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619D" w14:textId="3925F140" w:rsidR="00FA7BF2" w:rsidRDefault="00FA7BF2">
      <w:pPr>
        <w:pStyle w:val="12"/>
        <w:spacing w:before="1540" w:after="240"/>
        <w:jc w:val="center"/>
        <w:rPr>
          <w:rFonts w:ascii="Times New Roman" w:hAnsi="Times New Roman"/>
          <w:color w:val="5B9BD5"/>
        </w:rPr>
      </w:pPr>
      <w:bookmarkStart w:id="0" w:name="OLE_LINK22"/>
      <w:bookmarkStart w:id="1" w:name="OLE_LINK23"/>
    </w:p>
    <w:p w14:paraId="1C668719" w14:textId="7D463CD0" w:rsidR="00FA7BF2" w:rsidRDefault="0035086C">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r>
        <w:rPr>
          <w:rStyle w:val="10"/>
          <w:rFonts w:ascii="Times New Roman" w:hAnsi="Times New Roman"/>
          <w:sz w:val="48"/>
        </w:rPr>
        <w:t xml:space="preserve">    </w:t>
      </w:r>
    </w:p>
    <w:p w14:paraId="5127FC19" w14:textId="17984AB4" w:rsidR="006552F9" w:rsidRDefault="0035086C" w:rsidP="006552F9">
      <w:pPr>
        <w:pStyle w:val="12"/>
        <w:pBdr>
          <w:top w:val="single" w:sz="6" w:space="6" w:color="5B9BD5"/>
          <w:bottom w:val="single" w:sz="6" w:space="6" w:color="5B9BD5"/>
        </w:pBdr>
        <w:spacing w:after="240"/>
        <w:jc w:val="center"/>
        <w:rPr>
          <w:rStyle w:val="10"/>
          <w:rFonts w:ascii="Times New Roman" w:hAnsi="Times New Roman"/>
        </w:rPr>
      </w:pPr>
      <w:r>
        <w:rPr>
          <w:rStyle w:val="10"/>
          <w:rFonts w:ascii="Times New Roman" w:hAnsi="Times New Roman"/>
        </w:rPr>
        <w:t>基因检测报告</w:t>
      </w:r>
      <w:r w:rsidR="006552F9" w:rsidRPr="0003574B">
        <w:rPr>
          <w:rStyle w:val="10"/>
          <w:rFonts w:ascii="Times New Roman" w:hAnsi="Times New Roman" w:hint="eastAsia"/>
          <w:color w:val="FFFFFF" w:themeColor="background1"/>
          <w:highlight w:val="blue"/>
        </w:rPr>
        <w:t>{</w:t>
      </w:r>
      <w:r w:rsidR="006552F9" w:rsidRPr="0003574B">
        <w:rPr>
          <w:rStyle w:val="10"/>
          <w:rFonts w:ascii="Times New Roman" w:hAnsi="Times New Roman"/>
          <w:color w:val="FFFFFF" w:themeColor="background1"/>
          <w:highlight w:val="blue"/>
        </w:rPr>
        <w:t>%if sample.submission_department == “</w:t>
      </w:r>
      <w:r w:rsidR="006552F9" w:rsidRPr="0003574B">
        <w:rPr>
          <w:rStyle w:val="10"/>
          <w:rFonts w:ascii="Times New Roman" w:hAnsi="Times New Roman" w:hint="eastAsia"/>
          <w:color w:val="FFFFFF" w:themeColor="background1"/>
          <w:highlight w:val="blue"/>
        </w:rPr>
        <w:t>补配对</w:t>
      </w:r>
      <w:r w:rsidR="006552F9" w:rsidRPr="0003574B">
        <w:rPr>
          <w:rStyle w:val="10"/>
          <w:rFonts w:ascii="Times New Roman" w:hAnsi="Times New Roman"/>
          <w:color w:val="FFFFFF" w:themeColor="background1"/>
          <w:highlight w:val="blue"/>
        </w:rPr>
        <w:t>”%}</w:t>
      </w:r>
    </w:p>
    <w:p w14:paraId="48769AC8" w14:textId="27CB2B2B" w:rsidR="006552F9" w:rsidRPr="006552F9" w:rsidRDefault="006552F9" w:rsidP="006552F9">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hint="eastAsia"/>
        </w:rPr>
        <w:t>（补充报告）</w:t>
      </w:r>
      <w:r w:rsidRPr="0003574B">
        <w:rPr>
          <w:rStyle w:val="10"/>
          <w:rFonts w:ascii="Times New Roman" w:hAnsi="Times New Roman" w:hint="eastAsia"/>
          <w:color w:val="FFFFFF" w:themeColor="background1"/>
          <w:highlight w:val="blue"/>
        </w:rPr>
        <w:t>{</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endif</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w:t>
      </w:r>
    </w:p>
    <w:p w14:paraId="1B7730A0" w14:textId="77777777" w:rsidR="00FA7BF2" w:rsidRDefault="00FA7BF2">
      <w:pPr>
        <w:pStyle w:val="12"/>
        <w:jc w:val="center"/>
        <w:rPr>
          <w:rFonts w:ascii="Times New Roman" w:hAnsi="Times New Roman"/>
          <w:color w:val="5B9BD5"/>
          <w:sz w:val="28"/>
          <w:szCs w:val="28"/>
        </w:rPr>
      </w:pPr>
    </w:p>
    <w:p w14:paraId="46913BCC" w14:textId="77777777" w:rsidR="00FA7BF2" w:rsidRDefault="0035086C">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7CF1A389" wp14:editId="5D1BC844">
            <wp:extent cx="1457325" cy="1295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0DDEAF19" wp14:editId="32F0161E">
            <wp:extent cx="755650" cy="476250"/>
            <wp:effectExtent l="0" t="0" r="0" b="0"/>
            <wp:docPr id="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4"/>
                    <pic:cNvPicPr>
                      <a:picLocks noChangeAspect="1"/>
                    </pic:cNvPicPr>
                  </pic:nvPicPr>
                  <pic:blipFill>
                    <a:blip r:embed="rId9"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3F8D540A" wp14:editId="2BDDE6FD">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p>
    <w:p w14:paraId="4CAFDA80" w14:textId="77777777" w:rsidR="00FA7BF2" w:rsidRDefault="00FA7BF2">
      <w:pPr>
        <w:widowControl/>
        <w:rPr>
          <w:rFonts w:ascii="Times New Roman" w:hAnsi="Times New Roman"/>
          <w:caps/>
          <w:color w:val="FFFFFF"/>
          <w:kern w:val="0"/>
          <w:sz w:val="22"/>
        </w:rPr>
      </w:pPr>
    </w:p>
    <w:p w14:paraId="64095607" w14:textId="77777777" w:rsidR="006552F9" w:rsidRDefault="0035086C">
      <w:pPr>
        <w:pStyle w:val="21bc9c4b-6a32-43e5-beaa-fd2d792c5735"/>
        <w:spacing w:before="156"/>
      </w:pPr>
      <w:r>
        <w:br w:type="page"/>
      </w:r>
    </w:p>
    <w:p w14:paraId="1E8816F1" w14:textId="6331808E"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lastRenderedPageBreak/>
        <w:t>{%p</w:t>
      </w:r>
      <w:r w:rsidRPr="000C3095">
        <w:rPr>
          <w:color w:val="FFFFFF" w:themeColor="background1"/>
          <w:sz w:val="44"/>
          <w:szCs w:val="44"/>
          <w:highlight w:val="blue"/>
        </w:rPr>
        <w:t xml:space="preserve"> </w:t>
      </w:r>
      <w:r w:rsidRPr="000C3095">
        <w:rPr>
          <w:rFonts w:hint="eastAsia"/>
          <w:color w:val="FFFFFF" w:themeColor="background1"/>
          <w:sz w:val="44"/>
          <w:szCs w:val="44"/>
          <w:highlight w:val="blue"/>
        </w:rPr>
        <w:t xml:space="preserve">if sample.submission_department == </w:t>
      </w:r>
      <w:r w:rsidRPr="000C3095">
        <w:rPr>
          <w:rFonts w:hint="eastAsia"/>
          <w:color w:val="FFFFFF" w:themeColor="background1"/>
          <w:sz w:val="44"/>
          <w:szCs w:val="44"/>
          <w:highlight w:val="blue"/>
        </w:rPr>
        <w:t>“补配对”</w:t>
      </w:r>
      <w:r w:rsidRPr="000C3095">
        <w:rPr>
          <w:rFonts w:hint="eastAsia"/>
          <w:color w:val="FFFFFF" w:themeColor="background1"/>
          <w:sz w:val="44"/>
          <w:szCs w:val="44"/>
          <w:highlight w:val="blue"/>
        </w:rPr>
        <w:t>%}</w:t>
      </w:r>
    </w:p>
    <w:p w14:paraId="31D3975F" w14:textId="1F78BA07" w:rsidR="00AD68EE" w:rsidRPr="002F139D" w:rsidRDefault="00AD68EE" w:rsidP="002F139D">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AD68EE" w14:paraId="51E9FB0F" w14:textId="77777777" w:rsidTr="003A67E1">
        <w:trPr>
          <w:trHeight w:val="132"/>
          <w:jc w:val="center"/>
        </w:trPr>
        <w:tc>
          <w:tcPr>
            <w:tcW w:w="5107" w:type="dxa"/>
            <w:vAlign w:val="center"/>
          </w:tcPr>
          <w:p w14:paraId="1D62D6FA" w14:textId="3C8F4C91" w:rsidR="00AD68EE" w:rsidRDefault="00AD68EE" w:rsidP="003A67E1">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2E445B" w:rsidRPr="002E445B">
              <w:rPr>
                <w:rFonts w:cs="宋体"/>
                <w:color w:val="auto"/>
                <w:szCs w:val="23"/>
              </w:rPr>
              <w:t>{{sample.patient_name}}</w:t>
            </w:r>
          </w:p>
        </w:tc>
        <w:tc>
          <w:tcPr>
            <w:tcW w:w="2746" w:type="dxa"/>
            <w:vAlign w:val="center"/>
          </w:tcPr>
          <w:p w14:paraId="73DE08E3" w14:textId="3E7B4005" w:rsidR="00AD68EE" w:rsidRDefault="00AD68EE" w:rsidP="003A67E1">
            <w:pPr>
              <w:pStyle w:val="Default"/>
              <w:spacing w:line="360" w:lineRule="auto"/>
              <w:rPr>
                <w:rFonts w:cs="宋体"/>
                <w:color w:val="auto"/>
                <w:szCs w:val="23"/>
              </w:rPr>
            </w:pPr>
            <w:r>
              <w:rPr>
                <w:rFonts w:cs="宋体" w:hint="eastAsia"/>
                <w:color w:val="auto"/>
                <w:szCs w:val="23"/>
              </w:rPr>
              <w:t>年龄：</w:t>
            </w:r>
            <w:r w:rsidR="002E445B" w:rsidRPr="002E445B">
              <w:rPr>
                <w:rFonts w:cs="宋体" w:hint="eastAsia"/>
                <w:color w:val="auto"/>
                <w:szCs w:val="23"/>
              </w:rPr>
              <w:t>{%if sample.age%}{{sample.age}}</w:t>
            </w:r>
            <w:r w:rsidR="002E445B" w:rsidRPr="002E445B">
              <w:rPr>
                <w:rFonts w:cs="宋体" w:hint="eastAsia"/>
                <w:color w:val="auto"/>
                <w:szCs w:val="23"/>
              </w:rPr>
              <w:t>岁</w:t>
            </w:r>
            <w:r w:rsidR="002E445B" w:rsidRPr="002E445B">
              <w:rPr>
                <w:rFonts w:cs="宋体" w:hint="eastAsia"/>
                <w:color w:val="auto"/>
                <w:szCs w:val="23"/>
              </w:rPr>
              <w:t>{%endif%}</w:t>
            </w:r>
          </w:p>
        </w:tc>
        <w:tc>
          <w:tcPr>
            <w:tcW w:w="1893" w:type="dxa"/>
            <w:vAlign w:val="center"/>
          </w:tcPr>
          <w:p w14:paraId="2807E507" w14:textId="74058B3E" w:rsidR="00AD68EE" w:rsidRDefault="00AD68EE" w:rsidP="003A67E1">
            <w:pPr>
              <w:pStyle w:val="Default"/>
              <w:spacing w:line="360" w:lineRule="auto"/>
              <w:rPr>
                <w:rFonts w:cs="宋体"/>
                <w:color w:val="auto"/>
                <w:szCs w:val="23"/>
              </w:rPr>
            </w:pPr>
            <w:r>
              <w:rPr>
                <w:rFonts w:cs="宋体" w:hint="eastAsia"/>
                <w:color w:val="auto"/>
                <w:szCs w:val="23"/>
              </w:rPr>
              <w:t>性别：</w:t>
            </w:r>
            <w:r w:rsidR="002E445B" w:rsidRPr="002E445B">
              <w:rPr>
                <w:rFonts w:cs="宋体"/>
                <w:color w:val="auto"/>
                <w:szCs w:val="23"/>
              </w:rPr>
              <w:t>{{sample.gender}}</w:t>
            </w:r>
          </w:p>
        </w:tc>
      </w:tr>
      <w:tr w:rsidR="00AD68EE" w14:paraId="511BD3DE" w14:textId="77777777" w:rsidTr="003A67E1">
        <w:trPr>
          <w:trHeight w:val="132"/>
          <w:jc w:val="center"/>
        </w:trPr>
        <w:tc>
          <w:tcPr>
            <w:tcW w:w="5107" w:type="dxa"/>
            <w:vAlign w:val="center"/>
          </w:tcPr>
          <w:p w14:paraId="18514D29" w14:textId="468A4AB3" w:rsidR="00AD68EE" w:rsidRDefault="00AD68EE" w:rsidP="003A67E1">
            <w:pPr>
              <w:pStyle w:val="Default"/>
              <w:spacing w:line="360" w:lineRule="auto"/>
              <w:rPr>
                <w:rFonts w:cs="宋体"/>
                <w:color w:val="auto"/>
                <w:szCs w:val="23"/>
              </w:rPr>
            </w:pPr>
            <w:r>
              <w:rPr>
                <w:rFonts w:cs="宋体" w:hint="eastAsia"/>
                <w:color w:val="auto"/>
                <w:szCs w:val="23"/>
              </w:rPr>
              <w:t>病理号：</w:t>
            </w:r>
            <w:r w:rsidR="002E445B" w:rsidRPr="002E445B">
              <w:rPr>
                <w:rFonts w:cs="宋体"/>
                <w:color w:val="auto"/>
                <w:szCs w:val="23"/>
              </w:rPr>
              <w:t>{{sample.pathological_id}}</w:t>
            </w:r>
          </w:p>
        </w:tc>
        <w:tc>
          <w:tcPr>
            <w:tcW w:w="4639" w:type="dxa"/>
            <w:gridSpan w:val="2"/>
            <w:vAlign w:val="center"/>
          </w:tcPr>
          <w:p w14:paraId="0209E827" w14:textId="020EB7F8" w:rsidR="00AD68EE" w:rsidRDefault="00AD68EE" w:rsidP="003A67E1">
            <w:pPr>
              <w:pStyle w:val="Default"/>
              <w:spacing w:line="360" w:lineRule="auto"/>
              <w:rPr>
                <w:rFonts w:cs="宋体"/>
                <w:color w:val="auto"/>
                <w:szCs w:val="23"/>
              </w:rPr>
            </w:pPr>
            <w:r>
              <w:rPr>
                <w:rFonts w:cs="宋体" w:hint="eastAsia"/>
              </w:rPr>
              <w:t>检测编号：</w:t>
            </w:r>
            <w:r w:rsidR="002E445B" w:rsidRPr="002E445B">
              <w:rPr>
                <w:rFonts w:cs="宋体" w:hint="eastAsia"/>
              </w:rPr>
              <w:t xml:space="preserve">{%if sample.report_module_type == </w:t>
            </w:r>
            <w:r w:rsidR="002E445B" w:rsidRPr="002E445B">
              <w:rPr>
                <w:rFonts w:cs="宋体" w:hint="eastAsia"/>
              </w:rPr>
              <w:t>“</w:t>
            </w:r>
            <w:r w:rsidR="002E445B" w:rsidRPr="002E445B">
              <w:rPr>
                <w:rFonts w:cs="宋体" w:hint="eastAsia"/>
              </w:rPr>
              <w:t>hospital</w:t>
            </w:r>
            <w:r w:rsidR="002E445B" w:rsidRPr="002E445B">
              <w:rPr>
                <w:rFonts w:cs="宋体" w:hint="eastAsia"/>
              </w:rPr>
              <w:t>”</w:t>
            </w:r>
            <w:r w:rsidR="002E445B" w:rsidRPr="002E445B">
              <w:rPr>
                <w:rFonts w:cs="宋体" w:hint="eastAsia"/>
              </w:rPr>
              <w:t>%}{{sample.sample_parent_id}}{%else%}{{sample.ZJFB_mark_dict.</w:t>
            </w:r>
            <w:r w:rsidR="002E445B" w:rsidRPr="002E445B">
              <w:rPr>
                <w:rFonts w:cs="宋体" w:hint="eastAsia"/>
              </w:rPr>
              <w:t>检测编号</w:t>
            </w:r>
            <w:r w:rsidR="002E445B" w:rsidRPr="002E445B">
              <w:rPr>
                <w:rFonts w:cs="宋体" w:hint="eastAsia"/>
              </w:rPr>
              <w:t>}}{%endif%}</w:t>
            </w:r>
          </w:p>
        </w:tc>
      </w:tr>
      <w:tr w:rsidR="00AD68EE" w14:paraId="6367AEBA" w14:textId="77777777" w:rsidTr="003A67E1">
        <w:trPr>
          <w:trHeight w:val="132"/>
          <w:jc w:val="center"/>
        </w:trPr>
        <w:tc>
          <w:tcPr>
            <w:tcW w:w="5107" w:type="dxa"/>
            <w:vAlign w:val="center"/>
          </w:tcPr>
          <w:p w14:paraId="339BD23B" w14:textId="7A2B3C16" w:rsidR="00AD68EE" w:rsidRDefault="00AD68EE" w:rsidP="003A67E1">
            <w:pPr>
              <w:pStyle w:val="Default"/>
              <w:spacing w:line="360" w:lineRule="auto"/>
              <w:rPr>
                <w:rFonts w:cs="宋体"/>
                <w:color w:val="auto"/>
                <w:szCs w:val="23"/>
              </w:rPr>
            </w:pPr>
            <w:r>
              <w:rPr>
                <w:rFonts w:cs="宋体" w:hint="eastAsia"/>
                <w:color w:val="auto"/>
                <w:szCs w:val="23"/>
              </w:rPr>
              <w:t>样本类型：</w:t>
            </w:r>
            <w:r w:rsidR="002E445B" w:rsidRPr="002E445B">
              <w:rPr>
                <w:color w:val="auto"/>
                <w:szCs w:val="23"/>
              </w:rPr>
              <w:t>{{sample|bds_sample_type_redup }}</w:t>
            </w:r>
          </w:p>
        </w:tc>
        <w:tc>
          <w:tcPr>
            <w:tcW w:w="4639" w:type="dxa"/>
            <w:gridSpan w:val="2"/>
            <w:vAlign w:val="center"/>
          </w:tcPr>
          <w:p w14:paraId="7BDCDF19" w14:textId="0E7ADF22" w:rsidR="00AD68EE" w:rsidRDefault="00AD68EE" w:rsidP="003A67E1">
            <w:pPr>
              <w:pStyle w:val="Default"/>
              <w:spacing w:line="360" w:lineRule="auto"/>
              <w:rPr>
                <w:rFonts w:cs="宋体"/>
                <w:color w:val="auto"/>
                <w:szCs w:val="23"/>
              </w:rPr>
            </w:pPr>
            <w:r>
              <w:rPr>
                <w:rFonts w:cs="宋体" w:hint="eastAsia"/>
                <w:color w:val="auto"/>
                <w:szCs w:val="23"/>
              </w:rPr>
              <w:t>原病理报告日期：</w:t>
            </w:r>
            <w:r w:rsidR="002E445B">
              <w:rPr>
                <w:rFonts w:cs="宋体"/>
                <w:color w:val="auto"/>
                <w:szCs w:val="23"/>
              </w:rPr>
              <w:t>-</w:t>
            </w:r>
          </w:p>
        </w:tc>
      </w:tr>
      <w:tr w:rsidR="00AD68EE" w14:paraId="706EC777" w14:textId="77777777" w:rsidTr="003A67E1">
        <w:trPr>
          <w:trHeight w:val="132"/>
          <w:jc w:val="center"/>
        </w:trPr>
        <w:tc>
          <w:tcPr>
            <w:tcW w:w="9746" w:type="dxa"/>
            <w:gridSpan w:val="3"/>
            <w:vAlign w:val="center"/>
          </w:tcPr>
          <w:p w14:paraId="1BA6FE19" w14:textId="2E739092" w:rsidR="00AD68EE" w:rsidRDefault="00AD68EE" w:rsidP="003A67E1">
            <w:pPr>
              <w:pStyle w:val="Default"/>
              <w:spacing w:line="360" w:lineRule="auto"/>
              <w:rPr>
                <w:rFonts w:cs="宋体"/>
                <w:color w:val="auto"/>
                <w:szCs w:val="23"/>
              </w:rPr>
            </w:pPr>
            <w:r>
              <w:rPr>
                <w:rFonts w:cs="宋体" w:hint="eastAsia"/>
                <w:color w:val="auto"/>
                <w:szCs w:val="23"/>
              </w:rPr>
              <w:t>病理诊断：</w:t>
            </w:r>
            <w:r w:rsidR="002E445B" w:rsidRPr="002E445B">
              <w:rPr>
                <w:rFonts w:cs="宋体"/>
                <w:color w:val="auto"/>
                <w:szCs w:val="23"/>
              </w:rPr>
              <w:t>{{sample.pathol_diagn}}</w:t>
            </w:r>
          </w:p>
        </w:tc>
      </w:tr>
    </w:tbl>
    <w:p w14:paraId="64E71DE2"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11725879" w14:textId="77777777" w:rsidR="00AD68EE" w:rsidRPr="003A67E1" w:rsidRDefault="00AD68EE" w:rsidP="00AD68EE">
      <w:pPr>
        <w:ind w:firstLineChars="200" w:firstLine="480"/>
        <w:rPr>
          <w:rFonts w:ascii="Times New Roman" w:hAnsi="Times New Roman"/>
          <w:kern w:val="0"/>
          <w:sz w:val="24"/>
          <w:szCs w:val="24"/>
        </w:rPr>
      </w:pPr>
      <w:r w:rsidRPr="003A67E1">
        <w:rPr>
          <w:rFonts w:ascii="Times New Roman" w:hAnsi="Times New Roman" w:hint="eastAsia"/>
          <w:kern w:val="0"/>
          <w:sz w:val="24"/>
          <w:szCs w:val="24"/>
        </w:rPr>
        <w:t>本检测在</w:t>
      </w:r>
      <w:r w:rsidRPr="003A67E1">
        <w:rPr>
          <w:rFonts w:ascii="Times New Roman" w:hAnsi="Times New Roman"/>
          <w:kern w:val="0"/>
          <w:sz w:val="24"/>
          <w:szCs w:val="24"/>
        </w:rPr>
        <w:t>DNA</w:t>
      </w:r>
      <w:r w:rsidRPr="003A67E1">
        <w:rPr>
          <w:rFonts w:ascii="Times New Roman" w:hAnsi="Times New Roman" w:hint="eastAsia"/>
          <w:kern w:val="0"/>
          <w:sz w:val="24"/>
          <w:szCs w:val="24"/>
        </w:rPr>
        <w:t>水平检测</w:t>
      </w:r>
      <w:r w:rsidRPr="003A67E1">
        <w:rPr>
          <w:rFonts w:ascii="Times New Roman" w:hAnsi="Times New Roman"/>
          <w:kern w:val="0"/>
          <w:sz w:val="24"/>
          <w:szCs w:val="24"/>
        </w:rPr>
        <w:t>115</w:t>
      </w:r>
      <w:r w:rsidRPr="003A67E1">
        <w:rPr>
          <w:rFonts w:ascii="Times New Roman" w:hAnsi="Times New Roman" w:hint="eastAsia"/>
          <w:kern w:val="0"/>
          <w:sz w:val="24"/>
          <w:szCs w:val="24"/>
        </w:rPr>
        <w:t>个遗传性肿瘤</w:t>
      </w:r>
      <w:r w:rsidRPr="003A67E1">
        <w:rPr>
          <w:rFonts w:ascii="Times New Roman" w:hAnsi="Times New Roman"/>
          <w:kern w:val="0"/>
          <w:sz w:val="24"/>
          <w:szCs w:val="24"/>
        </w:rPr>
        <w:t>/</w:t>
      </w:r>
      <w:r w:rsidRPr="003A67E1">
        <w:rPr>
          <w:rFonts w:ascii="Times New Roman" w:hAnsi="Times New Roman" w:hint="eastAsia"/>
          <w:kern w:val="0"/>
          <w:sz w:val="24"/>
          <w:szCs w:val="24"/>
        </w:rPr>
        <w:t>综合征相关基因胚系突变，详细检测范围见附录。</w:t>
      </w:r>
    </w:p>
    <w:p w14:paraId="6AB8C69D" w14:textId="77777777" w:rsidR="00AD68EE" w:rsidRDefault="00AD68EE" w:rsidP="00AD68EE">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p>
    <w:p w14:paraId="4DA858C4" w14:textId="77777777" w:rsidR="00AD68EE" w:rsidRDefault="00AD68EE" w:rsidP="00AD68EE">
      <w:pPr>
        <w:spacing w:beforeLines="50" w:before="156"/>
        <w:rPr>
          <w:rFonts w:ascii="宋体" w:hAnsi="宋体"/>
          <w:sz w:val="22"/>
        </w:rPr>
      </w:pPr>
      <w:r>
        <w:rPr>
          <w:rFonts w:ascii="宋体" w:hAnsi="宋体"/>
          <w:b/>
          <w:bCs/>
          <w:kern w:val="0"/>
          <w:sz w:val="24"/>
          <w:szCs w:val="24"/>
        </w:rPr>
        <w:t>检测方法：</w:t>
      </w:r>
      <w:r>
        <w:rPr>
          <w:rFonts w:ascii="宋体" w:hAnsi="宋体"/>
          <w:sz w:val="24"/>
          <w:szCs w:val="24"/>
        </w:rPr>
        <w:t>二代测序（目标区域杂交捕获建库法）</w:t>
      </w:r>
    </w:p>
    <w:p w14:paraId="4E6227FA" w14:textId="77777777" w:rsidR="00AD68EE" w:rsidRDefault="00AD68EE" w:rsidP="00AD68EE">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26A47451" w14:textId="77777777" w:rsidR="00AD68EE" w:rsidRDefault="00AD68EE" w:rsidP="00AD68EE">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AD68EE" w14:paraId="2D13FA08"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E0F20BE"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vAlign w:val="center"/>
          </w:tcPr>
          <w:p w14:paraId="7567E047"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AD68EE" w14:paraId="3FC4B08B"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26BD0A8" w14:textId="77777777" w:rsidR="00AD68EE" w:rsidRDefault="00AD68EE" w:rsidP="003A67E1">
            <w:pPr>
              <w:adjustRightInd w:val="0"/>
              <w:snapToGrid w:val="0"/>
              <w:jc w:val="left"/>
              <w:rPr>
                <w:rFonts w:ascii="Times New Roman" w:hAnsi="Times New Roman"/>
                <w:b/>
                <w:bCs/>
                <w:color w:val="000000"/>
                <w:szCs w:val="21"/>
              </w:rPr>
            </w:pPr>
            <w:r>
              <w:rPr>
                <w:rFonts w:ascii="Times New Roman" w:hAnsi="Times New Roman"/>
                <w:b/>
                <w:bCs/>
                <w:color w:val="000000"/>
                <w:szCs w:val="21"/>
              </w:rPr>
              <w:t>胚系</w:t>
            </w:r>
            <w:r>
              <w:rPr>
                <w:rFonts w:ascii="Times New Roman" w:hAnsi="Times New Roman" w:hint="eastAsia"/>
                <w:b/>
                <w:bCs/>
                <w:color w:val="000000"/>
                <w:szCs w:val="21"/>
              </w:rPr>
              <w:t>致病性</w:t>
            </w:r>
            <w:r>
              <w:rPr>
                <w:rFonts w:ascii="Times New Roman" w:hAnsi="Times New Roman" w:hint="eastAsia"/>
                <w:b/>
                <w:bCs/>
                <w:color w:val="000000"/>
                <w:szCs w:val="21"/>
              </w:rPr>
              <w:t>/</w:t>
            </w:r>
            <w:r>
              <w:rPr>
                <w:rFonts w:ascii="Times New Roman" w:hAnsi="Times New Roman" w:hint="eastAsia"/>
                <w:b/>
                <w:bCs/>
                <w:color w:val="000000"/>
                <w:szCs w:val="21"/>
              </w:rPr>
              <w:t>可能致病性</w:t>
            </w:r>
            <w:r>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401F0AFB"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if not var.var_germline.level_4 + var.var_germline.level_5%}</w:t>
            </w:r>
          </w:p>
          <w:p w14:paraId="01F527A3"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hint="eastAsia"/>
                <w:color w:val="000000"/>
                <w:szCs w:val="21"/>
              </w:rPr>
              <w:t>未检出</w:t>
            </w:r>
          </w:p>
          <w:p w14:paraId="34FE53A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endif%}</w:t>
            </w:r>
          </w:p>
          <w:p w14:paraId="1BDB4945"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for a in (var.var_germline.level_4 + var.var_germline.level_5)|bds_mp_var_sort %}</w:t>
            </w:r>
          </w:p>
          <w:p w14:paraId="4696974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{{a.gene_symbol}} :{{a.hgvs_c}}{%if a.hgvs_p != “p.?”%} ({{a.hgvs_p_FJFY}}){%endif%}</w:t>
            </w:r>
          </w:p>
          <w:p w14:paraId="2D30AF60" w14:textId="1A35ABDA" w:rsidR="00AD68E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endfor%}</w:t>
            </w:r>
          </w:p>
        </w:tc>
      </w:tr>
      <w:tr w:rsidR="00AD68EE" w14:paraId="431EEDE6"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7B5A6F3" w14:textId="77777777" w:rsidR="00AD68EE" w:rsidRDefault="00AD68EE" w:rsidP="003A67E1">
            <w:pPr>
              <w:adjustRightInd w:val="0"/>
              <w:snapToGrid w:val="0"/>
              <w:jc w:val="left"/>
              <w:rPr>
                <w:rFonts w:ascii="Times New Roman" w:hAnsi="Times New Roman"/>
                <w:b/>
                <w:bCs/>
                <w:kern w:val="0"/>
                <w:sz w:val="24"/>
                <w:szCs w:val="24"/>
              </w:rPr>
            </w:pPr>
            <w:r>
              <w:rPr>
                <w:rFonts w:ascii="Times New Roman" w:hAnsi="Times New Roman"/>
                <w:b/>
                <w:bCs/>
                <w:color w:val="000000"/>
                <w:szCs w:val="21"/>
              </w:rPr>
              <w:t>质控结果</w:t>
            </w:r>
          </w:p>
        </w:tc>
        <w:tc>
          <w:tcPr>
            <w:tcW w:w="4847" w:type="dxa"/>
            <w:tcBorders>
              <w:top w:val="single" w:sz="4" w:space="0" w:color="auto"/>
              <w:left w:val="single" w:sz="4" w:space="0" w:color="auto"/>
              <w:bottom w:val="single" w:sz="4" w:space="0" w:color="auto"/>
              <w:right w:val="single" w:sz="4" w:space="0" w:color="auto"/>
            </w:tcBorders>
            <w:vAlign w:val="center"/>
          </w:tcPr>
          <w:p w14:paraId="1E9E54B3" w14:textId="12498271"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if qc.control_data_qc.cleandata_q30</w:t>
            </w:r>
            <w:r>
              <w:rPr>
                <w:rFonts w:ascii="Times New Roman" w:hAnsi="Times New Roman"/>
                <w:color w:val="000000"/>
                <w:szCs w:val="21"/>
              </w:rPr>
              <w:t>_num</w:t>
            </w:r>
            <w:r w:rsidRPr="00C63A9A">
              <w:rPr>
                <w:rFonts w:ascii="Times New Roman" w:hAnsi="Times New Roman"/>
                <w:color w:val="000000"/>
                <w:szCs w:val="21"/>
              </w:rPr>
              <w:t xml:space="preserve"> &gt;= 0.75 and qc.control_data_qc.cover_ratio_num &gt;= 0.95 and qc.control_data_qc.uni20_uniq_num &gt;= 0.</w:t>
            </w:r>
            <w:r>
              <w:rPr>
                <w:rFonts w:ascii="Times New Roman" w:hAnsi="Times New Roman"/>
                <w:color w:val="000000"/>
                <w:szCs w:val="21"/>
              </w:rPr>
              <w:t>8</w:t>
            </w:r>
            <w:r w:rsidRPr="00C63A9A">
              <w:rPr>
                <w:rFonts w:ascii="Times New Roman" w:hAnsi="Times New Roman"/>
                <w:color w:val="000000"/>
                <w:szCs w:val="21"/>
              </w:rPr>
              <w:t xml:space="preserve"> and qc.control_data_qc.depth_mean_uniq_num &gt;= </w:t>
            </w:r>
            <w:r>
              <w:rPr>
                <w:rFonts w:ascii="Times New Roman" w:hAnsi="Times New Roman"/>
                <w:color w:val="000000"/>
                <w:szCs w:val="21"/>
              </w:rPr>
              <w:t>100</w:t>
            </w:r>
            <w:r w:rsidRPr="00C63A9A">
              <w:rPr>
                <w:rFonts w:ascii="Times New Roman" w:hAnsi="Times New Roman"/>
                <w:color w:val="000000"/>
                <w:szCs w:val="21"/>
              </w:rPr>
              <w:t>%}</w:t>
            </w:r>
          </w:p>
          <w:p w14:paraId="3B2417FE" w14:textId="33E30B00"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{%p if lib_quality_control and </w:t>
            </w:r>
            <w:r w:rsidRPr="00C63A9A">
              <w:rPr>
                <w:rFonts w:ascii="Times New Roman" w:hAnsi="Times New Roman"/>
                <w:color w:val="000000"/>
                <w:szCs w:val="21"/>
              </w:rPr>
              <w:lastRenderedPageBreak/>
              <w:t>lib_quality_control.control_lib_dna_qc and lib_quality_control.control_lib_dna_qc.dna_qty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lib_quality_control.control_lib_dna_qc.break_dna_qty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lib_quality_control.control_lib_dna_qc.library_qty %}</w:t>
            </w:r>
          </w:p>
          <w:p w14:paraId="72B93141" w14:textId="1D92ECCC"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{%if lib_quality_control.control_lib_dna_qc.dna_qty|float &gt;= 150 and </w:t>
            </w:r>
            <w:r w:rsidR="005461D1" w:rsidRPr="005461D1">
              <w:rPr>
                <w:rFonts w:ascii="Times New Roman" w:hAnsi="Times New Roman"/>
                <w:color w:val="000000"/>
                <w:szCs w:val="21"/>
              </w:rPr>
              <w:t>lib_quality_control.control_lib_dna_qc.break_dna_qty</w:t>
            </w:r>
            <w:r w:rsidRPr="00C63A9A">
              <w:rPr>
                <w:rFonts w:ascii="Times New Roman" w:hAnsi="Times New Roman"/>
                <w:color w:val="000000"/>
                <w:szCs w:val="21"/>
              </w:rPr>
              <w:t xml:space="preserve">|float &gt;= 60 and </w:t>
            </w:r>
            <w:r w:rsidR="005461D1" w:rsidRPr="005461D1">
              <w:rPr>
                <w:rFonts w:ascii="Times New Roman" w:hAnsi="Times New Roman"/>
                <w:color w:val="000000"/>
                <w:szCs w:val="21"/>
              </w:rPr>
              <w:t>lib_quality_control.control_lib_dna_qc.library_qty</w:t>
            </w:r>
            <w:r w:rsidRPr="00C63A9A">
              <w:rPr>
                <w:rFonts w:ascii="Times New Roman" w:hAnsi="Times New Roman"/>
                <w:color w:val="000000"/>
                <w:szCs w:val="21"/>
              </w:rPr>
              <w:t xml:space="preserve">|float &gt;= 500 </w:t>
            </w:r>
            <w:r w:rsidRPr="00C63A9A">
              <w:rPr>
                <w:rFonts w:ascii="Times New Roman" w:hAnsi="Times New Roman" w:hint="eastAsia"/>
                <w:color w:val="000000"/>
                <w:szCs w:val="21"/>
              </w:rPr>
              <w:t>%}</w:t>
            </w:r>
            <w:r w:rsidRPr="00C63A9A">
              <w:rPr>
                <w:rFonts w:ascii="Times New Roman" w:hAnsi="Times New Roman" w:hint="eastAsia"/>
                <w:color w:val="000000"/>
                <w:szCs w:val="21"/>
              </w:rPr>
              <w:t>合格</w:t>
            </w:r>
            <w:r w:rsidRPr="00C63A9A">
              <w:rPr>
                <w:rFonts w:ascii="Times New Roman" w:hAnsi="Times New Roman" w:hint="eastAsia"/>
                <w:color w:val="000000"/>
                <w:szCs w:val="21"/>
              </w:rPr>
              <w:t>{%else%}</w:t>
            </w:r>
            <w:r w:rsidRPr="00C63A9A">
              <w:rPr>
                <w:rFonts w:ascii="Times New Roman" w:hAnsi="Times New Roman" w:hint="eastAsia"/>
                <w:color w:val="000000"/>
                <w:szCs w:val="21"/>
              </w:rPr>
              <w:t>风险</w:t>
            </w:r>
            <w:r w:rsidRPr="00C63A9A">
              <w:rPr>
                <w:rFonts w:ascii="Times New Roman" w:hAnsi="Times New Roman" w:hint="eastAsia"/>
                <w:color w:val="000000"/>
                <w:szCs w:val="21"/>
              </w:rPr>
              <w:t>{%endif%}</w:t>
            </w:r>
          </w:p>
          <w:p w14:paraId="45A37D7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2C119CB2"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合格（质控项有缺失，请人工补齐后自行判定！）</w:t>
            </w:r>
          </w:p>
          <w:p w14:paraId="3AB5174E"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p w14:paraId="504BDF7B"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09C94AD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风险</w:t>
            </w:r>
          </w:p>
          <w:p w14:paraId="0ED2AC0B" w14:textId="0A494685" w:rsidR="00AD68EE"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tc>
      </w:tr>
    </w:tbl>
    <w:p w14:paraId="14996A79"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lastRenderedPageBreak/>
        <w:t>审核医师：</w:t>
      </w:r>
      <w:r w:rsidDel="00DB5FD8">
        <w:rPr>
          <w:rFonts w:ascii="Times New Roman" w:hAnsi="Times New Roman" w:hint="eastAsia"/>
          <w:b/>
          <w:bCs/>
          <w:kern w:val="0"/>
          <w:sz w:val="24"/>
          <w:szCs w:val="24"/>
        </w:rPr>
        <w:t xml:space="preserve"> </w:t>
      </w:r>
      <w:r>
        <w:rPr>
          <w:rFonts w:ascii="Times New Roman" w:hAnsi="Times New Roman"/>
          <w:b/>
          <w:i/>
          <w:sz w:val="24"/>
          <w:szCs w:val="24"/>
        </w:rPr>
        <w:br w:type="page"/>
      </w:r>
    </w:p>
    <w:p w14:paraId="5C96563C" w14:textId="77777777" w:rsidR="00AD68EE" w:rsidRDefault="00AD68EE" w:rsidP="00AD68EE">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AD68EE" w14:paraId="5791E36A" w14:textId="77777777" w:rsidTr="003A67E1">
        <w:trPr>
          <w:trHeight w:val="454"/>
        </w:trPr>
        <w:tc>
          <w:tcPr>
            <w:tcW w:w="6516" w:type="dxa"/>
            <w:gridSpan w:val="2"/>
            <w:shd w:val="clear" w:color="auto" w:fill="1E7648"/>
            <w:vAlign w:val="center"/>
          </w:tcPr>
          <w:p w14:paraId="0E771112"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hint="eastAsia"/>
                <w:b/>
                <w:bCs/>
                <w:color w:val="FFFFFF"/>
                <w:kern w:val="0"/>
                <w:sz w:val="18"/>
                <w:szCs w:val="18"/>
              </w:rPr>
              <w:t>白细胞</w:t>
            </w:r>
            <w:r>
              <w:rPr>
                <w:rFonts w:ascii="Times New Roman" w:hAnsi="Times New Roman"/>
                <w:b/>
                <w:bCs/>
                <w:color w:val="FFFFFF"/>
                <w:kern w:val="0"/>
                <w:sz w:val="18"/>
                <w:szCs w:val="18"/>
              </w:rPr>
              <w:t>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08D687C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23A58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AD68EE" w14:paraId="75B92644" w14:textId="77777777" w:rsidTr="003A67E1">
        <w:trPr>
          <w:trHeight w:val="312"/>
        </w:trPr>
        <w:tc>
          <w:tcPr>
            <w:tcW w:w="1696" w:type="dxa"/>
            <w:shd w:val="clear" w:color="auto" w:fill="FFFFFF"/>
            <w:vAlign w:val="center"/>
          </w:tcPr>
          <w:p w14:paraId="12CE3C44" w14:textId="77777777" w:rsidR="00AD68EE" w:rsidRDefault="00AD68EE" w:rsidP="003A67E1">
            <w:pPr>
              <w:jc w:val="center"/>
              <w:rPr>
                <w:rFonts w:ascii="Times New Roman" w:hAnsi="Times New Roman"/>
                <w:kern w:val="0"/>
                <w:sz w:val="18"/>
                <w:szCs w:val="18"/>
              </w:rPr>
            </w:pPr>
            <w:r>
              <w:rPr>
                <w:rFonts w:ascii="Times New Roman" w:hAnsi="Times New Roman" w:hint="eastAsia"/>
                <w:kern w:val="0"/>
                <w:sz w:val="18"/>
                <w:szCs w:val="18"/>
              </w:rPr>
              <w:t>样品质控</w:t>
            </w:r>
          </w:p>
        </w:tc>
        <w:tc>
          <w:tcPr>
            <w:tcW w:w="4820" w:type="dxa"/>
            <w:shd w:val="clear" w:color="auto" w:fill="FFFFFF"/>
            <w:vAlign w:val="center"/>
          </w:tcPr>
          <w:p w14:paraId="0CEABF9E" w14:textId="77777777" w:rsidR="00AD68EE" w:rsidRDefault="00AD68EE" w:rsidP="003A67E1">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24C5CBBE" w14:textId="7CAF858B"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{%if lib_quality_control and lib_quality_control.control_lib_dna_qc and lib_quality_control.control_lib_dna_qc.dna_qty%}{{lib_quality_control.control_lib_dna_qc.dna_qty|replace(“.00”,””)}}{%else%}{%endif%}</w:t>
            </w:r>
          </w:p>
        </w:tc>
        <w:tc>
          <w:tcPr>
            <w:tcW w:w="1661" w:type="dxa"/>
            <w:shd w:val="clear" w:color="auto" w:fill="FFFFFF"/>
            <w:vAlign w:val="center"/>
          </w:tcPr>
          <w:p w14:paraId="53260C7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≥150</w:t>
            </w:r>
          </w:p>
        </w:tc>
      </w:tr>
      <w:tr w:rsidR="00AD68EE" w14:paraId="02559BEA" w14:textId="77777777" w:rsidTr="003A67E1">
        <w:trPr>
          <w:trHeight w:val="312"/>
        </w:trPr>
        <w:tc>
          <w:tcPr>
            <w:tcW w:w="1696" w:type="dxa"/>
            <w:vMerge w:val="restart"/>
            <w:vAlign w:val="center"/>
          </w:tcPr>
          <w:p w14:paraId="5AFDF44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5B90AE6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87F1C6D" w14:textId="71EDD15A" w:rsidR="00AD68EE" w:rsidRDefault="0015544E" w:rsidP="003A67E1">
            <w:pPr>
              <w:jc w:val="center"/>
              <w:rPr>
                <w:rFonts w:ascii="Times New Roman" w:hAnsi="Times New Roman"/>
                <w:kern w:val="0"/>
                <w:sz w:val="18"/>
                <w:szCs w:val="18"/>
                <w:highlight w:val="yellow"/>
              </w:rPr>
            </w:pPr>
            <w:r w:rsidRPr="0015544E">
              <w:rPr>
                <w:rFonts w:ascii="Times New Roman" w:hAnsi="Times New Roman"/>
                <w:kern w:val="0"/>
                <w:sz w:val="18"/>
                <w:szCs w:val="18"/>
              </w:rPr>
              <w:t>{%if lib_quality_control and lib_quality_control.control_lib_dna_qc and lib_quality_control.control_lib_dna_qc.break_dna_qty %}{{lib_quality_control.control_lib_dna_qc.break_dna_qty|replace(“.00”,””)}}{%else%}{%endif%}</w:t>
            </w:r>
          </w:p>
        </w:tc>
        <w:tc>
          <w:tcPr>
            <w:tcW w:w="1661" w:type="dxa"/>
            <w:vAlign w:val="center"/>
          </w:tcPr>
          <w:p w14:paraId="1F72633B"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≥60</w:t>
            </w:r>
          </w:p>
        </w:tc>
      </w:tr>
      <w:tr w:rsidR="00AD68EE" w14:paraId="285802AF" w14:textId="77777777" w:rsidTr="003A67E1">
        <w:trPr>
          <w:trHeight w:val="312"/>
        </w:trPr>
        <w:tc>
          <w:tcPr>
            <w:tcW w:w="1696" w:type="dxa"/>
            <w:vMerge/>
            <w:vAlign w:val="center"/>
          </w:tcPr>
          <w:p w14:paraId="294B0C71" w14:textId="77777777" w:rsidR="00AD68EE" w:rsidRDefault="00AD68EE" w:rsidP="003A67E1">
            <w:pPr>
              <w:jc w:val="center"/>
              <w:rPr>
                <w:rFonts w:ascii="Times New Roman" w:hAnsi="Times New Roman"/>
                <w:kern w:val="0"/>
                <w:sz w:val="18"/>
                <w:szCs w:val="18"/>
              </w:rPr>
            </w:pPr>
          </w:p>
        </w:tc>
        <w:tc>
          <w:tcPr>
            <w:tcW w:w="4820" w:type="dxa"/>
            <w:vAlign w:val="center"/>
          </w:tcPr>
          <w:p w14:paraId="3F2919E1"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6D29A84" w14:textId="490883D4" w:rsidR="00AD68EE" w:rsidRDefault="0015544E" w:rsidP="003A67E1">
            <w:pPr>
              <w:jc w:val="center"/>
              <w:rPr>
                <w:rFonts w:ascii="Times New Roman" w:hAnsi="Times New Roman"/>
                <w:color w:val="000000"/>
                <w:kern w:val="0"/>
                <w:sz w:val="18"/>
                <w:szCs w:val="18"/>
                <w:highlight w:val="yellow"/>
              </w:rPr>
            </w:pPr>
            <w:r w:rsidRPr="0015544E">
              <w:rPr>
                <w:rFonts w:ascii="Times New Roman" w:hAnsi="Times New Roman"/>
                <w:color w:val="000000"/>
                <w:kern w:val="0"/>
                <w:sz w:val="18"/>
                <w:szCs w:val="18"/>
              </w:rPr>
              <w:t>{%if lib_quality_control and lib_quality_control.control_lib_dna_qc and lib_quality_control.control_lib_dna_qc.library_qty %}{{lib_quality_con</w:t>
            </w:r>
            <w:r w:rsidRPr="0015544E">
              <w:rPr>
                <w:rFonts w:ascii="Times New Roman" w:hAnsi="Times New Roman"/>
                <w:color w:val="000000"/>
                <w:kern w:val="0"/>
                <w:sz w:val="18"/>
                <w:szCs w:val="18"/>
              </w:rPr>
              <w:lastRenderedPageBreak/>
              <w:t>trol.control_lib_dna_qc.library_qty|replace(“.00”,””)}}{%else%}{%endif%}</w:t>
            </w:r>
          </w:p>
        </w:tc>
        <w:tc>
          <w:tcPr>
            <w:tcW w:w="1661" w:type="dxa"/>
            <w:vAlign w:val="center"/>
          </w:tcPr>
          <w:p w14:paraId="787E8241" w14:textId="77777777" w:rsidR="00AD68EE" w:rsidRDefault="00AD68EE" w:rsidP="003A67E1">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AD68EE" w14:paraId="53C3C2ED" w14:textId="77777777" w:rsidTr="003A67E1">
        <w:trPr>
          <w:trHeight w:val="312"/>
        </w:trPr>
        <w:tc>
          <w:tcPr>
            <w:tcW w:w="1696" w:type="dxa"/>
            <w:vMerge w:val="restart"/>
            <w:shd w:val="clear" w:color="auto" w:fill="FFFFFF"/>
            <w:vAlign w:val="center"/>
          </w:tcPr>
          <w:p w14:paraId="536BABD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64AC671E"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44FCC815" w14:textId="65D7B8E9"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{{qc.control_data_qc.cleandata_q30}}</w:t>
            </w:r>
          </w:p>
        </w:tc>
        <w:tc>
          <w:tcPr>
            <w:tcW w:w="1661" w:type="dxa"/>
            <w:shd w:val="clear" w:color="auto" w:fill="FFFFFF"/>
            <w:vAlign w:val="center"/>
          </w:tcPr>
          <w:p w14:paraId="3094B3D5"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≥75%</w:t>
            </w:r>
          </w:p>
        </w:tc>
      </w:tr>
      <w:tr w:rsidR="00AD68EE" w14:paraId="2820BC74" w14:textId="77777777" w:rsidTr="003A67E1">
        <w:trPr>
          <w:trHeight w:val="312"/>
        </w:trPr>
        <w:tc>
          <w:tcPr>
            <w:tcW w:w="1696" w:type="dxa"/>
            <w:vMerge/>
            <w:shd w:val="clear" w:color="auto" w:fill="FFFFFF"/>
            <w:vAlign w:val="center"/>
          </w:tcPr>
          <w:p w14:paraId="1819E20E"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3401F26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49BD1F8D" w14:textId="2FD4411D"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{{qc.control_data_qc.cover_ratio}}</w:t>
            </w:r>
          </w:p>
        </w:tc>
        <w:tc>
          <w:tcPr>
            <w:tcW w:w="1661" w:type="dxa"/>
            <w:shd w:val="clear" w:color="auto" w:fill="FFFFFF"/>
            <w:vAlign w:val="center"/>
          </w:tcPr>
          <w:p w14:paraId="77703EA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≥95%</w:t>
            </w:r>
          </w:p>
        </w:tc>
      </w:tr>
      <w:tr w:rsidR="00AD68EE" w14:paraId="6C6DC7C8" w14:textId="77777777" w:rsidTr="003A67E1">
        <w:trPr>
          <w:trHeight w:val="312"/>
        </w:trPr>
        <w:tc>
          <w:tcPr>
            <w:tcW w:w="1696" w:type="dxa"/>
            <w:vMerge/>
            <w:shd w:val="clear" w:color="auto" w:fill="FFFFFF"/>
            <w:vAlign w:val="center"/>
          </w:tcPr>
          <w:p w14:paraId="0AEA66B7"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5D733346"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均一性</w:t>
            </w:r>
          </w:p>
        </w:tc>
        <w:tc>
          <w:tcPr>
            <w:tcW w:w="1559" w:type="dxa"/>
            <w:shd w:val="clear" w:color="auto" w:fill="FFFFFF"/>
            <w:vAlign w:val="center"/>
          </w:tcPr>
          <w:p w14:paraId="2782F87F" w14:textId="7DF708FA"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{{qc.control_data_qc.uni20_uniq}}</w:t>
            </w:r>
          </w:p>
        </w:tc>
        <w:tc>
          <w:tcPr>
            <w:tcW w:w="1661" w:type="dxa"/>
            <w:shd w:val="clear" w:color="auto" w:fill="FFFFFF"/>
            <w:vAlign w:val="center"/>
          </w:tcPr>
          <w:p w14:paraId="6683E17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≥80%</w:t>
            </w:r>
          </w:p>
        </w:tc>
      </w:tr>
      <w:tr w:rsidR="00AD68EE" w14:paraId="4FD07F4C" w14:textId="77777777" w:rsidTr="003A67E1">
        <w:trPr>
          <w:trHeight w:val="312"/>
        </w:trPr>
        <w:tc>
          <w:tcPr>
            <w:tcW w:w="1696" w:type="dxa"/>
            <w:vMerge/>
            <w:shd w:val="clear" w:color="auto" w:fill="FFFFFF"/>
            <w:vAlign w:val="center"/>
          </w:tcPr>
          <w:p w14:paraId="4A9621EA"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7C9FFB53"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平均有效深度</w:t>
            </w:r>
          </w:p>
        </w:tc>
        <w:tc>
          <w:tcPr>
            <w:tcW w:w="1559" w:type="dxa"/>
            <w:shd w:val="clear" w:color="auto" w:fill="FFFFFF"/>
            <w:vAlign w:val="center"/>
          </w:tcPr>
          <w:p w14:paraId="20799FE2" w14:textId="256E70FE"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{{qc.control_data_qc.depth_mean_uniq}}</w:t>
            </w:r>
          </w:p>
        </w:tc>
        <w:tc>
          <w:tcPr>
            <w:tcW w:w="1661" w:type="dxa"/>
            <w:shd w:val="clear" w:color="auto" w:fill="FFFFFF"/>
            <w:vAlign w:val="center"/>
          </w:tcPr>
          <w:p w14:paraId="74F756F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≥100X</w:t>
            </w:r>
          </w:p>
        </w:tc>
      </w:tr>
    </w:tbl>
    <w:p w14:paraId="0CB075BB" w14:textId="77777777" w:rsidR="00AD68EE" w:rsidRDefault="00AD68EE" w:rsidP="00AD68EE">
      <w:pPr>
        <w:widowControl/>
        <w:ind w:left="360" w:hanging="360"/>
        <w:jc w:val="left"/>
        <w:rPr>
          <w:rFonts w:ascii="宋体" w:hAnsi="宋体"/>
          <w:b/>
          <w:i/>
          <w:sz w:val="24"/>
          <w:szCs w:val="24"/>
        </w:rPr>
      </w:pPr>
    </w:p>
    <w:p w14:paraId="68A148B8" w14:textId="77777777" w:rsidR="00AD68EE" w:rsidRDefault="00AD68EE" w:rsidP="00AD68EE">
      <w:pPr>
        <w:adjustRightInd w:val="0"/>
        <w:snapToGrid w:val="0"/>
        <w:spacing w:line="200" w:lineRule="exact"/>
        <w:rPr>
          <w:rFonts w:ascii="宋体" w:hAnsi="宋体"/>
          <w:bCs/>
          <w:sz w:val="18"/>
          <w:szCs w:val="18"/>
        </w:rPr>
      </w:pPr>
      <w:r>
        <w:rPr>
          <w:rFonts w:ascii="宋体" w:hAnsi="宋体"/>
          <w:bCs/>
          <w:sz w:val="18"/>
          <w:szCs w:val="18"/>
        </w:rPr>
        <w:t>注：</w:t>
      </w:r>
    </w:p>
    <w:p w14:paraId="0E6FA71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6C6AEF6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5D703E61"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3615ECF9"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0230EF37"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Pr>
          <w:rFonts w:ascii="Times New Roman" w:hAnsi="Times New Roman"/>
          <w:b/>
          <w:bCs/>
          <w:sz w:val="24"/>
          <w:szCs w:val="24"/>
        </w:rPr>
        <w:br w:type="page"/>
      </w:r>
    </w:p>
    <w:p w14:paraId="2A55D3E5"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2</w:t>
      </w:r>
      <w:r>
        <w:rPr>
          <w:rFonts w:hint="eastAsia"/>
          <w:sz w:val="24"/>
          <w:szCs w:val="24"/>
        </w:rPr>
        <w:t>.</w:t>
      </w:r>
      <w:r>
        <w:rPr>
          <w:sz w:val="24"/>
          <w:szCs w:val="24"/>
        </w:rPr>
        <w:t>检测结果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AD68EE" w14:paraId="7E2A7A37" w14:textId="77777777" w:rsidTr="003A67E1">
        <w:trPr>
          <w:trHeight w:hRule="exact" w:val="454"/>
          <w:tblHeader/>
        </w:trPr>
        <w:tc>
          <w:tcPr>
            <w:tcW w:w="9736" w:type="dxa"/>
            <w:gridSpan w:val="4"/>
            <w:shd w:val="clear" w:color="auto" w:fill="1E7648"/>
            <w:vAlign w:val="center"/>
          </w:tcPr>
          <w:p w14:paraId="39AEB38A" w14:textId="77777777" w:rsidR="00AD68EE" w:rsidRDefault="00AD68EE" w:rsidP="003A67E1">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AD68EE" w14:paraId="7EA518B7" w14:textId="77777777" w:rsidTr="003A67E1">
        <w:trPr>
          <w:trHeight w:val="312"/>
          <w:tblHeader/>
        </w:trPr>
        <w:tc>
          <w:tcPr>
            <w:tcW w:w="1129" w:type="dxa"/>
            <w:shd w:val="clear" w:color="auto" w:fill="F2F7E9"/>
            <w:vAlign w:val="center"/>
          </w:tcPr>
          <w:p w14:paraId="3E9F7BF4" w14:textId="77777777" w:rsidR="00AD68EE" w:rsidRDefault="00AD68EE" w:rsidP="003A67E1">
            <w:pPr>
              <w:rPr>
                <w:rFonts w:ascii="等线" w:hAnsi="等线" w:cs="Arial"/>
                <w:b/>
                <w:bCs/>
                <w:color w:val="3B3838"/>
              </w:rPr>
            </w:pPr>
            <w:r>
              <w:rPr>
                <w:rFonts w:ascii="等线" w:hAnsi="等线" w:cs="Arial"/>
                <w:b/>
                <w:bCs/>
                <w:color w:val="3B3838"/>
              </w:rPr>
              <w:t>基因</w:t>
            </w:r>
          </w:p>
        </w:tc>
        <w:tc>
          <w:tcPr>
            <w:tcW w:w="3402" w:type="dxa"/>
            <w:shd w:val="clear" w:color="auto" w:fill="F2F7E9"/>
            <w:vAlign w:val="center"/>
          </w:tcPr>
          <w:p w14:paraId="07630FBE" w14:textId="77777777" w:rsidR="00AD68EE" w:rsidRDefault="00AD68EE" w:rsidP="003A67E1">
            <w:pPr>
              <w:rPr>
                <w:rFonts w:ascii="等线" w:hAnsi="等线" w:cs="Arial"/>
                <w:b/>
                <w:bCs/>
                <w:color w:val="3B3838"/>
              </w:rPr>
            </w:pPr>
            <w:r>
              <w:rPr>
                <w:rFonts w:ascii="等线" w:hAnsi="等线" w:cs="Arial"/>
                <w:b/>
                <w:bCs/>
                <w:color w:val="3B3838"/>
              </w:rPr>
              <w:t>变异</w:t>
            </w:r>
          </w:p>
        </w:tc>
        <w:tc>
          <w:tcPr>
            <w:tcW w:w="3402" w:type="dxa"/>
            <w:shd w:val="clear" w:color="auto" w:fill="F2F7E9"/>
            <w:vAlign w:val="center"/>
          </w:tcPr>
          <w:p w14:paraId="7E5FA62A" w14:textId="77777777" w:rsidR="00AD68EE" w:rsidRDefault="00AD68EE" w:rsidP="003A67E1">
            <w:pPr>
              <w:rPr>
                <w:rFonts w:ascii="等线" w:hAnsi="等线" w:cs="Arial"/>
                <w:b/>
                <w:bCs/>
                <w:color w:val="3B3838"/>
              </w:rPr>
            </w:pPr>
            <w:r>
              <w:rPr>
                <w:rFonts w:ascii="等线" w:hAnsi="等线" w:cs="Arial"/>
                <w:b/>
                <w:bCs/>
                <w:color w:val="3B3838"/>
              </w:rPr>
              <w:t>突变型</w:t>
            </w:r>
          </w:p>
        </w:tc>
        <w:tc>
          <w:tcPr>
            <w:tcW w:w="1803" w:type="dxa"/>
            <w:shd w:val="clear" w:color="auto" w:fill="F2F7E9"/>
            <w:vAlign w:val="center"/>
          </w:tcPr>
          <w:p w14:paraId="367697AA" w14:textId="77777777" w:rsidR="00AD68EE" w:rsidRDefault="00AD68EE" w:rsidP="003A67E1">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A548C4" w14:paraId="54AA452F" w14:textId="77777777" w:rsidTr="00D878E9">
        <w:trPr>
          <w:trHeight w:val="312"/>
        </w:trPr>
        <w:tc>
          <w:tcPr>
            <w:tcW w:w="9736" w:type="dxa"/>
            <w:gridSpan w:val="4"/>
            <w:shd w:val="clear" w:color="auto" w:fill="F2F7E9"/>
            <w:vAlign w:val="center"/>
          </w:tcPr>
          <w:p w14:paraId="2BA7851C" w14:textId="30A6AD7B"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if var.var_germline.level_5+var.var_germline.level_4%}</w:t>
            </w:r>
          </w:p>
        </w:tc>
      </w:tr>
      <w:tr w:rsidR="00A548C4" w14:paraId="6B1B20F2" w14:textId="77777777" w:rsidTr="00D878E9">
        <w:trPr>
          <w:trHeight w:val="312"/>
        </w:trPr>
        <w:tc>
          <w:tcPr>
            <w:tcW w:w="9736" w:type="dxa"/>
            <w:gridSpan w:val="4"/>
            <w:shd w:val="clear" w:color="auto" w:fill="F2F7E9"/>
            <w:vAlign w:val="center"/>
          </w:tcPr>
          <w:p w14:paraId="6A160DC5" w14:textId="50FB207D"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for a in (var.var_germline.level_5+var.var_germline.level_4)|bds_mp_var_sort %}</w:t>
            </w:r>
          </w:p>
        </w:tc>
      </w:tr>
      <w:tr w:rsidR="00A548C4" w14:paraId="665340B5" w14:textId="77777777" w:rsidTr="003A67E1">
        <w:trPr>
          <w:trHeight w:val="312"/>
        </w:trPr>
        <w:tc>
          <w:tcPr>
            <w:tcW w:w="1129" w:type="dxa"/>
            <w:shd w:val="clear" w:color="auto" w:fill="F2F7E9"/>
            <w:vAlign w:val="center"/>
          </w:tcPr>
          <w:p w14:paraId="0AA4E8FC" w14:textId="479610C3" w:rsidR="00A548C4" w:rsidRDefault="00A548C4" w:rsidP="003A67E1">
            <w:pPr>
              <w:rPr>
                <w:rFonts w:ascii="Times New Roman" w:hAnsi="Times New Roman"/>
                <w:bCs/>
                <w:i/>
                <w:iCs/>
                <w:sz w:val="18"/>
                <w:szCs w:val="18"/>
              </w:rPr>
            </w:pPr>
            <w:r w:rsidRPr="00A548C4">
              <w:rPr>
                <w:rFonts w:ascii="Times New Roman" w:hAnsi="Times New Roman"/>
                <w:bCs/>
                <w:i/>
                <w:iCs/>
                <w:sz w:val="18"/>
                <w:szCs w:val="18"/>
              </w:rPr>
              <w:t>{{a.gene_symbol}}</w:t>
            </w:r>
          </w:p>
        </w:tc>
        <w:tc>
          <w:tcPr>
            <w:tcW w:w="3402" w:type="dxa"/>
            <w:shd w:val="clear" w:color="auto" w:fill="F2F7E9"/>
            <w:vAlign w:val="center"/>
          </w:tcPr>
          <w:p w14:paraId="738AD473" w14:textId="2145195C" w:rsidR="00A548C4" w:rsidRDefault="00A548C4" w:rsidP="003A67E1">
            <w:pPr>
              <w:rPr>
                <w:rFonts w:ascii="Times New Roman" w:hAnsi="Times New Roman"/>
                <w:bCs/>
                <w:sz w:val="18"/>
                <w:szCs w:val="18"/>
              </w:rPr>
            </w:pPr>
            <w:r w:rsidRPr="00A548C4">
              <w:rPr>
                <w:rFonts w:ascii="Times New Roman" w:hAnsi="Times New Roman" w:hint="eastAsia"/>
                <w:bCs/>
                <w:sz w:val="18"/>
                <w:szCs w:val="18"/>
              </w:rPr>
              <w:t xml:space="preserve">{%if a.hgvs_p_FJFY != </w:t>
            </w:r>
            <w:r w:rsidRPr="00A548C4">
              <w:rPr>
                <w:rFonts w:ascii="Times New Roman" w:hAnsi="Times New Roman" w:hint="eastAsia"/>
                <w:bCs/>
                <w:sz w:val="18"/>
                <w:szCs w:val="18"/>
              </w:rPr>
              <w:t>“</w:t>
            </w:r>
            <w:r w:rsidRPr="00A548C4">
              <w:rPr>
                <w:rFonts w:ascii="Times New Roman" w:hAnsi="Times New Roman" w:hint="eastAsia"/>
                <w:bCs/>
                <w:sz w:val="18"/>
                <w:szCs w:val="18"/>
              </w:rPr>
              <w:t>p.?</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%}{{a.hgvs_p_FJFY}} {%endif%}{%if </w:t>
            </w:r>
            <w:r w:rsidRPr="00A548C4">
              <w:rPr>
                <w:rFonts w:ascii="Times New Roman" w:hAnsi="Times New Roman" w:hint="eastAsia"/>
                <w:bCs/>
                <w:sz w:val="18"/>
                <w:szCs w:val="18"/>
              </w:rPr>
              <w:t>“</w:t>
            </w:r>
            <w:r w:rsidRPr="00A548C4">
              <w:rPr>
                <w:rFonts w:ascii="Times New Roman" w:hAnsi="Times New Roman" w:hint="eastAsia"/>
                <w:bCs/>
                <w:sz w:val="18"/>
                <w:szCs w:val="18"/>
              </w:rPr>
              <w:t>exon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or </w:t>
            </w:r>
            <w:r w:rsidRPr="00A548C4">
              <w:rPr>
                <w:rFonts w:ascii="Times New Roman" w:hAnsi="Times New Roman" w:hint="eastAsia"/>
                <w:bCs/>
                <w:sz w:val="18"/>
                <w:szCs w:val="18"/>
              </w:rPr>
              <w:t>“</w:t>
            </w:r>
            <w:r w:rsidRPr="00A548C4">
              <w:rPr>
                <w:rFonts w:ascii="Times New Roman" w:hAnsi="Times New Roman" w:hint="eastAsia"/>
                <w:bCs/>
                <w:sz w:val="18"/>
                <w:szCs w:val="18"/>
              </w:rPr>
              <w:t>intron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w:t>
            </w:r>
            <w:r w:rsidRPr="00A548C4">
              <w:rPr>
                <w:rFonts w:ascii="Times New Roman" w:hAnsi="Times New Roman" w:hint="eastAsia"/>
                <w:bCs/>
                <w:sz w:val="18"/>
                <w:szCs w:val="18"/>
              </w:rPr>
              <w:t>第</w:t>
            </w:r>
            <w:r w:rsidRPr="00A548C4">
              <w:rPr>
                <w:rFonts w:ascii="Times New Roman" w:hAnsi="Times New Roman" w:hint="eastAsia"/>
                <w:bCs/>
                <w:sz w:val="18"/>
                <w:szCs w:val="18"/>
              </w:rPr>
              <w:t>{%endif%}{{a.gene_region|stran_gene_region_syx|replace(</w:t>
            </w:r>
            <w:r w:rsidRPr="00A548C4">
              <w:rPr>
                <w:rFonts w:ascii="Times New Roman" w:hAnsi="Times New Roman" w:hint="eastAsia"/>
                <w:bCs/>
                <w:sz w:val="18"/>
                <w:szCs w:val="18"/>
              </w:rPr>
              <w:t>“号”</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)}}{%if a.freq_rc|float &gt;= 0.85%}</w:t>
            </w:r>
            <w:r w:rsidRPr="00A548C4">
              <w:rPr>
                <w:rFonts w:ascii="Times New Roman" w:hAnsi="Times New Roman" w:hint="eastAsia"/>
                <w:bCs/>
                <w:sz w:val="18"/>
                <w:szCs w:val="18"/>
              </w:rPr>
              <w:t>纯合</w:t>
            </w:r>
            <w:r w:rsidRPr="00A548C4">
              <w:rPr>
                <w:rFonts w:ascii="Times New Roman" w:hAnsi="Times New Roman" w:hint="eastAsia"/>
                <w:bCs/>
                <w:sz w:val="18"/>
                <w:szCs w:val="18"/>
              </w:rPr>
              <w:t>{%else%}</w:t>
            </w:r>
            <w:r w:rsidRPr="00A548C4">
              <w:rPr>
                <w:rFonts w:ascii="Times New Roman" w:hAnsi="Times New Roman" w:hint="eastAsia"/>
                <w:bCs/>
                <w:sz w:val="18"/>
                <w:szCs w:val="18"/>
              </w:rPr>
              <w:t>杂合</w:t>
            </w:r>
            <w:r w:rsidRPr="00A548C4">
              <w:rPr>
                <w:rFonts w:ascii="Times New Roman" w:hAnsi="Times New Roman" w:hint="eastAsia"/>
                <w:bCs/>
                <w:sz w:val="18"/>
                <w:szCs w:val="18"/>
              </w:rPr>
              <w:t>{%endif%}</w:t>
            </w:r>
            <w:r w:rsidRPr="00A548C4">
              <w:rPr>
                <w:rFonts w:ascii="Times New Roman" w:hAnsi="Times New Roman" w:hint="eastAsia"/>
                <w:bCs/>
                <w:sz w:val="18"/>
                <w:szCs w:val="18"/>
              </w:rPr>
              <w:t>胚系</w:t>
            </w:r>
            <w:r w:rsidRPr="00A548C4">
              <w:rPr>
                <w:rFonts w:ascii="Times New Roman" w:hAnsi="Times New Roman" w:hint="eastAsia"/>
                <w:bCs/>
                <w:sz w:val="18"/>
                <w:szCs w:val="18"/>
              </w:rPr>
              <w:t xml:space="preserve">{%if a.type_cn != </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%}{{a.type_cn|replace(</w:t>
            </w:r>
            <w:r w:rsidRPr="00A548C4">
              <w:rPr>
                <w:rFonts w:ascii="Times New Roman" w:hAnsi="Times New Roman" w:hint="eastAsia"/>
                <w:bCs/>
                <w:sz w:val="18"/>
                <w:szCs w:val="18"/>
              </w:rPr>
              <w:t>“经典剪接位点突变”</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)}}{%else%}{{a.type|replace(</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Intronic</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FlankingRegion3</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FlankingRegion5</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)}}{%endif%}</w:t>
            </w:r>
          </w:p>
        </w:tc>
        <w:tc>
          <w:tcPr>
            <w:tcW w:w="3402" w:type="dxa"/>
            <w:shd w:val="clear" w:color="auto" w:fill="F2F7E9"/>
            <w:vAlign w:val="center"/>
          </w:tcPr>
          <w:p w14:paraId="300535DE" w14:textId="4CCF23B2" w:rsidR="00A548C4" w:rsidRDefault="00A548C4" w:rsidP="003A67E1">
            <w:pPr>
              <w:rPr>
                <w:rFonts w:ascii="Times New Roman" w:hAnsi="Times New Roman"/>
                <w:bCs/>
                <w:sz w:val="18"/>
                <w:szCs w:val="18"/>
              </w:rPr>
            </w:pPr>
            <w:r w:rsidRPr="00A548C4">
              <w:rPr>
                <w:rFonts w:ascii="Times New Roman" w:hAnsi="Times New Roman"/>
                <w:bCs/>
                <w:sz w:val="18"/>
                <w:szCs w:val="18"/>
              </w:rPr>
              <w:t>{{a.hgvs_c}}{%if a.hgvs_p != “p.?”%} ({{a.hgvs_p_FJFY}}){%endif%}</w:t>
            </w:r>
          </w:p>
        </w:tc>
        <w:tc>
          <w:tcPr>
            <w:tcW w:w="1803" w:type="dxa"/>
            <w:shd w:val="clear" w:color="auto" w:fill="F2F7E9"/>
            <w:vAlign w:val="center"/>
          </w:tcPr>
          <w:p w14:paraId="5905F438"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if a.clinic_num_g==5%}</w:t>
            </w:r>
          </w:p>
          <w:p w14:paraId="5476DBE3"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致病性</w:t>
            </w:r>
          </w:p>
          <w:p w14:paraId="6EDE819B"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else%}</w:t>
            </w:r>
          </w:p>
          <w:p w14:paraId="691F17F5"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可能致病性</w:t>
            </w:r>
          </w:p>
          <w:p w14:paraId="52F04350" w14:textId="68E70D8F" w:rsidR="00A548C4" w:rsidRDefault="00A548C4" w:rsidP="00A548C4">
            <w:pPr>
              <w:rPr>
                <w:rFonts w:ascii="Times New Roman" w:hAnsi="Times New Roman"/>
                <w:bCs/>
                <w:sz w:val="18"/>
                <w:szCs w:val="18"/>
              </w:rPr>
            </w:pPr>
            <w:r w:rsidRPr="00A548C4">
              <w:rPr>
                <w:rFonts w:ascii="Times New Roman" w:hAnsi="Times New Roman"/>
                <w:bCs/>
                <w:sz w:val="18"/>
                <w:szCs w:val="18"/>
              </w:rPr>
              <w:t>{%p endif%}</w:t>
            </w:r>
          </w:p>
        </w:tc>
      </w:tr>
      <w:tr w:rsidR="00A548C4" w14:paraId="7807DD32" w14:textId="77777777" w:rsidTr="00A519C0">
        <w:trPr>
          <w:trHeight w:val="312"/>
        </w:trPr>
        <w:tc>
          <w:tcPr>
            <w:tcW w:w="9736" w:type="dxa"/>
            <w:gridSpan w:val="4"/>
            <w:shd w:val="clear" w:color="auto" w:fill="F2F7E9"/>
            <w:vAlign w:val="center"/>
          </w:tcPr>
          <w:p w14:paraId="2E366686" w14:textId="14B953B3"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endfor%}</w:t>
            </w:r>
          </w:p>
        </w:tc>
      </w:tr>
      <w:tr w:rsidR="00A548C4" w14:paraId="05D48D73" w14:textId="77777777" w:rsidTr="00A519C0">
        <w:trPr>
          <w:trHeight w:val="312"/>
        </w:trPr>
        <w:tc>
          <w:tcPr>
            <w:tcW w:w="9736" w:type="dxa"/>
            <w:gridSpan w:val="4"/>
            <w:shd w:val="clear" w:color="auto" w:fill="F2F7E9"/>
            <w:vAlign w:val="center"/>
          </w:tcPr>
          <w:p w14:paraId="5C42B2DC" w14:textId="7662346A"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else%}</w:t>
            </w:r>
          </w:p>
        </w:tc>
      </w:tr>
      <w:tr w:rsidR="00A548C4" w14:paraId="6BC22173" w14:textId="77777777" w:rsidTr="003A67E1">
        <w:trPr>
          <w:trHeight w:val="312"/>
        </w:trPr>
        <w:tc>
          <w:tcPr>
            <w:tcW w:w="1129" w:type="dxa"/>
            <w:shd w:val="clear" w:color="auto" w:fill="F2F7E9"/>
            <w:vAlign w:val="center"/>
          </w:tcPr>
          <w:p w14:paraId="7C5B002A" w14:textId="3081B627" w:rsidR="00A548C4" w:rsidRDefault="00A548C4" w:rsidP="003A67E1">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F2F7E9"/>
            <w:vAlign w:val="center"/>
          </w:tcPr>
          <w:p w14:paraId="4A22525A" w14:textId="7B35C284"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F2F7E9"/>
            <w:vAlign w:val="center"/>
          </w:tcPr>
          <w:p w14:paraId="21BE33B8" w14:textId="587445AD"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F2F7E9"/>
            <w:vAlign w:val="center"/>
          </w:tcPr>
          <w:p w14:paraId="18D2D856" w14:textId="7FA1E445" w:rsidR="00A548C4" w:rsidRDefault="00A548C4" w:rsidP="003A67E1">
            <w:pPr>
              <w:rPr>
                <w:rFonts w:ascii="Times New Roman" w:hAnsi="Times New Roman"/>
                <w:bCs/>
                <w:sz w:val="18"/>
                <w:szCs w:val="18"/>
              </w:rPr>
            </w:pPr>
            <w:r>
              <w:rPr>
                <w:rFonts w:ascii="Times New Roman" w:hAnsi="Times New Roman" w:hint="eastAsia"/>
                <w:bCs/>
                <w:sz w:val="18"/>
                <w:szCs w:val="18"/>
              </w:rPr>
              <w:t>-</w:t>
            </w:r>
          </w:p>
        </w:tc>
      </w:tr>
      <w:tr w:rsidR="00A548C4" w14:paraId="44CEAB08" w14:textId="77777777" w:rsidTr="0071315F">
        <w:trPr>
          <w:trHeight w:val="312"/>
        </w:trPr>
        <w:tc>
          <w:tcPr>
            <w:tcW w:w="9736" w:type="dxa"/>
            <w:gridSpan w:val="4"/>
            <w:shd w:val="clear" w:color="auto" w:fill="F2F7E9"/>
            <w:vAlign w:val="center"/>
          </w:tcPr>
          <w:p w14:paraId="6B1FFA35" w14:textId="5FF42EAA"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endif%}</w:t>
            </w:r>
          </w:p>
        </w:tc>
      </w:tr>
      <w:tr w:rsidR="00AD68EE" w14:paraId="77497F38" w14:textId="77777777" w:rsidTr="003A67E1">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4"/>
            <w:tcBorders>
              <w:top w:val="single" w:sz="4" w:space="0" w:color="FFFFFF"/>
              <w:left w:val="nil"/>
              <w:bottom w:val="nil"/>
              <w:right w:val="nil"/>
            </w:tcBorders>
            <w:shd w:val="clear" w:color="auto" w:fill="FFFFFF"/>
          </w:tcPr>
          <w:p w14:paraId="0AE466D4" w14:textId="77777777" w:rsidR="00AD68EE" w:rsidRDefault="00AD68EE" w:rsidP="003A67E1">
            <w:pPr>
              <w:widowControl/>
              <w:jc w:val="left"/>
              <w:rPr>
                <w:rFonts w:ascii="宋体" w:hAnsi="宋体"/>
                <w:szCs w:val="21"/>
              </w:rPr>
            </w:pPr>
          </w:p>
        </w:tc>
      </w:tr>
    </w:tbl>
    <w:p w14:paraId="59A28DFD" w14:textId="77777777" w:rsidR="00AD68EE" w:rsidRDefault="00AD68EE" w:rsidP="00AD68EE">
      <w:pPr>
        <w:rPr>
          <w:rFonts w:ascii="Times New Roman" w:hAnsi="Times New Roman"/>
          <w:b/>
          <w:bCs/>
          <w:kern w:val="0"/>
          <w:sz w:val="24"/>
          <w:szCs w:val="24"/>
        </w:rPr>
      </w:pPr>
    </w:p>
    <w:p w14:paraId="4C2E0C7C" w14:textId="77777777" w:rsidR="00AD68EE" w:rsidRDefault="00AD68EE" w:rsidP="00AD68EE">
      <w:pPr>
        <w:rPr>
          <w:rFonts w:ascii="宋体" w:hAnsi="宋体"/>
          <w:b/>
          <w:bCs/>
          <w:szCs w:val="21"/>
        </w:rPr>
      </w:pPr>
      <w:r>
        <w:rPr>
          <w:rFonts w:ascii="宋体" w:hAnsi="宋体" w:hint="eastAsia"/>
          <w:b/>
          <w:bCs/>
          <w:szCs w:val="21"/>
        </w:rPr>
        <w:t>3</w:t>
      </w:r>
      <w:r>
        <w:rPr>
          <w:rFonts w:ascii="宋体" w:hAnsi="宋体"/>
          <w:b/>
          <w:bCs/>
          <w:szCs w:val="21"/>
        </w:rPr>
        <w:t>.</w:t>
      </w:r>
      <w:r>
        <w:rPr>
          <w:rFonts w:ascii="宋体" w:hAnsi="宋体" w:hint="eastAsia"/>
          <w:b/>
          <w:bCs/>
          <w:szCs w:val="21"/>
        </w:rPr>
        <w:t>遗</w:t>
      </w:r>
      <w:r>
        <w:rPr>
          <w:rFonts w:ascii="宋体" w:hAnsi="宋体"/>
          <w:b/>
          <w:bCs/>
          <w:szCs w:val="21"/>
        </w:rPr>
        <w:t>传性肿瘤</w:t>
      </w:r>
      <w:r>
        <w:rPr>
          <w:rFonts w:ascii="宋体" w:hAnsi="宋体" w:hint="eastAsia"/>
          <w:b/>
          <w:bCs/>
          <w:szCs w:val="21"/>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1"/>
        <w:gridCol w:w="1559"/>
        <w:gridCol w:w="1276"/>
        <w:gridCol w:w="2268"/>
        <w:gridCol w:w="3544"/>
      </w:tblGrid>
      <w:tr w:rsidR="00E155FB" w14:paraId="75643B85" w14:textId="77777777" w:rsidTr="003A67E1">
        <w:trPr>
          <w:trHeight w:val="454"/>
          <w:jc w:val="center"/>
        </w:trPr>
        <w:tc>
          <w:tcPr>
            <w:tcW w:w="9918" w:type="dxa"/>
            <w:gridSpan w:val="5"/>
            <w:shd w:val="clear" w:color="auto" w:fill="auto"/>
            <w:vAlign w:val="center"/>
          </w:tcPr>
          <w:p w14:paraId="7B688FDE" w14:textId="77777777" w:rsidR="00E155FB" w:rsidRDefault="00E155FB" w:rsidP="003A67E1">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E155FB" w14:paraId="07E09DC2" w14:textId="77777777" w:rsidTr="003A67E1">
        <w:trPr>
          <w:trHeight w:val="454"/>
          <w:jc w:val="center"/>
        </w:trPr>
        <w:tc>
          <w:tcPr>
            <w:tcW w:w="9918" w:type="dxa"/>
            <w:gridSpan w:val="5"/>
            <w:shd w:val="clear" w:color="auto" w:fill="1E7648"/>
            <w:vAlign w:val="center"/>
          </w:tcPr>
          <w:p w14:paraId="214C5188" w14:textId="77777777" w:rsidR="00E155FB" w:rsidRDefault="00E155FB" w:rsidP="003A67E1">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E155FB" w14:paraId="46D890C6" w14:textId="77777777" w:rsidTr="00305478">
        <w:trPr>
          <w:trHeight w:val="312"/>
          <w:jc w:val="center"/>
        </w:trPr>
        <w:tc>
          <w:tcPr>
            <w:tcW w:w="1271" w:type="dxa"/>
            <w:shd w:val="clear" w:color="auto" w:fill="auto"/>
            <w:vAlign w:val="center"/>
          </w:tcPr>
          <w:p w14:paraId="4F10DCAA" w14:textId="77777777" w:rsidR="00E155FB" w:rsidRPr="001B5571" w:rsidRDefault="00E155FB" w:rsidP="003A67E1">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559" w:type="dxa"/>
            <w:shd w:val="clear" w:color="auto" w:fill="auto"/>
            <w:vAlign w:val="center"/>
          </w:tcPr>
          <w:p w14:paraId="54EE40A5"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332E071"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耐药</w:t>
            </w:r>
          </w:p>
        </w:tc>
        <w:tc>
          <w:tcPr>
            <w:tcW w:w="2268" w:type="dxa"/>
            <w:shd w:val="clear" w:color="auto" w:fill="auto"/>
            <w:vAlign w:val="center"/>
          </w:tcPr>
          <w:p w14:paraId="61D93B78" w14:textId="77777777" w:rsidR="00E155FB" w:rsidRPr="00FC14D9" w:rsidRDefault="00E155FB" w:rsidP="003A67E1">
            <w:pPr>
              <w:rPr>
                <w:rFonts w:ascii="Times New Roman" w:eastAsia="宋" w:hAnsi="Times New Roman" w:cs="Arial"/>
                <w:bCs/>
                <w:sz w:val="18"/>
                <w:szCs w:val="18"/>
              </w:rPr>
            </w:pPr>
            <w:r>
              <w:rPr>
                <w:rFonts w:ascii="Times New Roman" w:hAnsi="Times New Roman"/>
                <w:b/>
                <w:bCs/>
                <w:szCs w:val="21"/>
              </w:rPr>
              <w:t>变异解读</w:t>
            </w:r>
          </w:p>
        </w:tc>
        <w:tc>
          <w:tcPr>
            <w:tcW w:w="3544" w:type="dxa"/>
            <w:shd w:val="clear" w:color="auto" w:fill="auto"/>
            <w:vAlign w:val="center"/>
          </w:tcPr>
          <w:p w14:paraId="65CB646D" w14:textId="77777777" w:rsidR="00E155FB" w:rsidRPr="00504AF2" w:rsidRDefault="00E155FB" w:rsidP="003A67E1">
            <w:pPr>
              <w:rPr>
                <w:rFonts w:ascii="Times New Roman" w:eastAsia="宋" w:hAnsi="Times New Roman" w:cs="Arial"/>
                <w:bCs/>
                <w:szCs w:val="21"/>
              </w:rPr>
            </w:pPr>
            <w:r w:rsidRPr="00504AF2">
              <w:rPr>
                <w:rFonts w:ascii="Times New Roman" w:hAnsi="Times New Roman"/>
                <w:b/>
                <w:bCs/>
                <w:szCs w:val="21"/>
              </w:rPr>
              <w:t>肿瘤遗传风险提示</w:t>
            </w:r>
          </w:p>
        </w:tc>
      </w:tr>
      <w:tr w:rsidR="00E155FB" w14:paraId="3C63105A" w14:textId="77777777" w:rsidTr="003A67E1">
        <w:trPr>
          <w:trHeight w:val="312"/>
          <w:jc w:val="center"/>
        </w:trPr>
        <w:tc>
          <w:tcPr>
            <w:tcW w:w="9918" w:type="dxa"/>
            <w:gridSpan w:val="5"/>
            <w:shd w:val="clear" w:color="auto" w:fill="auto"/>
            <w:vAlign w:val="center"/>
          </w:tcPr>
          <w:p w14:paraId="7D36DA56" w14:textId="77777777" w:rsidR="00E155FB" w:rsidRPr="00FC14D9" w:rsidRDefault="00E155FB" w:rsidP="003A67E1">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DC2B24">
              <w:rPr>
                <w:rFonts w:ascii="Times New Roman" w:hAnsi="Times New Roman"/>
                <w:sz w:val="18"/>
                <w:szCs w:val="18"/>
              </w:rPr>
              <w:t>bds_mp_var_sort</w:t>
            </w:r>
            <w:r w:rsidRPr="00875915">
              <w:rPr>
                <w:rFonts w:ascii="Times New Roman" w:eastAsia="宋" w:hAnsi="Times New Roman" w:cs="Arial"/>
                <w:bCs/>
                <w:sz w:val="18"/>
                <w:szCs w:val="18"/>
              </w:rPr>
              <w:t xml:space="preserve"> %</w:t>
            </w:r>
            <w:r>
              <w:rPr>
                <w:rFonts w:ascii="Times New Roman" w:eastAsia="宋" w:hAnsi="Times New Roman" w:cs="Arial"/>
                <w:bCs/>
                <w:sz w:val="18"/>
                <w:szCs w:val="18"/>
              </w:rPr>
              <w:t>}</w:t>
            </w:r>
          </w:p>
        </w:tc>
      </w:tr>
      <w:tr w:rsidR="00E155FB" w14:paraId="62C7DEE7" w14:textId="77777777" w:rsidTr="00305478">
        <w:trPr>
          <w:trHeight w:val="312"/>
          <w:jc w:val="center"/>
        </w:trPr>
        <w:tc>
          <w:tcPr>
            <w:tcW w:w="1271" w:type="dxa"/>
            <w:shd w:val="clear" w:color="auto" w:fill="auto"/>
            <w:vAlign w:val="center"/>
          </w:tcPr>
          <w:p w14:paraId="3F7710F5" w14:textId="77777777" w:rsidR="00E155FB" w:rsidRDefault="00E155FB" w:rsidP="003A67E1">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55D24CB0" w14:textId="77777777" w:rsidR="00E155FB" w:rsidRPr="007A6C04" w:rsidRDefault="00E155FB" w:rsidP="003A67E1">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{%if a.hgvs_p_FJFY != “p.?”%}{{</w:t>
            </w:r>
            <w:r w:rsidRPr="001B5571">
              <w:rPr>
                <w:rFonts w:ascii="Times New Roman" w:hAnsi="Times New Roman"/>
                <w:kern w:val="0"/>
                <w:sz w:val="18"/>
                <w:szCs w:val="18"/>
              </w:rPr>
              <w:lastRenderedPageBreak/>
              <w:t>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a.gene_region|stran_gene_region_syx|replace(“</w:t>
            </w:r>
            <w:r>
              <w:rPr>
                <w:rFonts w:ascii="Times New Roman" w:hAnsi="Times New Roman" w:hint="eastAsia"/>
                <w:kern w:val="0"/>
                <w:sz w:val="18"/>
                <w:szCs w:val="18"/>
              </w:rPr>
              <w:t>号</w:t>
            </w:r>
            <w:r>
              <w:rPr>
                <w:rFonts w:ascii="Times New Roman" w:hAnsi="Times New Roman"/>
                <w:kern w:val="0"/>
                <w:sz w:val="18"/>
                <w:szCs w:val="18"/>
              </w:rPr>
              <w:t>”</w:t>
            </w:r>
            <w:r>
              <w:rPr>
                <w:rFonts w:ascii="Times New Roman" w:hAnsi="Times New Roman" w:hint="eastAsia"/>
                <w:kern w:val="0"/>
                <w:sz w:val="18"/>
                <w:szCs w:val="18"/>
              </w:rPr>
              <w:t>,</w:t>
            </w:r>
            <w:r>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hint="eastAsia"/>
                <w:kern w:val="0"/>
                <w:sz w:val="18"/>
                <w:szCs w:val="18"/>
              </w:rPr>
              <w:t>}</w:t>
            </w:r>
            <w:r>
              <w:rPr>
                <w:rFonts w:ascii="Times New Roman" w:hAnsi="Times New Roman"/>
                <w:kern w:val="0"/>
                <w:sz w:val="18"/>
                <w:szCs w:val="18"/>
              </w:rPr>
              <w:t>{{a.type_cn|replace(“</w:t>
            </w:r>
            <w:r w:rsidRPr="000176EE">
              <w:rPr>
                <w:rFonts w:ascii="Times New Roman" w:hAnsi="Times New Roman" w:hint="eastAsia"/>
                <w:kern w:val="0"/>
                <w:sz w:val="18"/>
                <w:szCs w:val="18"/>
              </w:rPr>
              <w:t>经典剪接位点突变</w:t>
            </w:r>
            <w:r>
              <w:rPr>
                <w:rFonts w:ascii="Times New Roman" w:hAnsi="Times New Roman"/>
                <w:kern w:val="0"/>
                <w:sz w:val="18"/>
                <w:szCs w:val="18"/>
              </w:rPr>
              <w:t>”, “</w:t>
            </w:r>
            <w:r>
              <w:rPr>
                <w:rFonts w:ascii="Times New Roman" w:hAnsi="Times New Roman" w:hint="eastAsia"/>
                <w:kern w:val="0"/>
                <w:sz w:val="18"/>
                <w:szCs w:val="18"/>
              </w:rPr>
              <w:t>内含子区突变</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w:t>
            </w:r>
            <w:r w:rsidRPr="007A6C04">
              <w:rPr>
                <w:rFonts w:ascii="Times New Roman" w:hAnsi="Times New Roman" w:hint="eastAsia"/>
                <w:kern w:val="0"/>
                <w:sz w:val="18"/>
                <w:szCs w:val="18"/>
              </w:rPr>
              <w:lastRenderedPageBreak/>
              <w:t>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559" w:type="dxa"/>
            <w:shd w:val="clear" w:color="auto" w:fill="auto"/>
            <w:vAlign w:val="center"/>
          </w:tcPr>
          <w:p w14:paraId="7FD4D2ED"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2ACC9E2"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w:t>
            </w:r>
            <w:r w:rsidRPr="003B3717">
              <w:rPr>
                <w:rFonts w:ascii="Times New Roman" w:hAnsi="Times New Roman"/>
                <w:kern w:val="0"/>
                <w:sz w:val="18"/>
                <w:szCs w:val="18"/>
                <w:highlight w:val="yellow"/>
              </w:rPr>
              <w:lastRenderedPageBreak/>
              <w:t>vi %}</w:t>
            </w:r>
          </w:p>
          <w:p w14:paraId="59C99946"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609F8C9"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799EF2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177813CB"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49C12CF"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228A74A7"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34AA0269"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92B4484"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0BF07C02"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23D21C8A"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E9D9C5E" w14:textId="77777777" w:rsidR="00E155FB" w:rsidRPr="00C339D2"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0F84B1D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70A864D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sidRPr="003B3717">
              <w:rPr>
                <w:rFonts w:ascii="Times New Roman" w:hAnsi="Times New Roman"/>
                <w:kern w:val="0"/>
                <w:sz w:val="18"/>
                <w:szCs w:val="18"/>
                <w:highlight w:val="yellow"/>
              </w:rPr>
              <w:lastRenderedPageBreak/>
              <w:t>“</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0730979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6E346AD2"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BF2FADD"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638EE4CC"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BEC515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3F900F2"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72A62073"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37C22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781F4A9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else%}</w:t>
            </w:r>
          </w:p>
          <w:p w14:paraId="637E9F6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0BB65D7C" w14:textId="77777777" w:rsidR="00E155FB" w:rsidRPr="00FC14D9"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2268" w:type="dxa"/>
            <w:shd w:val="clear" w:color="auto" w:fill="auto"/>
            <w:vAlign w:val="center"/>
          </w:tcPr>
          <w:p w14:paraId="6E2D0575"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{%p if “,” in a.gene_symbol and (a.bio_category==”Sv” or a.bio_category == “PSeqRnaSv”)%}</w:t>
            </w:r>
          </w:p>
          <w:p w14:paraId="5037482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 xml:space="preserve">{%p if a.five_prime_gene != </w:t>
            </w:r>
            <w:r w:rsidRPr="00131D83">
              <w:rPr>
                <w:rFonts w:ascii="Times New Roman" w:eastAsia="宋" w:hAnsi="Times New Roman" w:cs="Arial"/>
                <w:bCs/>
                <w:sz w:val="18"/>
                <w:szCs w:val="18"/>
              </w:rPr>
              <w:lastRenderedPageBreak/>
              <w:t>a.three_prime_gene %}</w:t>
            </w:r>
          </w:p>
          <w:p w14:paraId="73D8A4C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{{a.five_prime_gene_function|e}}{{a.three_prime_gene_function|e}}</w:t>
            </w:r>
          </w:p>
          <w:p w14:paraId="5935B271"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7C0B7E9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{{a.five_prime_gene_function|e}}</w:t>
            </w:r>
          </w:p>
          <w:p w14:paraId="6003D253"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0DA89CF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89B396E"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{{a.gene_function|e}}</w:t>
            </w:r>
          </w:p>
          <w:p w14:paraId="15F6E830" w14:textId="77777777" w:rsidR="00E155FB"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3C3627E5" w14:textId="77777777" w:rsidR="00E155FB" w:rsidRPr="00504AF2"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Pr>
                <w:rFonts w:ascii="Times New Roman" w:eastAsia="宋" w:hAnsi="Times New Roman" w:cs="Arial" w:hint="eastAsia"/>
                <w:bCs/>
                <w:sz w:val="18"/>
                <w:szCs w:val="18"/>
              </w:rPr>
              <w:t>ACMG</w:t>
            </w:r>
            <w:r>
              <w:rPr>
                <w:rFonts w:ascii="Times New Roman" w:eastAsia="宋" w:hAnsi="Times New Roman" w:cs="Arial" w:hint="eastAsia"/>
                <w:bCs/>
                <w:sz w:val="18"/>
                <w:szCs w:val="18"/>
              </w:rPr>
              <w:t>分级为</w:t>
            </w:r>
            <w:r>
              <w:rPr>
                <w:rFonts w:ascii="Times New Roman" w:eastAsia="宋" w:hAnsi="Times New Roman" w:cs="Arial" w:hint="eastAsia"/>
                <w:bCs/>
                <w:sz w:val="18"/>
                <w:szCs w:val="18"/>
              </w:rPr>
              <w:t>{</w:t>
            </w:r>
            <w:r>
              <w:rPr>
                <w:rFonts w:ascii="Times New Roman" w:eastAsia="宋" w:hAnsi="Times New Roman" w:cs="Arial"/>
                <w:bCs/>
                <w:sz w:val="18"/>
                <w:szCs w:val="18"/>
              </w:rPr>
              <w:t>%if a.clinic_num_g == 5%</w:t>
            </w:r>
            <w:r>
              <w:rPr>
                <w:rFonts w:ascii="Times New Roman" w:eastAsia="宋" w:hAnsi="Times New Roman" w:cs="Arial" w:hint="eastAsia"/>
                <w:bCs/>
                <w:sz w:val="18"/>
                <w:szCs w:val="18"/>
              </w:rPr>
              <w:t>}</w:t>
            </w:r>
            <w:r>
              <w:rPr>
                <w:rFonts w:ascii="Times New Roman" w:eastAsia="宋" w:hAnsi="Times New Roman" w:cs="Arial" w:hint="eastAsia"/>
                <w:bCs/>
                <w:sz w:val="18"/>
                <w:szCs w:val="18"/>
              </w:rPr>
              <w:t>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else</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可能致病性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endif</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基因变异。</w:t>
            </w:r>
          </w:p>
        </w:tc>
        <w:tc>
          <w:tcPr>
            <w:tcW w:w="3544" w:type="dxa"/>
            <w:shd w:val="clear" w:color="auto" w:fill="auto"/>
            <w:vAlign w:val="center"/>
          </w:tcPr>
          <w:p w14:paraId="04A54759"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53AEDBED"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7637EE95"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5AC8C203" w14:textId="77777777" w:rsidR="00E155FB" w:rsidRPr="00FC14D9" w:rsidRDefault="00E155FB" w:rsidP="003A67E1">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w:t>
            </w:r>
            <w:r w:rsidRPr="00504AF2">
              <w:rPr>
                <w:rFonts w:ascii="Times New Roman" w:eastAsia="宋" w:hAnsi="Times New Roman" w:cs="Arial" w:hint="eastAsia"/>
                <w:bCs/>
                <w:sz w:val="18"/>
                <w:szCs w:val="18"/>
              </w:rPr>
              <w:lastRenderedPageBreak/>
              <w:t>制。建议携带者及其亲属在有相关资质的机构进行充分的遗传咨询。</w:t>
            </w:r>
          </w:p>
        </w:tc>
      </w:tr>
      <w:tr w:rsidR="00E155FB" w14:paraId="4C23D0C1" w14:textId="77777777" w:rsidTr="003A67E1">
        <w:trPr>
          <w:trHeight w:val="312"/>
          <w:jc w:val="center"/>
        </w:trPr>
        <w:tc>
          <w:tcPr>
            <w:tcW w:w="9918" w:type="dxa"/>
            <w:gridSpan w:val="5"/>
            <w:shd w:val="clear" w:color="auto" w:fill="auto"/>
            <w:vAlign w:val="center"/>
          </w:tcPr>
          <w:p w14:paraId="28BF40C0"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lastRenderedPageBreak/>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E155FB" w14:paraId="1444AF16" w14:textId="77777777" w:rsidTr="003A67E1">
        <w:trPr>
          <w:trHeight w:val="312"/>
          <w:jc w:val="center"/>
        </w:trPr>
        <w:tc>
          <w:tcPr>
            <w:tcW w:w="9918" w:type="dxa"/>
            <w:gridSpan w:val="5"/>
            <w:tcBorders>
              <w:bottom w:val="single" w:sz="4" w:space="0" w:color="00653B"/>
            </w:tcBorders>
            <w:shd w:val="clear" w:color="auto" w:fill="auto"/>
            <w:vAlign w:val="center"/>
          </w:tcPr>
          <w:p w14:paraId="150C4F23" w14:textId="77777777" w:rsidR="00E155FB"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E155FB" w14:paraId="7E8D06E9" w14:textId="77777777" w:rsidTr="003A67E1">
        <w:trPr>
          <w:trHeight w:val="410"/>
          <w:jc w:val="center"/>
        </w:trPr>
        <w:tc>
          <w:tcPr>
            <w:tcW w:w="9918" w:type="dxa"/>
            <w:gridSpan w:val="5"/>
            <w:shd w:val="clear" w:color="auto" w:fill="1E7648"/>
            <w:vAlign w:val="center"/>
          </w:tcPr>
          <w:p w14:paraId="29FD8967" w14:textId="77777777" w:rsidR="00E155FB" w:rsidRPr="00FC14D9" w:rsidRDefault="00E155FB" w:rsidP="003A67E1">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E155FB" w14:paraId="0C64EF6A" w14:textId="77777777" w:rsidTr="003A67E1">
        <w:trPr>
          <w:trHeight w:val="312"/>
          <w:jc w:val="center"/>
        </w:trPr>
        <w:tc>
          <w:tcPr>
            <w:tcW w:w="9918" w:type="dxa"/>
            <w:gridSpan w:val="5"/>
            <w:shd w:val="clear" w:color="auto" w:fill="auto"/>
            <w:vAlign w:val="center"/>
          </w:tcPr>
          <w:p w14:paraId="034F1854"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70D8C639" w14:textId="77777777" w:rsidR="00AD68EE" w:rsidRDefault="00AD68EE" w:rsidP="00AD68EE">
      <w:pPr>
        <w:spacing w:line="200" w:lineRule="exact"/>
        <w:jc w:val="left"/>
        <w:rPr>
          <w:rFonts w:ascii="宋体" w:hAnsi="宋体"/>
          <w:bCs/>
          <w:sz w:val="18"/>
          <w:szCs w:val="18"/>
        </w:rPr>
      </w:pPr>
    </w:p>
    <w:p w14:paraId="47397384" w14:textId="77777777" w:rsidR="00AD68EE" w:rsidRDefault="00AD68EE" w:rsidP="00AD68EE">
      <w:pPr>
        <w:spacing w:line="200" w:lineRule="exact"/>
        <w:jc w:val="left"/>
        <w:rPr>
          <w:rFonts w:ascii="宋体" w:hAnsi="宋体"/>
          <w:bCs/>
          <w:sz w:val="18"/>
          <w:szCs w:val="18"/>
        </w:rPr>
      </w:pPr>
      <w:r>
        <w:rPr>
          <w:rFonts w:ascii="宋体" w:hAnsi="宋体"/>
          <w:bCs/>
          <w:sz w:val="18"/>
          <w:szCs w:val="18"/>
        </w:rPr>
        <w:t>注：</w:t>
      </w:r>
    </w:p>
    <w:p w14:paraId="02115DB5" w14:textId="77777777" w:rsidR="00AD68EE" w:rsidRDefault="00AD68EE" w:rsidP="00AD68EE">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6F44988E" w14:textId="77777777" w:rsidR="00AD68EE" w:rsidRDefault="00AD68EE" w:rsidP="00AD68EE">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Pr>
          <w:rFonts w:ascii="Times New Roman" w:hAnsi="Times New Roman"/>
          <w:color w:val="585858"/>
          <w:sz w:val="16"/>
          <w:szCs w:val="16"/>
          <w:lang w:eastAsia="zh-CN"/>
        </w:rPr>
        <w:br w:type="page"/>
      </w:r>
    </w:p>
    <w:p w14:paraId="359D7B72"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4.</w:t>
      </w:r>
      <w:r>
        <w:rPr>
          <w:rFonts w:hint="eastAsia"/>
          <w:sz w:val="24"/>
          <w:szCs w:val="24"/>
        </w:rPr>
        <w:t>变异临床研究证据</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E155FB" w14:paraId="02E1A673" w14:textId="77777777" w:rsidTr="003A67E1">
        <w:trPr>
          <w:trHeight w:val="454"/>
        </w:trPr>
        <w:tc>
          <w:tcPr>
            <w:tcW w:w="9870" w:type="dxa"/>
            <w:gridSpan w:val="2"/>
            <w:shd w:val="clear" w:color="auto" w:fill="1E7648"/>
            <w:vAlign w:val="center"/>
          </w:tcPr>
          <w:p w14:paraId="29F6FA00"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E155FB" w14:paraId="7B941733" w14:textId="77777777" w:rsidTr="003A67E1">
        <w:trPr>
          <w:trHeight w:val="312"/>
        </w:trPr>
        <w:tc>
          <w:tcPr>
            <w:tcW w:w="1617" w:type="dxa"/>
            <w:shd w:val="clear" w:color="auto" w:fill="auto"/>
            <w:vAlign w:val="center"/>
          </w:tcPr>
          <w:p w14:paraId="25BB3217"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shd w:val="clear" w:color="auto" w:fill="auto"/>
            <w:vAlign w:val="center"/>
          </w:tcPr>
          <w:p w14:paraId="197D6B8F" w14:textId="77777777" w:rsidR="00E155FB" w:rsidRPr="005577F1" w:rsidRDefault="00E155FB" w:rsidP="003A67E1">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912E3B" w14:paraId="074A1A5F" w14:textId="77777777" w:rsidTr="003A67E1">
        <w:trPr>
          <w:trHeight w:val="312"/>
        </w:trPr>
        <w:tc>
          <w:tcPr>
            <w:tcW w:w="9870" w:type="dxa"/>
            <w:gridSpan w:val="2"/>
            <w:shd w:val="clear" w:color="auto" w:fill="auto"/>
            <w:vAlign w:val="center"/>
          </w:tcPr>
          <w:p w14:paraId="7B4AFFF3" w14:textId="6E6E57FD" w:rsidR="00912E3B" w:rsidRPr="00F90B30" w:rsidRDefault="00912E3B" w:rsidP="00912E3B">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w:t>
            </w:r>
            <w:r>
              <w:rPr>
                <w:rFonts w:ascii="Times New Roman" w:hAnsi="Times New Roman" w:hint="eastAsia"/>
                <w:b/>
                <w:bCs/>
                <w:color w:val="0070C0"/>
                <w:sz w:val="18"/>
                <w:szCs w:val="18"/>
                <w:highlight w:val="green"/>
              </w:rPr>
              <w:t>if</w:t>
            </w:r>
            <w:r w:rsidRPr="00F90B30">
              <w:rPr>
                <w:rFonts w:ascii="Times New Roman" w:hAnsi="Times New Roman"/>
                <w:b/>
                <w:bCs/>
                <w:color w:val="0070C0"/>
                <w:sz w:val="18"/>
                <w:szCs w:val="18"/>
                <w:highlight w:val="green"/>
              </w:rPr>
              <w:t xml:space="preserve">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var.var_germline.regimen_level_I + var.var_germline.regimen_level_II)|bds_mp_var_sort %}</w:t>
            </w:r>
          </w:p>
        </w:tc>
      </w:tr>
      <w:tr w:rsidR="00912E3B" w14:paraId="1F8842A8" w14:textId="77777777" w:rsidTr="003A67E1">
        <w:trPr>
          <w:trHeight w:val="312"/>
        </w:trPr>
        <w:tc>
          <w:tcPr>
            <w:tcW w:w="9870" w:type="dxa"/>
            <w:gridSpan w:val="2"/>
            <w:shd w:val="clear" w:color="auto" w:fill="auto"/>
            <w:vAlign w:val="center"/>
          </w:tcPr>
          <w:p w14:paraId="06BD1982" w14:textId="56BB3020" w:rsidR="00912E3B" w:rsidRPr="00F90B30" w:rsidRDefault="00912E3B" w:rsidP="00912E3B">
            <w:pPr>
              <w:ind w:leftChars="50" w:left="105"/>
              <w:jc w:val="center"/>
              <w:rPr>
                <w:rFonts w:ascii="Times New Roman" w:hAnsi="Times New Roman"/>
                <w:b/>
                <w:bCs/>
                <w:color w:val="0070C0"/>
                <w:sz w:val="18"/>
                <w:szCs w:val="18"/>
                <w:highlight w:val="green"/>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var.var_germline.regimen_level_I + var.var_germline.regimen_level_II)|bds_mp_var_sort %}</w:t>
            </w:r>
          </w:p>
        </w:tc>
      </w:tr>
      <w:tr w:rsidR="00912E3B" w14:paraId="58F1C626" w14:textId="77777777" w:rsidTr="003A67E1">
        <w:trPr>
          <w:trHeight w:val="312"/>
        </w:trPr>
        <w:tc>
          <w:tcPr>
            <w:tcW w:w="1617" w:type="dxa"/>
            <w:shd w:val="clear" w:color="auto" w:fill="auto"/>
            <w:vAlign w:val="center"/>
          </w:tcPr>
          <w:p w14:paraId="40E26330"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4803F683"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)}}{%else%}{{a.type|replace(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lastRenderedPageBreak/>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5B14E3C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B72D0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EC08F2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C40A6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7492C6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D3A18E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DB394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D322CD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8EE32DA"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4521C8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3C1EB19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08F8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3F245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D61639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374CB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5088214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171EEE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AE7A1C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337666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F5F6B7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AAA47A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8B2AC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2F50A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5D908F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DE8E8C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3B374DE6"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53B43317"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318DE9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C1FE32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E5B2883"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A2E0A6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351B89C"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123EC1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0A245F9D"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074B1D3"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7D6B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23B88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0FB6787"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7BF7E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54D5E0"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99DE1F2" w14:textId="77777777" w:rsidR="00912E3B" w:rsidRDefault="00912E3B" w:rsidP="00912E3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12E3B" w14:paraId="17406A31" w14:textId="77777777" w:rsidTr="00C666E0">
        <w:trPr>
          <w:trHeight w:val="312"/>
        </w:trPr>
        <w:tc>
          <w:tcPr>
            <w:tcW w:w="9870" w:type="dxa"/>
            <w:gridSpan w:val="2"/>
            <w:shd w:val="clear" w:color="auto" w:fill="auto"/>
            <w:vAlign w:val="center"/>
          </w:tcPr>
          <w:p w14:paraId="6D1344B9" w14:textId="3038F46B"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r w:rsidR="00912E3B" w14:paraId="2ACF3DC1" w14:textId="77777777" w:rsidTr="00C666E0">
        <w:trPr>
          <w:trHeight w:val="312"/>
        </w:trPr>
        <w:tc>
          <w:tcPr>
            <w:tcW w:w="9870" w:type="dxa"/>
            <w:gridSpan w:val="2"/>
            <w:shd w:val="clear" w:color="auto" w:fill="auto"/>
            <w:vAlign w:val="center"/>
          </w:tcPr>
          <w:p w14:paraId="003FCE05" w14:textId="16814F3D" w:rsidR="00912E3B" w:rsidRPr="00F90B30" w:rsidRDefault="00912E3B" w:rsidP="00912E3B">
            <w:pPr>
              <w:pStyle w:val="TableParagraph"/>
              <w:ind w:left="208" w:right="130"/>
              <w:jc w:val="center"/>
              <w:rPr>
                <w:rFonts w:ascii="Times New Roman" w:hAnsi="Times New Roman"/>
                <w:b/>
                <w:bCs/>
                <w:color w:val="0070C0"/>
                <w:sz w:val="18"/>
                <w:szCs w:val="18"/>
                <w:highlight w:val="green"/>
              </w:rPr>
            </w:pPr>
            <w:r>
              <w:rPr>
                <w:rFonts w:ascii="Times New Roman" w:hAnsi="Times New Roman" w:hint="eastAsia"/>
                <w:b/>
                <w:bCs/>
                <w:color w:val="0070C0"/>
                <w:sz w:val="18"/>
                <w:szCs w:val="18"/>
                <w:highlight w:val="green"/>
              </w:rPr>
              <w:t>{</w:t>
            </w:r>
            <w:r>
              <w:rPr>
                <w:rFonts w:ascii="Times New Roman" w:hAnsi="Times New Roman"/>
                <w:b/>
                <w:bCs/>
                <w:color w:val="0070C0"/>
                <w:sz w:val="18"/>
                <w:szCs w:val="18"/>
                <w:highlight w:val="green"/>
              </w:rPr>
              <w:t>%tr else%</w:t>
            </w:r>
            <w:r>
              <w:rPr>
                <w:rFonts w:ascii="Times New Roman" w:hAnsi="Times New Roman" w:hint="eastAsia"/>
                <w:b/>
                <w:bCs/>
                <w:color w:val="0070C0"/>
                <w:sz w:val="18"/>
                <w:szCs w:val="18"/>
                <w:highlight w:val="green"/>
              </w:rPr>
              <w:t>}</w:t>
            </w:r>
          </w:p>
        </w:tc>
      </w:tr>
      <w:tr w:rsidR="00912E3B" w14:paraId="118B1E3D" w14:textId="77777777" w:rsidTr="00A1615E">
        <w:trPr>
          <w:trHeight w:val="312"/>
        </w:trPr>
        <w:tc>
          <w:tcPr>
            <w:tcW w:w="9870" w:type="dxa"/>
            <w:gridSpan w:val="2"/>
            <w:shd w:val="clear" w:color="auto" w:fill="auto"/>
            <w:vAlign w:val="center"/>
          </w:tcPr>
          <w:p w14:paraId="248EB38E" w14:textId="7F55BBD4"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912E3B">
              <w:rPr>
                <w:rFonts w:ascii="Times New Roman" w:eastAsia="宋体" w:hAnsi="Times New Roman" w:cs="Times New Roman" w:hint="eastAsia"/>
                <w:color w:val="000000"/>
                <w:kern w:val="2"/>
                <w:sz w:val="18"/>
                <w:szCs w:val="18"/>
                <w:lang w:val="en-US" w:bidi="ar-SA"/>
              </w:rPr>
              <w:t>未检出相关变异</w:t>
            </w:r>
          </w:p>
        </w:tc>
      </w:tr>
      <w:tr w:rsidR="00912E3B" w14:paraId="3F950B7A" w14:textId="77777777" w:rsidTr="003A67E1">
        <w:trPr>
          <w:trHeight w:val="312"/>
        </w:trPr>
        <w:tc>
          <w:tcPr>
            <w:tcW w:w="9870" w:type="dxa"/>
            <w:gridSpan w:val="2"/>
            <w:shd w:val="clear" w:color="auto" w:fill="auto"/>
            <w:vAlign w:val="center"/>
          </w:tcPr>
          <w:p w14:paraId="4E4B7359" w14:textId="46DD0EF0" w:rsidR="00912E3B" w:rsidRDefault="00912E3B" w:rsidP="00912E3B">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t>{</w:t>
            </w:r>
            <w:r w:rsidRPr="00F90B30">
              <w:rPr>
                <w:rFonts w:ascii="Times New Roman" w:hAnsi="Times New Roman"/>
                <w:b/>
                <w:bCs/>
                <w:color w:val="0070C0"/>
                <w:sz w:val="18"/>
                <w:szCs w:val="18"/>
                <w:highlight w:val="green"/>
              </w:rPr>
              <w:t>%tr end</w:t>
            </w:r>
            <w:r>
              <w:rPr>
                <w:rFonts w:ascii="Times New Roman" w:hAnsi="Times New Roman"/>
                <w:b/>
                <w:bCs/>
                <w:color w:val="0070C0"/>
                <w:sz w:val="18"/>
                <w:szCs w:val="18"/>
                <w:highlight w:val="green"/>
              </w:rPr>
              <w:t>if</w:t>
            </w:r>
            <w:r w:rsidRPr="00F90B30">
              <w:rPr>
                <w:rFonts w:ascii="Times New Roman" w:hAnsi="Times New Roman"/>
                <w:b/>
                <w:bCs/>
                <w:color w:val="0070C0"/>
                <w:sz w:val="18"/>
                <w:szCs w:val="18"/>
                <w:highlight w:val="green"/>
              </w:rPr>
              <w:t>%}</w:t>
            </w:r>
          </w:p>
        </w:tc>
      </w:tr>
    </w:tbl>
    <w:p w14:paraId="174F2580" w14:textId="77777777" w:rsidR="00AD68EE" w:rsidRDefault="00AD68EE" w:rsidP="00AD68EE">
      <w:pPr>
        <w:widowControl/>
        <w:jc w:val="left"/>
        <w:rPr>
          <w:rFonts w:ascii="Times New Roman" w:hAnsi="Times New Roman"/>
        </w:rPr>
      </w:pPr>
      <w:r>
        <w:rPr>
          <w:rFonts w:ascii="Times New Roman" w:hAnsi="Times New Roman"/>
        </w:rPr>
        <w:br w:type="page"/>
      </w:r>
    </w:p>
    <w:p w14:paraId="525E5479" w14:textId="77777777" w:rsidR="00AD68EE" w:rsidRDefault="00AD68EE" w:rsidP="00AD68EE">
      <w:pPr>
        <w:widowControl/>
        <w:jc w:val="left"/>
        <w:rPr>
          <w:rFonts w:ascii="Times New Roman" w:hAnsi="Times New Roman"/>
          <w:b/>
          <w:sz w:val="24"/>
          <w:szCs w:val="24"/>
        </w:rPr>
      </w:pPr>
      <w:r>
        <w:rPr>
          <w:rFonts w:ascii="Times New Roman" w:hAnsi="Times New Roman"/>
          <w:b/>
          <w:sz w:val="24"/>
          <w:szCs w:val="24"/>
        </w:rPr>
        <w:lastRenderedPageBreak/>
        <w:t>附录：</w:t>
      </w:r>
    </w:p>
    <w:p w14:paraId="0D2C8AF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AA4439">
        <w:rPr>
          <w:rStyle w:val="fontstyle11"/>
          <w:rFonts w:ascii="Times New Roman" w:eastAsia="宋体" w:hAnsi="Times New Roman" w:hint="eastAsia"/>
          <w:bCs/>
          <w:kern w:val="2"/>
          <w:sz w:val="18"/>
          <w:szCs w:val="18"/>
          <w:lang w:val="en-US" w:bidi="ar-SA"/>
        </w:rPr>
        <w:t>本检测在</w:t>
      </w:r>
      <w:r w:rsidRPr="003A67E1">
        <w:rPr>
          <w:rStyle w:val="fontstyle11"/>
          <w:rFonts w:ascii="Times New Roman" w:eastAsia="宋体" w:hAnsi="Times New Roman"/>
          <w:bCs/>
          <w:kern w:val="2"/>
          <w:sz w:val="18"/>
          <w:szCs w:val="18"/>
          <w:lang w:val="en-US" w:bidi="ar-SA"/>
        </w:rPr>
        <w:t>DNA</w:t>
      </w:r>
      <w:r w:rsidRPr="003A67E1">
        <w:rPr>
          <w:rStyle w:val="fontstyle11"/>
          <w:rFonts w:ascii="Times New Roman" w:eastAsia="宋体" w:hAnsi="Times New Roman" w:hint="eastAsia"/>
          <w:bCs/>
          <w:kern w:val="2"/>
          <w:sz w:val="18"/>
          <w:szCs w:val="18"/>
          <w:lang w:val="en-US" w:bidi="ar-SA"/>
        </w:rPr>
        <w:t>水平检测</w:t>
      </w:r>
      <w:r w:rsidRPr="003A67E1">
        <w:rPr>
          <w:rStyle w:val="fontstyle11"/>
          <w:rFonts w:ascii="Times New Roman" w:eastAsia="宋体" w:hAnsi="Times New Roman"/>
          <w:bCs/>
          <w:kern w:val="2"/>
          <w:sz w:val="18"/>
          <w:szCs w:val="18"/>
          <w:lang w:val="en-US" w:bidi="ar-SA"/>
        </w:rPr>
        <w:t>115</w:t>
      </w:r>
      <w:r w:rsidRPr="003A67E1">
        <w:rPr>
          <w:rStyle w:val="fontstyle11"/>
          <w:rFonts w:ascii="Times New Roman" w:eastAsia="宋体" w:hAnsi="Times New Roman" w:hint="eastAsia"/>
          <w:bCs/>
          <w:kern w:val="2"/>
          <w:sz w:val="18"/>
          <w:szCs w:val="18"/>
          <w:lang w:val="en-US" w:bidi="ar-SA"/>
        </w:rPr>
        <w:t>个</w:t>
      </w:r>
      <w:r w:rsidRPr="003A67E1">
        <w:rPr>
          <w:rStyle w:val="fontstyle11"/>
          <w:rFonts w:ascii="Times New Roman" w:eastAsia="宋体" w:hAnsi="Times New Roman" w:hint="eastAsia"/>
          <w:bCs/>
          <w:sz w:val="18"/>
          <w:szCs w:val="18"/>
          <w:lang w:val="en-US" w:bidi="ar-SA"/>
        </w:rPr>
        <w:t>遗传性肿瘤</w:t>
      </w:r>
      <w:r w:rsidRPr="003A67E1">
        <w:rPr>
          <w:rStyle w:val="fontstyle11"/>
          <w:rFonts w:ascii="Times New Roman" w:eastAsia="宋体" w:hAnsi="Times New Roman"/>
          <w:bCs/>
          <w:sz w:val="18"/>
          <w:szCs w:val="18"/>
          <w:lang w:val="en-US" w:bidi="ar-SA"/>
        </w:rPr>
        <w:t>/</w:t>
      </w:r>
      <w:r w:rsidRPr="003A67E1">
        <w:rPr>
          <w:rStyle w:val="fontstyle11"/>
          <w:rFonts w:ascii="Times New Roman" w:eastAsia="宋体" w:hAnsi="Times New Roman" w:hint="eastAsia"/>
          <w:bCs/>
          <w:sz w:val="18"/>
          <w:szCs w:val="18"/>
          <w:lang w:val="en-US" w:bidi="ar-SA"/>
        </w:rPr>
        <w:t>综合征相关基因</w:t>
      </w:r>
      <w:r w:rsidRPr="003A67E1">
        <w:rPr>
          <w:rStyle w:val="fontstyle11"/>
          <w:rFonts w:ascii="Times New Roman" w:eastAsia="宋体" w:hAnsi="Times New Roman" w:hint="eastAsia"/>
          <w:bCs/>
          <w:kern w:val="2"/>
          <w:sz w:val="18"/>
          <w:szCs w:val="18"/>
          <w:lang w:val="en-US" w:bidi="ar-SA"/>
        </w:rPr>
        <w:t>胚系突变</w:t>
      </w:r>
      <w:r>
        <w:rPr>
          <w:rStyle w:val="fontstyle11"/>
          <w:rFonts w:ascii="Times New Roman" w:eastAsia="宋体" w:hAnsi="Times New Roman" w:hint="eastAsia"/>
          <w:bCs/>
          <w:kern w:val="2"/>
          <w:sz w:val="18"/>
          <w:szCs w:val="18"/>
          <w:lang w:val="en-US" w:bidi="ar-SA"/>
        </w:rPr>
        <w:t>，</w:t>
      </w:r>
      <w:r w:rsidRPr="00C271CA">
        <w:rPr>
          <w:rStyle w:val="fontstyle11"/>
          <w:rFonts w:ascii="Times New Roman" w:eastAsia="宋体" w:hAnsi="Times New Roman" w:hint="eastAsia"/>
          <w:bCs/>
          <w:kern w:val="2"/>
          <w:sz w:val="18"/>
          <w:szCs w:val="18"/>
          <w:lang w:val="en-US" w:bidi="ar-SA"/>
        </w:rPr>
        <w:t>检测变异包含点突变、小片段插入缺失</w:t>
      </w:r>
      <w:r>
        <w:rPr>
          <w:rStyle w:val="fontstyle11"/>
          <w:rFonts w:ascii="Times New Roman" w:eastAsia="宋体" w:hAnsi="Times New Roman" w:hint="eastAsia"/>
          <w:bCs/>
          <w:kern w:val="2"/>
          <w:sz w:val="18"/>
          <w:szCs w:val="18"/>
          <w:lang w:val="en-US" w:bidi="ar-SA"/>
        </w:rPr>
        <w:t>。</w:t>
      </w:r>
    </w:p>
    <w:p w14:paraId="00DC6E8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本</w:t>
      </w:r>
      <w:r>
        <w:rPr>
          <w:rStyle w:val="fontstyle11"/>
          <w:rFonts w:ascii="Times New Roman" w:eastAsia="宋体" w:hAnsi="Times New Roman" w:hint="eastAsia"/>
          <w:bCs/>
          <w:kern w:val="2"/>
          <w:sz w:val="18"/>
          <w:szCs w:val="18"/>
          <w:lang w:val="en-US" w:bidi="ar-SA"/>
        </w:rPr>
        <w:t>报告为补充报告，</w:t>
      </w:r>
      <w:r w:rsidRPr="00C271CA">
        <w:rPr>
          <w:rStyle w:val="fontstyle11"/>
          <w:rFonts w:ascii="Times New Roman" w:eastAsia="宋体" w:hAnsi="Times New Roman" w:hint="eastAsia"/>
          <w:bCs/>
          <w:kern w:val="2"/>
          <w:sz w:val="18"/>
          <w:szCs w:val="18"/>
          <w:lang w:val="en-US" w:bidi="ar-SA"/>
        </w:rPr>
        <w:t>仅针对本次送检样本，基于目前研究水平对“检测内容”所列基因及区域的突变信息进行检测，其他基因区域可能存在的突变信息不在本次检测范围之内。</w:t>
      </w:r>
    </w:p>
    <w:p w14:paraId="2389762E"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受检者信息处于保密状态，我们采用多种措施确保检测信息及数据的安全。在整个检测过程中，受检样本的个人信息已被隐去，仅以条码作为识别。</w:t>
      </w:r>
    </w:p>
    <w:p w14:paraId="6B879894" w14:textId="77777777" w:rsidR="00AD68EE" w:rsidRPr="00C271CA" w:rsidRDefault="00AD68EE" w:rsidP="00AD68EE">
      <w:pPr>
        <w:pStyle w:val="a5"/>
        <w:numPr>
          <w:ilvl w:val="3"/>
          <w:numId w:val="12"/>
        </w:numPr>
        <w:spacing w:before="54" w:line="322" w:lineRule="exact"/>
        <w:ind w:left="0" w:firstLine="0"/>
        <w:rPr>
          <w:rStyle w:val="fontstyle11"/>
          <w:rFonts w:ascii="宋体" w:eastAsia="宋体" w:hAnsi="宋体"/>
          <w:bCs/>
          <w:kern w:val="2"/>
          <w:sz w:val="18"/>
          <w:szCs w:val="18"/>
          <w:lang w:val="en-US" w:bidi="ar-SA"/>
        </w:rPr>
      </w:pP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中的相关规定进行命名。以下是检测基因列表：</w:t>
      </w:r>
    </w:p>
    <w:p w14:paraId="4BF55140" w14:textId="77777777" w:rsidR="00AD68EE" w:rsidRDefault="00AD68EE" w:rsidP="00AD68EE">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AD68EE" w14:paraId="76C8A5A1" w14:textId="77777777" w:rsidTr="003A67E1">
        <w:trPr>
          <w:trHeight w:val="454"/>
        </w:trPr>
        <w:tc>
          <w:tcPr>
            <w:tcW w:w="9923" w:type="dxa"/>
            <w:gridSpan w:val="10"/>
            <w:tcBorders>
              <w:top w:val="nil"/>
              <w:left w:val="nil"/>
              <w:bottom w:val="nil"/>
              <w:right w:val="nil"/>
            </w:tcBorders>
            <w:shd w:val="clear" w:color="auto" w:fill="1E7648"/>
            <w:vAlign w:val="center"/>
          </w:tcPr>
          <w:p w14:paraId="1D3AE0A4" w14:textId="77777777" w:rsidR="00AD68EE" w:rsidRDefault="00AD68EE" w:rsidP="003A67E1">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AD68EE" w14:paraId="2EC307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A86F83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76ED31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047E5AE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7E71C12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6D0BFDA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001020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05CE012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4B0EB8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0ECD54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7622C3E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BARD1</w:t>
            </w:r>
          </w:p>
        </w:tc>
      </w:tr>
      <w:tr w:rsidR="00AD68EE" w14:paraId="48D4BA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B01DB5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614939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5136993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6A06DA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439B92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426295E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5B1E90C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3EA4B01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4F03D94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61B3C68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CDK4</w:t>
            </w:r>
          </w:p>
        </w:tc>
      </w:tr>
      <w:tr w:rsidR="00AD68EE" w14:paraId="64450999"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2401ECE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78EB127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6D2F6AC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4F20BD6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360EA8D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6B6F9E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341C1FD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35FE80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7F8B0E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4C4FDB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ENG</w:t>
            </w:r>
          </w:p>
        </w:tc>
      </w:tr>
      <w:tr w:rsidR="00AD68EE" w14:paraId="25EB7793"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78E29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33D7CAD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788E1D5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7F09182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1AF17AC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3CFEC9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158DC45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AB1A99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0CC43FA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5FCBBBA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FANCG</w:t>
            </w:r>
          </w:p>
        </w:tc>
      </w:tr>
      <w:tr w:rsidR="00AD68EE" w14:paraId="720878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5556FD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05543CB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BA98F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03040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4C79BF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75B486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994829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4162DA2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085821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3810A7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HDAC2</w:t>
            </w:r>
          </w:p>
        </w:tc>
      </w:tr>
      <w:tr w:rsidR="00AD68EE" w14:paraId="5B9B07B7"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02168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4D26A31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5E4B7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10B015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4E33BB7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31AC74A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400477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067599D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689CA6A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5CB30A3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MLH3</w:t>
            </w:r>
          </w:p>
        </w:tc>
      </w:tr>
      <w:tr w:rsidR="00AD68EE" w14:paraId="2E5651D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583D25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0D2A46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29E53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5A0AC50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6A35F7C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33709E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02819B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41341C0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07252A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37CF7F6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PALB2</w:t>
            </w:r>
          </w:p>
        </w:tc>
      </w:tr>
      <w:tr w:rsidR="00AD68EE" w14:paraId="13821A50"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08EF91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47F648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4E531CA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657F70D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65189BB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7C1B348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3ABB89A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479C4DF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5268D4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1ABE59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w:t>
            </w:r>
          </w:p>
        </w:tc>
      </w:tr>
      <w:tr w:rsidR="00AD68EE" w14:paraId="0197205D"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1381CD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60B763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76761D8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2C57F45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4545E39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253993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2CC9D4E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55F94A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57A18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B03887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RNASEL</w:t>
            </w:r>
          </w:p>
        </w:tc>
      </w:tr>
      <w:tr w:rsidR="00AD68EE" w14:paraId="36C98531"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1DC14F4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1C0A1E5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4B3A0D7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0D2440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42CB46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0B60E6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1F6E10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5C836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3852053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3D9FCE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SMARCA4</w:t>
            </w:r>
          </w:p>
        </w:tc>
      </w:tr>
      <w:tr w:rsidR="00AD68EE" w14:paraId="0BCDEA16"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C076C4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3D305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0191F0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6B98C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274E1E8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7AF4EA1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20C478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2C555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60E3DF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1065A9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VHL</w:t>
            </w:r>
          </w:p>
        </w:tc>
      </w:tr>
      <w:tr w:rsidR="00AD68EE" w14:paraId="24700C3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59A0D4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31FD55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5ED2A6D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525682F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EBB5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7CB0BC50"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335455F"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DB30E2D"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6933A4D2" w14:textId="77777777" w:rsidR="00AD68EE" w:rsidRDefault="00AD68EE" w:rsidP="003A67E1">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D46E946" w14:textId="77777777" w:rsidR="00AD68EE" w:rsidRDefault="00AD68EE" w:rsidP="003A67E1">
            <w:pPr>
              <w:jc w:val="center"/>
              <w:rPr>
                <w:rFonts w:ascii="Times New Roman" w:hAnsi="Times New Roman"/>
                <w:bCs/>
                <w:i/>
                <w:iCs/>
                <w:sz w:val="13"/>
                <w:szCs w:val="13"/>
              </w:rPr>
            </w:pPr>
          </w:p>
        </w:tc>
      </w:tr>
    </w:tbl>
    <w:p w14:paraId="6B6FD396" w14:textId="49A97316"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else%</w:t>
      </w:r>
      <w:r w:rsidRPr="000C3095">
        <w:rPr>
          <w:rFonts w:hint="eastAsia"/>
          <w:color w:val="FFFFFF" w:themeColor="background1"/>
          <w:sz w:val="44"/>
          <w:szCs w:val="44"/>
          <w:highlight w:val="blue"/>
        </w:rPr>
        <w:t>}</w:t>
      </w:r>
    </w:p>
    <w:p w14:paraId="7FAABB11" w14:textId="6499A8AD" w:rsidR="006552F9" w:rsidRPr="006552F9" w:rsidRDefault="006552F9" w:rsidP="006552F9">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FA7BF2" w14:paraId="52B88A9B" w14:textId="77777777">
        <w:trPr>
          <w:trHeight w:val="132"/>
          <w:jc w:val="center"/>
        </w:trPr>
        <w:tc>
          <w:tcPr>
            <w:tcW w:w="5107" w:type="dxa"/>
            <w:vAlign w:val="center"/>
          </w:tcPr>
          <w:p w14:paraId="65336152" w14:textId="70C2BA92" w:rsidR="00FA7BF2" w:rsidRDefault="0035086C">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B65EC6" w:rsidRPr="00B65EC6">
              <w:rPr>
                <w:rFonts w:cs="宋体"/>
                <w:color w:val="auto"/>
                <w:szCs w:val="23"/>
              </w:rPr>
              <w:t>{{sample.patient_name}}</w:t>
            </w:r>
          </w:p>
        </w:tc>
        <w:tc>
          <w:tcPr>
            <w:tcW w:w="2746" w:type="dxa"/>
            <w:vAlign w:val="center"/>
          </w:tcPr>
          <w:p w14:paraId="7F297920" w14:textId="61F45A0C" w:rsidR="00FA7BF2" w:rsidRDefault="0035086C">
            <w:pPr>
              <w:pStyle w:val="Default"/>
              <w:spacing w:line="360" w:lineRule="auto"/>
              <w:rPr>
                <w:rFonts w:cs="宋体"/>
                <w:color w:val="auto"/>
                <w:szCs w:val="23"/>
              </w:rPr>
            </w:pPr>
            <w:r>
              <w:rPr>
                <w:rFonts w:cs="宋体" w:hint="eastAsia"/>
                <w:color w:val="auto"/>
                <w:szCs w:val="23"/>
              </w:rPr>
              <w:t>年龄：</w:t>
            </w:r>
            <w:r w:rsidR="00B65EC6" w:rsidRPr="00B65EC6">
              <w:rPr>
                <w:rFonts w:cs="宋体" w:hint="eastAsia"/>
                <w:color w:val="auto"/>
                <w:szCs w:val="23"/>
              </w:rPr>
              <w:t>{%if sample.age%}{{sample.age}}</w:t>
            </w:r>
            <w:r w:rsidR="00B65EC6" w:rsidRPr="00B65EC6">
              <w:rPr>
                <w:rFonts w:cs="宋体" w:hint="eastAsia"/>
                <w:color w:val="auto"/>
                <w:szCs w:val="23"/>
              </w:rPr>
              <w:t>岁</w:t>
            </w:r>
            <w:r w:rsidR="00B65EC6" w:rsidRPr="00B65EC6">
              <w:rPr>
                <w:rFonts w:cs="宋体" w:hint="eastAsia"/>
                <w:color w:val="auto"/>
                <w:szCs w:val="23"/>
              </w:rPr>
              <w:t>{%endif%}</w:t>
            </w:r>
          </w:p>
        </w:tc>
        <w:tc>
          <w:tcPr>
            <w:tcW w:w="1893" w:type="dxa"/>
            <w:vAlign w:val="center"/>
          </w:tcPr>
          <w:p w14:paraId="7518C7DE" w14:textId="7F260709" w:rsidR="00FA7BF2" w:rsidRDefault="0035086C">
            <w:pPr>
              <w:pStyle w:val="Default"/>
              <w:spacing w:line="360" w:lineRule="auto"/>
              <w:rPr>
                <w:rFonts w:cs="宋体"/>
                <w:color w:val="auto"/>
                <w:szCs w:val="23"/>
              </w:rPr>
            </w:pPr>
            <w:r>
              <w:rPr>
                <w:rFonts w:cs="宋体" w:hint="eastAsia"/>
                <w:color w:val="auto"/>
                <w:szCs w:val="23"/>
              </w:rPr>
              <w:t>性别：</w:t>
            </w:r>
            <w:r w:rsidR="00B65EC6" w:rsidRPr="00B65EC6">
              <w:rPr>
                <w:rFonts w:cs="宋体"/>
                <w:color w:val="auto"/>
                <w:szCs w:val="23"/>
              </w:rPr>
              <w:t>{{sample.gender}}</w:t>
            </w:r>
          </w:p>
        </w:tc>
      </w:tr>
      <w:tr w:rsidR="00FA7BF2" w14:paraId="7440D68D" w14:textId="77777777">
        <w:trPr>
          <w:trHeight w:val="132"/>
          <w:jc w:val="center"/>
        </w:trPr>
        <w:tc>
          <w:tcPr>
            <w:tcW w:w="5107" w:type="dxa"/>
            <w:vAlign w:val="center"/>
          </w:tcPr>
          <w:p w14:paraId="0CAA3900" w14:textId="696281D9" w:rsidR="00FA7BF2" w:rsidRDefault="0035086C">
            <w:pPr>
              <w:pStyle w:val="Default"/>
              <w:spacing w:line="360" w:lineRule="auto"/>
              <w:rPr>
                <w:rFonts w:cs="宋体"/>
                <w:color w:val="auto"/>
                <w:szCs w:val="23"/>
              </w:rPr>
            </w:pPr>
            <w:r>
              <w:rPr>
                <w:rFonts w:cs="宋体" w:hint="eastAsia"/>
                <w:color w:val="auto"/>
                <w:szCs w:val="23"/>
              </w:rPr>
              <w:t>病理号：</w:t>
            </w:r>
            <w:r w:rsidR="00B65EC6" w:rsidRPr="00B65EC6">
              <w:rPr>
                <w:rFonts w:cs="宋体"/>
                <w:color w:val="auto"/>
                <w:szCs w:val="23"/>
              </w:rPr>
              <w:t>{{sample.pathological_id}}</w:t>
            </w:r>
          </w:p>
        </w:tc>
        <w:tc>
          <w:tcPr>
            <w:tcW w:w="4639" w:type="dxa"/>
            <w:gridSpan w:val="2"/>
            <w:vAlign w:val="center"/>
          </w:tcPr>
          <w:p w14:paraId="79595C8F" w14:textId="11C0CADD" w:rsidR="00FA7BF2" w:rsidRDefault="0035086C">
            <w:pPr>
              <w:pStyle w:val="Default"/>
              <w:spacing w:line="360" w:lineRule="auto"/>
              <w:rPr>
                <w:rFonts w:cs="宋体"/>
                <w:color w:val="auto"/>
                <w:szCs w:val="23"/>
              </w:rPr>
            </w:pPr>
            <w:r>
              <w:rPr>
                <w:rFonts w:cs="宋体" w:hint="eastAsia"/>
              </w:rPr>
              <w:t>检测编号：</w:t>
            </w:r>
            <w:r w:rsidR="00B65EC6" w:rsidRPr="00B65EC6">
              <w:rPr>
                <w:rFonts w:cs="宋体" w:hint="eastAsia"/>
              </w:rPr>
              <w:t xml:space="preserve">{%if sample.report_module_type == </w:t>
            </w:r>
            <w:r w:rsidR="00B65EC6" w:rsidRPr="00B65EC6">
              <w:rPr>
                <w:rFonts w:cs="宋体" w:hint="eastAsia"/>
              </w:rPr>
              <w:t>“</w:t>
            </w:r>
            <w:r w:rsidR="00B65EC6" w:rsidRPr="00B65EC6">
              <w:rPr>
                <w:rFonts w:cs="宋体" w:hint="eastAsia"/>
              </w:rPr>
              <w:t>hospital</w:t>
            </w:r>
            <w:r w:rsidR="00B65EC6" w:rsidRPr="00B65EC6">
              <w:rPr>
                <w:rFonts w:cs="宋体" w:hint="eastAsia"/>
              </w:rPr>
              <w:t>”</w:t>
            </w:r>
            <w:r w:rsidR="00B65EC6" w:rsidRPr="00B65EC6">
              <w:rPr>
                <w:rFonts w:cs="宋体" w:hint="eastAsia"/>
              </w:rPr>
              <w:t>%}{{sample.sample_parent_id}}{%else%}{{sample.ZJFB_mark_dict.</w:t>
            </w:r>
            <w:r w:rsidR="00B65EC6" w:rsidRPr="00B65EC6">
              <w:rPr>
                <w:rFonts w:cs="宋体" w:hint="eastAsia"/>
              </w:rPr>
              <w:t>检测编号</w:t>
            </w:r>
            <w:r w:rsidR="00B65EC6" w:rsidRPr="00B65EC6">
              <w:rPr>
                <w:rFonts w:cs="宋体" w:hint="eastAsia"/>
              </w:rPr>
              <w:t>}}{%endif%}</w:t>
            </w:r>
          </w:p>
        </w:tc>
      </w:tr>
      <w:tr w:rsidR="00FA7BF2" w14:paraId="37FF3677" w14:textId="77777777">
        <w:trPr>
          <w:trHeight w:val="132"/>
          <w:jc w:val="center"/>
        </w:trPr>
        <w:tc>
          <w:tcPr>
            <w:tcW w:w="5107" w:type="dxa"/>
            <w:vAlign w:val="center"/>
          </w:tcPr>
          <w:p w14:paraId="7673E21F" w14:textId="35B84020" w:rsidR="00FA7BF2" w:rsidRDefault="0035086C">
            <w:pPr>
              <w:pStyle w:val="Default"/>
              <w:spacing w:line="360" w:lineRule="auto"/>
              <w:rPr>
                <w:rFonts w:cs="宋体"/>
                <w:color w:val="auto"/>
                <w:szCs w:val="23"/>
              </w:rPr>
            </w:pPr>
            <w:r>
              <w:rPr>
                <w:rFonts w:cs="宋体" w:hint="eastAsia"/>
                <w:color w:val="auto"/>
                <w:szCs w:val="23"/>
              </w:rPr>
              <w:t>样本类型：</w:t>
            </w:r>
            <w:r w:rsidR="00FC50B9" w:rsidRPr="00D21A22">
              <w:rPr>
                <w:rFonts w:hint="eastAsia"/>
                <w:color w:val="auto"/>
                <w:szCs w:val="23"/>
              </w:rPr>
              <w:t>{{</w:t>
            </w:r>
            <w:r w:rsidR="00FC50B9" w:rsidRPr="00D21A22">
              <w:rPr>
                <w:color w:val="auto"/>
                <w:szCs w:val="23"/>
              </w:rPr>
              <w:t>sample|</w:t>
            </w:r>
            <w:r w:rsidR="00FC50B9" w:rsidRPr="00FC50B9">
              <w:rPr>
                <w:color w:val="auto"/>
                <w:szCs w:val="23"/>
              </w:rPr>
              <w:t>bds_sample_type_re</w:t>
            </w:r>
            <w:r w:rsidR="00FC50B9" w:rsidRPr="001F6815">
              <w:rPr>
                <w:color w:val="auto"/>
                <w:szCs w:val="23"/>
              </w:rPr>
              <w:t>dup</w:t>
            </w:r>
            <w:r w:rsidR="00FC50B9" w:rsidRPr="001F6815">
              <w:rPr>
                <w:rFonts w:hint="eastAsia"/>
                <w:color w:val="auto"/>
                <w:szCs w:val="23"/>
              </w:rPr>
              <w:t xml:space="preserve"> }}</w:t>
            </w:r>
          </w:p>
        </w:tc>
        <w:tc>
          <w:tcPr>
            <w:tcW w:w="4639" w:type="dxa"/>
            <w:gridSpan w:val="2"/>
            <w:vAlign w:val="center"/>
          </w:tcPr>
          <w:p w14:paraId="56B6A5B0" w14:textId="77777777" w:rsidR="00FA7BF2" w:rsidRDefault="0035086C">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FA7BF2" w14:paraId="30239511" w14:textId="77777777">
        <w:trPr>
          <w:trHeight w:val="132"/>
          <w:jc w:val="center"/>
        </w:trPr>
        <w:tc>
          <w:tcPr>
            <w:tcW w:w="9746" w:type="dxa"/>
            <w:gridSpan w:val="3"/>
            <w:vAlign w:val="center"/>
          </w:tcPr>
          <w:p w14:paraId="54D951CA" w14:textId="1CE2E1F4" w:rsidR="00FA7BF2" w:rsidRDefault="0035086C">
            <w:pPr>
              <w:pStyle w:val="Default"/>
              <w:spacing w:line="360" w:lineRule="auto"/>
              <w:rPr>
                <w:rFonts w:cs="宋体"/>
                <w:color w:val="auto"/>
                <w:szCs w:val="23"/>
              </w:rPr>
            </w:pPr>
            <w:r>
              <w:rPr>
                <w:rFonts w:cs="宋体" w:hint="eastAsia"/>
                <w:color w:val="auto"/>
                <w:szCs w:val="23"/>
              </w:rPr>
              <w:t>病理诊断：</w:t>
            </w:r>
            <w:r w:rsidR="00B65EC6" w:rsidRPr="006C0131">
              <w:rPr>
                <w:color w:val="auto"/>
                <w:szCs w:val="23"/>
              </w:rPr>
              <w:t>{{sample.pathol_diagn}}</w:t>
            </w:r>
          </w:p>
        </w:tc>
      </w:tr>
    </w:tbl>
    <w:p w14:paraId="601A691E" w14:textId="77777777"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lastRenderedPageBreak/>
        <w:t>检测范围：</w:t>
      </w:r>
    </w:p>
    <w:p w14:paraId="7D0E74A2" w14:textId="1F722C54" w:rsidR="00D82E25" w:rsidRDefault="00D82E25">
      <w:pPr>
        <w:ind w:firstLineChars="200" w:firstLine="420"/>
        <w:rPr>
          <w:rFonts w:ascii="Times New Roman" w:hAnsi="Times New Roman"/>
        </w:rPr>
      </w:pPr>
      <w:r w:rsidRPr="00D82E25">
        <w:rPr>
          <w:rFonts w:ascii="Times New Roman" w:hAnsi="Times New Roman" w:hint="eastAsia"/>
          <w:highlight w:val="red"/>
        </w:rPr>
        <w:t>{%if sample.rna_sample_id%}</w:t>
      </w:r>
      <w:r w:rsidRPr="00D82E25">
        <w:rPr>
          <w:rFonts w:ascii="Times New Roman" w:hAnsi="Times New Roman" w:hint="eastAsia"/>
        </w:rPr>
        <w:t>本检测在</w:t>
      </w:r>
      <w:r w:rsidRPr="00D82E25">
        <w:rPr>
          <w:rFonts w:ascii="Times New Roman" w:hAnsi="Times New Roman" w:hint="eastAsia"/>
        </w:rPr>
        <w:t>DNA</w:t>
      </w:r>
      <w:r w:rsidRPr="00D82E25">
        <w:rPr>
          <w:rFonts w:ascii="Times New Roman" w:hAnsi="Times New Roman" w:hint="eastAsia"/>
        </w:rPr>
        <w:t>水平覆盖</w:t>
      </w:r>
      <w:r w:rsidRPr="00D82E25">
        <w:rPr>
          <w:rFonts w:ascii="Times New Roman" w:hAnsi="Times New Roman" w:hint="eastAsia"/>
        </w:rPr>
        <w:t>57</w:t>
      </w:r>
      <w:r w:rsidR="004628C9">
        <w:rPr>
          <w:rFonts w:ascii="Times New Roman" w:hAnsi="Times New Roman"/>
        </w:rPr>
        <w:t>2</w:t>
      </w:r>
      <w:r w:rsidRPr="00D82E25">
        <w:rPr>
          <w:rFonts w:ascii="Times New Roman" w:hAnsi="Times New Roman" w:hint="eastAsia"/>
        </w:rPr>
        <w:t>个基因，在</w:t>
      </w:r>
      <w:r w:rsidRPr="00D82E25">
        <w:rPr>
          <w:rFonts w:ascii="Times New Roman" w:hAnsi="Times New Roman" w:hint="eastAsia"/>
        </w:rPr>
        <w:t>RNA</w:t>
      </w:r>
      <w:r w:rsidRPr="00D82E25">
        <w:rPr>
          <w:rFonts w:ascii="Times New Roman" w:hAnsi="Times New Roman" w:hint="eastAsia"/>
        </w:rPr>
        <w:t>层面涵盖</w:t>
      </w:r>
      <w:r w:rsidRPr="00D82E25">
        <w:rPr>
          <w:rFonts w:ascii="Times New Roman" w:hAnsi="Times New Roman" w:hint="eastAsia"/>
        </w:rPr>
        <w:t>2660</w:t>
      </w:r>
      <w:r w:rsidRPr="00D82E25">
        <w:rPr>
          <w:rFonts w:ascii="Times New Roman" w:hAnsi="Times New Roman" w:hint="eastAsia"/>
        </w:rPr>
        <w:t>个基因，检测变异包含点突变、小片段插入缺失、基因融合</w:t>
      </w:r>
      <w:r w:rsidR="00CE2023">
        <w:rPr>
          <w:rFonts w:ascii="Times New Roman" w:hAnsi="Times New Roman" w:hint="eastAsia"/>
        </w:rPr>
        <w:t>、纯合缺失</w:t>
      </w:r>
      <w:r w:rsidRPr="00D82E25">
        <w:rPr>
          <w:rFonts w:ascii="Times New Roman" w:hAnsi="Times New Roman" w:hint="eastAsia"/>
        </w:rPr>
        <w:t>和拷贝数</w:t>
      </w:r>
      <w:r w:rsidR="00CE2023">
        <w:rPr>
          <w:rFonts w:ascii="Times New Roman" w:hAnsi="Times New Roman" w:hint="eastAsia"/>
        </w:rPr>
        <w:t>扩增</w:t>
      </w:r>
      <w:r w:rsidRPr="00D82E25">
        <w:rPr>
          <w:rFonts w:ascii="Times New Roman" w:hAnsi="Times New Roman" w:hint="eastAsia"/>
        </w:rPr>
        <w:t>，同时检测</w:t>
      </w:r>
      <w:r w:rsidRPr="00D82E25">
        <w:rPr>
          <w:rFonts w:ascii="Times New Roman" w:hAnsi="Times New Roman" w:hint="eastAsia"/>
          <w:highlight w:val="yellow"/>
        </w:rPr>
        <w:t>{%if sample.control_sample_id %}</w:t>
      </w:r>
      <w:r w:rsidRPr="00D82E25">
        <w:rPr>
          <w:rFonts w:ascii="Times New Roman" w:hAnsi="Times New Roman" w:hint="eastAsia"/>
        </w:rPr>
        <w:t>遗传性肿瘤相关基因胚系突变、</w:t>
      </w:r>
      <w:r w:rsidRPr="00A11D0B">
        <w:rPr>
          <w:rFonts w:ascii="Times New Roman" w:hAnsi="Times New Roman" w:hint="eastAsia"/>
          <w:highlight w:val="yellow"/>
        </w:rPr>
        <w:t>{%endif%}</w:t>
      </w:r>
      <w:r w:rsidRPr="00D82E25">
        <w:rPr>
          <w:rFonts w:ascii="Times New Roman" w:hAnsi="Times New Roman" w:hint="eastAsia"/>
        </w:rPr>
        <w:t>微卫星状态、肿瘤突变负荷、肿瘤免疫微环境分型、同源重组修复缺陷、基因表达和化疗药物代谢相关酶类多态性位点等。详细检测范围见附录。</w:t>
      </w:r>
      <w:r w:rsidRPr="00D82E25">
        <w:rPr>
          <w:rFonts w:ascii="Times New Roman" w:hAnsi="Times New Roman" w:hint="eastAsia"/>
          <w:highlight w:val="red"/>
        </w:rPr>
        <w:t>{%else%}</w:t>
      </w:r>
      <w:r w:rsidR="00E44955" w:rsidRPr="00D82E25">
        <w:rPr>
          <w:rFonts w:ascii="Times New Roman" w:hAnsi="Times New Roman" w:hint="eastAsia"/>
        </w:rPr>
        <w:t>本检测在</w:t>
      </w:r>
      <w:r w:rsidR="00E44955" w:rsidRPr="00D82E25">
        <w:rPr>
          <w:rFonts w:ascii="Times New Roman" w:hAnsi="Times New Roman" w:hint="eastAsia"/>
        </w:rPr>
        <w:t>DNA</w:t>
      </w:r>
      <w:r w:rsidR="00E44955" w:rsidRPr="00D82E25">
        <w:rPr>
          <w:rFonts w:ascii="Times New Roman" w:hAnsi="Times New Roman" w:hint="eastAsia"/>
        </w:rPr>
        <w:t>水平覆盖</w:t>
      </w:r>
      <w:r w:rsidR="00E44955" w:rsidRPr="00D82E25">
        <w:rPr>
          <w:rFonts w:ascii="Times New Roman" w:hAnsi="Times New Roman" w:hint="eastAsia"/>
        </w:rPr>
        <w:t>57</w:t>
      </w:r>
      <w:r w:rsidR="00E44955">
        <w:rPr>
          <w:rFonts w:ascii="Times New Roman" w:hAnsi="Times New Roman"/>
        </w:rPr>
        <w:t>2</w:t>
      </w:r>
      <w:r w:rsidR="00E44955" w:rsidRPr="00D82E25">
        <w:rPr>
          <w:rFonts w:ascii="Times New Roman" w:hAnsi="Times New Roman" w:hint="eastAsia"/>
        </w:rPr>
        <w:t>个基因，检测变异包含点突变、小片段插入缺失、基因融合</w:t>
      </w:r>
      <w:r w:rsidR="00E44955">
        <w:rPr>
          <w:rFonts w:ascii="Times New Roman" w:hAnsi="Times New Roman" w:hint="eastAsia"/>
        </w:rPr>
        <w:t>、纯合缺失</w:t>
      </w:r>
      <w:r w:rsidR="00E44955" w:rsidRPr="00D82E25">
        <w:rPr>
          <w:rFonts w:ascii="Times New Roman" w:hAnsi="Times New Roman" w:hint="eastAsia"/>
        </w:rPr>
        <w:t>和拷贝数</w:t>
      </w:r>
      <w:r w:rsidR="00E44955">
        <w:rPr>
          <w:rFonts w:ascii="Times New Roman" w:hAnsi="Times New Roman" w:hint="eastAsia"/>
        </w:rPr>
        <w:t>扩增</w:t>
      </w:r>
      <w:r w:rsidR="00E44955" w:rsidRPr="00D82E25">
        <w:rPr>
          <w:rFonts w:ascii="Times New Roman" w:hAnsi="Times New Roman" w:hint="eastAsia"/>
        </w:rPr>
        <w:t>，同时检测</w:t>
      </w:r>
      <w:r w:rsidR="00E44955" w:rsidRPr="00D82E25">
        <w:rPr>
          <w:rFonts w:ascii="Times New Roman" w:hAnsi="Times New Roman" w:hint="eastAsia"/>
          <w:highlight w:val="yellow"/>
        </w:rPr>
        <w:t>{%if sample.control_sample_id %}</w:t>
      </w:r>
      <w:r w:rsidR="00E44955" w:rsidRPr="00D82E25">
        <w:rPr>
          <w:rFonts w:ascii="Times New Roman" w:hAnsi="Times New Roman" w:hint="eastAsia"/>
        </w:rPr>
        <w:t>遗传性肿瘤相关基因胚系突变、</w:t>
      </w:r>
      <w:r w:rsidR="00E44955" w:rsidRPr="00A11D0B">
        <w:rPr>
          <w:rFonts w:ascii="Times New Roman" w:hAnsi="Times New Roman" w:hint="eastAsia"/>
          <w:highlight w:val="yellow"/>
        </w:rPr>
        <w:t>{%endif%}</w:t>
      </w:r>
      <w:r w:rsidR="00E44955" w:rsidRPr="00D82E25">
        <w:rPr>
          <w:rFonts w:ascii="Times New Roman" w:hAnsi="Times New Roman" w:hint="eastAsia"/>
        </w:rPr>
        <w:t>微卫星状态、肿瘤突变负荷、同源重组修复缺陷和化疗药物代谢相关酶类多态性位点等。详细检测范围见附录。</w:t>
      </w:r>
      <w:r w:rsidRPr="00D82E25">
        <w:rPr>
          <w:rFonts w:ascii="Times New Roman" w:hAnsi="Times New Roman" w:hint="eastAsia"/>
          <w:highlight w:val="red"/>
        </w:rPr>
        <w:t>{%endif%}</w:t>
      </w:r>
    </w:p>
    <w:p w14:paraId="509378A4" w14:textId="7F4D5401" w:rsidR="00FA7BF2" w:rsidRDefault="0035086C">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sidR="00D82E25" w:rsidRPr="00D82E25">
        <w:rPr>
          <w:rFonts w:ascii="Times New Roman" w:hAnsi="Times New Roman"/>
          <w:kern w:val="0"/>
          <w:sz w:val="24"/>
          <w:szCs w:val="24"/>
          <w:highlight w:val="red"/>
        </w:rPr>
        <w:t>{%if sample.rna_sample_id%}</w:t>
      </w:r>
      <w:r>
        <w:rPr>
          <w:rFonts w:ascii="Times New Roman" w:hAnsi="Times New Roman"/>
          <w:kern w:val="0"/>
          <w:sz w:val="24"/>
          <w:szCs w:val="24"/>
        </w:rPr>
        <w:t>和</w:t>
      </w:r>
      <w:r>
        <w:rPr>
          <w:rFonts w:ascii="Times New Roman" w:hAnsi="Times New Roman"/>
          <w:kern w:val="0"/>
          <w:sz w:val="24"/>
          <w:szCs w:val="24"/>
        </w:rPr>
        <w:t>RNA</w:t>
      </w:r>
      <w:r w:rsidR="00D82E25" w:rsidRPr="00D82E25">
        <w:rPr>
          <w:rFonts w:ascii="Times New Roman" w:hAnsi="Times New Roman"/>
          <w:kern w:val="0"/>
          <w:sz w:val="24"/>
          <w:szCs w:val="24"/>
          <w:highlight w:val="red"/>
        </w:rPr>
        <w:t>{%endif%}</w:t>
      </w:r>
      <w:r w:rsidR="00D82E25" w:rsidRPr="00D82E25">
        <w:rPr>
          <w:rFonts w:ascii="Times New Roman" w:hAnsi="Times New Roman"/>
          <w:kern w:val="0"/>
          <w:sz w:val="24"/>
          <w:szCs w:val="24"/>
          <w:highlight w:val="yellow"/>
        </w:rPr>
        <w:t>{%if sample.control_sample_id</w:t>
      </w:r>
      <w:r w:rsidR="00F11F58">
        <w:rPr>
          <w:rFonts w:ascii="Times New Roman" w:hAnsi="Times New Roman"/>
          <w:kern w:val="0"/>
          <w:sz w:val="24"/>
          <w:szCs w:val="24"/>
          <w:highlight w:val="yellow"/>
        </w:rPr>
        <w:t xml:space="preserve"> and “</w:t>
      </w:r>
      <w:r w:rsidR="00F11F58">
        <w:rPr>
          <w:rFonts w:ascii="Times New Roman" w:hAnsi="Times New Roman" w:hint="eastAsia"/>
          <w:kern w:val="0"/>
          <w:sz w:val="24"/>
          <w:szCs w:val="24"/>
          <w:highlight w:val="yellow"/>
        </w:rPr>
        <w:t>血</w:t>
      </w:r>
      <w:r w:rsidR="00F11F58" w:rsidRPr="00F11F58">
        <w:rPr>
          <w:rFonts w:ascii="Times New Roman" w:hAnsi="Times New Roman"/>
          <w:kern w:val="0"/>
          <w:sz w:val="24"/>
          <w:szCs w:val="24"/>
          <w:highlight w:val="yellow"/>
        </w:rPr>
        <w:t xml:space="preserve">” </w:t>
      </w:r>
      <w:r w:rsidR="00F11F58" w:rsidRPr="00F11F58">
        <w:rPr>
          <w:rFonts w:ascii="Times New Roman" w:hAnsi="Times New Roman" w:hint="eastAsia"/>
          <w:kern w:val="0"/>
          <w:sz w:val="24"/>
          <w:szCs w:val="24"/>
          <w:highlight w:val="yellow"/>
        </w:rPr>
        <w:t>in</w:t>
      </w:r>
      <w:r w:rsidR="00F11F58" w:rsidRPr="00F11F58">
        <w:rPr>
          <w:rFonts w:ascii="Times New Roman" w:hAnsi="Times New Roman"/>
          <w:kern w:val="0"/>
          <w:sz w:val="24"/>
          <w:szCs w:val="24"/>
          <w:highlight w:val="yellow"/>
        </w:rPr>
        <w:t xml:space="preserve"> sample.control_sample_type</w:t>
      </w:r>
      <w:r w:rsidR="00D82E25" w:rsidRPr="00F11F58">
        <w:rPr>
          <w:rFonts w:ascii="Times New Roman" w:hAnsi="Times New Roman"/>
          <w:kern w:val="0"/>
          <w:sz w:val="24"/>
          <w:szCs w:val="24"/>
          <w:highlight w:val="yellow"/>
        </w:rPr>
        <w:t xml:space="preserve"> %</w:t>
      </w:r>
      <w:r w:rsidR="00D82E25" w:rsidRPr="00D82E25">
        <w:rPr>
          <w:rFonts w:ascii="Times New Roman" w:hAnsi="Times New Roman"/>
          <w:kern w:val="0"/>
          <w:sz w:val="24"/>
          <w:szCs w:val="24"/>
          <w:highlight w:val="yellow"/>
        </w:rPr>
        <w:t>}</w:t>
      </w:r>
      <w:r>
        <w:rPr>
          <w:rFonts w:ascii="Times New Roman" w:hAnsi="Times New Roman"/>
          <w:kern w:val="0"/>
          <w:sz w:val="24"/>
          <w:szCs w:val="24"/>
        </w:rPr>
        <w:t>；</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r w:rsidR="00D82E25" w:rsidRPr="00D82E25">
        <w:rPr>
          <w:rFonts w:ascii="Times New Roman" w:hAnsi="Times New Roman"/>
          <w:kern w:val="0"/>
          <w:sz w:val="24"/>
          <w:szCs w:val="24"/>
          <w:highlight w:val="yellow"/>
        </w:rPr>
        <w:t>{%endif%}</w:t>
      </w:r>
    </w:p>
    <w:p w14:paraId="4487FDED" w14:textId="77777777" w:rsidR="00FA7BF2" w:rsidRDefault="0035086C">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二代测序（目标区域杂交捕获建库法）</w:t>
      </w:r>
    </w:p>
    <w:p w14:paraId="3025387A" w14:textId="77777777" w:rsidR="00FA7BF2" w:rsidRDefault="0035086C">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1EF46FD2" w14:textId="77777777" w:rsidR="00FA7BF2" w:rsidRDefault="0035086C">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FA7BF2" w:rsidRPr="00390961" w14:paraId="450B6A6B"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2729A6A"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w:t>
            </w:r>
            <w:r w:rsidRPr="00390961">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19AA728"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检测结果</w:t>
            </w:r>
          </w:p>
        </w:tc>
      </w:tr>
      <w:tr w:rsidR="0076732C" w:rsidRPr="00390961" w14:paraId="04BDA276" w14:textId="77777777" w:rsidTr="004B6419">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11B0F0" w14:textId="6865D86E"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5B65619D"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38B64835" w14:textId="5B49A763"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01EB5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w:t>
            </w:r>
          </w:p>
          <w:p w14:paraId="03AE8596" w14:textId="3E61552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var.var_somatic.level</w:t>
            </w:r>
            <w:r w:rsidRPr="00827283">
              <w:rPr>
                <w:rFonts w:ascii="Times New Roman" w:hAnsi="Times New Roman"/>
                <w:color w:val="000000"/>
                <w:szCs w:val="21"/>
                <w:highlight w:val="cyan"/>
              </w:rPr>
              <w:t>_I</w:t>
            </w:r>
            <w:r w:rsidR="00827283" w:rsidRPr="00827283">
              <w:rPr>
                <w:rFonts w:ascii="Times New Roman" w:hAnsi="Times New Roman"/>
                <w:color w:val="000000"/>
                <w:szCs w:val="21"/>
                <w:highlight w:val="cyan"/>
              </w:rPr>
              <w:t>|bds_mp_var_sort</w:t>
            </w:r>
            <w:r w:rsidRPr="00827283">
              <w:rPr>
                <w:rFonts w:ascii="Times New Roman" w:hAnsi="Times New Roman"/>
                <w:color w:val="000000"/>
                <w:szCs w:val="21"/>
                <w:highlight w:val="cyan"/>
              </w:rPr>
              <w:t xml:space="preserve"> %</w:t>
            </w:r>
            <w:r w:rsidRPr="00390961">
              <w:rPr>
                <w:rFonts w:ascii="Times New Roman" w:hAnsi="Times New Roman"/>
                <w:color w:val="000000"/>
                <w:szCs w:val="21"/>
                <w:highlight w:val="cyan"/>
              </w:rPr>
              <w:t>}</w:t>
            </w:r>
          </w:p>
          <w:p w14:paraId="59476D3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435806B" w14:textId="21BC25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00A11D0B" w:rsidRPr="00390961">
              <w:rPr>
                <w:rFonts w:ascii="Times New Roman" w:hAnsi="Times New Roman"/>
                <w:color w:val="000000"/>
                <w:szCs w:val="21"/>
              </w:rPr>
              <w:t>(</w:t>
            </w:r>
            <w:r w:rsidRPr="00390961">
              <w:rPr>
                <w:rFonts w:ascii="Times New Roman" w:hAnsi="Times New Roman" w:hint="eastAsia"/>
                <w:color w:val="000000"/>
                <w:szCs w:val="21"/>
              </w:rPr>
              <w:t>{{a.hgvs_p</w:t>
            </w:r>
            <w:r w:rsidR="00A11D0B" w:rsidRPr="00390961">
              <w:rPr>
                <w:rFonts w:ascii="Times New Roman" w:hAnsi="Times New Roman"/>
                <w:color w:val="000000"/>
                <w:szCs w:val="21"/>
              </w:rPr>
              <w:t>_FJFY</w:t>
            </w:r>
            <w:r w:rsidRPr="00390961">
              <w:rPr>
                <w:rFonts w:ascii="Times New Roman" w:hAnsi="Times New Roman" w:hint="eastAsia"/>
                <w:color w:val="000000"/>
                <w:szCs w:val="21"/>
              </w:rPr>
              <w:t>}}</w:t>
            </w:r>
            <w:r w:rsidR="00A11D0B"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w:t>
            </w:r>
            <w:r w:rsidRPr="00390961">
              <w:rPr>
                <w:rFonts w:ascii="Times New Roman" w:hAnsi="Times New Roman" w:hint="eastAsia"/>
                <w:color w:val="000000"/>
                <w:szCs w:val="21"/>
              </w:rPr>
              <w:t>{%endif%}</w:t>
            </w:r>
          </w:p>
          <w:p w14:paraId="338C4D8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863664" w14:textId="1EAA7152"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3FE15CB7"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43AEAFC6"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F9A09DC" w14:textId="49F1844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p>
          <w:p w14:paraId="737908F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55A2050" w14:textId="3603CD7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6D96473F" w14:textId="4735D6CC" w:rsidR="00880FBC"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77E3569" w14:textId="794AE004" w:rsidR="00CE2023" w:rsidRDefault="00CE2023" w:rsidP="00880FB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880FB14" w14:textId="585C19EF" w:rsidR="00CE2023" w:rsidRPr="00CE2023" w:rsidRDefault="00CE2023" w:rsidP="00880FBC">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9381FD8"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2A60E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9D584E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F58176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3FCFC3C" w14:textId="71861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429E2E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9737631" w14:textId="31495992" w:rsidR="00880FBC" w:rsidRPr="00390961" w:rsidRDefault="00880FBC" w:rsidP="00880FB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7D5B50" w14:textId="515ED2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var.var_somatic.level_II %}</w:t>
            </w:r>
          </w:p>
          <w:p w14:paraId="0324E861" w14:textId="74AF4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var.var_somatic.level_II</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628BC2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23C809F4" w14:textId="516B5893"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4C3295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BAE9F75" w14:textId="0BCA1D4D"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52816BC"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6DFCEBDB"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1AF12E4A" w14:textId="1E31EAA1"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31899E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7A2E655" w14:textId="0182E70B"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0F6B0481" w14:textId="1D8106A9" w:rsidR="00A11D0B"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04A6694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7F21913F"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16DFC0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162F7625" w14:textId="4E125C5B" w:rsidR="00880FBC" w:rsidRPr="00390961" w:rsidRDefault="00880FBC"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35D4165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2469406D"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D8A02E7" w14:textId="74D95A01"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9BAA461" w14:textId="77777777" w:rsidTr="00551858">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6410E" w14:textId="02E46E5B"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else%</w:t>
            </w:r>
            <w:r w:rsidRPr="00390961">
              <w:rPr>
                <w:rFonts w:ascii="Times New Roman" w:hAnsi="Times New Roman" w:hint="eastAsia"/>
                <w:color w:val="000000"/>
                <w:szCs w:val="21"/>
                <w:highlight w:val="yellow"/>
              </w:rPr>
              <w:t>}</w:t>
            </w:r>
          </w:p>
        </w:tc>
      </w:tr>
      <w:tr w:rsidR="00880FBC" w:rsidRPr="00390961" w14:paraId="6D06173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A0E2FFA" w14:textId="535140EB"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92B7F6" w14:textId="5ABA682B"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 + var.var_germline.regimen_level_I %}</w:t>
            </w:r>
          </w:p>
          <w:p w14:paraId="36A82CBD" w14:textId="40AE7A6E"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 + var.var_germline.regimen_level_I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FCB51E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4611618F" w14:textId="7C02D33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3D87A9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42E41CA5" w14:textId="63D2C386"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442BB05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5B1907F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6A53936D" w14:textId="136CDB3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234BB0BD"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29C80AF8" w14:textId="3DB8495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7A598A6E" w14:textId="45CE108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470977"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2342E922"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5820A2F5"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456F7D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lastRenderedPageBreak/>
              <w:t>{%p endfor%}</w:t>
            </w:r>
          </w:p>
          <w:p w14:paraId="276F39D1"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109D5AC"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4376AB9" w14:textId="2157240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075E32B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02CDA0E" w14:textId="6F344B83"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70D8319" w14:textId="1077A37A"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var.var_somatic.level_II + var.var_germline.regimen_level_II %}</w:t>
            </w:r>
          </w:p>
          <w:p w14:paraId="4C6B2129" w14:textId="5189440F"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var.var_somatic.level_II + var.var_germline.regimen_level_II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77187AB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“Snvindel”%}</w:t>
            </w:r>
          </w:p>
          <w:p w14:paraId="012916BA" w14:textId="522198ED"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059997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“Cnv”%}</w:t>
            </w:r>
          </w:p>
          <w:p w14:paraId="28603C8D" w14:textId="27A3E07F"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EFFAA8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
          <w:p w14:paraId="013EC3B2"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a.five_prime_gene == “MET” and a.three_prime_gene == “MET”%}</w:t>
            </w:r>
          </w:p>
          <w:p w14:paraId="5FE6450A" w14:textId="6DF4A9CA"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1FF369C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582D325C" w14:textId="1BBF437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58F1C910" w14:textId="58F67B1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67A525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“PHd”%</w:t>
            </w:r>
            <w:r>
              <w:rPr>
                <w:rFonts w:ascii="Times New Roman" w:hAnsi="Times New Roman" w:hint="eastAsia"/>
                <w:color w:val="000000"/>
                <w:szCs w:val="21"/>
              </w:rPr>
              <w:t>}</w:t>
            </w:r>
          </w:p>
          <w:p w14:paraId="4DB5FB86"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4EBB5C4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BE45E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018BE950"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6F825F5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3B5FAAA" w14:textId="7790EFD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2BE5A494" w14:textId="77777777" w:rsidTr="00E344D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24ECA" w14:textId="4CB6665D"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endif%}</w:t>
            </w:r>
          </w:p>
        </w:tc>
      </w:tr>
      <w:tr w:rsidR="0076732C" w:rsidRPr="00390961" w14:paraId="0048FA9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DB59B48"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hint="eastAsia"/>
                <w:b/>
                <w:bCs/>
                <w:kern w:val="0"/>
                <w:szCs w:val="21"/>
              </w:rPr>
              <w:t>微卫星不稳定性</w:t>
            </w:r>
            <w:r w:rsidRPr="00390961">
              <w:rPr>
                <w:rFonts w:ascii="Times New Roman" w:hAnsi="Times New Roman"/>
                <w:b/>
                <w:bCs/>
                <w:kern w:val="0"/>
                <w:szCs w:val="21"/>
              </w:rPr>
              <w:t>（</w:t>
            </w:r>
            <w:r w:rsidRPr="00390961">
              <w:rPr>
                <w:rFonts w:ascii="Times New Roman" w:hAnsi="Times New Roman"/>
                <w:b/>
                <w:bCs/>
                <w:kern w:val="0"/>
                <w:szCs w:val="21"/>
              </w:rPr>
              <w:t>MSI</w:t>
            </w:r>
            <w:r w:rsidRPr="00390961">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5B12EE33" w14:textId="53A5324A" w:rsidR="0076732C" w:rsidRPr="00390961" w:rsidRDefault="0076732C" w:rsidP="0076732C">
            <w:pPr>
              <w:adjustRightInd w:val="0"/>
              <w:snapToGrid w:val="0"/>
              <w:rPr>
                <w:rFonts w:ascii="Times New Roman" w:hAnsi="Times New Roman"/>
                <w:b/>
                <w:bCs/>
                <w:kern w:val="0"/>
                <w:sz w:val="24"/>
                <w:szCs w:val="24"/>
              </w:rPr>
            </w:pPr>
            <w:r w:rsidRPr="00390961">
              <w:rPr>
                <w:rFonts w:ascii="Times New Roman" w:hAnsi="Times New Roman" w:hint="eastAsia"/>
                <w:color w:val="000000"/>
                <w:szCs w:val="21"/>
              </w:rPr>
              <w:t>{%if msi.var_id==</w:t>
            </w:r>
            <w:r w:rsidRPr="00390961">
              <w:rPr>
                <w:rFonts w:ascii="Times New Roman" w:hAnsi="Times New Roman" w:hint="eastAsia"/>
                <w:color w:val="000000"/>
                <w:szCs w:val="21"/>
              </w:rPr>
              <w:t>”</w:t>
            </w:r>
            <w:r w:rsidRPr="00390961">
              <w:rPr>
                <w:rFonts w:ascii="Times New Roman" w:hAnsi="Times New Roman" w:hint="eastAsia"/>
                <w:color w:val="000000"/>
                <w:szCs w:val="21"/>
              </w:rPr>
              <w:t>MSS</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00CC0E88" w:rsidRPr="00390961">
              <w:rPr>
                <w:rFonts w:ascii="Times New Roman" w:hAnsi="Times New Roman" w:hint="eastAsia"/>
                <w:color w:val="000000"/>
                <w:szCs w:val="21"/>
              </w:rPr>
              <w:t>未检测到</w:t>
            </w:r>
            <w:r w:rsidR="00CC0E88" w:rsidRPr="00390961">
              <w:rPr>
                <w:rFonts w:ascii="Times New Roman" w:hAnsi="Times New Roman" w:hint="eastAsia"/>
                <w:color w:val="000000"/>
                <w:szCs w:val="21"/>
              </w:rPr>
              <w:t>MSI-H</w:t>
            </w:r>
            <w:r w:rsidRPr="00390961">
              <w:rPr>
                <w:rFonts w:ascii="Times New Roman" w:hAnsi="Times New Roman" w:hint="eastAsia"/>
                <w:color w:val="000000"/>
                <w:szCs w:val="21"/>
              </w:rPr>
              <w:t>{%else%}MSI-H{%endif%}</w:t>
            </w:r>
          </w:p>
        </w:tc>
      </w:tr>
      <w:tr w:rsidR="0076732C" w:rsidRPr="00390961" w14:paraId="39BB80A5"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AC22117"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肿瘤突变负荷（</w:t>
            </w:r>
            <w:r w:rsidRPr="00390961">
              <w:rPr>
                <w:rFonts w:ascii="Times New Roman" w:hAnsi="Times New Roman"/>
                <w:b/>
                <w:bCs/>
                <w:color w:val="000000"/>
                <w:szCs w:val="21"/>
              </w:rPr>
              <w:t>TMB</w:t>
            </w:r>
            <w:r w:rsidRPr="00390961">
              <w:rPr>
                <w:rFonts w:ascii="Times New Roman" w:hAnsi="Times New Roman"/>
                <w:b/>
                <w:bCs/>
                <w:color w:val="000000"/>
                <w:szCs w:val="21"/>
              </w:rPr>
              <w:t>）</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12E2D214" w14:textId="3A6ECE59" w:rsidR="00526960" w:rsidRDefault="00526960" w:rsidP="0076732C">
            <w:pPr>
              <w:adjustRightInd w:val="0"/>
              <w:snapToGrid w:val="0"/>
              <w:rPr>
                <w:rFonts w:ascii="Times New Roman" w:hAnsi="Times New Roman"/>
                <w:color w:val="000000"/>
                <w:szCs w:val="21"/>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if “</w:t>
            </w:r>
            <w:r w:rsidRPr="00526960">
              <w:rPr>
                <w:rFonts w:ascii="Times New Roman" w:hAnsi="Times New Roman" w:hint="eastAsia"/>
                <w:color w:val="000000"/>
                <w:szCs w:val="21"/>
                <w:highlight w:val="cyan"/>
              </w:rPr>
              <w:t>非小细胞肺癌</w:t>
            </w:r>
            <w:r w:rsidRPr="00526960">
              <w:rPr>
                <w:rFonts w:ascii="Times New Roman" w:hAnsi="Times New Roman"/>
                <w:color w:val="000000"/>
                <w:szCs w:val="21"/>
                <w:highlight w:val="cyan"/>
              </w:rPr>
              <w:t>” in sample.tumor_list%}</w:t>
            </w:r>
          </w:p>
          <w:p w14:paraId="3582320A" w14:textId="77777777" w:rsidR="0076732C"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p>
          <w:p w14:paraId="4E538E36" w14:textId="02A0B2AB" w:rsidR="00526960" w:rsidRDefault="00526960" w:rsidP="0076732C">
            <w:pPr>
              <w:adjustRightInd w:val="0"/>
              <w:snapToGrid w:val="0"/>
              <w:rPr>
                <w:rFonts w:ascii="Times New Roman" w:hAnsi="Times New Roman"/>
                <w:color w:val="000000"/>
                <w:szCs w:val="21"/>
                <w:highlight w:val="cyan"/>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else%}</w:t>
            </w:r>
          </w:p>
          <w:p w14:paraId="239CE3AF" w14:textId="2C4804E7" w:rsidR="00526960" w:rsidRDefault="00526960" w:rsidP="00526960">
            <w:pPr>
              <w:adjustRightInd w:val="0"/>
              <w:snapToGrid w:val="0"/>
              <w:rPr>
                <w:rFonts w:ascii="Times New Roman" w:hAnsi="Times New Roman"/>
                <w:color w:val="000000"/>
                <w:szCs w:val="21"/>
              </w:rPr>
            </w:pPr>
            <w:r w:rsidRPr="00390961">
              <w:rPr>
                <w:rFonts w:ascii="Times New Roman" w:hAnsi="Times New Roman"/>
                <w:color w:val="000000"/>
                <w:szCs w:val="21"/>
              </w:rPr>
              <w:t>{{tmb.TMB_value}}</w:t>
            </w:r>
            <w:r w:rsidRPr="00390961">
              <w:rPr>
                <w:rFonts w:ascii="Times New Roman" w:hAnsi="Times New Roman"/>
                <w:color w:val="000000"/>
                <w:szCs w:val="21"/>
              </w:rPr>
              <w:t>个突变</w:t>
            </w:r>
            <w:r w:rsidRPr="00390961">
              <w:rPr>
                <w:rFonts w:ascii="Times New Roman" w:hAnsi="Times New Roman"/>
                <w:color w:val="000000"/>
                <w:szCs w:val="21"/>
              </w:rPr>
              <w:t>/Mb</w:t>
            </w:r>
            <w:r w:rsidRPr="00526960">
              <w:rPr>
                <w:rFonts w:ascii="Times New Roman" w:hAnsi="Times New Roman"/>
                <w:color w:val="000000"/>
                <w:szCs w:val="21"/>
                <w:highlight w:val="magenta"/>
              </w:rPr>
              <w:t xml:space="preserve">{%if tmb.TMB_value|float &lt; 7.76 </w:t>
            </w:r>
            <w:r w:rsidR="009D03BF">
              <w:rPr>
                <w:rFonts w:ascii="Times New Roman" w:hAnsi="Times New Roman" w:hint="eastAsia"/>
                <w:color w:val="000000"/>
                <w:szCs w:val="21"/>
                <w:highlight w:val="magenta"/>
              </w:rPr>
              <w:t>or</w:t>
            </w:r>
            <w:r w:rsidRPr="00526960">
              <w:rPr>
                <w:rFonts w:ascii="Times New Roman" w:hAnsi="Times New Roman"/>
                <w:color w:val="000000"/>
                <w:szCs w:val="21"/>
                <w:highlight w:val="magenta"/>
              </w:rPr>
              <w:t xml:space="preserve"> tmb.TMB_value|float &gt;</w:t>
            </w:r>
            <w:r w:rsidR="009A0472">
              <w:rPr>
                <w:rFonts w:ascii="Times New Roman" w:hAnsi="Times New Roman"/>
                <w:color w:val="000000"/>
                <w:szCs w:val="21"/>
                <w:highlight w:val="magenta"/>
              </w:rPr>
              <w:t>=</w:t>
            </w:r>
            <w:r w:rsidRPr="00526960">
              <w:rPr>
                <w:rFonts w:ascii="Times New Roman" w:hAnsi="Times New Roman"/>
                <w:color w:val="000000"/>
                <w:szCs w:val="21"/>
                <w:highlight w:val="magenta"/>
              </w:rPr>
              <w:t xml:space="preserve"> 10%}</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r w:rsidRPr="00526960">
              <w:rPr>
                <w:rFonts w:ascii="Times New Roman" w:hAnsi="Times New Roman" w:hint="eastAsia"/>
                <w:color w:val="000000"/>
                <w:szCs w:val="21"/>
                <w:highlight w:val="magenta"/>
              </w:rPr>
              <w:t>{</w:t>
            </w:r>
            <w:r w:rsidRPr="00526960">
              <w:rPr>
                <w:rFonts w:ascii="Times New Roman" w:hAnsi="Times New Roman"/>
                <w:color w:val="000000"/>
                <w:szCs w:val="21"/>
                <w:highlight w:val="magenta"/>
              </w:rPr>
              <w:t>%endif%}</w:t>
            </w:r>
          </w:p>
          <w:p w14:paraId="547C259B" w14:textId="4444132E" w:rsidR="00526960" w:rsidRPr="00390961" w:rsidRDefault="00526960" w:rsidP="0076732C">
            <w:pPr>
              <w:adjustRightInd w:val="0"/>
              <w:snapToGrid w:val="0"/>
              <w:rPr>
                <w:rFonts w:ascii="Times New Roman" w:hAnsi="Times New Roman"/>
                <w:b/>
                <w:bCs/>
                <w:kern w:val="0"/>
                <w:sz w:val="24"/>
                <w:szCs w:val="24"/>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endif%}</w:t>
            </w:r>
          </w:p>
        </w:tc>
      </w:tr>
      <w:tr w:rsidR="0076732C" w:rsidRPr="00390961" w14:paraId="22509C09" w14:textId="77777777" w:rsidTr="00923281">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B6D686" w14:textId="79CBA22F"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red"/>
              </w:rPr>
              <w:t>{%</w:t>
            </w:r>
            <w:r w:rsidRPr="00390961">
              <w:rPr>
                <w:rFonts w:ascii="Times New Roman" w:hAnsi="Times New Roman" w:hint="eastAsia"/>
                <w:color w:val="000000"/>
                <w:szCs w:val="21"/>
                <w:highlight w:val="red"/>
              </w:rPr>
              <w:t>tr</w:t>
            </w:r>
            <w:r w:rsidRPr="00390961">
              <w:rPr>
                <w:rFonts w:ascii="Times New Roman" w:hAnsi="Times New Roman"/>
                <w:color w:val="000000"/>
                <w:szCs w:val="21"/>
                <w:highlight w:val="red"/>
              </w:rPr>
              <w:t xml:space="preserve"> if sample.rna_sample_id%}</w:t>
            </w:r>
          </w:p>
        </w:tc>
      </w:tr>
      <w:tr w:rsidR="0076732C" w:rsidRPr="00390961" w14:paraId="1CFB1996"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9430039"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肿瘤免疫微环境</w:t>
            </w:r>
          </w:p>
        </w:tc>
        <w:tc>
          <w:tcPr>
            <w:tcW w:w="4847" w:type="dxa"/>
            <w:tcBorders>
              <w:top w:val="single" w:sz="4" w:space="0" w:color="auto"/>
              <w:left w:val="single" w:sz="4" w:space="0" w:color="auto"/>
              <w:bottom w:val="single" w:sz="4" w:space="0" w:color="auto"/>
              <w:right w:val="single" w:sz="4" w:space="0" w:color="auto"/>
            </w:tcBorders>
            <w:vAlign w:val="center"/>
          </w:tcPr>
          <w:p w14:paraId="4A6C7315" w14:textId="0D2DE241"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GEP </w:t>
            </w:r>
            <w:r w:rsidRPr="00390961">
              <w:rPr>
                <w:rFonts w:ascii="Times New Roman" w:hAnsi="Times New Roman"/>
                <w:color w:val="000000"/>
                <w:szCs w:val="21"/>
              </w:rPr>
              <w:t>分值为</w:t>
            </w:r>
            <w:r w:rsidRPr="00390961">
              <w:rPr>
                <w:rFonts w:ascii="Times New Roman" w:hAnsi="Times New Roman"/>
                <w:color w:val="000000"/>
                <w:szCs w:val="21"/>
              </w:rPr>
              <w:t xml:space="preserve"> {{gep.gep_score}} </w:t>
            </w:r>
            <w:r w:rsidRPr="00390961">
              <w:rPr>
                <w:rFonts w:ascii="Times New Roman" w:hAnsi="Times New Roman"/>
                <w:color w:val="000000"/>
                <w:szCs w:val="21"/>
              </w:rPr>
              <w:t>分</w:t>
            </w:r>
          </w:p>
          <w:p w14:paraId="3D87C771" w14:textId="7BF6220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TME </w:t>
            </w:r>
            <w:r w:rsidRPr="00390961">
              <w:rPr>
                <w:rFonts w:ascii="Times New Roman" w:hAnsi="Times New Roman"/>
                <w:color w:val="000000"/>
                <w:szCs w:val="21"/>
              </w:rPr>
              <w:t>分型为</w:t>
            </w:r>
            <w:r w:rsidRPr="00390961">
              <w:rPr>
                <w:rFonts w:ascii="Times New Roman" w:hAnsi="Times New Roman" w:hint="eastAsia"/>
                <w:color w:val="000000"/>
                <w:szCs w:val="21"/>
              </w:rPr>
              <w:t>{%if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(IE/F){%elif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IE</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lastRenderedPageBreak/>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非纤维化亚型</w:t>
            </w:r>
            <w:r w:rsidRPr="00390961">
              <w:rPr>
                <w:rFonts w:ascii="Times New Roman" w:hAnsi="Times New Roman" w:hint="eastAsia"/>
                <w:color w:val="000000"/>
                <w:szCs w:val="21"/>
              </w:rPr>
              <w:t>(IE){%elif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(F){%elif tme.tme_type==</w:t>
            </w:r>
            <w:r w:rsidRPr="00390961">
              <w:rPr>
                <w:rFonts w:ascii="Times New Roman" w:hAnsi="Times New Roman" w:hint="eastAsia"/>
                <w:color w:val="000000"/>
                <w:szCs w:val="21"/>
              </w:rPr>
              <w:t>”</w:t>
            </w:r>
            <w:r w:rsidRPr="00390961">
              <w:rPr>
                <w:rFonts w:ascii="Times New Roman" w:hAnsi="Times New Roman" w:hint="eastAsia"/>
                <w:color w:val="000000"/>
                <w:szCs w:val="21"/>
              </w:rPr>
              <w:t>D</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免疫荒漠型</w:t>
            </w:r>
            <w:r w:rsidRPr="00390961">
              <w:rPr>
                <w:rFonts w:ascii="Times New Roman" w:hAnsi="Times New Roman" w:hint="eastAsia"/>
                <w:color w:val="000000"/>
                <w:szCs w:val="21"/>
              </w:rPr>
              <w:t>(D){%else%}</w:t>
            </w:r>
            <w:r w:rsidRPr="00390961">
              <w:rPr>
                <w:rFonts w:ascii="Times New Roman" w:hAnsi="Times New Roman" w:hint="eastAsia"/>
                <w:color w:val="FF0000"/>
                <w:szCs w:val="21"/>
              </w:rPr>
              <w:t>缺少分型！</w:t>
            </w:r>
            <w:r w:rsidRPr="00390961">
              <w:rPr>
                <w:rFonts w:ascii="Times New Roman" w:hAnsi="Times New Roman" w:hint="eastAsia"/>
                <w:color w:val="000000"/>
                <w:szCs w:val="21"/>
              </w:rPr>
              <w:t>{%endif%}</w:t>
            </w:r>
          </w:p>
        </w:tc>
      </w:tr>
      <w:tr w:rsidR="0076732C" w:rsidRPr="00390961" w14:paraId="5E411953" w14:textId="77777777" w:rsidTr="002B4AB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2C6C9FF4" w14:textId="16E1A700"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red"/>
              </w:rPr>
              <w:lastRenderedPageBreak/>
              <w:t>{</w:t>
            </w:r>
            <w:r w:rsidRPr="00390961">
              <w:rPr>
                <w:rFonts w:ascii="Times New Roman" w:hAnsi="Times New Roman"/>
                <w:color w:val="000000"/>
                <w:szCs w:val="21"/>
                <w:highlight w:val="red"/>
              </w:rPr>
              <w:t>%tr endif%</w:t>
            </w:r>
            <w:r w:rsidRPr="00390961">
              <w:rPr>
                <w:rFonts w:ascii="Times New Roman" w:hAnsi="Times New Roman" w:hint="eastAsia"/>
                <w:color w:val="000000"/>
                <w:szCs w:val="21"/>
                <w:highlight w:val="red"/>
              </w:rPr>
              <w:t>}</w:t>
            </w:r>
          </w:p>
        </w:tc>
      </w:tr>
      <w:tr w:rsidR="0076732C" w:rsidRPr="00390961" w14:paraId="1E328E7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81159AB"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同源重组修复缺陷（</w:t>
            </w:r>
            <w:r w:rsidRPr="00390961">
              <w:rPr>
                <w:rFonts w:ascii="Times New Roman" w:hAnsi="Times New Roman"/>
                <w:b/>
                <w:bCs/>
                <w:color w:val="000000"/>
                <w:szCs w:val="21"/>
              </w:rPr>
              <w:t>HRD</w:t>
            </w:r>
            <w:r w:rsidRPr="00390961">
              <w:rPr>
                <w:rFonts w:ascii="Times New Roman" w:hAnsi="Times New Roman"/>
                <w:b/>
                <w:bCs/>
                <w:color w:val="000000"/>
                <w:szCs w:val="21"/>
              </w:rPr>
              <w:t>）</w:t>
            </w:r>
            <w:r w:rsidRPr="00390961">
              <w:rPr>
                <w:rFonts w:ascii="Times New Roman" w:hAnsi="Times New Roman" w:hint="eastAsia"/>
                <w:b/>
                <w:bCs/>
                <w:color w:val="000000"/>
                <w:szCs w:val="21"/>
              </w:rPr>
              <w:t>状态评估</w:t>
            </w:r>
          </w:p>
        </w:tc>
        <w:tc>
          <w:tcPr>
            <w:tcW w:w="4847" w:type="dxa"/>
            <w:tcBorders>
              <w:top w:val="single" w:sz="4" w:space="0" w:color="auto"/>
              <w:left w:val="single" w:sz="4" w:space="0" w:color="auto"/>
              <w:bottom w:val="single" w:sz="4" w:space="0" w:color="auto"/>
              <w:right w:val="single" w:sz="4" w:space="0" w:color="auto"/>
            </w:tcBorders>
            <w:vAlign w:val="center"/>
          </w:tcPr>
          <w:p w14:paraId="38D2DC5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var.gss.BRCA1 or var.gss.BRCA2%}</w:t>
            </w:r>
          </w:p>
          <w:p w14:paraId="481B6E57" w14:textId="2D590955"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HRD</w:t>
            </w:r>
            <w:r w:rsidRPr="00390961">
              <w:rPr>
                <w:rFonts w:ascii="Times New Roman" w:hAnsi="Times New Roman" w:hint="eastAsia"/>
                <w:color w:val="000000"/>
                <w:szCs w:val="21"/>
              </w:rPr>
              <w:t>阳性</w:t>
            </w:r>
          </w:p>
          <w:p w14:paraId="5F64E62E"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3CDF661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if var.gss.gss.var_auto_result != “F” %}</w:t>
            </w:r>
          </w:p>
          <w:p w14:paraId="3EA9CD4C" w14:textId="4BC7BBB9"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p>
          <w:p w14:paraId="1335B78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else%}</w:t>
            </w:r>
          </w:p>
          <w:p w14:paraId="795A7EA2" w14:textId="48798ABD"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r w:rsidRPr="00390961">
              <w:rPr>
                <w:rFonts w:ascii="Times New Roman" w:hAnsi="Times New Roman" w:hint="eastAsia"/>
                <w:color w:val="000000"/>
                <w:szCs w:val="21"/>
              </w:rPr>
              <w:t>（结果仅供参考）</w:t>
            </w:r>
          </w:p>
          <w:p w14:paraId="1FB906B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endif%}</w:t>
            </w:r>
          </w:p>
          <w:p w14:paraId="7CA9EE94" w14:textId="18424EE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B50B2C7" w14:textId="77777777" w:rsidTr="00D52D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60F2526B" w14:textId="06B4DC27" w:rsidR="0076732C" w:rsidRPr="00390961" w:rsidRDefault="0076732C" w:rsidP="004966D8">
            <w:pPr>
              <w:adjustRightInd w:val="0"/>
              <w:snapToGrid w:val="0"/>
              <w:jc w:val="center"/>
              <w:rPr>
                <w:rFonts w:ascii="Times New Roman" w:hAnsi="Times New Roman"/>
                <w:color w:val="000000"/>
                <w:szCs w:val="21"/>
                <w:highlight w:val="green"/>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sample.tumor_list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sample.tumor_names_cn%}</w:t>
            </w:r>
          </w:p>
        </w:tc>
      </w:tr>
      <w:tr w:rsidR="0076732C" w:rsidRPr="00390961" w14:paraId="101E4541"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49037E3"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F09D806" w14:textId="77777777"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if var.ec_type.var_id == “POLE-ultramutated type EC”%}</w:t>
            </w:r>
          </w:p>
          <w:p w14:paraId="3DCF7749"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POLE</w:t>
            </w:r>
            <w:r w:rsidRPr="00031D96">
              <w:rPr>
                <w:rFonts w:ascii="Times New Roman" w:hAnsi="Times New Roman" w:hint="eastAsia"/>
                <w:color w:val="000000"/>
                <w:szCs w:val="21"/>
              </w:rPr>
              <w:t>突变亚型（</w:t>
            </w:r>
            <w:r w:rsidRPr="00031D96">
              <w:rPr>
                <w:rFonts w:ascii="Times New Roman" w:hAnsi="Times New Roman" w:hint="eastAsia"/>
                <w:color w:val="000000"/>
                <w:szCs w:val="21"/>
              </w:rPr>
              <w:t>POLE mut</w:t>
            </w:r>
            <w:r w:rsidRPr="00031D96">
              <w:rPr>
                <w:rFonts w:ascii="Times New Roman" w:hAnsi="Times New Roman" w:hint="eastAsia"/>
                <w:color w:val="000000"/>
                <w:szCs w:val="21"/>
              </w:rPr>
              <w:t>）</w:t>
            </w:r>
          </w:p>
          <w:p w14:paraId="415AD08B" w14:textId="0991EA20"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“MSI-H type EC”%}</w:t>
            </w:r>
          </w:p>
          <w:p w14:paraId="120A4E2E"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错配修复功能缺陷亚型（</w:t>
            </w:r>
            <w:r w:rsidRPr="00031D96">
              <w:rPr>
                <w:rFonts w:ascii="Times New Roman" w:hAnsi="Times New Roman" w:hint="eastAsia"/>
                <w:color w:val="000000"/>
                <w:szCs w:val="21"/>
              </w:rPr>
              <w:t>MMRd</w:t>
            </w:r>
            <w:r w:rsidRPr="00031D96">
              <w:rPr>
                <w:rFonts w:ascii="Times New Roman" w:hAnsi="Times New Roman" w:hint="eastAsia"/>
                <w:color w:val="000000"/>
                <w:szCs w:val="21"/>
              </w:rPr>
              <w:t>）</w:t>
            </w:r>
          </w:p>
          <w:p w14:paraId="047F9E77" w14:textId="42BE1A7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“CNH type EC”%}</w:t>
            </w:r>
          </w:p>
          <w:p w14:paraId="4028A81A"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p53</w:t>
            </w:r>
            <w:r w:rsidRPr="00031D96">
              <w:rPr>
                <w:rFonts w:ascii="Times New Roman" w:hAnsi="Times New Roman" w:hint="eastAsia"/>
                <w:color w:val="000000"/>
                <w:szCs w:val="21"/>
              </w:rPr>
              <w:t>异常亚型（</w:t>
            </w:r>
            <w:r w:rsidRPr="00031D96">
              <w:rPr>
                <w:rFonts w:ascii="Times New Roman" w:hAnsi="Times New Roman" w:hint="eastAsia"/>
                <w:color w:val="000000"/>
                <w:szCs w:val="21"/>
              </w:rPr>
              <w:t>p53 abnormality</w:t>
            </w:r>
            <w:r w:rsidRPr="00031D96">
              <w:rPr>
                <w:rFonts w:ascii="Times New Roman" w:hAnsi="Times New Roman" w:hint="eastAsia"/>
                <w:color w:val="000000"/>
                <w:szCs w:val="21"/>
              </w:rPr>
              <w:t>，</w:t>
            </w:r>
            <w:r w:rsidRPr="00031D96">
              <w:rPr>
                <w:rFonts w:ascii="Times New Roman" w:hAnsi="Times New Roman" w:hint="eastAsia"/>
                <w:color w:val="000000"/>
                <w:szCs w:val="21"/>
              </w:rPr>
              <w:t>p53abn</w:t>
            </w:r>
            <w:r w:rsidRPr="00031D96">
              <w:rPr>
                <w:rFonts w:ascii="Times New Roman" w:hAnsi="Times New Roman" w:hint="eastAsia"/>
                <w:color w:val="000000"/>
                <w:szCs w:val="21"/>
              </w:rPr>
              <w:t>）</w:t>
            </w:r>
          </w:p>
          <w:p w14:paraId="21538FE4" w14:textId="3FF54A1A"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elif var.ec_type.var_id == “CNL type EC”%}</w:t>
            </w:r>
          </w:p>
          <w:p w14:paraId="525E714C"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非特异性分子特征亚型（</w:t>
            </w:r>
            <w:r w:rsidRPr="00031D96">
              <w:rPr>
                <w:rFonts w:ascii="Times New Roman" w:hAnsi="Times New Roman" w:hint="eastAsia"/>
                <w:color w:val="000000"/>
                <w:szCs w:val="21"/>
              </w:rPr>
              <w:t>Non-specific molecular profile</w:t>
            </w:r>
            <w:r w:rsidRPr="00031D96">
              <w:rPr>
                <w:rFonts w:ascii="Times New Roman" w:hAnsi="Times New Roman" w:hint="eastAsia"/>
                <w:color w:val="000000"/>
                <w:szCs w:val="21"/>
              </w:rPr>
              <w:t>，</w:t>
            </w:r>
            <w:r w:rsidRPr="00031D96">
              <w:rPr>
                <w:rFonts w:ascii="Times New Roman" w:hAnsi="Times New Roman" w:hint="eastAsia"/>
                <w:color w:val="000000"/>
                <w:szCs w:val="21"/>
              </w:rPr>
              <w:t>NSMP</w:t>
            </w:r>
            <w:r w:rsidRPr="00031D96">
              <w:rPr>
                <w:rFonts w:ascii="Times New Roman" w:hAnsi="Times New Roman" w:hint="eastAsia"/>
                <w:color w:val="000000"/>
                <w:szCs w:val="21"/>
              </w:rPr>
              <w:t>）</w:t>
            </w:r>
          </w:p>
          <w:p w14:paraId="7BBCABF8" w14:textId="7CC2A5C5"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endif%}</w:t>
            </w:r>
          </w:p>
        </w:tc>
      </w:tr>
      <w:tr w:rsidR="000448DE" w:rsidRPr="00390961" w14:paraId="0FA109DC"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AE64991" w14:textId="1A3B401C" w:rsidR="000448DE" w:rsidRPr="00390961" w:rsidRDefault="000448DE" w:rsidP="000448DE">
            <w:pPr>
              <w:adjustRightInd w:val="0"/>
              <w:snapToGrid w:val="0"/>
              <w:jc w:val="center"/>
              <w:rPr>
                <w:rFonts w:ascii="Times New Roman" w:hAnsi="Times New Roman"/>
                <w:color w:val="000000"/>
                <w:szCs w:val="21"/>
              </w:rPr>
            </w:pPr>
            <w:r w:rsidRPr="00390961">
              <w:rPr>
                <w:rFonts w:ascii="Times New Roman" w:hAnsi="Times New Roman"/>
                <w:color w:val="000000"/>
                <w:szCs w:val="21"/>
              </w:rPr>
              <w:t>{%tr endif%}</w:t>
            </w:r>
          </w:p>
        </w:tc>
      </w:tr>
      <w:tr w:rsidR="000448DE" w:rsidRPr="00390961" w14:paraId="40FCE7E7"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B8D2624" w14:textId="31E5F407" w:rsidR="000448DE" w:rsidRPr="00390961" w:rsidRDefault="000448DE" w:rsidP="000448DE">
            <w:pPr>
              <w:adjustRightInd w:val="0"/>
              <w:snapToGrid w:val="0"/>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r>
              <w:rPr>
                <w:rFonts w:ascii="Times New Roman" w:hAnsi="Times New Roman" w:hint="eastAsia"/>
                <w:color w:val="000000"/>
                <w:szCs w:val="21"/>
              </w:rPr>
              <w:t>sample</w:t>
            </w:r>
            <w:r>
              <w:rPr>
                <w:rFonts w:ascii="Times New Roman" w:hAnsi="Times New Roman"/>
                <w:color w:val="000000"/>
                <w:szCs w:val="21"/>
              </w:rPr>
              <w:t>.tumor_list and “</w:t>
            </w:r>
            <w:r w:rsidRPr="000448DE">
              <w:rPr>
                <w:rFonts w:ascii="Times New Roman" w:hAnsi="Times New Roman" w:hint="eastAsia"/>
                <w:color w:val="000000"/>
                <w:szCs w:val="21"/>
              </w:rPr>
              <w:t>子宫内膜癌分型</w:t>
            </w:r>
            <w:r>
              <w:rPr>
                <w:rFonts w:ascii="Times New Roman" w:hAnsi="Times New Roman"/>
                <w:color w:val="000000"/>
                <w:szCs w:val="21"/>
              </w:rPr>
              <w:t>” in sample.</w:t>
            </w:r>
            <w:r w:rsidRPr="000448DE">
              <w:rPr>
                <w:rFonts w:ascii="Times New Roman" w:hAnsi="Times New Roman"/>
                <w:color w:val="000000"/>
                <w:szCs w:val="21"/>
              </w:rPr>
              <w:t xml:space="preserve">family_history </w:t>
            </w:r>
            <w:r>
              <w:rPr>
                <w:rFonts w:ascii="Times New Roman" w:hAnsi="Times New Roman"/>
                <w:color w:val="000000"/>
                <w:szCs w:val="21"/>
              </w:rPr>
              <w:t>%</w:t>
            </w:r>
            <w:r>
              <w:rPr>
                <w:rFonts w:ascii="Times New Roman" w:hAnsi="Times New Roman" w:hint="eastAsia"/>
                <w:color w:val="000000"/>
                <w:szCs w:val="21"/>
              </w:rPr>
              <w:t>}</w:t>
            </w:r>
          </w:p>
        </w:tc>
      </w:tr>
      <w:tr w:rsidR="000448DE" w:rsidRPr="00390961" w14:paraId="6478E4C2"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6C060CE" w14:textId="3E511507" w:rsidR="000448DE" w:rsidRPr="00390961" w:rsidRDefault="000448DE"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子宫内膜癌分子分型</w:t>
            </w:r>
          </w:p>
        </w:tc>
        <w:tc>
          <w:tcPr>
            <w:tcW w:w="4847" w:type="dxa"/>
            <w:tcBorders>
              <w:top w:val="single" w:sz="4" w:space="0" w:color="auto"/>
              <w:left w:val="single" w:sz="4" w:space="0" w:color="auto"/>
              <w:bottom w:val="single" w:sz="4" w:space="0" w:color="auto"/>
              <w:right w:val="single" w:sz="4" w:space="0" w:color="auto"/>
            </w:tcBorders>
            <w:vAlign w:val="center"/>
          </w:tcPr>
          <w:p w14:paraId="1D4E6B59" w14:textId="4EA14696" w:rsidR="000448DE" w:rsidRPr="00390961" w:rsidRDefault="00F33F7D" w:rsidP="0076732C">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{[var, sample, msi]|</w:t>
            </w:r>
            <w:r w:rsidRPr="00F33F7D">
              <w:rPr>
                <w:rFonts w:ascii="Times New Roman" w:hAnsi="Times New Roman"/>
                <w:color w:val="000000"/>
                <w:szCs w:val="21"/>
              </w:rPr>
              <w:t>judge_ec_type</w:t>
            </w:r>
            <w:r w:rsidR="00592AC8">
              <w:rPr>
                <w:rFonts w:ascii="Times New Roman" w:hAnsi="Times New Roman"/>
                <w:color w:val="000000"/>
                <w:szCs w:val="21"/>
              </w:rPr>
              <w:t>_v2</w:t>
            </w:r>
            <w:r>
              <w:rPr>
                <w:rFonts w:ascii="Times New Roman" w:hAnsi="Times New Roman"/>
                <w:color w:val="000000"/>
                <w:szCs w:val="21"/>
              </w:rPr>
              <w:t>}}</w:t>
            </w:r>
          </w:p>
        </w:tc>
      </w:tr>
      <w:tr w:rsidR="0076732C" w:rsidRPr="00390961" w14:paraId="5912572E"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B59A4C2" w14:textId="72683E2C" w:rsidR="0076732C" w:rsidRPr="000448DE" w:rsidRDefault="000448DE" w:rsidP="004966D8">
            <w:pPr>
              <w:adjustRightInd w:val="0"/>
              <w:snapToGrid w:val="0"/>
              <w:jc w:val="center"/>
              <w:rPr>
                <w:rFonts w:ascii="Times New Roman" w:hAnsi="Times New Roman"/>
                <w:color w:val="000000"/>
                <w:szCs w:val="21"/>
              </w:rPr>
            </w:pPr>
            <w:r>
              <w:rPr>
                <w:rFonts w:ascii="Times New Roman" w:hAnsi="Times New Roman"/>
                <w:color w:val="000000"/>
                <w:szCs w:val="21"/>
              </w:rPr>
              <w:t>{%tr endif%}</w:t>
            </w:r>
          </w:p>
        </w:tc>
      </w:tr>
      <w:tr w:rsidR="0076732C" w:rsidRPr="00390961" w14:paraId="23E7E3FB"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56F9E" w14:textId="67809922"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{%tr if sample.control_sample_id %}</w:t>
            </w:r>
          </w:p>
        </w:tc>
      </w:tr>
      <w:tr w:rsidR="0076732C" w:rsidRPr="00390961" w14:paraId="05D98908"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4538156" w14:textId="77777777" w:rsidR="0076732C" w:rsidRPr="00390961" w:rsidRDefault="0076732C"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胚系</w:t>
            </w:r>
            <w:r w:rsidRPr="00390961">
              <w:rPr>
                <w:rFonts w:ascii="Times New Roman" w:hAnsi="Times New Roman" w:hint="eastAsia"/>
                <w:b/>
                <w:bCs/>
                <w:color w:val="000000"/>
                <w:szCs w:val="21"/>
              </w:rPr>
              <w:t>致病性</w:t>
            </w:r>
            <w:r w:rsidRPr="00390961">
              <w:rPr>
                <w:rFonts w:ascii="Times New Roman" w:hAnsi="Times New Roman" w:hint="eastAsia"/>
                <w:b/>
                <w:bCs/>
                <w:color w:val="000000"/>
                <w:szCs w:val="21"/>
              </w:rPr>
              <w:t>/</w:t>
            </w:r>
            <w:r w:rsidRPr="00390961">
              <w:rPr>
                <w:rFonts w:ascii="Times New Roman" w:hAnsi="Times New Roman" w:hint="eastAsia"/>
                <w:b/>
                <w:bCs/>
                <w:color w:val="000000"/>
                <w:szCs w:val="21"/>
              </w:rPr>
              <w:t>可能致病性</w:t>
            </w:r>
            <w:r w:rsidRPr="00390961">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7AE0664D"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if</w:t>
            </w:r>
            <w:r w:rsidR="001972B8">
              <w:rPr>
                <w:rFonts w:ascii="Times New Roman" w:hAnsi="Times New Roman"/>
                <w:color w:val="000000"/>
                <w:szCs w:val="21"/>
              </w:rPr>
              <w:t xml:space="preserve"> </w:t>
            </w:r>
            <w:r w:rsidR="001972B8">
              <w:rPr>
                <w:rFonts w:ascii="Times New Roman" w:hAnsi="Times New Roman" w:hint="eastAsia"/>
                <w:color w:val="000000"/>
                <w:szCs w:val="21"/>
              </w:rPr>
              <w:t>not</w:t>
            </w:r>
            <w:r w:rsidRPr="00390961">
              <w:rPr>
                <w:rFonts w:ascii="Times New Roman" w:hAnsi="Times New Roman" w:hint="eastAsia"/>
                <w:color w:val="000000"/>
                <w:szCs w:val="21"/>
              </w:rPr>
              <w:t xml:space="preserve"> var.var_germline.level_4 + var.var_germline.level_5%}</w:t>
            </w:r>
          </w:p>
          <w:p w14:paraId="5850B893"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未检出</w:t>
            </w:r>
          </w:p>
          <w:p w14:paraId="3B02D9C2" w14:textId="5CFB5EB3"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endif%}</w:t>
            </w:r>
          </w:p>
          <w:p w14:paraId="7768B45A" w14:textId="3108E91B"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for a in </w:t>
            </w:r>
            <w:r w:rsidR="008F5CCA">
              <w:rPr>
                <w:rFonts w:ascii="Times New Roman" w:hAnsi="Times New Roman"/>
                <w:color w:val="000000"/>
                <w:szCs w:val="21"/>
              </w:rPr>
              <w:t>(</w:t>
            </w:r>
            <w:r w:rsidRPr="00390961">
              <w:rPr>
                <w:rFonts w:ascii="Times New Roman" w:hAnsi="Times New Roman"/>
                <w:color w:val="000000"/>
                <w:szCs w:val="21"/>
              </w:rPr>
              <w:t>var.var_germline.level_4 + var.var_germline.level_5</w:t>
            </w:r>
            <w:r w:rsidR="008F5CCA">
              <w:rPr>
                <w:rFonts w:ascii="Times New Roman" w:hAnsi="Times New Roman"/>
                <w:color w:val="000000"/>
                <w:szCs w:val="21"/>
              </w:rPr>
              <w:t>)|</w:t>
            </w:r>
            <w:r w:rsidR="008F5CCA" w:rsidRPr="008F5CCA">
              <w:rPr>
                <w:rFonts w:ascii="Times New Roman" w:hAnsi="Times New Roman"/>
                <w:color w:val="000000"/>
                <w:szCs w:val="21"/>
              </w:rPr>
              <w:t xml:space="preserve">bds_mp_var_sort </w:t>
            </w:r>
            <w:r w:rsidRPr="00390961">
              <w:rPr>
                <w:rFonts w:ascii="Times New Roman" w:hAnsi="Times New Roman"/>
                <w:color w:val="000000"/>
                <w:szCs w:val="21"/>
              </w:rPr>
              <w:t>%}</w:t>
            </w:r>
          </w:p>
          <w:p w14:paraId="0E4BFD51" w14:textId="1441D4D0" w:rsidR="00CC0E88" w:rsidRPr="00390961" w:rsidRDefault="00CC0E88"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{{a.gene_symbol}}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p>
          <w:p w14:paraId="4295BF52" w14:textId="38A69376"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endfor%}</w:t>
            </w:r>
          </w:p>
        </w:tc>
      </w:tr>
      <w:tr w:rsidR="0076732C" w:rsidRPr="00390961" w14:paraId="521FE797" w14:textId="77777777" w:rsidTr="00B7570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3D0A605F" w14:textId="63A97818" w:rsidR="0076732C" w:rsidRPr="00390961" w:rsidRDefault="0076732C" w:rsidP="0076732C">
            <w:pPr>
              <w:adjustRightInd w:val="0"/>
              <w:snapToGrid w:val="0"/>
              <w:jc w:val="center"/>
              <w:rPr>
                <w:rFonts w:ascii="Times New Roman" w:hAnsi="Times New Roman"/>
                <w:bCs/>
                <w:szCs w:val="21"/>
              </w:rPr>
            </w:pPr>
            <w:r w:rsidRPr="00390961">
              <w:rPr>
                <w:rFonts w:ascii="Times New Roman" w:hAnsi="Times New Roman" w:hint="eastAsia"/>
                <w:bCs/>
                <w:szCs w:val="21"/>
                <w:highlight w:val="yellow"/>
              </w:rPr>
              <w:t>{</w:t>
            </w:r>
            <w:r w:rsidRPr="00390961">
              <w:rPr>
                <w:rFonts w:ascii="Times New Roman" w:hAnsi="Times New Roman"/>
                <w:bCs/>
                <w:szCs w:val="21"/>
                <w:highlight w:val="yellow"/>
              </w:rPr>
              <w:t>%tr endif%}</w:t>
            </w:r>
          </w:p>
        </w:tc>
      </w:tr>
      <w:tr w:rsidR="0076732C" w:rsidRPr="00390961" w14:paraId="50D7AB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56A9C07" w14:textId="77777777" w:rsidR="0076732C" w:rsidRPr="00390961" w:rsidRDefault="0076732C" w:rsidP="0076732C">
            <w:pPr>
              <w:adjustRightInd w:val="0"/>
              <w:snapToGrid w:val="0"/>
              <w:jc w:val="left"/>
              <w:rPr>
                <w:rFonts w:ascii="Times New Roman" w:hAnsi="Times New Roman"/>
                <w:b/>
                <w:bCs/>
                <w:kern w:val="0"/>
                <w:sz w:val="24"/>
                <w:szCs w:val="24"/>
              </w:rPr>
            </w:pPr>
            <w:r w:rsidRPr="006F469F">
              <w:rPr>
                <w:rFonts w:ascii="Times New Roman" w:hAnsi="Times New Roman"/>
                <w:b/>
                <w:bCs/>
                <w:color w:val="000000"/>
                <w:szCs w:val="21"/>
              </w:rPr>
              <w:lastRenderedPageBreak/>
              <w:t>质控结果</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76D3FFC" w14:textId="55CF45CF" w:rsidR="00A5628D" w:rsidRP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 xml:space="preserve">{%p if </w:t>
            </w:r>
            <w:r w:rsidRPr="00A5628D">
              <w:rPr>
                <w:rFonts w:ascii="Times New Roman" w:hAnsi="Times New Roman" w:hint="eastAsia"/>
                <w:color w:val="000000"/>
                <w:szCs w:val="21"/>
                <w:highlight w:val="green"/>
              </w:rPr>
              <w:t>“</w:t>
            </w:r>
            <w:r w:rsidRPr="00A5628D">
              <w:rPr>
                <w:rFonts w:ascii="Times New Roman" w:hAnsi="Times New Roman" w:hint="eastAsia"/>
                <w:color w:val="000000"/>
                <w:szCs w:val="21"/>
                <w:highlight w:val="green"/>
              </w:rPr>
              <w:t>Master Panel</w:t>
            </w:r>
            <w:r w:rsidRPr="00A5628D">
              <w:rPr>
                <w:rFonts w:ascii="Times New Roman" w:hAnsi="Times New Roman" w:hint="eastAsia"/>
                <w:color w:val="000000"/>
                <w:szCs w:val="21"/>
                <w:highlight w:val="green"/>
              </w:rPr>
              <w:t>（组织）”</w:t>
            </w:r>
            <w:r w:rsidRPr="00A5628D">
              <w:rPr>
                <w:rFonts w:ascii="Times New Roman" w:hAnsi="Times New Roman" w:hint="eastAsia"/>
                <w:color w:val="000000"/>
                <w:szCs w:val="21"/>
                <w:highlight w:val="green"/>
              </w:rPr>
              <w:t xml:space="preserve"> in sample.prod_names%}</w:t>
            </w:r>
          </w:p>
          <w:p w14:paraId="163A1D6C" w14:textId="593528DB" w:rsidR="0076732C"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2530EF77"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qc.rna_data_qc.effectivereads %}</w:t>
            </w:r>
          </w:p>
          <w:p w14:paraId="615F5BC8"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0.75 and qc.rna_data_qc.mapping_ratio_num &gt;= 0.8 and qc.rna_data_qc.end2sense_ratio_num &gt;= 0.9 and </w:t>
            </w:r>
          </w:p>
          <w:p w14:paraId="2250E04C" w14:textId="328ABA35"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qc.rna_data_qc.effectivereads_num &gt;= </w:t>
            </w:r>
            <w:r w:rsidR="00CE2023">
              <w:rPr>
                <w:rFonts w:ascii="Times New Roman" w:hAnsi="Times New Roman"/>
                <w:color w:val="000000"/>
                <w:szCs w:val="21"/>
              </w:rPr>
              <w:t>3</w:t>
            </w:r>
            <w:r w:rsidRPr="006F469F">
              <w:rPr>
                <w:rFonts w:ascii="Times New Roman" w:hAnsi="Times New Roman"/>
                <w:color w:val="000000"/>
                <w:szCs w:val="21"/>
              </w:rPr>
              <w:t>000000 %}</w:t>
            </w:r>
          </w:p>
          <w:p w14:paraId="13B998E1"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522ABE5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 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CD4D7D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1C690A7B"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04C3CD1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669F3B2D"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5AE0F0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0184608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E781015"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6F0DC4D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r w:rsidRPr="006F469F">
              <w:rPr>
                <w:rFonts w:ascii="Times New Roman" w:hAnsi="Times New Roman" w:hint="eastAsia"/>
                <w:color w:val="000000"/>
                <w:szCs w:val="21"/>
              </w:rPr>
              <w:t>effectivereads</w:t>
            </w:r>
            <w:r w:rsidRPr="006F469F">
              <w:rPr>
                <w:rFonts w:ascii="Times New Roman" w:hAnsi="Times New Roman" w:hint="eastAsia"/>
                <w:color w:val="000000"/>
                <w:szCs w:val="21"/>
              </w:rPr>
              <w:t>数据，请人工评估！</w:t>
            </w:r>
          </w:p>
          <w:p w14:paraId="7DE4B2B5" w14:textId="7E44DE17"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9F8B42C" w14:textId="49A8B6C6" w:rsidR="006F469F"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4749636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qc.dna_data_qc.cleandata_q30_num &gt;= 0.75 and qc.dna_data_qc.cover_ratio_num &gt;= 0.95 and qc.dna_data_qc.uni20_uniq_hot_num &gt;= 0.9 and qc.dna_data_qc.uni20_uniq_nonhot_num &gt;= 0.8 and qc.dna_data_qc.depth_mean_uniq_hot_num &gt;= 800 and qc.dna_data_qc.depth_mean_uniq_nonhot_num &gt;= 400 %}</w:t>
            </w:r>
          </w:p>
          <w:p w14:paraId="657786EA"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lib_quality_control and lib_quality_control.lib_dna_qc and lib_quality_control.lib_dna_qc.dna_qty and </w:t>
            </w:r>
            <w:r w:rsidRPr="006F469F">
              <w:rPr>
                <w:rFonts w:ascii="Times New Roman" w:hAnsi="Times New Roman"/>
                <w:color w:val="000000"/>
                <w:szCs w:val="21"/>
              </w:rPr>
              <w:lastRenderedPageBreak/>
              <w:t>lib_quality_control.lib_dna_qc.break_dna_qty and lib_quality_control.lib_dna_qc.library_qty %}</w:t>
            </w:r>
          </w:p>
          <w:p w14:paraId="357F9BB2"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7B84C99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30367C1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3543A79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7F823EB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2AE2A3C"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6878AEDB" w14:textId="2E971B96"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0DFDD9C" w14:textId="77777777" w:rsidR="006F469F" w:rsidRDefault="006F469F" w:rsidP="0076732C">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1DCF9D8D" w14:textId="5D7CD87E"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else%</w:t>
            </w:r>
            <w:r w:rsidRPr="00A5628D">
              <w:rPr>
                <w:rFonts w:ascii="Times New Roman" w:hAnsi="Times New Roman" w:hint="eastAsia"/>
                <w:color w:val="000000"/>
                <w:szCs w:val="21"/>
                <w:highlight w:val="green"/>
              </w:rPr>
              <w:t>}</w:t>
            </w:r>
          </w:p>
          <w:p w14:paraId="680D0722"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7A6C74FB" w14:textId="50D4A106"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and qc.rna_data_qc.cleandata_q30_num &gt;= 0.75 and</w:t>
            </w:r>
            <w:r w:rsidR="008E13BE">
              <w:rPr>
                <w:rFonts w:ascii="Times New Roman" w:hAnsi="Times New Roman"/>
                <w:color w:val="000000"/>
                <w:szCs w:val="21"/>
              </w:rPr>
              <w:t xml:space="preserve"> </w:t>
            </w:r>
            <w:r w:rsidR="008E13BE" w:rsidRPr="008E13BE">
              <w:rPr>
                <w:rFonts w:ascii="Times New Roman" w:hAnsi="Times New Roman"/>
                <w:color w:val="000000"/>
                <w:szCs w:val="21"/>
              </w:rPr>
              <w:t>qc.rna_data_qc.read_ontarget_ratio</w:t>
            </w:r>
            <w:r w:rsidR="008E13BE">
              <w:rPr>
                <w:rFonts w:ascii="Times New Roman" w:hAnsi="Times New Roman"/>
                <w:color w:val="000000"/>
                <w:szCs w:val="21"/>
              </w:rPr>
              <w:t>_num &gt;= 0.5 and</w:t>
            </w:r>
            <w:r w:rsidRPr="006F469F">
              <w:rPr>
                <w:rFonts w:ascii="Times New Roman" w:hAnsi="Times New Roman"/>
                <w:color w:val="000000"/>
                <w:szCs w:val="21"/>
              </w:rPr>
              <w:t xml:space="preserve"> qc.rna_data_qc.mapping_ratio_num &gt;= 0.</w:t>
            </w:r>
            <w:r w:rsidR="0087786D">
              <w:rPr>
                <w:rFonts w:ascii="Times New Roman" w:hAnsi="Times New Roman"/>
                <w:color w:val="000000"/>
                <w:szCs w:val="21"/>
              </w:rPr>
              <w:t>7</w:t>
            </w:r>
            <w:r w:rsidRPr="006F469F">
              <w:rPr>
                <w:rFonts w:ascii="Times New Roman" w:hAnsi="Times New Roman"/>
                <w:color w:val="000000"/>
                <w:szCs w:val="21"/>
              </w:rPr>
              <w:t xml:space="preserve"> and qc.rna_data_qc.end2sense_ratio_num &gt;= 0.9 </w:t>
            </w:r>
            <w:r w:rsidR="008E13BE" w:rsidRPr="008E13BE">
              <w:rPr>
                <w:rFonts w:ascii="Times New Roman" w:hAnsi="Times New Roman"/>
                <w:color w:val="000000"/>
                <w:szCs w:val="21"/>
              </w:rPr>
              <w:t>and qc.rna_data_qc.totaldata|replace(“G”, “”)|float &gt;= 2</w:t>
            </w:r>
            <w:r w:rsidRPr="006F469F">
              <w:rPr>
                <w:rFonts w:ascii="Times New Roman" w:hAnsi="Times New Roman"/>
                <w:color w:val="000000"/>
                <w:szCs w:val="21"/>
              </w:rPr>
              <w:t xml:space="preserve"> %}</w:t>
            </w:r>
          </w:p>
          <w:p w14:paraId="2DD0B19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and lib_quality_control.rna_lib_qc and lib_quality_control.rna_lib_qc.rna_qty and lib_quality_control.rna_lib_qc.library_qty %}</w:t>
            </w:r>
          </w:p>
          <w:p w14:paraId="3525FCFD"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w:t>
            </w:r>
            <w:r>
              <w:rPr>
                <w:rFonts w:ascii="Times New Roman" w:hAnsi="Times New Roman"/>
                <w:color w:val="000000"/>
                <w:szCs w:val="21"/>
              </w:rPr>
              <w:t xml:space="preserve"> </w:t>
            </w:r>
            <w:r w:rsidRPr="006F469F">
              <w:rPr>
                <w:rFonts w:ascii="Times New Roman" w:hAnsi="Times New Roman"/>
                <w:color w:val="000000"/>
                <w:szCs w:val="21"/>
              </w:rPr>
              <w:t>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424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D65E1B3"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5890764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391765D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51AB3C07"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12ABE9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79E7FDA"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lastRenderedPageBreak/>
              <w:t>{%p else%}</w:t>
            </w:r>
          </w:p>
          <w:p w14:paraId="769BAB7A" w14:textId="4E4A1168"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w:t>
            </w:r>
          </w:p>
          <w:p w14:paraId="4D0E6CF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lib_quality_control.lib_dna_qc.break_dna_qty and lib_quality_control.lib_dna_qc.library_qty %}</w:t>
            </w:r>
          </w:p>
          <w:p w14:paraId="3D7827E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59FF51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248AD005"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合格（质控项有缺失，请人工补齐后自行判定！）</w:t>
            </w:r>
          </w:p>
          <w:p w14:paraId="7C5B2708"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FF5483B"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FE0CFAF"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E8C34A8" w14:textId="77777777" w:rsidR="00A5628D" w:rsidRPr="006F469F"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23CCE0D5" w14:textId="77777777" w:rsidR="00A5628D"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65F05AC9" w14:textId="53674AD0" w:rsidR="00A5628D" w:rsidRPr="006F469F" w:rsidRDefault="00A5628D" w:rsidP="0076732C">
            <w:pPr>
              <w:adjustRightInd w:val="0"/>
              <w:snapToGrid w:val="0"/>
              <w:jc w:val="left"/>
              <w:rPr>
                <w:rFonts w:ascii="Times New Roman" w:hAnsi="Times New Roman"/>
                <w:color w:val="000000"/>
                <w:szCs w:val="21"/>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endif%}</w:t>
            </w:r>
          </w:p>
        </w:tc>
      </w:tr>
    </w:tbl>
    <w:p w14:paraId="0E016EEA" w14:textId="1F7C171D" w:rsidR="005A0C54" w:rsidRPr="005A0C54" w:rsidRDefault="005A0C54" w:rsidP="00E11F90">
      <w:pPr>
        <w:rPr>
          <w:rFonts w:ascii="Times New Roman" w:hAnsi="Times New Roman"/>
          <w:kern w:val="0"/>
          <w:sz w:val="18"/>
          <w:szCs w:val="18"/>
          <w:highlight w:val="cyan"/>
        </w:rPr>
      </w:pPr>
      <w:r w:rsidRPr="005A0C54">
        <w:rPr>
          <w:rFonts w:ascii="Times New Roman" w:hAnsi="Times New Roman" w:hint="eastAsia"/>
          <w:kern w:val="0"/>
          <w:sz w:val="18"/>
          <w:szCs w:val="18"/>
          <w:highlight w:val="cyan"/>
        </w:rPr>
        <w:lastRenderedPageBreak/>
        <w:t xml:space="preserve">{%p if </w:t>
      </w:r>
      <w:r w:rsidRPr="005A0C54">
        <w:rPr>
          <w:rFonts w:ascii="Times New Roman" w:hAnsi="Times New Roman" w:hint="eastAsia"/>
          <w:kern w:val="0"/>
          <w:sz w:val="18"/>
          <w:szCs w:val="18"/>
          <w:highlight w:val="cyan"/>
        </w:rPr>
        <w:t>“</w:t>
      </w:r>
      <w:r w:rsidRPr="005A0C54">
        <w:rPr>
          <w:rFonts w:ascii="Times New Roman" w:hAnsi="Times New Roman" w:hint="eastAsia"/>
          <w:kern w:val="0"/>
          <w:sz w:val="18"/>
          <w:szCs w:val="18"/>
          <w:highlight w:val="cyan"/>
        </w:rPr>
        <w:t>Master Panel</w:t>
      </w:r>
      <w:r w:rsidRPr="005A0C54">
        <w:rPr>
          <w:rFonts w:ascii="Times New Roman" w:hAnsi="Times New Roman" w:hint="eastAsia"/>
          <w:kern w:val="0"/>
          <w:sz w:val="18"/>
          <w:szCs w:val="18"/>
          <w:highlight w:val="cyan"/>
        </w:rPr>
        <w:t>（组织）”</w:t>
      </w:r>
      <w:r w:rsidRPr="005A0C54">
        <w:rPr>
          <w:rFonts w:ascii="Times New Roman" w:hAnsi="Times New Roman" w:hint="eastAsia"/>
          <w:kern w:val="0"/>
          <w:sz w:val="18"/>
          <w:szCs w:val="18"/>
          <w:highlight w:val="cyan"/>
        </w:rPr>
        <w:t xml:space="preserve"> in sample.prod_names%}</w:t>
      </w:r>
    </w:p>
    <w:p w14:paraId="6800ADBD" w14:textId="2AEF35AC" w:rsidR="004E43F3" w:rsidRPr="005A0C54" w:rsidRDefault="004E43F3" w:rsidP="00E11F90">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“v2”]|bds_</w:t>
      </w:r>
      <w:r w:rsidR="005A0C54">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sidR="00A707A7">
        <w:rPr>
          <w:rFonts w:ascii="Times New Roman" w:hAnsi="Times New Roman"/>
          <w:kern w:val="0"/>
          <w:sz w:val="18"/>
          <w:szCs w:val="18"/>
          <w:highlight w:val="green"/>
        </w:rPr>
        <w:t>_v2</w:t>
      </w:r>
      <w:r w:rsidRPr="007449E0">
        <w:rPr>
          <w:rFonts w:ascii="Times New Roman" w:hAnsi="Times New Roman"/>
          <w:kern w:val="0"/>
          <w:sz w:val="18"/>
          <w:szCs w:val="18"/>
          <w:highlight w:val="green"/>
        </w:rPr>
        <w:t xml:space="preserve"> </w:t>
      </w:r>
      <w:r w:rsidR="007449E0" w:rsidRPr="007449E0">
        <w:rPr>
          <w:rFonts w:ascii="Times New Roman" w:hAnsi="Times New Roman"/>
          <w:kern w:val="0"/>
          <w:sz w:val="18"/>
          <w:szCs w:val="18"/>
          <w:highlight w:val="green"/>
        </w:rPr>
        <w:t>or var.gss.gss.var_auto_result == “F” or (not sample.control_sample_id and var.var_germline.level_4 + var.var_germline.level_5)</w:t>
      </w:r>
      <w:r w:rsidRPr="007449E0">
        <w:rPr>
          <w:rFonts w:ascii="Times New Roman" w:hAnsi="Times New Roman"/>
          <w:kern w:val="0"/>
          <w:sz w:val="18"/>
          <w:szCs w:val="18"/>
          <w:highlight w:val="green"/>
        </w:rPr>
        <w:t>%}</w:t>
      </w:r>
    </w:p>
    <w:p w14:paraId="339E6786" w14:textId="7EEB7F2F" w:rsidR="00E11F90" w:rsidRDefault="00E11F90" w:rsidP="00E11F90">
      <w:pPr>
        <w:rPr>
          <w:rFonts w:ascii="Times New Roman" w:hAnsi="Times New Roman"/>
          <w:kern w:val="0"/>
          <w:sz w:val="18"/>
          <w:szCs w:val="18"/>
        </w:rPr>
      </w:pPr>
      <w:r w:rsidRPr="005A0C54">
        <w:rPr>
          <w:rFonts w:ascii="Times New Roman" w:hAnsi="Times New Roman" w:hint="eastAsia"/>
          <w:kern w:val="0"/>
          <w:sz w:val="18"/>
          <w:szCs w:val="18"/>
        </w:rPr>
        <w:t>注：</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%if [lib_quality_control, qc, “v2”]|bds_mp_qc_v2%}</w:t>
      </w:r>
      <w:r w:rsidRPr="005A0C54">
        <w:rPr>
          <w:rFonts w:ascii="Times New Roman" w:hAnsi="Times New Roman" w:hint="eastAsia"/>
          <w:kern w:val="0"/>
          <w:sz w:val="18"/>
          <w:szCs w:val="18"/>
        </w:rPr>
        <w:t>送检样本质控数据异常，</w:t>
      </w:r>
      <w:r w:rsidR="005A0C54" w:rsidRPr="005A0C54">
        <w:rPr>
          <w:rFonts w:ascii="Times New Roman" w:hAnsi="Times New Roman" w:hint="eastAsia"/>
          <w:color w:val="000000" w:themeColor="text1"/>
          <w:kern w:val="0"/>
          <w:sz w:val="18"/>
          <w:szCs w:val="18"/>
        </w:rPr>
        <w:t>{</w:t>
      </w:r>
      <w:r w:rsidR="005A0C54" w:rsidRPr="005A0C54">
        <w:rPr>
          <w:rFonts w:ascii="Times New Roman" w:hAnsi="Times New Roman"/>
          <w:color w:val="000000" w:themeColor="text1"/>
          <w:kern w:val="0"/>
          <w:sz w:val="18"/>
          <w:szCs w:val="18"/>
        </w:rPr>
        <w:t>{[lib_quality_control, qc, “v2”]|bds_</w:t>
      </w:r>
      <w:r w:rsidR="005A0C54">
        <w:rPr>
          <w:rFonts w:ascii="Times New Roman" w:hAnsi="Times New Roman"/>
          <w:color w:val="000000" w:themeColor="text1"/>
          <w:kern w:val="0"/>
          <w:sz w:val="18"/>
          <w:szCs w:val="18"/>
        </w:rPr>
        <w:t>mp</w:t>
      </w:r>
      <w:r w:rsidR="005A0C54" w:rsidRPr="005A0C54">
        <w:rPr>
          <w:rFonts w:ascii="Times New Roman" w:hAnsi="Times New Roman"/>
          <w:color w:val="000000" w:themeColor="text1"/>
          <w:kern w:val="0"/>
          <w:sz w:val="18"/>
          <w:szCs w:val="18"/>
        </w:rPr>
        <w:t>_qc</w:t>
      </w:r>
      <w:r w:rsidR="00A35470">
        <w:rPr>
          <w:rFonts w:ascii="Times New Roman" w:hAnsi="Times New Roman"/>
          <w:color w:val="000000" w:themeColor="text1"/>
          <w:kern w:val="0"/>
          <w:sz w:val="18"/>
          <w:szCs w:val="18"/>
        </w:rPr>
        <w:t>_v2</w:t>
      </w:r>
      <w:r w:rsidR="005A0C54"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highlight w:val="magenta"/>
        </w:rPr>
        <w:t>{</w:t>
      </w:r>
      <w:r w:rsidR="007449E0" w:rsidRPr="007449E0">
        <w:rPr>
          <w:rFonts w:ascii="Times New Roman" w:hAnsi="Times New Roman"/>
          <w:kern w:val="0"/>
          <w:sz w:val="18"/>
          <w:szCs w:val="18"/>
          <w:highlight w:val="magenta"/>
        </w:rPr>
        <w:t>%if var.gss.gss.var_auto_result == “F”%}</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%if [lib_quality_control, qc, “v2”]|bds_mp_qc_v2%}</w:t>
      </w:r>
      <w:r w:rsid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rPr>
        <w:t>送检样本深度噪音</w:t>
      </w:r>
      <w:r w:rsidR="007449E0" w:rsidRPr="007449E0">
        <w:rPr>
          <w:rFonts w:ascii="Times New Roman" w:hAnsi="Times New Roman" w:hint="eastAsia"/>
          <w:kern w:val="0"/>
          <w:sz w:val="18"/>
          <w:szCs w:val="18"/>
        </w:rPr>
        <w:t>/</w:t>
      </w:r>
      <w:r w:rsidR="007449E0" w:rsidRPr="007449E0">
        <w:rPr>
          <w:rFonts w:ascii="Times New Roman" w:hAnsi="Times New Roman" w:hint="eastAsia"/>
          <w:kern w:val="0"/>
          <w:sz w:val="18"/>
          <w:szCs w:val="18"/>
        </w:rPr>
        <w:t>等位基因变异频率噪音较高，</w:t>
      </w:r>
      <w:r w:rsidR="007449E0" w:rsidRPr="007449E0">
        <w:rPr>
          <w:rFonts w:ascii="Times New Roman" w:hAnsi="Times New Roman" w:hint="eastAsia"/>
          <w:kern w:val="0"/>
          <w:sz w:val="18"/>
          <w:szCs w:val="18"/>
        </w:rPr>
        <w:t>HRD</w:t>
      </w:r>
      <w:r w:rsidR="007449E0" w:rsidRPr="007449E0">
        <w:rPr>
          <w:rFonts w:ascii="Times New Roman" w:hAnsi="Times New Roman" w:hint="eastAsia"/>
          <w:kern w:val="0"/>
          <w:sz w:val="18"/>
          <w:szCs w:val="18"/>
        </w:rPr>
        <w:t>判定结果仅供参考</w:t>
      </w:r>
      <w:r w:rsidR="007449E0" w:rsidRPr="007449E0">
        <w:rPr>
          <w:rFonts w:ascii="Times New Roman" w:hAnsi="Times New Roman"/>
          <w:kern w:val="0"/>
          <w:sz w:val="18"/>
          <w:szCs w:val="18"/>
          <w:highlight w:val="magenta"/>
        </w:rPr>
        <w:t>{%endif%}</w:t>
      </w:r>
      <w:r w:rsidR="007449E0" w:rsidRPr="007449E0">
        <w:rPr>
          <w:rFonts w:ascii="Times New Roman" w:hAnsi="Times New Roman"/>
          <w:kern w:val="0"/>
          <w:sz w:val="18"/>
          <w:szCs w:val="18"/>
          <w:highlight w:val="darkGray"/>
        </w:rPr>
        <w:t>{%if not sample.control_sample_id and var.var_germline.level_4 + var.var_germline.level_5%}</w:t>
      </w:r>
      <w:r w:rsidR="000B7F64" w:rsidRPr="000B7F64">
        <w:rPr>
          <w:rFonts w:ascii="Times New Roman" w:hAnsi="Times New Roman" w:hint="eastAsia"/>
          <w:kern w:val="0"/>
          <w:sz w:val="18"/>
          <w:szCs w:val="18"/>
          <w:highlight w:val="yellow"/>
        </w:rPr>
        <w:t>{</w:t>
      </w:r>
      <w:r w:rsidR="000B7F64" w:rsidRPr="000B7F64">
        <w:rPr>
          <w:rFonts w:ascii="Times New Roman" w:hAnsi="Times New Roman"/>
          <w:kern w:val="0"/>
          <w:sz w:val="18"/>
          <w:szCs w:val="18"/>
          <w:highlight w:val="yellow"/>
        </w:rPr>
        <w:t>%if [lib_quality_control, qc, “v2”]|bds_mp_qc_v2</w:t>
      </w:r>
      <w:r w:rsidR="000B7F64" w:rsidRPr="000344BF">
        <w:rPr>
          <w:rFonts w:ascii="Times New Roman" w:hAnsi="Times New Roman"/>
          <w:kern w:val="0"/>
          <w:sz w:val="18"/>
          <w:szCs w:val="18"/>
          <w:highlight w:val="yellow"/>
        </w:rPr>
        <w:t xml:space="preserve"> </w:t>
      </w:r>
      <w:r w:rsidR="000B7F64" w:rsidRPr="000344BF">
        <w:rPr>
          <w:rFonts w:ascii="Times New Roman" w:hAnsi="Times New Roman" w:hint="eastAsia"/>
          <w:kern w:val="0"/>
          <w:sz w:val="18"/>
          <w:szCs w:val="18"/>
          <w:highlight w:val="yellow"/>
        </w:rPr>
        <w:t>or</w:t>
      </w:r>
      <w:r w:rsidR="000B7F64" w:rsidRPr="000344BF">
        <w:rPr>
          <w:rFonts w:ascii="Times New Roman" w:hAnsi="Times New Roman"/>
          <w:kern w:val="0"/>
          <w:sz w:val="18"/>
          <w:szCs w:val="18"/>
          <w:highlight w:val="yellow"/>
        </w:rPr>
        <w:t xml:space="preserve"> </w:t>
      </w:r>
      <w:r w:rsidR="000344BF" w:rsidRPr="000344BF">
        <w:rPr>
          <w:rFonts w:ascii="Times New Roman" w:hAnsi="Times New Roman"/>
          <w:kern w:val="0"/>
          <w:sz w:val="18"/>
          <w:szCs w:val="18"/>
          <w:highlight w:val="yellow"/>
        </w:rPr>
        <w:t>var.gss.gss.var_auto_result == “F”</w:t>
      </w:r>
      <w:r w:rsidR="000B7F64" w:rsidRPr="000344BF">
        <w:rPr>
          <w:rFonts w:ascii="Times New Roman" w:hAnsi="Times New Roman"/>
          <w:kern w:val="0"/>
          <w:sz w:val="18"/>
          <w:szCs w:val="18"/>
          <w:highlight w:val="yellow"/>
        </w:rPr>
        <w:t>%</w:t>
      </w:r>
      <w:r w:rsidR="000B7F64" w:rsidRPr="007449E0">
        <w:rPr>
          <w:rFonts w:ascii="Times New Roman" w:hAnsi="Times New Roman"/>
          <w:kern w:val="0"/>
          <w:sz w:val="18"/>
          <w:szCs w:val="18"/>
          <w:highlight w:val="yellow"/>
        </w:rPr>
        <w:t>}</w:t>
      </w:r>
      <w:r w:rsidR="000B7F64" w:rsidRP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rPr>
        <w:t>送检标本可能存在胚系来源的致病性</w:t>
      </w:r>
      <w:r w:rsidR="007449E0" w:rsidRPr="007449E0">
        <w:rPr>
          <w:rFonts w:ascii="Times New Roman" w:hAnsi="Times New Roman" w:hint="eastAsia"/>
          <w:kern w:val="0"/>
          <w:sz w:val="18"/>
          <w:szCs w:val="18"/>
        </w:rPr>
        <w:t>/</w:t>
      </w:r>
      <w:r w:rsidR="007449E0" w:rsidRPr="007449E0">
        <w:rPr>
          <w:rFonts w:ascii="Times New Roman" w:hAnsi="Times New Roman" w:hint="eastAsia"/>
          <w:kern w:val="0"/>
          <w:sz w:val="18"/>
          <w:szCs w:val="18"/>
        </w:rPr>
        <w:t>可能致病性变异，建议补配对血验证</w:t>
      </w:r>
      <w:r w:rsidR="007449E0"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17370A22" w14:textId="3B123E15" w:rsidR="004E43F3" w:rsidRDefault="004E43F3" w:rsidP="00E11F90">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5E47F53" w14:textId="5AB2F39A" w:rsidR="005A0C54"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else%}</w:t>
      </w:r>
    </w:p>
    <w:p w14:paraId="52058652" w14:textId="324244A0" w:rsidR="005A0C54" w:rsidRPr="005A0C54" w:rsidRDefault="005A0C54" w:rsidP="005A0C54">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w:t>
      </w:r>
      <w:r>
        <w:rPr>
          <w:rFonts w:ascii="Times New Roman" w:hAnsi="Times New Roman"/>
          <w:kern w:val="0"/>
          <w:sz w:val="18"/>
          <w:szCs w:val="18"/>
          <w:highlight w:val="green"/>
        </w:rPr>
        <w:t>1</w:t>
      </w:r>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 xml:space="preserve">_qc </w:t>
      </w:r>
      <w:r w:rsidR="007522BD" w:rsidRPr="007449E0">
        <w:rPr>
          <w:rFonts w:ascii="Times New Roman" w:hAnsi="Times New Roman"/>
          <w:kern w:val="0"/>
          <w:sz w:val="18"/>
          <w:szCs w:val="18"/>
          <w:highlight w:val="green"/>
        </w:rPr>
        <w:t>or var.gss.gss.var_auto_result == “F” or (not sample.control_sample_id and var.var_germline.level_4 + var.var_germline.level_5)</w:t>
      </w:r>
      <w:r w:rsidRPr="005A0C54">
        <w:rPr>
          <w:rFonts w:ascii="Times New Roman" w:hAnsi="Times New Roman"/>
          <w:kern w:val="0"/>
          <w:sz w:val="18"/>
          <w:szCs w:val="18"/>
          <w:highlight w:val="green"/>
        </w:rPr>
        <w:t>%}</w:t>
      </w:r>
    </w:p>
    <w:p w14:paraId="38FEC976" w14:textId="6608F1D5"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rPr>
        <w:t>注：</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%if [lib_quality_control, qc, “v1”]|bds_mp_qc %</w:t>
      </w:r>
      <w:r w:rsidR="007522BD" w:rsidRPr="007522BD">
        <w:rPr>
          <w:rFonts w:ascii="Times New Roman" w:hAnsi="Times New Roman" w:hint="eastAsia"/>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 “v</w:t>
      </w:r>
      <w:r>
        <w:rPr>
          <w:rFonts w:ascii="Times New Roman" w:hAnsi="Times New Roman"/>
          <w:color w:val="000000" w:themeColor="text1"/>
          <w:kern w:val="0"/>
          <w:sz w:val="18"/>
          <w:szCs w:val="18"/>
        </w:rPr>
        <w:t>1</w:t>
      </w:r>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%endif%}</w:t>
      </w:r>
      <w:r w:rsidR="007522BD" w:rsidRPr="007449E0">
        <w:rPr>
          <w:rFonts w:ascii="Times New Roman" w:hAnsi="Times New Roman" w:hint="eastAsia"/>
          <w:kern w:val="0"/>
          <w:sz w:val="18"/>
          <w:szCs w:val="18"/>
          <w:highlight w:val="magenta"/>
        </w:rPr>
        <w:t>{</w:t>
      </w:r>
      <w:r w:rsidR="007522BD" w:rsidRPr="007449E0">
        <w:rPr>
          <w:rFonts w:ascii="Times New Roman" w:hAnsi="Times New Roman"/>
          <w:kern w:val="0"/>
          <w:sz w:val="18"/>
          <w:szCs w:val="18"/>
          <w:highlight w:val="magenta"/>
        </w:rPr>
        <w:t>%if var.gss.gss.var_auto_result == “F”%}</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7449E0">
        <w:rPr>
          <w:rFonts w:ascii="Times New Roman" w:hAnsi="Times New Roman"/>
          <w:kern w:val="0"/>
          <w:sz w:val="18"/>
          <w:szCs w:val="18"/>
          <w:highlight w:val="yellow"/>
        </w:rPr>
        <w:t xml:space="preserve"> %}</w:t>
      </w:r>
      <w:r w:rsidR="007522BD">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7522BD" w:rsidRPr="007449E0">
        <w:rPr>
          <w:rFonts w:ascii="Times New Roman" w:hAnsi="Times New Roman" w:hint="eastAsia"/>
          <w:kern w:val="0"/>
          <w:sz w:val="18"/>
          <w:szCs w:val="18"/>
        </w:rPr>
        <w:t>送检样本深度噪音</w:t>
      </w:r>
      <w:r w:rsidR="007522BD" w:rsidRPr="007449E0">
        <w:rPr>
          <w:rFonts w:ascii="Times New Roman" w:hAnsi="Times New Roman" w:hint="eastAsia"/>
          <w:kern w:val="0"/>
          <w:sz w:val="18"/>
          <w:szCs w:val="18"/>
        </w:rPr>
        <w:t>/</w:t>
      </w:r>
      <w:r w:rsidR="007522BD" w:rsidRPr="007449E0">
        <w:rPr>
          <w:rFonts w:ascii="Times New Roman" w:hAnsi="Times New Roman" w:hint="eastAsia"/>
          <w:kern w:val="0"/>
          <w:sz w:val="18"/>
          <w:szCs w:val="18"/>
        </w:rPr>
        <w:t>等位基因变异频率噪音较高，</w:t>
      </w:r>
      <w:r w:rsidR="007522BD" w:rsidRPr="007449E0">
        <w:rPr>
          <w:rFonts w:ascii="Times New Roman" w:hAnsi="Times New Roman" w:hint="eastAsia"/>
          <w:kern w:val="0"/>
          <w:sz w:val="18"/>
          <w:szCs w:val="18"/>
        </w:rPr>
        <w:t>HRD</w:t>
      </w:r>
      <w:r w:rsidR="007522BD" w:rsidRPr="007449E0">
        <w:rPr>
          <w:rFonts w:ascii="Times New Roman" w:hAnsi="Times New Roman" w:hint="eastAsia"/>
          <w:kern w:val="0"/>
          <w:sz w:val="18"/>
          <w:szCs w:val="18"/>
        </w:rPr>
        <w:t>判定结果仅供参考</w:t>
      </w:r>
      <w:r w:rsidR="007522BD" w:rsidRPr="007449E0">
        <w:rPr>
          <w:rFonts w:ascii="Times New Roman" w:hAnsi="Times New Roman"/>
          <w:kern w:val="0"/>
          <w:sz w:val="18"/>
          <w:szCs w:val="18"/>
          <w:highlight w:val="magenta"/>
        </w:rPr>
        <w:t>{%endif%}</w:t>
      </w:r>
      <w:r w:rsidR="007522BD" w:rsidRPr="007449E0">
        <w:rPr>
          <w:rFonts w:ascii="Times New Roman" w:hAnsi="Times New Roman"/>
          <w:kern w:val="0"/>
          <w:sz w:val="18"/>
          <w:szCs w:val="18"/>
          <w:highlight w:val="darkGray"/>
        </w:rPr>
        <w:t>{%if not sample.control_sample_id and var.var_germline.level_4 + var.var_germline.level_5%}</w:t>
      </w:r>
      <w:r w:rsidR="007522BD" w:rsidRPr="000B7F64">
        <w:rPr>
          <w:rFonts w:ascii="Times New Roman" w:hAnsi="Times New Roman" w:hint="eastAsia"/>
          <w:kern w:val="0"/>
          <w:sz w:val="18"/>
          <w:szCs w:val="18"/>
          <w:highlight w:val="yellow"/>
        </w:rPr>
        <w:t>{</w:t>
      </w:r>
      <w:r w:rsidR="007522BD" w:rsidRPr="000B7F64">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0344BF">
        <w:rPr>
          <w:rFonts w:ascii="Times New Roman" w:hAnsi="Times New Roman"/>
          <w:kern w:val="0"/>
          <w:sz w:val="18"/>
          <w:szCs w:val="18"/>
          <w:highlight w:val="yellow"/>
        </w:rPr>
        <w:t xml:space="preserve"> </w:t>
      </w:r>
      <w:r w:rsidR="007522BD" w:rsidRPr="000344BF">
        <w:rPr>
          <w:rFonts w:ascii="Times New Roman" w:hAnsi="Times New Roman" w:hint="eastAsia"/>
          <w:kern w:val="0"/>
          <w:sz w:val="18"/>
          <w:szCs w:val="18"/>
          <w:highlight w:val="yellow"/>
        </w:rPr>
        <w:t>or</w:t>
      </w:r>
      <w:r w:rsidR="007522BD" w:rsidRPr="000344BF">
        <w:rPr>
          <w:rFonts w:ascii="Times New Roman" w:hAnsi="Times New Roman"/>
          <w:kern w:val="0"/>
          <w:sz w:val="18"/>
          <w:szCs w:val="18"/>
          <w:highlight w:val="yellow"/>
        </w:rPr>
        <w:t xml:space="preserve"> </w:t>
      </w:r>
      <w:r w:rsidR="000344BF" w:rsidRPr="000344BF">
        <w:rPr>
          <w:rFonts w:ascii="Times New Roman" w:hAnsi="Times New Roman"/>
          <w:kern w:val="0"/>
          <w:sz w:val="18"/>
          <w:szCs w:val="18"/>
          <w:highlight w:val="yellow"/>
        </w:rPr>
        <w:t>var.gss.gss.var_auto_result == “F”</w:t>
      </w:r>
      <w:r w:rsidR="007522BD" w:rsidRPr="007449E0">
        <w:rPr>
          <w:rFonts w:ascii="Times New Roman" w:hAnsi="Times New Roman"/>
          <w:kern w:val="0"/>
          <w:sz w:val="18"/>
          <w:szCs w:val="18"/>
          <w:highlight w:val="yellow"/>
        </w:rPr>
        <w:t>%}</w:t>
      </w:r>
      <w:r w:rsidR="007522BD" w:rsidRPr="000B7F64">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7522BD" w:rsidRPr="007449E0">
        <w:rPr>
          <w:rFonts w:ascii="Times New Roman" w:hAnsi="Times New Roman" w:hint="eastAsia"/>
          <w:kern w:val="0"/>
          <w:sz w:val="18"/>
          <w:szCs w:val="18"/>
        </w:rPr>
        <w:t>送检标本可能存在胚系来源的致病性</w:t>
      </w:r>
      <w:r w:rsidR="007522BD" w:rsidRPr="007449E0">
        <w:rPr>
          <w:rFonts w:ascii="Times New Roman" w:hAnsi="Times New Roman" w:hint="eastAsia"/>
          <w:kern w:val="0"/>
          <w:sz w:val="18"/>
          <w:szCs w:val="18"/>
        </w:rPr>
        <w:t>/</w:t>
      </w:r>
      <w:r w:rsidR="007522BD" w:rsidRPr="007449E0">
        <w:rPr>
          <w:rFonts w:ascii="Times New Roman" w:hAnsi="Times New Roman" w:hint="eastAsia"/>
          <w:kern w:val="0"/>
          <w:sz w:val="18"/>
          <w:szCs w:val="18"/>
        </w:rPr>
        <w:t>可能致病性变异，建议补配对血验证</w:t>
      </w:r>
      <w:r w:rsidR="007522BD"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21838D42" w14:textId="77777777"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67299DCB" w14:textId="6E5E818C" w:rsidR="005A0C54" w:rsidRPr="008948C7"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lastRenderedPageBreak/>
        <w:t>{</w:t>
      </w:r>
      <w:r w:rsidRPr="005A0C54">
        <w:rPr>
          <w:rFonts w:ascii="Times New Roman" w:hAnsi="Times New Roman"/>
          <w:kern w:val="0"/>
          <w:sz w:val="18"/>
          <w:szCs w:val="18"/>
          <w:highlight w:val="cyan"/>
        </w:rPr>
        <w:t>%p endif%}</w:t>
      </w:r>
    </w:p>
    <w:p w14:paraId="7CD0EAF2" w14:textId="3D16246E"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5"/>
      <w:bookmarkStart w:id="3" w:name="OLE_LINK24"/>
      <w:r>
        <w:rPr>
          <w:rFonts w:ascii="Times New Roman" w:hAnsi="Times New Roman"/>
          <w:b/>
          <w:i/>
          <w:sz w:val="24"/>
          <w:szCs w:val="24"/>
        </w:rPr>
        <w:br w:type="page"/>
      </w:r>
    </w:p>
    <w:p w14:paraId="75D2310F" w14:textId="7E48CF33" w:rsidR="00FA7BF2" w:rsidRDefault="0035086C" w:rsidP="00505C10">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A41D568" w14:textId="7601E981" w:rsidR="00D93FB7" w:rsidRPr="00D93FB7" w:rsidRDefault="00D93FB7">
      <w:pPr>
        <w:widowControl/>
        <w:spacing w:line="360" w:lineRule="auto"/>
        <w:jc w:val="left"/>
        <w:rPr>
          <w:rStyle w:val="fontstyle11"/>
          <w:rFonts w:ascii="Times New Roman" w:hAnsi="Times New Roman"/>
          <w:b/>
          <w:sz w:val="24"/>
          <w:szCs w:val="24"/>
        </w:rPr>
      </w:pPr>
      <w:r w:rsidRPr="00D93FB7">
        <w:rPr>
          <w:rStyle w:val="fontstyle11"/>
          <w:rFonts w:ascii="Times New Roman" w:hAnsi="Times New Roman"/>
          <w:b/>
          <w:sz w:val="24"/>
          <w:szCs w:val="24"/>
          <w:highlight w:val="green"/>
        </w:rPr>
        <w:t>{%p if “</w:t>
      </w:r>
      <w:r w:rsidRPr="00D93FB7">
        <w:rPr>
          <w:rStyle w:val="fontstyle11"/>
          <w:rFonts w:ascii="Times New Roman" w:hAnsi="Times New Roman" w:hint="eastAsia"/>
          <w:b/>
          <w:sz w:val="24"/>
          <w:szCs w:val="24"/>
          <w:highlight w:val="green"/>
        </w:rPr>
        <w:t>Master Panel</w:t>
      </w:r>
      <w:r w:rsidRPr="00D93FB7">
        <w:rPr>
          <w:rStyle w:val="fontstyle11"/>
          <w:rFonts w:ascii="Times New Roman" w:hAnsi="Times New Roman" w:hint="eastAsia"/>
          <w:b/>
          <w:sz w:val="24"/>
          <w:szCs w:val="24"/>
          <w:highlight w:val="green"/>
        </w:rPr>
        <w:t>（组织）</w:t>
      </w:r>
      <w:r w:rsidRPr="00D93FB7">
        <w:rPr>
          <w:rStyle w:val="fontstyle11"/>
          <w:rFonts w:ascii="Times New Roman" w:hAnsi="Times New Roman"/>
          <w:b/>
          <w:sz w:val="24"/>
          <w:szCs w:val="24"/>
          <w:highlight w:val="green"/>
        </w:rPr>
        <w:t>” in sample.prod_names%}</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C4842F3" w14:textId="77777777" w:rsidTr="00407D90">
        <w:trPr>
          <w:trHeight w:val="454"/>
        </w:trPr>
        <w:tc>
          <w:tcPr>
            <w:tcW w:w="6516" w:type="dxa"/>
            <w:gridSpan w:val="2"/>
            <w:shd w:val="clear" w:color="auto" w:fill="1E7648"/>
            <w:vAlign w:val="center"/>
          </w:tcPr>
          <w:p w14:paraId="1BB1031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70CF44F7"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5A95B4DC"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788EE12" w14:textId="77777777" w:rsidTr="00407D90">
        <w:trPr>
          <w:trHeight w:val="312"/>
        </w:trPr>
        <w:tc>
          <w:tcPr>
            <w:tcW w:w="1696" w:type="dxa"/>
            <w:vMerge w:val="restart"/>
            <w:shd w:val="clear" w:color="auto" w:fill="FFFFFF"/>
            <w:vAlign w:val="center"/>
          </w:tcPr>
          <w:p w14:paraId="3B3D34C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361D86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25C6C41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555DB8D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w:t>
            </w:r>
          </w:p>
        </w:tc>
      </w:tr>
      <w:tr w:rsidR="00FA7BF2" w14:paraId="655EA1E5" w14:textId="77777777" w:rsidTr="00407D90">
        <w:trPr>
          <w:trHeight w:val="312"/>
        </w:trPr>
        <w:tc>
          <w:tcPr>
            <w:tcW w:w="1696" w:type="dxa"/>
            <w:vMerge/>
            <w:shd w:val="clear" w:color="auto" w:fill="FFFFFF"/>
            <w:vAlign w:val="center"/>
          </w:tcPr>
          <w:p w14:paraId="2B21D379"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BBAA5DE"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27A187A" w14:textId="4D28AF9D"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lib_quality_control.lib_dna_qc.dna_qty%}{{lib_quality_control.lib_dna_qc.dna_qty|replace(“.00”,””)}}{%else%}{%endif%}</w:t>
            </w:r>
          </w:p>
        </w:tc>
        <w:tc>
          <w:tcPr>
            <w:tcW w:w="1661" w:type="dxa"/>
            <w:shd w:val="clear" w:color="auto" w:fill="FFFFFF"/>
            <w:vAlign w:val="center"/>
          </w:tcPr>
          <w:p w14:paraId="3109F09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≥150</w:t>
            </w:r>
          </w:p>
        </w:tc>
      </w:tr>
      <w:tr w:rsidR="00FA7BF2" w14:paraId="29DA7E53" w14:textId="77777777" w:rsidTr="00407D90">
        <w:trPr>
          <w:trHeight w:val="312"/>
        </w:trPr>
        <w:tc>
          <w:tcPr>
            <w:tcW w:w="1696" w:type="dxa"/>
            <w:vMerge w:val="restart"/>
            <w:shd w:val="clear" w:color="auto" w:fill="auto"/>
            <w:vAlign w:val="center"/>
          </w:tcPr>
          <w:p w14:paraId="7A75C95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13BB330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FA17494" w14:textId="396C9308"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shd w:val="clear" w:color="auto" w:fill="auto"/>
            <w:vAlign w:val="center"/>
          </w:tcPr>
          <w:p w14:paraId="40020D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≥60</w:t>
            </w:r>
          </w:p>
        </w:tc>
      </w:tr>
      <w:tr w:rsidR="00FA7BF2" w14:paraId="7BD03D0F" w14:textId="77777777" w:rsidTr="00407D90">
        <w:trPr>
          <w:trHeight w:val="312"/>
        </w:trPr>
        <w:tc>
          <w:tcPr>
            <w:tcW w:w="1696" w:type="dxa"/>
            <w:vMerge/>
            <w:shd w:val="clear" w:color="auto" w:fill="auto"/>
            <w:vAlign w:val="center"/>
          </w:tcPr>
          <w:p w14:paraId="3E2D01FB" w14:textId="77777777" w:rsidR="00FA7BF2" w:rsidRDefault="00FA7BF2">
            <w:pPr>
              <w:jc w:val="center"/>
              <w:rPr>
                <w:rFonts w:ascii="Times New Roman" w:hAnsi="Times New Roman"/>
                <w:kern w:val="0"/>
                <w:sz w:val="18"/>
                <w:szCs w:val="18"/>
              </w:rPr>
            </w:pPr>
          </w:p>
        </w:tc>
        <w:tc>
          <w:tcPr>
            <w:tcW w:w="4820" w:type="dxa"/>
            <w:shd w:val="clear" w:color="auto" w:fill="auto"/>
            <w:vAlign w:val="center"/>
          </w:tcPr>
          <w:p w14:paraId="5FB1CD21"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31747C0" w14:textId="50E2AA0F" w:rsidR="00FA7BF2" w:rsidRDefault="00077023">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lib_quality_control.lib_dna_qc.library_qty %}{{lib_quality_control.lib_dna_qc.library_qty|</w:t>
            </w:r>
            <w:r w:rsidRPr="00077023">
              <w:rPr>
                <w:rFonts w:ascii="Times New Roman" w:hAnsi="Times New Roman"/>
                <w:color w:val="000000"/>
                <w:kern w:val="0"/>
                <w:sz w:val="18"/>
                <w:szCs w:val="18"/>
              </w:rPr>
              <w:lastRenderedPageBreak/>
              <w:t>replace(“.00”,””)}}{%else%}{%endif%}</w:t>
            </w:r>
          </w:p>
        </w:tc>
        <w:tc>
          <w:tcPr>
            <w:tcW w:w="1661" w:type="dxa"/>
            <w:shd w:val="clear" w:color="auto" w:fill="auto"/>
            <w:vAlign w:val="center"/>
          </w:tcPr>
          <w:p w14:paraId="6F2865A4" w14:textId="77777777" w:rsidR="00FA7BF2" w:rsidRDefault="0035086C">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FA7BF2" w14:paraId="480C50E4" w14:textId="77777777" w:rsidTr="00407D90">
        <w:trPr>
          <w:trHeight w:val="312"/>
        </w:trPr>
        <w:tc>
          <w:tcPr>
            <w:tcW w:w="1696" w:type="dxa"/>
            <w:vMerge w:val="restart"/>
            <w:shd w:val="clear" w:color="auto" w:fill="FFFFFF"/>
            <w:vAlign w:val="center"/>
          </w:tcPr>
          <w:p w14:paraId="7EC36BA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2A059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34216E91" w14:textId="384BD978" w:rsidR="00FA7BF2" w:rsidRDefault="00077023">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019B90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3B790AFB" w14:textId="77777777" w:rsidTr="00407D90">
        <w:trPr>
          <w:trHeight w:val="312"/>
        </w:trPr>
        <w:tc>
          <w:tcPr>
            <w:tcW w:w="1696" w:type="dxa"/>
            <w:vMerge/>
            <w:shd w:val="clear" w:color="auto" w:fill="FFFFFF"/>
            <w:vAlign w:val="center"/>
          </w:tcPr>
          <w:p w14:paraId="1B881771"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EF81C7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1F69204E" w14:textId="72E4B1F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1F091BB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≥95%</w:t>
            </w:r>
          </w:p>
        </w:tc>
      </w:tr>
      <w:tr w:rsidR="00FA7BF2" w14:paraId="20BE9893" w14:textId="77777777" w:rsidTr="00407D90">
        <w:trPr>
          <w:trHeight w:val="312"/>
        </w:trPr>
        <w:tc>
          <w:tcPr>
            <w:tcW w:w="1696" w:type="dxa"/>
            <w:vMerge/>
            <w:shd w:val="clear" w:color="auto" w:fill="FFFFFF"/>
            <w:vAlign w:val="center"/>
          </w:tcPr>
          <w:p w14:paraId="2DA70E4F"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CDCBF5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3BA57A38" w14:textId="3537A248"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564E9BD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4BB844CD" w14:textId="77777777" w:rsidTr="00407D90">
        <w:trPr>
          <w:trHeight w:val="312"/>
        </w:trPr>
        <w:tc>
          <w:tcPr>
            <w:tcW w:w="1696" w:type="dxa"/>
            <w:vMerge/>
            <w:shd w:val="clear" w:color="auto" w:fill="FFFFFF"/>
            <w:vAlign w:val="center"/>
          </w:tcPr>
          <w:p w14:paraId="4AEFFBB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398A426"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1DE2BA2" w14:textId="6B5C5B00"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033CBA0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54181CEE" w14:textId="77777777" w:rsidTr="00407D90">
        <w:trPr>
          <w:trHeight w:val="312"/>
        </w:trPr>
        <w:tc>
          <w:tcPr>
            <w:tcW w:w="1696" w:type="dxa"/>
            <w:vMerge/>
            <w:shd w:val="clear" w:color="auto" w:fill="FFFFFF"/>
            <w:vAlign w:val="center"/>
          </w:tcPr>
          <w:p w14:paraId="77344C2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2C5A89A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285F8D88" w14:textId="3EF88C6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4C5674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≥800X</w:t>
            </w:r>
          </w:p>
        </w:tc>
      </w:tr>
      <w:tr w:rsidR="00FA7BF2" w14:paraId="73E48F0B" w14:textId="77777777" w:rsidTr="00407D90">
        <w:trPr>
          <w:trHeight w:val="312"/>
        </w:trPr>
        <w:tc>
          <w:tcPr>
            <w:tcW w:w="1696" w:type="dxa"/>
            <w:vMerge/>
            <w:shd w:val="clear" w:color="auto" w:fill="ECECEC"/>
            <w:vAlign w:val="center"/>
          </w:tcPr>
          <w:p w14:paraId="3C1AC654" w14:textId="77777777" w:rsidR="00FA7BF2" w:rsidRDefault="00FA7BF2">
            <w:pPr>
              <w:jc w:val="center"/>
              <w:rPr>
                <w:rFonts w:ascii="Times New Roman" w:hAnsi="Times New Roman"/>
                <w:color w:val="000000"/>
                <w:kern w:val="0"/>
                <w:sz w:val="18"/>
                <w:szCs w:val="18"/>
              </w:rPr>
            </w:pPr>
          </w:p>
        </w:tc>
        <w:tc>
          <w:tcPr>
            <w:tcW w:w="4820" w:type="dxa"/>
            <w:shd w:val="clear" w:color="auto" w:fill="FFFFFF"/>
            <w:vAlign w:val="center"/>
          </w:tcPr>
          <w:p w14:paraId="6A37659F" w14:textId="77777777" w:rsidR="00FA7BF2" w:rsidRDefault="0035086C">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6A426E2F" w14:textId="0883832C" w:rsidR="00FA7BF2" w:rsidRDefault="00077023">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1189F0B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≥400X</w:t>
            </w:r>
          </w:p>
        </w:tc>
      </w:tr>
    </w:tbl>
    <w:p w14:paraId="22508EC9" w14:textId="77777777" w:rsidR="00FA7BF2" w:rsidRDefault="00FA7BF2">
      <w:pPr>
        <w:widowControl/>
        <w:ind w:left="360" w:hanging="360"/>
        <w:jc w:val="left"/>
        <w:rPr>
          <w:rFonts w:ascii="宋体" w:hAnsi="宋体"/>
          <w:b/>
          <w:i/>
          <w:sz w:val="24"/>
          <w:szCs w:val="24"/>
        </w:rPr>
      </w:pPr>
    </w:p>
    <w:p w14:paraId="07827D2E"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3408FE1E"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58098569"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004FF60C"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169EE93A"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696618C1"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5A862B7A" w14:textId="1B168DD2" w:rsidR="009A555E" w:rsidRPr="009A555E" w:rsidRDefault="0035086C" w:rsidP="00D912D3">
      <w:pPr>
        <w:numPr>
          <w:ilvl w:val="0"/>
          <w:numId w:val="1"/>
        </w:numPr>
        <w:ind w:left="386" w:hanging="386"/>
        <w:rPr>
          <w:rFonts w:ascii="宋体" w:hAnsi="宋体"/>
          <w:bCs/>
          <w:sz w:val="18"/>
          <w:szCs w:val="18"/>
        </w:rPr>
      </w:pPr>
      <w:bookmarkStart w:id="4" w:name="_Hlk105713840"/>
      <w:r>
        <w:rPr>
          <w:rFonts w:ascii="Times New Roman" w:hAnsi="Times New Roman"/>
          <w:bCs/>
          <w:sz w:val="18"/>
          <w:szCs w:val="18"/>
        </w:rPr>
        <w:t>如果质控结果判断超出质控标准范围，可能会影响本产品检测灵敏度和特异性。</w:t>
      </w:r>
      <w:bookmarkEnd w:id="4"/>
      <w:r>
        <w:rPr>
          <w:rFonts w:ascii="Times New Roman" w:hAnsi="Times New Roman"/>
          <w:bCs/>
          <w:sz w:val="18"/>
          <w:szCs w:val="18"/>
        </w:rPr>
        <w:t>对于均一性异常的样本，已检出变异可作为临床治疗参考，不排除有部分变异漏检的可能。</w:t>
      </w:r>
      <w:r w:rsidR="009A555E" w:rsidRPr="009A555E">
        <w:rPr>
          <w:rFonts w:ascii="宋体" w:hAnsi="宋体"/>
          <w:bCs/>
          <w:sz w:val="18"/>
          <w:szCs w:val="18"/>
          <w:highlight w:val="red"/>
        </w:rPr>
        <w:t>{% if qc.rna_data_qc%}</w:t>
      </w:r>
    </w:p>
    <w:p w14:paraId="3B6F8ED2" w14:textId="77777777" w:rsidR="00FA7BF2" w:rsidRDefault="00FA7BF2">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9FCE96D" w14:textId="77777777" w:rsidTr="00407D90">
        <w:trPr>
          <w:trHeight w:val="454"/>
        </w:trPr>
        <w:tc>
          <w:tcPr>
            <w:tcW w:w="6516" w:type="dxa"/>
            <w:gridSpan w:val="2"/>
            <w:shd w:val="clear" w:color="auto" w:fill="1E7648"/>
            <w:vAlign w:val="center"/>
          </w:tcPr>
          <w:p w14:paraId="41C6ED0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77EE342"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29E10EAE"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FA7BF2" w14:paraId="020DF20B" w14:textId="77777777" w:rsidTr="00407D90">
        <w:trPr>
          <w:trHeight w:val="312"/>
        </w:trPr>
        <w:tc>
          <w:tcPr>
            <w:tcW w:w="1696" w:type="dxa"/>
            <w:shd w:val="clear" w:color="auto" w:fill="FFFFFF"/>
            <w:vAlign w:val="center"/>
          </w:tcPr>
          <w:p w14:paraId="3693C7A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5E5E1479"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A444D82" w14:textId="6DC6994A"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lib_quality_control.rna_lib_qc.rna_qty %}{{lib_quality_control.rna_lib_qc.rna_qty|replace(“.00”,””)}}{%else%}{%endif%}</w:t>
            </w:r>
          </w:p>
        </w:tc>
        <w:tc>
          <w:tcPr>
            <w:tcW w:w="1661" w:type="dxa"/>
            <w:vAlign w:val="center"/>
          </w:tcPr>
          <w:p w14:paraId="095E4F1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≥200</w:t>
            </w:r>
          </w:p>
        </w:tc>
      </w:tr>
      <w:tr w:rsidR="00FA7BF2" w14:paraId="38256065" w14:textId="77777777" w:rsidTr="00407D90">
        <w:trPr>
          <w:trHeight w:val="312"/>
        </w:trPr>
        <w:tc>
          <w:tcPr>
            <w:tcW w:w="1696" w:type="dxa"/>
            <w:shd w:val="clear" w:color="auto" w:fill="auto"/>
            <w:vAlign w:val="center"/>
          </w:tcPr>
          <w:p w14:paraId="6C0B2FB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lastRenderedPageBreak/>
              <w:t>文库质控</w:t>
            </w:r>
          </w:p>
        </w:tc>
        <w:tc>
          <w:tcPr>
            <w:tcW w:w="4820" w:type="dxa"/>
            <w:shd w:val="clear" w:color="auto" w:fill="auto"/>
            <w:vAlign w:val="center"/>
          </w:tcPr>
          <w:p w14:paraId="04316CC7"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7726BFD1" w14:textId="610F35C7"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shd w:val="clear" w:color="auto" w:fill="auto"/>
            <w:vAlign w:val="center"/>
          </w:tcPr>
          <w:p w14:paraId="2499B79A"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≥500</w:t>
            </w:r>
          </w:p>
        </w:tc>
      </w:tr>
      <w:tr w:rsidR="00FA7BF2" w14:paraId="65D24D91" w14:textId="77777777" w:rsidTr="00407D90">
        <w:trPr>
          <w:trHeight w:val="312"/>
        </w:trPr>
        <w:tc>
          <w:tcPr>
            <w:tcW w:w="1696" w:type="dxa"/>
            <w:vMerge w:val="restart"/>
            <w:vAlign w:val="center"/>
          </w:tcPr>
          <w:p w14:paraId="0CEFC72E"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65B8E3E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010D38D2" w14:textId="055A5F3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7349807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2314AE6B" w14:textId="77777777" w:rsidTr="00407D90">
        <w:trPr>
          <w:trHeight w:val="312"/>
        </w:trPr>
        <w:tc>
          <w:tcPr>
            <w:tcW w:w="1696" w:type="dxa"/>
            <w:vMerge/>
            <w:vAlign w:val="center"/>
          </w:tcPr>
          <w:p w14:paraId="4FF68E1D"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40B6D19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40936CA4" w14:textId="52FE6D7C"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72BBA0C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3B3FDD15" w14:textId="77777777" w:rsidTr="00407D90">
        <w:trPr>
          <w:trHeight w:val="312"/>
        </w:trPr>
        <w:tc>
          <w:tcPr>
            <w:tcW w:w="1696" w:type="dxa"/>
            <w:vMerge/>
            <w:vAlign w:val="center"/>
          </w:tcPr>
          <w:p w14:paraId="6B73FF88"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C1EF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2B9956A9" w14:textId="2E13E7D2"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349E62C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386F6FA7" w14:textId="77777777" w:rsidTr="00407D90">
        <w:trPr>
          <w:trHeight w:val="312"/>
        </w:trPr>
        <w:tc>
          <w:tcPr>
            <w:tcW w:w="1696" w:type="dxa"/>
            <w:vMerge/>
            <w:shd w:val="clear" w:color="auto" w:fill="FFFFFF"/>
            <w:vAlign w:val="center"/>
          </w:tcPr>
          <w:p w14:paraId="1C114D57"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ED0CC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0B4FEDFD" w14:textId="68444585"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{{qc.rna_data_qc.effectivereads</w:t>
            </w:r>
            <w:r w:rsidR="00EA10B2">
              <w:rPr>
                <w:rFonts w:ascii="Times New Roman" w:hAnsi="Times New Roman"/>
                <w:kern w:val="0"/>
                <w:sz w:val="18"/>
                <w:szCs w:val="18"/>
              </w:rPr>
              <w:t>|replace(“.00”, “”)</w:t>
            </w:r>
            <w:r w:rsidRPr="00077023">
              <w:rPr>
                <w:rFonts w:ascii="Times New Roman" w:hAnsi="Times New Roman"/>
                <w:kern w:val="0"/>
                <w:sz w:val="18"/>
                <w:szCs w:val="18"/>
              </w:rPr>
              <w:t xml:space="preserve"> }}</w:t>
            </w:r>
          </w:p>
        </w:tc>
        <w:tc>
          <w:tcPr>
            <w:tcW w:w="1661" w:type="dxa"/>
            <w:vAlign w:val="center"/>
          </w:tcPr>
          <w:p w14:paraId="1469C320" w14:textId="7AA25FBF" w:rsidR="00FA7BF2" w:rsidRDefault="0035086C">
            <w:pPr>
              <w:jc w:val="center"/>
              <w:rPr>
                <w:rFonts w:ascii="Times New Roman" w:hAnsi="Times New Roman"/>
                <w:kern w:val="0"/>
                <w:sz w:val="18"/>
                <w:szCs w:val="18"/>
              </w:rPr>
            </w:pPr>
            <w:r>
              <w:rPr>
                <w:rFonts w:ascii="Times New Roman" w:hAnsi="Times New Roman"/>
                <w:kern w:val="0"/>
                <w:sz w:val="18"/>
                <w:szCs w:val="18"/>
              </w:rPr>
              <w:t>≥</w:t>
            </w:r>
            <w:r w:rsidR="00CE2023">
              <w:rPr>
                <w:rFonts w:ascii="Times New Roman" w:hAnsi="Times New Roman"/>
                <w:kern w:val="0"/>
                <w:sz w:val="18"/>
                <w:szCs w:val="18"/>
              </w:rPr>
              <w:t>3</w:t>
            </w:r>
            <w:r>
              <w:rPr>
                <w:rFonts w:ascii="Times New Roman" w:hAnsi="Times New Roman"/>
                <w:kern w:val="0"/>
                <w:sz w:val="18"/>
                <w:szCs w:val="18"/>
              </w:rPr>
              <w:t>000000</w:t>
            </w:r>
          </w:p>
        </w:tc>
      </w:tr>
    </w:tbl>
    <w:p w14:paraId="261B2905" w14:textId="77777777" w:rsidR="00FA7BF2" w:rsidRDefault="00FA7BF2">
      <w:pPr>
        <w:widowControl/>
        <w:ind w:left="360" w:hanging="360"/>
        <w:jc w:val="left"/>
        <w:rPr>
          <w:rFonts w:ascii="宋体" w:hAnsi="宋体"/>
          <w:b/>
          <w:i/>
          <w:sz w:val="24"/>
          <w:szCs w:val="24"/>
        </w:rPr>
      </w:pPr>
    </w:p>
    <w:p w14:paraId="7B016600"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7FB30F3F" w14:textId="77777777" w:rsidR="00FA7BF2" w:rsidRDefault="0035086C" w:rsidP="00D912D3">
      <w:pPr>
        <w:numPr>
          <w:ilvl w:val="0"/>
          <w:numId w:val="2"/>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135CF0D4" w14:textId="77777777" w:rsidR="00FA7BF2"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有效</w:t>
      </w:r>
      <w:r>
        <w:rPr>
          <w:rFonts w:ascii="Times New Roman" w:hAnsi="Times New Roman" w:hint="eastAsia"/>
          <w:bCs/>
          <w:sz w:val="18"/>
          <w:szCs w:val="18"/>
        </w:rPr>
        <w:t>Reads</w:t>
      </w:r>
      <w:r>
        <w:rPr>
          <w:rFonts w:ascii="Times New Roman" w:hAnsi="Times New Roman" w:hint="eastAsia"/>
          <w:bCs/>
          <w:sz w:val="18"/>
          <w:szCs w:val="18"/>
        </w:rPr>
        <w:t>数：比对到目标区域的有效序列数；</w:t>
      </w:r>
    </w:p>
    <w:p w14:paraId="47D0E9B4" w14:textId="34A27469" w:rsidR="00D93FB7"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009A555E" w:rsidRPr="009A555E">
        <w:rPr>
          <w:rFonts w:ascii="Times New Roman" w:hAnsi="Times New Roman" w:hint="eastAsia"/>
          <w:bCs/>
          <w:sz w:val="18"/>
          <w:szCs w:val="18"/>
          <w:highlight w:val="red"/>
        </w:rPr>
        <w:t>{</w:t>
      </w:r>
      <w:r w:rsidR="009A555E" w:rsidRPr="009A555E">
        <w:rPr>
          <w:rFonts w:ascii="Times New Roman" w:hAnsi="Times New Roman"/>
          <w:bCs/>
          <w:sz w:val="18"/>
          <w:szCs w:val="18"/>
          <w:highlight w:val="red"/>
        </w:rPr>
        <w:t>%</w:t>
      </w:r>
      <w:r w:rsidR="009A555E" w:rsidRPr="009A555E">
        <w:rPr>
          <w:rFonts w:ascii="Times New Roman" w:hAnsi="Times New Roman" w:hint="eastAsia"/>
          <w:bCs/>
          <w:sz w:val="18"/>
          <w:szCs w:val="18"/>
          <w:highlight w:val="red"/>
        </w:rPr>
        <w:t>e</w:t>
      </w:r>
      <w:r w:rsidR="009A555E" w:rsidRPr="009A555E">
        <w:rPr>
          <w:rFonts w:ascii="Times New Roman" w:hAnsi="Times New Roman"/>
          <w:bCs/>
          <w:sz w:val="18"/>
          <w:szCs w:val="18"/>
          <w:highlight w:val="red"/>
        </w:rPr>
        <w:t>ndif%</w:t>
      </w:r>
      <w:r w:rsidR="009A555E" w:rsidRPr="009A555E">
        <w:rPr>
          <w:rFonts w:ascii="Times New Roman" w:hAnsi="Times New Roman" w:hint="eastAsia"/>
          <w:bCs/>
          <w:sz w:val="18"/>
          <w:szCs w:val="18"/>
          <w:highlight w:val="red"/>
        </w:rPr>
        <w:t>}</w:t>
      </w:r>
    </w:p>
    <w:p w14:paraId="5758A7B3" w14:textId="79137A02" w:rsidR="00D93FB7" w:rsidRDefault="00D93FB7" w:rsidP="00D93FB7">
      <w:pPr>
        <w:jc w:val="left"/>
        <w:rPr>
          <w:rFonts w:ascii="Times New Roman" w:hAnsi="Times New Roman"/>
          <w:bCs/>
          <w:sz w:val="18"/>
          <w:szCs w:val="18"/>
          <w:highlight w:val="green"/>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51ECEB22" w14:textId="77777777" w:rsidTr="00112D79">
        <w:trPr>
          <w:trHeight w:val="454"/>
        </w:trPr>
        <w:tc>
          <w:tcPr>
            <w:tcW w:w="6516" w:type="dxa"/>
            <w:gridSpan w:val="2"/>
            <w:shd w:val="clear" w:color="auto" w:fill="1E7648"/>
            <w:vAlign w:val="center"/>
          </w:tcPr>
          <w:p w14:paraId="1290F0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D71A43C"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6BB67680"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7528A8ED" w14:textId="77777777" w:rsidTr="00112D79">
        <w:trPr>
          <w:trHeight w:val="312"/>
        </w:trPr>
        <w:tc>
          <w:tcPr>
            <w:tcW w:w="1696" w:type="dxa"/>
            <w:vMerge w:val="restart"/>
            <w:shd w:val="clear" w:color="auto" w:fill="FFFFFF"/>
            <w:vAlign w:val="center"/>
          </w:tcPr>
          <w:p w14:paraId="0905611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2E69FB0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32D12A2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1D4B848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w:t>
            </w:r>
          </w:p>
        </w:tc>
      </w:tr>
      <w:tr w:rsidR="00D93FB7" w14:paraId="416506CB" w14:textId="77777777" w:rsidTr="00112D79">
        <w:trPr>
          <w:trHeight w:val="312"/>
        </w:trPr>
        <w:tc>
          <w:tcPr>
            <w:tcW w:w="1696" w:type="dxa"/>
            <w:vMerge/>
            <w:shd w:val="clear" w:color="auto" w:fill="FFFFFF"/>
            <w:vAlign w:val="center"/>
          </w:tcPr>
          <w:p w14:paraId="33E58389"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06F3E6EE"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5EEE8D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lib_quality_control.lib_dna_qc.dna_qty%}{{lib_quality_control.lib_dna_qc.dna_qty|repla</w:t>
            </w:r>
            <w:r w:rsidRPr="00077023">
              <w:rPr>
                <w:rFonts w:ascii="Times New Roman" w:hAnsi="Times New Roman"/>
                <w:kern w:val="0"/>
                <w:sz w:val="18"/>
                <w:szCs w:val="18"/>
              </w:rPr>
              <w:lastRenderedPageBreak/>
              <w:t>ce(“.00”,””)}}{%else%}{%endif%}</w:t>
            </w:r>
          </w:p>
        </w:tc>
        <w:tc>
          <w:tcPr>
            <w:tcW w:w="1661" w:type="dxa"/>
            <w:shd w:val="clear" w:color="auto" w:fill="FFFFFF"/>
            <w:vAlign w:val="center"/>
          </w:tcPr>
          <w:p w14:paraId="49684D2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≥150</w:t>
            </w:r>
          </w:p>
        </w:tc>
      </w:tr>
      <w:tr w:rsidR="00D93FB7" w14:paraId="03D5E640" w14:textId="77777777" w:rsidTr="00112D79">
        <w:trPr>
          <w:trHeight w:val="312"/>
        </w:trPr>
        <w:tc>
          <w:tcPr>
            <w:tcW w:w="1696" w:type="dxa"/>
            <w:vMerge w:val="restart"/>
            <w:shd w:val="clear" w:color="auto" w:fill="auto"/>
            <w:vAlign w:val="center"/>
          </w:tcPr>
          <w:p w14:paraId="5BC27EF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4F8DFF82"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158FEB08"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lib_quality_control.lib_dna_qc.break_dna_qty %}{{lib_quality_control.lib_dna_qc.break_dna_qty|replace(“.00”,””)}}{%else%}{%endif%}</w:t>
            </w:r>
          </w:p>
        </w:tc>
        <w:tc>
          <w:tcPr>
            <w:tcW w:w="1661" w:type="dxa"/>
            <w:shd w:val="clear" w:color="auto" w:fill="auto"/>
            <w:vAlign w:val="center"/>
          </w:tcPr>
          <w:p w14:paraId="4D384C5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≥60</w:t>
            </w:r>
          </w:p>
        </w:tc>
      </w:tr>
      <w:tr w:rsidR="00D93FB7" w14:paraId="49253D2E" w14:textId="77777777" w:rsidTr="00112D79">
        <w:trPr>
          <w:trHeight w:val="312"/>
        </w:trPr>
        <w:tc>
          <w:tcPr>
            <w:tcW w:w="1696" w:type="dxa"/>
            <w:vMerge/>
            <w:shd w:val="clear" w:color="auto" w:fill="auto"/>
            <w:vAlign w:val="center"/>
          </w:tcPr>
          <w:p w14:paraId="3FEED8A7" w14:textId="77777777" w:rsidR="00D93FB7" w:rsidRDefault="00D93FB7" w:rsidP="00112D79">
            <w:pPr>
              <w:jc w:val="center"/>
              <w:rPr>
                <w:rFonts w:ascii="Times New Roman" w:hAnsi="Times New Roman"/>
                <w:kern w:val="0"/>
                <w:sz w:val="18"/>
                <w:szCs w:val="18"/>
              </w:rPr>
            </w:pPr>
          </w:p>
        </w:tc>
        <w:tc>
          <w:tcPr>
            <w:tcW w:w="4820" w:type="dxa"/>
            <w:shd w:val="clear" w:color="auto" w:fill="auto"/>
            <w:vAlign w:val="center"/>
          </w:tcPr>
          <w:p w14:paraId="48FA49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4DD9F06" w14:textId="77777777" w:rsidR="00D93FB7" w:rsidRDefault="00D93FB7" w:rsidP="00112D79">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lib_quality_control.lib_dna_qc.library_qty %}{{lib_quality_control.lib_dna_qc.library_qty|replace(“.00”,””)}}{%else%}{%endif%}</w:t>
            </w:r>
          </w:p>
        </w:tc>
        <w:tc>
          <w:tcPr>
            <w:tcW w:w="1661" w:type="dxa"/>
            <w:shd w:val="clear" w:color="auto" w:fill="auto"/>
            <w:vAlign w:val="center"/>
          </w:tcPr>
          <w:p w14:paraId="052A7709" w14:textId="77777777" w:rsidR="00D93FB7" w:rsidRDefault="00D93FB7" w:rsidP="00112D79">
            <w:pPr>
              <w:jc w:val="center"/>
              <w:rPr>
                <w:rFonts w:ascii="Times New Roman" w:hAnsi="Times New Roman"/>
                <w:color w:val="000000"/>
                <w:kern w:val="0"/>
                <w:sz w:val="18"/>
                <w:szCs w:val="18"/>
              </w:rPr>
            </w:pPr>
            <w:r>
              <w:rPr>
                <w:rFonts w:ascii="Times New Roman" w:hAnsi="Times New Roman"/>
                <w:kern w:val="0"/>
                <w:sz w:val="18"/>
                <w:szCs w:val="18"/>
              </w:rPr>
              <w:t>≥500</w:t>
            </w:r>
          </w:p>
        </w:tc>
      </w:tr>
      <w:tr w:rsidR="00D93FB7" w14:paraId="580ECB05" w14:textId="77777777" w:rsidTr="00112D79">
        <w:trPr>
          <w:trHeight w:val="312"/>
        </w:trPr>
        <w:tc>
          <w:tcPr>
            <w:tcW w:w="1696" w:type="dxa"/>
            <w:vMerge w:val="restart"/>
            <w:shd w:val="clear" w:color="auto" w:fill="FFFFFF"/>
            <w:vAlign w:val="center"/>
          </w:tcPr>
          <w:p w14:paraId="34A8EE4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4FCA9241"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2959ADBE" w14:textId="77777777" w:rsidR="00D93FB7" w:rsidRDefault="00D93FB7" w:rsidP="00112D79">
            <w:pPr>
              <w:jc w:val="center"/>
              <w:rPr>
                <w:rFonts w:ascii="Times New Roman" w:hAnsi="Times New Roman"/>
                <w:kern w:val="0"/>
                <w:sz w:val="18"/>
                <w:szCs w:val="18"/>
              </w:rPr>
            </w:pPr>
            <w:r w:rsidRPr="00077023">
              <w:rPr>
                <w:rFonts w:ascii="Times New Roman" w:hAnsi="Times New Roman" w:hint="eastAsia"/>
                <w:kern w:val="0"/>
                <w:sz w:val="18"/>
                <w:szCs w:val="18"/>
              </w:rPr>
              <w:t>{{qc.dna_data_qc.cleandata_q30}}</w:t>
            </w:r>
          </w:p>
        </w:tc>
        <w:tc>
          <w:tcPr>
            <w:tcW w:w="1661" w:type="dxa"/>
            <w:shd w:val="clear" w:color="auto" w:fill="FFFFFF"/>
            <w:vAlign w:val="center"/>
          </w:tcPr>
          <w:p w14:paraId="706B1B9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51CBB6A0" w14:textId="77777777" w:rsidTr="00112D79">
        <w:trPr>
          <w:trHeight w:val="312"/>
        </w:trPr>
        <w:tc>
          <w:tcPr>
            <w:tcW w:w="1696" w:type="dxa"/>
            <w:vMerge/>
            <w:shd w:val="clear" w:color="auto" w:fill="FFFFFF"/>
            <w:vAlign w:val="center"/>
          </w:tcPr>
          <w:p w14:paraId="4A8F6432"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A03A2C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7888E3F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{{qc.dna_data_qc.cover_ratio}}</w:t>
            </w:r>
          </w:p>
        </w:tc>
        <w:tc>
          <w:tcPr>
            <w:tcW w:w="1661" w:type="dxa"/>
            <w:shd w:val="clear" w:color="auto" w:fill="FFFFFF"/>
            <w:vAlign w:val="center"/>
          </w:tcPr>
          <w:p w14:paraId="369D762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≥95%</w:t>
            </w:r>
          </w:p>
        </w:tc>
      </w:tr>
      <w:tr w:rsidR="00D93FB7" w14:paraId="3DAC62FB" w14:textId="77777777" w:rsidTr="00112D79">
        <w:trPr>
          <w:trHeight w:val="312"/>
        </w:trPr>
        <w:tc>
          <w:tcPr>
            <w:tcW w:w="1696" w:type="dxa"/>
            <w:vMerge/>
            <w:shd w:val="clear" w:color="auto" w:fill="FFFFFF"/>
            <w:vAlign w:val="center"/>
          </w:tcPr>
          <w:p w14:paraId="0F29F1E4"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5731828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组织均一性（热点区域）</w:t>
            </w:r>
          </w:p>
        </w:tc>
        <w:tc>
          <w:tcPr>
            <w:tcW w:w="1559" w:type="dxa"/>
            <w:shd w:val="clear" w:color="auto" w:fill="FFFFFF"/>
            <w:vAlign w:val="center"/>
          </w:tcPr>
          <w:p w14:paraId="216978EB"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{{qc.dna_data_qc.uni20_uniq_hot}}</w:t>
            </w:r>
          </w:p>
        </w:tc>
        <w:tc>
          <w:tcPr>
            <w:tcW w:w="1661" w:type="dxa"/>
            <w:shd w:val="clear" w:color="auto" w:fill="FFFFFF"/>
            <w:vAlign w:val="center"/>
          </w:tcPr>
          <w:p w14:paraId="66509D3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374555CF" w14:textId="77777777" w:rsidTr="00112D79">
        <w:trPr>
          <w:trHeight w:val="312"/>
        </w:trPr>
        <w:tc>
          <w:tcPr>
            <w:tcW w:w="1696" w:type="dxa"/>
            <w:vMerge/>
            <w:shd w:val="clear" w:color="auto" w:fill="FFFFFF"/>
            <w:vAlign w:val="center"/>
          </w:tcPr>
          <w:p w14:paraId="195E17C5"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49C29936"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组织均一性（非热点区域）</w:t>
            </w:r>
          </w:p>
        </w:tc>
        <w:tc>
          <w:tcPr>
            <w:tcW w:w="1559" w:type="dxa"/>
            <w:shd w:val="clear" w:color="auto" w:fill="FFFFFF"/>
            <w:vAlign w:val="center"/>
          </w:tcPr>
          <w:p w14:paraId="497C92BF"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{{qc.dna_data_qc.uni20_uniq_nonhot}}</w:t>
            </w:r>
          </w:p>
        </w:tc>
        <w:tc>
          <w:tcPr>
            <w:tcW w:w="1661" w:type="dxa"/>
            <w:shd w:val="clear" w:color="auto" w:fill="FFFFFF"/>
            <w:vAlign w:val="center"/>
          </w:tcPr>
          <w:p w14:paraId="4B1672F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≥80%</w:t>
            </w:r>
          </w:p>
        </w:tc>
      </w:tr>
      <w:tr w:rsidR="00D93FB7" w14:paraId="4A796127" w14:textId="77777777" w:rsidTr="00112D79">
        <w:trPr>
          <w:trHeight w:val="312"/>
        </w:trPr>
        <w:tc>
          <w:tcPr>
            <w:tcW w:w="1696" w:type="dxa"/>
            <w:vMerge/>
            <w:shd w:val="clear" w:color="auto" w:fill="FFFFFF"/>
            <w:vAlign w:val="center"/>
          </w:tcPr>
          <w:p w14:paraId="79F9A523"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9411FB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526B380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{{qc.dna_data_qc.depth_mean_uniq_hot}}</w:t>
            </w:r>
          </w:p>
        </w:tc>
        <w:tc>
          <w:tcPr>
            <w:tcW w:w="1661" w:type="dxa"/>
            <w:shd w:val="clear" w:color="auto" w:fill="FFFFFF"/>
            <w:vAlign w:val="center"/>
          </w:tcPr>
          <w:p w14:paraId="765232F2" w14:textId="2B2E251C" w:rsidR="00D93FB7" w:rsidRDefault="00D93FB7" w:rsidP="00112D79">
            <w:pPr>
              <w:jc w:val="center"/>
              <w:rPr>
                <w:rFonts w:ascii="Times New Roman" w:hAnsi="Times New Roman"/>
                <w:kern w:val="0"/>
                <w:sz w:val="18"/>
                <w:szCs w:val="18"/>
              </w:rPr>
            </w:pPr>
            <w:r>
              <w:rPr>
                <w:rFonts w:ascii="Times New Roman" w:hAnsi="Times New Roman"/>
                <w:kern w:val="0"/>
                <w:sz w:val="18"/>
                <w:szCs w:val="18"/>
              </w:rPr>
              <w:t>≥1000X</w:t>
            </w:r>
          </w:p>
        </w:tc>
      </w:tr>
      <w:tr w:rsidR="00D93FB7" w14:paraId="132F66B4" w14:textId="77777777" w:rsidTr="00112D79">
        <w:trPr>
          <w:trHeight w:val="312"/>
        </w:trPr>
        <w:tc>
          <w:tcPr>
            <w:tcW w:w="1696" w:type="dxa"/>
            <w:vMerge/>
            <w:shd w:val="clear" w:color="auto" w:fill="ECECEC"/>
            <w:vAlign w:val="center"/>
          </w:tcPr>
          <w:p w14:paraId="2D90FD18" w14:textId="77777777" w:rsidR="00D93FB7" w:rsidRDefault="00D93FB7" w:rsidP="00112D79">
            <w:pPr>
              <w:jc w:val="center"/>
              <w:rPr>
                <w:rFonts w:ascii="Times New Roman" w:hAnsi="Times New Roman"/>
                <w:color w:val="000000"/>
                <w:kern w:val="0"/>
                <w:sz w:val="18"/>
                <w:szCs w:val="18"/>
              </w:rPr>
            </w:pPr>
          </w:p>
        </w:tc>
        <w:tc>
          <w:tcPr>
            <w:tcW w:w="4820" w:type="dxa"/>
            <w:shd w:val="clear" w:color="auto" w:fill="FFFFFF"/>
            <w:vAlign w:val="center"/>
          </w:tcPr>
          <w:p w14:paraId="2E4A5916" w14:textId="77777777" w:rsidR="00D93FB7" w:rsidRDefault="00D93FB7" w:rsidP="00112D79">
            <w:pPr>
              <w:jc w:val="center"/>
              <w:rPr>
                <w:rFonts w:ascii="Times New Roman" w:hAnsi="Times New Roman"/>
                <w:color w:val="ECECEC"/>
                <w:kern w:val="0"/>
                <w:sz w:val="18"/>
                <w:szCs w:val="18"/>
              </w:rPr>
            </w:pPr>
            <w:r>
              <w:rPr>
                <w:rFonts w:ascii="Times New Roman" w:hAnsi="Times New Roman"/>
                <w:kern w:val="0"/>
                <w:sz w:val="18"/>
                <w:szCs w:val="18"/>
              </w:rPr>
              <w:t>组织平均有效深度（非热点区域）</w:t>
            </w:r>
          </w:p>
        </w:tc>
        <w:tc>
          <w:tcPr>
            <w:tcW w:w="1559" w:type="dxa"/>
            <w:shd w:val="clear" w:color="auto" w:fill="FFFFFF"/>
            <w:vAlign w:val="center"/>
          </w:tcPr>
          <w:p w14:paraId="754872E3" w14:textId="77777777" w:rsidR="00D93FB7" w:rsidRDefault="00D93FB7" w:rsidP="00112D79">
            <w:pPr>
              <w:jc w:val="center"/>
              <w:rPr>
                <w:rFonts w:ascii="Times New Roman" w:hAnsi="Times New Roman"/>
                <w:color w:val="ECECEC"/>
                <w:kern w:val="0"/>
                <w:sz w:val="18"/>
                <w:szCs w:val="18"/>
              </w:rPr>
            </w:pPr>
            <w:r w:rsidRPr="00077023">
              <w:rPr>
                <w:rFonts w:ascii="Times New Roman" w:hAnsi="Times New Roman"/>
                <w:kern w:val="0"/>
                <w:sz w:val="18"/>
                <w:szCs w:val="18"/>
              </w:rPr>
              <w:t>{{qc.dna_data_qc.depth_mean_uniq_nonhot}}</w:t>
            </w:r>
          </w:p>
        </w:tc>
        <w:tc>
          <w:tcPr>
            <w:tcW w:w="1661" w:type="dxa"/>
            <w:shd w:val="clear" w:color="auto" w:fill="FFFFFF"/>
            <w:vAlign w:val="center"/>
          </w:tcPr>
          <w:p w14:paraId="776C5CC2" w14:textId="08DDECEF"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≥500X</w:t>
            </w:r>
          </w:p>
        </w:tc>
      </w:tr>
    </w:tbl>
    <w:p w14:paraId="00C5790B" w14:textId="77777777" w:rsidR="00D93FB7" w:rsidRDefault="00D93FB7" w:rsidP="00D93FB7">
      <w:pPr>
        <w:widowControl/>
        <w:ind w:left="360" w:hanging="360"/>
        <w:jc w:val="left"/>
        <w:rPr>
          <w:rFonts w:ascii="宋体" w:hAnsi="宋体"/>
          <w:b/>
          <w:i/>
          <w:sz w:val="24"/>
          <w:szCs w:val="24"/>
        </w:rPr>
      </w:pPr>
    </w:p>
    <w:p w14:paraId="32C13F90"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3AB0435E" w14:textId="77777777" w:rsidR="00D93FB7" w:rsidRDefault="00D93FB7" w:rsidP="00D912D3">
      <w:pPr>
        <w:numPr>
          <w:ilvl w:val="0"/>
          <w:numId w:val="16"/>
        </w:numPr>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17153A24"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24642FBA"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检测到的区域占目标区域的比例；</w:t>
      </w:r>
    </w:p>
    <w:p w14:paraId="3287B256"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均一性：测序深度大于平均深度的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1AD156D3"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6BFC9E5D" w14:textId="77777777" w:rsidR="00D93FB7" w:rsidRPr="009A555E" w:rsidRDefault="00D93FB7" w:rsidP="00D912D3">
      <w:pPr>
        <w:numPr>
          <w:ilvl w:val="0"/>
          <w:numId w:val="16"/>
        </w:numPr>
        <w:ind w:left="386" w:hanging="386"/>
        <w:rPr>
          <w:rFonts w:ascii="宋体" w:hAnsi="宋体"/>
          <w:bCs/>
          <w:sz w:val="18"/>
          <w:szCs w:val="18"/>
        </w:rPr>
      </w:pPr>
      <w:r>
        <w:rPr>
          <w:rFonts w:ascii="Times New Roman" w:hAnsi="Times New Roman"/>
          <w:bCs/>
          <w:sz w:val="18"/>
          <w:szCs w:val="18"/>
        </w:rPr>
        <w:t>如果质控结果判断超出质控标准范围，可能会影响本产品检测灵敏度和特异性。对于均一性异常的样本，已检出变异可作为临床治疗参考，不排除有部分变异漏检的可能。</w:t>
      </w:r>
      <w:r w:rsidRPr="009A555E">
        <w:rPr>
          <w:rFonts w:ascii="宋体" w:hAnsi="宋体"/>
          <w:bCs/>
          <w:sz w:val="18"/>
          <w:szCs w:val="18"/>
          <w:highlight w:val="red"/>
        </w:rPr>
        <w:t>{% if qc.rna_data_qc%}</w:t>
      </w:r>
    </w:p>
    <w:p w14:paraId="55543B16" w14:textId="77777777" w:rsidR="00D93FB7" w:rsidRDefault="00D93FB7" w:rsidP="00D93FB7">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635947C7" w14:textId="77777777" w:rsidTr="00112D79">
        <w:trPr>
          <w:trHeight w:val="454"/>
        </w:trPr>
        <w:tc>
          <w:tcPr>
            <w:tcW w:w="6516" w:type="dxa"/>
            <w:gridSpan w:val="2"/>
            <w:shd w:val="clear" w:color="auto" w:fill="1E7648"/>
            <w:vAlign w:val="center"/>
          </w:tcPr>
          <w:p w14:paraId="1B6BAB03"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C8C5A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质控结果</w:t>
            </w:r>
          </w:p>
        </w:tc>
        <w:tc>
          <w:tcPr>
            <w:tcW w:w="1661" w:type="dxa"/>
            <w:shd w:val="clear" w:color="auto" w:fill="1E7648"/>
            <w:vAlign w:val="center"/>
          </w:tcPr>
          <w:p w14:paraId="7F8318BF"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质控标准</w:t>
            </w:r>
          </w:p>
        </w:tc>
      </w:tr>
      <w:tr w:rsidR="00D93FB7" w14:paraId="034A9E53" w14:textId="77777777" w:rsidTr="00112D79">
        <w:trPr>
          <w:trHeight w:val="312"/>
        </w:trPr>
        <w:tc>
          <w:tcPr>
            <w:tcW w:w="1696" w:type="dxa"/>
            <w:shd w:val="clear" w:color="auto" w:fill="FFFFFF"/>
            <w:vAlign w:val="center"/>
          </w:tcPr>
          <w:p w14:paraId="732388D0"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35448681"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0E8CEEB"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lib_quality_control.rna_lib_qc.rna_qty %}{{lib_quality_control.rna_lib_qc.rna_qty|replace(“.00”,””)}}{%else%}{%endif%}</w:t>
            </w:r>
          </w:p>
        </w:tc>
        <w:tc>
          <w:tcPr>
            <w:tcW w:w="1661" w:type="dxa"/>
            <w:vAlign w:val="center"/>
          </w:tcPr>
          <w:p w14:paraId="1E56CED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≥200</w:t>
            </w:r>
          </w:p>
        </w:tc>
      </w:tr>
      <w:tr w:rsidR="00D93FB7" w14:paraId="625286C1" w14:textId="77777777" w:rsidTr="00112D79">
        <w:trPr>
          <w:trHeight w:val="312"/>
        </w:trPr>
        <w:tc>
          <w:tcPr>
            <w:tcW w:w="1696" w:type="dxa"/>
            <w:shd w:val="clear" w:color="auto" w:fill="auto"/>
            <w:vAlign w:val="center"/>
          </w:tcPr>
          <w:p w14:paraId="60A885CE"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shd w:val="clear" w:color="auto" w:fill="auto"/>
            <w:vAlign w:val="center"/>
          </w:tcPr>
          <w:p w14:paraId="3C221DC2"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3DC77DE"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lib_quality_control.rna_lib_qc.library_qty%}{{lib_quality_control.rna_lib_qc.library_qty|replace(“.00”,””)}}{%else%}{%endif%}</w:t>
            </w:r>
          </w:p>
        </w:tc>
        <w:tc>
          <w:tcPr>
            <w:tcW w:w="1661" w:type="dxa"/>
            <w:shd w:val="clear" w:color="auto" w:fill="auto"/>
            <w:vAlign w:val="center"/>
          </w:tcPr>
          <w:p w14:paraId="3BEF31B3"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w:t>
            </w:r>
          </w:p>
        </w:tc>
      </w:tr>
      <w:tr w:rsidR="00D93FB7" w14:paraId="4CCEC36F" w14:textId="77777777" w:rsidTr="00112D79">
        <w:trPr>
          <w:trHeight w:val="312"/>
        </w:trPr>
        <w:tc>
          <w:tcPr>
            <w:tcW w:w="1696" w:type="dxa"/>
            <w:vMerge w:val="restart"/>
            <w:vAlign w:val="center"/>
          </w:tcPr>
          <w:p w14:paraId="13087514"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468047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423EEFD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{{qc.rna_data_qc.cleandata_q30}}</w:t>
            </w:r>
          </w:p>
        </w:tc>
        <w:tc>
          <w:tcPr>
            <w:tcW w:w="1661" w:type="dxa"/>
            <w:vAlign w:val="center"/>
          </w:tcPr>
          <w:p w14:paraId="0382D26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06939F97" w14:textId="77777777" w:rsidTr="00112D79">
        <w:trPr>
          <w:trHeight w:val="312"/>
        </w:trPr>
        <w:tc>
          <w:tcPr>
            <w:tcW w:w="1696" w:type="dxa"/>
            <w:vMerge/>
            <w:vAlign w:val="center"/>
          </w:tcPr>
          <w:p w14:paraId="3579C851" w14:textId="77777777" w:rsidR="00D93FB7" w:rsidRPr="0005067C" w:rsidRDefault="00D93FB7" w:rsidP="00D93FB7">
            <w:pPr>
              <w:spacing w:line="240" w:lineRule="exact"/>
              <w:jc w:val="center"/>
              <w:rPr>
                <w:rFonts w:ascii="Times New Roman" w:hAnsi="Times New Roman"/>
                <w:kern w:val="0"/>
                <w:sz w:val="18"/>
                <w:szCs w:val="18"/>
              </w:rPr>
            </w:pPr>
          </w:p>
        </w:tc>
        <w:tc>
          <w:tcPr>
            <w:tcW w:w="4820" w:type="dxa"/>
            <w:vAlign w:val="center"/>
          </w:tcPr>
          <w:p w14:paraId="1C069130" w14:textId="7485159F" w:rsidR="00D93FB7" w:rsidRDefault="00D93FB7" w:rsidP="00D93FB7">
            <w:pPr>
              <w:jc w:val="center"/>
              <w:rPr>
                <w:rFonts w:ascii="Times New Roman" w:hAnsi="Times New Roman"/>
                <w:kern w:val="0"/>
                <w:sz w:val="18"/>
                <w:szCs w:val="18"/>
              </w:rPr>
            </w:pPr>
            <w:r w:rsidRPr="0044709F">
              <w:rPr>
                <w:rFonts w:ascii="Times New Roman" w:hAnsi="Times New Roman" w:hint="eastAsia"/>
                <w:kern w:val="0"/>
                <w:sz w:val="18"/>
                <w:szCs w:val="18"/>
              </w:rPr>
              <w:t>捕获效率</w:t>
            </w:r>
          </w:p>
        </w:tc>
        <w:tc>
          <w:tcPr>
            <w:tcW w:w="1559" w:type="dxa"/>
            <w:vAlign w:val="center"/>
          </w:tcPr>
          <w:p w14:paraId="42FC9609" w14:textId="52ECBA16" w:rsidR="00D93FB7" w:rsidRPr="00077023"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{{qc.rna_data_qc.read_ontarget_ratio}}</w:t>
            </w:r>
          </w:p>
        </w:tc>
        <w:tc>
          <w:tcPr>
            <w:tcW w:w="1661" w:type="dxa"/>
            <w:vAlign w:val="center"/>
          </w:tcPr>
          <w:p w14:paraId="6F14A890" w14:textId="780528D6" w:rsidR="00D93FB7" w:rsidRDefault="00665077" w:rsidP="00D93FB7">
            <w:pPr>
              <w:jc w:val="center"/>
              <w:rPr>
                <w:rFonts w:ascii="Times New Roman" w:hAnsi="Times New Roman"/>
                <w:kern w:val="0"/>
                <w:sz w:val="18"/>
                <w:szCs w:val="18"/>
              </w:rPr>
            </w:pPr>
            <w:r>
              <w:rPr>
                <w:rFonts w:ascii="Times New Roman" w:hAnsi="Times New Roman"/>
                <w:kern w:val="0"/>
                <w:sz w:val="18"/>
                <w:szCs w:val="18"/>
              </w:rPr>
              <w:t>≥</w:t>
            </w:r>
            <w:r w:rsidR="00D93FB7" w:rsidRPr="0044709F">
              <w:rPr>
                <w:rFonts w:ascii="Times New Roman" w:hAnsi="Times New Roman" w:hint="eastAsia"/>
                <w:kern w:val="0"/>
                <w:sz w:val="18"/>
                <w:szCs w:val="18"/>
              </w:rPr>
              <w:t>50%</w:t>
            </w:r>
          </w:p>
        </w:tc>
      </w:tr>
      <w:tr w:rsidR="00D93FB7" w14:paraId="5E74CE19" w14:textId="77777777" w:rsidTr="00112D79">
        <w:trPr>
          <w:trHeight w:val="312"/>
        </w:trPr>
        <w:tc>
          <w:tcPr>
            <w:tcW w:w="1696" w:type="dxa"/>
            <w:vMerge/>
            <w:vAlign w:val="center"/>
          </w:tcPr>
          <w:p w14:paraId="332C697E"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49D7DD6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79551E44"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{{qc.rna_data_qc.mapping_ratio}}</w:t>
            </w:r>
          </w:p>
        </w:tc>
        <w:tc>
          <w:tcPr>
            <w:tcW w:w="1661" w:type="dxa"/>
            <w:vAlign w:val="center"/>
          </w:tcPr>
          <w:p w14:paraId="517707D8" w14:textId="088F749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w:t>
            </w:r>
            <w:r w:rsidR="0087786D">
              <w:rPr>
                <w:rFonts w:ascii="Times New Roman" w:hAnsi="Times New Roman"/>
                <w:kern w:val="0"/>
                <w:sz w:val="18"/>
                <w:szCs w:val="18"/>
              </w:rPr>
              <w:t>7</w:t>
            </w:r>
            <w:r>
              <w:rPr>
                <w:rFonts w:ascii="Times New Roman" w:hAnsi="Times New Roman"/>
                <w:kern w:val="0"/>
                <w:sz w:val="18"/>
                <w:szCs w:val="18"/>
              </w:rPr>
              <w:t>0%</w:t>
            </w:r>
          </w:p>
        </w:tc>
      </w:tr>
      <w:tr w:rsidR="00D93FB7" w14:paraId="171A6BBF" w14:textId="77777777" w:rsidTr="00112D79">
        <w:trPr>
          <w:trHeight w:val="312"/>
        </w:trPr>
        <w:tc>
          <w:tcPr>
            <w:tcW w:w="1696" w:type="dxa"/>
            <w:vMerge/>
            <w:vAlign w:val="center"/>
          </w:tcPr>
          <w:p w14:paraId="42136CC0"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7E3FC92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7014E157"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{{qc.rna_data_qc.end2sense_ratio}}</w:t>
            </w:r>
          </w:p>
        </w:tc>
        <w:tc>
          <w:tcPr>
            <w:tcW w:w="1661" w:type="dxa"/>
            <w:vAlign w:val="center"/>
          </w:tcPr>
          <w:p w14:paraId="6C15B05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18496255" w14:textId="77777777" w:rsidTr="00112D79">
        <w:trPr>
          <w:trHeight w:val="312"/>
        </w:trPr>
        <w:tc>
          <w:tcPr>
            <w:tcW w:w="1696" w:type="dxa"/>
            <w:vMerge/>
            <w:shd w:val="clear" w:color="auto" w:fill="FFFFFF"/>
            <w:vAlign w:val="center"/>
          </w:tcPr>
          <w:p w14:paraId="6BA44125" w14:textId="77777777" w:rsidR="00D93FB7" w:rsidRDefault="00D93FB7" w:rsidP="00D93FB7">
            <w:pPr>
              <w:spacing w:line="240" w:lineRule="exact"/>
              <w:jc w:val="center"/>
              <w:rPr>
                <w:rFonts w:ascii="Times New Roman" w:hAnsi="Times New Roman"/>
                <w:color w:val="1E7648"/>
                <w:kern w:val="0"/>
                <w:szCs w:val="21"/>
              </w:rPr>
            </w:pPr>
          </w:p>
        </w:tc>
        <w:tc>
          <w:tcPr>
            <w:tcW w:w="4820" w:type="dxa"/>
            <w:vAlign w:val="center"/>
          </w:tcPr>
          <w:p w14:paraId="17642294" w14:textId="51D93387" w:rsidR="00D93FB7" w:rsidRDefault="00D93FB7" w:rsidP="00D93FB7">
            <w:pPr>
              <w:jc w:val="center"/>
              <w:rPr>
                <w:rFonts w:ascii="Times New Roman" w:hAnsi="Times New Roman"/>
                <w:kern w:val="0"/>
                <w:sz w:val="18"/>
                <w:szCs w:val="18"/>
              </w:rPr>
            </w:pPr>
            <w:r>
              <w:rPr>
                <w:rFonts w:ascii="Times New Roman" w:hAnsi="Times New Roman" w:hint="eastAsia"/>
                <w:kern w:val="0"/>
                <w:sz w:val="18"/>
                <w:szCs w:val="18"/>
              </w:rPr>
              <w:t>下机数据量（</w:t>
            </w:r>
            <w:r>
              <w:rPr>
                <w:rFonts w:ascii="Times New Roman" w:hAnsi="Times New Roman" w:hint="eastAsia"/>
                <w:kern w:val="0"/>
                <w:sz w:val="18"/>
                <w:szCs w:val="18"/>
              </w:rPr>
              <w:t>G</w:t>
            </w:r>
            <w:r>
              <w:rPr>
                <w:rFonts w:ascii="Times New Roman" w:hAnsi="Times New Roman" w:hint="eastAsia"/>
                <w:kern w:val="0"/>
                <w:sz w:val="18"/>
                <w:szCs w:val="18"/>
              </w:rPr>
              <w:t>）</w:t>
            </w:r>
          </w:p>
        </w:tc>
        <w:tc>
          <w:tcPr>
            <w:tcW w:w="1559" w:type="dxa"/>
            <w:vAlign w:val="center"/>
          </w:tcPr>
          <w:p w14:paraId="778F3E3C" w14:textId="1972247F" w:rsidR="00D93FB7"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{{qc.rna_data_qc.totaldata</w:t>
            </w:r>
            <w:r w:rsidR="002C7134">
              <w:rPr>
                <w:rFonts w:ascii="Times New Roman" w:hAnsi="Times New Roman"/>
                <w:kern w:val="0"/>
                <w:sz w:val="18"/>
                <w:szCs w:val="18"/>
              </w:rPr>
              <w:t>|replace(“G”, “”)</w:t>
            </w:r>
            <w:r w:rsidRPr="00A97D7E">
              <w:rPr>
                <w:rFonts w:ascii="Times New Roman" w:hAnsi="Times New Roman"/>
                <w:kern w:val="0"/>
                <w:sz w:val="18"/>
                <w:szCs w:val="18"/>
              </w:rPr>
              <w:t>}}</w:t>
            </w:r>
          </w:p>
        </w:tc>
        <w:tc>
          <w:tcPr>
            <w:tcW w:w="1661" w:type="dxa"/>
            <w:vAlign w:val="center"/>
          </w:tcPr>
          <w:p w14:paraId="4D538606" w14:textId="7129ED00" w:rsidR="00D93FB7" w:rsidRDefault="00D93FB7" w:rsidP="00D93FB7">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2</w:t>
            </w:r>
          </w:p>
        </w:tc>
      </w:tr>
    </w:tbl>
    <w:p w14:paraId="524E1BAA" w14:textId="77777777" w:rsidR="00D93FB7" w:rsidRDefault="00D93FB7" w:rsidP="00D93FB7">
      <w:pPr>
        <w:widowControl/>
        <w:ind w:left="360" w:hanging="360"/>
        <w:jc w:val="left"/>
        <w:rPr>
          <w:rFonts w:ascii="宋体" w:hAnsi="宋体"/>
          <w:b/>
          <w:i/>
          <w:sz w:val="24"/>
          <w:szCs w:val="24"/>
        </w:rPr>
      </w:pPr>
    </w:p>
    <w:p w14:paraId="048F8CA9"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1213EBA4" w14:textId="77777777" w:rsidR="00D93FB7" w:rsidRDefault="00D93FB7" w:rsidP="00D912D3">
      <w:pPr>
        <w:numPr>
          <w:ilvl w:val="0"/>
          <w:numId w:val="15"/>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3437B63B" w14:textId="64A5D8FD" w:rsidR="00D93FB7" w:rsidRPr="00D93FB7" w:rsidRDefault="00D93FB7" w:rsidP="00D912D3">
      <w:pPr>
        <w:numPr>
          <w:ilvl w:val="0"/>
          <w:numId w:val="15"/>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Pr="00D93FB7">
        <w:rPr>
          <w:rFonts w:ascii="Times New Roman" w:hAnsi="Times New Roman" w:hint="eastAsia"/>
          <w:bCs/>
          <w:sz w:val="18"/>
          <w:szCs w:val="18"/>
          <w:highlight w:val="red"/>
        </w:rPr>
        <w:t>{</w:t>
      </w:r>
      <w:r w:rsidRPr="00D93FB7">
        <w:rPr>
          <w:rFonts w:ascii="Times New Roman" w:hAnsi="Times New Roman"/>
          <w:bCs/>
          <w:sz w:val="18"/>
          <w:szCs w:val="18"/>
          <w:highlight w:val="red"/>
        </w:rPr>
        <w:t>%</w:t>
      </w:r>
      <w:r w:rsidRPr="00D93FB7">
        <w:rPr>
          <w:rFonts w:ascii="Times New Roman" w:hAnsi="Times New Roman" w:hint="eastAsia"/>
          <w:bCs/>
          <w:sz w:val="18"/>
          <w:szCs w:val="18"/>
          <w:highlight w:val="red"/>
        </w:rPr>
        <w:t>e</w:t>
      </w:r>
      <w:r w:rsidRPr="00D93FB7">
        <w:rPr>
          <w:rFonts w:ascii="Times New Roman" w:hAnsi="Times New Roman"/>
          <w:bCs/>
          <w:sz w:val="18"/>
          <w:szCs w:val="18"/>
          <w:highlight w:val="red"/>
        </w:rPr>
        <w:t>ndif%</w:t>
      </w:r>
      <w:r w:rsidRPr="00D93FB7">
        <w:rPr>
          <w:rFonts w:ascii="Times New Roman" w:hAnsi="Times New Roman" w:hint="eastAsia"/>
          <w:bCs/>
          <w:sz w:val="18"/>
          <w:szCs w:val="18"/>
          <w:highlight w:val="red"/>
        </w:rPr>
        <w:t>}</w:t>
      </w:r>
    </w:p>
    <w:p w14:paraId="434A4E63" w14:textId="495265AD" w:rsidR="00D93FB7" w:rsidRDefault="00D93FB7" w:rsidP="00D93FB7">
      <w:pPr>
        <w:jc w:val="left"/>
        <w:rPr>
          <w:rFonts w:ascii="Times New Roman" w:hAnsi="Times New Roman"/>
          <w:bCs/>
          <w:sz w:val="18"/>
          <w:szCs w:val="18"/>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endif%}</w:t>
      </w:r>
    </w:p>
    <w:p w14:paraId="7916CF36" w14:textId="29128DA6" w:rsidR="00FA7BF2" w:rsidRPr="009A555E" w:rsidRDefault="0035086C" w:rsidP="009A555E">
      <w:pPr>
        <w:numPr>
          <w:ilvl w:val="0"/>
          <w:numId w:val="2"/>
        </w:numPr>
        <w:jc w:val="left"/>
        <w:rPr>
          <w:rFonts w:ascii="Times New Roman" w:hAnsi="Times New Roman"/>
          <w:bCs/>
          <w:sz w:val="18"/>
          <w:szCs w:val="18"/>
        </w:rPr>
      </w:pPr>
      <w:r w:rsidRPr="009A555E">
        <w:rPr>
          <w:rFonts w:ascii="Times New Roman" w:hAnsi="Times New Roman"/>
          <w:b/>
          <w:bCs/>
          <w:sz w:val="24"/>
          <w:szCs w:val="24"/>
        </w:rPr>
        <w:br w:type="page"/>
      </w:r>
    </w:p>
    <w:p w14:paraId="7B185468" w14:textId="77777777" w:rsidR="00FA7BF2" w:rsidRPr="00505C10" w:rsidRDefault="0035086C" w:rsidP="00505C10">
      <w:pPr>
        <w:pStyle w:val="5"/>
        <w:spacing w:before="0" w:after="0" w:line="360" w:lineRule="auto"/>
        <w:rPr>
          <w:sz w:val="24"/>
          <w:szCs w:val="24"/>
        </w:rPr>
      </w:pPr>
      <w:r w:rsidRPr="00505C10">
        <w:rPr>
          <w:rFonts w:ascii="Times New Roman" w:hAnsi="Times New Roman"/>
          <w:sz w:val="24"/>
          <w:szCs w:val="24"/>
        </w:rPr>
        <w:lastRenderedPageBreak/>
        <w:t>2</w:t>
      </w:r>
      <w:r w:rsidRPr="00505C10">
        <w:rPr>
          <w:rFonts w:hint="eastAsia"/>
          <w:sz w:val="24"/>
          <w:szCs w:val="24"/>
        </w:rPr>
        <w:t>.</w:t>
      </w:r>
      <w:r w:rsidRPr="00505C10">
        <w:rPr>
          <w:sz w:val="24"/>
          <w:szCs w:val="24"/>
        </w:rPr>
        <w:t>检测结果</w:t>
      </w:r>
    </w:p>
    <w:p w14:paraId="6F6B1B7B" w14:textId="77777777" w:rsidR="00FA7BF2" w:rsidRDefault="0035086C" w:rsidP="00505C10">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FA7BF2" w14:paraId="4FA2257E" w14:textId="77777777" w:rsidTr="00D4339A">
        <w:trPr>
          <w:trHeight w:val="454"/>
          <w:jc w:val="center"/>
        </w:trPr>
        <w:tc>
          <w:tcPr>
            <w:tcW w:w="9736" w:type="dxa"/>
            <w:gridSpan w:val="4"/>
            <w:shd w:val="clear" w:color="auto" w:fill="1E7648"/>
            <w:vAlign w:val="center"/>
          </w:tcPr>
          <w:p w14:paraId="7B0A27B4" w14:textId="77777777" w:rsidR="00FA7BF2" w:rsidRDefault="0035086C">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FA7BF2" w14:paraId="0C13870D" w14:textId="77777777" w:rsidTr="00D4339A">
        <w:trPr>
          <w:trHeight w:val="312"/>
          <w:jc w:val="center"/>
        </w:trPr>
        <w:tc>
          <w:tcPr>
            <w:tcW w:w="1129" w:type="dxa"/>
            <w:shd w:val="clear" w:color="auto" w:fill="auto"/>
            <w:vAlign w:val="center"/>
          </w:tcPr>
          <w:p w14:paraId="1A852B6B"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01DF56C8" w14:textId="77777777" w:rsidR="00FA7BF2" w:rsidRDefault="0035086C">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shd w:val="clear" w:color="auto" w:fill="auto"/>
            <w:vAlign w:val="center"/>
          </w:tcPr>
          <w:p w14:paraId="7010DEE4" w14:textId="77777777" w:rsidR="00FA7BF2" w:rsidRDefault="0035086C">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shd w:val="clear" w:color="auto" w:fill="auto"/>
            <w:vAlign w:val="center"/>
          </w:tcPr>
          <w:p w14:paraId="5243BF6D"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CD2FD5" w14:paraId="2C851433" w14:textId="77777777" w:rsidTr="00D4339A">
        <w:trPr>
          <w:trHeight w:val="312"/>
          <w:jc w:val="center"/>
        </w:trPr>
        <w:tc>
          <w:tcPr>
            <w:tcW w:w="9736" w:type="dxa"/>
            <w:gridSpan w:val="4"/>
            <w:shd w:val="clear" w:color="auto" w:fill="auto"/>
            <w:vAlign w:val="center"/>
          </w:tcPr>
          <w:p w14:paraId="6A6E822E" w14:textId="5A75298B"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sz w:val="18"/>
                <w:szCs w:val="18"/>
                <w:highlight w:val="yellow"/>
              </w:rPr>
              <w:t>{%tr if sample.control_sample_id %}</w:t>
            </w:r>
          </w:p>
        </w:tc>
      </w:tr>
      <w:tr w:rsidR="003C54E1" w14:paraId="51303C6B" w14:textId="77777777" w:rsidTr="00D4339A">
        <w:trPr>
          <w:trHeight w:val="312"/>
          <w:jc w:val="center"/>
        </w:trPr>
        <w:tc>
          <w:tcPr>
            <w:tcW w:w="9736" w:type="dxa"/>
            <w:gridSpan w:val="4"/>
            <w:shd w:val="clear" w:color="auto" w:fill="auto"/>
            <w:vAlign w:val="center"/>
          </w:tcPr>
          <w:p w14:paraId="39822773" w14:textId="3BA95299"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B14563">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Pr="003C54E1">
              <w:rPr>
                <w:rFonts w:ascii="Times New Roman" w:hAnsi="Times New Roman"/>
                <w:sz w:val="18"/>
                <w:szCs w:val="18"/>
              </w:rPr>
              <w:t>%}</w:t>
            </w:r>
          </w:p>
        </w:tc>
      </w:tr>
      <w:tr w:rsidR="003C54E1" w14:paraId="1680A4A3" w14:textId="77777777" w:rsidTr="00D4339A">
        <w:trPr>
          <w:trHeight w:val="312"/>
          <w:jc w:val="center"/>
        </w:trPr>
        <w:tc>
          <w:tcPr>
            <w:tcW w:w="9736" w:type="dxa"/>
            <w:gridSpan w:val="4"/>
            <w:shd w:val="clear" w:color="auto" w:fill="auto"/>
            <w:vAlign w:val="center"/>
          </w:tcPr>
          <w:p w14:paraId="3750169F" w14:textId="185C34D6"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sidR="00B14563">
              <w:rPr>
                <w:rFonts w:ascii="Times New Roman" w:hAnsi="Times New Roman" w:hint="eastAsia"/>
                <w:sz w:val="18"/>
                <w:szCs w:val="18"/>
              </w:rPr>
              <w:t>[</w:t>
            </w:r>
            <w:r w:rsidR="00B14563" w:rsidRPr="003C54E1">
              <w:rPr>
                <w:rFonts w:ascii="Times New Roman" w:hAnsi="Times New Roman"/>
                <w:sz w:val="18"/>
                <w:szCs w:val="18"/>
              </w:rPr>
              <w:t>var.var_somatic.level_I +</w:t>
            </w:r>
            <w:r w:rsidR="00B14563" w:rsidRPr="003C54E1">
              <w:t xml:space="preserve"> </w:t>
            </w:r>
            <w:r w:rsidR="00B14563"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00B14563"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00DC2B24">
              <w:rPr>
                <w:rFonts w:ascii="Times New Roman" w:hAnsi="Times New Roman"/>
                <w:sz w:val="18"/>
                <w:szCs w:val="18"/>
              </w:rPr>
              <w:t>|</w:t>
            </w:r>
            <w:r w:rsidR="00DC2B24"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CD2FD5" w14:paraId="27BF50FB" w14:textId="77777777" w:rsidTr="00D4339A">
        <w:trPr>
          <w:trHeight w:val="312"/>
          <w:jc w:val="center"/>
        </w:trPr>
        <w:tc>
          <w:tcPr>
            <w:tcW w:w="1129" w:type="dxa"/>
            <w:shd w:val="clear" w:color="auto" w:fill="auto"/>
            <w:vAlign w:val="center"/>
          </w:tcPr>
          <w:p w14:paraId="5F5FDA9D"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7B52B03E"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E403A5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710B6409"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5D09A933"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56ACF426"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441F41D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7E2E1F2F"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A6F49DB"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p w14:paraId="2C124BAF" w14:textId="2A713319" w:rsidR="00CD2FD5"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02AB54BE"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428199BB" w14:textId="50256159" w:rsid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sidR="00DE0D55">
              <w:rPr>
                <w:rFonts w:ascii="Times New Roman" w:hAnsi="Times New Roman"/>
                <w:color w:val="000000"/>
                <w:sz w:val="18"/>
                <w:szCs w:val="18"/>
              </w:rPr>
              <w:t>!=”p.?”</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009A04C4" w:rsidRPr="009A04C4">
              <w:rPr>
                <w:rFonts w:ascii="Times New Roman" w:hAnsi="Times New Roman"/>
                <w:color w:val="000000"/>
                <w:sz w:val="18"/>
                <w:szCs w:val="18"/>
              </w:rPr>
              <w:t>{{a|bds_cp_var_info}}</w:t>
            </w:r>
          </w:p>
          <w:p w14:paraId="365BC39D" w14:textId="77777777" w:rsidR="00A47FA1"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343EE5E2" w14:textId="3EF95534" w:rsidR="004C1695"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195A305C" w14:textId="77777777" w:rsid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59BDF24C" w14:textId="5EAFCD0C" w:rsidR="00A60E59" w:rsidRPr="00A60E59" w:rsidRDefault="00A60E59" w:rsidP="00A47FA1">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705451D"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5039573B" w14:textId="21435A74"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2FF1E716" w14:textId="459530D0"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077E7B79" w14:textId="681A7751"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36596095" w14:textId="6ED5C8B0"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42D44947" w14:textId="505AF44B"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5FAFA674" w14:textId="66D39937"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3425E31A" w14:textId="30B5A488"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A9D38E" w14:textId="02E6C905"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54EE4FF1" w14:textId="160D9236" w:rsidR="00CD2FD5"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7502F96"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6A3E78DD" w14:textId="4B09A87C"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 xml:space="preserve">{{a.hgvs_c}}{%if a.hgvs_p != “p.?”%} </w:t>
            </w:r>
            <w:r w:rsidR="00E00325">
              <w:rPr>
                <w:rFonts w:ascii="Times New Roman" w:hAnsi="Times New Roman"/>
                <w:color w:val="000000"/>
                <w:sz w:val="18"/>
                <w:szCs w:val="18"/>
              </w:rPr>
              <w:t>(</w:t>
            </w:r>
            <w:r>
              <w:rPr>
                <w:rFonts w:ascii="Times New Roman" w:hAnsi="Times New Roman"/>
                <w:color w:val="000000"/>
                <w:sz w:val="18"/>
                <w:szCs w:val="18"/>
              </w:rPr>
              <w:t>{{a.hgvs_p</w:t>
            </w:r>
            <w:r w:rsidR="00E00325">
              <w:rPr>
                <w:rFonts w:ascii="Times New Roman" w:hAnsi="Times New Roman"/>
                <w:color w:val="000000"/>
                <w:sz w:val="18"/>
                <w:szCs w:val="18"/>
              </w:rPr>
              <w:t>_FJFY</w:t>
            </w:r>
            <w:r>
              <w:rPr>
                <w:rFonts w:ascii="Times New Roman" w:hAnsi="Times New Roman"/>
                <w:color w:val="000000"/>
                <w:sz w:val="18"/>
                <w:szCs w:val="18"/>
              </w:rPr>
              <w:t>}}</w:t>
            </w:r>
            <w:r w:rsidR="00E00325">
              <w:rPr>
                <w:rFonts w:ascii="Times New Roman" w:hAnsi="Times New Roman"/>
                <w:color w:val="000000"/>
                <w:sz w:val="18"/>
                <w:szCs w:val="18"/>
              </w:rPr>
              <w:t>)</w:t>
            </w:r>
            <w:r>
              <w:rPr>
                <w:rFonts w:ascii="Times New Roman" w:hAnsi="Times New Roman"/>
                <w:color w:val="000000"/>
                <w:sz w:val="18"/>
                <w:szCs w:val="18"/>
              </w:rPr>
              <w:t>{%endif%}</w:t>
            </w:r>
          </w:p>
          <w:p w14:paraId="79AF9B49"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60E53A07" w14:textId="66A6EE9B"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54EFF7C8"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73F9591F" w14:textId="77777777"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3FDCE2A3" w14:textId="507764C6"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7EF621B"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559365F2" w14:textId="3A6D2F66" w:rsidR="000F161E" w:rsidRDefault="000F161E" w:rsidP="000F161E">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12BAE157" w14:textId="0BBA488C"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6D8E30A4"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47DEA32" w14:textId="02ECF16D" w:rsidR="00CE2023" w:rsidRPr="00CE2023" w:rsidRDefault="00CE2023" w:rsidP="000F161E">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557DA272" w14:textId="79899CB1"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4DD1EFD2"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43E1A1A4" w14:textId="0BD3BF0D" w:rsidR="00A47FA1" w:rsidRDefault="00A60E59" w:rsidP="00A47FA1">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00A47FA1" w:rsidRPr="00A47FA1">
              <w:rPr>
                <w:rFonts w:ascii="Times New Roman" w:hAnsi="Times New Roman"/>
                <w:color w:val="000000"/>
                <w:sz w:val="18"/>
                <w:szCs w:val="18"/>
              </w:rPr>
              <w:t>{% if a.judge_mergeMET%}</w:t>
            </w:r>
            <w:r w:rsidR="004C1695">
              <w:rPr>
                <w:rFonts w:ascii="Times New Roman" w:hAnsi="Times New Roman"/>
                <w:color w:val="000000"/>
                <w:sz w:val="18"/>
                <w:szCs w:val="18"/>
              </w:rPr>
              <w:t>/</w:t>
            </w:r>
            <w:r w:rsidR="00A47FA1" w:rsidRPr="00A47FA1">
              <w:rPr>
                <w:rFonts w:ascii="Times New Roman" w:hAnsi="Times New Roman"/>
                <w:color w:val="000000"/>
                <w:sz w:val="18"/>
                <w:szCs w:val="18"/>
              </w:rPr>
              <w:t>{{a.freq_2</w:t>
            </w:r>
            <w:r w:rsidR="005D744F">
              <w:rPr>
                <w:rFonts w:ascii="Times New Roman" w:hAnsi="Times New Roman"/>
                <w:color w:val="000000"/>
                <w:sz w:val="18"/>
                <w:szCs w:val="18"/>
              </w:rPr>
              <w:t>|replace(“</w:t>
            </w:r>
            <w:r w:rsidR="00593C08">
              <w:rPr>
                <w:rFonts w:ascii="Times New Roman" w:hAnsi="Times New Roman"/>
                <w:color w:val="000000"/>
                <w:sz w:val="18"/>
                <w:szCs w:val="18"/>
              </w:rPr>
              <w:t xml:space="preserve"> </w:t>
            </w:r>
            <w:r w:rsidR="005D744F">
              <w:rPr>
                <w:rFonts w:ascii="Times New Roman" w:hAnsi="Times New Roman"/>
                <w:color w:val="000000"/>
                <w:sz w:val="18"/>
                <w:szCs w:val="18"/>
              </w:rPr>
              <w:t>copies”, “”)</w:t>
            </w:r>
            <w:r w:rsidR="00A47FA1" w:rsidRPr="00A47FA1">
              <w:rPr>
                <w:rFonts w:ascii="Times New Roman" w:hAnsi="Times New Roman"/>
                <w:color w:val="000000"/>
                <w:sz w:val="18"/>
                <w:szCs w:val="18"/>
              </w:rPr>
              <w:t>}}{% endif%}</w:t>
            </w:r>
          </w:p>
          <w:p w14:paraId="774E8CC5"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B7B4C1E" w14:textId="7728A3ED"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a.cn_mean</w:t>
            </w:r>
            <w:r w:rsidR="00327223">
              <w:rPr>
                <w:rFonts w:ascii="Times New Roman" w:hAnsi="Times New Roman"/>
                <w:color w:val="000000"/>
                <w:sz w:val="18"/>
                <w:szCs w:val="18"/>
              </w:rPr>
              <w:t>|float+0.5)|int</w:t>
            </w:r>
            <w:r>
              <w:rPr>
                <w:rFonts w:ascii="Times New Roman" w:hAnsi="Times New Roman"/>
                <w:color w:val="000000"/>
                <w:sz w:val="18"/>
                <w:szCs w:val="18"/>
              </w:rPr>
              <w:t>}}</w:t>
            </w:r>
          </w:p>
          <w:p w14:paraId="6423D9C3" w14:textId="6426E090"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0AF02956" w14:textId="5ABE7BCE"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w:t>
            </w:r>
            <w:r w:rsidR="00327223">
              <w:rPr>
                <w:rFonts w:ascii="Times New Roman" w:hAnsi="Times New Roman"/>
                <w:color w:val="000000"/>
                <w:sz w:val="18"/>
                <w:szCs w:val="18"/>
              </w:rPr>
              <w:t>/</w:t>
            </w:r>
            <w:r>
              <w:rPr>
                <w:rFonts w:ascii="Times New Roman" w:hAnsi="Times New Roman"/>
                <w:color w:val="000000"/>
                <w:sz w:val="18"/>
                <w:szCs w:val="18"/>
              </w:rPr>
              <w:t>{{a.rna_detect.freq}}{%endif%}</w:t>
            </w:r>
          </w:p>
          <w:p w14:paraId="755F4D56" w14:textId="1FDD6173"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2AF6293F" w14:textId="56F6A129"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21EB79D"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E919570" w14:textId="2F76D847"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4FCDDDB5" w14:textId="2AC38C9D"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3C54E1" w14:paraId="571C23F4" w14:textId="77777777" w:rsidTr="00D4339A">
        <w:trPr>
          <w:trHeight w:val="312"/>
          <w:jc w:val="center"/>
        </w:trPr>
        <w:tc>
          <w:tcPr>
            <w:tcW w:w="9736" w:type="dxa"/>
            <w:gridSpan w:val="4"/>
            <w:shd w:val="clear" w:color="auto" w:fill="auto"/>
            <w:vAlign w:val="center"/>
          </w:tcPr>
          <w:p w14:paraId="25916D55" w14:textId="3C7B0181"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endfor%}</w:t>
            </w:r>
          </w:p>
        </w:tc>
      </w:tr>
      <w:tr w:rsidR="003C54E1" w14:paraId="2477EF3D" w14:textId="77777777" w:rsidTr="00D4339A">
        <w:trPr>
          <w:trHeight w:val="312"/>
          <w:jc w:val="center"/>
        </w:trPr>
        <w:tc>
          <w:tcPr>
            <w:tcW w:w="9736" w:type="dxa"/>
            <w:gridSpan w:val="4"/>
            <w:shd w:val="clear" w:color="auto" w:fill="auto"/>
            <w:vAlign w:val="center"/>
          </w:tcPr>
          <w:p w14:paraId="44B30FF4" w14:textId="34505DEE"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13A3F040" w14:textId="77777777" w:rsidTr="00D4339A">
        <w:trPr>
          <w:trHeight w:val="312"/>
          <w:jc w:val="center"/>
        </w:trPr>
        <w:tc>
          <w:tcPr>
            <w:tcW w:w="1129" w:type="dxa"/>
            <w:shd w:val="clear" w:color="auto" w:fill="auto"/>
            <w:vAlign w:val="center"/>
          </w:tcPr>
          <w:p w14:paraId="67B66C94" w14:textId="2828C41E" w:rsidR="00CD2FD5" w:rsidRDefault="004A3189">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lastRenderedPageBreak/>
              <w:t>-</w:t>
            </w:r>
          </w:p>
        </w:tc>
        <w:tc>
          <w:tcPr>
            <w:tcW w:w="3402" w:type="dxa"/>
            <w:vAlign w:val="center"/>
          </w:tcPr>
          <w:p w14:paraId="5C705F2D" w14:textId="3EF87729" w:rsidR="00CD2FD5" w:rsidRDefault="004A318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5E003363" w14:textId="5D002594"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48C04856" w14:textId="69AE75C1"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3C54E1" w14:paraId="1FF0EF59" w14:textId="77777777" w:rsidTr="00D4339A">
        <w:trPr>
          <w:trHeight w:val="312"/>
          <w:jc w:val="center"/>
        </w:trPr>
        <w:tc>
          <w:tcPr>
            <w:tcW w:w="9736" w:type="dxa"/>
            <w:gridSpan w:val="4"/>
            <w:shd w:val="clear" w:color="auto" w:fill="auto"/>
            <w:vAlign w:val="center"/>
          </w:tcPr>
          <w:p w14:paraId="5AB2FF17" w14:textId="70E059E3"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CD2FD5" w14:paraId="7049921B" w14:textId="77777777" w:rsidTr="00D4339A">
        <w:trPr>
          <w:trHeight w:val="312"/>
          <w:jc w:val="center"/>
        </w:trPr>
        <w:tc>
          <w:tcPr>
            <w:tcW w:w="9736" w:type="dxa"/>
            <w:gridSpan w:val="4"/>
            <w:shd w:val="clear" w:color="auto" w:fill="auto"/>
            <w:vAlign w:val="center"/>
          </w:tcPr>
          <w:p w14:paraId="3FC128DE" w14:textId="679E3915"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else%}</w:t>
            </w:r>
          </w:p>
        </w:tc>
      </w:tr>
      <w:tr w:rsidR="00ED6EE6" w14:paraId="076CBDBB" w14:textId="77777777" w:rsidTr="00D4339A">
        <w:trPr>
          <w:trHeight w:val="312"/>
          <w:jc w:val="center"/>
        </w:trPr>
        <w:tc>
          <w:tcPr>
            <w:tcW w:w="9736" w:type="dxa"/>
            <w:gridSpan w:val="4"/>
            <w:shd w:val="clear" w:color="auto" w:fill="auto"/>
            <w:vAlign w:val="center"/>
          </w:tcPr>
          <w:p w14:paraId="32D3EE61" w14:textId="2D94ACC6"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D06698">
              <w:rPr>
                <w:rFonts w:ascii="Times New Roman" w:hAnsi="Times New Roman" w:hint="eastAsia"/>
                <w:sz w:val="18"/>
                <w:szCs w:val="18"/>
              </w:rPr>
              <w:t>[</w:t>
            </w:r>
            <w:r w:rsidRPr="003C54E1">
              <w:rPr>
                <w:rFonts w:ascii="Times New Roman" w:hAnsi="Times New Roman"/>
                <w:sz w:val="18"/>
                <w:szCs w:val="18"/>
              </w:rPr>
              <w:t>var.var_somatic.level_I</w:t>
            </w:r>
            <w:r>
              <w:rPr>
                <w:rFonts w:ascii="Times New Roman" w:hAnsi="Times New Roman"/>
                <w:sz w:val="18"/>
                <w:szCs w:val="18"/>
              </w:rPr>
              <w:t xml:space="preserve"> </w:t>
            </w:r>
            <w:r w:rsidRPr="00ED6EE6">
              <w:rPr>
                <w:rFonts w:ascii="Times New Roman" w:hAnsi="Times New Roman"/>
                <w:sz w:val="18"/>
                <w:szCs w:val="18"/>
              </w:rPr>
              <w:t>+ var.var_germline.regimen_level_I</w:t>
            </w:r>
            <w:r w:rsidRPr="003C54E1">
              <w:rPr>
                <w:rFonts w:ascii="Times New Roman" w:hAnsi="Times New Roman"/>
                <w:sz w:val="18"/>
                <w:szCs w:val="18"/>
              </w:rPr>
              <w:t xml:space="preserve"> +</w:t>
            </w:r>
            <w:r w:rsidRPr="003C54E1">
              <w:t xml:space="preserve"> </w:t>
            </w:r>
            <w:r w:rsidRPr="003C54E1">
              <w:rPr>
                <w:rFonts w:ascii="Times New Roman" w:hAnsi="Times New Roman"/>
                <w:sz w:val="18"/>
                <w:szCs w:val="18"/>
              </w:rPr>
              <w:t>var.var_somatic.level_II</w:t>
            </w:r>
            <w:r w:rsidR="00993A2F">
              <w:rPr>
                <w:rFonts w:ascii="Times New Roman" w:hAnsi="Times New Roman"/>
                <w:sz w:val="18"/>
                <w:szCs w:val="18"/>
              </w:rPr>
              <w:t xml:space="preserve"> +</w:t>
            </w:r>
            <w:r>
              <w:rPr>
                <w:rFonts w:ascii="Times New Roman" w:hAnsi="Times New Roman"/>
                <w:sz w:val="18"/>
                <w:szCs w:val="18"/>
              </w:rPr>
              <w:t xml:space="preserve"> </w:t>
            </w:r>
            <w:r w:rsidRPr="00ED6EE6">
              <w:rPr>
                <w:rFonts w:ascii="Times New Roman" w:hAnsi="Times New Roman"/>
                <w:sz w:val="18"/>
                <w:szCs w:val="18"/>
              </w:rPr>
              <w:t>var.var_germline.regimen_level_II</w:t>
            </w:r>
            <w:r w:rsidRPr="003C54E1">
              <w:rPr>
                <w:rFonts w:ascii="Times New Roman" w:hAnsi="Times New Roman"/>
                <w:sz w:val="18"/>
                <w:szCs w:val="18"/>
              </w:rPr>
              <w:t xml:space="preserve"> + var.var_somatic.level_onco_nodrug</w:t>
            </w:r>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r w:rsidRPr="00ED6EE6">
              <w:rPr>
                <w:rFonts w:ascii="Times New Roman" w:hAnsi="Times New Roman"/>
                <w:sz w:val="18"/>
                <w:szCs w:val="18"/>
              </w:rPr>
              <w:t>var.var_germline_nodrug</w:t>
            </w:r>
            <w:r w:rsidRPr="003C54E1">
              <w:rPr>
                <w:rFonts w:ascii="Times New Roman" w:hAnsi="Times New Roman"/>
                <w:sz w:val="18"/>
                <w:szCs w:val="18"/>
              </w:rPr>
              <w:t xml:space="preserve"> + var.var_somatic.level_III</w:t>
            </w:r>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Pr="003C54E1">
              <w:rPr>
                <w:rFonts w:ascii="Times New Roman" w:hAnsi="Times New Roman"/>
                <w:sz w:val="18"/>
                <w:szCs w:val="18"/>
              </w:rPr>
              <w:t xml:space="preserve"> %}</w:t>
            </w:r>
          </w:p>
        </w:tc>
      </w:tr>
      <w:tr w:rsidR="00ED6EE6" w14:paraId="6BDE060C" w14:textId="77777777" w:rsidTr="00D4339A">
        <w:trPr>
          <w:trHeight w:val="312"/>
          <w:jc w:val="center"/>
        </w:trPr>
        <w:tc>
          <w:tcPr>
            <w:tcW w:w="9736" w:type="dxa"/>
            <w:gridSpan w:val="4"/>
            <w:shd w:val="clear" w:color="auto" w:fill="auto"/>
            <w:vAlign w:val="center"/>
          </w:tcPr>
          <w:p w14:paraId="6DB24A6C" w14:textId="4FF406CD"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for a in</w:t>
            </w:r>
            <w:r w:rsidRPr="003C54E1">
              <w:rPr>
                <w:rFonts w:ascii="Times New Roman" w:hAnsi="Times New Roman"/>
                <w:sz w:val="18"/>
                <w:szCs w:val="18"/>
              </w:rPr>
              <w:t xml:space="preserve"> </w:t>
            </w:r>
            <w:r w:rsidR="00D06698">
              <w:rPr>
                <w:rFonts w:ascii="Times New Roman" w:hAnsi="Times New Roman" w:hint="eastAsia"/>
                <w:sz w:val="18"/>
                <w:szCs w:val="18"/>
              </w:rPr>
              <w:t>[</w:t>
            </w:r>
            <w:r w:rsidR="00D06698" w:rsidRPr="003C54E1">
              <w:rPr>
                <w:rFonts w:ascii="Times New Roman" w:hAnsi="Times New Roman"/>
                <w:sz w:val="18"/>
                <w:szCs w:val="18"/>
              </w:rPr>
              <w:t>var.var_somatic.level_I</w:t>
            </w:r>
            <w:r w:rsidR="00D06698">
              <w:rPr>
                <w:rFonts w:ascii="Times New Roman" w:hAnsi="Times New Roman"/>
                <w:sz w:val="18"/>
                <w:szCs w:val="18"/>
              </w:rPr>
              <w:t xml:space="preserve"> </w:t>
            </w:r>
            <w:r w:rsidR="00D06698" w:rsidRPr="00ED6EE6">
              <w:rPr>
                <w:rFonts w:ascii="Times New Roman" w:hAnsi="Times New Roman"/>
                <w:sz w:val="18"/>
                <w:szCs w:val="18"/>
              </w:rPr>
              <w:t>+ var.var_germline.regimen_level_I</w:t>
            </w:r>
            <w:r w:rsidR="00D06698" w:rsidRPr="003C54E1">
              <w:rPr>
                <w:rFonts w:ascii="Times New Roman" w:hAnsi="Times New Roman"/>
                <w:sz w:val="18"/>
                <w:szCs w:val="18"/>
              </w:rPr>
              <w:t xml:space="preserve"> +</w:t>
            </w:r>
            <w:r w:rsidR="00D06698" w:rsidRPr="003C54E1">
              <w:t xml:space="preserve"> </w:t>
            </w:r>
            <w:r w:rsidR="00D06698" w:rsidRPr="003C54E1">
              <w:rPr>
                <w:rFonts w:ascii="Times New Roman" w:hAnsi="Times New Roman"/>
                <w:sz w:val="18"/>
                <w:szCs w:val="18"/>
              </w:rPr>
              <w:t>var.var_somatic.level_II</w:t>
            </w:r>
            <w:r w:rsidR="00D06698">
              <w:rPr>
                <w:rFonts w:ascii="Times New Roman" w:hAnsi="Times New Roman"/>
                <w:sz w:val="18"/>
                <w:szCs w:val="18"/>
              </w:rPr>
              <w:t xml:space="preserve"> + </w:t>
            </w:r>
            <w:r w:rsidR="00D06698" w:rsidRPr="00ED6EE6">
              <w:rPr>
                <w:rFonts w:ascii="Times New Roman" w:hAnsi="Times New Roman"/>
                <w:sz w:val="18"/>
                <w:szCs w:val="18"/>
              </w:rPr>
              <w:t>var.var_germline.regimen_level_II</w:t>
            </w:r>
            <w:r w:rsidR="00D06698" w:rsidRPr="003C54E1">
              <w:rPr>
                <w:rFonts w:ascii="Times New Roman" w:hAnsi="Times New Roman"/>
                <w:sz w:val="18"/>
                <w:szCs w:val="18"/>
              </w:rPr>
              <w:t xml:space="preserve"> + var.var_somatic.level_onco_nodrug</w:t>
            </w:r>
            <w:r w:rsidR="00D06698">
              <w:rPr>
                <w:rFonts w:ascii="Times New Roman" w:hAnsi="Times New Roman"/>
                <w:sz w:val="18"/>
                <w:szCs w:val="18"/>
              </w:rPr>
              <w:t xml:space="preserve"> </w:t>
            </w:r>
            <w:r w:rsidR="00D06698" w:rsidRPr="00ED6EE6">
              <w:rPr>
                <w:rFonts w:ascii="Times New Roman" w:hAnsi="Times New Roman"/>
                <w:sz w:val="18"/>
                <w:szCs w:val="18"/>
              </w:rPr>
              <w:t>+</w:t>
            </w:r>
            <w:r w:rsidR="00D06698">
              <w:rPr>
                <w:rFonts w:ascii="Times New Roman" w:hAnsi="Times New Roman"/>
                <w:sz w:val="18"/>
                <w:szCs w:val="18"/>
              </w:rPr>
              <w:t xml:space="preserve"> </w:t>
            </w:r>
            <w:r w:rsidR="00D06698" w:rsidRPr="00ED6EE6">
              <w:rPr>
                <w:rFonts w:ascii="Times New Roman" w:hAnsi="Times New Roman"/>
                <w:sz w:val="18"/>
                <w:szCs w:val="18"/>
              </w:rPr>
              <w:t>var.var_germline_nodrug</w:t>
            </w:r>
            <w:r w:rsidR="00D06698" w:rsidRPr="003C54E1">
              <w:rPr>
                <w:rFonts w:ascii="Times New Roman" w:hAnsi="Times New Roman"/>
                <w:sz w:val="18"/>
                <w:szCs w:val="18"/>
              </w:rPr>
              <w:t xml:space="preserve"> + var.var_somatic.level_III</w:t>
            </w:r>
            <w:r w:rsidR="00D06698">
              <w:rPr>
                <w:rFonts w:ascii="Times New Roman" w:hAnsi="Times New Roman"/>
                <w:sz w:val="18"/>
                <w:szCs w:val="18"/>
              </w:rPr>
              <w:t xml:space="preserve"> + var.</w:t>
            </w:r>
            <w:r w:rsidR="00D06698"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00AA584C">
              <w:rPr>
                <w:rFonts w:ascii="Times New Roman" w:hAnsi="Times New Roman"/>
                <w:sz w:val="18"/>
                <w:szCs w:val="18"/>
              </w:rPr>
              <w:t>|</w:t>
            </w:r>
            <w:r w:rsidR="00AA584C"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EF3B4C" w14:paraId="2ABBCB8C" w14:textId="77777777" w:rsidTr="00D4339A">
        <w:trPr>
          <w:trHeight w:val="312"/>
          <w:jc w:val="center"/>
        </w:trPr>
        <w:tc>
          <w:tcPr>
            <w:tcW w:w="1129" w:type="dxa"/>
            <w:shd w:val="clear" w:color="auto" w:fill="auto"/>
            <w:vAlign w:val="center"/>
          </w:tcPr>
          <w:p w14:paraId="335859D9"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 in a.gene_symbol and (a.bio_category==”Sv” or a.bio_category == “PSeqRnaSv”)%}</w:t>
            </w:r>
          </w:p>
          <w:p w14:paraId="5F7BB0B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if a.five_prime_gene != a.three_prime_gene %}</w:t>
            </w:r>
          </w:p>
          <w:p w14:paraId="27388434"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3E34792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{{a.three_prime_gene}}</w:t>
            </w:r>
          </w:p>
          <w:p w14:paraId="7E19E60C"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29B62BB"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{{a.five_prime_gene}}</w:t>
            </w:r>
          </w:p>
          <w:p w14:paraId="5E2769E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29160E05"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E24A68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p w14:paraId="59D887E6" w14:textId="6F14E17A" w:rsidR="00EF3B4C"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71F8DEFB"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738F41BC" w14:textId="6CBFD0EC"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%if a.</w:t>
            </w:r>
            <w:r w:rsidRPr="00A60E59">
              <w:rPr>
                <w:rFonts w:ascii="Times New Roman" w:hAnsi="Times New Roman"/>
                <w:color w:val="000000"/>
                <w:sz w:val="18"/>
                <w:szCs w:val="18"/>
              </w:rPr>
              <w:t>hgvs_p_FJFY</w:t>
            </w:r>
            <w:r>
              <w:rPr>
                <w:rFonts w:ascii="Times New Roman" w:hAnsi="Times New Roman"/>
                <w:color w:val="000000"/>
                <w:sz w:val="18"/>
                <w:szCs w:val="18"/>
              </w:rPr>
              <w:t>!=”p.?”%</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Pr="009A04C4">
              <w:rPr>
                <w:rFonts w:ascii="Times New Roman" w:hAnsi="Times New Roman"/>
                <w:color w:val="000000"/>
                <w:sz w:val="18"/>
                <w:szCs w:val="18"/>
              </w:rPr>
              <w:t>{{a|bds_cp_var_info}}</w:t>
            </w:r>
          </w:p>
          <w:p w14:paraId="59D9C18E" w14:textId="77777777"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if a.judge_mergeMET%}</w:t>
            </w:r>
          </w:p>
          <w:p w14:paraId="11E352F5" w14:textId="5A603FD5"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58F249D5" w14:textId="77777777" w:rsidR="00EF3B4C"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62075F7F"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FE7734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7D3EA3CA"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671E6847"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4935B37" w14:textId="397DAD50"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741F0446"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64F3F394"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7DD4623B" w14:textId="28467FEA"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002F8065"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395D4695" w14:textId="77777777" w:rsidR="00B0381C" w:rsidRPr="00CE2023" w:rsidRDefault="00B0381C" w:rsidP="00B0381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62E26BE7" w14:textId="57C98019"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058BAA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26FE63C7"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{{a.hgvs_c}}{%if a.hgvs_p != “p.?”%} ({{a.hgvs_p_FJFY}}){%endif%}</w:t>
            </w:r>
          </w:p>
          <w:p w14:paraId="0846967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170756E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0F9CD50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or a.bio_category==”PSeqRnaSv”%}</w:t>
            </w:r>
          </w:p>
          <w:p w14:paraId="0EA60900"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if a.five_prime_gene == “MET” and a.three_prime_gene == “MET”%}</w:t>
            </w:r>
          </w:p>
          <w:p w14:paraId="12B3FE19"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E27C84C"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773BBC76"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{{a.five_prime_gene}}:{{a.five_prime_cds}}-{{a.three_prime_gene}}:{{a.three_prime_cds}}</w:t>
            </w:r>
          </w:p>
          <w:p w14:paraId="49B9E531" w14:textId="4F327B8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19AA8F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5EB9D198" w14:textId="3F40E550"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23526598" w14:textId="7B9A590C"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176E2422"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a.bio_category==”Snvindel”%}</w:t>
            </w:r>
          </w:p>
          <w:p w14:paraId="776CD928" w14:textId="612D7F11"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{{a.freq_str}}</w:t>
            </w:r>
            <w:r w:rsidRPr="00A47FA1">
              <w:rPr>
                <w:rFonts w:ascii="Times New Roman" w:hAnsi="Times New Roman"/>
                <w:color w:val="000000"/>
                <w:sz w:val="18"/>
                <w:szCs w:val="18"/>
              </w:rPr>
              <w:t>{% if a.judge_mergeMET%}</w:t>
            </w:r>
            <w:r>
              <w:rPr>
                <w:rFonts w:ascii="Times New Roman" w:hAnsi="Times New Roman"/>
                <w:color w:val="000000"/>
                <w:sz w:val="18"/>
                <w:szCs w:val="18"/>
              </w:rPr>
              <w:t>/</w:t>
            </w:r>
            <w:r w:rsidRPr="00A47FA1">
              <w:rPr>
                <w:rFonts w:ascii="Times New Roman" w:hAnsi="Times New Roman"/>
                <w:color w:val="000000"/>
                <w:sz w:val="18"/>
                <w:szCs w:val="18"/>
              </w:rPr>
              <w:t>{{a.freq_2</w:t>
            </w:r>
            <w:r>
              <w:rPr>
                <w:rFonts w:ascii="Times New Roman" w:hAnsi="Times New Roman"/>
                <w:color w:val="000000"/>
                <w:sz w:val="18"/>
                <w:szCs w:val="18"/>
              </w:rPr>
              <w:t>|replace(“</w:t>
            </w:r>
            <w:r w:rsidR="00593C08">
              <w:rPr>
                <w:rFonts w:ascii="Times New Roman" w:hAnsi="Times New Roman"/>
                <w:color w:val="000000"/>
                <w:sz w:val="18"/>
                <w:szCs w:val="18"/>
              </w:rPr>
              <w:t xml:space="preserve"> </w:t>
            </w:r>
            <w:r>
              <w:rPr>
                <w:rFonts w:ascii="Times New Roman" w:hAnsi="Times New Roman"/>
                <w:color w:val="000000"/>
                <w:sz w:val="18"/>
                <w:szCs w:val="18"/>
              </w:rPr>
              <w:t>copies”, “”)</w:t>
            </w:r>
            <w:r w:rsidRPr="00A47FA1">
              <w:rPr>
                <w:rFonts w:ascii="Times New Roman" w:hAnsi="Times New Roman"/>
                <w:color w:val="000000"/>
                <w:sz w:val="18"/>
                <w:szCs w:val="18"/>
              </w:rPr>
              <w:t>}}{% endif%}</w:t>
            </w:r>
          </w:p>
          <w:p w14:paraId="25D3C533"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a.bio_category==”Cnv”%}</w:t>
            </w:r>
          </w:p>
          <w:p w14:paraId="4840FE2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00623892"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a.bio_category==”Sv” %}</w:t>
            </w:r>
          </w:p>
          <w:p w14:paraId="5320E0D3"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{{a.freq_str}}</w:t>
            </w:r>
            <w:r>
              <w:rPr>
                <w:rFonts w:ascii="Times New Roman" w:hAnsi="Times New Roman"/>
                <w:color w:val="000000"/>
                <w:sz w:val="18"/>
                <w:szCs w:val="18"/>
              </w:rPr>
              <w:t>{%if a.rna_detect%}/{{a.rna_detect.freq}}{%endif%}</w:t>
            </w:r>
          </w:p>
          <w:p w14:paraId="2F5DE9C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a.bio_category==”PSeqRnaSv”%}</w:t>
            </w:r>
          </w:p>
          <w:p w14:paraId="40DF3BF5" w14:textId="37A9F41F"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{{a.freq}}</w:t>
            </w:r>
          </w:p>
          <w:p w14:paraId="41E619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0E071CBC" w14:textId="335E2595"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2B10488B" w14:textId="4F0C01B7"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ED6EE6" w14:paraId="1D2F819D" w14:textId="77777777" w:rsidTr="00D4339A">
        <w:trPr>
          <w:trHeight w:val="312"/>
          <w:jc w:val="center"/>
        </w:trPr>
        <w:tc>
          <w:tcPr>
            <w:tcW w:w="9736" w:type="dxa"/>
            <w:gridSpan w:val="4"/>
            <w:shd w:val="clear" w:color="auto" w:fill="auto"/>
            <w:vAlign w:val="center"/>
          </w:tcPr>
          <w:p w14:paraId="21A39FA0" w14:textId="5DBE0611"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endfor%}</w:t>
            </w:r>
          </w:p>
        </w:tc>
      </w:tr>
      <w:tr w:rsidR="00ED6EE6" w14:paraId="4507195D" w14:textId="77777777" w:rsidTr="00D4339A">
        <w:trPr>
          <w:trHeight w:val="312"/>
          <w:jc w:val="center"/>
        </w:trPr>
        <w:tc>
          <w:tcPr>
            <w:tcW w:w="9736" w:type="dxa"/>
            <w:gridSpan w:val="4"/>
            <w:shd w:val="clear" w:color="auto" w:fill="auto"/>
            <w:vAlign w:val="center"/>
          </w:tcPr>
          <w:p w14:paraId="6C604A16" w14:textId="5DFB8F5E"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5757CA9B" w14:textId="77777777" w:rsidTr="00D4339A">
        <w:trPr>
          <w:trHeight w:val="312"/>
          <w:jc w:val="center"/>
        </w:trPr>
        <w:tc>
          <w:tcPr>
            <w:tcW w:w="1129" w:type="dxa"/>
            <w:shd w:val="clear" w:color="auto" w:fill="auto"/>
            <w:vAlign w:val="center"/>
          </w:tcPr>
          <w:p w14:paraId="35A9A25B" w14:textId="39375D2A" w:rsidR="00CD2FD5" w:rsidRDefault="00ED6EE6">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47C649C9" w14:textId="1BFDD48C" w:rsidR="00CD2FD5" w:rsidRDefault="00ED6EE6">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1D097DDC" w14:textId="73CFD2D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102E3299" w14:textId="06D8E6C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993A2F" w14:paraId="12E29CB6" w14:textId="77777777" w:rsidTr="00D4339A">
        <w:trPr>
          <w:trHeight w:val="312"/>
          <w:jc w:val="center"/>
        </w:trPr>
        <w:tc>
          <w:tcPr>
            <w:tcW w:w="9736" w:type="dxa"/>
            <w:gridSpan w:val="4"/>
            <w:shd w:val="clear" w:color="auto" w:fill="auto"/>
            <w:vAlign w:val="center"/>
          </w:tcPr>
          <w:p w14:paraId="21AD5D57" w14:textId="68533D49" w:rsidR="00993A2F" w:rsidRDefault="00993A2F" w:rsidP="00993A2F">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endif%</w:t>
            </w:r>
            <w:r>
              <w:rPr>
                <w:rFonts w:ascii="Times New Roman" w:hAnsi="Times New Roman" w:hint="eastAsia"/>
                <w:sz w:val="18"/>
                <w:szCs w:val="18"/>
              </w:rPr>
              <w:t>}</w:t>
            </w:r>
          </w:p>
        </w:tc>
      </w:tr>
      <w:tr w:rsidR="00CD2FD5" w14:paraId="4B2F6889" w14:textId="77777777" w:rsidTr="00D4339A">
        <w:trPr>
          <w:trHeight w:val="312"/>
          <w:jc w:val="center"/>
        </w:trPr>
        <w:tc>
          <w:tcPr>
            <w:tcW w:w="9736" w:type="dxa"/>
            <w:gridSpan w:val="4"/>
            <w:shd w:val="clear" w:color="auto" w:fill="auto"/>
            <w:vAlign w:val="center"/>
          </w:tcPr>
          <w:p w14:paraId="6A654C5C" w14:textId="2BC650D7"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endif%}</w:t>
            </w:r>
          </w:p>
        </w:tc>
      </w:tr>
    </w:tbl>
    <w:p w14:paraId="2BA9DE87" w14:textId="39A8070A" w:rsidR="00FA7BF2" w:rsidRDefault="00FA7BF2">
      <w:pPr>
        <w:spacing w:afterLines="20" w:after="62"/>
        <w:rPr>
          <w:rFonts w:ascii="Times New Roman" w:hAnsi="Times New Roman"/>
          <w:b/>
          <w:bCs/>
          <w:color w:val="595959"/>
          <w:sz w:val="15"/>
          <w:szCs w:val="15"/>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2268"/>
        <w:gridCol w:w="2268"/>
        <w:gridCol w:w="2268"/>
        <w:gridCol w:w="1803"/>
      </w:tblGrid>
      <w:tr w:rsidR="001A48D2" w14:paraId="2F765788" w14:textId="77777777" w:rsidTr="00D4339A">
        <w:trPr>
          <w:trHeight w:val="454"/>
          <w:jc w:val="center"/>
        </w:trPr>
        <w:tc>
          <w:tcPr>
            <w:tcW w:w="9736" w:type="dxa"/>
            <w:gridSpan w:val="5"/>
            <w:shd w:val="clear" w:color="auto" w:fill="1E7648"/>
            <w:vAlign w:val="center"/>
          </w:tcPr>
          <w:p w14:paraId="35378F04" w14:textId="77777777" w:rsidR="001A48D2" w:rsidRDefault="001A48D2" w:rsidP="0069634D">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t>拷贝数变异</w:t>
            </w:r>
          </w:p>
        </w:tc>
      </w:tr>
      <w:tr w:rsidR="001A48D2" w14:paraId="21C58109" w14:textId="77777777" w:rsidTr="00D4339A">
        <w:trPr>
          <w:trHeight w:val="312"/>
          <w:jc w:val="center"/>
        </w:trPr>
        <w:tc>
          <w:tcPr>
            <w:tcW w:w="1129" w:type="dxa"/>
            <w:vAlign w:val="center"/>
          </w:tcPr>
          <w:p w14:paraId="6A08D665" w14:textId="77777777" w:rsidR="001A48D2" w:rsidRDefault="001A48D2" w:rsidP="0069634D">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268" w:type="dxa"/>
            <w:vAlign w:val="center"/>
          </w:tcPr>
          <w:p w14:paraId="7015C04C" w14:textId="77777777" w:rsidR="001A48D2" w:rsidRDefault="001A48D2" w:rsidP="00B03B1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2268" w:type="dxa"/>
            <w:vAlign w:val="center"/>
          </w:tcPr>
          <w:p w14:paraId="0D7F1B20" w14:textId="77777777" w:rsidR="001A48D2" w:rsidRDefault="001A48D2" w:rsidP="00B03B19">
            <w:pPr>
              <w:widowControl/>
              <w:jc w:val="left"/>
              <w:textAlignment w:val="center"/>
              <w:rPr>
                <w:rFonts w:ascii="宋体" w:hAnsi="宋体"/>
                <w:b/>
                <w:bCs/>
                <w:color w:val="000000"/>
                <w:szCs w:val="21"/>
              </w:rPr>
            </w:pPr>
            <w:r>
              <w:rPr>
                <w:rStyle w:val="font11"/>
                <w:rFonts w:cs="Times New Roman" w:hint="default"/>
                <w:lang w:bidi="ar"/>
              </w:rPr>
              <w:t>功能区域</w:t>
            </w:r>
          </w:p>
        </w:tc>
        <w:tc>
          <w:tcPr>
            <w:tcW w:w="2268" w:type="dxa"/>
          </w:tcPr>
          <w:p w14:paraId="6040434F" w14:textId="77777777" w:rsidR="001A48D2" w:rsidRDefault="001A48D2" w:rsidP="00B03B19">
            <w:pPr>
              <w:widowControl/>
              <w:jc w:val="left"/>
              <w:textAlignment w:val="center"/>
              <w:rPr>
                <w:rStyle w:val="font11"/>
                <w:rFonts w:cs="Times New Roman" w:hint="default"/>
                <w:lang w:bidi="ar"/>
              </w:rPr>
            </w:pPr>
            <w:r>
              <w:rPr>
                <w:rStyle w:val="font11"/>
                <w:rFonts w:cs="Times New Roman" w:hint="default"/>
                <w:lang w:bidi="ar"/>
              </w:rPr>
              <w:t>基因座</w:t>
            </w:r>
          </w:p>
        </w:tc>
        <w:tc>
          <w:tcPr>
            <w:tcW w:w="1803" w:type="dxa"/>
          </w:tcPr>
          <w:p w14:paraId="1C631FBE" w14:textId="77777777" w:rsidR="001A48D2" w:rsidRDefault="001A48D2" w:rsidP="0069634D">
            <w:pPr>
              <w:widowControl/>
              <w:jc w:val="left"/>
              <w:textAlignment w:val="center"/>
              <w:rPr>
                <w:rStyle w:val="font11"/>
                <w:rFonts w:cs="Times New Roman" w:hint="default"/>
                <w:lang w:bidi="ar"/>
              </w:rPr>
            </w:pPr>
            <w:r>
              <w:rPr>
                <w:rStyle w:val="font11"/>
                <w:rFonts w:cs="Times New Roman" w:hint="default"/>
                <w:lang w:bidi="ar"/>
              </w:rPr>
              <w:t>拷贝数</w:t>
            </w:r>
          </w:p>
        </w:tc>
      </w:tr>
      <w:tr w:rsidR="007E09B4" w14:paraId="512A8FE3" w14:textId="77777777" w:rsidTr="00D4339A">
        <w:trPr>
          <w:trHeight w:val="312"/>
          <w:jc w:val="center"/>
        </w:trPr>
        <w:tc>
          <w:tcPr>
            <w:tcW w:w="9736" w:type="dxa"/>
            <w:gridSpan w:val="5"/>
            <w:vAlign w:val="center"/>
          </w:tcPr>
          <w:p w14:paraId="157F569D" w14:textId="0B978A77" w:rsidR="007E09B4" w:rsidRDefault="007E09B4" w:rsidP="007E09B4">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r w:rsidRPr="003C54E1">
              <w:rPr>
                <w:rFonts w:ascii="Times New Roman" w:hAnsi="Times New Roman"/>
                <w:sz w:val="18"/>
                <w:szCs w:val="18"/>
              </w:rPr>
              <w:t>var.var_somatic.level_I +</w:t>
            </w:r>
            <w:r w:rsidRPr="003C54E1">
              <w:t xml:space="preserve"> </w:t>
            </w:r>
            <w:r w:rsidRPr="003C54E1">
              <w:rPr>
                <w:rFonts w:ascii="Times New Roman" w:hAnsi="Times New Roman"/>
                <w:sz w:val="18"/>
                <w:szCs w:val="18"/>
              </w:rPr>
              <w:t>var.var_somatic.level_II + var.var_somatic.level_onco_nodrug + var.var_somatic.level_III</w:t>
            </w:r>
            <w:r>
              <w:rPr>
                <w:rFonts w:ascii="Times New Roman" w:hAnsi="Times New Roman" w:hint="eastAsia"/>
                <w:sz w:val="18"/>
                <w:szCs w:val="18"/>
              </w:rPr>
              <w:t xml:space="preserve">, </w:t>
            </w:r>
            <w:r>
              <w:rPr>
                <w:rFonts w:ascii="Times New Roman" w:hAnsi="Times New Roman"/>
                <w:sz w:val="18"/>
                <w:szCs w:val="18"/>
              </w:rPr>
              <w:t>“</w:t>
            </w:r>
            <w:r>
              <w:rPr>
                <w:rFonts w:ascii="Times New Roman" w:hAnsi="Times New Roman" w:hint="eastAsia"/>
                <w:sz w:val="18"/>
                <w:szCs w:val="18"/>
              </w:rPr>
              <w:t>cnv</w:t>
            </w:r>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r w:rsidRPr="00B14563">
              <w:rPr>
                <w:rFonts w:ascii="Times New Roman" w:hAnsi="Times New Roman"/>
                <w:sz w:val="18"/>
                <w:szCs w:val="18"/>
              </w:rPr>
              <w:t>bds_mp_filter_cnv</w:t>
            </w:r>
            <w:r w:rsidRPr="003C54E1">
              <w:rPr>
                <w:rFonts w:ascii="Times New Roman" w:hAnsi="Times New Roman"/>
                <w:sz w:val="18"/>
                <w:szCs w:val="18"/>
              </w:rPr>
              <w:t>%}</w:t>
            </w:r>
          </w:p>
        </w:tc>
      </w:tr>
      <w:tr w:rsidR="007E09B4" w14:paraId="054F1308" w14:textId="77777777" w:rsidTr="00D4339A">
        <w:trPr>
          <w:trHeight w:val="312"/>
          <w:jc w:val="center"/>
        </w:trPr>
        <w:tc>
          <w:tcPr>
            <w:tcW w:w="9736" w:type="dxa"/>
            <w:gridSpan w:val="5"/>
            <w:vAlign w:val="center"/>
          </w:tcPr>
          <w:p w14:paraId="70A85844" w14:textId="0571F050" w:rsidR="007E09B4" w:rsidRPr="003C54E1" w:rsidRDefault="007E09B4" w:rsidP="007E09B4">
            <w:pPr>
              <w:widowControl/>
              <w:jc w:val="center"/>
              <w:textAlignment w:val="center"/>
              <w:rPr>
                <w:rFonts w:ascii="Times New Roman" w:hAnsi="Times New Roman"/>
                <w:sz w:val="18"/>
                <w:szCs w:val="18"/>
              </w:rPr>
            </w:pPr>
            <w:r w:rsidRPr="007E09B4">
              <w:rPr>
                <w:rFonts w:ascii="Times New Roman" w:hAnsi="Times New Roman"/>
                <w:sz w:val="18"/>
                <w:szCs w:val="18"/>
              </w:rPr>
              <w:t>{%tr for a in [var.var_somatic.level_I + var.var_somatic.level_II + var.var_somatic.level_onco_nodrug + var.var_somatic.level_III, “cnv” ]|bds_mp_filter_cnv|bds_mp_var_sort %}</w:t>
            </w:r>
          </w:p>
        </w:tc>
      </w:tr>
      <w:tr w:rsidR="00CC4E93" w14:paraId="37F6CFED" w14:textId="77777777" w:rsidTr="00D4339A">
        <w:trPr>
          <w:trHeight w:val="312"/>
          <w:jc w:val="center"/>
        </w:trPr>
        <w:tc>
          <w:tcPr>
            <w:tcW w:w="1129" w:type="dxa"/>
            <w:vAlign w:val="center"/>
          </w:tcPr>
          <w:p w14:paraId="41288C07" w14:textId="5F421338" w:rsidR="00CC4E93" w:rsidRDefault="00CC4E93" w:rsidP="00CC4E93">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{{a.gene_symbol}}</w:t>
            </w:r>
          </w:p>
        </w:tc>
        <w:tc>
          <w:tcPr>
            <w:tcW w:w="2268" w:type="dxa"/>
            <w:vAlign w:val="center"/>
          </w:tcPr>
          <w:p w14:paraId="2FAE64B6" w14:textId="23877009"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05A53E3"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2EB877B8"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5D59972" w14:textId="6FD9F3D5"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4B90BC8A" w14:textId="1E6C8ED2"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29EE18A1"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2E338F56" w14:textId="489D4735"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p>
          <w:p w14:paraId="0B0EAE96"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4D4C69E3" w14:textId="0B810643"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a.region_exon</w:t>
            </w:r>
            <w:r>
              <w:rPr>
                <w:rFonts w:ascii="Times New Roman" w:hAnsi="Times New Roman" w:hint="eastAsia"/>
                <w:color w:val="000000"/>
                <w:sz w:val="18"/>
                <w:szCs w:val="18"/>
              </w:rPr>
              <w:t>}}</w:t>
            </w:r>
          </w:p>
          <w:p w14:paraId="0A9DC55D" w14:textId="0787088D"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315B87F2"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1F7B1832" w14:textId="6FD44109"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{{a.chr|replace(</w:t>
            </w:r>
            <w:r>
              <w:rPr>
                <w:rFonts w:ascii="Times New Roman" w:hAnsi="Times New Roman"/>
                <w:color w:val="000000"/>
                <w:sz w:val="18"/>
                <w:szCs w:val="18"/>
              </w:rPr>
              <w:t>“</w:t>
            </w:r>
            <w:r>
              <w:rPr>
                <w:rFonts w:ascii="Times New Roman" w:hAnsi="Times New Roman" w:hint="eastAsia"/>
                <w:color w:val="000000"/>
                <w:sz w:val="18"/>
                <w:szCs w:val="18"/>
              </w:rPr>
              <w:t>chr</w:t>
            </w:r>
            <w:r>
              <w:rPr>
                <w:rFonts w:ascii="Times New Roman" w:hAnsi="Times New Roman"/>
                <w:color w:val="000000"/>
                <w:sz w:val="18"/>
                <w:szCs w:val="18"/>
              </w:rPr>
              <w:t>”</w:t>
            </w:r>
            <w:r>
              <w:rPr>
                <w:rFonts w:ascii="Times New Roman" w:hAnsi="Times New Roman" w:hint="eastAsia"/>
                <w:color w:val="000000"/>
                <w:sz w:val="18"/>
                <w:szCs w:val="18"/>
              </w:rPr>
              <w:t xml:space="preserve">, </w:t>
            </w:r>
            <w:r>
              <w:rPr>
                <w:rFonts w:ascii="Times New Roman" w:hAnsi="Times New Roman"/>
                <w:color w:val="000000"/>
                <w:sz w:val="18"/>
                <w:szCs w:val="18"/>
              </w:rPr>
              <w:t>“”</w:t>
            </w:r>
            <w:r>
              <w:rPr>
                <w:rFonts w:ascii="Times New Roman" w:hAnsi="Times New Roman" w:hint="eastAsia"/>
                <w:color w:val="000000"/>
                <w:sz w:val="18"/>
                <w:szCs w:val="18"/>
              </w:rPr>
              <w:t>)}}{{a.location}}</w:t>
            </w:r>
          </w:p>
          <w:p w14:paraId="505C025E"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74D39F92" w14:textId="0D835BEC"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61A94258" w14:textId="759D928E"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03" w:type="dxa"/>
            <w:vAlign w:val="center"/>
          </w:tcPr>
          <w:p w14:paraId="2782889F" w14:textId="5D3256A1"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a.bio_category==”Cnv”%}</w:t>
            </w:r>
          </w:p>
          <w:p w14:paraId="55BFF78E" w14:textId="77777777"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{{(a.cn_mean|float+0.5)|int}}</w:t>
            </w:r>
          </w:p>
          <w:p w14:paraId="42A9062A"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r>
              <w:rPr>
                <w:rFonts w:ascii="Times New Roman" w:hAnsi="Times New Roman" w:hint="eastAsia"/>
                <w:color w:val="000000"/>
                <w:sz w:val="18"/>
                <w:szCs w:val="18"/>
                <w:highlight w:val="green"/>
              </w:rPr>
              <w:t>PHd</w:t>
            </w:r>
            <w:r w:rsidRPr="00A60E59">
              <w:rPr>
                <w:rFonts w:ascii="Times New Roman" w:hAnsi="Times New Roman"/>
                <w:color w:val="000000"/>
                <w:sz w:val="18"/>
                <w:szCs w:val="18"/>
                <w:highlight w:val="green"/>
              </w:rPr>
              <w:t>”%}</w:t>
            </w:r>
          </w:p>
          <w:p w14:paraId="695E4E86" w14:textId="765C46B7"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356327B3" w14:textId="61F75FA4"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80401E" w14:paraId="7FB59A80" w14:textId="77777777" w:rsidTr="00D4339A">
        <w:trPr>
          <w:trHeight w:val="312"/>
          <w:jc w:val="center"/>
        </w:trPr>
        <w:tc>
          <w:tcPr>
            <w:tcW w:w="9736" w:type="dxa"/>
            <w:gridSpan w:val="5"/>
            <w:vAlign w:val="center"/>
          </w:tcPr>
          <w:p w14:paraId="608C4165" w14:textId="331F93C8"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endfor%}</w:t>
            </w:r>
          </w:p>
        </w:tc>
      </w:tr>
      <w:tr w:rsidR="0080401E" w14:paraId="209D0696" w14:textId="77777777" w:rsidTr="00D4339A">
        <w:trPr>
          <w:trHeight w:val="312"/>
          <w:jc w:val="center"/>
        </w:trPr>
        <w:tc>
          <w:tcPr>
            <w:tcW w:w="9736" w:type="dxa"/>
            <w:gridSpan w:val="5"/>
            <w:vAlign w:val="center"/>
          </w:tcPr>
          <w:p w14:paraId="6B9079C9" w14:textId="5D753692"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E09B4" w14:paraId="1C3C6D3B" w14:textId="77777777" w:rsidTr="007B46F7">
        <w:trPr>
          <w:trHeight w:val="312"/>
          <w:jc w:val="center"/>
        </w:trPr>
        <w:tc>
          <w:tcPr>
            <w:tcW w:w="1129" w:type="dxa"/>
            <w:vAlign w:val="center"/>
          </w:tcPr>
          <w:p w14:paraId="68DEE2E9" w14:textId="0A0FBABD" w:rsidR="007E09B4" w:rsidRDefault="0080401E" w:rsidP="007E09B4">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2268" w:type="dxa"/>
            <w:vAlign w:val="center"/>
          </w:tcPr>
          <w:p w14:paraId="49B3F09E" w14:textId="187B9990"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1722AD6D" w14:textId="58BEE5EE"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2863E1C7" w14:textId="2E87B347"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1AD94518" w14:textId="26F58023"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80401E" w14:paraId="70813F9E" w14:textId="77777777" w:rsidTr="00D4339A">
        <w:trPr>
          <w:trHeight w:val="312"/>
          <w:jc w:val="center"/>
        </w:trPr>
        <w:tc>
          <w:tcPr>
            <w:tcW w:w="9736" w:type="dxa"/>
            <w:gridSpan w:val="5"/>
            <w:vAlign w:val="center"/>
          </w:tcPr>
          <w:p w14:paraId="42667AC9" w14:textId="7A43AC25"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31090B1D" w14:textId="77777777" w:rsidR="001A48D2" w:rsidRDefault="001A48D2" w:rsidP="001A48D2">
      <w:pPr>
        <w:rPr>
          <w:rFonts w:ascii="Times New Roman" w:hAnsi="Times New Roman"/>
          <w:bCs/>
          <w:sz w:val="18"/>
          <w:szCs w:val="18"/>
        </w:rPr>
      </w:pPr>
      <w:r>
        <w:rPr>
          <w:rFonts w:ascii="Times New Roman" w:hAnsi="Times New Roman" w:hint="eastAsia"/>
          <w:bCs/>
          <w:sz w:val="18"/>
          <w:szCs w:val="18"/>
        </w:rPr>
        <w:t>注：当</w:t>
      </w:r>
      <w:r>
        <w:rPr>
          <w:rFonts w:ascii="Times New Roman" w:hAnsi="Times New Roman" w:hint="eastAsia"/>
          <w:bCs/>
          <w:sz w:val="18"/>
          <w:szCs w:val="18"/>
        </w:rPr>
        <w:t>CopyNum&gt;5</w:t>
      </w:r>
      <w:r>
        <w:rPr>
          <w:rFonts w:ascii="Times New Roman" w:hAnsi="Times New Roman" w:hint="eastAsia"/>
          <w:bCs/>
          <w:sz w:val="18"/>
          <w:szCs w:val="18"/>
        </w:rPr>
        <w:t>且</w:t>
      </w:r>
      <w:r>
        <w:rPr>
          <w:rFonts w:ascii="Times New Roman" w:hAnsi="Times New Roman" w:hint="eastAsia"/>
          <w:bCs/>
          <w:sz w:val="18"/>
          <w:szCs w:val="18"/>
        </w:rPr>
        <w:t>CopyNum&gt;Ploidy+2</w:t>
      </w:r>
      <w:r>
        <w:rPr>
          <w:rFonts w:ascii="Times New Roman" w:hAnsi="Times New Roman" w:hint="eastAsia"/>
          <w:bCs/>
          <w:sz w:val="18"/>
          <w:szCs w:val="18"/>
        </w:rPr>
        <w:t>，判定为</w:t>
      </w:r>
      <w:r>
        <w:rPr>
          <w:rFonts w:ascii="Times New Roman" w:hAnsi="Times New Roman" w:hint="eastAsia"/>
          <w:bCs/>
          <w:sz w:val="18"/>
          <w:szCs w:val="18"/>
        </w:rPr>
        <w:t>CNV</w:t>
      </w:r>
      <w:r>
        <w:rPr>
          <w:rFonts w:ascii="Times New Roman" w:hAnsi="Times New Roman" w:hint="eastAsia"/>
          <w:bCs/>
          <w:sz w:val="18"/>
          <w:szCs w:val="18"/>
        </w:rPr>
        <w:t>阳性；当</w:t>
      </w:r>
      <w:r>
        <w:rPr>
          <w:rFonts w:ascii="Times New Roman" w:hAnsi="Times New Roman" w:hint="eastAsia"/>
          <w:bCs/>
          <w:sz w:val="18"/>
          <w:szCs w:val="18"/>
        </w:rPr>
        <w:t>CopyNum</w:t>
      </w:r>
      <w:r>
        <w:rPr>
          <w:rFonts w:ascii="Times New Roman" w:hAnsi="Times New Roman" w:hint="eastAsia"/>
          <w:bCs/>
          <w:sz w:val="18"/>
          <w:szCs w:val="18"/>
        </w:rPr>
        <w:t>为</w:t>
      </w:r>
      <w:r>
        <w:rPr>
          <w:rFonts w:ascii="Times New Roman" w:hAnsi="Times New Roman" w:hint="eastAsia"/>
          <w:bCs/>
          <w:sz w:val="18"/>
          <w:szCs w:val="18"/>
        </w:rPr>
        <w:t>0</w:t>
      </w:r>
      <w:r>
        <w:rPr>
          <w:rFonts w:ascii="Times New Roman" w:hAnsi="Times New Roman" w:hint="eastAsia"/>
          <w:bCs/>
          <w:sz w:val="18"/>
          <w:szCs w:val="18"/>
        </w:rPr>
        <w:t>，判定为纯合缺失。</w:t>
      </w:r>
    </w:p>
    <w:p w14:paraId="42FC266F" w14:textId="77777777" w:rsidR="001A48D2" w:rsidRDefault="001A48D2" w:rsidP="001A48D2">
      <w:pPr>
        <w:ind w:firstLineChars="200" w:firstLine="360"/>
        <w:rPr>
          <w:rFonts w:ascii="Times New Roman" w:hAnsi="Times New Roman"/>
          <w:bCs/>
          <w:sz w:val="18"/>
          <w:szCs w:val="18"/>
        </w:rPr>
      </w:pPr>
      <w:r>
        <w:rPr>
          <w:rFonts w:ascii="Times New Roman" w:hAnsi="Times New Roman" w:hint="eastAsia"/>
          <w:bCs/>
          <w:sz w:val="18"/>
          <w:szCs w:val="18"/>
        </w:rPr>
        <w:t>CopyNum:</w:t>
      </w:r>
      <w:r>
        <w:rPr>
          <w:rFonts w:ascii="Times New Roman" w:hAnsi="Times New Roman" w:hint="eastAsia"/>
          <w:bCs/>
          <w:sz w:val="18"/>
          <w:szCs w:val="18"/>
        </w:rPr>
        <w:t>基因扩增拷贝数，</w:t>
      </w:r>
      <w:r>
        <w:rPr>
          <w:rFonts w:ascii="Times New Roman" w:hAnsi="Times New Roman" w:hint="eastAsia"/>
          <w:bCs/>
          <w:sz w:val="18"/>
          <w:szCs w:val="18"/>
        </w:rPr>
        <w:t>Ploidy:</w:t>
      </w:r>
      <w:r>
        <w:rPr>
          <w:rFonts w:ascii="Times New Roman" w:hAnsi="Times New Roman" w:hint="eastAsia"/>
          <w:bCs/>
          <w:sz w:val="18"/>
          <w:szCs w:val="18"/>
        </w:rPr>
        <w:t>基因组倍型。</w:t>
      </w:r>
    </w:p>
    <w:p w14:paraId="26696AEB" w14:textId="77777777" w:rsidR="001A48D2" w:rsidRDefault="001A48D2">
      <w:pPr>
        <w:spacing w:afterLines="20" w:after="62"/>
        <w:rPr>
          <w:rFonts w:ascii="Times New Roman" w:hAnsi="Times New Roman"/>
          <w:b/>
          <w:bCs/>
          <w:color w:val="595959"/>
          <w:sz w:val="15"/>
          <w:szCs w:val="15"/>
        </w:rPr>
      </w:pPr>
    </w:p>
    <w:p w14:paraId="7E22EC7C" w14:textId="73E070CD" w:rsidR="00EE27B9" w:rsidRDefault="00EE27B9">
      <w:pPr>
        <w:spacing w:afterLines="20" w:after="62"/>
        <w:rPr>
          <w:rFonts w:ascii="Times New Roman" w:hAnsi="Times New Roman"/>
          <w:b/>
          <w:bCs/>
          <w:color w:val="595959"/>
          <w:sz w:val="15"/>
          <w:szCs w:val="15"/>
        </w:rPr>
      </w:pPr>
      <w:r w:rsidRPr="00EE27B9">
        <w:rPr>
          <w:rFonts w:ascii="Times New Roman" w:hAnsi="Times New Roman"/>
          <w:b/>
          <w:bCs/>
          <w:color w:val="595959"/>
          <w:sz w:val="15"/>
          <w:szCs w:val="15"/>
          <w:highlight w:val="yellow"/>
        </w:rPr>
        <w:t>{%p if sample.control_sample_id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FA7BF2" w14:paraId="327041C6" w14:textId="77777777" w:rsidTr="00D4339A">
        <w:trPr>
          <w:trHeight w:hRule="exact" w:val="454"/>
          <w:tblHeader/>
        </w:trPr>
        <w:tc>
          <w:tcPr>
            <w:tcW w:w="9736" w:type="dxa"/>
            <w:gridSpan w:val="4"/>
            <w:shd w:val="clear" w:color="auto" w:fill="1E7648"/>
            <w:vAlign w:val="center"/>
          </w:tcPr>
          <w:p w14:paraId="2ECABAE2" w14:textId="77777777" w:rsidR="00FA7BF2" w:rsidRDefault="0035086C">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FA7BF2" w14:paraId="24E0E851" w14:textId="77777777" w:rsidTr="00D4339A">
        <w:trPr>
          <w:trHeight w:val="312"/>
          <w:tblHeader/>
        </w:trPr>
        <w:tc>
          <w:tcPr>
            <w:tcW w:w="1129" w:type="dxa"/>
            <w:shd w:val="clear" w:color="auto" w:fill="auto"/>
            <w:vAlign w:val="center"/>
          </w:tcPr>
          <w:p w14:paraId="17982252" w14:textId="77777777" w:rsidR="00FA7BF2" w:rsidRDefault="0035086C">
            <w:pPr>
              <w:rPr>
                <w:rFonts w:ascii="等线" w:hAnsi="等线" w:cs="Arial"/>
                <w:b/>
                <w:bCs/>
                <w:color w:val="3B3838"/>
              </w:rPr>
            </w:pPr>
            <w:r>
              <w:rPr>
                <w:rFonts w:ascii="等线" w:hAnsi="等线" w:cs="Arial"/>
                <w:b/>
                <w:bCs/>
                <w:color w:val="3B3838"/>
              </w:rPr>
              <w:t>基因</w:t>
            </w:r>
          </w:p>
        </w:tc>
        <w:tc>
          <w:tcPr>
            <w:tcW w:w="3402" w:type="dxa"/>
            <w:shd w:val="clear" w:color="auto" w:fill="auto"/>
            <w:vAlign w:val="center"/>
          </w:tcPr>
          <w:p w14:paraId="42697204" w14:textId="77777777" w:rsidR="00FA7BF2" w:rsidRDefault="0035086C">
            <w:pPr>
              <w:rPr>
                <w:rFonts w:ascii="等线" w:hAnsi="等线" w:cs="Arial"/>
                <w:b/>
                <w:bCs/>
                <w:color w:val="3B3838"/>
              </w:rPr>
            </w:pPr>
            <w:r>
              <w:rPr>
                <w:rFonts w:ascii="等线" w:hAnsi="等线" w:cs="Arial"/>
                <w:b/>
                <w:bCs/>
                <w:color w:val="3B3838"/>
              </w:rPr>
              <w:t>变异</w:t>
            </w:r>
          </w:p>
        </w:tc>
        <w:tc>
          <w:tcPr>
            <w:tcW w:w="3402" w:type="dxa"/>
            <w:shd w:val="clear" w:color="auto" w:fill="auto"/>
            <w:vAlign w:val="center"/>
          </w:tcPr>
          <w:p w14:paraId="6247CF34" w14:textId="77777777" w:rsidR="00FA7BF2" w:rsidRDefault="0035086C">
            <w:pPr>
              <w:rPr>
                <w:rFonts w:ascii="等线" w:hAnsi="等线" w:cs="Arial"/>
                <w:b/>
                <w:bCs/>
                <w:color w:val="3B3838"/>
              </w:rPr>
            </w:pPr>
            <w:r>
              <w:rPr>
                <w:rFonts w:ascii="等线" w:hAnsi="等线" w:cs="Arial"/>
                <w:b/>
                <w:bCs/>
                <w:color w:val="3B3838"/>
              </w:rPr>
              <w:t>突变型</w:t>
            </w:r>
          </w:p>
        </w:tc>
        <w:tc>
          <w:tcPr>
            <w:tcW w:w="1803" w:type="dxa"/>
            <w:shd w:val="clear" w:color="auto" w:fill="auto"/>
            <w:vAlign w:val="center"/>
          </w:tcPr>
          <w:p w14:paraId="77E4F03A" w14:textId="77777777" w:rsidR="00FA7BF2" w:rsidRDefault="0035086C">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7F35C0" w14:paraId="26BD5363" w14:textId="77777777" w:rsidTr="00D4339A">
        <w:trPr>
          <w:trHeight w:val="312"/>
        </w:trPr>
        <w:tc>
          <w:tcPr>
            <w:tcW w:w="9736" w:type="dxa"/>
            <w:gridSpan w:val="4"/>
            <w:shd w:val="clear" w:color="auto" w:fill="auto"/>
            <w:vAlign w:val="center"/>
          </w:tcPr>
          <w:p w14:paraId="04AAC7BD" w14:textId="0EC3098A" w:rsidR="007F35C0" w:rsidRDefault="007F35C0" w:rsidP="007F35C0">
            <w:pPr>
              <w:jc w:val="center"/>
              <w:rPr>
                <w:rFonts w:ascii="Times New Roman" w:hAnsi="Times New Roman"/>
                <w:bCs/>
                <w:sz w:val="18"/>
                <w:szCs w:val="18"/>
              </w:rPr>
            </w:pPr>
            <w:r w:rsidRPr="007F35C0">
              <w:rPr>
                <w:rFonts w:ascii="Times New Roman" w:hAnsi="Times New Roman"/>
                <w:bCs/>
                <w:sz w:val="18"/>
                <w:szCs w:val="18"/>
              </w:rPr>
              <w:t>{%tr if var.var_germline.level_5+var.var_germline.level_4%}</w:t>
            </w:r>
          </w:p>
        </w:tc>
      </w:tr>
      <w:tr w:rsidR="007F35C0" w14:paraId="25CE2B33" w14:textId="77777777" w:rsidTr="00D4339A">
        <w:trPr>
          <w:trHeight w:val="312"/>
        </w:trPr>
        <w:tc>
          <w:tcPr>
            <w:tcW w:w="9736" w:type="dxa"/>
            <w:gridSpan w:val="4"/>
            <w:shd w:val="clear" w:color="auto" w:fill="auto"/>
            <w:vAlign w:val="center"/>
          </w:tcPr>
          <w:p w14:paraId="35A56987" w14:textId="0E223F48" w:rsidR="007F35C0" w:rsidRPr="007F35C0" w:rsidRDefault="007F35C0" w:rsidP="007F35C0">
            <w:pPr>
              <w:jc w:val="center"/>
              <w:rPr>
                <w:rFonts w:ascii="Times New Roman" w:hAnsi="Times New Roman"/>
                <w:bCs/>
                <w:sz w:val="18"/>
                <w:szCs w:val="18"/>
              </w:rPr>
            </w:pPr>
            <w:r w:rsidRPr="007F35C0">
              <w:rPr>
                <w:rFonts w:ascii="Times New Roman" w:hAnsi="Times New Roman"/>
                <w:bCs/>
                <w:sz w:val="18"/>
                <w:szCs w:val="18"/>
              </w:rPr>
              <w:t xml:space="preserve">{%tr for a in </w:t>
            </w:r>
            <w:r w:rsidR="007F083D">
              <w:rPr>
                <w:rFonts w:ascii="Times New Roman" w:hAnsi="Times New Roman"/>
                <w:bCs/>
                <w:sz w:val="18"/>
                <w:szCs w:val="18"/>
              </w:rPr>
              <w:t>(</w:t>
            </w:r>
            <w:r w:rsidRPr="007F35C0">
              <w:rPr>
                <w:rFonts w:ascii="Times New Roman" w:hAnsi="Times New Roman"/>
                <w:bCs/>
                <w:sz w:val="18"/>
                <w:szCs w:val="18"/>
              </w:rPr>
              <w:t>var.var_germline.level_5+var.var_germline.level_4</w:t>
            </w:r>
            <w:r w:rsidR="007F083D">
              <w:rPr>
                <w:rFonts w:ascii="Times New Roman" w:hAnsi="Times New Roman"/>
                <w:bCs/>
                <w:sz w:val="18"/>
                <w:szCs w:val="18"/>
              </w:rPr>
              <w:t>)|</w:t>
            </w:r>
            <w:r w:rsidR="007F083D" w:rsidRPr="00DC2B24">
              <w:rPr>
                <w:rFonts w:ascii="Times New Roman" w:hAnsi="Times New Roman"/>
                <w:sz w:val="18"/>
                <w:szCs w:val="18"/>
              </w:rPr>
              <w:t>bds_mp_var_sort</w:t>
            </w:r>
            <w:r w:rsidR="007F083D" w:rsidRPr="007F35C0">
              <w:rPr>
                <w:rFonts w:ascii="Times New Roman" w:hAnsi="Times New Roman"/>
                <w:bCs/>
                <w:sz w:val="18"/>
                <w:szCs w:val="18"/>
              </w:rPr>
              <w:t xml:space="preserve"> </w:t>
            </w:r>
            <w:r w:rsidRPr="007F35C0">
              <w:rPr>
                <w:rFonts w:ascii="Times New Roman" w:hAnsi="Times New Roman"/>
                <w:bCs/>
                <w:sz w:val="18"/>
                <w:szCs w:val="18"/>
              </w:rPr>
              <w:t>%}</w:t>
            </w:r>
          </w:p>
        </w:tc>
      </w:tr>
      <w:tr w:rsidR="007F35C0" w14:paraId="2A9D7023" w14:textId="77777777" w:rsidTr="00D4339A">
        <w:trPr>
          <w:trHeight w:val="312"/>
        </w:trPr>
        <w:tc>
          <w:tcPr>
            <w:tcW w:w="1129" w:type="dxa"/>
            <w:shd w:val="clear" w:color="auto" w:fill="auto"/>
            <w:vAlign w:val="center"/>
          </w:tcPr>
          <w:p w14:paraId="58C18946" w14:textId="6A0494F0" w:rsidR="007F35C0" w:rsidRDefault="003B1044">
            <w:pPr>
              <w:rPr>
                <w:rFonts w:ascii="Times New Roman" w:hAnsi="Times New Roman"/>
                <w:bCs/>
                <w:i/>
                <w:iCs/>
                <w:sz w:val="18"/>
                <w:szCs w:val="18"/>
              </w:rPr>
            </w:pPr>
            <w:r w:rsidRPr="003B1044">
              <w:rPr>
                <w:rFonts w:ascii="Times New Roman" w:hAnsi="Times New Roman"/>
                <w:bCs/>
                <w:i/>
                <w:iCs/>
                <w:sz w:val="18"/>
                <w:szCs w:val="18"/>
              </w:rPr>
              <w:t>{{a.gene_symbol}}</w:t>
            </w:r>
          </w:p>
        </w:tc>
        <w:tc>
          <w:tcPr>
            <w:tcW w:w="3402" w:type="dxa"/>
            <w:shd w:val="clear" w:color="auto" w:fill="auto"/>
            <w:vAlign w:val="center"/>
          </w:tcPr>
          <w:p w14:paraId="13BC1BF9" w14:textId="13B5B441" w:rsidR="0067557B" w:rsidRDefault="0067557B" w:rsidP="003B1044">
            <w:pPr>
              <w:rPr>
                <w:rFonts w:ascii="Times New Roman" w:hAnsi="Times New Roman"/>
                <w:bCs/>
                <w:sz w:val="18"/>
                <w:szCs w:val="18"/>
              </w:rPr>
            </w:pPr>
            <w:r w:rsidRPr="0067557B">
              <w:rPr>
                <w:rFonts w:ascii="Times New Roman" w:hAnsi="Times New Roman" w:hint="eastAsia"/>
                <w:bCs/>
                <w:sz w:val="18"/>
                <w:szCs w:val="18"/>
              </w:rPr>
              <w:t xml:space="preserve">{%if a.hgvs_p_FJFY != </w:t>
            </w:r>
            <w:r w:rsidRPr="0067557B">
              <w:rPr>
                <w:rFonts w:ascii="Times New Roman" w:hAnsi="Times New Roman" w:hint="eastAsia"/>
                <w:bCs/>
                <w:sz w:val="18"/>
                <w:szCs w:val="18"/>
              </w:rPr>
              <w:t>“</w:t>
            </w:r>
            <w:r w:rsidRPr="0067557B">
              <w:rPr>
                <w:rFonts w:ascii="Times New Roman" w:hAnsi="Times New Roman" w:hint="eastAsia"/>
                <w:bCs/>
                <w:sz w:val="18"/>
                <w:szCs w:val="18"/>
              </w:rPr>
              <w:t>p.?</w:t>
            </w:r>
            <w:r w:rsidRPr="0067557B">
              <w:rPr>
                <w:rFonts w:ascii="Times New Roman" w:hAnsi="Times New Roman" w:hint="eastAsia"/>
                <w:bCs/>
                <w:sz w:val="18"/>
                <w:szCs w:val="18"/>
              </w:rPr>
              <w:t>”</w:t>
            </w:r>
            <w:r w:rsidRPr="0067557B">
              <w:rPr>
                <w:rFonts w:ascii="Times New Roman" w:hAnsi="Times New Roman" w:hint="eastAsia"/>
                <w:bCs/>
                <w:sz w:val="18"/>
                <w:szCs w:val="18"/>
              </w:rPr>
              <w:t>%}{{a.hgvs_p_FJFY}} {%endif%}</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%if “exon” in a.gene_region or “intron” in a.gene_region %</w:t>
            </w:r>
            <w:r w:rsidR="0082139F" w:rsidRPr="0082139F">
              <w:rPr>
                <w:rFonts w:ascii="Times New Roman" w:hAnsi="Times New Roman" w:hint="eastAsia"/>
                <w:bCs/>
                <w:sz w:val="18"/>
                <w:szCs w:val="18"/>
                <w:highlight w:val="cyan"/>
              </w:rPr>
              <w:t>}</w:t>
            </w:r>
            <w:r w:rsidRPr="0067557B">
              <w:rPr>
                <w:rFonts w:ascii="Times New Roman" w:hAnsi="Times New Roman" w:hint="eastAsia"/>
                <w:bCs/>
                <w:sz w:val="18"/>
                <w:szCs w:val="18"/>
              </w:rPr>
              <w:t>第</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%endif%}</w:t>
            </w:r>
            <w:r w:rsidRPr="0067557B">
              <w:rPr>
                <w:rFonts w:ascii="Times New Roman" w:hAnsi="Times New Roman" w:hint="eastAsia"/>
                <w:bCs/>
                <w:sz w:val="18"/>
                <w:szCs w:val="18"/>
              </w:rPr>
              <w:t>{{a.gene_region|stran_gene_region_syx</w:t>
            </w:r>
            <w:r w:rsidR="009A04C4">
              <w:rPr>
                <w:rFonts w:ascii="Times New Roman" w:hAnsi="Times New Roman"/>
                <w:bCs/>
                <w:sz w:val="18"/>
                <w:szCs w:val="18"/>
              </w:rPr>
              <w:t>|replace(“</w:t>
            </w:r>
            <w:r w:rsidR="009A04C4">
              <w:rPr>
                <w:rFonts w:ascii="Times New Roman" w:hAnsi="Times New Roman" w:hint="eastAsia"/>
                <w:bCs/>
                <w:sz w:val="18"/>
                <w:szCs w:val="18"/>
              </w:rPr>
              <w:t>号</w:t>
            </w:r>
            <w:r w:rsidR="009A04C4">
              <w:rPr>
                <w:rFonts w:ascii="Times New Roman" w:hAnsi="Times New Roman"/>
                <w:bCs/>
                <w:sz w:val="18"/>
                <w:szCs w:val="18"/>
              </w:rPr>
              <w:t>”, “”)</w:t>
            </w:r>
            <w:r w:rsidRPr="0067557B">
              <w:rPr>
                <w:rFonts w:ascii="Times New Roman" w:hAnsi="Times New Roman" w:hint="eastAsia"/>
                <w:bCs/>
                <w:sz w:val="18"/>
                <w:szCs w:val="18"/>
              </w:rPr>
              <w:t>}}{%if a.freq_rc|float &gt;= 0.85%}</w:t>
            </w:r>
            <w:r w:rsidRPr="0067557B">
              <w:rPr>
                <w:rFonts w:ascii="Times New Roman" w:hAnsi="Times New Roman" w:hint="eastAsia"/>
                <w:bCs/>
                <w:sz w:val="18"/>
                <w:szCs w:val="18"/>
              </w:rPr>
              <w:t>纯合</w:t>
            </w:r>
            <w:r w:rsidRPr="0067557B">
              <w:rPr>
                <w:rFonts w:ascii="Times New Roman" w:hAnsi="Times New Roman" w:hint="eastAsia"/>
                <w:bCs/>
                <w:sz w:val="18"/>
                <w:szCs w:val="18"/>
              </w:rPr>
              <w:t>{%else%}</w:t>
            </w:r>
            <w:r w:rsidRPr="0067557B">
              <w:rPr>
                <w:rFonts w:ascii="Times New Roman" w:hAnsi="Times New Roman" w:hint="eastAsia"/>
                <w:bCs/>
                <w:sz w:val="18"/>
                <w:szCs w:val="18"/>
              </w:rPr>
              <w:t>杂合</w:t>
            </w:r>
            <w:r w:rsidRPr="0067557B">
              <w:rPr>
                <w:rFonts w:ascii="Times New Roman" w:hAnsi="Times New Roman" w:hint="eastAsia"/>
                <w:bCs/>
                <w:sz w:val="18"/>
                <w:szCs w:val="18"/>
              </w:rPr>
              <w:t>{%endif%}</w:t>
            </w:r>
            <w:r w:rsidR="00477064" w:rsidRPr="0067557B">
              <w:rPr>
                <w:rFonts w:ascii="Times New Roman" w:hAnsi="Times New Roman" w:hint="eastAsia"/>
                <w:bCs/>
                <w:sz w:val="18"/>
                <w:szCs w:val="18"/>
              </w:rPr>
              <w:t>胚系</w:t>
            </w:r>
            <w:r w:rsidRPr="0067557B">
              <w:rPr>
                <w:rFonts w:ascii="Times New Roman" w:hAnsi="Times New Roman" w:hint="eastAsia"/>
                <w:bCs/>
                <w:sz w:val="18"/>
                <w:szCs w:val="18"/>
              </w:rPr>
              <w:t xml:space="preserve">{%if a.type_cn != </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%}{{a.type_cn</w:t>
            </w:r>
            <w:r w:rsidR="009A04C4">
              <w:rPr>
                <w:rFonts w:ascii="Times New Roman" w:hAnsi="Times New Roman"/>
                <w:bCs/>
                <w:sz w:val="18"/>
                <w:szCs w:val="18"/>
              </w:rPr>
              <w:t>|replace(“</w:t>
            </w:r>
            <w:r w:rsidR="009A04C4" w:rsidRPr="009A04C4">
              <w:rPr>
                <w:rFonts w:ascii="Times New Roman" w:hAnsi="Times New Roman" w:hint="eastAsia"/>
                <w:bCs/>
                <w:sz w:val="18"/>
                <w:szCs w:val="18"/>
              </w:rPr>
              <w:t>经典剪接位点</w:t>
            </w:r>
            <w:r w:rsidR="009A04C4" w:rsidRPr="009A04C4">
              <w:rPr>
                <w:rFonts w:ascii="Times New Roman" w:hAnsi="Times New Roman" w:hint="eastAsia"/>
                <w:bCs/>
                <w:sz w:val="18"/>
                <w:szCs w:val="18"/>
              </w:rPr>
              <w:lastRenderedPageBreak/>
              <w:t>突变</w:t>
            </w:r>
            <w:r w:rsidR="009A04C4">
              <w:rPr>
                <w:rFonts w:ascii="Times New Roman" w:hAnsi="Times New Roman"/>
                <w:bCs/>
                <w:sz w:val="18"/>
                <w:szCs w:val="18"/>
              </w:rPr>
              <w:t>”, “</w:t>
            </w:r>
            <w:r w:rsidR="009A04C4">
              <w:rPr>
                <w:rFonts w:ascii="Times New Roman" w:hAnsi="Times New Roman" w:hint="eastAsia"/>
                <w:bCs/>
                <w:sz w:val="18"/>
                <w:szCs w:val="18"/>
              </w:rPr>
              <w:t>内含子区突变</w:t>
            </w:r>
            <w:r w:rsidR="009A04C4">
              <w:rPr>
                <w:rFonts w:ascii="Times New Roman" w:hAnsi="Times New Roman"/>
                <w:bCs/>
                <w:sz w:val="18"/>
                <w:szCs w:val="18"/>
              </w:rPr>
              <w:t>”)</w:t>
            </w:r>
            <w:r w:rsidRPr="0067557B">
              <w:rPr>
                <w:rFonts w:ascii="Times New Roman" w:hAnsi="Times New Roman" w:hint="eastAsia"/>
                <w:bCs/>
                <w:sz w:val="18"/>
                <w:szCs w:val="18"/>
              </w:rPr>
              <w:t>}}{%else%}{{a.type|replace(</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Intronic</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”内含子区突变”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FlankingRegion3</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FlankingRegion5</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)}}{%endif%}</w:t>
            </w:r>
          </w:p>
        </w:tc>
        <w:tc>
          <w:tcPr>
            <w:tcW w:w="3402" w:type="dxa"/>
            <w:shd w:val="clear" w:color="auto" w:fill="auto"/>
            <w:vAlign w:val="center"/>
          </w:tcPr>
          <w:p w14:paraId="3289D542" w14:textId="79E977C8" w:rsidR="007F35C0" w:rsidRDefault="00E00325">
            <w:pPr>
              <w:rPr>
                <w:rFonts w:ascii="Times New Roman" w:hAnsi="Times New Roman"/>
                <w:bCs/>
                <w:sz w:val="18"/>
                <w:szCs w:val="18"/>
              </w:rPr>
            </w:pPr>
            <w:r w:rsidRPr="00E00325">
              <w:rPr>
                <w:rFonts w:ascii="Times New Roman" w:hAnsi="Times New Roman"/>
                <w:bCs/>
                <w:sz w:val="18"/>
                <w:szCs w:val="18"/>
              </w:rPr>
              <w:lastRenderedPageBreak/>
              <w:t>{{a.hgvs_c}}{%if a.hgvs_p != “p.?”%} ({{a.hgvs_p_FJFY}}){%endif%}</w:t>
            </w:r>
          </w:p>
        </w:tc>
        <w:tc>
          <w:tcPr>
            <w:tcW w:w="1803" w:type="dxa"/>
            <w:shd w:val="clear" w:color="auto" w:fill="auto"/>
            <w:vAlign w:val="center"/>
          </w:tcPr>
          <w:p w14:paraId="1E50F745"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if a.clinic_num_g==5%}</w:t>
            </w:r>
          </w:p>
          <w:p w14:paraId="232AC971"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致病性</w:t>
            </w:r>
          </w:p>
          <w:p w14:paraId="3B7EB072"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else%}</w:t>
            </w:r>
          </w:p>
          <w:p w14:paraId="0643C854"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可能致病性</w:t>
            </w:r>
          </w:p>
          <w:p w14:paraId="6CC7087C" w14:textId="7168F9DB" w:rsidR="007F35C0" w:rsidRDefault="003B1044" w:rsidP="003B1044">
            <w:pPr>
              <w:rPr>
                <w:rFonts w:ascii="Times New Roman" w:hAnsi="Times New Roman"/>
                <w:bCs/>
                <w:sz w:val="18"/>
                <w:szCs w:val="18"/>
              </w:rPr>
            </w:pPr>
            <w:r w:rsidRPr="003B1044">
              <w:rPr>
                <w:rFonts w:ascii="Times New Roman" w:hAnsi="Times New Roman"/>
                <w:bCs/>
                <w:sz w:val="18"/>
                <w:szCs w:val="18"/>
              </w:rPr>
              <w:t>{%p endif%}</w:t>
            </w:r>
          </w:p>
        </w:tc>
      </w:tr>
      <w:tr w:rsidR="007F35C0" w14:paraId="78B86B9D" w14:textId="77777777" w:rsidTr="00D4339A">
        <w:trPr>
          <w:trHeight w:val="312"/>
        </w:trPr>
        <w:tc>
          <w:tcPr>
            <w:tcW w:w="9736" w:type="dxa"/>
            <w:gridSpan w:val="4"/>
            <w:shd w:val="clear" w:color="auto" w:fill="auto"/>
            <w:vAlign w:val="center"/>
          </w:tcPr>
          <w:p w14:paraId="7382B721" w14:textId="7B5A0685"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endfor%</w:t>
            </w:r>
            <w:r>
              <w:rPr>
                <w:rFonts w:ascii="Times New Roman" w:hAnsi="Times New Roman" w:hint="eastAsia"/>
                <w:bCs/>
                <w:sz w:val="18"/>
                <w:szCs w:val="18"/>
              </w:rPr>
              <w:t>}</w:t>
            </w:r>
          </w:p>
        </w:tc>
      </w:tr>
      <w:tr w:rsidR="007F35C0" w14:paraId="5483E00D" w14:textId="77777777" w:rsidTr="00D4339A">
        <w:trPr>
          <w:trHeight w:val="312"/>
        </w:trPr>
        <w:tc>
          <w:tcPr>
            <w:tcW w:w="9736" w:type="dxa"/>
            <w:gridSpan w:val="4"/>
            <w:shd w:val="clear" w:color="auto" w:fill="auto"/>
            <w:vAlign w:val="center"/>
          </w:tcPr>
          <w:p w14:paraId="1FDBF648" w14:textId="0025C39A"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else%}</w:t>
            </w:r>
          </w:p>
        </w:tc>
      </w:tr>
      <w:tr w:rsidR="007F35C0" w14:paraId="4A446827" w14:textId="77777777" w:rsidTr="00D4339A">
        <w:trPr>
          <w:trHeight w:val="312"/>
        </w:trPr>
        <w:tc>
          <w:tcPr>
            <w:tcW w:w="1129" w:type="dxa"/>
            <w:shd w:val="clear" w:color="auto" w:fill="auto"/>
            <w:vAlign w:val="center"/>
          </w:tcPr>
          <w:p w14:paraId="61FB295C" w14:textId="1E71A6D2" w:rsidR="007F35C0" w:rsidRDefault="007F35C0" w:rsidP="007F35C0">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auto"/>
            <w:vAlign w:val="center"/>
          </w:tcPr>
          <w:p w14:paraId="7B6E925F" w14:textId="091998B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auto"/>
            <w:vAlign w:val="center"/>
          </w:tcPr>
          <w:p w14:paraId="5BF2528D" w14:textId="3604507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auto"/>
            <w:vAlign w:val="center"/>
          </w:tcPr>
          <w:p w14:paraId="7A55D7CA" w14:textId="5E8FB09B" w:rsidR="007F35C0" w:rsidRDefault="007F35C0" w:rsidP="007F35C0">
            <w:pPr>
              <w:rPr>
                <w:rFonts w:ascii="Times New Roman" w:hAnsi="Times New Roman"/>
                <w:bCs/>
                <w:sz w:val="18"/>
                <w:szCs w:val="18"/>
              </w:rPr>
            </w:pPr>
            <w:r>
              <w:rPr>
                <w:rFonts w:ascii="Times New Roman" w:hAnsi="Times New Roman" w:hint="eastAsia"/>
                <w:bCs/>
                <w:sz w:val="18"/>
                <w:szCs w:val="18"/>
              </w:rPr>
              <w:t>-</w:t>
            </w:r>
          </w:p>
        </w:tc>
      </w:tr>
      <w:tr w:rsidR="007F35C0" w14:paraId="3FF1B1D6" w14:textId="77777777" w:rsidTr="00D4339A">
        <w:trPr>
          <w:trHeight w:val="312"/>
        </w:trPr>
        <w:tc>
          <w:tcPr>
            <w:tcW w:w="9736" w:type="dxa"/>
            <w:gridSpan w:val="4"/>
            <w:shd w:val="clear" w:color="auto" w:fill="auto"/>
            <w:vAlign w:val="center"/>
          </w:tcPr>
          <w:p w14:paraId="01C6BA9C" w14:textId="3C50D5E6"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endif%}</w:t>
            </w:r>
          </w:p>
        </w:tc>
      </w:tr>
    </w:tbl>
    <w:p w14:paraId="4834B982" w14:textId="50A00987" w:rsidR="00FA7BF2" w:rsidRDefault="00FA7BF2">
      <w:pPr>
        <w:spacing w:afterLines="20" w:after="62"/>
        <w:rPr>
          <w:rFonts w:ascii="宋体" w:hAnsi="宋体"/>
          <w:b/>
          <w:bCs/>
          <w:color w:val="595959"/>
          <w:szCs w:val="21"/>
        </w:rPr>
      </w:pPr>
    </w:p>
    <w:p w14:paraId="269A5DEE" w14:textId="779A646D" w:rsidR="00EE27B9" w:rsidRDefault="00EE27B9">
      <w:pPr>
        <w:spacing w:afterLines="20" w:after="62"/>
        <w:rPr>
          <w:rFonts w:ascii="宋体" w:hAnsi="宋体"/>
          <w:b/>
          <w:bCs/>
          <w:color w:val="595959"/>
          <w:szCs w:val="21"/>
        </w:rPr>
      </w:pPr>
      <w:r w:rsidRPr="00EE27B9">
        <w:rPr>
          <w:rFonts w:ascii="宋体" w:hAnsi="宋体" w:hint="eastAsia"/>
          <w:b/>
          <w:bCs/>
          <w:color w:val="595959"/>
          <w:szCs w:val="21"/>
          <w:highlight w:val="yellow"/>
        </w:rPr>
        <w:t>{</w:t>
      </w:r>
      <w:r w:rsidRPr="00EE27B9">
        <w:rPr>
          <w:rFonts w:ascii="宋体" w:hAnsi="宋体"/>
          <w:b/>
          <w:bCs/>
          <w:color w:val="595959"/>
          <w:szCs w:val="21"/>
          <w:highlight w:val="yellow"/>
        </w:rPr>
        <w:t>%p endif%}</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1797"/>
        <w:gridCol w:w="3408"/>
      </w:tblGrid>
      <w:tr w:rsidR="00FA7BF2" w14:paraId="660D8F5D" w14:textId="77777777" w:rsidTr="00190783">
        <w:trPr>
          <w:trHeight w:val="454"/>
        </w:trPr>
        <w:tc>
          <w:tcPr>
            <w:tcW w:w="9736" w:type="dxa"/>
            <w:gridSpan w:val="4"/>
            <w:shd w:val="clear" w:color="auto" w:fill="1E7648"/>
            <w:vAlign w:val="center"/>
          </w:tcPr>
          <w:p w14:paraId="29BD8113" w14:textId="54B6F9FA" w:rsidR="00FA7BF2" w:rsidRDefault="0035086C">
            <w:pPr>
              <w:pStyle w:val="afb"/>
              <w:spacing w:before="0" w:after="0" w:line="240" w:lineRule="auto"/>
              <w:ind w:firstLineChars="0" w:firstLine="0"/>
              <w:rPr>
                <w:rFonts w:ascii="Times New Roman" w:hAnsi="Times New Roman"/>
                <w:b/>
                <w:bCs/>
                <w:color w:val="FFFFFF"/>
                <w:sz w:val="21"/>
                <w:szCs w:val="21"/>
                <w:lang w:eastAsia="zh-CN"/>
              </w:rPr>
            </w:pPr>
            <w:r>
              <w:rPr>
                <w:rFonts w:ascii="Times New Roman" w:hAnsi="Times New Roman"/>
                <w:b/>
                <w:bCs/>
                <w:color w:val="FFFFFF" w:themeColor="background1"/>
                <w:sz w:val="21"/>
                <w:szCs w:val="21"/>
                <w:lang w:eastAsia="zh-CN"/>
              </w:rPr>
              <w:t>同源重组</w:t>
            </w:r>
            <w:r w:rsidR="00CE7DDE">
              <w:rPr>
                <w:rFonts w:ascii="Times New Roman" w:hAnsi="Times New Roman" w:hint="eastAsia"/>
                <w:b/>
                <w:bCs/>
                <w:color w:val="FFFFFF" w:themeColor="background1"/>
                <w:sz w:val="21"/>
                <w:szCs w:val="21"/>
                <w:lang w:eastAsia="zh-CN"/>
              </w:rPr>
              <w:t>修复</w:t>
            </w:r>
            <w:r>
              <w:rPr>
                <w:rFonts w:ascii="Times New Roman" w:hAnsi="Times New Roman"/>
                <w:b/>
                <w:bCs/>
                <w:color w:val="FFFFFF" w:themeColor="background1"/>
                <w:sz w:val="21"/>
                <w:szCs w:val="21"/>
                <w:lang w:eastAsia="zh-CN"/>
              </w:rPr>
              <w:t>缺陷（</w:t>
            </w:r>
            <w:r>
              <w:rPr>
                <w:rFonts w:ascii="Times New Roman" w:hAnsi="Times New Roman"/>
                <w:b/>
                <w:bCs/>
                <w:color w:val="FFFFFF" w:themeColor="background1"/>
                <w:sz w:val="21"/>
                <w:szCs w:val="21"/>
                <w:lang w:eastAsia="zh-CN"/>
              </w:rPr>
              <w:t>HRD</w:t>
            </w:r>
            <w:r>
              <w:rPr>
                <w:rFonts w:ascii="Times New Roman" w:hAnsi="Times New Roman"/>
                <w:b/>
                <w:bCs/>
                <w:color w:val="FFFFFF" w:themeColor="background1"/>
                <w:sz w:val="21"/>
                <w:szCs w:val="21"/>
                <w:lang w:eastAsia="zh-CN"/>
              </w:rPr>
              <w:t>）</w:t>
            </w:r>
            <w:r>
              <w:rPr>
                <w:rFonts w:ascii="Times New Roman" w:hAnsi="Times New Roman" w:hint="eastAsia"/>
                <w:b/>
                <w:bCs/>
                <w:color w:val="FFFFFF" w:themeColor="background1"/>
                <w:sz w:val="21"/>
                <w:szCs w:val="21"/>
                <w:lang w:eastAsia="zh-CN"/>
              </w:rPr>
              <w:t>状态评估</w:t>
            </w:r>
          </w:p>
        </w:tc>
      </w:tr>
      <w:tr w:rsidR="00FA7BF2" w14:paraId="3DD9E94C" w14:textId="77777777" w:rsidTr="004C1695">
        <w:trPr>
          <w:trHeight w:val="312"/>
        </w:trPr>
        <w:tc>
          <w:tcPr>
            <w:tcW w:w="1129" w:type="dxa"/>
            <w:shd w:val="clear" w:color="auto" w:fill="auto"/>
            <w:vAlign w:val="center"/>
          </w:tcPr>
          <w:p w14:paraId="3141DE58"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HRD</w:t>
            </w:r>
            <w:r>
              <w:rPr>
                <w:rFonts w:ascii="Times New Roman" w:hAnsi="Times New Roman"/>
                <w:b/>
                <w:bCs/>
                <w:sz w:val="18"/>
                <w:szCs w:val="18"/>
              </w:rPr>
              <w:t>状态</w:t>
            </w:r>
          </w:p>
        </w:tc>
        <w:tc>
          <w:tcPr>
            <w:tcW w:w="8607" w:type="dxa"/>
            <w:gridSpan w:val="3"/>
            <w:shd w:val="clear" w:color="auto" w:fill="auto"/>
            <w:vAlign w:val="center"/>
          </w:tcPr>
          <w:p w14:paraId="46FB9D9A"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检测项及结果</w:t>
            </w:r>
          </w:p>
        </w:tc>
      </w:tr>
      <w:tr w:rsidR="00FA7BF2" w14:paraId="7D5E67D1" w14:textId="77777777" w:rsidTr="004C1695">
        <w:trPr>
          <w:trHeight w:val="312"/>
        </w:trPr>
        <w:tc>
          <w:tcPr>
            <w:tcW w:w="1129" w:type="dxa"/>
            <w:vMerge w:val="restart"/>
            <w:vAlign w:val="center"/>
          </w:tcPr>
          <w:p w14:paraId="1935517F"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 if var.gss.BRCA1 or var.gss.BRCA2%}</w:t>
            </w:r>
            <w:r w:rsidRPr="004B72AE">
              <w:rPr>
                <w:rFonts w:ascii="Times New Roman" w:hAnsi="Times New Roman" w:hint="eastAsia"/>
                <w:b/>
                <w:color w:val="FF0000"/>
                <w:sz w:val="18"/>
                <w:szCs w:val="18"/>
              </w:rPr>
              <w:t>HRD</w:t>
            </w:r>
            <w:r w:rsidRPr="004B72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 if var.gss.gss.gsscore|float &gt;= 45%}</w:t>
            </w:r>
            <w:r w:rsidRPr="00D455AE">
              <w:rPr>
                <w:rFonts w:ascii="Times New Roman" w:hAnsi="Times New Roman" w:hint="eastAsia"/>
                <w:b/>
                <w:color w:val="FF0000"/>
                <w:sz w:val="18"/>
                <w:szCs w:val="18"/>
              </w:rPr>
              <w:t>HRD</w:t>
            </w:r>
            <w:r w:rsidRPr="00D455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else%}HRD</w:t>
            </w:r>
            <w:r w:rsidRPr="00B16E35">
              <w:rPr>
                <w:rFonts w:ascii="Times New Roman" w:hAnsi="Times New Roman" w:hint="eastAsia"/>
                <w:b/>
                <w:color w:val="000000" w:themeColor="text1"/>
                <w:sz w:val="18"/>
                <w:szCs w:val="18"/>
              </w:rPr>
              <w:t>阴性</w:t>
            </w:r>
            <w:r w:rsidRPr="00B16E35">
              <w:rPr>
                <w:rFonts w:ascii="Times New Roman" w:hAnsi="Times New Roman" w:hint="eastAsia"/>
                <w:b/>
                <w:color w:val="000000" w:themeColor="text1"/>
                <w:sz w:val="18"/>
                <w:szCs w:val="18"/>
              </w:rPr>
              <w:t>{% endif%}{% endif%}</w:t>
            </w:r>
          </w:p>
          <w:p w14:paraId="42623277" w14:textId="332957A3" w:rsidR="00B16E35" w:rsidRP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p</w:t>
            </w:r>
            <w:r w:rsidRPr="00B16E35">
              <w:rPr>
                <w:rFonts w:ascii="Times New Roman" w:hAnsi="Times New Roman" w:hint="eastAsia"/>
                <w:b/>
                <w:color w:val="000000" w:themeColor="text1"/>
                <w:sz w:val="18"/>
                <w:szCs w:val="18"/>
              </w:rPr>
              <w:t xml:space="preserve"> if</w:t>
            </w:r>
            <w:r w:rsidR="009C15A5">
              <w:rPr>
                <w:rFonts w:ascii="Times New Roman" w:hAnsi="Times New Roman"/>
                <w:b/>
                <w:color w:val="000000" w:themeColor="text1"/>
                <w:sz w:val="18"/>
                <w:szCs w:val="18"/>
              </w:rPr>
              <w:t xml:space="preserve"> not </w:t>
            </w:r>
            <w:r w:rsidR="009C15A5" w:rsidRPr="009C15A5">
              <w:rPr>
                <w:rFonts w:ascii="Times New Roman" w:hAnsi="Times New Roman"/>
                <w:b/>
                <w:color w:val="000000" w:themeColor="text1"/>
                <w:sz w:val="18"/>
                <w:szCs w:val="18"/>
              </w:rPr>
              <w:t xml:space="preserve">var.gss.BRCA1 </w:t>
            </w:r>
            <w:r w:rsidR="009C15A5">
              <w:rPr>
                <w:rFonts w:ascii="Times New Roman" w:hAnsi="Times New Roman"/>
                <w:b/>
                <w:color w:val="000000" w:themeColor="text1"/>
                <w:sz w:val="18"/>
                <w:szCs w:val="18"/>
              </w:rPr>
              <w:t>+</w:t>
            </w:r>
            <w:r w:rsidR="009C15A5" w:rsidRPr="009C15A5">
              <w:rPr>
                <w:rFonts w:ascii="Times New Roman" w:hAnsi="Times New Roman"/>
                <w:b/>
                <w:color w:val="000000" w:themeColor="text1"/>
                <w:sz w:val="18"/>
                <w:szCs w:val="18"/>
              </w:rPr>
              <w:t xml:space="preserve"> var.gss.BRCA2</w:t>
            </w:r>
            <w:r w:rsidR="009C15A5">
              <w:rPr>
                <w:rFonts w:ascii="Times New Roman" w:hAnsi="Times New Roman"/>
                <w:b/>
                <w:color w:val="000000" w:themeColor="text1"/>
                <w:sz w:val="18"/>
                <w:szCs w:val="18"/>
              </w:rPr>
              <w:t xml:space="preserve"> and</w:t>
            </w:r>
            <w:r w:rsidRPr="00B16E35">
              <w:rPr>
                <w:rFonts w:ascii="Times New Roman" w:hAnsi="Times New Roman" w:hint="eastAsia"/>
                <w:b/>
                <w:color w:val="000000" w:themeColor="text1"/>
                <w:sz w:val="18"/>
                <w:szCs w:val="18"/>
              </w:rPr>
              <w:t xml:space="preserve"> not (var.gss.gss.var_auto_result != </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F</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w:t>
            </w:r>
          </w:p>
          <w:p w14:paraId="181F9A47"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（结果仅供</w:t>
            </w:r>
            <w:r w:rsidRPr="00B16E35">
              <w:rPr>
                <w:rFonts w:ascii="Times New Roman" w:hAnsi="Times New Roman" w:hint="eastAsia"/>
                <w:b/>
                <w:color w:val="000000" w:themeColor="text1"/>
                <w:sz w:val="18"/>
                <w:szCs w:val="18"/>
              </w:rPr>
              <w:lastRenderedPageBreak/>
              <w:t>参考）</w:t>
            </w:r>
          </w:p>
          <w:p w14:paraId="6BD7E5F8" w14:textId="15230C0F" w:rsidR="00FA7BF2" w:rsidRDefault="00B16E35" w:rsidP="00B16E35">
            <w:pPr>
              <w:adjustRightInd w:val="0"/>
              <w:snapToGrid w:val="0"/>
              <w:spacing w:line="250" w:lineRule="exact"/>
              <w:jc w:val="center"/>
              <w:rPr>
                <w:rFonts w:ascii="Times New Roman" w:hAnsi="Times New Roman"/>
                <w:bCs/>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 xml:space="preserve">p </w:t>
            </w:r>
            <w:r w:rsidRPr="00B16E35">
              <w:rPr>
                <w:rFonts w:ascii="Times New Roman" w:hAnsi="Times New Roman" w:hint="eastAsia"/>
                <w:b/>
                <w:color w:val="000000" w:themeColor="text1"/>
                <w:sz w:val="18"/>
                <w:szCs w:val="18"/>
              </w:rPr>
              <w:t>endif%}</w:t>
            </w:r>
          </w:p>
        </w:tc>
        <w:tc>
          <w:tcPr>
            <w:tcW w:w="3402" w:type="dxa"/>
            <w:vAlign w:val="center"/>
          </w:tcPr>
          <w:p w14:paraId="156A7685" w14:textId="77777777" w:rsidR="00CC4CBF" w:rsidRDefault="0035086C">
            <w:pPr>
              <w:adjustRightInd w:val="0"/>
              <w:snapToGrid w:val="0"/>
              <w:spacing w:line="250" w:lineRule="exact"/>
              <w:jc w:val="center"/>
              <w:rPr>
                <w:rFonts w:ascii="Times New Roman" w:hAnsi="Times New Roman"/>
                <w:bCs/>
                <w:sz w:val="18"/>
                <w:szCs w:val="18"/>
              </w:rPr>
            </w:pPr>
            <w:r w:rsidRPr="00C90EF1">
              <w:rPr>
                <w:rFonts w:ascii="Times New Roman" w:hAnsi="Times New Roman"/>
                <w:b/>
                <w:sz w:val="18"/>
                <w:szCs w:val="18"/>
              </w:rPr>
              <w:lastRenderedPageBreak/>
              <w:t>基因组瘢痕评分（</w:t>
            </w:r>
            <w:r w:rsidRPr="00C90EF1">
              <w:rPr>
                <w:rFonts w:ascii="Times New Roman" w:hAnsi="Times New Roman"/>
                <w:b/>
                <w:sz w:val="18"/>
                <w:szCs w:val="18"/>
              </w:rPr>
              <w:t>GSS</w:t>
            </w:r>
            <w:r w:rsidRPr="00C90EF1">
              <w:rPr>
                <w:rFonts w:ascii="Times New Roman" w:hAnsi="Times New Roman"/>
                <w:b/>
                <w:sz w:val="18"/>
                <w:szCs w:val="18"/>
              </w:rPr>
              <w:t>）：</w:t>
            </w:r>
            <w:r w:rsidR="00CC4CBF" w:rsidRPr="00CC4CBF">
              <w:rPr>
                <w:rFonts w:ascii="Times New Roman" w:hAnsi="Times New Roman" w:hint="eastAsia"/>
                <w:bCs/>
                <w:sz w:val="18"/>
                <w:szCs w:val="18"/>
              </w:rPr>
              <w:t>{% if var.gss.gss.gsscore|float &gt;= 45%}</w:t>
            </w:r>
            <w:r w:rsidR="00CC4CBF" w:rsidRPr="004B72AE">
              <w:rPr>
                <w:rFonts w:ascii="Times New Roman" w:hAnsi="Times New Roman" w:hint="eastAsia"/>
                <w:bCs/>
                <w:color w:val="FF0000"/>
                <w:sz w:val="18"/>
                <w:szCs w:val="18"/>
              </w:rPr>
              <w:t>阳性</w:t>
            </w:r>
            <w:r w:rsidR="00CC4CBF" w:rsidRPr="00CC4CBF">
              <w:rPr>
                <w:rFonts w:ascii="Times New Roman" w:hAnsi="Times New Roman" w:hint="eastAsia"/>
                <w:bCs/>
                <w:sz w:val="18"/>
                <w:szCs w:val="18"/>
              </w:rPr>
              <w:t>{% else%}</w:t>
            </w:r>
            <w:r w:rsidR="00CC4CBF" w:rsidRPr="00CC4CBF">
              <w:rPr>
                <w:rFonts w:ascii="Times New Roman" w:hAnsi="Times New Roman" w:hint="eastAsia"/>
                <w:bCs/>
                <w:sz w:val="18"/>
                <w:szCs w:val="18"/>
              </w:rPr>
              <w:t>阴性</w:t>
            </w:r>
            <w:r w:rsidR="00CC4CBF" w:rsidRPr="00CC4CBF">
              <w:rPr>
                <w:rFonts w:ascii="Times New Roman" w:hAnsi="Times New Roman" w:hint="eastAsia"/>
                <w:bCs/>
                <w:sz w:val="18"/>
                <w:szCs w:val="18"/>
              </w:rPr>
              <w:t>{% endif%}</w:t>
            </w:r>
          </w:p>
          <w:p w14:paraId="08751603"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bCs/>
                <w:sz w:val="18"/>
                <w:szCs w:val="18"/>
              </w:rPr>
              <w:t>{%</w:t>
            </w:r>
            <w:r>
              <w:rPr>
                <w:rFonts w:ascii="Times New Roman" w:hAnsi="Times New Roman"/>
                <w:bCs/>
                <w:sz w:val="18"/>
                <w:szCs w:val="18"/>
              </w:rPr>
              <w:t>p</w:t>
            </w:r>
            <w:r w:rsidRPr="00CC4CBF">
              <w:rPr>
                <w:rFonts w:ascii="Times New Roman" w:hAnsi="Times New Roman"/>
                <w:bCs/>
                <w:sz w:val="18"/>
                <w:szCs w:val="18"/>
              </w:rPr>
              <w:t xml:space="preserve"> if not (var.gss.gss.var_auto_result != “F”)%}</w:t>
            </w:r>
          </w:p>
          <w:p w14:paraId="60553062"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hint="eastAsia"/>
                <w:bCs/>
                <w:sz w:val="18"/>
                <w:szCs w:val="18"/>
              </w:rPr>
              <w:t>（结果仅供参考）</w:t>
            </w:r>
          </w:p>
          <w:p w14:paraId="549E415F" w14:textId="638D614A" w:rsidR="00FA7BF2" w:rsidRDefault="00CC4CBF">
            <w:pPr>
              <w:adjustRightInd w:val="0"/>
              <w:snapToGrid w:val="0"/>
              <w:spacing w:line="250" w:lineRule="exact"/>
              <w:jc w:val="center"/>
              <w:rPr>
                <w:rFonts w:ascii="Times New Roman" w:hAnsi="Times New Roman"/>
                <w:bCs/>
                <w:color w:val="000000" w:themeColor="text1"/>
                <w:sz w:val="18"/>
                <w:szCs w:val="18"/>
              </w:rPr>
            </w:pPr>
            <w:r w:rsidRPr="00CC4CBF">
              <w:rPr>
                <w:rFonts w:ascii="Times New Roman" w:hAnsi="Times New Roman" w:hint="eastAsia"/>
                <w:bCs/>
                <w:sz w:val="18"/>
                <w:szCs w:val="18"/>
              </w:rPr>
              <w:t>{%</w:t>
            </w:r>
            <w:r>
              <w:rPr>
                <w:rFonts w:ascii="Times New Roman" w:hAnsi="Times New Roman"/>
                <w:bCs/>
                <w:sz w:val="18"/>
                <w:szCs w:val="18"/>
              </w:rPr>
              <w:t xml:space="preserve">p </w:t>
            </w:r>
            <w:r w:rsidRPr="00CC4CBF">
              <w:rPr>
                <w:rFonts w:ascii="Times New Roman" w:hAnsi="Times New Roman" w:hint="eastAsia"/>
                <w:bCs/>
                <w:sz w:val="18"/>
                <w:szCs w:val="18"/>
              </w:rPr>
              <w:t>endif%}</w:t>
            </w:r>
          </w:p>
        </w:tc>
        <w:tc>
          <w:tcPr>
            <w:tcW w:w="1797" w:type="dxa"/>
            <w:vAlign w:val="center"/>
          </w:tcPr>
          <w:p w14:paraId="563EB11A" w14:textId="77777777" w:rsidR="00FA7BF2" w:rsidRDefault="0035086C">
            <w:pPr>
              <w:pStyle w:val="TableParagraph"/>
              <w:spacing w:line="250" w:lineRule="exact"/>
              <w:ind w:left="391" w:right="391"/>
              <w:jc w:val="center"/>
              <w:rPr>
                <w:rFonts w:ascii="Times New Roman" w:eastAsia="宋体" w:hAnsi="Times New Roman" w:cs="Times New Roman"/>
                <w:bCs/>
                <w:kern w:val="2"/>
                <w:sz w:val="18"/>
                <w:szCs w:val="18"/>
                <w:lang w:val="en-US" w:bidi="ar-SA"/>
              </w:rPr>
            </w:pPr>
            <w:r>
              <w:rPr>
                <w:rFonts w:ascii="Times New Roman" w:eastAsia="宋体" w:hAnsi="Times New Roman" w:cs="Times New Roman"/>
                <w:bCs/>
                <w:kern w:val="2"/>
                <w:sz w:val="18"/>
                <w:szCs w:val="18"/>
                <w:lang w:val="en-US" w:bidi="ar-SA"/>
              </w:rPr>
              <w:t>GSS</w:t>
            </w:r>
          </w:p>
        </w:tc>
        <w:tc>
          <w:tcPr>
            <w:tcW w:w="3408" w:type="dxa"/>
            <w:vAlign w:val="center"/>
          </w:tcPr>
          <w:p w14:paraId="3E1D193F" w14:textId="293E0725" w:rsidR="00FA7BF2" w:rsidRDefault="006A601C">
            <w:pPr>
              <w:pStyle w:val="TableParagraph"/>
              <w:spacing w:line="250" w:lineRule="exact"/>
              <w:jc w:val="center"/>
              <w:rPr>
                <w:rFonts w:ascii="Times New Roman" w:eastAsia="宋体" w:hAnsi="Times New Roman" w:cs="Times New Roman"/>
                <w:bCs/>
                <w:kern w:val="2"/>
                <w:sz w:val="18"/>
                <w:szCs w:val="18"/>
                <w:lang w:val="en-US" w:bidi="ar-SA"/>
              </w:rPr>
            </w:pPr>
            <w:r w:rsidRPr="006A601C">
              <w:rPr>
                <w:rFonts w:ascii="Times New Roman" w:eastAsia="宋体" w:hAnsi="Times New Roman" w:cs="Times New Roman" w:hint="eastAsia"/>
                <w:bCs/>
                <w:kern w:val="2"/>
                <w:sz w:val="18"/>
                <w:szCs w:val="18"/>
                <w:lang w:val="en-US" w:bidi="ar-SA"/>
              </w:rPr>
              <w:t>{{var.gss.gss.gsscore}}</w:t>
            </w:r>
            <w:r w:rsidRPr="006A601C">
              <w:rPr>
                <w:rFonts w:ascii="Times New Roman" w:eastAsia="宋体" w:hAnsi="Times New Roman" w:cs="Times New Roman" w:hint="eastAsia"/>
                <w:bCs/>
                <w:kern w:val="2"/>
                <w:sz w:val="18"/>
                <w:szCs w:val="18"/>
                <w:lang w:val="en-US" w:bidi="ar-SA"/>
              </w:rPr>
              <w:t>（阳性阈值：</w:t>
            </w:r>
            <w:r w:rsidRPr="006A601C">
              <w:rPr>
                <w:rFonts w:ascii="Times New Roman" w:eastAsia="宋体" w:hAnsi="Times New Roman" w:cs="Times New Roman" w:hint="eastAsia"/>
                <w:bCs/>
                <w:kern w:val="2"/>
                <w:sz w:val="18"/>
                <w:szCs w:val="18"/>
                <w:lang w:val="en-US" w:bidi="ar-SA"/>
              </w:rPr>
              <w:t>45</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 xml:space="preserve">{% if not (var.gss.gss.var_auto_result != </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F</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（结果仅供参考）</w:t>
            </w:r>
            <w:r w:rsidRPr="006A601C">
              <w:rPr>
                <w:rFonts w:ascii="Times New Roman" w:eastAsia="宋体" w:hAnsi="Times New Roman" w:cs="Times New Roman" w:hint="eastAsia"/>
                <w:bCs/>
                <w:kern w:val="2"/>
                <w:sz w:val="18"/>
                <w:szCs w:val="18"/>
                <w:lang w:val="en-US" w:bidi="ar-SA"/>
              </w:rPr>
              <w:t>{%endif%}</w:t>
            </w:r>
          </w:p>
        </w:tc>
      </w:tr>
      <w:tr w:rsidR="000E67EC" w14:paraId="18300681" w14:textId="77777777" w:rsidTr="004C1695">
        <w:trPr>
          <w:trHeight w:val="312"/>
        </w:trPr>
        <w:tc>
          <w:tcPr>
            <w:tcW w:w="1129" w:type="dxa"/>
            <w:vMerge/>
            <w:shd w:val="clear" w:color="auto" w:fill="ECECEC"/>
            <w:vAlign w:val="center"/>
          </w:tcPr>
          <w:p w14:paraId="29C1A647"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restart"/>
            <w:shd w:val="clear" w:color="auto" w:fill="auto"/>
            <w:vAlign w:val="center"/>
          </w:tcPr>
          <w:p w14:paraId="0514B442" w14:textId="5B8D1503" w:rsidR="000E67EC" w:rsidRDefault="000E67EC" w:rsidP="000E67EC">
            <w:pPr>
              <w:adjustRightInd w:val="0"/>
              <w:snapToGrid w:val="0"/>
              <w:spacing w:line="250" w:lineRule="exact"/>
              <w:jc w:val="center"/>
              <w:rPr>
                <w:rFonts w:ascii="Times New Roman" w:hAnsi="Times New Roman"/>
                <w:bCs/>
                <w:sz w:val="18"/>
                <w:szCs w:val="18"/>
              </w:rPr>
            </w:pPr>
            <w:r w:rsidRPr="00C90EF1">
              <w:rPr>
                <w:rFonts w:ascii="Times New Roman" w:hAnsi="Times New Roman"/>
                <w:b/>
                <w:i/>
                <w:iCs/>
                <w:sz w:val="18"/>
                <w:szCs w:val="18"/>
              </w:rPr>
              <w:t>BRCA</w:t>
            </w:r>
            <w:r w:rsidRPr="00C90EF1">
              <w:rPr>
                <w:rFonts w:ascii="Times New Roman" w:hAnsi="Times New Roman"/>
                <w:b/>
                <w:sz w:val="18"/>
                <w:szCs w:val="18"/>
              </w:rPr>
              <w:t>基因变异：</w:t>
            </w:r>
            <w:r w:rsidRPr="006A601C">
              <w:rPr>
                <w:rFonts w:ascii="Times New Roman" w:hAnsi="Times New Roman" w:hint="eastAsia"/>
                <w:bCs/>
                <w:color w:val="000000" w:themeColor="text1"/>
                <w:sz w:val="18"/>
                <w:szCs w:val="18"/>
              </w:rPr>
              <w:t>{% if var.gss.BRCA1 or var.gss.BRCA2%}</w:t>
            </w:r>
            <w:r w:rsidRPr="004B72AE">
              <w:rPr>
                <w:rFonts w:ascii="Times New Roman" w:hAnsi="Times New Roman" w:hint="eastAsia"/>
                <w:bCs/>
                <w:color w:val="FF0000"/>
                <w:sz w:val="18"/>
                <w:szCs w:val="18"/>
              </w:rPr>
              <w:t>阳性</w:t>
            </w:r>
            <w:r w:rsidRPr="006A601C">
              <w:rPr>
                <w:rFonts w:ascii="Times New Roman" w:hAnsi="Times New Roman" w:hint="eastAsia"/>
                <w:bCs/>
                <w:color w:val="000000" w:themeColor="text1"/>
                <w:sz w:val="18"/>
                <w:szCs w:val="18"/>
              </w:rPr>
              <w:t>{% else%}</w:t>
            </w:r>
            <w:r w:rsidRPr="006A601C">
              <w:rPr>
                <w:rFonts w:ascii="Times New Roman" w:hAnsi="Times New Roman" w:hint="eastAsia"/>
                <w:bCs/>
                <w:color w:val="000000" w:themeColor="text1"/>
                <w:sz w:val="18"/>
                <w:szCs w:val="18"/>
              </w:rPr>
              <w:t>阴性</w:t>
            </w:r>
            <w:r w:rsidRPr="006A601C">
              <w:rPr>
                <w:rFonts w:ascii="Times New Roman" w:hAnsi="Times New Roman" w:hint="eastAsia"/>
                <w:bCs/>
                <w:color w:val="000000" w:themeColor="text1"/>
                <w:sz w:val="18"/>
                <w:szCs w:val="18"/>
              </w:rPr>
              <w:t>{% endif%}</w:t>
            </w:r>
          </w:p>
        </w:tc>
        <w:tc>
          <w:tcPr>
            <w:tcW w:w="1797" w:type="dxa"/>
            <w:shd w:val="clear" w:color="auto" w:fill="auto"/>
            <w:vAlign w:val="center"/>
          </w:tcPr>
          <w:p w14:paraId="0653FFE0"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BRCA1</w:t>
            </w:r>
          </w:p>
        </w:tc>
        <w:tc>
          <w:tcPr>
            <w:tcW w:w="3408" w:type="dxa"/>
            <w:shd w:val="clear" w:color="auto" w:fill="auto"/>
            <w:vAlign w:val="center"/>
          </w:tcPr>
          <w:p w14:paraId="5D13E0CC"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5EA3D2EA" w14:textId="739CB54C"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5DE42B67" w14:textId="0B66943B" w:rsidR="00732303" w:rsidRPr="007F2250"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if a.bio_category == “Snvindel”%}</w:t>
            </w:r>
          </w:p>
          <w:p w14:paraId="4DDF4EEC" w14:textId="79515C65"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41527B0A" w14:textId="483DDDCD"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else%}</w:t>
            </w:r>
          </w:p>
          <w:p w14:paraId="6653A962" w14:textId="7ABB917A"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08C8F84C" w14:textId="3726E166" w:rsidR="00D707CD" w:rsidRPr="007F2250" w:rsidRDefault="00D707CD"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0AE38D81"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6B83234"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736AD26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F8BFB2E" w14:textId="6416874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E67EC" w14:paraId="64097462" w14:textId="77777777" w:rsidTr="004C1695">
        <w:trPr>
          <w:trHeight w:val="312"/>
        </w:trPr>
        <w:tc>
          <w:tcPr>
            <w:tcW w:w="1129" w:type="dxa"/>
            <w:vMerge/>
            <w:shd w:val="clear" w:color="auto" w:fill="auto"/>
            <w:vAlign w:val="center"/>
          </w:tcPr>
          <w:p w14:paraId="057640D5"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shd w:val="clear" w:color="auto" w:fill="auto"/>
            <w:vAlign w:val="center"/>
          </w:tcPr>
          <w:p w14:paraId="24A1E72C"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1797" w:type="dxa"/>
            <w:shd w:val="clear" w:color="auto" w:fill="auto"/>
            <w:vAlign w:val="center"/>
          </w:tcPr>
          <w:p w14:paraId="722E5ADF"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BRCA2</w:t>
            </w:r>
          </w:p>
        </w:tc>
        <w:tc>
          <w:tcPr>
            <w:tcW w:w="3408" w:type="dxa"/>
            <w:shd w:val="clear" w:color="auto" w:fill="auto"/>
            <w:vAlign w:val="center"/>
          </w:tcPr>
          <w:p w14:paraId="5284970F"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43A3F556" w14:textId="636B7C90"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03BE9A7A" w14:textId="77777777" w:rsidR="00732303" w:rsidRPr="007F2250"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0407CAC0" w14:textId="77F11CF8"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7F4681D6" w14:textId="77777777"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66D97E35" w14:textId="00C9B4DF"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246C2B8E" w14:textId="77777777" w:rsidR="00D707CD" w:rsidRPr="007F2250" w:rsidRDefault="00D707CD" w:rsidP="00D707CD">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39F9C77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3E6533E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4B844C47"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77611FAF" w14:textId="2D6F1E3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bl>
    <w:p w14:paraId="59C2BE86" w14:textId="77777777" w:rsidR="00FA7BF2" w:rsidRDefault="00FA7BF2">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4531"/>
        <w:gridCol w:w="5205"/>
      </w:tblGrid>
      <w:tr w:rsidR="00FA7BF2" w14:paraId="5E955509" w14:textId="77777777" w:rsidTr="00943413">
        <w:trPr>
          <w:trHeight w:hRule="exact" w:val="454"/>
          <w:tblHeader/>
          <w:jc w:val="center"/>
        </w:trPr>
        <w:tc>
          <w:tcPr>
            <w:tcW w:w="2327" w:type="pct"/>
            <w:shd w:val="clear" w:color="auto" w:fill="1E7648"/>
            <w:vAlign w:val="center"/>
          </w:tcPr>
          <w:p w14:paraId="1F13FC3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微卫星分析</w:t>
            </w:r>
          </w:p>
        </w:tc>
        <w:tc>
          <w:tcPr>
            <w:tcW w:w="2673" w:type="pct"/>
            <w:shd w:val="clear" w:color="auto" w:fill="1E7648"/>
            <w:vAlign w:val="center"/>
          </w:tcPr>
          <w:p w14:paraId="5CC076AB"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62F1EB7F" w14:textId="77777777" w:rsidTr="00943413">
        <w:trPr>
          <w:trHeight w:val="312"/>
          <w:tblHeader/>
          <w:jc w:val="center"/>
        </w:trPr>
        <w:tc>
          <w:tcPr>
            <w:tcW w:w="2327" w:type="pct"/>
            <w:shd w:val="clear" w:color="auto" w:fill="auto"/>
            <w:vAlign w:val="center"/>
          </w:tcPr>
          <w:p w14:paraId="21EC2F16" w14:textId="52F7627B" w:rsidR="00FA7BF2" w:rsidRDefault="006A601C">
            <w:pPr>
              <w:jc w:val="center"/>
              <w:rPr>
                <w:rFonts w:ascii="Times New Roman" w:hAnsi="Times New Roman"/>
                <w:bCs/>
                <w:sz w:val="18"/>
                <w:szCs w:val="18"/>
              </w:rPr>
            </w:pPr>
            <w:r w:rsidRPr="006A601C">
              <w:rPr>
                <w:rFonts w:ascii="Times New Roman" w:hAnsi="Times New Roman"/>
                <w:bCs/>
                <w:sz w:val="18"/>
                <w:szCs w:val="18"/>
              </w:rPr>
              <w:t>{%if msi.var_id==”MSS”%}</w:t>
            </w:r>
            <w:r w:rsidR="00D7660A">
              <w:rPr>
                <w:rFonts w:ascii="Times New Roman" w:hAnsi="Times New Roman" w:hint="eastAsia"/>
                <w:bCs/>
                <w:sz w:val="18"/>
                <w:szCs w:val="18"/>
              </w:rPr>
              <w:t>未检测到</w:t>
            </w:r>
            <w:r w:rsidRPr="006A601C">
              <w:rPr>
                <w:rFonts w:ascii="Times New Roman" w:hAnsi="Times New Roman"/>
                <w:bCs/>
                <w:sz w:val="18"/>
                <w:szCs w:val="18"/>
              </w:rPr>
              <w:t>MS</w:t>
            </w:r>
            <w:r w:rsidR="00D7660A">
              <w:rPr>
                <w:rFonts w:ascii="Times New Roman" w:hAnsi="Times New Roman" w:hint="eastAsia"/>
                <w:bCs/>
                <w:sz w:val="18"/>
                <w:szCs w:val="18"/>
              </w:rPr>
              <w:t>I-H</w:t>
            </w:r>
            <w:r w:rsidRPr="006A601C">
              <w:rPr>
                <w:rFonts w:ascii="Times New Roman" w:hAnsi="Times New Roman"/>
                <w:bCs/>
                <w:sz w:val="18"/>
                <w:szCs w:val="18"/>
              </w:rPr>
              <w:t>{%else%}MSI-H{%endif%}</w:t>
            </w:r>
          </w:p>
        </w:tc>
        <w:tc>
          <w:tcPr>
            <w:tcW w:w="2673" w:type="pct"/>
            <w:shd w:val="clear" w:color="auto" w:fill="auto"/>
            <w:vAlign w:val="center"/>
          </w:tcPr>
          <w:p w14:paraId="0B3296F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 xml:space="preserve">{%p if </w:t>
            </w:r>
            <w:r w:rsidRPr="00E13DF6">
              <w:rPr>
                <w:rFonts w:ascii="Times New Roman" w:hAnsi="Times New Roman" w:hint="eastAsia"/>
                <w:bCs/>
                <w:sz w:val="18"/>
                <w:szCs w:val="18"/>
              </w:rPr>
              <w:t>“非小细胞肺癌”</w:t>
            </w:r>
            <w:r w:rsidRPr="00E13DF6">
              <w:rPr>
                <w:rFonts w:ascii="Times New Roman" w:hAnsi="Times New Roman" w:hint="eastAsia"/>
                <w:bCs/>
                <w:sz w:val="18"/>
                <w:szCs w:val="18"/>
              </w:rPr>
              <w:t xml:space="preserve"> in sample.tumor_list%}</w:t>
            </w:r>
          </w:p>
          <w:p w14:paraId="2ED6DE52"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/Mb</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p>
          <w:p w14:paraId="041BC00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bCs/>
                <w:sz w:val="18"/>
                <w:szCs w:val="18"/>
              </w:rPr>
              <w:t>{%p else%}</w:t>
            </w:r>
          </w:p>
          <w:p w14:paraId="37A307B7" w14:textId="61F0DCFF"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r w:rsidRPr="00E13DF6">
              <w:rPr>
                <w:rFonts w:ascii="Times New Roman" w:hAnsi="Times New Roman" w:hint="eastAsia"/>
                <w:bCs/>
                <w:sz w:val="18"/>
                <w:szCs w:val="18"/>
              </w:rPr>
              <w:t>个突变</w:t>
            </w:r>
            <w:r w:rsidRPr="00E13DF6">
              <w:rPr>
                <w:rFonts w:ascii="Times New Roman" w:hAnsi="Times New Roman" w:hint="eastAsia"/>
                <w:bCs/>
                <w:sz w:val="18"/>
                <w:szCs w:val="18"/>
              </w:rPr>
              <w:t xml:space="preserve">/Mb{%if tmb.TMB_value|float &lt; 7.76 </w:t>
            </w:r>
            <w:r w:rsidR="009D03BF">
              <w:rPr>
                <w:rFonts w:ascii="Times New Roman" w:hAnsi="Times New Roman" w:hint="eastAsia"/>
                <w:bCs/>
                <w:sz w:val="18"/>
                <w:szCs w:val="18"/>
              </w:rPr>
              <w:t>or</w:t>
            </w:r>
            <w:r w:rsidRPr="00E13DF6">
              <w:rPr>
                <w:rFonts w:ascii="Times New Roman" w:hAnsi="Times New Roman" w:hint="eastAsia"/>
                <w:bCs/>
                <w:sz w:val="18"/>
                <w:szCs w:val="18"/>
              </w:rPr>
              <w:t xml:space="preserve"> tmb.TMB_value|float &gt;</w:t>
            </w:r>
            <w:r w:rsidR="009A0472">
              <w:rPr>
                <w:rFonts w:ascii="Times New Roman" w:hAnsi="Times New Roman"/>
                <w:bCs/>
                <w:sz w:val="18"/>
                <w:szCs w:val="18"/>
              </w:rPr>
              <w:t>=</w:t>
            </w:r>
            <w:r w:rsidRPr="00E13DF6">
              <w:rPr>
                <w:rFonts w:ascii="Times New Roman" w:hAnsi="Times New Roman" w:hint="eastAsia"/>
                <w:bCs/>
                <w:sz w:val="18"/>
                <w:szCs w:val="18"/>
              </w:rPr>
              <w:t xml:space="preserve"> 10%}</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r w:rsidRPr="00E13DF6">
              <w:rPr>
                <w:rFonts w:ascii="Times New Roman" w:hAnsi="Times New Roman" w:hint="eastAsia"/>
                <w:bCs/>
                <w:sz w:val="18"/>
                <w:szCs w:val="18"/>
              </w:rPr>
              <w:t>{%endif%}</w:t>
            </w:r>
          </w:p>
          <w:p w14:paraId="7CD71948" w14:textId="046BC748" w:rsidR="00E13DF6" w:rsidRDefault="00E13DF6" w:rsidP="00E13DF6">
            <w:pPr>
              <w:jc w:val="center"/>
              <w:rPr>
                <w:rFonts w:ascii="Times New Roman" w:hAnsi="Times New Roman"/>
                <w:bCs/>
                <w:sz w:val="18"/>
                <w:szCs w:val="18"/>
              </w:rPr>
            </w:pPr>
            <w:r w:rsidRPr="00E13DF6">
              <w:rPr>
                <w:rFonts w:ascii="Times New Roman" w:hAnsi="Times New Roman"/>
                <w:bCs/>
                <w:sz w:val="18"/>
                <w:szCs w:val="18"/>
              </w:rPr>
              <w:t>{%p endif%}</w:t>
            </w:r>
          </w:p>
        </w:tc>
      </w:tr>
    </w:tbl>
    <w:p w14:paraId="75E44937" w14:textId="77777777" w:rsidR="00FA7BF2" w:rsidRDefault="00FA7BF2">
      <w:pPr>
        <w:rPr>
          <w:rFonts w:ascii="宋体" w:hAnsi="宋体"/>
          <w:color w:val="595959"/>
          <w:szCs w:val="21"/>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FA7BF2" w14:paraId="28CBA323" w14:textId="77777777" w:rsidTr="00786393">
        <w:trPr>
          <w:trHeight w:hRule="exact" w:val="454"/>
          <w:tblHeader/>
        </w:trPr>
        <w:tc>
          <w:tcPr>
            <w:tcW w:w="9736" w:type="dxa"/>
            <w:gridSpan w:val="2"/>
            <w:shd w:val="clear" w:color="auto" w:fill="1E7648"/>
            <w:vAlign w:val="center"/>
          </w:tcPr>
          <w:p w14:paraId="51D9BA44" w14:textId="77777777" w:rsidR="00FA7BF2" w:rsidRDefault="0035086C">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B90227" w14:paraId="61407428" w14:textId="77777777" w:rsidTr="005809AF">
        <w:trPr>
          <w:trHeight w:val="312"/>
          <w:tblHeader/>
        </w:trPr>
        <w:tc>
          <w:tcPr>
            <w:tcW w:w="9736" w:type="dxa"/>
            <w:gridSpan w:val="2"/>
            <w:shd w:val="clear" w:color="auto" w:fill="auto"/>
            <w:vAlign w:val="center"/>
          </w:tcPr>
          <w:p w14:paraId="1B2E7B64" w14:textId="2B306955" w:rsidR="00B90227" w:rsidRDefault="00B90227" w:rsidP="00B90227">
            <w:pPr>
              <w:jc w:val="center"/>
              <w:rPr>
                <w:rFonts w:ascii="Times New Roman" w:hAnsi="Times New Roman" w:cs="Arial"/>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var.var_germline.</w:t>
            </w:r>
            <w:r w:rsidR="001B02FC" w:rsidRPr="001B02FC">
              <w:rPr>
                <w:rFonts w:ascii="Times New Roman" w:hAnsi="Times New Roman" w:cs="Arial"/>
                <w:sz w:val="18"/>
                <w:szCs w:val="18"/>
              </w:rPr>
              <w:t>regimen_noonco_var</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B063E16" w14:textId="77777777" w:rsidTr="005809AF">
        <w:trPr>
          <w:trHeight w:val="312"/>
          <w:tblHeader/>
        </w:trPr>
        <w:tc>
          <w:tcPr>
            <w:tcW w:w="9736" w:type="dxa"/>
            <w:gridSpan w:val="2"/>
            <w:shd w:val="clear" w:color="auto" w:fill="auto"/>
            <w:vAlign w:val="center"/>
          </w:tcPr>
          <w:p w14:paraId="5D9728D4" w14:textId="40D94227" w:rsidR="00B90227" w:rsidRDefault="00B90227" w:rsidP="00B90227">
            <w:pPr>
              <w:jc w:val="center"/>
              <w:rPr>
                <w:rFonts w:ascii="Times New Roman" w:hAnsi="Times New Roman" w:cs="Arial"/>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3D67E2">
              <w:rPr>
                <w:rFonts w:ascii="Times New Roman" w:hAnsi="Times New Roman" w:cs="Arial"/>
                <w:sz w:val="18"/>
                <w:szCs w:val="18"/>
              </w:rPr>
              <w:t>+ var.var_germline.</w:t>
            </w:r>
            <w:r w:rsidR="003D67E2" w:rsidRPr="003D67E2">
              <w:rPr>
                <w:rFonts w:ascii="Times New Roman" w:hAnsi="Times New Roman" w:cs="Arial"/>
                <w:sz w:val="18"/>
                <w:szCs w:val="18"/>
              </w:rPr>
              <w:t>regimen_noonco_var</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C34792A" w14:textId="77777777" w:rsidTr="00B90227">
        <w:trPr>
          <w:trHeight w:val="312"/>
          <w:tblHeader/>
        </w:trPr>
        <w:tc>
          <w:tcPr>
            <w:tcW w:w="4531" w:type="dxa"/>
            <w:shd w:val="clear" w:color="auto" w:fill="auto"/>
            <w:vAlign w:val="center"/>
          </w:tcPr>
          <w:p w14:paraId="4A848306" w14:textId="5B5E16D5" w:rsidR="00B90227" w:rsidRDefault="00A3733C">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免疫疗效相关正调节预测因子</w:t>
            </w:r>
          </w:p>
        </w:tc>
        <w:tc>
          <w:tcPr>
            <w:tcW w:w="5205" w:type="dxa"/>
            <w:shd w:val="clear" w:color="auto" w:fill="auto"/>
            <w:vAlign w:val="center"/>
          </w:tcPr>
          <w:p w14:paraId="65C6E89D" w14:textId="75951C69" w:rsidR="00A3733C" w:rsidRDefault="00A3733C" w:rsidP="00A3733C">
            <w:pPr>
              <w:jc w:val="left"/>
              <w:rPr>
                <w:rFonts w:ascii="Times New Roman" w:hAnsi="Times New Roman"/>
                <w:sz w:val="18"/>
                <w:szCs w:val="18"/>
              </w:rPr>
            </w:pPr>
            <w:r w:rsidRPr="00A3733C">
              <w:rPr>
                <w:rFonts w:ascii="Times New Roman" w:hAnsi="Times New Roman"/>
                <w:sz w:val="18"/>
                <w:szCs w:val="18"/>
              </w:rPr>
              <w:t>{%p if a.bio_category==”Snvindel”%}</w:t>
            </w:r>
          </w:p>
          <w:p w14:paraId="03A8C9DD" w14:textId="77777777" w:rsidR="008C39F2"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008C39F2" w:rsidRPr="008C39F2">
              <w:rPr>
                <w:rFonts w:ascii="Times New Roman" w:hAnsi="Times New Roman"/>
                <w:sz w:val="18"/>
                <w:szCs w:val="18"/>
              </w:rPr>
              <w:t>{{a|bds_cp_var_info}}</w:t>
            </w:r>
          </w:p>
          <w:p w14:paraId="3D748D5C"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a.bio_category==”Cnv”%}</w:t>
            </w:r>
          </w:p>
          <w:p w14:paraId="3B5FD299" w14:textId="1D6243DA"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661EF8B1"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4D379895" w14:textId="76A6298F"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C0BCEB6"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6C0614C0"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78782660" w14:textId="06138900" w:rsidR="00A3733C" w:rsidRDefault="00A3733C" w:rsidP="00A3733C">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sidR="006513CD">
              <w:rPr>
                <w:rFonts w:ascii="Times New Roman" w:hAnsi="Times New Roman"/>
                <w:sz w:val="18"/>
                <w:szCs w:val="18"/>
              </w:rPr>
              <w:t xml:space="preserve">p </w:t>
            </w:r>
            <w:r>
              <w:rPr>
                <w:rFonts w:ascii="Times New Roman" w:hAnsi="Times New Roman"/>
                <w:sz w:val="18"/>
                <w:szCs w:val="18"/>
              </w:rPr>
              <w:t>else%}</w:t>
            </w:r>
          </w:p>
          <w:p w14:paraId="52FC6498" w14:textId="3DD499E0"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58A34FAD" w14:textId="68E576C0" w:rsidR="00B90227" w:rsidRPr="00A3733C" w:rsidRDefault="00A3733C" w:rsidP="00A3733C">
            <w:pPr>
              <w:jc w:val="left"/>
              <w:rPr>
                <w:rFonts w:ascii="Times New Roman" w:hAnsi="Times New Roman"/>
                <w:sz w:val="18"/>
                <w:szCs w:val="18"/>
              </w:rPr>
            </w:pPr>
            <w:r w:rsidRPr="00A3733C">
              <w:rPr>
                <w:rFonts w:ascii="Times New Roman" w:hAnsi="Times New Roman"/>
                <w:sz w:val="18"/>
                <w:szCs w:val="18"/>
              </w:rPr>
              <w:t>{%p endif%}</w:t>
            </w:r>
          </w:p>
        </w:tc>
      </w:tr>
      <w:tr w:rsidR="00B90227" w14:paraId="1CAB0DDE" w14:textId="77777777" w:rsidTr="005665F6">
        <w:trPr>
          <w:trHeight w:val="312"/>
          <w:tblHeader/>
        </w:trPr>
        <w:tc>
          <w:tcPr>
            <w:tcW w:w="9736" w:type="dxa"/>
            <w:gridSpan w:val="2"/>
            <w:shd w:val="clear" w:color="auto" w:fill="auto"/>
            <w:vAlign w:val="center"/>
          </w:tcPr>
          <w:p w14:paraId="2881F545" w14:textId="03491ADD" w:rsidR="00B90227" w:rsidRPr="00B90227" w:rsidRDefault="00B90227" w:rsidP="00B90227">
            <w:pPr>
              <w:jc w:val="center"/>
              <w:rPr>
                <w:rFonts w:ascii="Times New Roman" w:hAnsi="Times New Roman"/>
                <w:sz w:val="18"/>
                <w:szCs w:val="18"/>
              </w:rPr>
            </w:pPr>
            <w:r>
              <w:rPr>
                <w:rFonts w:ascii="Times New Roman" w:hAnsi="Times New Roman"/>
                <w:sz w:val="18"/>
                <w:szCs w:val="18"/>
              </w:rPr>
              <w:t>{%tr endfor%}</w:t>
            </w:r>
          </w:p>
        </w:tc>
      </w:tr>
      <w:tr w:rsidR="00B90227" w14:paraId="2A4FB446" w14:textId="77777777" w:rsidTr="005665F6">
        <w:trPr>
          <w:trHeight w:val="312"/>
          <w:tblHeader/>
        </w:trPr>
        <w:tc>
          <w:tcPr>
            <w:tcW w:w="9736" w:type="dxa"/>
            <w:gridSpan w:val="2"/>
            <w:shd w:val="clear" w:color="auto" w:fill="auto"/>
            <w:vAlign w:val="center"/>
          </w:tcPr>
          <w:p w14:paraId="38081D10" w14:textId="57DDC5C1" w:rsid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70673812" w14:textId="77777777" w:rsidTr="00B90227">
        <w:trPr>
          <w:trHeight w:val="312"/>
          <w:tblHeader/>
        </w:trPr>
        <w:tc>
          <w:tcPr>
            <w:tcW w:w="4531" w:type="dxa"/>
            <w:shd w:val="clear" w:color="auto" w:fill="auto"/>
            <w:vAlign w:val="center"/>
          </w:tcPr>
          <w:p w14:paraId="3A2998D7" w14:textId="7D0247C1"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免疫疗效相关正调节预测因子</w:t>
            </w:r>
          </w:p>
        </w:tc>
        <w:tc>
          <w:tcPr>
            <w:tcW w:w="5205" w:type="dxa"/>
            <w:shd w:val="clear" w:color="auto" w:fill="auto"/>
            <w:vAlign w:val="center"/>
          </w:tcPr>
          <w:p w14:paraId="68D938DC" w14:textId="102A2E76" w:rsidR="005A0F80" w:rsidRPr="00291662"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B90227" w14:paraId="131F3AF0" w14:textId="77777777" w:rsidTr="00D32661">
        <w:trPr>
          <w:trHeight w:val="312"/>
          <w:tblHeader/>
        </w:trPr>
        <w:tc>
          <w:tcPr>
            <w:tcW w:w="9736" w:type="dxa"/>
            <w:gridSpan w:val="2"/>
            <w:shd w:val="clear" w:color="auto" w:fill="auto"/>
            <w:vAlign w:val="center"/>
          </w:tcPr>
          <w:p w14:paraId="5B60295A" w14:textId="072E5A43" w:rsidR="00B90227" w:rsidRP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334FC" w14:paraId="51DCF852" w14:textId="77777777" w:rsidTr="00D32661">
        <w:trPr>
          <w:trHeight w:val="312"/>
          <w:tblHeader/>
        </w:trPr>
        <w:tc>
          <w:tcPr>
            <w:tcW w:w="9736" w:type="dxa"/>
            <w:gridSpan w:val="2"/>
            <w:shd w:val="clear" w:color="auto" w:fill="auto"/>
            <w:vAlign w:val="center"/>
          </w:tcPr>
          <w:p w14:paraId="435C956B" w14:textId="25A95782" w:rsidR="009334FC" w:rsidRDefault="009334FC" w:rsidP="009334FC">
            <w:pPr>
              <w:jc w:val="center"/>
              <w:rPr>
                <w:rFonts w:ascii="Times New Roman" w:hAnsi="Times New Roman"/>
                <w:sz w:val="18"/>
                <w:szCs w:val="18"/>
              </w:rPr>
            </w:pPr>
            <w:r>
              <w:rPr>
                <w:rFonts w:ascii="Times New Roman" w:hAnsi="Times New Roman" w:cs="Arial"/>
                <w:sz w:val="18"/>
                <w:szCs w:val="18"/>
              </w:rPr>
              <w:t>{%tr if [</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w:t>
            </w:r>
            <w:r w:rsidR="003D67E2">
              <w:rPr>
                <w:rFonts w:ascii="Times New Roman" w:hAnsi="Times New Roman" w:cs="Arial"/>
                <w:sz w:val="18"/>
                <w:szCs w:val="18"/>
              </w:rPr>
              <w:t>+ var.var_germline.</w:t>
            </w:r>
            <w:r w:rsidR="003D67E2" w:rsidRPr="003D67E2">
              <w:rPr>
                <w:rFonts w:ascii="Times New Roman" w:hAnsi="Times New Roman" w:cs="Arial"/>
                <w:sz w:val="18"/>
                <w:szCs w:val="18"/>
              </w:rPr>
              <w:t>regimen_noonco_var</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9334FC" w14:paraId="6174D615" w14:textId="77777777" w:rsidTr="00D32661">
        <w:trPr>
          <w:trHeight w:val="312"/>
          <w:tblHeader/>
        </w:trPr>
        <w:tc>
          <w:tcPr>
            <w:tcW w:w="9736" w:type="dxa"/>
            <w:gridSpan w:val="2"/>
            <w:shd w:val="clear" w:color="auto" w:fill="auto"/>
            <w:vAlign w:val="center"/>
          </w:tcPr>
          <w:p w14:paraId="4F3C9033" w14:textId="30B6D946" w:rsidR="009334FC" w:rsidRDefault="009334FC" w:rsidP="009334FC">
            <w:pPr>
              <w:jc w:val="center"/>
              <w:rPr>
                <w:rFonts w:ascii="Times New Roman" w:hAnsi="Times New Roman"/>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var.var_somatic.level_I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var.var_germline.</w:t>
            </w:r>
            <w:r w:rsidR="003D67E2" w:rsidRPr="003D67E2">
              <w:rPr>
                <w:rFonts w:ascii="Times New Roman" w:hAnsi="Times New Roman" w:cs="Arial"/>
                <w:sz w:val="18"/>
                <w:szCs w:val="18"/>
              </w:rPr>
              <w:t>regimen_noonco_var</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8C39F2" w14:paraId="33C13A79" w14:textId="77777777" w:rsidTr="00B90227">
        <w:trPr>
          <w:trHeight w:val="312"/>
          <w:tblHeader/>
        </w:trPr>
        <w:tc>
          <w:tcPr>
            <w:tcW w:w="4531" w:type="dxa"/>
            <w:shd w:val="clear" w:color="auto" w:fill="auto"/>
            <w:vAlign w:val="center"/>
          </w:tcPr>
          <w:p w14:paraId="7DE436FF" w14:textId="70271BC2" w:rsidR="008C39F2" w:rsidRDefault="008C39F2" w:rsidP="008C39F2">
            <w:pPr>
              <w:jc w:val="center"/>
              <w:rPr>
                <w:rFonts w:ascii="Times New Roman" w:hAnsi="Times New Roman" w:cs="Arial"/>
                <w:sz w:val="18"/>
                <w:szCs w:val="18"/>
              </w:rPr>
            </w:pPr>
            <w:r>
              <w:rPr>
                <w:rFonts w:ascii="Times New Roman" w:hAnsi="Times New Roman" w:cs="Arial" w:hint="eastAsia"/>
                <w:sz w:val="18"/>
                <w:szCs w:val="18"/>
              </w:rPr>
              <w:lastRenderedPageBreak/>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55B62408" w14:textId="77777777" w:rsidR="008C39F2" w:rsidRDefault="008C39F2" w:rsidP="008C39F2">
            <w:pPr>
              <w:jc w:val="left"/>
              <w:rPr>
                <w:rFonts w:ascii="Times New Roman" w:hAnsi="Times New Roman"/>
                <w:sz w:val="18"/>
                <w:szCs w:val="18"/>
              </w:rPr>
            </w:pPr>
            <w:r w:rsidRPr="00A3733C">
              <w:rPr>
                <w:rFonts w:ascii="Times New Roman" w:hAnsi="Times New Roman"/>
                <w:sz w:val="18"/>
                <w:szCs w:val="18"/>
              </w:rPr>
              <w:t>{%p if a.bio_category==”Snvindel”%}</w:t>
            </w:r>
          </w:p>
          <w:p w14:paraId="47912311"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a.hgvs_c</w:t>
            </w:r>
            <w:r>
              <w:rPr>
                <w:rFonts w:ascii="Times New Roman" w:hAnsi="Times New Roman" w:hint="eastAsia"/>
                <w:sz w:val="18"/>
                <w:szCs w:val="18"/>
              </w:rPr>
              <w:t>}}</w:t>
            </w:r>
            <w:r w:rsidRPr="008C39F2">
              <w:rPr>
                <w:rFonts w:ascii="Times New Roman" w:hAnsi="Times New Roman"/>
                <w:sz w:val="18"/>
                <w:szCs w:val="18"/>
              </w:rPr>
              <w:t>{{a|bds_cp_var_info}}</w:t>
            </w:r>
          </w:p>
          <w:p w14:paraId="25FB2D0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a.bio_category==”Cnv”%}</w:t>
            </w:r>
          </w:p>
          <w:p w14:paraId="2FFC1873"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7542CD9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a.bio_category==”Sv” or a.bio_category==”PSeqRnaSv”%}</w:t>
            </w:r>
          </w:p>
          <w:p w14:paraId="1ED6F813" w14:textId="4056F4AC"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775E85F"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a.bio_category==”PHd”%}</w:t>
            </w:r>
          </w:p>
          <w:p w14:paraId="01607DAD"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37F7A414" w14:textId="77777777" w:rsidR="008C39F2" w:rsidRDefault="008C39F2" w:rsidP="008C39F2">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325E6F6E" w14:textId="1AEFD813"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r>
              <w:rPr>
                <w:rFonts w:ascii="Times New Roman" w:hAnsi="Times New Roman" w:hint="eastAsia"/>
                <w:sz w:val="18"/>
                <w:szCs w:val="18"/>
              </w:rPr>
              <w:t>}</w:t>
            </w:r>
            <w:r>
              <w:rPr>
                <w:rFonts w:ascii="Times New Roman" w:hAnsi="Times New Roman"/>
                <w:sz w:val="18"/>
                <w:szCs w:val="18"/>
              </w:rPr>
              <w:t>{{a.var_type}}{%endif%}</w:t>
            </w:r>
          </w:p>
          <w:p w14:paraId="371ECD92" w14:textId="6BE59278" w:rsidR="008C39F2" w:rsidRDefault="008C39F2" w:rsidP="008C39F2">
            <w:pPr>
              <w:jc w:val="left"/>
              <w:rPr>
                <w:rFonts w:ascii="Times New Roman" w:hAnsi="Times New Roman"/>
                <w:i/>
                <w:iCs/>
                <w:sz w:val="18"/>
                <w:szCs w:val="18"/>
              </w:rPr>
            </w:pPr>
            <w:r w:rsidRPr="00A3733C">
              <w:rPr>
                <w:rFonts w:ascii="Times New Roman" w:hAnsi="Times New Roman"/>
                <w:sz w:val="18"/>
                <w:szCs w:val="18"/>
              </w:rPr>
              <w:t>{%p endif%}</w:t>
            </w:r>
          </w:p>
        </w:tc>
      </w:tr>
      <w:tr w:rsidR="009334FC" w14:paraId="22A5159A" w14:textId="77777777" w:rsidTr="0006432A">
        <w:trPr>
          <w:trHeight w:val="312"/>
          <w:tblHeader/>
        </w:trPr>
        <w:tc>
          <w:tcPr>
            <w:tcW w:w="9736" w:type="dxa"/>
            <w:gridSpan w:val="2"/>
            <w:shd w:val="clear" w:color="auto" w:fill="auto"/>
            <w:vAlign w:val="center"/>
          </w:tcPr>
          <w:p w14:paraId="5D806B66" w14:textId="0A561895" w:rsidR="009334FC" w:rsidRPr="00A3733C" w:rsidRDefault="009334FC" w:rsidP="009334FC">
            <w:pPr>
              <w:jc w:val="center"/>
              <w:rPr>
                <w:rFonts w:ascii="Times New Roman" w:hAnsi="Times New Roman"/>
                <w:sz w:val="18"/>
                <w:szCs w:val="18"/>
              </w:rPr>
            </w:pPr>
            <w:r>
              <w:rPr>
                <w:rFonts w:ascii="Times New Roman" w:hAnsi="Times New Roman"/>
                <w:sz w:val="18"/>
                <w:szCs w:val="18"/>
              </w:rPr>
              <w:t>{%tr endfor%}</w:t>
            </w:r>
          </w:p>
        </w:tc>
      </w:tr>
      <w:tr w:rsidR="009334FC" w14:paraId="59A9A6F7" w14:textId="77777777" w:rsidTr="0006432A">
        <w:trPr>
          <w:trHeight w:val="312"/>
          <w:tblHeader/>
        </w:trPr>
        <w:tc>
          <w:tcPr>
            <w:tcW w:w="9736" w:type="dxa"/>
            <w:gridSpan w:val="2"/>
            <w:shd w:val="clear" w:color="auto" w:fill="auto"/>
            <w:vAlign w:val="center"/>
          </w:tcPr>
          <w:p w14:paraId="09C4B03C" w14:textId="23F9D496"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1482084E" w14:textId="77777777" w:rsidTr="00B90227">
        <w:trPr>
          <w:trHeight w:val="312"/>
          <w:tblHeader/>
        </w:trPr>
        <w:tc>
          <w:tcPr>
            <w:tcW w:w="4531" w:type="dxa"/>
            <w:shd w:val="clear" w:color="auto" w:fill="auto"/>
            <w:vAlign w:val="center"/>
          </w:tcPr>
          <w:p w14:paraId="61F4CCAD" w14:textId="100A3DF6"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075CF725" w14:textId="5AD00CD1" w:rsidR="005A0F80" w:rsidRPr="00A3733C"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9334FC" w14:paraId="2985EFEA" w14:textId="77777777" w:rsidTr="00C7658F">
        <w:trPr>
          <w:trHeight w:val="312"/>
          <w:tblHeader/>
        </w:trPr>
        <w:tc>
          <w:tcPr>
            <w:tcW w:w="9736" w:type="dxa"/>
            <w:gridSpan w:val="2"/>
            <w:shd w:val="clear" w:color="auto" w:fill="auto"/>
            <w:vAlign w:val="center"/>
          </w:tcPr>
          <w:p w14:paraId="696A2E7A" w14:textId="4DB77345"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B90227" w14:paraId="389881A3" w14:textId="77777777" w:rsidTr="00B9022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7B2FCC9" w14:textId="77777777" w:rsidR="00B90227" w:rsidRDefault="00B90227" w:rsidP="00B90227">
            <w:pPr>
              <w:jc w:val="left"/>
              <w:rPr>
                <w:rFonts w:ascii="宋体" w:hAnsi="宋体"/>
                <w:szCs w:val="21"/>
              </w:rPr>
            </w:pPr>
          </w:p>
        </w:tc>
      </w:tr>
    </w:tbl>
    <w:p w14:paraId="4DB22327" w14:textId="568B705E" w:rsidR="00FA7BF2" w:rsidRDefault="00E86453">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sample.tumor_list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sample.tumor_names_cn%}</w:t>
      </w:r>
    </w:p>
    <w:p w14:paraId="3E62AD2D" w14:textId="77777777" w:rsidR="00E86453" w:rsidRDefault="00E86453">
      <w:pPr>
        <w:pStyle w:val="afb"/>
        <w:numPr>
          <w:ilvl w:val="255"/>
          <w:numId w:val="0"/>
        </w:numPr>
        <w:spacing w:before="0" w:after="0" w:line="240" w:lineRule="auto"/>
        <w:rPr>
          <w:rFonts w:ascii="Times New Roman" w:hAnsi="Times New Roman"/>
          <w:b/>
          <w:bCs/>
          <w:sz w:val="21"/>
          <w:szCs w:val="21"/>
          <w:lang w:eastAsia="zh-CN"/>
        </w:rPr>
      </w:pPr>
    </w:p>
    <w:p w14:paraId="45FB804F" w14:textId="77777777" w:rsidR="00FA7BF2" w:rsidRDefault="0035086C">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A7BF2" w14:paraId="487A7B17" w14:textId="77777777" w:rsidTr="00943413">
        <w:trPr>
          <w:trHeight w:val="454"/>
        </w:trPr>
        <w:tc>
          <w:tcPr>
            <w:tcW w:w="580" w:type="pct"/>
            <w:shd w:val="clear" w:color="auto" w:fill="1E7648"/>
            <w:vAlign w:val="center"/>
          </w:tcPr>
          <w:p w14:paraId="5C763B2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3EC91D7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47B47B3"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A7BF2" w14:paraId="66D81260" w14:textId="77777777" w:rsidTr="00943413">
        <w:trPr>
          <w:trHeight w:val="312"/>
        </w:trPr>
        <w:tc>
          <w:tcPr>
            <w:tcW w:w="580" w:type="pct"/>
            <w:shd w:val="clear" w:color="auto" w:fill="auto"/>
            <w:vAlign w:val="center"/>
          </w:tcPr>
          <w:p w14:paraId="1DD0EBC3"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4A30928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4473106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2158CBEE" w14:textId="256EB539"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004B0B52" w:rsidRPr="004B0B52">
              <w:rPr>
                <w:rFonts w:ascii="Times New Roman" w:hAnsi="Times New Roman"/>
                <w:sz w:val="18"/>
                <w:szCs w:val="18"/>
              </w:rPr>
              <w:t>{{a|bds_cp_var_info}}</w:t>
            </w:r>
          </w:p>
          <w:p w14:paraId="66942387"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5C23E97A"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8C0DBB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72F15979" w14:textId="49B8DE21"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10E0343"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if var.ec_type.var_id == “POLE-ultramutated type EC”%}</w:t>
            </w:r>
          </w:p>
          <w:p w14:paraId="71A00704" w14:textId="4EEF3F04" w:rsidR="00031D96" w:rsidRPr="00FA1361" w:rsidRDefault="00031D96" w:rsidP="00031D96">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B515E75" w14:textId="0BA19ED3"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33A10F4"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“MSI-H type EC”%}</w:t>
            </w:r>
          </w:p>
          <w:p w14:paraId="05A914B8" w14:textId="5256C2D8"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657DA92A" w14:textId="20CFA227"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8C9389"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“CNH type EC”%}</w:t>
            </w:r>
          </w:p>
          <w:p w14:paraId="2604CD8E" w14:textId="588C693D"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1DAE3668" w14:textId="3F6A072D"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14E91CF"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elif var.ec_type.var_id == “CNL type EC”%}</w:t>
            </w:r>
          </w:p>
          <w:p w14:paraId="5E3C8824" w14:textId="61A2298E"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w:t>
            </w:r>
            <w:r w:rsidR="0078396D" w:rsidRPr="00FA1361">
              <w:rPr>
                <w:rFonts w:ascii="Times New Roman" w:hAnsi="Times New Roman" w:hint="eastAsia"/>
                <w:sz w:val="18"/>
                <w:szCs w:val="18"/>
              </w:rPr>
              <w:t>（仅供参考）</w:t>
            </w:r>
          </w:p>
          <w:p w14:paraId="6A4EA9E1" w14:textId="004DC646" w:rsidR="00FA7BF2" w:rsidRDefault="00031D96" w:rsidP="0078396D">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A7BF2" w14:paraId="1272476D" w14:textId="77777777" w:rsidTr="00943413">
        <w:trPr>
          <w:trHeight w:val="312"/>
        </w:trPr>
        <w:tc>
          <w:tcPr>
            <w:tcW w:w="580" w:type="pct"/>
            <w:shd w:val="clear" w:color="auto" w:fill="auto"/>
            <w:vAlign w:val="center"/>
          </w:tcPr>
          <w:p w14:paraId="0A45CD76"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2D34C84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5CF5033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MSI-H</w:t>
            </w:r>
          </w:p>
          <w:p w14:paraId="3E886B1B"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281D1C3" w14:textId="1D056532" w:rsidR="008333BE" w:rsidRPr="008333BE" w:rsidRDefault="00B32B66" w:rsidP="008333B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E7E084" w14:textId="1958EF5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049CE7B9" w14:textId="77777777" w:rsidR="00FA7BF2" w:rsidRDefault="00FA7BF2">
            <w:pPr>
              <w:spacing w:beforeLines="10" w:before="31" w:afterLines="10" w:after="31"/>
              <w:jc w:val="center"/>
              <w:rPr>
                <w:rFonts w:ascii="Times New Roman" w:hAnsi="Times New Roman"/>
                <w:szCs w:val="21"/>
              </w:rPr>
            </w:pPr>
          </w:p>
        </w:tc>
      </w:tr>
      <w:tr w:rsidR="00FA7BF2" w14:paraId="47FEBE7F" w14:textId="77777777" w:rsidTr="00943413">
        <w:trPr>
          <w:trHeight w:val="312"/>
        </w:trPr>
        <w:tc>
          <w:tcPr>
            <w:tcW w:w="580" w:type="pct"/>
            <w:shd w:val="clear" w:color="auto" w:fill="auto"/>
            <w:vAlign w:val="center"/>
          </w:tcPr>
          <w:p w14:paraId="452AE24F"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77344375"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2B0CD944" w14:textId="5F5CA3E1" w:rsid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0007D22C" w14:textId="1D82A95A" w:rsidR="003416C4" w:rsidRPr="008333BE" w:rsidRDefault="003416C4" w:rsidP="008333B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3ECBACD1" w14:textId="38A796D2" w:rsidR="004B0B52" w:rsidRDefault="004B0B52" w:rsidP="004B0B52">
            <w:pPr>
              <w:spacing w:before="10" w:after="10"/>
              <w:jc w:val="center"/>
              <w:rPr>
                <w:rFonts w:ascii="Times New Roman" w:hAnsi="Times New Roman"/>
                <w:sz w:val="18"/>
                <w:szCs w:val="18"/>
              </w:rPr>
            </w:pPr>
            <w:r w:rsidRPr="008333BE">
              <w:rPr>
                <w:rFonts w:ascii="Times New Roman" w:hAnsi="Times New Roman"/>
                <w:sz w:val="18"/>
                <w:szCs w:val="18"/>
              </w:rPr>
              <w:t>{{a.hgvs_c}}</w:t>
            </w:r>
            <w:r w:rsidR="0019159C">
              <w:rPr>
                <w:rFonts w:ascii="Times New Roman" w:hAnsi="Times New Roman"/>
                <w:sz w:val="18"/>
                <w:szCs w:val="18"/>
              </w:rPr>
              <w:t xml:space="preserve"> </w:t>
            </w:r>
            <w:r w:rsidRPr="004B0B52">
              <w:rPr>
                <w:rFonts w:ascii="Times New Roman" w:hAnsi="Times New Roman"/>
                <w:sz w:val="18"/>
                <w:szCs w:val="18"/>
              </w:rPr>
              <w:t>{{a|bds_cp_var_info}}</w:t>
            </w:r>
          </w:p>
          <w:p w14:paraId="1051C7D0" w14:textId="35BB2D8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%p elif a.bio_category == “PHd”%}</w:t>
            </w:r>
          </w:p>
          <w:p w14:paraId="68CE0834" w14:textId="3732684C" w:rsidR="003416C4" w:rsidRDefault="005D3663" w:rsidP="004B0B52">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61675FB0" w14:textId="12D375B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5574DA3" w14:textId="114A387D" w:rsidR="003416C4" w:rsidRDefault="003416C4" w:rsidP="004B0B52">
            <w:pPr>
              <w:spacing w:before="10" w:after="10"/>
              <w:jc w:val="center"/>
              <w:rPr>
                <w:rFonts w:ascii="Times New Roman" w:hAnsi="Times New Roman"/>
                <w:sz w:val="18"/>
                <w:szCs w:val="18"/>
              </w:rPr>
            </w:pPr>
          </w:p>
          <w:p w14:paraId="6765D7D1" w14:textId="3FDEEB4C" w:rsidR="003416C4" w:rsidRP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6D057A96"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063CBAF1"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2DC592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1938D601" w14:textId="3A54664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3476AE05" w14:textId="77777777" w:rsidR="00FA7BF2" w:rsidRDefault="00FA7BF2">
            <w:pPr>
              <w:spacing w:beforeLines="10" w:before="31" w:afterLines="10" w:after="31"/>
              <w:jc w:val="center"/>
              <w:rPr>
                <w:rFonts w:ascii="Times New Roman" w:hAnsi="Times New Roman"/>
                <w:szCs w:val="21"/>
              </w:rPr>
            </w:pPr>
          </w:p>
        </w:tc>
      </w:tr>
    </w:tbl>
    <w:p w14:paraId="408DC046" w14:textId="1FEDBC3D" w:rsidR="00E86453" w:rsidRDefault="00E86453">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7E5B437A" w14:textId="452BA27D" w:rsidR="00F95274" w:rsidRDefault="00F95274">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sample.tumor_list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sample.family_history %}</w:t>
      </w:r>
    </w:p>
    <w:p w14:paraId="08DA63D0" w14:textId="77777777" w:rsidR="00F95274" w:rsidRDefault="00F95274" w:rsidP="00F95274">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子宫内膜癌分子分型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95274" w14:paraId="7B3901F5" w14:textId="77777777" w:rsidTr="00DB2717">
        <w:trPr>
          <w:trHeight w:val="454"/>
        </w:trPr>
        <w:tc>
          <w:tcPr>
            <w:tcW w:w="580" w:type="pct"/>
            <w:shd w:val="clear" w:color="auto" w:fill="1E7648"/>
            <w:vAlign w:val="center"/>
          </w:tcPr>
          <w:p w14:paraId="3D33EACB"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0BC34B7C"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5E339070" w14:textId="77777777" w:rsidR="00F95274" w:rsidRDefault="00F95274"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95274" w14:paraId="780C7085" w14:textId="77777777" w:rsidTr="00DB2717">
        <w:trPr>
          <w:trHeight w:val="312"/>
        </w:trPr>
        <w:tc>
          <w:tcPr>
            <w:tcW w:w="580" w:type="pct"/>
            <w:shd w:val="clear" w:color="auto" w:fill="auto"/>
            <w:vAlign w:val="center"/>
          </w:tcPr>
          <w:p w14:paraId="550D1C13"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72FAD958"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var.ec_type.POLE_level12%}</w:t>
            </w:r>
          </w:p>
          <w:p w14:paraId="1C70FA02"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var.ec_type.POLE_level12%}</w:t>
            </w:r>
          </w:p>
          <w:p w14:paraId="3533EE14"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2441367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endfor%}</w:t>
            </w:r>
          </w:p>
          <w:p w14:paraId="74D2DB07"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582982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B6ECC6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7DCBEB37" w14:textId="1AE82E9C" w:rsidR="00F95274" w:rsidRDefault="00F95274" w:rsidP="00DB2717">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6A18BEF" w14:textId="77777777" w:rsidR="00F95274" w:rsidRPr="00FA1361" w:rsidRDefault="00F95274" w:rsidP="00F95274">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0E823043"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2D42BBB" w14:textId="764C619B"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错配修复功能缺陷亚型（</w:t>
            </w:r>
            <w:r w:rsidRPr="00F95274">
              <w:rPr>
                <w:rFonts w:ascii="Times New Roman" w:hAnsi="Times New Roman" w:hint="eastAsia"/>
                <w:sz w:val="18"/>
                <w:szCs w:val="18"/>
              </w:rPr>
              <w:t>MMRd</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C8226B0"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08132168"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3C0E09BA" w14:textId="6BDCB6E2"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BC16E1E"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66AA46F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115E3A4" w14:textId="4DBD2A09"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8FEC24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4F83381C" w14:textId="3290768B" w:rsidR="00F95274" w:rsidRPr="00F95274"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95274" w14:paraId="63F1DAB3" w14:textId="77777777" w:rsidTr="00DB2717">
        <w:trPr>
          <w:trHeight w:val="312"/>
        </w:trPr>
        <w:tc>
          <w:tcPr>
            <w:tcW w:w="580" w:type="pct"/>
            <w:shd w:val="clear" w:color="auto" w:fill="auto"/>
            <w:vAlign w:val="center"/>
          </w:tcPr>
          <w:p w14:paraId="1045A32B"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5A915E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msi.var_id==”MSI-H”%}</w:t>
            </w:r>
          </w:p>
          <w:p w14:paraId="15D1B96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MSI-H</w:t>
            </w:r>
          </w:p>
          <w:p w14:paraId="29C212A9"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elif msi.var_id==”MSS”%}</w:t>
            </w:r>
          </w:p>
          <w:p w14:paraId="1552B55D" w14:textId="77777777" w:rsidR="00F95274" w:rsidRPr="008333BE" w:rsidRDefault="00F95274"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21046DB4"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41F15FB8" w14:textId="77777777" w:rsidR="00F95274" w:rsidRDefault="00F95274" w:rsidP="00DB2717">
            <w:pPr>
              <w:spacing w:beforeLines="10" w:before="31" w:afterLines="10" w:after="31"/>
              <w:jc w:val="center"/>
              <w:rPr>
                <w:rFonts w:ascii="Times New Roman" w:hAnsi="Times New Roman"/>
                <w:szCs w:val="21"/>
              </w:rPr>
            </w:pPr>
          </w:p>
        </w:tc>
      </w:tr>
      <w:tr w:rsidR="006D7114" w14:paraId="52869FCD" w14:textId="77777777" w:rsidTr="00DB2717">
        <w:trPr>
          <w:trHeight w:val="312"/>
        </w:trPr>
        <w:tc>
          <w:tcPr>
            <w:tcW w:w="580" w:type="pct"/>
            <w:shd w:val="clear" w:color="auto" w:fill="auto"/>
            <w:vAlign w:val="center"/>
          </w:tcPr>
          <w:p w14:paraId="50600275" w14:textId="77777777" w:rsidR="006D7114" w:rsidRDefault="006D7114" w:rsidP="006D7114">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5BC26727"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4BFC3B34"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26781348" w14:textId="77777777" w:rsidR="006D7114" w:rsidRPr="008333BE"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“Snvindel”%}</w:t>
            </w:r>
          </w:p>
          <w:p w14:paraId="67887F61"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7A8B9E5A"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elif a.bio_category == “PHd”%}</w:t>
            </w:r>
          </w:p>
          <w:p w14:paraId="5946D509" w14:textId="77777777" w:rsidR="006D7114" w:rsidRDefault="006D7114" w:rsidP="006D7114">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0D679B4E"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ABDBB6D" w14:textId="77777777" w:rsidR="006D7114" w:rsidRDefault="006D7114" w:rsidP="006D7114">
            <w:pPr>
              <w:spacing w:before="10" w:after="10"/>
              <w:jc w:val="center"/>
              <w:rPr>
                <w:rFonts w:ascii="Times New Roman" w:hAnsi="Times New Roman"/>
                <w:sz w:val="18"/>
                <w:szCs w:val="18"/>
              </w:rPr>
            </w:pPr>
          </w:p>
          <w:p w14:paraId="3BCC385D" w14:textId="77777777" w:rsidR="006D7114" w:rsidRPr="003416C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249B139D"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endfor%}</w:t>
            </w:r>
          </w:p>
          <w:p w14:paraId="6C4C40FA"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lastRenderedPageBreak/>
              <w:t>{%p else%}</w:t>
            </w:r>
          </w:p>
          <w:p w14:paraId="4465B9F2"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DF6224B" w14:textId="0D9B4DF6"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768E7760" w14:textId="77777777" w:rsidR="006D7114" w:rsidRDefault="006D7114" w:rsidP="006D7114">
            <w:pPr>
              <w:spacing w:beforeLines="10" w:before="31" w:afterLines="10" w:after="31"/>
              <w:jc w:val="center"/>
              <w:rPr>
                <w:rFonts w:ascii="Times New Roman" w:hAnsi="Times New Roman"/>
                <w:szCs w:val="21"/>
              </w:rPr>
            </w:pPr>
          </w:p>
        </w:tc>
      </w:tr>
    </w:tbl>
    <w:p w14:paraId="11AD541E" w14:textId="77777777" w:rsidR="00F95274" w:rsidRDefault="00F95274" w:rsidP="00F95274">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2DEEF52" w14:textId="6A9A67D2" w:rsidR="00FA7BF2" w:rsidRDefault="0035086C">
      <w:pPr>
        <w:rPr>
          <w:rFonts w:ascii="Times New Roman" w:hAnsi="Times New Roman"/>
          <w:b/>
          <w:bCs/>
          <w:kern w:val="0"/>
          <w:sz w:val="24"/>
          <w:szCs w:val="24"/>
        </w:rPr>
      </w:pPr>
      <w:r>
        <w:rPr>
          <w:rFonts w:ascii="Times New Roman" w:hAnsi="Times New Roman" w:hint="eastAsia"/>
          <w:b/>
          <w:bCs/>
          <w:kern w:val="0"/>
          <w:sz w:val="24"/>
          <w:szCs w:val="24"/>
        </w:rPr>
        <w:br w:type="page"/>
      </w:r>
    </w:p>
    <w:p w14:paraId="0D8FE6D2" w14:textId="77777777" w:rsidR="00FA7BF2" w:rsidRDefault="0035086C" w:rsidP="00505C10">
      <w:pPr>
        <w:spacing w:line="360" w:lineRule="auto"/>
        <w:rPr>
          <w:rFonts w:ascii="宋体" w:hAnsi="宋体"/>
          <w:b/>
          <w:bCs/>
          <w:kern w:val="0"/>
          <w:sz w:val="24"/>
          <w:szCs w:val="24"/>
        </w:rPr>
      </w:pPr>
      <w:r>
        <w:rPr>
          <w:rFonts w:ascii="Times New Roman" w:hAnsi="Times New Roman" w:hint="eastAsia"/>
          <w:b/>
          <w:bCs/>
          <w:kern w:val="0"/>
          <w:sz w:val="24"/>
          <w:szCs w:val="24"/>
        </w:rPr>
        <w:lastRenderedPageBreak/>
        <w:t>3.</w:t>
      </w:r>
      <w:r>
        <w:rPr>
          <w:rStyle w:val="50"/>
          <w:rFonts w:ascii="宋体" w:hAnsi="宋体"/>
          <w:sz w:val="24"/>
          <w:szCs w:val="21"/>
        </w:rPr>
        <w:t>检测结果详细解析</w:t>
      </w:r>
    </w:p>
    <w:p w14:paraId="6496CB72" w14:textId="6C11953A" w:rsidR="00FA7BF2" w:rsidRPr="00505C10" w:rsidRDefault="0035086C" w:rsidP="00505C10">
      <w:pPr>
        <w:pStyle w:val="afb"/>
        <w:numPr>
          <w:ilvl w:val="0"/>
          <w:numId w:val="13"/>
        </w:numPr>
        <w:spacing w:before="0" w:after="0" w:line="240" w:lineRule="auto"/>
        <w:ind w:firstLineChars="0"/>
        <w:rPr>
          <w:rFonts w:ascii="宋体" w:hAnsi="宋体"/>
          <w:b/>
          <w:bCs/>
          <w:sz w:val="21"/>
          <w:szCs w:val="21"/>
        </w:rPr>
      </w:pPr>
      <w:r w:rsidRPr="00505C10">
        <w:rPr>
          <w:rFonts w:ascii="宋体" w:hAnsi="宋体" w:hint="eastAsia"/>
          <w:b/>
          <w:bCs/>
          <w:sz w:val="21"/>
          <w:szCs w:val="21"/>
        </w:rPr>
        <w:t>肿瘤</w:t>
      </w:r>
      <w:r w:rsidR="00BD568F" w:rsidRPr="00505C10">
        <w:rPr>
          <w:rFonts w:ascii="宋体" w:hAnsi="宋体"/>
          <w:b/>
          <w:bCs/>
          <w:sz w:val="21"/>
          <w:szCs w:val="21"/>
          <w:highlight w:val="yellow"/>
        </w:rPr>
        <w:t>{%if sample.control_sample_id %}</w:t>
      </w:r>
      <w:r w:rsidRPr="00505C10">
        <w:rPr>
          <w:rFonts w:ascii="宋体" w:hAnsi="宋体" w:hint="eastAsia"/>
          <w:b/>
          <w:bCs/>
          <w:sz w:val="21"/>
          <w:szCs w:val="21"/>
        </w:rPr>
        <w:t>体细胞</w:t>
      </w:r>
      <w:r w:rsidR="00BD568F" w:rsidRPr="00505C10">
        <w:rPr>
          <w:rFonts w:ascii="宋体" w:hAnsi="宋体" w:hint="eastAsia"/>
          <w:b/>
          <w:bCs/>
          <w:sz w:val="21"/>
          <w:szCs w:val="21"/>
          <w:highlight w:val="yellow"/>
        </w:rPr>
        <w:t>{</w:t>
      </w:r>
      <w:r w:rsidR="00BD568F" w:rsidRPr="00505C10">
        <w:rPr>
          <w:rFonts w:ascii="宋体" w:hAnsi="宋体"/>
          <w:b/>
          <w:bCs/>
          <w:sz w:val="21"/>
          <w:szCs w:val="21"/>
          <w:highlight w:val="yellow"/>
        </w:rPr>
        <w:t>%endif%}</w:t>
      </w:r>
      <w:r w:rsidRPr="00505C10">
        <w:rPr>
          <w:rFonts w:ascii="宋体" w:hAnsi="宋体" w:hint="eastAsia"/>
          <w:b/>
          <w:bCs/>
          <w:sz w:val="21"/>
          <w:szCs w:val="21"/>
        </w:rPr>
        <w:t>基因变异和解读（</w:t>
      </w:r>
      <w:r w:rsidRPr="00505C10">
        <w:rPr>
          <w:rFonts w:ascii="Times New Roman" w:hAnsi="Times New Roman"/>
          <w:b/>
          <w:bCs/>
          <w:sz w:val="21"/>
          <w:szCs w:val="21"/>
        </w:rPr>
        <w:t>I</w:t>
      </w:r>
      <w:r w:rsidRPr="00505C10">
        <w:rPr>
          <w:rFonts w:ascii="宋体" w:hAnsi="宋体" w:hint="eastAsia"/>
          <w:b/>
          <w:bCs/>
          <w:sz w:val="21"/>
          <w:szCs w:val="21"/>
        </w:rPr>
        <w:t>级、</w:t>
      </w:r>
      <w:r w:rsidRPr="00505C10">
        <w:rPr>
          <w:rFonts w:ascii="Times New Roman" w:hAnsi="Times New Roman"/>
          <w:b/>
          <w:bCs/>
          <w:sz w:val="21"/>
          <w:szCs w:val="21"/>
        </w:rPr>
        <w:t>II</w:t>
      </w:r>
      <w:r w:rsidRPr="00505C10">
        <w:rPr>
          <w:rFonts w:ascii="宋体" w:hAnsi="宋体" w:hint="eastAsia"/>
          <w:b/>
          <w:bCs/>
          <w:sz w:val="21"/>
          <w:szCs w:val="21"/>
        </w:rPr>
        <w:t>级、</w:t>
      </w:r>
      <w:r w:rsidRPr="00505C10">
        <w:rPr>
          <w:rFonts w:ascii="Times New Roman" w:hAnsi="Times New Roman"/>
          <w:b/>
          <w:bCs/>
          <w:sz w:val="21"/>
          <w:szCs w:val="21"/>
        </w:rPr>
        <w:t>Ⅲ</w:t>
      </w:r>
      <w:r w:rsidRPr="00505C10">
        <w:rPr>
          <w:rFonts w:ascii="宋体" w:hAnsi="宋体" w:hint="eastAsia"/>
          <w:b/>
          <w:bCs/>
          <w:sz w:val="21"/>
          <w:szCs w:val="21"/>
        </w:rPr>
        <w:t>级）</w:t>
      </w:r>
    </w:p>
    <w:p w14:paraId="0807C75C" w14:textId="0CA53596"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DNA</w:t>
      </w:r>
      <w:r>
        <w:rPr>
          <w:rFonts w:ascii="宋体" w:eastAsia="宋体" w:hAnsi="宋体" w:cs="Times New Roman" w:hint="eastAsia"/>
          <w:kern w:val="0"/>
          <w:sz w:val="21"/>
          <w:szCs w:val="21"/>
          <w:lang w:val="en-US" w:bidi="ar-SA"/>
        </w:rPr>
        <w:t>变异</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FA7BF2" w14:paraId="6525EC47" w14:textId="77777777" w:rsidTr="005A714E">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D77B9F6" w14:textId="592C89AC" w:rsidR="00FA7BF2" w:rsidRDefault="0035086C">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FA7BF2" w14:paraId="00EA84A2" w14:textId="77777777" w:rsidTr="00700D97">
        <w:trPr>
          <w:trHeight w:val="312"/>
          <w:jc w:val="center"/>
        </w:trPr>
        <w:tc>
          <w:tcPr>
            <w:tcW w:w="1465" w:type="dxa"/>
            <w:shd w:val="clear" w:color="auto" w:fill="auto"/>
          </w:tcPr>
          <w:p w14:paraId="7AE65ECB"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2CF8D60"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F6F90FE"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161A1028"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5A714E" w14:paraId="1E0C228B" w14:textId="77777777" w:rsidTr="005A714E">
        <w:trPr>
          <w:trHeight w:val="312"/>
          <w:jc w:val="center"/>
        </w:trPr>
        <w:tc>
          <w:tcPr>
            <w:tcW w:w="9765" w:type="dxa"/>
            <w:gridSpan w:val="4"/>
          </w:tcPr>
          <w:p w14:paraId="1EC24635" w14:textId="7E996DC8" w:rsidR="005A714E" w:rsidRPr="005A714E" w:rsidRDefault="00733974"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733974" w14:paraId="1172F0EA" w14:textId="77777777" w:rsidTr="00700D97">
        <w:trPr>
          <w:trHeight w:val="312"/>
          <w:jc w:val="center"/>
        </w:trPr>
        <w:tc>
          <w:tcPr>
            <w:tcW w:w="1465" w:type="dxa"/>
          </w:tcPr>
          <w:p w14:paraId="2414583A"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B896D8E"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2789571F" w14:textId="223CBB2D" w:rsidR="00733974" w:rsidRPr="001A4DB6" w:rsidRDefault="001A4DB6" w:rsidP="001A4DB6">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r>
              <w:rPr>
                <w:rFonts w:ascii="Times New Roman" w:hAnsi="Times New Roman" w:hint="eastAsia"/>
                <w:kern w:val="0"/>
                <w:sz w:val="18"/>
                <w:szCs w:val="18"/>
                <w:lang w:eastAsia="zh-CN"/>
              </w:rPr>
              <w:t>野生型</w:t>
            </w:r>
          </w:p>
        </w:tc>
        <w:tc>
          <w:tcPr>
            <w:tcW w:w="2358" w:type="dxa"/>
          </w:tcPr>
          <w:p w14:paraId="363D979F" w14:textId="067EB40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e”]|get_bds_mp_inter_evi %}</w:t>
            </w:r>
          </w:p>
          <w:p w14:paraId="73EE812E" w14:textId="4D02802E"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“sense”]|get_bds_mp_inter_evi %}</w:t>
            </w:r>
          </w:p>
          <w:p w14:paraId="1FDEBA6C"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3EA28CB0"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FC126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D5AEAC8"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3EDF41D"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ABAE74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F489552"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E95398A"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DCD394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1C147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AE00F4F" w14:textId="6149FCCF" w:rsidR="00733974" w:rsidRPr="00E75E83"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E747A65" w14:textId="1B27032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r w:rsidRPr="003B3717">
              <w:rPr>
                <w:rFonts w:ascii="Times New Roman" w:hAnsi="Times New Roman"/>
                <w:kern w:val="0"/>
                <w:sz w:val="18"/>
                <w:szCs w:val="18"/>
                <w:highlight w:val="green"/>
                <w:lang w:eastAsia="zh-CN"/>
              </w:rPr>
              <w:t>”]|get_bds_mp_inter_evi %}</w:t>
            </w:r>
          </w:p>
          <w:p w14:paraId="058875CC" w14:textId="012FB20B"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F1BC562"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7703C3C"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7C39866"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5BA494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9A534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978C75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w:t>
            </w:r>
            <w:r w:rsidRPr="00E75E83">
              <w:rPr>
                <w:rFonts w:ascii="Times New Roman" w:hAnsi="Times New Roman" w:hint="eastAsia"/>
                <w:kern w:val="0"/>
                <w:sz w:val="18"/>
                <w:szCs w:val="18"/>
                <w:lang w:eastAsia="zh-CN"/>
              </w:rPr>
              <w:lastRenderedPageBreak/>
              <w:t>usion_simple }}</w:t>
            </w:r>
            <w:r w:rsidRPr="00E75E83">
              <w:rPr>
                <w:rFonts w:ascii="Times New Roman" w:hAnsi="Times New Roman" w:hint="eastAsia"/>
                <w:kern w:val="0"/>
                <w:sz w:val="18"/>
                <w:szCs w:val="18"/>
                <w:lang w:eastAsia="zh-CN"/>
              </w:rPr>
              <w:t>级）</w:t>
            </w:r>
          </w:p>
          <w:p w14:paraId="09854A6D"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984F2F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C68DBFE"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DCC9450"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B83BBD" w14:textId="6C629042" w:rsidR="00733974" w:rsidRPr="00104F90"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6D8AD09" w14:textId="7947FBD9" w:rsidR="00733974" w:rsidRDefault="001B4AB3" w:rsidP="00733974">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基因是人体内最为常见的原癌基因，其负责编码的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蛋白在细胞内的信号通路中起着信号转导作用，</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突变在多种肿瘤中均有发生，比如在肺癌中约占</w:t>
            </w:r>
            <w:r w:rsidR="00131D83" w:rsidRPr="00131D83">
              <w:rPr>
                <w:rFonts w:ascii="Times New Roman" w:hAnsi="Times New Roman" w:hint="eastAsia"/>
                <w:kern w:val="0"/>
                <w:sz w:val="18"/>
                <w:szCs w:val="18"/>
                <w:lang w:eastAsia="zh-CN"/>
              </w:rPr>
              <w:t>15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25%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18794081</w:t>
            </w:r>
            <w:r w:rsidR="00131D83" w:rsidRPr="00131D83">
              <w:rPr>
                <w:rFonts w:ascii="Times New Roman" w:hAnsi="Times New Roman" w:hint="eastAsia"/>
                <w:kern w:val="0"/>
                <w:sz w:val="18"/>
                <w:szCs w:val="18"/>
                <w:lang w:eastAsia="zh-CN"/>
              </w:rPr>
              <w:t>），在结直肠癌中高达</w:t>
            </w:r>
            <w:r w:rsidR="00131D83" w:rsidRPr="00131D83">
              <w:rPr>
                <w:rFonts w:ascii="Times New Roman" w:hAnsi="Times New Roman" w:hint="eastAsia"/>
                <w:kern w:val="0"/>
                <w:sz w:val="18"/>
                <w:szCs w:val="18"/>
                <w:lang w:eastAsia="zh-CN"/>
              </w:rPr>
              <w:t>40%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19679400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基因同</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HRAS</w:t>
            </w:r>
            <w:r w:rsidR="00131D83" w:rsidRPr="00131D83">
              <w:rPr>
                <w:rFonts w:ascii="Times New Roman" w:hAnsi="Times New Roman" w:hint="eastAsia"/>
                <w:kern w:val="0"/>
                <w:sz w:val="18"/>
                <w:szCs w:val="18"/>
                <w:lang w:eastAsia="zh-CN"/>
              </w:rPr>
              <w:t>基因一样隶属于</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基因家族，其负责编码的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在结直肠癌患者中的突变率相对较高，约为</w:t>
            </w:r>
            <w:r w:rsidR="00131D83" w:rsidRPr="00131D83">
              <w:rPr>
                <w:rFonts w:ascii="Times New Roman" w:hAnsi="Times New Roman" w:hint="eastAsia"/>
                <w:kern w:val="0"/>
                <w:sz w:val="18"/>
                <w:szCs w:val="18"/>
                <w:lang w:eastAsia="zh-CN"/>
              </w:rPr>
              <w:t>1</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6%</w:t>
            </w:r>
            <w:r w:rsidR="00131D83" w:rsidRPr="00131D83">
              <w:rPr>
                <w:rFonts w:ascii="Times New Roman" w:hAnsi="Times New Roman" w:hint="eastAsia"/>
                <w:kern w:val="0"/>
                <w:sz w:val="18"/>
                <w:szCs w:val="18"/>
                <w:lang w:eastAsia="zh-CN"/>
              </w:rPr>
              <w:t>，主要发生位置为</w:t>
            </w:r>
            <w:r w:rsidR="00131D83" w:rsidRPr="00131D83">
              <w:rPr>
                <w:rFonts w:ascii="Times New Roman" w:hAnsi="Times New Roman" w:hint="eastAsia"/>
                <w:kern w:val="0"/>
                <w:sz w:val="18"/>
                <w:szCs w:val="18"/>
                <w:lang w:eastAsia="zh-CN"/>
              </w:rPr>
              <w:t>2</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4</w:t>
            </w:r>
            <w:r w:rsidR="00131D83" w:rsidRPr="00131D83">
              <w:rPr>
                <w:rFonts w:ascii="Times New Roman" w:hAnsi="Times New Roman" w:hint="eastAsia"/>
                <w:kern w:val="0"/>
                <w:sz w:val="18"/>
                <w:szCs w:val="18"/>
                <w:lang w:eastAsia="zh-CN"/>
              </w:rPr>
              <w:t>号外显子，同时</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也是结直肠癌中重要的分子标志之一。</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，又名丝氨酸</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苏氨酸激酶，其在丝裂原活化蛋白激酶（</w:t>
            </w:r>
            <w:r w:rsidR="00131D83" w:rsidRPr="00131D83">
              <w:rPr>
                <w:rFonts w:ascii="Times New Roman" w:hAnsi="Times New Roman" w:hint="eastAsia"/>
                <w:kern w:val="0"/>
                <w:sz w:val="18"/>
                <w:szCs w:val="18"/>
                <w:lang w:eastAsia="zh-CN"/>
              </w:rPr>
              <w:t>MAPK</w:t>
            </w:r>
            <w:r w:rsidR="00131D83" w:rsidRPr="00131D83">
              <w:rPr>
                <w:rFonts w:ascii="Times New Roman" w:hAnsi="Times New Roman" w:hint="eastAsia"/>
                <w:kern w:val="0"/>
                <w:sz w:val="18"/>
                <w:szCs w:val="18"/>
                <w:lang w:eastAsia="zh-CN"/>
              </w:rPr>
              <w:t>）级联（</w:t>
            </w:r>
            <w:r w:rsidR="00131D83" w:rsidRPr="00131D83">
              <w:rPr>
                <w:rFonts w:ascii="Times New Roman" w:hAnsi="Times New Roman" w:hint="eastAsia"/>
                <w:kern w:val="0"/>
                <w:sz w:val="18"/>
                <w:szCs w:val="18"/>
                <w:lang w:eastAsia="zh-CN"/>
              </w:rPr>
              <w:t>PMID:15520807</w:t>
            </w:r>
            <w:r w:rsidR="00131D83" w:rsidRPr="00131D83">
              <w:rPr>
                <w:rFonts w:ascii="Times New Roman" w:hAnsi="Times New Roman" w:hint="eastAsia"/>
                <w:kern w:val="0"/>
                <w:sz w:val="18"/>
                <w:szCs w:val="18"/>
                <w:lang w:eastAsia="zh-CN"/>
              </w:rPr>
              <w:t>）的调节中起关键作用。</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基因突变在多种肿瘤中均有报道，包括黑色素瘤（</w:t>
            </w:r>
            <w:r w:rsidR="00131D83" w:rsidRPr="00131D83">
              <w:rPr>
                <w:rFonts w:ascii="Times New Roman" w:hAnsi="Times New Roman" w:hint="eastAsia"/>
                <w:kern w:val="0"/>
                <w:sz w:val="18"/>
                <w:szCs w:val="18"/>
                <w:lang w:eastAsia="zh-CN"/>
              </w:rPr>
              <w:t>PMID:12068308</w:t>
            </w:r>
            <w:r w:rsidR="00131D83" w:rsidRPr="00131D83">
              <w:rPr>
                <w:rFonts w:ascii="Times New Roman" w:hAnsi="Times New Roman" w:hint="eastAsia"/>
                <w:kern w:val="0"/>
                <w:sz w:val="18"/>
                <w:szCs w:val="18"/>
                <w:lang w:eastAsia="zh-CN"/>
              </w:rPr>
              <w:t>）、肺癌、结直肠癌（</w:t>
            </w:r>
            <w:r w:rsidR="00131D83" w:rsidRPr="00131D83">
              <w:rPr>
                <w:rFonts w:ascii="Times New Roman" w:hAnsi="Times New Roman" w:hint="eastAsia"/>
                <w:kern w:val="0"/>
                <w:sz w:val="18"/>
                <w:szCs w:val="18"/>
                <w:lang w:eastAsia="zh-CN"/>
              </w:rPr>
              <w:t>PMID:19537845</w:t>
            </w:r>
            <w:r w:rsidR="00131D83" w:rsidRPr="00131D83">
              <w:rPr>
                <w:rFonts w:ascii="Times New Roman" w:hAnsi="Times New Roman" w:hint="eastAsia"/>
                <w:kern w:val="0"/>
                <w:sz w:val="18"/>
                <w:szCs w:val="18"/>
                <w:lang w:eastAsia="zh-CN"/>
              </w:rPr>
              <w:t>）等，是一种常见的原癌基因。</w:t>
            </w:r>
          </w:p>
        </w:tc>
      </w:tr>
      <w:tr w:rsidR="00733974" w14:paraId="292455D3" w14:textId="77777777" w:rsidTr="00857D68">
        <w:trPr>
          <w:trHeight w:val="312"/>
          <w:jc w:val="center"/>
        </w:trPr>
        <w:tc>
          <w:tcPr>
            <w:tcW w:w="9765" w:type="dxa"/>
            <w:gridSpan w:val="4"/>
          </w:tcPr>
          <w:p w14:paraId="4354D962" w14:textId="1913333D" w:rsidR="00733974" w:rsidRDefault="00733974" w:rsidP="00733974">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733974" w14:paraId="40C9C575" w14:textId="77777777" w:rsidTr="00E27D89">
        <w:trPr>
          <w:trHeight w:val="312"/>
          <w:jc w:val="center"/>
        </w:trPr>
        <w:tc>
          <w:tcPr>
            <w:tcW w:w="9765" w:type="dxa"/>
            <w:gridSpan w:val="4"/>
          </w:tcPr>
          <w:p w14:paraId="0EED4DAE" w14:textId="38787A01"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highlight w:val="yellow"/>
                <w:lang w:eastAsia="zh-CN"/>
              </w:rPr>
              <w:t>{%tr if sample.control_sample_id %}</w:t>
            </w:r>
          </w:p>
        </w:tc>
      </w:tr>
      <w:tr w:rsidR="00733974" w14:paraId="61E996DD" w14:textId="77777777" w:rsidTr="00E27D89">
        <w:trPr>
          <w:trHeight w:val="312"/>
          <w:jc w:val="center"/>
        </w:trPr>
        <w:tc>
          <w:tcPr>
            <w:tcW w:w="9765" w:type="dxa"/>
            <w:gridSpan w:val="4"/>
          </w:tcPr>
          <w:p w14:paraId="176A3E6D" w14:textId="00ED57C0"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 %}</w:t>
            </w:r>
          </w:p>
        </w:tc>
      </w:tr>
      <w:tr w:rsidR="00733974" w14:paraId="085E19CC" w14:textId="77777777" w:rsidTr="00E27D89">
        <w:trPr>
          <w:trHeight w:val="312"/>
          <w:jc w:val="center"/>
        </w:trPr>
        <w:tc>
          <w:tcPr>
            <w:tcW w:w="9765" w:type="dxa"/>
            <w:gridSpan w:val="4"/>
          </w:tcPr>
          <w:p w14:paraId="46F38C67" w14:textId="3FD021F4"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733974" w14:paraId="51959F64" w14:textId="77777777" w:rsidTr="00700D97">
        <w:trPr>
          <w:trHeight w:val="312"/>
          <w:jc w:val="center"/>
        </w:trPr>
        <w:tc>
          <w:tcPr>
            <w:tcW w:w="1465" w:type="dxa"/>
          </w:tcPr>
          <w:p w14:paraId="6E222AE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2FD41C69"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752A8CE" w14:textId="6A58D6EC"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DE3393B"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71176B24"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A7634B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3D06ACE" w14:textId="77777777"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3D9E2805" w14:textId="77777777"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a.five_prime_gene == “MET” and a.three_prime_gene == </w:t>
            </w:r>
            <w:r>
              <w:rPr>
                <w:rFonts w:ascii="Times New Roman" w:hAnsi="Times New Roman"/>
                <w:kern w:val="0"/>
                <w:sz w:val="18"/>
                <w:szCs w:val="18"/>
                <w:lang w:eastAsia="zh-CN"/>
              </w:rPr>
              <w:lastRenderedPageBreak/>
              <w:t>“MET”%</w:t>
            </w:r>
            <w:r>
              <w:rPr>
                <w:rFonts w:ascii="Times New Roman" w:hAnsi="Times New Roman" w:hint="eastAsia"/>
                <w:kern w:val="0"/>
                <w:sz w:val="18"/>
                <w:szCs w:val="18"/>
                <w:lang w:eastAsia="zh-CN"/>
              </w:rPr>
              <w:t>}</w:t>
            </w:r>
          </w:p>
          <w:p w14:paraId="777210B8" w14:textId="77777777" w:rsidR="00733974" w:rsidRDefault="00733974" w:rsidP="00733974">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DF858EE" w14:textId="39676505"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6B78867D" w14:textId="77777777" w:rsidR="00733974" w:rsidRPr="008C58C2"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09CC5622" w14:textId="77777777" w:rsidR="00733974"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F111F67" w14:textId="271B19A5" w:rsidR="00733974" w:rsidRDefault="00733974" w:rsidP="00733974">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3A9D5940" w14:textId="5AFE776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6E668AC0"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F378587" w14:textId="27B88F84"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4AF82266" w14:textId="4EEEB671"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6D9E8FD"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60CC06E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E30BED5"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7F15A3BA"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7192B"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8CD7789"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2D6FB8C8"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3210ADB8"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4E5363F"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5EF6E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E3240C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8ECC63F"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C4C7541" w14:textId="3E7E4D8E"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0E72254B"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0D668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3922BF9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51D552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157B93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2D685D5A" w14:textId="77777777" w:rsidR="00733974" w:rsidRPr="00104F90" w:rsidRDefault="00733974" w:rsidP="00733974">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7D2034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D4ED32"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99C83A8"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473C4D6"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8530282"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3941AF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C3AFC0F" w14:textId="73DBDC48"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540588B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735A96D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342F5C7" w14:textId="3B1CD086" w:rsidR="00131D83" w:rsidRPr="00131D83" w:rsidRDefault="001B4AB3" w:rsidP="001B4AB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ADBA03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9F5944" w14:textId="751F9BD7"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A30715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F7A4A6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184A1FC" w14:textId="58AA8EE0"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272C2803" w14:textId="6785D8F3"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4E0D2AC" w14:textId="69AB33B7" w:rsidR="001A0243" w:rsidRDefault="001A0243" w:rsidP="00131D8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43153FB1" w14:textId="31E6F4EB" w:rsidR="00733974" w:rsidRDefault="001B4AB3" w:rsidP="0073397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C8549D" w:rsidRPr="00E53FA0">
              <w:rPr>
                <w:rFonts w:ascii="Times New Roman" w:hAnsi="Times New Roman" w:hint="eastAsia"/>
                <w:i/>
                <w:iCs/>
                <w:kern w:val="0"/>
                <w:sz w:val="18"/>
                <w:szCs w:val="18"/>
                <w:lang w:eastAsia="zh-CN"/>
              </w:rPr>
              <w:t>{</w:t>
            </w:r>
            <w:r w:rsidR="00C8549D" w:rsidRPr="00E53FA0">
              <w:rPr>
                <w:rFonts w:ascii="Times New Roman" w:hAnsi="Times New Roman"/>
                <w:i/>
                <w:iCs/>
                <w:kern w:val="0"/>
                <w:sz w:val="18"/>
                <w:szCs w:val="18"/>
                <w:lang w:eastAsia="zh-CN"/>
              </w:rPr>
              <w:t>{a.gene_symbol}}</w:t>
            </w:r>
            <w:r w:rsidR="00DB4C12" w:rsidRPr="00DB4C12">
              <w:rPr>
                <w:rFonts w:ascii="Times New Roman" w:hAnsi="Times New Roman"/>
                <w:kern w:val="0"/>
                <w:sz w:val="18"/>
                <w:szCs w:val="18"/>
                <w:lang w:eastAsia="zh-CN"/>
              </w:rPr>
              <w:t xml:space="preserve"> {{a.hgvs_c}}{%if a.hgvs_p_FJFY != “p.?”%}</w:t>
            </w:r>
            <w:r w:rsidR="00DB4C12">
              <w:rPr>
                <w:rFonts w:ascii="Times New Roman" w:hAnsi="Times New Roman"/>
                <w:kern w:val="0"/>
                <w:sz w:val="18"/>
                <w:szCs w:val="18"/>
                <w:lang w:eastAsia="zh-CN"/>
              </w:rPr>
              <w:t xml:space="preserve"> (</w:t>
            </w:r>
            <w:r w:rsidR="00DB4C12" w:rsidRPr="00DB4C12">
              <w:rPr>
                <w:rFonts w:ascii="Times New Roman" w:hAnsi="Times New Roman"/>
                <w:kern w:val="0"/>
                <w:sz w:val="18"/>
                <w:szCs w:val="18"/>
                <w:lang w:eastAsia="zh-CN"/>
              </w:rPr>
              <w:t>{{a.hgvs_p_FJFY}}</w:t>
            </w:r>
            <w:r w:rsidR="00DB4C12">
              <w:rPr>
                <w:rFonts w:ascii="Times New Roman" w:hAnsi="Times New Roman"/>
                <w:kern w:val="0"/>
                <w:sz w:val="18"/>
                <w:szCs w:val="18"/>
                <w:lang w:eastAsia="zh-CN"/>
              </w:rPr>
              <w:t>)</w:t>
            </w:r>
            <w:r w:rsidR="00DB4C12" w:rsidRPr="00DB4C12">
              <w:rPr>
                <w:rFonts w:ascii="Times New Roman" w:hAnsi="Times New Roman"/>
                <w:kern w:val="0"/>
                <w:sz w:val="18"/>
                <w:szCs w:val="18"/>
                <w:lang w:eastAsia="zh-CN"/>
              </w:rPr>
              <w:t>{%endif%}</w:t>
            </w:r>
            <w:r w:rsidR="00733974" w:rsidRPr="008C58C2">
              <w:rPr>
                <w:rFonts w:ascii="Times New Roman" w:hAnsi="Times New Roman"/>
                <w:kern w:val="0"/>
                <w:sz w:val="18"/>
                <w:szCs w:val="18"/>
              </w:rPr>
              <w:t>{{a.variant_desc_cn|e</w:t>
            </w:r>
            <w:r w:rsidR="00DB4C12">
              <w:rPr>
                <w:rFonts w:ascii="Times New Roman" w:hAnsi="Times New Roman"/>
                <w:kern w:val="0"/>
                <w:sz w:val="18"/>
                <w:szCs w:val="18"/>
              </w:rPr>
              <w:t>|replace(“</w:t>
            </w:r>
            <w:r w:rsidR="00DB4C12">
              <w:rPr>
                <w:rFonts w:ascii="Times New Roman" w:hAnsi="Times New Roman" w:hint="eastAsia"/>
                <w:kern w:val="0"/>
                <w:sz w:val="18"/>
                <w:szCs w:val="18"/>
                <w:lang w:eastAsia="zh-CN"/>
              </w:rPr>
              <w:t>该变异</w:t>
            </w:r>
            <w:r w:rsidR="00DB4C12">
              <w:rPr>
                <w:rFonts w:ascii="Times New Roman" w:hAnsi="Times New Roman"/>
                <w:kern w:val="0"/>
                <w:sz w:val="18"/>
                <w:szCs w:val="18"/>
              </w:rPr>
              <w:t>”, “”)</w:t>
            </w:r>
            <w:r w:rsidR="00733974" w:rsidRPr="008C58C2">
              <w:rPr>
                <w:rFonts w:ascii="Times New Roman" w:hAnsi="Times New Roman"/>
                <w:kern w:val="0"/>
                <w:sz w:val="18"/>
                <w:szCs w:val="18"/>
              </w:rPr>
              <w:t>}}{{a.variant_interpret_cn|e}}</w:t>
            </w:r>
          </w:p>
          <w:p w14:paraId="5F58501E" w14:textId="6FF5B419" w:rsidR="001A0243" w:rsidRPr="00FE2943" w:rsidRDefault="001A0243" w:rsidP="0073397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4EC718B6" w14:textId="77777777" w:rsidR="001A0243" w:rsidRDefault="001A0243" w:rsidP="001A024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EC47B10" w14:textId="694EFF67" w:rsidR="001A0243" w:rsidRPr="001A0243" w:rsidRDefault="001A0243" w:rsidP="0073397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07B0A3F"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2F2EC240" w14:textId="501857A9"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0E7CEE7" w14:textId="339B8487"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037EE95" w14:textId="5600959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2E6CF5" w14:textId="5718BA98"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0CCA13A" w14:textId="6F78E9CC"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CAE2CAD" w14:textId="32D7816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for b in a.evi_sum.evi_split.Diagnostic %}</w:t>
            </w:r>
          </w:p>
          <w:p w14:paraId="62CFF505"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EF7A166" w14:textId="2C7C8045" w:rsidR="00D57588" w:rsidRDefault="00D57588" w:rsidP="00D5758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CF7A510"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BF76259" w14:textId="2C4C0FCE"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2C43A284"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188B1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69C2CDF" w14:textId="41C9A864"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0724019"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A11FE28"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F504721"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5C5ADD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1BAA8CFD" w14:textId="540C0B56"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78EF79C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61EFBFE"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DB6042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E47CD4" w14:textId="5CC655E8" w:rsidR="00D57588" w:rsidRP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5A714E" w14:paraId="1EE82D0F" w14:textId="77777777" w:rsidTr="00FE4C3C">
        <w:trPr>
          <w:trHeight w:val="312"/>
          <w:jc w:val="center"/>
        </w:trPr>
        <w:tc>
          <w:tcPr>
            <w:tcW w:w="9765" w:type="dxa"/>
            <w:gridSpan w:val="4"/>
          </w:tcPr>
          <w:p w14:paraId="33B0C0FB" w14:textId="3FA0477B"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5A714E" w14:paraId="31BA7C81" w14:textId="77777777" w:rsidTr="00FE4C3C">
        <w:trPr>
          <w:trHeight w:val="312"/>
          <w:jc w:val="center"/>
        </w:trPr>
        <w:tc>
          <w:tcPr>
            <w:tcW w:w="9765" w:type="dxa"/>
            <w:gridSpan w:val="4"/>
          </w:tcPr>
          <w:p w14:paraId="5ADB7F96" w14:textId="1D1FBE1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w:t>
            </w:r>
            <w:r w:rsidR="0028250F">
              <w:rPr>
                <w:rFonts w:ascii="Times New Roman" w:hAnsi="Times New Roman" w:hint="eastAsia"/>
                <w:kern w:val="0"/>
                <w:sz w:val="18"/>
                <w:szCs w:val="18"/>
                <w:lang w:eastAsia="zh-CN"/>
              </w:rPr>
              <w:t>endif</w:t>
            </w:r>
            <w:r>
              <w:rPr>
                <w:rFonts w:ascii="Times New Roman" w:hAnsi="Times New Roman"/>
                <w:kern w:val="0"/>
                <w:sz w:val="18"/>
                <w:szCs w:val="18"/>
                <w:lang w:eastAsia="zh-CN"/>
              </w:rPr>
              <w:t>%}</w:t>
            </w:r>
          </w:p>
        </w:tc>
      </w:tr>
      <w:tr w:rsidR="0028250F" w14:paraId="6AAA1B99" w14:textId="77777777" w:rsidTr="00FE4C3C">
        <w:trPr>
          <w:trHeight w:val="312"/>
          <w:jc w:val="center"/>
        </w:trPr>
        <w:tc>
          <w:tcPr>
            <w:tcW w:w="9765" w:type="dxa"/>
            <w:gridSpan w:val="4"/>
          </w:tcPr>
          <w:p w14:paraId="4A48EC9D" w14:textId="7CCF5BF7" w:rsidR="0028250F" w:rsidRDefault="0028250F" w:rsidP="005A714E">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var.knb and not </w:t>
            </w:r>
            <w:r w:rsidRPr="005A714E">
              <w:rPr>
                <w:rFonts w:ascii="Times New Roman" w:hAnsi="Times New Roman"/>
                <w:kern w:val="0"/>
                <w:sz w:val="18"/>
                <w:szCs w:val="18"/>
              </w:rPr>
              <w:t>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lang w:eastAsia="zh-CN"/>
              </w:rPr>
              <w:t xml:space="preserve"> %</w:t>
            </w:r>
            <w:r>
              <w:rPr>
                <w:rFonts w:ascii="Times New Roman" w:hAnsi="Times New Roman" w:hint="eastAsia"/>
                <w:kern w:val="0"/>
                <w:sz w:val="18"/>
                <w:szCs w:val="18"/>
                <w:lang w:eastAsia="zh-CN"/>
              </w:rPr>
              <w:t>}</w:t>
            </w:r>
          </w:p>
        </w:tc>
      </w:tr>
      <w:tr w:rsidR="001921BD" w14:paraId="7C33EDF1" w14:textId="77777777" w:rsidTr="007F6BBF">
        <w:trPr>
          <w:trHeight w:val="312"/>
          <w:jc w:val="center"/>
        </w:trPr>
        <w:tc>
          <w:tcPr>
            <w:tcW w:w="9765" w:type="dxa"/>
            <w:gridSpan w:val="4"/>
          </w:tcPr>
          <w:p w14:paraId="7D3F307C" w14:textId="2D4B1474" w:rsidR="001921BD" w:rsidRDefault="001921BD"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5A714E" w14:paraId="352844FD" w14:textId="77777777" w:rsidTr="002D4510">
        <w:trPr>
          <w:trHeight w:val="312"/>
          <w:jc w:val="center"/>
        </w:trPr>
        <w:tc>
          <w:tcPr>
            <w:tcW w:w="9765" w:type="dxa"/>
            <w:gridSpan w:val="4"/>
          </w:tcPr>
          <w:p w14:paraId="005AC445" w14:textId="76DECBD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5A714E" w14:paraId="5426ED79" w14:textId="77777777" w:rsidTr="002D4510">
        <w:trPr>
          <w:trHeight w:val="312"/>
          <w:jc w:val="center"/>
        </w:trPr>
        <w:tc>
          <w:tcPr>
            <w:tcW w:w="9765" w:type="dxa"/>
            <w:gridSpan w:val="4"/>
          </w:tcPr>
          <w:p w14:paraId="56855551" w14:textId="64B0DA74"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921BD" w14:paraId="464B16DF" w14:textId="77777777" w:rsidTr="002D4510">
        <w:trPr>
          <w:trHeight w:val="312"/>
          <w:jc w:val="center"/>
        </w:trPr>
        <w:tc>
          <w:tcPr>
            <w:tcW w:w="9765" w:type="dxa"/>
            <w:gridSpan w:val="4"/>
          </w:tcPr>
          <w:p w14:paraId="57A73FE5" w14:textId="38B82B57"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{%tr if 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921BD" w14:paraId="1174FB0C" w14:textId="77777777" w:rsidTr="002D4510">
        <w:trPr>
          <w:trHeight w:val="312"/>
          <w:jc w:val="center"/>
        </w:trPr>
        <w:tc>
          <w:tcPr>
            <w:tcW w:w="9765" w:type="dxa"/>
            <w:gridSpan w:val="4"/>
          </w:tcPr>
          <w:p w14:paraId="6F079892" w14:textId="57EA80DB"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176030">
              <w:rPr>
                <w:rFonts w:ascii="Times New Roman" w:hAnsi="Times New Roman"/>
                <w:kern w:val="0"/>
                <w:sz w:val="18"/>
                <w:szCs w:val="18"/>
              </w:rPr>
              <w:t>(</w:t>
            </w:r>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52A254C1" w14:textId="77777777" w:rsidTr="00700D97">
        <w:trPr>
          <w:trHeight w:val="312"/>
          <w:jc w:val="center"/>
        </w:trPr>
        <w:tc>
          <w:tcPr>
            <w:tcW w:w="1465" w:type="dxa"/>
          </w:tcPr>
          <w:p w14:paraId="425B4E9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43E2F9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588C7FB" w14:textId="4B84F669"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r w:rsidRPr="008C58C2">
              <w:rPr>
                <w:rFonts w:ascii="Times New Roman" w:hAnsi="Times New Roman"/>
                <w:kern w:val="0"/>
                <w:sz w:val="18"/>
                <w:szCs w:val="18"/>
              </w:rPr>
              <w:lastRenderedPageBreak/>
              <w:t>a.hgvs_p_FJFY != “p.?”%}{{a.hgvs_p_FJFY}} {%endif%}</w:t>
            </w:r>
            <w:r w:rsidR="004B0B52" w:rsidRPr="004B0B52">
              <w:rPr>
                <w:rFonts w:ascii="Times New Roman" w:hAnsi="Times New Roman"/>
                <w:kern w:val="0"/>
                <w:sz w:val="18"/>
                <w:szCs w:val="18"/>
              </w:rPr>
              <w:t>{{a|bds_cp_var_info}}</w:t>
            </w:r>
          </w:p>
          <w:p w14:paraId="1B6CD72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3986CD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384D6A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A2A78C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6A68ADD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4CE2878B"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976C94C" w14:textId="4E9B424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4D152E5E"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0A0AA1C"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EAAC577" w14:textId="16A399DC"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7815B3DF"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3A25729"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sidRPr="00B74177">
              <w:rPr>
                <w:rFonts w:ascii="Times New Roman" w:hAnsi="Times New Roman"/>
                <w:i/>
                <w:iCs/>
                <w:kern w:val="0"/>
                <w:sz w:val="18"/>
                <w:szCs w:val="18"/>
                <w:lang w:eastAsia="zh-CN"/>
              </w:rPr>
              <w:lastRenderedPageBreak/>
              <w:t>}}</w:t>
            </w:r>
            <w:r>
              <w:rPr>
                <w:rFonts w:ascii="Times New Roman" w:hAnsi="Times New Roman" w:hint="eastAsia"/>
                <w:kern w:val="0"/>
                <w:sz w:val="18"/>
                <w:szCs w:val="18"/>
                <w:lang w:eastAsia="zh-CN"/>
              </w:rPr>
              <w:t>基因</w:t>
            </w:r>
          </w:p>
          <w:p w14:paraId="35F6C87D"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28C7F697" w14:textId="28666982"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ACBC6BF"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694652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75F8715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%p if b.evidence_type == “Predictive”%}</w:t>
            </w:r>
          </w:p>
          <w:p w14:paraId="5721D679"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82DCA2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FB03C97"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711363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A5988C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7E178AF"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DFC08A"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5EA6EB6"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DA60A44"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A4BBA47" w14:textId="75E4BDD9"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E0131D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EE17105"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w:t>
            </w:r>
            <w:r w:rsidRPr="003B3717">
              <w:rPr>
                <w:rFonts w:ascii="Times New Roman" w:hAnsi="Times New Roman"/>
                <w:kern w:val="0"/>
                <w:sz w:val="18"/>
                <w:szCs w:val="18"/>
                <w:highlight w:val="yellow"/>
                <w:lang w:eastAsia="zh-CN"/>
              </w:rPr>
              <w:lastRenderedPageBreak/>
              <w:t>_mp_inter_evi %}</w:t>
            </w:r>
          </w:p>
          <w:p w14:paraId="29B9D9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59D2755A"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9ECECB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1142EFD8"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FF7FB9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77B0287"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51CE3DD"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05E61A4"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FD48793"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761F8AE"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635EAD7" w14:textId="648E111D"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263BE44B"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62B1CBC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728678D9" w14:textId="0131EA66"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2BD70E4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else%}</w:t>
            </w:r>
          </w:p>
          <w:p w14:paraId="744B6D91" w14:textId="6662603E"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CB74139"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4DF0C2"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21A4680" w14:textId="671326D4"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3CE0702A" w14:textId="250F7870"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258147"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23DD6CB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009F8B5C"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3B1FFB9"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5EAC11A1"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6C8A980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BF7BAC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09C4798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176C36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4320E7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F61EE3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FC2E3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0785A7F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D8A244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79E4DF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221A4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5A57FBC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7C63BCD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194F73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180E93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3975B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166AA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AD9E1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196A59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B5C0F9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5CDE281"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677248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3D7F2B06" w14:textId="03C09188"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0F88A7D2" w14:textId="77777777" w:rsidTr="00DD5CC0">
        <w:trPr>
          <w:trHeight w:val="312"/>
          <w:jc w:val="center"/>
        </w:trPr>
        <w:tc>
          <w:tcPr>
            <w:tcW w:w="9765" w:type="dxa"/>
            <w:gridSpan w:val="4"/>
          </w:tcPr>
          <w:p w14:paraId="43903D33" w14:textId="2DEC11CB"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DE6829B" w14:textId="77777777" w:rsidTr="00DD5CC0">
        <w:trPr>
          <w:trHeight w:val="312"/>
          <w:jc w:val="center"/>
        </w:trPr>
        <w:tc>
          <w:tcPr>
            <w:tcW w:w="9765" w:type="dxa"/>
            <w:gridSpan w:val="4"/>
          </w:tcPr>
          <w:p w14:paraId="3751884B" w14:textId="2F0D31F8"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47F63EB7" w14:textId="77777777" w:rsidTr="00DD5CC0">
        <w:trPr>
          <w:trHeight w:val="312"/>
          <w:jc w:val="center"/>
        </w:trPr>
        <w:tc>
          <w:tcPr>
            <w:tcW w:w="9765" w:type="dxa"/>
            <w:gridSpan w:val="4"/>
          </w:tcPr>
          <w:p w14:paraId="26D4ACCF" w14:textId="60385145"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w:t>
            </w:r>
            <w:r>
              <w:rPr>
                <w:rFonts w:ascii="Times New Roman" w:hAnsi="Times New Roman"/>
                <w:kern w:val="0"/>
                <w:sz w:val="18"/>
                <w:szCs w:val="18"/>
              </w:rPr>
              <w:t xml:space="preserve"> not var.knb and not</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var_somatic_without_rnasv</w:t>
            </w:r>
            <w:r w:rsidRPr="005A714E">
              <w:rPr>
                <w:rFonts w:ascii="Times New Roman" w:hAnsi="Times New Roman"/>
                <w:kern w:val="0"/>
                <w:sz w:val="18"/>
                <w:szCs w:val="18"/>
              </w:rPr>
              <w:t>.level_I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54D42" w14:paraId="78F44672" w14:textId="77777777" w:rsidTr="00DD5CC0">
        <w:trPr>
          <w:trHeight w:val="312"/>
          <w:jc w:val="center"/>
        </w:trPr>
        <w:tc>
          <w:tcPr>
            <w:tcW w:w="9765" w:type="dxa"/>
            <w:gridSpan w:val="4"/>
          </w:tcPr>
          <w:p w14:paraId="660C17A7" w14:textId="2CC2EE4C"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71BB2BF" w14:textId="77777777" w:rsidTr="00DD5CC0">
        <w:trPr>
          <w:trHeight w:val="312"/>
          <w:jc w:val="center"/>
        </w:trPr>
        <w:tc>
          <w:tcPr>
            <w:tcW w:w="9765" w:type="dxa"/>
            <w:gridSpan w:val="4"/>
          </w:tcPr>
          <w:p w14:paraId="71ACA3FA" w14:textId="4D3CA716"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14F8A712" w14:textId="77777777" w:rsidTr="007935FD">
        <w:trPr>
          <w:trHeight w:val="312"/>
          <w:jc w:val="center"/>
        </w:trPr>
        <w:tc>
          <w:tcPr>
            <w:tcW w:w="9765" w:type="dxa"/>
            <w:gridSpan w:val="4"/>
          </w:tcPr>
          <w:p w14:paraId="5D154B5A" w14:textId="2DC4EDB2"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7DF05CFC" w14:textId="0B74E8BC" w:rsidR="00BC60A2" w:rsidRDefault="00BC60A2">
      <w:pPr>
        <w:rPr>
          <w:rFonts w:ascii="Times New Roman" w:hAnsi="Times New Roman"/>
          <w:b/>
          <w:bCs/>
          <w:color w:val="595959"/>
          <w:sz w:val="18"/>
          <w:szCs w:val="18"/>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C216D2" w14:paraId="5A8D5A2E" w14:textId="77777777" w:rsidTr="004A58A9">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A92BDF0" w14:textId="55F1E25F" w:rsidR="00C216D2" w:rsidRDefault="00C216D2" w:rsidP="004A58A9">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C216D2" w14:paraId="1DF2DE1F" w14:textId="77777777" w:rsidTr="00700D97">
        <w:trPr>
          <w:trHeight w:val="312"/>
          <w:jc w:val="center"/>
        </w:trPr>
        <w:tc>
          <w:tcPr>
            <w:tcW w:w="1465" w:type="dxa"/>
            <w:shd w:val="clear" w:color="auto" w:fill="auto"/>
          </w:tcPr>
          <w:p w14:paraId="7BC9872D"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D53BBD6"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059EF90"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654833AA"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C216D2" w14:paraId="78F994DC" w14:textId="77777777" w:rsidTr="004A58A9">
        <w:trPr>
          <w:trHeight w:val="312"/>
          <w:jc w:val="center"/>
        </w:trPr>
        <w:tc>
          <w:tcPr>
            <w:tcW w:w="9765" w:type="dxa"/>
            <w:gridSpan w:val="4"/>
          </w:tcPr>
          <w:p w14:paraId="09400B2E" w14:textId="77777777" w:rsidR="00C216D2" w:rsidRDefault="00C216D2" w:rsidP="004A58A9">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kern w:val="0"/>
                <w:sz w:val="18"/>
                <w:szCs w:val="18"/>
                <w:highlight w:val="yellow"/>
                <w:lang w:eastAsia="zh-CN"/>
              </w:rPr>
              <w:t>{%tr if sample.control_sample_id %}</w:t>
            </w:r>
          </w:p>
        </w:tc>
      </w:tr>
      <w:tr w:rsidR="00C216D2" w14:paraId="78B3DF06" w14:textId="77777777" w:rsidTr="004A58A9">
        <w:trPr>
          <w:trHeight w:val="312"/>
          <w:jc w:val="center"/>
        </w:trPr>
        <w:tc>
          <w:tcPr>
            <w:tcW w:w="9765" w:type="dxa"/>
            <w:gridSpan w:val="4"/>
          </w:tcPr>
          <w:p w14:paraId="19D0C21F" w14:textId="05478A87"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 xml:space="preserve">.level_II </w:t>
            </w:r>
            <w:r w:rsidRPr="005A714E">
              <w:rPr>
                <w:rFonts w:ascii="Times New Roman" w:hAnsi="Times New Roman"/>
                <w:kern w:val="0"/>
                <w:sz w:val="18"/>
                <w:szCs w:val="18"/>
              </w:rPr>
              <w:t>%}</w:t>
            </w:r>
          </w:p>
        </w:tc>
      </w:tr>
      <w:tr w:rsidR="00C216D2" w14:paraId="6EB9627C" w14:textId="77777777" w:rsidTr="004A58A9">
        <w:trPr>
          <w:trHeight w:val="312"/>
          <w:jc w:val="center"/>
        </w:trPr>
        <w:tc>
          <w:tcPr>
            <w:tcW w:w="9765" w:type="dxa"/>
            <w:gridSpan w:val="4"/>
          </w:tcPr>
          <w:p w14:paraId="277FD920" w14:textId="17AA9075"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var_somatic_without_rnasv</w:t>
            </w:r>
            <w:r w:rsidR="00413B79" w:rsidRPr="00413B79">
              <w:rPr>
                <w:rFonts w:ascii="Times New Roman" w:hAnsi="Times New Roman"/>
                <w:kern w:val="0"/>
                <w:sz w:val="18"/>
                <w:szCs w:val="18"/>
              </w:rPr>
              <w:t>.level_II</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2CA20E17" w14:textId="77777777" w:rsidTr="00700D97">
        <w:trPr>
          <w:trHeight w:val="312"/>
          <w:jc w:val="center"/>
        </w:trPr>
        <w:tc>
          <w:tcPr>
            <w:tcW w:w="1465" w:type="dxa"/>
          </w:tcPr>
          <w:p w14:paraId="39A39FD3"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55373618"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42232BC2" w14:textId="2D6EF1C3"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5A5280A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A1F4677"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993C55">
              <w:rPr>
                <w:rFonts w:ascii="Times New Roman" w:hAnsi="Times New Roman" w:hint="eastAsia"/>
                <w:i/>
                <w:iCs/>
                <w:kern w:val="0"/>
                <w:sz w:val="18"/>
                <w:szCs w:val="18"/>
              </w:rPr>
              <w:lastRenderedPageBreak/>
              <w:t>}}</w:t>
            </w:r>
            <w:r w:rsidRPr="008C58C2">
              <w:rPr>
                <w:rFonts w:ascii="Times New Roman" w:hAnsi="Times New Roman" w:hint="eastAsia"/>
                <w:kern w:val="0"/>
                <w:sz w:val="18"/>
                <w:szCs w:val="18"/>
              </w:rPr>
              <w:t>基因</w:t>
            </w:r>
          </w:p>
          <w:p w14:paraId="0CDF000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20FBF63"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112E2C6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336B4E4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36A6DD39" w14:textId="67662D0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A81AEF8"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1C224314"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97407B7" w14:textId="57764258"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A5704B1"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475BBBB7"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253D24EA"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3E228A7F" w14:textId="2358F330"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90C67A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7BF25786"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B149D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0E362E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56CA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29BF29F"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w:t>
            </w:r>
            <w:r w:rsidRPr="00104F90">
              <w:rPr>
                <w:rFonts w:ascii="Times New Roman" w:hAnsi="Times New Roman" w:hint="eastAsia"/>
                <w:kern w:val="0"/>
                <w:sz w:val="18"/>
                <w:szCs w:val="18"/>
              </w:rPr>
              <w:lastRenderedPageBreak/>
              <w:t>e }}</w:t>
            </w:r>
            <w:r w:rsidRPr="00104F90">
              <w:rPr>
                <w:rFonts w:ascii="Times New Roman" w:hAnsi="Times New Roman" w:hint="eastAsia"/>
                <w:kern w:val="0"/>
                <w:sz w:val="18"/>
                <w:szCs w:val="18"/>
              </w:rPr>
              <w:t>级）</w:t>
            </w:r>
          </w:p>
          <w:p w14:paraId="43B78C6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39203E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3AD0033"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ED766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6E4FB87"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9925245"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EF67FB4" w14:textId="6D6AEDF1"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F93460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7FF20EEB"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04335D2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4189B74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B47E56B"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70392B89"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C4815A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5473EE0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E7E6EA2"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727A0"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767F8D2"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AC1660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D0F67A4" w14:textId="58732CC6" w:rsidR="00154D42" w:rsidRPr="00104F90"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75F6D4A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9489190"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2D460BFB" w14:textId="2082F4BD"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734671AD"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083DD5A" w14:textId="38F30EA9"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0DCFA7E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6A0E07"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A92810" w14:textId="5F862FE7"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6F3471E" w14:textId="1972E207"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C97C4A"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5B210E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7B3E6B2A"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lastRenderedPageBreak/>
              <w:t>{</w:t>
            </w:r>
            <w:r w:rsidRPr="00FE2943">
              <w:rPr>
                <w:rFonts w:ascii="Times New Roman" w:hAnsi="Times New Roman"/>
                <w:kern w:val="0"/>
                <w:sz w:val="18"/>
                <w:szCs w:val="18"/>
                <w:highlight w:val="red"/>
                <w:lang w:eastAsia="zh-CN"/>
              </w:rPr>
              <w:t>%p else%}</w:t>
            </w:r>
          </w:p>
          <w:p w14:paraId="24A22BE3"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7C7A603A"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1FB5CD4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1C90EAF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7E920AB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3B1452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B5BD3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128794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8C0E57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7B300D2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D76565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FDBC730"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75461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70ECF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E375D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D0676E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0C0D6BBF"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9EB255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D04B28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842C8B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451B6AE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7E1DA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E84156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C36F4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1307C876" w14:textId="134AEC49"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7C1A527F" w14:textId="77777777" w:rsidTr="004A58A9">
        <w:trPr>
          <w:trHeight w:val="312"/>
          <w:jc w:val="center"/>
        </w:trPr>
        <w:tc>
          <w:tcPr>
            <w:tcW w:w="9765" w:type="dxa"/>
            <w:gridSpan w:val="4"/>
          </w:tcPr>
          <w:p w14:paraId="60035D2C"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5323924" w14:textId="77777777" w:rsidTr="004A58A9">
        <w:trPr>
          <w:trHeight w:val="312"/>
          <w:jc w:val="center"/>
        </w:trPr>
        <w:tc>
          <w:tcPr>
            <w:tcW w:w="9765" w:type="dxa"/>
            <w:gridSpan w:val="4"/>
          </w:tcPr>
          <w:p w14:paraId="18DBD97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165FE659" w14:textId="77777777" w:rsidTr="004A58A9">
        <w:trPr>
          <w:trHeight w:val="312"/>
          <w:jc w:val="center"/>
        </w:trPr>
        <w:tc>
          <w:tcPr>
            <w:tcW w:w="9765" w:type="dxa"/>
            <w:gridSpan w:val="4"/>
          </w:tcPr>
          <w:p w14:paraId="32C6F98A"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48AC1666" w14:textId="77777777" w:rsidTr="004A58A9">
        <w:trPr>
          <w:trHeight w:val="312"/>
          <w:jc w:val="center"/>
        </w:trPr>
        <w:tc>
          <w:tcPr>
            <w:tcW w:w="9765" w:type="dxa"/>
            <w:gridSpan w:val="4"/>
          </w:tcPr>
          <w:p w14:paraId="7814952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55ED36B" w14:textId="77777777" w:rsidTr="004A58A9">
        <w:trPr>
          <w:trHeight w:val="312"/>
          <w:jc w:val="center"/>
        </w:trPr>
        <w:tc>
          <w:tcPr>
            <w:tcW w:w="9765" w:type="dxa"/>
            <w:gridSpan w:val="4"/>
          </w:tcPr>
          <w:p w14:paraId="0CE4174E"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54D42" w14:paraId="02EBAE1F" w14:textId="77777777" w:rsidTr="004A58A9">
        <w:trPr>
          <w:trHeight w:val="312"/>
          <w:jc w:val="center"/>
        </w:trPr>
        <w:tc>
          <w:tcPr>
            <w:tcW w:w="9765" w:type="dxa"/>
            <w:gridSpan w:val="4"/>
          </w:tcPr>
          <w:p w14:paraId="41E17FAC" w14:textId="5B946E7B"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Pr>
                <w:rFonts w:ascii="Times New Roman" w:hAnsi="Times New Roman"/>
                <w:kern w:val="0"/>
                <w:sz w:val="18"/>
                <w:szCs w:val="18"/>
              </w:rPr>
              <w:t xml:space="preserve"> + </w:t>
            </w:r>
            <w:r w:rsidRPr="00413B79">
              <w:rPr>
                <w:rFonts w:ascii="Times New Roman" w:hAnsi="Times New Roman"/>
                <w:kern w:val="0"/>
                <w:sz w:val="18"/>
                <w:szCs w:val="18"/>
              </w:rPr>
              <w:t xml:space="preserve">var.var_germline.regimen_level_II </w:t>
            </w:r>
            <w:r w:rsidRPr="005A714E">
              <w:rPr>
                <w:rFonts w:ascii="Times New Roman" w:hAnsi="Times New Roman"/>
                <w:kern w:val="0"/>
                <w:sz w:val="18"/>
                <w:szCs w:val="18"/>
              </w:rPr>
              <w:t>%}</w:t>
            </w:r>
          </w:p>
        </w:tc>
      </w:tr>
      <w:tr w:rsidR="00154D42" w14:paraId="223B20FD" w14:textId="77777777" w:rsidTr="004A58A9">
        <w:trPr>
          <w:trHeight w:val="312"/>
          <w:jc w:val="center"/>
        </w:trPr>
        <w:tc>
          <w:tcPr>
            <w:tcW w:w="9765" w:type="dxa"/>
            <w:gridSpan w:val="4"/>
          </w:tcPr>
          <w:p w14:paraId="26839D6D" w14:textId="1D01A8DD"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300503">
              <w:rPr>
                <w:rFonts w:ascii="Times New Roman" w:hAnsi="Times New Roman"/>
                <w:kern w:val="0"/>
                <w:sz w:val="18"/>
                <w:szCs w:val="18"/>
              </w:rPr>
              <w:t>(</w:t>
            </w:r>
            <w:r w:rsidRPr="00413B79">
              <w:rPr>
                <w:rFonts w:ascii="Times New Roman" w:hAnsi="Times New Roman"/>
                <w:kern w:val="0"/>
                <w:sz w:val="18"/>
                <w:szCs w:val="18"/>
              </w:rPr>
              <w:t>var.</w:t>
            </w:r>
            <w:r w:rsidRPr="00D71C4A">
              <w:rPr>
                <w:rFonts w:ascii="Times New Roman" w:hAnsi="Times New Roman"/>
                <w:kern w:val="0"/>
                <w:sz w:val="18"/>
                <w:szCs w:val="18"/>
              </w:rPr>
              <w:t>var_somatic_without_rnasv</w:t>
            </w:r>
            <w:r w:rsidRPr="00413B79">
              <w:rPr>
                <w:rFonts w:ascii="Times New Roman" w:hAnsi="Times New Roman"/>
                <w:kern w:val="0"/>
                <w:sz w:val="18"/>
                <w:szCs w:val="18"/>
              </w:rPr>
              <w:t>.level_II</w:t>
            </w:r>
            <w:r w:rsidRPr="005A714E">
              <w:rPr>
                <w:rFonts w:ascii="Times New Roman" w:hAnsi="Times New Roman"/>
                <w:kern w:val="0"/>
                <w:sz w:val="18"/>
                <w:szCs w:val="18"/>
              </w:rPr>
              <w:t xml:space="preserve"> </w:t>
            </w:r>
            <w:r>
              <w:rPr>
                <w:rFonts w:ascii="Times New Roman" w:hAnsi="Times New Roman"/>
                <w:kern w:val="0"/>
                <w:sz w:val="18"/>
                <w:szCs w:val="18"/>
              </w:rPr>
              <w:t xml:space="preserve">+ </w:t>
            </w:r>
            <w:r w:rsidRPr="00413B79">
              <w:rPr>
                <w:rFonts w:ascii="Times New Roman" w:hAnsi="Times New Roman"/>
                <w:kern w:val="0"/>
                <w:sz w:val="18"/>
                <w:szCs w:val="18"/>
              </w:rPr>
              <w:t>var.var_germline.regimen_level_II</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6E50B0EF" w14:textId="77777777" w:rsidTr="00700D97">
        <w:trPr>
          <w:trHeight w:val="312"/>
          <w:jc w:val="center"/>
        </w:trPr>
        <w:tc>
          <w:tcPr>
            <w:tcW w:w="1465" w:type="dxa"/>
          </w:tcPr>
          <w:p w14:paraId="31CF5F3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7B84B81D"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2D982965" w14:textId="25CE6DAA"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4178E11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555FB0DA"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53108D4F"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D0A020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43FD1A8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5FEF0E7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710B0D99" w14:textId="55D9C15A"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0159806"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6775F851"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33C428F9" w14:textId="35BDD8C9"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54B9CB"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7F6896D4"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A6F4D68"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1F05F692" w14:textId="0764A15E"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4AFEA7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2BC3BC1E"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0F14844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124105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F93539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1FB737E"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8A91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7CF4F95B"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0F15B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6C0D87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F3DE01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3C9CFE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806A15" w14:textId="4039C80E"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7476947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0429A0AD"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4C05B66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123492E6"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5F43B7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059A7A76" w14:textId="77777777" w:rsidR="00154D42" w:rsidRPr="00104F90" w:rsidRDefault="00154D42" w:rsidP="00154D42">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258AAC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6E9B763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122BF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1D2D677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1E6232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4E08057"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D6FF66A" w14:textId="53A86158"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DB3FA9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1CA0AF1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34774E91" w14:textId="394B7359"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{{a.five_prime_gene_function|e}}{{a.three_prime_gene_function|e}}</w:t>
            </w:r>
          </w:p>
          <w:p w14:paraId="600DF0A8"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1D65106" w14:textId="1E94F6CC"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{{a.five_prime_gene_function|e}}</w:t>
            </w:r>
          </w:p>
          <w:p w14:paraId="65EF0D8C"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EE7A0C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10DCB9" w14:textId="53CCC54D"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{{a.gene_function|e}}</w:t>
            </w:r>
          </w:p>
          <w:p w14:paraId="67C43382" w14:textId="1CF06F8A"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DCA9D2F"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0FD07B0"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661CCF44"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7A4845DB"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41ACE0D0"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06E33859"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55F5708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43EAEA75"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63172F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213DC6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FBF6A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33208D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318AAF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307B713C"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AB3C9F7"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E57C0E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79126C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89829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34640D6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D63493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4FC95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8F3C33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9566C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094D0E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81F54B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5018A5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724ABE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B4D44AE" w14:textId="34E3B2A2"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360C4A0D" w14:textId="77777777" w:rsidTr="004A58A9">
        <w:trPr>
          <w:trHeight w:val="312"/>
          <w:jc w:val="center"/>
        </w:trPr>
        <w:tc>
          <w:tcPr>
            <w:tcW w:w="9765" w:type="dxa"/>
            <w:gridSpan w:val="4"/>
          </w:tcPr>
          <w:p w14:paraId="28A0A5F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5AD33351" w14:textId="77777777" w:rsidTr="004A58A9">
        <w:trPr>
          <w:trHeight w:val="312"/>
          <w:jc w:val="center"/>
        </w:trPr>
        <w:tc>
          <w:tcPr>
            <w:tcW w:w="9765" w:type="dxa"/>
            <w:gridSpan w:val="4"/>
          </w:tcPr>
          <w:p w14:paraId="1081B39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76BF21FF" w14:textId="77777777" w:rsidTr="004A58A9">
        <w:trPr>
          <w:trHeight w:val="312"/>
          <w:jc w:val="center"/>
        </w:trPr>
        <w:tc>
          <w:tcPr>
            <w:tcW w:w="9765" w:type="dxa"/>
            <w:gridSpan w:val="4"/>
          </w:tcPr>
          <w:p w14:paraId="7364A29C"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A42B2FF" w14:textId="77777777" w:rsidTr="004A58A9">
        <w:trPr>
          <w:trHeight w:val="312"/>
          <w:jc w:val="center"/>
        </w:trPr>
        <w:tc>
          <w:tcPr>
            <w:tcW w:w="9765" w:type="dxa"/>
            <w:gridSpan w:val="4"/>
          </w:tcPr>
          <w:p w14:paraId="1D88200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81EEB29" w14:textId="77777777" w:rsidTr="004A58A9">
        <w:trPr>
          <w:trHeight w:val="312"/>
          <w:jc w:val="center"/>
        </w:trPr>
        <w:tc>
          <w:tcPr>
            <w:tcW w:w="9765" w:type="dxa"/>
            <w:gridSpan w:val="4"/>
          </w:tcPr>
          <w:p w14:paraId="3BD9A86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1E4079F0" w14:textId="77777777" w:rsidR="00C216D2" w:rsidRPr="00BC60A2" w:rsidRDefault="00C216D2">
      <w:pPr>
        <w:rPr>
          <w:rFonts w:ascii="Times New Roman" w:hAnsi="Times New Roman"/>
          <w:b/>
          <w:bCs/>
          <w:color w:val="595959"/>
          <w:sz w:val="18"/>
          <w:szCs w:val="18"/>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FA7BF2" w14:paraId="3E977BAA" w14:textId="77777777" w:rsidTr="00E75620">
        <w:trPr>
          <w:trHeight w:val="454"/>
          <w:jc w:val="center"/>
        </w:trPr>
        <w:tc>
          <w:tcPr>
            <w:tcW w:w="9776" w:type="dxa"/>
            <w:gridSpan w:val="2"/>
            <w:shd w:val="clear" w:color="auto" w:fill="1E7648"/>
            <w:vAlign w:val="center"/>
          </w:tcPr>
          <w:p w14:paraId="05D1041D" w14:textId="77777777" w:rsidR="00FA7BF2" w:rsidRDefault="0035086C">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FA7BF2" w14:paraId="5253E7E6" w14:textId="77777777" w:rsidTr="00E75620">
        <w:trPr>
          <w:trHeight w:val="312"/>
          <w:jc w:val="center"/>
        </w:trPr>
        <w:tc>
          <w:tcPr>
            <w:tcW w:w="1474" w:type="dxa"/>
            <w:shd w:val="clear" w:color="auto" w:fill="auto"/>
            <w:vAlign w:val="center"/>
          </w:tcPr>
          <w:p w14:paraId="54700C43"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8358" w:type="dxa"/>
            <w:shd w:val="clear" w:color="auto" w:fill="auto"/>
            <w:vAlign w:val="center"/>
          </w:tcPr>
          <w:p w14:paraId="69934892"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D2374F" w14:paraId="37D16D30" w14:textId="77777777" w:rsidTr="00E75620">
        <w:trPr>
          <w:trHeight w:val="312"/>
          <w:jc w:val="center"/>
        </w:trPr>
        <w:tc>
          <w:tcPr>
            <w:tcW w:w="1474" w:type="dxa"/>
            <w:gridSpan w:val="2"/>
            <w:shd w:val="clear" w:color="auto" w:fill="auto"/>
            <w:vAlign w:val="center"/>
          </w:tcPr>
          <w:p w14:paraId="637C6F94" w14:textId="3596D866" w:rsid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highlight w:val="yellow"/>
              </w:rPr>
              <w:t>{%</w:t>
            </w:r>
            <w:r w:rsidRPr="00D2374F">
              <w:rPr>
                <w:rFonts w:ascii="Times New Roman" w:hAnsi="Times New Roman" w:hint="eastAsia"/>
                <w:sz w:val="18"/>
                <w:szCs w:val="20"/>
                <w:highlight w:val="yellow"/>
              </w:rPr>
              <w:t>tr</w:t>
            </w:r>
            <w:r w:rsidRPr="00D2374F">
              <w:rPr>
                <w:rFonts w:ascii="Times New Roman" w:hAnsi="Times New Roman"/>
                <w:sz w:val="18"/>
                <w:szCs w:val="20"/>
                <w:highlight w:val="yellow"/>
              </w:rPr>
              <w:t xml:space="preserve"> if sample.control_sample_id%}</w:t>
            </w:r>
          </w:p>
        </w:tc>
      </w:tr>
      <w:tr w:rsidR="00D2374F" w14:paraId="2E2065C2" w14:textId="77777777" w:rsidTr="00E75620">
        <w:trPr>
          <w:trHeight w:val="312"/>
          <w:jc w:val="center"/>
        </w:trPr>
        <w:tc>
          <w:tcPr>
            <w:tcW w:w="1474" w:type="dxa"/>
            <w:gridSpan w:val="2"/>
            <w:shd w:val="clear" w:color="auto" w:fill="auto"/>
            <w:vAlign w:val="center"/>
          </w:tcPr>
          <w:p w14:paraId="3883AA13" w14:textId="6449569F"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 %}</w:t>
            </w:r>
          </w:p>
        </w:tc>
      </w:tr>
      <w:tr w:rsidR="00D2374F" w14:paraId="64ED3B81" w14:textId="77777777" w:rsidTr="00E75620">
        <w:trPr>
          <w:trHeight w:val="312"/>
          <w:jc w:val="center"/>
        </w:trPr>
        <w:tc>
          <w:tcPr>
            <w:tcW w:w="1474" w:type="dxa"/>
            <w:gridSpan w:val="2"/>
            <w:shd w:val="clear" w:color="auto" w:fill="auto"/>
            <w:vAlign w:val="center"/>
          </w:tcPr>
          <w:p w14:paraId="550CBE4C" w14:textId="003FA781"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.level_onco_nodrug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r w:rsidR="00300503">
              <w:rPr>
                <w:rFonts w:ascii="Times New Roman" w:hAnsi="Times New Roman"/>
                <w:sz w:val="18"/>
                <w:szCs w:val="20"/>
              </w:rPr>
              <w:t>)|</w:t>
            </w:r>
            <w:r w:rsidR="00300503" w:rsidRPr="00DC2B24">
              <w:rPr>
                <w:rFonts w:ascii="Times New Roman" w:hAnsi="Times New Roman"/>
                <w:sz w:val="18"/>
                <w:szCs w:val="18"/>
              </w:rPr>
              <w:t>bds_mp_var_sort</w:t>
            </w:r>
            <w:r w:rsidRPr="00D2374F">
              <w:rPr>
                <w:rFonts w:ascii="Times New Roman" w:hAnsi="Times New Roman"/>
                <w:sz w:val="18"/>
                <w:szCs w:val="20"/>
              </w:rPr>
              <w:t xml:space="preserve"> %}</w:t>
            </w:r>
          </w:p>
        </w:tc>
      </w:tr>
      <w:tr w:rsidR="00343A6E" w14:paraId="418D7A55" w14:textId="77777777" w:rsidTr="00E75620">
        <w:trPr>
          <w:trHeight w:val="312"/>
          <w:jc w:val="center"/>
        </w:trPr>
        <w:tc>
          <w:tcPr>
            <w:tcW w:w="1474" w:type="dxa"/>
            <w:shd w:val="clear" w:color="auto" w:fill="auto"/>
            <w:vAlign w:val="center"/>
          </w:tcPr>
          <w:p w14:paraId="02FADF95"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6D600369"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176FBA67" w14:textId="160FBB38"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r w:rsidRPr="008C58C2">
              <w:rPr>
                <w:rFonts w:ascii="Times New Roman" w:hAnsi="Times New Roman"/>
                <w:kern w:val="0"/>
                <w:sz w:val="18"/>
                <w:szCs w:val="18"/>
              </w:rPr>
              <w:lastRenderedPageBreak/>
              <w:t>a.hgvs_p_FJFY != “p.?”%}{{a.hgvs_p_FJFY}} {%endif%}</w:t>
            </w:r>
            <w:r w:rsidR="004B0B52" w:rsidRPr="004B0B52">
              <w:rPr>
                <w:rFonts w:ascii="Times New Roman" w:hAnsi="Times New Roman"/>
                <w:kern w:val="0"/>
                <w:sz w:val="18"/>
                <w:szCs w:val="18"/>
              </w:rPr>
              <w:t>{{a|bds_cp_var_info}}</w:t>
            </w:r>
          </w:p>
          <w:p w14:paraId="344EB12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49EECD54"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6947F724"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08E101F0"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a.bio_category==”Sv” or a.bio_category==”PSeqRnaSv”%}</w:t>
            </w:r>
          </w:p>
          <w:p w14:paraId="3B141035"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0BBE87B1"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27683AE3" w14:textId="1DDB7DCD"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A7E909"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8A3DE8E"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19DB0B8" w14:textId="4AF97B80"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CD6512A"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14F471CE"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sidRPr="00EC41A0">
              <w:rPr>
                <w:rFonts w:ascii="Times New Roman" w:hAnsi="Times New Roman"/>
                <w:i/>
                <w:iCs/>
                <w:kern w:val="0"/>
                <w:sz w:val="18"/>
                <w:szCs w:val="18"/>
              </w:rPr>
              <w:lastRenderedPageBreak/>
              <w:t>}}</w:t>
            </w:r>
            <w:r>
              <w:rPr>
                <w:rFonts w:ascii="Times New Roman" w:hAnsi="Times New Roman" w:hint="eastAsia"/>
                <w:kern w:val="0"/>
                <w:sz w:val="18"/>
                <w:szCs w:val="18"/>
              </w:rPr>
              <w:t>基因</w:t>
            </w:r>
          </w:p>
          <w:p w14:paraId="00BEB27F"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00A486B2" w14:textId="79917974" w:rsidR="00343A6E" w:rsidRPr="00BC60A2" w:rsidRDefault="00343A6E" w:rsidP="00343A6E">
            <w:pPr>
              <w:widowControl/>
              <w:ind w:leftChars="50" w:left="105" w:rightChars="50" w:right="105"/>
              <w:textAlignment w:val="center"/>
              <w:rPr>
                <w:rFonts w:ascii="Times New Roman" w:hAnsi="Times New Roman"/>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03DA38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65B6367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F4E334E" w14:textId="2CD629C6"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1612F3F5"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025AF74" w14:textId="7CEDC1F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70C8F0D8"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67CC8A79"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else%}</w:t>
            </w:r>
          </w:p>
          <w:p w14:paraId="2CE9357A" w14:textId="48376B6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777889ED" w14:textId="09B543E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5555ADB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52F54607"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268C558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70B9235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42D00646" w14:textId="70973A86"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6732F57B" w14:textId="77777777" w:rsidTr="00E75620">
        <w:trPr>
          <w:trHeight w:val="312"/>
          <w:jc w:val="center"/>
        </w:trPr>
        <w:tc>
          <w:tcPr>
            <w:tcW w:w="1474" w:type="dxa"/>
            <w:gridSpan w:val="2"/>
            <w:shd w:val="clear" w:color="auto" w:fill="auto"/>
            <w:vAlign w:val="center"/>
          </w:tcPr>
          <w:p w14:paraId="15B1F5E4" w14:textId="5AE2DA61"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43A6E" w14:paraId="42DF584C" w14:textId="77777777" w:rsidTr="00E75620">
        <w:trPr>
          <w:trHeight w:val="312"/>
          <w:jc w:val="center"/>
        </w:trPr>
        <w:tc>
          <w:tcPr>
            <w:tcW w:w="1474" w:type="dxa"/>
            <w:gridSpan w:val="2"/>
            <w:shd w:val="clear" w:color="auto" w:fill="auto"/>
            <w:vAlign w:val="center"/>
          </w:tcPr>
          <w:p w14:paraId="038FE8B7" w14:textId="392A552C"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6E2A4F8E" w14:textId="77777777" w:rsidTr="00E75620">
        <w:trPr>
          <w:trHeight w:val="312"/>
          <w:jc w:val="center"/>
        </w:trPr>
        <w:tc>
          <w:tcPr>
            <w:tcW w:w="1474" w:type="dxa"/>
            <w:gridSpan w:val="2"/>
            <w:shd w:val="clear" w:color="auto" w:fill="auto"/>
            <w:vAlign w:val="center"/>
          </w:tcPr>
          <w:p w14:paraId="177492A4" w14:textId="1E40B91C"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40ED3C8F" w14:textId="77777777" w:rsidTr="00E75620">
        <w:trPr>
          <w:trHeight w:val="312"/>
          <w:jc w:val="center"/>
        </w:trPr>
        <w:tc>
          <w:tcPr>
            <w:tcW w:w="1474" w:type="dxa"/>
            <w:gridSpan w:val="2"/>
            <w:shd w:val="clear" w:color="auto" w:fill="auto"/>
            <w:vAlign w:val="center"/>
          </w:tcPr>
          <w:p w14:paraId="34D74134" w14:textId="33C08F1A"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8A054A1" w14:textId="77777777" w:rsidTr="00E75620">
        <w:trPr>
          <w:trHeight w:val="312"/>
          <w:jc w:val="center"/>
        </w:trPr>
        <w:tc>
          <w:tcPr>
            <w:tcW w:w="1474" w:type="dxa"/>
            <w:gridSpan w:val="2"/>
            <w:shd w:val="clear" w:color="auto" w:fill="auto"/>
            <w:vAlign w:val="center"/>
          </w:tcPr>
          <w:p w14:paraId="5F039CB9" w14:textId="11401686"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hint="eastAsia"/>
                <w:sz w:val="18"/>
                <w:szCs w:val="20"/>
                <w:highlight w:val="yellow"/>
              </w:rPr>
              <w:t>{</w:t>
            </w:r>
            <w:r w:rsidRPr="00D2374F">
              <w:rPr>
                <w:rFonts w:ascii="Times New Roman" w:hAnsi="Times New Roman"/>
                <w:sz w:val="18"/>
                <w:szCs w:val="20"/>
                <w:highlight w:val="yellow"/>
              </w:rPr>
              <w:t>%tr else%}</w:t>
            </w:r>
          </w:p>
        </w:tc>
      </w:tr>
      <w:tr w:rsidR="00343A6E" w14:paraId="255D2A1F" w14:textId="77777777" w:rsidTr="00E75620">
        <w:trPr>
          <w:trHeight w:val="312"/>
          <w:jc w:val="center"/>
        </w:trPr>
        <w:tc>
          <w:tcPr>
            <w:tcW w:w="1474" w:type="dxa"/>
            <w:gridSpan w:val="2"/>
            <w:shd w:val="clear" w:color="auto" w:fill="auto"/>
            <w:vAlign w:val="center"/>
          </w:tcPr>
          <w:p w14:paraId="02237571" w14:textId="4CDFE79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 xml:space="preserve">var.var_germline_level3_noregimen </w:t>
            </w:r>
            <w:r w:rsidRPr="00D2374F">
              <w:rPr>
                <w:rFonts w:ascii="Times New Roman" w:hAnsi="Times New Roman"/>
                <w:sz w:val="18"/>
                <w:szCs w:val="20"/>
              </w:rPr>
              <w:t>%}</w:t>
            </w:r>
          </w:p>
        </w:tc>
      </w:tr>
      <w:tr w:rsidR="00343A6E" w14:paraId="2C16C16C" w14:textId="77777777" w:rsidTr="00E75620">
        <w:trPr>
          <w:trHeight w:val="312"/>
          <w:jc w:val="center"/>
        </w:trPr>
        <w:tc>
          <w:tcPr>
            <w:tcW w:w="1474" w:type="dxa"/>
            <w:gridSpan w:val="2"/>
            <w:shd w:val="clear" w:color="auto" w:fill="auto"/>
            <w:vAlign w:val="center"/>
          </w:tcPr>
          <w:p w14:paraId="79B1910E" w14:textId="173FF35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.level_onco_nodrug</w:t>
            </w:r>
            <w:r>
              <w:rPr>
                <w:rFonts w:ascii="Times New Roman" w:hAnsi="Times New Roman"/>
                <w:sz w:val="18"/>
                <w:szCs w:val="20"/>
              </w:rPr>
              <w:t xml:space="preserve"> </w:t>
            </w:r>
            <w:r w:rsidRPr="00D2374F">
              <w:rPr>
                <w:rFonts w:ascii="Times New Roman" w:hAnsi="Times New Roman"/>
                <w:sz w:val="18"/>
                <w:szCs w:val="20"/>
              </w:rPr>
              <w:t>+var.var_germline_nodrug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var.var_germline_level3_noregimen</w:t>
            </w:r>
            <w:r w:rsidR="00300503">
              <w:rPr>
                <w:rFonts w:ascii="Times New Roman" w:hAnsi="Times New Roman"/>
                <w:sz w:val="18"/>
                <w:szCs w:val="20"/>
              </w:rPr>
              <w:t>)|</w:t>
            </w:r>
            <w:r w:rsidR="00300503" w:rsidRPr="00DC2B24">
              <w:rPr>
                <w:rFonts w:ascii="Times New Roman" w:hAnsi="Times New Roman"/>
                <w:sz w:val="18"/>
                <w:szCs w:val="18"/>
              </w:rPr>
              <w:t>bds_mp_var_sort</w:t>
            </w:r>
            <w:r w:rsidRPr="00523467">
              <w:rPr>
                <w:rFonts w:ascii="Times New Roman" w:hAnsi="Times New Roman"/>
                <w:sz w:val="18"/>
                <w:szCs w:val="20"/>
              </w:rPr>
              <w:t xml:space="preserve"> </w:t>
            </w:r>
            <w:r w:rsidRPr="00D2374F">
              <w:rPr>
                <w:rFonts w:ascii="Times New Roman" w:hAnsi="Times New Roman"/>
                <w:sz w:val="18"/>
                <w:szCs w:val="20"/>
              </w:rPr>
              <w:t>%}</w:t>
            </w:r>
          </w:p>
        </w:tc>
      </w:tr>
      <w:tr w:rsidR="00343A6E" w14:paraId="1681E393" w14:textId="77777777" w:rsidTr="00E75620">
        <w:trPr>
          <w:trHeight w:val="312"/>
          <w:jc w:val="center"/>
        </w:trPr>
        <w:tc>
          <w:tcPr>
            <w:tcW w:w="1474" w:type="dxa"/>
            <w:shd w:val="clear" w:color="auto" w:fill="auto"/>
            <w:vAlign w:val="center"/>
          </w:tcPr>
          <w:p w14:paraId="6DA02F62"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a.bio_category==”Snvindel”%}</w:t>
            </w:r>
          </w:p>
          <w:p w14:paraId="3546B10C"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402E94E" w14:textId="588FD13D"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{%if a.hgvs_p_FJFY != “p.?”%}{{a.hgvs_p_FJFY}} {%endif%}</w:t>
            </w:r>
            <w:r w:rsidR="004B0B52" w:rsidRPr="004B0B52">
              <w:rPr>
                <w:rFonts w:ascii="Times New Roman" w:hAnsi="Times New Roman"/>
                <w:kern w:val="0"/>
                <w:sz w:val="18"/>
                <w:szCs w:val="18"/>
              </w:rPr>
              <w:t>{{a|bds_cp_var_info}}</w:t>
            </w:r>
          </w:p>
          <w:p w14:paraId="2EBD4E4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a.bio_category==”Cnv”%}</w:t>
            </w:r>
          </w:p>
          <w:p w14:paraId="2F708D80"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BF13893"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0142769"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elif a.bio_category==”Sv” or </w:t>
            </w:r>
            <w:r w:rsidRPr="008C58C2">
              <w:rPr>
                <w:rFonts w:ascii="Times New Roman" w:hAnsi="Times New Roman"/>
                <w:kern w:val="0"/>
                <w:sz w:val="18"/>
                <w:szCs w:val="18"/>
              </w:rPr>
              <w:lastRenderedPageBreak/>
              <w:t>a.bio_category==”PSeqRnaSv”%}</w:t>
            </w:r>
          </w:p>
          <w:p w14:paraId="6038AFF9"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if a.five_prime_gene == “MET” and a.three_prime_gene == “MET”%</w:t>
            </w:r>
            <w:r>
              <w:rPr>
                <w:rFonts w:ascii="Times New Roman" w:hAnsi="Times New Roman" w:hint="eastAsia"/>
                <w:kern w:val="0"/>
                <w:sz w:val="18"/>
                <w:szCs w:val="18"/>
              </w:rPr>
              <w:t>}</w:t>
            </w:r>
          </w:p>
          <w:p w14:paraId="79C3D293"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872398D"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号外显子跳跃突变</w:t>
            </w:r>
          </w:p>
          <w:p w14:paraId="0116C2A6"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1360769"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0C72E52" w14:textId="2ED270A1"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19D1793"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a.bio_category==”PHd”%}</w:t>
            </w:r>
          </w:p>
          <w:p w14:paraId="229E2996"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Pr>
                <w:rFonts w:ascii="Times New Roman" w:hAnsi="Times New Roman" w:hint="eastAsia"/>
                <w:kern w:val="0"/>
                <w:sz w:val="18"/>
                <w:szCs w:val="18"/>
              </w:rPr>
              <w:t>基因</w:t>
            </w:r>
          </w:p>
          <w:p w14:paraId="28AE2866"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6109D996" w14:textId="2448E9AA" w:rsidR="00343A6E" w:rsidRDefault="00343A6E" w:rsidP="00343A6E">
            <w:pPr>
              <w:widowControl/>
              <w:ind w:leftChars="50" w:left="105" w:rightChars="50" w:right="105"/>
              <w:textAlignment w:val="center"/>
              <w:rPr>
                <w:rFonts w:ascii="Times New Roman" w:hAnsi="Times New Roman"/>
                <w:i/>
                <w:iCs/>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21A9CE2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{%p if “,” in a.gene_symbol and (a.bio_category==”Sv” or a.bio_category == “PSeqRnaSv”)%}</w:t>
            </w:r>
          </w:p>
          <w:p w14:paraId="0A57B49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if a.five_prime_gene != a.three_prime_gene %}</w:t>
            </w:r>
          </w:p>
          <w:p w14:paraId="113051CA" w14:textId="7611DB31"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{{a.five_prime_gene_function|e}}{{a.three_prime_gene_function|e}}</w:t>
            </w:r>
          </w:p>
          <w:p w14:paraId="05BE612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3A162BD" w14:textId="2612DEEA"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{{a.five_prime_gene_function|e}}</w:t>
            </w:r>
          </w:p>
          <w:p w14:paraId="1155E3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7055C46"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13B1BACE" w14:textId="3CFE7114"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{{a.gene_function|e}}</w:t>
            </w:r>
          </w:p>
          <w:p w14:paraId="075930AA" w14:textId="24582E5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710A31F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“Snvindel”%</w:t>
            </w:r>
            <w:r w:rsidRPr="00FE2943">
              <w:rPr>
                <w:rFonts w:ascii="Times New Roman" w:hAnsi="Times New Roman" w:hint="eastAsia"/>
                <w:kern w:val="0"/>
                <w:sz w:val="18"/>
                <w:szCs w:val="18"/>
                <w:highlight w:val="red"/>
              </w:rPr>
              <w:t>}</w:t>
            </w:r>
          </w:p>
          <w:p w14:paraId="2F2AD912"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{a.gene_symbol}}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19D65E6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4FEF9D1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{{a.variant_desc_cn|e}}{{a.variant_interpret_cn|e}}</w:t>
            </w:r>
          </w:p>
          <w:p w14:paraId="51ED4521" w14:textId="307C3869"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494C5300" w14:textId="77777777" w:rsidTr="00E75620">
        <w:trPr>
          <w:trHeight w:val="312"/>
          <w:jc w:val="center"/>
        </w:trPr>
        <w:tc>
          <w:tcPr>
            <w:tcW w:w="1474" w:type="dxa"/>
            <w:gridSpan w:val="2"/>
            <w:shd w:val="clear" w:color="auto" w:fill="auto"/>
            <w:vAlign w:val="center"/>
          </w:tcPr>
          <w:p w14:paraId="15A72BE9" w14:textId="05AFBD1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343A6E" w14:paraId="3749A7E9" w14:textId="77777777" w:rsidTr="00E75620">
        <w:trPr>
          <w:trHeight w:val="312"/>
          <w:jc w:val="center"/>
        </w:trPr>
        <w:tc>
          <w:tcPr>
            <w:tcW w:w="1474" w:type="dxa"/>
            <w:gridSpan w:val="2"/>
            <w:shd w:val="clear" w:color="auto" w:fill="auto"/>
            <w:vAlign w:val="center"/>
          </w:tcPr>
          <w:p w14:paraId="20AD66B3" w14:textId="41F52AE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179F5178" w14:textId="77777777" w:rsidTr="00E75620">
        <w:trPr>
          <w:trHeight w:val="312"/>
          <w:jc w:val="center"/>
        </w:trPr>
        <w:tc>
          <w:tcPr>
            <w:tcW w:w="1474" w:type="dxa"/>
            <w:gridSpan w:val="2"/>
            <w:shd w:val="clear" w:color="auto" w:fill="auto"/>
            <w:vAlign w:val="center"/>
          </w:tcPr>
          <w:p w14:paraId="3D844D89" w14:textId="757B2E03"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1CAD181F" w14:textId="77777777" w:rsidTr="00E75620">
        <w:trPr>
          <w:trHeight w:val="312"/>
          <w:jc w:val="center"/>
        </w:trPr>
        <w:tc>
          <w:tcPr>
            <w:tcW w:w="1474" w:type="dxa"/>
            <w:gridSpan w:val="2"/>
            <w:shd w:val="clear" w:color="auto" w:fill="auto"/>
            <w:vAlign w:val="center"/>
          </w:tcPr>
          <w:p w14:paraId="5387D2C1" w14:textId="11A12A58"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4EAB349" w14:textId="77777777" w:rsidTr="00E75620">
        <w:trPr>
          <w:trHeight w:val="312"/>
          <w:jc w:val="center"/>
        </w:trPr>
        <w:tc>
          <w:tcPr>
            <w:tcW w:w="1474" w:type="dxa"/>
            <w:gridSpan w:val="2"/>
            <w:shd w:val="clear" w:color="auto" w:fill="auto"/>
            <w:vAlign w:val="center"/>
          </w:tcPr>
          <w:p w14:paraId="1CD7FBFC" w14:textId="64E6124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1A4B37">
              <w:rPr>
                <w:rFonts w:ascii="Times New Roman" w:hAnsi="Times New Roman" w:hint="eastAsia"/>
                <w:sz w:val="18"/>
                <w:szCs w:val="20"/>
                <w:highlight w:val="yellow"/>
              </w:rPr>
              <w:t>{</w:t>
            </w:r>
            <w:r w:rsidRPr="001A4B37">
              <w:rPr>
                <w:rFonts w:ascii="Times New Roman" w:hAnsi="Times New Roman"/>
                <w:sz w:val="18"/>
                <w:szCs w:val="20"/>
                <w:highlight w:val="yellow"/>
              </w:rPr>
              <w:t>%tr endif%}</w:t>
            </w:r>
          </w:p>
        </w:tc>
      </w:tr>
    </w:tbl>
    <w:p w14:paraId="2BE1DE8F" w14:textId="20F425ED" w:rsidR="00FA7BF2" w:rsidRDefault="00A622D5" w:rsidP="00A622D5">
      <w:r w:rsidRPr="00A622D5">
        <w:rPr>
          <w:highlight w:val="red"/>
        </w:rPr>
        <w:t>{%</w:t>
      </w:r>
      <w:r>
        <w:rPr>
          <w:highlight w:val="red"/>
        </w:rPr>
        <w:t>p</w:t>
      </w:r>
      <w:r w:rsidRPr="00A622D5">
        <w:rPr>
          <w:highlight w:val="red"/>
        </w:rPr>
        <w:t xml:space="preserve"> if sample.rna_sample_id %}</w:t>
      </w:r>
    </w:p>
    <w:p w14:paraId="6B90C00F" w14:textId="77777777" w:rsidR="00A622D5" w:rsidRPr="00984684" w:rsidRDefault="00A622D5">
      <w:pPr>
        <w:rPr>
          <w:rFonts w:ascii="Times New Roman" w:hAnsi="Times New Roman"/>
          <w:b/>
          <w:bCs/>
          <w:color w:val="595959"/>
          <w:sz w:val="15"/>
          <w:szCs w:val="15"/>
        </w:rPr>
      </w:pPr>
    </w:p>
    <w:p w14:paraId="1323D477" w14:textId="77777777"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RNA</w:t>
      </w:r>
      <w:r>
        <w:rPr>
          <w:rFonts w:ascii="宋体" w:eastAsia="宋体" w:hAnsi="宋体" w:cs="Times New Roman"/>
          <w:kern w:val="0"/>
          <w:sz w:val="21"/>
          <w:szCs w:val="21"/>
          <w:lang w:val="en-US" w:bidi="ar-SA"/>
        </w:rPr>
        <w:t>变异</w:t>
      </w:r>
    </w:p>
    <w:tbl>
      <w:tblPr>
        <w:tblStyle w:val="TableNormal1"/>
        <w:tblW w:w="976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0"/>
        <w:gridCol w:w="1289"/>
        <w:gridCol w:w="1073"/>
        <w:gridCol w:w="1865"/>
        <w:gridCol w:w="1131"/>
        <w:gridCol w:w="2956"/>
      </w:tblGrid>
      <w:tr w:rsidR="0077090B" w14:paraId="2691CBF9" w14:textId="77777777" w:rsidTr="0077090B">
        <w:trPr>
          <w:cnfStyle w:val="100000000000" w:firstRow="1" w:lastRow="0" w:firstColumn="0" w:lastColumn="0" w:oddVBand="0" w:evenVBand="0" w:oddHBand="0" w:evenHBand="0" w:firstRowFirstColumn="0" w:firstRowLastColumn="0" w:lastRowFirstColumn="0" w:lastRowLastColumn="0"/>
          <w:trHeight w:val="454"/>
          <w:jc w:val="center"/>
        </w:trPr>
        <w:tc>
          <w:tcPr>
            <w:tcW w:w="1454" w:type="dxa"/>
          </w:tcPr>
          <w:p w14:paraId="609A9BC4" w14:textId="77777777" w:rsidR="00FA7BF2" w:rsidRDefault="0035086C">
            <w:pPr>
              <w:pStyle w:val="TableParagraph"/>
              <w:jc w:val="center"/>
              <w:rPr>
                <w:rFonts w:ascii="宋体" w:eastAsia="宋体" w:hAnsi="宋体"/>
                <w:b/>
                <w:sz w:val="21"/>
                <w:szCs w:val="28"/>
                <w:lang w:val="en-US"/>
              </w:rPr>
            </w:pPr>
            <w:r>
              <w:rPr>
                <w:rFonts w:ascii="宋体" w:eastAsia="宋体" w:hAnsi="宋体"/>
                <w:b/>
                <w:color w:val="FFFFFF"/>
                <w:sz w:val="21"/>
                <w:szCs w:val="28"/>
              </w:rPr>
              <w:t>基因</w:t>
            </w:r>
            <w:r>
              <w:rPr>
                <w:rFonts w:ascii="宋体" w:eastAsia="宋体" w:hAnsi="宋体" w:hint="eastAsia"/>
                <w:b/>
                <w:color w:val="FFFFFF"/>
                <w:sz w:val="21"/>
                <w:szCs w:val="28"/>
                <w:lang w:val="en-US"/>
              </w:rPr>
              <w:t>变异</w:t>
            </w:r>
          </w:p>
        </w:tc>
        <w:tc>
          <w:tcPr>
            <w:tcW w:w="1293" w:type="dxa"/>
          </w:tcPr>
          <w:p w14:paraId="2656936F"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融合</w:t>
            </w:r>
            <w:r>
              <w:rPr>
                <w:rFonts w:ascii="Times New Roman" w:eastAsia="宋体" w:hAnsi="Times New Roman" w:cs="Times New Roman"/>
                <w:b/>
                <w:color w:val="FFFFFF"/>
                <w:sz w:val="21"/>
                <w:szCs w:val="28"/>
              </w:rPr>
              <w:t>reads</w:t>
            </w:r>
            <w:r>
              <w:rPr>
                <w:rFonts w:ascii="宋体" w:eastAsia="宋体" w:hAnsi="宋体"/>
                <w:b/>
                <w:color w:val="FFFFFF"/>
                <w:sz w:val="21"/>
                <w:szCs w:val="28"/>
              </w:rPr>
              <w:t>数</w:t>
            </w:r>
          </w:p>
        </w:tc>
        <w:tc>
          <w:tcPr>
            <w:tcW w:w="1076" w:type="dxa"/>
          </w:tcPr>
          <w:p w14:paraId="6262CC02"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变异分类</w:t>
            </w:r>
          </w:p>
        </w:tc>
        <w:tc>
          <w:tcPr>
            <w:tcW w:w="1871" w:type="dxa"/>
          </w:tcPr>
          <w:p w14:paraId="03395BE5"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敏感</w:t>
            </w:r>
          </w:p>
        </w:tc>
        <w:tc>
          <w:tcPr>
            <w:tcW w:w="1134" w:type="dxa"/>
          </w:tcPr>
          <w:p w14:paraId="4A871AA3"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耐药</w:t>
            </w:r>
          </w:p>
        </w:tc>
        <w:tc>
          <w:tcPr>
            <w:tcW w:w="2965" w:type="dxa"/>
          </w:tcPr>
          <w:p w14:paraId="3C15ACC5" w14:textId="77777777" w:rsidR="00FA7BF2" w:rsidRDefault="0035086C">
            <w:pPr>
              <w:pStyle w:val="TableParagraph"/>
              <w:jc w:val="center"/>
              <w:rPr>
                <w:rFonts w:ascii="宋体" w:eastAsia="宋体" w:hAnsi="宋体"/>
                <w:b/>
                <w:color w:val="FFFFFF"/>
                <w:sz w:val="21"/>
                <w:szCs w:val="28"/>
                <w:lang w:val="en-US"/>
              </w:rPr>
            </w:pPr>
            <w:r>
              <w:rPr>
                <w:rFonts w:ascii="宋体" w:eastAsia="宋体" w:hAnsi="宋体" w:hint="eastAsia"/>
                <w:b/>
                <w:color w:val="FFFFFF"/>
                <w:sz w:val="21"/>
                <w:szCs w:val="28"/>
                <w:lang w:val="en-US"/>
              </w:rPr>
              <w:t>变异解读</w:t>
            </w:r>
          </w:p>
        </w:tc>
      </w:tr>
      <w:tr w:rsidR="00D145B3" w14:paraId="4B44640E" w14:textId="6D9EDADD" w:rsidTr="0077090B">
        <w:trPr>
          <w:trHeight w:val="312"/>
          <w:jc w:val="center"/>
        </w:trPr>
        <w:tc>
          <w:tcPr>
            <w:tcW w:w="9764" w:type="dxa"/>
            <w:gridSpan w:val="6"/>
          </w:tcPr>
          <w:p w14:paraId="023F4ED8" w14:textId="084A4D04" w:rsidR="00D145B3" w:rsidRDefault="00D145B3">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if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3976C9" w14:paraId="369098B9" w14:textId="77777777" w:rsidTr="0077090B">
        <w:trPr>
          <w:trHeight w:val="312"/>
          <w:jc w:val="center"/>
        </w:trPr>
        <w:tc>
          <w:tcPr>
            <w:tcW w:w="9764" w:type="dxa"/>
            <w:gridSpan w:val="6"/>
          </w:tcPr>
          <w:p w14:paraId="6A3CB8F6" w14:textId="59B95669" w:rsidR="003976C9" w:rsidRDefault="003976C9">
            <w:pPr>
              <w:pStyle w:val="a3"/>
              <w:jc w:val="center"/>
              <w:rPr>
                <w:rFonts w:ascii="Times New Roman" w:hAnsi="Times New Roman"/>
                <w:kern w:val="0"/>
                <w:szCs w:val="21"/>
              </w:rPr>
            </w:pPr>
            <w:r>
              <w:rPr>
                <w:rFonts w:ascii="Times New Roman" w:hAnsi="Times New Roman" w:hint="eastAsia"/>
                <w:kern w:val="0"/>
                <w:szCs w:val="21"/>
                <w:lang w:eastAsia="zh-CN"/>
              </w:rPr>
              <w:t>{</w:t>
            </w:r>
            <w:r>
              <w:rPr>
                <w:rFonts w:ascii="Times New Roman" w:hAnsi="Times New Roman"/>
                <w:kern w:val="0"/>
                <w:szCs w:val="21"/>
                <w:lang w:eastAsia="zh-CN"/>
              </w:rPr>
              <w:t xml:space="preserve">%tr for a in </w:t>
            </w:r>
            <w:r w:rsidR="00300503">
              <w:rPr>
                <w:rFonts w:ascii="Times New Roman" w:hAnsi="Times New Roman"/>
                <w:kern w:val="0"/>
                <w:szCs w:val="21"/>
                <w:lang w:eastAsia="zh-CN"/>
              </w:rPr>
              <w:t>(</w:t>
            </w:r>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00300503">
              <w:rPr>
                <w:rFonts w:ascii="Times New Roman" w:hAnsi="Times New Roman"/>
                <w:kern w:val="0"/>
                <w:szCs w:val="21"/>
                <w:lang w:eastAsia="zh-CN"/>
              </w:rPr>
              <w:t>)|</w:t>
            </w:r>
            <w:r w:rsidR="00300503" w:rsidRPr="00DC2B24">
              <w:rPr>
                <w:rFonts w:ascii="Times New Roman" w:hAnsi="Times New Roman"/>
                <w:sz w:val="18"/>
                <w:szCs w:val="18"/>
              </w:rPr>
              <w:t>bds_mp_var_sort</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77090B" w14:paraId="36413A28" w14:textId="77777777" w:rsidTr="0077090B">
        <w:trPr>
          <w:trHeight w:val="312"/>
          <w:jc w:val="center"/>
        </w:trPr>
        <w:tc>
          <w:tcPr>
            <w:tcW w:w="1454" w:type="dxa"/>
            <w:tcBorders>
              <w:right w:val="single" w:sz="4" w:space="0" w:color="auto"/>
            </w:tcBorders>
          </w:tcPr>
          <w:p w14:paraId="11E158EC" w14:textId="6B8D73FB"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if a.five_prime_gene == “MET” and a.three_prime_gene == “MET”%</w:t>
            </w:r>
            <w:r>
              <w:rPr>
                <w:rFonts w:ascii="Times New Roman" w:hAnsi="Times New Roman" w:hint="eastAsia"/>
                <w:kern w:val="0"/>
                <w:sz w:val="18"/>
                <w:szCs w:val="18"/>
                <w:lang w:eastAsia="zh-CN"/>
              </w:rPr>
              <w:t>}</w:t>
            </w:r>
          </w:p>
          <w:p w14:paraId="2CA76523" w14:textId="7E644BB1" w:rsidR="00600CF4" w:rsidRDefault="00600CF4" w:rsidP="00EA17E8">
            <w:pPr>
              <w:pStyle w:val="a3"/>
              <w:ind w:leftChars="50" w:left="105" w:rightChars="50" w:right="105"/>
              <w:jc w:val="both"/>
              <w:rPr>
                <w:rFonts w:ascii="Times New Roman" w:hAnsi="Times New Roman"/>
                <w:kern w:val="0"/>
                <w:sz w:val="18"/>
                <w:szCs w:val="18"/>
                <w:lang w:eastAsia="zh-CN"/>
              </w:rPr>
            </w:pPr>
            <w:r w:rsidRPr="00FE7295">
              <w:rPr>
                <w:rFonts w:ascii="Times New Roman" w:hAnsi="Times New Roman" w:hint="eastAsia"/>
                <w:i/>
                <w:iCs/>
                <w:kern w:val="0"/>
                <w:sz w:val="18"/>
                <w:szCs w:val="18"/>
                <w:lang w:eastAsia="zh-CN"/>
              </w:rPr>
              <w:t>M</w:t>
            </w:r>
            <w:r w:rsidRPr="00FE7295">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8B8B5FE" w14:textId="0875EEBA"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9B8DA09" w14:textId="7AC0B75D" w:rsidR="00600CF4"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else%</w:t>
            </w:r>
            <w:r>
              <w:rPr>
                <w:rFonts w:ascii="Times New Roman" w:hAnsi="Times New Roman" w:hint="eastAsia"/>
                <w:kern w:val="0"/>
                <w:sz w:val="18"/>
                <w:szCs w:val="18"/>
                <w:lang w:eastAsia="zh-CN"/>
              </w:rPr>
              <w:t>}</w:t>
            </w:r>
          </w:p>
          <w:p w14:paraId="23704E36" w14:textId="77777777" w:rsidR="00600CF4" w:rsidRDefault="00600CF4" w:rsidP="00EA17E8">
            <w:pPr>
              <w:pStyle w:val="a3"/>
              <w:ind w:leftChars="50" w:left="105" w:rightChars="50" w:right="105"/>
              <w:jc w:val="both"/>
              <w:rPr>
                <w:rFonts w:ascii="Times New Roman" w:hAnsi="Times New Roman"/>
                <w:kern w:val="0"/>
                <w:sz w:val="18"/>
                <w:szCs w:val="18"/>
              </w:rPr>
            </w:pPr>
            <w:r w:rsidRPr="00CE1F7F">
              <w:rPr>
                <w:rFonts w:ascii="Times New Roman" w:hAnsi="Times New Roman" w:hint="eastAsia"/>
                <w:i/>
                <w:iCs/>
                <w:kern w:val="0"/>
                <w:sz w:val="18"/>
                <w:szCs w:val="18"/>
              </w:rPr>
              <w:t>{{a.five_prime_gene}}</w:t>
            </w:r>
            <w:r w:rsidRPr="0027477F">
              <w:rPr>
                <w:rFonts w:ascii="Times New Roman" w:hAnsi="Times New Roman" w:hint="eastAsia"/>
                <w:kern w:val="0"/>
                <w:sz w:val="18"/>
                <w:szCs w:val="18"/>
              </w:rPr>
              <w:t>:{{a.five_prime_cds}}-</w:t>
            </w:r>
            <w:r w:rsidRPr="00CE1F7F">
              <w:rPr>
                <w:rFonts w:ascii="Times New Roman" w:hAnsi="Times New Roman" w:hint="eastAsia"/>
                <w:i/>
                <w:iCs/>
                <w:kern w:val="0"/>
                <w:sz w:val="18"/>
                <w:szCs w:val="18"/>
              </w:rPr>
              <w:t>{{a.three_prime_gene}}</w:t>
            </w:r>
            <w:r w:rsidRPr="0027477F">
              <w:rPr>
                <w:rFonts w:ascii="Times New Roman" w:hAnsi="Times New Roman" w:hint="eastAsia"/>
                <w:kern w:val="0"/>
                <w:sz w:val="18"/>
                <w:szCs w:val="18"/>
              </w:rPr>
              <w:t>:{{a.three_prime_cds}}</w:t>
            </w:r>
            <w:r w:rsidRPr="0027477F">
              <w:rPr>
                <w:rFonts w:ascii="Times New Roman" w:hAnsi="Times New Roman" w:hint="eastAsia"/>
                <w:kern w:val="0"/>
                <w:sz w:val="18"/>
                <w:szCs w:val="18"/>
              </w:rPr>
              <w:t>融合</w:t>
            </w:r>
          </w:p>
          <w:p w14:paraId="54471A73" w14:textId="3ED06793"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tc>
        <w:tc>
          <w:tcPr>
            <w:tcW w:w="1293" w:type="dxa"/>
            <w:tcBorders>
              <w:left w:val="single" w:sz="4" w:space="0" w:color="auto"/>
            </w:tcBorders>
          </w:tcPr>
          <w:p w14:paraId="46CE82D2" w14:textId="6C3B7D9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{{a.freq}}</w:t>
            </w:r>
          </w:p>
        </w:tc>
        <w:tc>
          <w:tcPr>
            <w:tcW w:w="1076" w:type="dxa"/>
            <w:tcBorders>
              <w:left w:val="single" w:sz="4" w:space="0" w:color="auto"/>
            </w:tcBorders>
          </w:tcPr>
          <w:p w14:paraId="4930C9A6" w14:textId="6A8118E1"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a.evi_sum.evi_split and (a.evi_sum.evi_split.Predictive or a.evi_sum.evi_split.Prognostic or a.evi_sum.evi_split.Diagnostic)%}</w:t>
            </w:r>
          </w:p>
          <w:p w14:paraId="5B9669C2" w14:textId="6EA19DD4"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a.clinic_num_s==5%}</w:t>
            </w:r>
          </w:p>
          <w:p w14:paraId="34640F5E" w14:textId="1F6FB7A1"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rPr>
              <w:t>I</w:t>
            </w:r>
            <w:r w:rsidRPr="0027477F">
              <w:rPr>
                <w:rFonts w:ascii="Times New Roman" w:hAnsi="Times New Roman" w:hint="eastAsia"/>
                <w:kern w:val="0"/>
                <w:sz w:val="18"/>
                <w:szCs w:val="18"/>
                <w:lang w:eastAsia="zh-CN"/>
              </w:rPr>
              <w:t>级</w:t>
            </w:r>
          </w:p>
          <w:p w14:paraId="7DAE6575"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else%}</w:t>
            </w:r>
          </w:p>
          <w:p w14:paraId="26773151" w14:textId="25D21090"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hint="eastAsia"/>
                <w:kern w:val="0"/>
                <w:sz w:val="18"/>
                <w:szCs w:val="18"/>
              </w:rPr>
              <w:t>II</w:t>
            </w:r>
            <w:r w:rsidRPr="0027477F">
              <w:rPr>
                <w:rFonts w:ascii="Times New Roman" w:hAnsi="Times New Roman" w:hint="eastAsia"/>
                <w:kern w:val="0"/>
                <w:sz w:val="18"/>
                <w:szCs w:val="18"/>
                <w:lang w:eastAsia="zh-CN"/>
              </w:rPr>
              <w:t>级</w:t>
            </w:r>
          </w:p>
          <w:p w14:paraId="3F700D58"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endif%}</w:t>
            </w:r>
          </w:p>
          <w:p w14:paraId="3674013A" w14:textId="7777777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%p else%}</w:t>
            </w:r>
          </w:p>
          <w:p w14:paraId="5B3D0ED3" w14:textId="458B4AAF"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I</w:t>
            </w:r>
            <w:r w:rsidRPr="0027477F">
              <w:rPr>
                <w:rFonts w:ascii="Times New Roman" w:hAnsi="Times New Roman"/>
                <w:kern w:val="0"/>
                <w:sz w:val="18"/>
                <w:szCs w:val="18"/>
                <w:lang w:eastAsia="zh-CN"/>
              </w:rPr>
              <w:t>II</w:t>
            </w:r>
            <w:r w:rsidRPr="0027477F">
              <w:rPr>
                <w:rFonts w:ascii="Times New Roman" w:hAnsi="Times New Roman" w:hint="eastAsia"/>
                <w:kern w:val="0"/>
                <w:sz w:val="18"/>
                <w:szCs w:val="18"/>
                <w:lang w:eastAsia="zh-CN"/>
              </w:rPr>
              <w:t>级</w:t>
            </w:r>
          </w:p>
          <w:p w14:paraId="7B7D9258" w14:textId="42512E8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w:t>
            </w:r>
            <w:r w:rsidRPr="0027477F">
              <w:rPr>
                <w:rFonts w:ascii="Times New Roman" w:hAnsi="Times New Roman" w:hint="eastAsia"/>
                <w:kern w:val="0"/>
                <w:sz w:val="18"/>
                <w:szCs w:val="18"/>
                <w:lang w:eastAsia="zh-CN"/>
              </w:rPr>
              <w:t>p</w:t>
            </w:r>
            <w:r w:rsidRPr="0027477F">
              <w:rPr>
                <w:rFonts w:ascii="Times New Roman" w:hAnsi="Times New Roman"/>
                <w:kern w:val="0"/>
                <w:sz w:val="18"/>
                <w:szCs w:val="18"/>
                <w:lang w:eastAsia="zh-CN"/>
              </w:rPr>
              <w:t xml:space="preserve"> endif%</w:t>
            </w:r>
            <w:r w:rsidRPr="0027477F">
              <w:rPr>
                <w:rFonts w:ascii="Times New Roman" w:hAnsi="Times New Roman" w:hint="eastAsia"/>
                <w:kern w:val="0"/>
                <w:sz w:val="18"/>
                <w:szCs w:val="18"/>
                <w:lang w:eastAsia="zh-CN"/>
              </w:rPr>
              <w:t>}</w:t>
            </w:r>
          </w:p>
        </w:tc>
        <w:tc>
          <w:tcPr>
            <w:tcW w:w="1842" w:type="dxa"/>
            <w:tcBorders>
              <w:left w:val="single" w:sz="4" w:space="0" w:color="auto"/>
            </w:tcBorders>
          </w:tcPr>
          <w:p w14:paraId="385BE70F"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e”]|get_bds_mp_inter_evi %}</w:t>
            </w:r>
          </w:p>
          <w:p w14:paraId="38BBF06F"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“sense”]|get_bds_mp_inter_evi %}</w:t>
            </w:r>
          </w:p>
          <w:p w14:paraId="1D039ED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2EF0EFF3"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C321B4F"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594EA45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9030375"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“Diagnostic”%}</w:t>
            </w:r>
          </w:p>
          <w:p w14:paraId="43A86A48"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2F0230A3"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210A6F3"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3E16190"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868AE6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B6434EE" w14:textId="32F67A48"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134" w:type="dxa"/>
            <w:tcBorders>
              <w:left w:val="single" w:sz="4" w:space="0" w:color="auto"/>
            </w:tcBorders>
          </w:tcPr>
          <w:p w14:paraId="77568083"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r w:rsidRPr="003B3717">
              <w:rPr>
                <w:rFonts w:ascii="Times New Roman" w:hAnsi="Times New Roman"/>
                <w:kern w:val="0"/>
                <w:sz w:val="18"/>
                <w:szCs w:val="18"/>
                <w:highlight w:val="green"/>
                <w:lang w:eastAsia="zh-CN"/>
              </w:rPr>
              <w:t>”]|get_bds_mp_inter_evi %}</w:t>
            </w:r>
          </w:p>
          <w:p w14:paraId="4C8D15A7"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r w:rsidRPr="003B3717">
              <w:rPr>
                <w:rFonts w:ascii="Times New Roman" w:hAnsi="Times New Roman"/>
                <w:kern w:val="0"/>
                <w:sz w:val="18"/>
                <w:szCs w:val="18"/>
                <w:highlight w:val="yellow"/>
                <w:lang w:eastAsia="zh-CN"/>
              </w:rPr>
              <w:t>”]|get_bds_mp_inter_evi %}</w:t>
            </w:r>
          </w:p>
          <w:p w14:paraId="5B848F7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%p if b.evidence_type == “Predictive”%}</w:t>
            </w:r>
          </w:p>
          <w:p w14:paraId="077FD1D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DA2259B"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if b.evidence_type == “Prognostic”%}</w:t>
            </w:r>
          </w:p>
          <w:p w14:paraId="608998DA"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9B9D277"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b.evidence_type == </w:t>
            </w:r>
            <w:r w:rsidRPr="003B3717">
              <w:rPr>
                <w:rFonts w:ascii="Times New Roman" w:hAnsi="Times New Roman"/>
                <w:kern w:val="0"/>
                <w:sz w:val="18"/>
                <w:szCs w:val="18"/>
                <w:lang w:eastAsia="zh-CN"/>
              </w:rPr>
              <w:lastRenderedPageBreak/>
              <w:t>“Diagnostic”%}</w:t>
            </w:r>
          </w:p>
          <w:p w14:paraId="08CBEEF5"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29AEAAC"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C298EC4"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156DD94"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C7F519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E4F44C8" w14:textId="7B697A4C"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2965" w:type="dxa"/>
            <w:tcBorders>
              <w:left w:val="single" w:sz="4" w:space="0" w:color="auto"/>
            </w:tcBorders>
          </w:tcPr>
          <w:p w14:paraId="0A4B3C86"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if “,” in a.gene_symbol and (a.bio_category==”Sv” or a.bio_category == “PSeqRnaSv”)%}</w:t>
            </w:r>
          </w:p>
          <w:p w14:paraId="035DA851"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if a.five_prime_gene != a.three_prime_gene %}</w:t>
            </w:r>
          </w:p>
          <w:p w14:paraId="4284ACDE" w14:textId="1B944C29"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{{a.five_prime_gene_function|e}}{{a.three_prime_gene_function|e}}</w:t>
            </w:r>
          </w:p>
          <w:p w14:paraId="76E8A6EC"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658A99D" w14:textId="233A7040"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{{a.five_prime_gene_function|e}}</w:t>
            </w:r>
          </w:p>
          <w:p w14:paraId="226FCBDF"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5ECE9B4"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CCE6100" w14:textId="13F1194D"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{{a.gene_function|e}}</w:t>
            </w:r>
          </w:p>
          <w:p w14:paraId="52638D09" w14:textId="746C2932" w:rsid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2DFA2C0" w14:textId="77777777" w:rsidR="00FE6254"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“Snvindel”%</w:t>
            </w:r>
            <w:r w:rsidRPr="00FE2943">
              <w:rPr>
                <w:rFonts w:ascii="Times New Roman" w:hAnsi="Times New Roman" w:hint="eastAsia"/>
                <w:kern w:val="0"/>
                <w:sz w:val="18"/>
                <w:szCs w:val="18"/>
                <w:highlight w:val="red"/>
                <w:lang w:eastAsia="zh-CN"/>
              </w:rPr>
              <w:t>}</w:t>
            </w:r>
          </w:p>
          <w:p w14:paraId="6873752B"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{a.gene_symbol}}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3062CF29" w14:textId="77777777" w:rsidR="00FE6254" w:rsidRPr="00FE2943" w:rsidRDefault="00FE6254" w:rsidP="00EA17E8">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9B217E2"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{{a.variant_desc_cn|e}}{{a.variant_interpret_cn|e}}</w:t>
            </w:r>
          </w:p>
          <w:p w14:paraId="204B1797" w14:textId="77777777" w:rsidR="00FE6254" w:rsidRPr="001A0243"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7DDC7A8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
          <w:p w14:paraId="0E55ACB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07CFC55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w:t>
            </w:r>
            <w:r w:rsidRPr="00D57588">
              <w:rPr>
                <w:rFonts w:ascii="Times New Roman" w:hAnsi="Times New Roman"/>
                <w:kern w:val="0"/>
                <w:sz w:val="18"/>
                <w:szCs w:val="18"/>
                <w:lang w:eastAsia="zh-CN"/>
              </w:rPr>
              <w:lastRenderedPageBreak/>
              <w:t xml:space="preserve">b.evi_conclusion_simple or “C” in b.evi_conclusion_simple </w:t>
            </w:r>
            <w:r>
              <w:rPr>
                <w:rFonts w:ascii="Times New Roman" w:hAnsi="Times New Roman"/>
                <w:kern w:val="0"/>
                <w:sz w:val="18"/>
                <w:szCs w:val="18"/>
                <w:lang w:eastAsia="zh-CN"/>
              </w:rPr>
              <w:t>%}</w:t>
            </w:r>
          </w:p>
          <w:p w14:paraId="48D1904A"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9934E3"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28E9F50"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482986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611D872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4D7A86F"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065710F"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EAF11E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4ED9B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6503BCDD"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a.evi_sum.evi_split.Prognostic %}</w:t>
            </w:r>
          </w:p>
          <w:p w14:paraId="5B7153A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25A2568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FDE495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B16A32"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43F234"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a.evi_sum.evi_split.Diagnostic %}</w:t>
            </w:r>
          </w:p>
          <w:p w14:paraId="2BAFA06A"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0BA9CF1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C7A4AE6"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A980D1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20EA0F1" w14:textId="463B9D73" w:rsidR="00600CF4" w:rsidRPr="0027477F" w:rsidRDefault="00600CF4" w:rsidP="00EA17E8">
            <w:pPr>
              <w:pStyle w:val="a3"/>
              <w:ind w:leftChars="50" w:left="105" w:rightChars="50" w:right="105"/>
              <w:jc w:val="both"/>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3976C9" w14:paraId="3F780DAF" w14:textId="77777777" w:rsidTr="0077090B">
        <w:trPr>
          <w:trHeight w:val="312"/>
          <w:jc w:val="center"/>
        </w:trPr>
        <w:tc>
          <w:tcPr>
            <w:tcW w:w="9764" w:type="dxa"/>
            <w:gridSpan w:val="6"/>
          </w:tcPr>
          <w:p w14:paraId="38C6D8CD" w14:textId="549C2A05"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lastRenderedPageBreak/>
              <w:t>{</w:t>
            </w:r>
            <w:r>
              <w:rPr>
                <w:rFonts w:ascii="Times New Roman" w:hAnsi="Times New Roman"/>
                <w:kern w:val="0"/>
                <w:szCs w:val="21"/>
                <w:lang w:eastAsia="zh-CN"/>
              </w:rPr>
              <w:t>%tr end</w:t>
            </w:r>
            <w:r w:rsidR="00152676">
              <w:rPr>
                <w:rFonts w:ascii="Times New Roman" w:hAnsi="Times New Roman" w:hint="eastAsia"/>
                <w:kern w:val="0"/>
                <w:szCs w:val="21"/>
                <w:lang w:eastAsia="zh-CN"/>
              </w:rPr>
              <w:t>for</w:t>
            </w:r>
            <w:r>
              <w:rPr>
                <w:rFonts w:ascii="Times New Roman" w:hAnsi="Times New Roman"/>
                <w:kern w:val="0"/>
                <w:szCs w:val="21"/>
                <w:lang w:eastAsia="zh-CN"/>
              </w:rPr>
              <w:t>%}</w:t>
            </w:r>
          </w:p>
        </w:tc>
      </w:tr>
      <w:tr w:rsidR="003976C9" w14:paraId="74DE242B" w14:textId="77777777" w:rsidTr="0077090B">
        <w:trPr>
          <w:trHeight w:val="312"/>
          <w:jc w:val="center"/>
        </w:trPr>
        <w:tc>
          <w:tcPr>
            <w:tcW w:w="9764" w:type="dxa"/>
            <w:gridSpan w:val="6"/>
          </w:tcPr>
          <w:p w14:paraId="11A7FE94" w14:textId="5DC403F2"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else%}</w:t>
            </w:r>
          </w:p>
        </w:tc>
      </w:tr>
      <w:tr w:rsidR="00717E03" w14:paraId="089E2947" w14:textId="511684DD" w:rsidTr="0077090B">
        <w:trPr>
          <w:trHeight w:val="312"/>
          <w:jc w:val="center"/>
        </w:trPr>
        <w:tc>
          <w:tcPr>
            <w:tcW w:w="9764" w:type="dxa"/>
            <w:gridSpan w:val="6"/>
          </w:tcPr>
          <w:p w14:paraId="67F3E4A1" w14:textId="2E1E2968" w:rsidR="00717E03" w:rsidRDefault="00C2497C"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3976C9" w14:paraId="67B894BF" w14:textId="77777777" w:rsidTr="0077090B">
        <w:trPr>
          <w:trHeight w:val="312"/>
          <w:jc w:val="center"/>
        </w:trPr>
        <w:tc>
          <w:tcPr>
            <w:tcW w:w="9764" w:type="dxa"/>
            <w:gridSpan w:val="6"/>
          </w:tcPr>
          <w:p w14:paraId="5BFBD8CA" w14:textId="1FC6F2A5" w:rsidR="003976C9" w:rsidRDefault="003976C9"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3CFBFE59" w14:textId="1E20BEB0" w:rsidR="00A622D5" w:rsidRDefault="00A622D5" w:rsidP="00A622D5">
      <w:r w:rsidRPr="00A622D5">
        <w:rPr>
          <w:rFonts w:hint="eastAsia"/>
          <w:highlight w:val="red"/>
        </w:rPr>
        <w:lastRenderedPageBreak/>
        <w:t>{</w:t>
      </w:r>
      <w:r w:rsidRPr="00A622D5">
        <w:rPr>
          <w:highlight w:val="red"/>
        </w:rPr>
        <w:t>%p endif%</w:t>
      </w:r>
      <w:r w:rsidRPr="00A622D5">
        <w:rPr>
          <w:rFonts w:hint="eastAsia"/>
          <w:highlight w:val="red"/>
        </w:rPr>
        <w:t>}</w:t>
      </w:r>
    </w:p>
    <w:p w14:paraId="19BF3ADD" w14:textId="7633D193" w:rsidR="00FA7BF2" w:rsidRDefault="0035086C" w:rsidP="00E341C5">
      <w:pPr>
        <w:spacing w:line="200" w:lineRule="exact"/>
        <w:rPr>
          <w:rFonts w:ascii="宋体" w:hAnsi="宋体"/>
          <w:bCs/>
          <w:sz w:val="18"/>
          <w:szCs w:val="18"/>
        </w:rPr>
      </w:pPr>
      <w:r>
        <w:rPr>
          <w:rFonts w:ascii="宋体" w:hAnsi="宋体"/>
          <w:bCs/>
          <w:sz w:val="18"/>
          <w:szCs w:val="18"/>
        </w:rPr>
        <w:t>注：</w:t>
      </w:r>
    </w:p>
    <w:p w14:paraId="5841F897"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检出变异参照美国病理协会（</w:t>
      </w:r>
      <w:r>
        <w:rPr>
          <w:rFonts w:ascii="Times New Roman" w:hAnsi="Times New Roman"/>
          <w:bCs/>
          <w:sz w:val="18"/>
          <w:szCs w:val="18"/>
        </w:rPr>
        <w:t>Association for Molecular Pathology, AMP</w:t>
      </w:r>
      <w:r>
        <w:rPr>
          <w:rFonts w:ascii="Times New Roman" w:hAnsi="Times New Roman"/>
          <w:bCs/>
          <w:sz w:val="18"/>
          <w:szCs w:val="18"/>
        </w:rPr>
        <w:t>）、美国临床肿瘤学会（</w:t>
      </w:r>
      <w:r>
        <w:rPr>
          <w:rFonts w:ascii="Times New Roman" w:hAnsi="Times New Roman"/>
          <w:bCs/>
          <w:sz w:val="18"/>
          <w:szCs w:val="18"/>
        </w:rPr>
        <w:t>American Society of Clinical Oncology, ASCO</w:t>
      </w:r>
      <w:r>
        <w:rPr>
          <w:rFonts w:ascii="Times New Roman" w:hAnsi="Times New Roman"/>
          <w:bCs/>
          <w:sz w:val="18"/>
          <w:szCs w:val="18"/>
        </w:rPr>
        <w:t>）和美国病理学家协会（</w:t>
      </w:r>
      <w:r>
        <w:rPr>
          <w:rFonts w:ascii="Times New Roman" w:hAnsi="Times New Roman"/>
          <w:bCs/>
          <w:sz w:val="18"/>
          <w:szCs w:val="18"/>
        </w:rPr>
        <w:t>College of American Pathologists</w:t>
      </w:r>
      <w:r>
        <w:rPr>
          <w:rFonts w:ascii="Times New Roman" w:hAnsi="Times New Roman" w:hint="eastAsia"/>
          <w:bCs/>
          <w:sz w:val="18"/>
          <w:szCs w:val="18"/>
        </w:rPr>
        <w:t>，</w:t>
      </w:r>
      <w:r>
        <w:rPr>
          <w:rFonts w:ascii="Times New Roman" w:hAnsi="Times New Roman"/>
          <w:bCs/>
          <w:sz w:val="18"/>
          <w:szCs w:val="18"/>
        </w:rPr>
        <w:t>CAP</w:t>
      </w:r>
      <w:r>
        <w:rPr>
          <w:rFonts w:ascii="Times New Roman" w:hAnsi="Times New Roman"/>
          <w:bCs/>
          <w:sz w:val="18"/>
          <w:szCs w:val="18"/>
        </w:rPr>
        <w:t>）联合发布的《肿瘤变异解读及报告指南》（</w:t>
      </w:r>
      <w:r>
        <w:rPr>
          <w:rFonts w:ascii="Times New Roman" w:hAnsi="Times New Roman"/>
          <w:bCs/>
          <w:sz w:val="18"/>
          <w:szCs w:val="18"/>
        </w:rPr>
        <w:t>PMID: 27993330</w:t>
      </w:r>
      <w:r>
        <w:rPr>
          <w:rFonts w:ascii="Times New Roman" w:hAnsi="Times New Roman"/>
          <w:bCs/>
          <w:sz w:val="18"/>
          <w:szCs w:val="18"/>
        </w:rPr>
        <w:t>）中的变异分类方法，综合变异在治疗、诊断和预后方面相关研究证据，将变异分为</w:t>
      </w:r>
      <w:r>
        <w:rPr>
          <w:rFonts w:ascii="Times New Roman" w:hAnsi="Times New Roman"/>
          <w:bCs/>
          <w:sz w:val="18"/>
          <w:szCs w:val="18"/>
        </w:rPr>
        <w:t>4</w:t>
      </w:r>
      <w:r>
        <w:rPr>
          <w:rFonts w:ascii="Times New Roman" w:hAnsi="Times New Roman" w:hint="eastAsia"/>
          <w:bCs/>
          <w:sz w:val="18"/>
          <w:szCs w:val="18"/>
        </w:rPr>
        <w:t>级</w:t>
      </w:r>
      <w:r>
        <w:rPr>
          <w:rFonts w:ascii="Times New Roman" w:hAnsi="Times New Roman"/>
          <w:bCs/>
          <w:sz w:val="18"/>
          <w:szCs w:val="18"/>
        </w:rPr>
        <w:t>：</w:t>
      </w:r>
      <w:r>
        <w:rPr>
          <w:rFonts w:ascii="Times New Roman" w:hAnsi="Times New Roman"/>
          <w:bCs/>
          <w:sz w:val="18"/>
          <w:szCs w:val="18"/>
        </w:rPr>
        <w:t>Ⅰ</w:t>
      </w:r>
      <w:r>
        <w:rPr>
          <w:rFonts w:ascii="Times New Roman" w:hAnsi="Times New Roman" w:hint="eastAsia"/>
          <w:bCs/>
          <w:sz w:val="18"/>
          <w:szCs w:val="18"/>
        </w:rPr>
        <w:t>级：临床意义明确的变异（</w:t>
      </w:r>
      <w:r>
        <w:rPr>
          <w:rFonts w:ascii="Times New Roman" w:hAnsi="Times New Roman" w:hint="eastAsia"/>
          <w:bCs/>
          <w:sz w:val="18"/>
          <w:szCs w:val="18"/>
        </w:rPr>
        <w:t>A</w:t>
      </w:r>
      <w:r>
        <w:rPr>
          <w:rFonts w:ascii="Times New Roman" w:hAnsi="Times New Roman" w:hint="eastAsia"/>
          <w:bCs/>
          <w:sz w:val="18"/>
          <w:szCs w:val="18"/>
        </w:rPr>
        <w:t>级或</w:t>
      </w:r>
      <w:r>
        <w:rPr>
          <w:rFonts w:ascii="Times New Roman" w:hAnsi="Times New Roman" w:hint="eastAsia"/>
          <w:bCs/>
          <w:sz w:val="18"/>
          <w:szCs w:val="18"/>
        </w:rPr>
        <w:t>B</w:t>
      </w:r>
      <w:r>
        <w:rPr>
          <w:rFonts w:ascii="Times New Roman" w:hAnsi="Times New Roman" w:hint="eastAsia"/>
          <w:bCs/>
          <w:sz w:val="18"/>
          <w:szCs w:val="18"/>
        </w:rPr>
        <w:t>级证据）；</w:t>
      </w:r>
      <w:r>
        <w:rPr>
          <w:rFonts w:ascii="Times New Roman" w:hAnsi="Times New Roman"/>
          <w:bCs/>
          <w:sz w:val="18"/>
          <w:szCs w:val="18"/>
        </w:rPr>
        <w:t>Ⅱ</w:t>
      </w:r>
      <w:r>
        <w:rPr>
          <w:rFonts w:ascii="Times New Roman" w:hAnsi="Times New Roman" w:hint="eastAsia"/>
          <w:bCs/>
          <w:sz w:val="18"/>
          <w:szCs w:val="18"/>
        </w:rPr>
        <w:t>级：具有潜在临床意义的变异（</w:t>
      </w:r>
      <w:r>
        <w:rPr>
          <w:rFonts w:ascii="Times New Roman" w:hAnsi="Times New Roman" w:hint="eastAsia"/>
          <w:bCs/>
          <w:sz w:val="18"/>
          <w:szCs w:val="18"/>
        </w:rPr>
        <w:t>C</w:t>
      </w:r>
      <w:r>
        <w:rPr>
          <w:rFonts w:ascii="Times New Roman" w:hAnsi="Times New Roman" w:hint="eastAsia"/>
          <w:bCs/>
          <w:sz w:val="18"/>
          <w:szCs w:val="18"/>
        </w:rPr>
        <w:t>级或</w:t>
      </w:r>
      <w:r>
        <w:rPr>
          <w:rFonts w:ascii="Times New Roman" w:hAnsi="Times New Roman" w:hint="eastAsia"/>
          <w:bCs/>
          <w:sz w:val="18"/>
          <w:szCs w:val="18"/>
        </w:rPr>
        <w:t>D</w:t>
      </w:r>
      <w:r>
        <w:rPr>
          <w:rFonts w:ascii="Times New Roman" w:hAnsi="Times New Roman" w:hint="eastAsia"/>
          <w:bCs/>
          <w:sz w:val="18"/>
          <w:szCs w:val="18"/>
        </w:rPr>
        <w:t>级证据）；</w:t>
      </w:r>
      <w:r>
        <w:rPr>
          <w:rFonts w:ascii="Times New Roman" w:hAnsi="Times New Roman"/>
          <w:bCs/>
          <w:sz w:val="18"/>
          <w:szCs w:val="18"/>
        </w:rPr>
        <w:t>Ⅲ</w:t>
      </w:r>
      <w:r>
        <w:rPr>
          <w:rFonts w:ascii="Times New Roman" w:hAnsi="Times New Roman" w:hint="eastAsia"/>
          <w:bCs/>
          <w:sz w:val="18"/>
          <w:szCs w:val="18"/>
        </w:rPr>
        <w:t>级：临床意义未明的变异；</w:t>
      </w:r>
      <w:r>
        <w:rPr>
          <w:rFonts w:ascii="Times New Roman" w:hAnsi="Times New Roman"/>
          <w:bCs/>
          <w:sz w:val="18"/>
          <w:szCs w:val="18"/>
        </w:rPr>
        <w:t>Ⅳ</w:t>
      </w:r>
      <w:r>
        <w:rPr>
          <w:rFonts w:ascii="Times New Roman" w:hAnsi="Times New Roman" w:hint="eastAsia"/>
          <w:bCs/>
          <w:sz w:val="18"/>
          <w:szCs w:val="18"/>
        </w:rPr>
        <w:t>级：良性或可能良性的变异。</w:t>
      </w:r>
    </w:p>
    <w:p w14:paraId="75EA9D8E"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检出变异与临床意义相关性的证据水平分为</w:t>
      </w:r>
      <w:r>
        <w:rPr>
          <w:rFonts w:ascii="Times New Roman" w:hAnsi="Times New Roman"/>
          <w:bCs/>
          <w:sz w:val="18"/>
          <w:szCs w:val="18"/>
        </w:rPr>
        <w:t>A</w:t>
      </w:r>
      <w:r>
        <w:rPr>
          <w:rFonts w:ascii="Times New Roman" w:hAnsi="Times New Roman"/>
          <w:bCs/>
          <w:sz w:val="18"/>
          <w:szCs w:val="18"/>
        </w:rPr>
        <w:t>、</w:t>
      </w:r>
      <w:r>
        <w:rPr>
          <w:rFonts w:ascii="Times New Roman" w:hAnsi="Times New Roman"/>
          <w:bCs/>
          <w:sz w:val="18"/>
          <w:szCs w:val="18"/>
        </w:rPr>
        <w:t>B</w:t>
      </w:r>
      <w:r>
        <w:rPr>
          <w:rFonts w:ascii="Times New Roman" w:hAnsi="Times New Roman"/>
          <w:bCs/>
          <w:sz w:val="18"/>
          <w:szCs w:val="18"/>
        </w:rPr>
        <w:t>、</w:t>
      </w:r>
      <w:r>
        <w:rPr>
          <w:rFonts w:ascii="Times New Roman" w:hAnsi="Times New Roman"/>
          <w:bCs/>
          <w:sz w:val="18"/>
          <w:szCs w:val="18"/>
        </w:rPr>
        <w:t>C</w:t>
      </w:r>
      <w:r>
        <w:rPr>
          <w:rFonts w:ascii="Times New Roman" w:hAnsi="Times New Roman"/>
          <w:bCs/>
          <w:sz w:val="18"/>
          <w:szCs w:val="18"/>
        </w:rPr>
        <w:t>、</w:t>
      </w:r>
      <w:r>
        <w:rPr>
          <w:rFonts w:ascii="Times New Roman" w:hAnsi="Times New Roman"/>
          <w:bCs/>
          <w:sz w:val="18"/>
          <w:szCs w:val="18"/>
        </w:rPr>
        <w:t>D</w:t>
      </w:r>
      <w:r>
        <w:rPr>
          <w:rFonts w:ascii="Times New Roman" w:hAnsi="Times New Roman"/>
          <w:bCs/>
          <w:sz w:val="18"/>
          <w:szCs w:val="18"/>
        </w:rPr>
        <w:t>四个等级，</w:t>
      </w:r>
      <w:r>
        <w:rPr>
          <w:rFonts w:ascii="Times New Roman" w:hAnsi="Times New Roman"/>
          <w:bCs/>
          <w:sz w:val="18"/>
          <w:szCs w:val="18"/>
        </w:rPr>
        <w:t>A</w:t>
      </w:r>
      <w:r>
        <w:rPr>
          <w:rFonts w:ascii="Times New Roman" w:hAnsi="Times New Roman"/>
          <w:bCs/>
          <w:sz w:val="18"/>
          <w:szCs w:val="18"/>
        </w:rPr>
        <w:t>级：对应癌种中</w:t>
      </w:r>
      <w:r>
        <w:rPr>
          <w:rFonts w:ascii="Times New Roman" w:hAnsi="Times New Roman"/>
          <w:bCs/>
          <w:sz w:val="18"/>
          <w:szCs w:val="18"/>
        </w:rPr>
        <w:t>FDA/NMPA</w:t>
      </w:r>
      <w:r>
        <w:rPr>
          <w:rFonts w:ascii="Times New Roman" w:hAnsi="Times New Roman"/>
          <w:bCs/>
          <w:sz w:val="18"/>
          <w:szCs w:val="18"/>
        </w:rPr>
        <w:t>批准或指南推荐的治疗、诊断或预后的相关标志物；</w:t>
      </w:r>
      <w:r>
        <w:rPr>
          <w:rFonts w:ascii="Times New Roman" w:hAnsi="Times New Roman"/>
          <w:bCs/>
          <w:sz w:val="18"/>
          <w:szCs w:val="18"/>
        </w:rPr>
        <w:t>B</w:t>
      </w:r>
      <w:r>
        <w:rPr>
          <w:rFonts w:ascii="Times New Roman" w:hAnsi="Times New Roman"/>
          <w:bCs/>
          <w:sz w:val="18"/>
          <w:szCs w:val="18"/>
        </w:rPr>
        <w:t>级：专家共识或</w:t>
      </w:r>
      <w:r>
        <w:rPr>
          <w:rFonts w:ascii="Times New Roman" w:hAnsi="Times New Roman"/>
          <w:bCs/>
          <w:sz w:val="18"/>
          <w:szCs w:val="18"/>
        </w:rPr>
        <w:t>III/IV</w:t>
      </w:r>
      <w:r>
        <w:rPr>
          <w:rFonts w:ascii="Times New Roman" w:hAnsi="Times New Roman"/>
          <w:bCs/>
          <w:sz w:val="18"/>
          <w:szCs w:val="18"/>
        </w:rPr>
        <w:t>期临床试验研究表明对患者肿瘤治疗有敏感或耐药、或具有诊断、预后意义的生物标志物；</w:t>
      </w:r>
      <w:r>
        <w:rPr>
          <w:rFonts w:ascii="Times New Roman" w:hAnsi="Times New Roman"/>
          <w:bCs/>
          <w:sz w:val="18"/>
          <w:szCs w:val="18"/>
        </w:rPr>
        <w:t>C</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FDA/NMPA</w:t>
      </w:r>
      <w:r>
        <w:rPr>
          <w:rFonts w:ascii="Times New Roman" w:hAnsi="Times New Roman"/>
          <w:bCs/>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bCs/>
          <w:sz w:val="18"/>
          <w:szCs w:val="18"/>
        </w:rPr>
        <w:t>D</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临床前研究表明具有潜在的治疗意义，或基于小型研究或多个案例报告可能作为辅助疾病诊断或预后的标志物（结论未形成共识）。具有明确临床意义的</w:t>
      </w:r>
      <w:r>
        <w:rPr>
          <w:rFonts w:ascii="Times New Roman" w:hAnsi="Times New Roman"/>
          <w:bCs/>
          <w:sz w:val="18"/>
          <w:szCs w:val="18"/>
        </w:rPr>
        <w:t>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A</w:t>
      </w:r>
      <w:r>
        <w:rPr>
          <w:rFonts w:ascii="Times New Roman" w:hAnsi="Times New Roman"/>
          <w:bCs/>
          <w:sz w:val="18"/>
          <w:szCs w:val="18"/>
        </w:rPr>
        <w:t>级和</w:t>
      </w:r>
      <w:r>
        <w:rPr>
          <w:rFonts w:ascii="Times New Roman" w:hAnsi="Times New Roman"/>
          <w:bCs/>
          <w:sz w:val="18"/>
          <w:szCs w:val="18"/>
        </w:rPr>
        <w:t>B</w:t>
      </w:r>
      <w:r>
        <w:rPr>
          <w:rFonts w:ascii="Times New Roman" w:hAnsi="Times New Roman"/>
          <w:bCs/>
          <w:sz w:val="18"/>
          <w:szCs w:val="18"/>
        </w:rPr>
        <w:t>级；具有潜在临床意义的</w:t>
      </w:r>
      <w:r>
        <w:rPr>
          <w:rFonts w:ascii="Times New Roman" w:hAnsi="Times New Roman"/>
          <w:bCs/>
          <w:sz w:val="18"/>
          <w:szCs w:val="18"/>
        </w:rPr>
        <w:t>II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C</w:t>
      </w:r>
      <w:r>
        <w:rPr>
          <w:rFonts w:ascii="Times New Roman" w:hAnsi="Times New Roman"/>
          <w:bCs/>
          <w:sz w:val="18"/>
          <w:szCs w:val="18"/>
        </w:rPr>
        <w:t>级和</w:t>
      </w:r>
      <w:r>
        <w:rPr>
          <w:rFonts w:ascii="Times New Roman" w:hAnsi="Times New Roman"/>
          <w:bCs/>
          <w:sz w:val="18"/>
          <w:szCs w:val="18"/>
        </w:rPr>
        <w:t>D</w:t>
      </w:r>
      <w:r>
        <w:rPr>
          <w:rFonts w:ascii="Times New Roman" w:hAnsi="Times New Roman"/>
          <w:bCs/>
          <w:sz w:val="18"/>
          <w:szCs w:val="18"/>
        </w:rPr>
        <w:t>级；不会对临床意义尚不明确的</w:t>
      </w:r>
      <w:r>
        <w:rPr>
          <w:rFonts w:ascii="Times New Roman" w:hAnsi="Times New Roman"/>
          <w:bCs/>
          <w:sz w:val="18"/>
          <w:szCs w:val="18"/>
        </w:rPr>
        <w:t>III</w:t>
      </w:r>
      <w:r>
        <w:rPr>
          <w:rFonts w:ascii="Times New Roman" w:hAnsi="Times New Roman" w:hint="eastAsia"/>
          <w:bCs/>
          <w:sz w:val="18"/>
          <w:szCs w:val="18"/>
        </w:rPr>
        <w:t>级</w:t>
      </w:r>
      <w:r>
        <w:rPr>
          <w:rFonts w:ascii="Times New Roman" w:hAnsi="Times New Roman"/>
          <w:bCs/>
          <w:sz w:val="18"/>
          <w:szCs w:val="18"/>
        </w:rPr>
        <w:t>变异做药物敏感性分析。</w:t>
      </w:r>
      <w:r w:rsidRPr="006E44CB">
        <w:rPr>
          <w:rFonts w:ascii="Times New Roman" w:hAnsi="Times New Roman" w:hint="eastAsia"/>
          <w:bCs/>
          <w:sz w:val="18"/>
          <w:szCs w:val="18"/>
        </w:rPr>
        <w:t>临床意义部分首先仅对</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级药物展示，若无</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r w:rsidRPr="006E44CB">
        <w:rPr>
          <w:rFonts w:ascii="Times New Roman" w:hAnsi="Times New Roman" w:hint="eastAsia"/>
          <w:bCs/>
          <w:sz w:val="18"/>
          <w:szCs w:val="18"/>
        </w:rPr>
        <w:t>级药物提示则增加</w:t>
      </w:r>
      <w:r w:rsidRPr="006E44CB">
        <w:rPr>
          <w:rFonts w:ascii="Times New Roman" w:hAnsi="Times New Roman"/>
          <w:bCs/>
          <w:sz w:val="18"/>
          <w:szCs w:val="18"/>
        </w:rPr>
        <w:t>D</w:t>
      </w:r>
      <w:r w:rsidRPr="006E44CB">
        <w:rPr>
          <w:rFonts w:ascii="Times New Roman" w:hAnsi="Times New Roman" w:hint="eastAsia"/>
          <w:bCs/>
          <w:sz w:val="18"/>
          <w:szCs w:val="18"/>
        </w:rPr>
        <w:t>级药物展示。</w:t>
      </w:r>
    </w:p>
    <w:p w14:paraId="44AB5595" w14:textId="29E3FEA0"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DNA</w:t>
      </w:r>
      <w:r>
        <w:rPr>
          <w:rFonts w:ascii="Times New Roman" w:hAnsi="Times New Roman"/>
          <w:bCs/>
          <w:sz w:val="18"/>
          <w:szCs w:val="18"/>
        </w:rPr>
        <w:t>变异包含</w:t>
      </w:r>
      <w:r w:rsidR="00F27C93" w:rsidRPr="00F27C93">
        <w:rPr>
          <w:rFonts w:ascii="Times New Roman" w:hAnsi="Times New Roman"/>
          <w:bCs/>
          <w:sz w:val="18"/>
          <w:szCs w:val="18"/>
          <w:highlight w:val="yellow"/>
        </w:rPr>
        <w:t>{%if sample.control_sample_id%}</w:t>
      </w:r>
      <w:r w:rsidR="00F27C93">
        <w:rPr>
          <w:rFonts w:ascii="Times New Roman" w:hAnsi="Times New Roman" w:hint="eastAsia"/>
          <w:bCs/>
          <w:sz w:val="18"/>
          <w:szCs w:val="18"/>
        </w:rPr>
        <w:t>在</w:t>
      </w:r>
      <w:r>
        <w:rPr>
          <w:rFonts w:ascii="Times New Roman" w:hAnsi="Times New Roman"/>
          <w:bCs/>
          <w:sz w:val="18"/>
          <w:szCs w:val="18"/>
        </w:rPr>
        <w:t>体细胞中</w:t>
      </w:r>
      <w:r w:rsidR="00F27C93" w:rsidRPr="00F27C93">
        <w:rPr>
          <w:rFonts w:ascii="Times New Roman" w:hAnsi="Times New Roman" w:hint="eastAsia"/>
          <w:bCs/>
          <w:sz w:val="18"/>
          <w:szCs w:val="18"/>
          <w:highlight w:val="yellow"/>
        </w:rPr>
        <w:t>{</w:t>
      </w:r>
      <w:r w:rsidR="00F27C93" w:rsidRPr="00F27C93">
        <w:rPr>
          <w:rFonts w:ascii="Times New Roman" w:hAnsi="Times New Roman"/>
          <w:bCs/>
          <w:sz w:val="18"/>
          <w:szCs w:val="18"/>
          <w:highlight w:val="yellow"/>
        </w:rPr>
        <w:t>%endif%}</w:t>
      </w:r>
      <w:r>
        <w:rPr>
          <w:rFonts w:ascii="Times New Roman" w:hAnsi="Times New Roman"/>
          <w:bCs/>
          <w:sz w:val="18"/>
          <w:szCs w:val="18"/>
        </w:rPr>
        <w:t>检出的点突变</w:t>
      </w:r>
      <w:r>
        <w:rPr>
          <w:rFonts w:ascii="Times New Roman" w:hAnsi="Times New Roman"/>
          <w:bCs/>
          <w:sz w:val="18"/>
          <w:szCs w:val="18"/>
        </w:rPr>
        <w:t>/</w:t>
      </w:r>
      <w:r>
        <w:rPr>
          <w:rFonts w:ascii="Times New Roman" w:hAnsi="Times New Roman"/>
          <w:bCs/>
          <w:sz w:val="18"/>
          <w:szCs w:val="18"/>
        </w:rPr>
        <w:t>小片段插入缺失、结构变异和拷贝数变异</w:t>
      </w:r>
      <w:bookmarkStart w:id="5" w:name="_Hlk182489516"/>
      <w:r w:rsidR="00A622D5" w:rsidRPr="00A622D5">
        <w:rPr>
          <w:rFonts w:ascii="Times New Roman" w:hAnsi="Times New Roman"/>
          <w:bCs/>
          <w:sz w:val="18"/>
          <w:szCs w:val="18"/>
          <w:highlight w:val="red"/>
        </w:rPr>
        <w:t>{% if sample.rna_sample_id %}</w:t>
      </w:r>
      <w:bookmarkEnd w:id="5"/>
      <w:r>
        <w:rPr>
          <w:rFonts w:ascii="Times New Roman" w:hAnsi="Times New Roman" w:hint="eastAsia"/>
          <w:bCs/>
          <w:sz w:val="18"/>
          <w:szCs w:val="18"/>
        </w:rPr>
        <w:t>；</w:t>
      </w:r>
      <w:r>
        <w:rPr>
          <w:rFonts w:ascii="Times New Roman" w:hAnsi="Times New Roman"/>
          <w:bCs/>
          <w:sz w:val="18"/>
          <w:szCs w:val="18"/>
        </w:rPr>
        <w:t>RNA</w:t>
      </w:r>
      <w:r>
        <w:rPr>
          <w:rFonts w:ascii="Times New Roman" w:hAnsi="Times New Roman"/>
          <w:bCs/>
          <w:sz w:val="18"/>
          <w:szCs w:val="18"/>
        </w:rPr>
        <w:t>变异包含</w:t>
      </w:r>
      <w:r w:rsidR="0028142A" w:rsidRPr="00F27C93">
        <w:rPr>
          <w:rFonts w:ascii="Times New Roman" w:hAnsi="Times New Roman"/>
          <w:bCs/>
          <w:sz w:val="18"/>
          <w:szCs w:val="18"/>
          <w:highlight w:val="yellow"/>
        </w:rPr>
        <w:t>{%if sample.control_sample_id%}</w:t>
      </w:r>
      <w:r w:rsidR="0028142A" w:rsidRPr="0028142A">
        <w:rPr>
          <w:rFonts w:ascii="Times New Roman" w:hAnsi="Times New Roman" w:hint="eastAsia"/>
          <w:bCs/>
          <w:sz w:val="18"/>
          <w:szCs w:val="18"/>
        </w:rPr>
        <w:t>在</w:t>
      </w:r>
      <w:r>
        <w:rPr>
          <w:rFonts w:ascii="Times New Roman" w:hAnsi="Times New Roman"/>
          <w:bCs/>
          <w:sz w:val="18"/>
          <w:szCs w:val="18"/>
        </w:rPr>
        <w:t>体细胞中</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检出的结构变异</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7BFF1ED9" w14:textId="30DD362C"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点突变</w:t>
      </w:r>
      <w:r>
        <w:rPr>
          <w:rFonts w:ascii="Times New Roman" w:hAnsi="Times New Roman"/>
          <w:bCs/>
          <w:sz w:val="18"/>
          <w:szCs w:val="18"/>
        </w:rPr>
        <w:t>/</w:t>
      </w:r>
      <w:r>
        <w:rPr>
          <w:rFonts w:ascii="Times New Roman" w:hAnsi="Times New Roman"/>
          <w:bCs/>
          <w:sz w:val="18"/>
          <w:szCs w:val="18"/>
        </w:rPr>
        <w:t>小片段插入缺失和结构变异时提示丰度，指突变型占野生型和突变型之和的比例；检出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拷贝数变异时提示拷贝数，正常细胞中基因拷贝数为</w:t>
      </w:r>
      <w:r>
        <w:rPr>
          <w:rFonts w:ascii="Times New Roman" w:hAnsi="Times New Roman"/>
          <w:bCs/>
          <w:sz w:val="18"/>
          <w:szCs w:val="18"/>
        </w:rPr>
        <w:t>2</w:t>
      </w:r>
      <w:r w:rsidR="00A622D5" w:rsidRPr="00A622D5">
        <w:rPr>
          <w:rFonts w:ascii="Times New Roman" w:hAnsi="Times New Roman"/>
          <w:bCs/>
          <w:sz w:val="18"/>
          <w:szCs w:val="18"/>
          <w:highlight w:val="red"/>
        </w:rPr>
        <w:t>{% if sample.rna_sample_id %}</w:t>
      </w: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RNA</w:t>
      </w:r>
      <w:r>
        <w:rPr>
          <w:rFonts w:ascii="Times New Roman" w:hAnsi="Times New Roman"/>
          <w:bCs/>
          <w:sz w:val="18"/>
          <w:szCs w:val="18"/>
        </w:rPr>
        <w:t>结构变异时提示拷贝支持数，指测序支持</w:t>
      </w:r>
      <w:r>
        <w:rPr>
          <w:rFonts w:ascii="Times New Roman" w:hAnsi="Times New Roman"/>
          <w:bCs/>
          <w:sz w:val="18"/>
          <w:szCs w:val="18"/>
        </w:rPr>
        <w:t>reads</w:t>
      </w:r>
      <w:r>
        <w:rPr>
          <w:rFonts w:ascii="Times New Roman" w:hAnsi="Times New Roman"/>
          <w:bCs/>
          <w:sz w:val="18"/>
          <w:szCs w:val="18"/>
        </w:rPr>
        <w:t>数</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283783D2" w14:textId="4F6D7B41" w:rsidR="009A5AF7" w:rsidRPr="009A5AF7" w:rsidRDefault="00A01C3B" w:rsidP="00E341C5">
      <w:pPr>
        <w:numPr>
          <w:ilvl w:val="0"/>
          <w:numId w:val="4"/>
        </w:numPr>
        <w:rPr>
          <w:rFonts w:ascii="Times New Roman" w:hAnsi="Times New Roman"/>
          <w:color w:val="000000" w:themeColor="text1"/>
          <w:sz w:val="18"/>
          <w:szCs w:val="18"/>
        </w:rPr>
      </w:pPr>
      <w:r>
        <w:rPr>
          <w:rFonts w:ascii="Times New Roman" w:hAnsi="Times New Roman" w:hint="eastAsia"/>
          <w:bCs/>
          <w:color w:val="000000" w:themeColor="text1"/>
          <w:sz w:val="18"/>
          <w:szCs w:val="18"/>
        </w:rPr>
        <w:t>肿瘤</w:t>
      </w:r>
      <w:r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Pr="00F27C93">
        <w:rPr>
          <w:rFonts w:ascii="Times New Roman" w:hAnsi="Times New Roman" w:hint="eastAsia"/>
          <w:bCs/>
          <w:sz w:val="18"/>
          <w:szCs w:val="18"/>
          <w:highlight w:val="yellow"/>
        </w:rPr>
        <w:t>{</w:t>
      </w:r>
      <w:r w:rsidRPr="00F27C93">
        <w:rPr>
          <w:rFonts w:ascii="Times New Roman" w:hAnsi="Times New Roman"/>
          <w:bCs/>
          <w:sz w:val="18"/>
          <w:szCs w:val="18"/>
          <w:highlight w:val="yellow"/>
        </w:rPr>
        <w:t>%endif%}</w:t>
      </w:r>
      <w:r>
        <w:rPr>
          <w:rFonts w:ascii="Times New Roman" w:hAnsi="Times New Roman" w:hint="eastAsia"/>
          <w:bCs/>
          <w:color w:val="000000" w:themeColor="text1"/>
          <w:sz w:val="18"/>
          <w:szCs w:val="18"/>
        </w:rPr>
        <w:t>基因变异的临床研究证据详见报告“</w:t>
      </w:r>
      <w:r>
        <w:rPr>
          <w:rFonts w:ascii="Times New Roman" w:hAnsi="Times New Roman" w:hint="eastAsia"/>
          <w:bCs/>
          <w:color w:val="000000" w:themeColor="text1"/>
          <w:sz w:val="18"/>
          <w:szCs w:val="18"/>
        </w:rPr>
        <w:t xml:space="preserve">4. </w:t>
      </w:r>
      <w:r>
        <w:rPr>
          <w:rFonts w:ascii="Times New Roman" w:hAnsi="Times New Roman" w:hint="eastAsia"/>
          <w:bCs/>
          <w:color w:val="000000" w:themeColor="text1"/>
          <w:sz w:val="18"/>
          <w:szCs w:val="18"/>
        </w:rPr>
        <w:t>变异临床研究证据</w:t>
      </w:r>
      <w:r>
        <w:rPr>
          <w:rFonts w:ascii="Times New Roman" w:hAnsi="Times New Roman" w:hint="eastAsia"/>
          <w:color w:val="000000" w:themeColor="text1"/>
          <w:sz w:val="18"/>
          <w:szCs w:val="18"/>
        </w:rPr>
        <w:t>”。</w:t>
      </w:r>
      <w:r w:rsidR="0035086C" w:rsidRPr="009A5AF7">
        <w:rPr>
          <w:rFonts w:ascii="宋体" w:hAnsi="宋体" w:hint="eastAsia"/>
          <w:bCs/>
          <w:sz w:val="18"/>
          <w:szCs w:val="18"/>
        </w:rPr>
        <w:br w:type="page"/>
      </w:r>
    </w:p>
    <w:p w14:paraId="377A712C" w14:textId="579D077C" w:rsidR="00FA7BF2" w:rsidRPr="00080F58" w:rsidRDefault="00347ABA" w:rsidP="00080F58">
      <w:pPr>
        <w:pStyle w:val="afb"/>
        <w:numPr>
          <w:ilvl w:val="0"/>
          <w:numId w:val="13"/>
        </w:numPr>
        <w:spacing w:before="0" w:after="0" w:line="240" w:lineRule="auto"/>
        <w:ind w:firstLineChars="0"/>
        <w:rPr>
          <w:rFonts w:ascii="宋体" w:hAnsi="宋体"/>
          <w:b/>
          <w:bCs/>
          <w:sz w:val="21"/>
          <w:szCs w:val="21"/>
          <w:lang w:eastAsia="zh-CN"/>
        </w:rPr>
      </w:pPr>
      <w:r w:rsidRPr="00347ABA">
        <w:rPr>
          <w:rFonts w:ascii="宋体" w:hAnsi="宋体" w:hint="eastAsia"/>
          <w:b/>
          <w:bCs/>
          <w:sz w:val="21"/>
          <w:szCs w:val="21"/>
          <w:lang w:eastAsia="zh-CN"/>
        </w:rPr>
        <w:lastRenderedPageBreak/>
        <w:t>同源重组修复缺陷（HRD）检测结果和解读</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03"/>
        <w:gridCol w:w="3340"/>
        <w:gridCol w:w="1589"/>
        <w:gridCol w:w="3544"/>
      </w:tblGrid>
      <w:tr w:rsidR="00FA7BF2" w14:paraId="652DCDF2" w14:textId="77777777">
        <w:trPr>
          <w:trHeight w:val="454"/>
        </w:trPr>
        <w:tc>
          <w:tcPr>
            <w:tcW w:w="1303" w:type="dxa"/>
            <w:shd w:val="clear" w:color="auto" w:fill="1E7648"/>
            <w:vAlign w:val="center"/>
          </w:tcPr>
          <w:p w14:paraId="6F547D2C" w14:textId="77777777" w:rsidR="00FA7BF2" w:rsidRDefault="0035086C">
            <w:pPr>
              <w:adjustRightInd w:val="0"/>
              <w:snapToGrid w:val="0"/>
              <w:spacing w:line="250" w:lineRule="exact"/>
              <w:jc w:val="center"/>
              <w:rPr>
                <w:rFonts w:ascii="Times New Roman" w:hAnsi="Times New Roman"/>
                <w:b/>
                <w:bCs/>
                <w:color w:val="FF0000"/>
                <w:szCs w:val="21"/>
              </w:rPr>
            </w:pPr>
            <w:r>
              <w:rPr>
                <w:rFonts w:ascii="Times New Roman" w:hAnsi="Times New Roman"/>
                <w:b/>
                <w:bCs/>
                <w:color w:val="FFFFFF"/>
                <w:szCs w:val="21"/>
              </w:rPr>
              <w:t>HRD</w:t>
            </w:r>
            <w:r>
              <w:rPr>
                <w:rFonts w:ascii="Times New Roman" w:hAnsi="Times New Roman"/>
                <w:b/>
                <w:bCs/>
                <w:color w:val="FFFFFF"/>
                <w:szCs w:val="21"/>
              </w:rPr>
              <w:t>状态</w:t>
            </w:r>
          </w:p>
        </w:tc>
        <w:tc>
          <w:tcPr>
            <w:tcW w:w="8473" w:type="dxa"/>
            <w:gridSpan w:val="3"/>
            <w:shd w:val="clear" w:color="auto" w:fill="1E7648"/>
            <w:vAlign w:val="center"/>
          </w:tcPr>
          <w:p w14:paraId="1752F92C" w14:textId="77777777" w:rsidR="00FA7BF2" w:rsidRDefault="0035086C">
            <w:pPr>
              <w:adjustRightInd w:val="0"/>
              <w:snapToGrid w:val="0"/>
              <w:spacing w:line="250" w:lineRule="exact"/>
              <w:jc w:val="center"/>
              <w:rPr>
                <w:rFonts w:ascii="Times New Roman" w:hAnsi="Times New Roman"/>
                <w:b/>
                <w:bCs/>
                <w:szCs w:val="21"/>
              </w:rPr>
            </w:pPr>
            <w:r>
              <w:rPr>
                <w:rFonts w:ascii="Times New Roman" w:hAnsi="Times New Roman"/>
                <w:b/>
                <w:bCs/>
                <w:color w:val="FFFFFF"/>
                <w:szCs w:val="21"/>
              </w:rPr>
              <w:t>检测项及结果</w:t>
            </w:r>
          </w:p>
        </w:tc>
      </w:tr>
      <w:tr w:rsidR="00FA7BF2" w14:paraId="5028D568" w14:textId="77777777" w:rsidTr="007D74AE">
        <w:trPr>
          <w:trHeight w:val="312"/>
        </w:trPr>
        <w:tc>
          <w:tcPr>
            <w:tcW w:w="1303" w:type="dxa"/>
            <w:vMerge w:val="restart"/>
            <w:vAlign w:val="center"/>
          </w:tcPr>
          <w:p w14:paraId="36114AAE" w14:textId="77777777" w:rsidR="007F2250" w:rsidRPr="007F2250" w:rsidRDefault="007F2250" w:rsidP="007F2250">
            <w:pPr>
              <w:adjustRightInd w:val="0"/>
              <w:snapToGrid w:val="0"/>
              <w:spacing w:line="250" w:lineRule="exact"/>
              <w:jc w:val="center"/>
              <w:rPr>
                <w:rFonts w:ascii="Times New Roman" w:hAnsi="Times New Roman"/>
                <w:b/>
                <w:iCs/>
                <w:color w:val="000000" w:themeColor="text1"/>
                <w:sz w:val="18"/>
                <w:szCs w:val="18"/>
              </w:rPr>
            </w:pPr>
            <w:r w:rsidRPr="007F2250">
              <w:rPr>
                <w:rFonts w:ascii="Times New Roman" w:hAnsi="Times New Roman" w:hint="eastAsia"/>
                <w:b/>
                <w:iCs/>
                <w:color w:val="000000" w:themeColor="text1"/>
                <w:sz w:val="18"/>
                <w:szCs w:val="18"/>
              </w:rPr>
              <w:t>{% if var.gss.BRCA1 or var.gss.BRCA2%}</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 if var.gss.gss.gsscore|float &gt;= 45%}</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else%}HRD</w:t>
            </w:r>
            <w:r w:rsidRPr="007F2250">
              <w:rPr>
                <w:rFonts w:ascii="Times New Roman" w:hAnsi="Times New Roman" w:hint="eastAsia"/>
                <w:b/>
                <w:iCs/>
                <w:color w:val="000000" w:themeColor="text1"/>
                <w:sz w:val="18"/>
                <w:szCs w:val="18"/>
              </w:rPr>
              <w:t>阴性</w:t>
            </w:r>
            <w:r w:rsidRPr="007F2250">
              <w:rPr>
                <w:rFonts w:ascii="Times New Roman" w:hAnsi="Times New Roman" w:hint="eastAsia"/>
                <w:b/>
                <w:iCs/>
                <w:color w:val="000000" w:themeColor="text1"/>
                <w:sz w:val="18"/>
                <w:szCs w:val="18"/>
              </w:rPr>
              <w:t>{% endif%}{% endif%}</w:t>
            </w:r>
          </w:p>
          <w:p w14:paraId="241F9957"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b/>
                <w:iCs/>
                <w:color w:val="000000" w:themeColor="text1"/>
                <w:sz w:val="18"/>
                <w:szCs w:val="18"/>
              </w:rPr>
              <w:t>{%p if not var.gss.BRCA1 + var.gss.BRCA2 and not (var.gss.gss.var_auto_result != “F”)%}</w:t>
            </w:r>
          </w:p>
          <w:p w14:paraId="6B4A53E1"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hint="eastAsia"/>
                <w:b/>
                <w:iCs/>
                <w:color w:val="000000" w:themeColor="text1"/>
                <w:sz w:val="18"/>
                <w:szCs w:val="18"/>
              </w:rPr>
              <w:t>（结果仅供参考）</w:t>
            </w:r>
          </w:p>
          <w:p w14:paraId="2942A943" w14:textId="1D80BE33" w:rsidR="00FA7BF2" w:rsidRDefault="002F4A69" w:rsidP="002F4A69">
            <w:pPr>
              <w:adjustRightInd w:val="0"/>
              <w:snapToGrid w:val="0"/>
              <w:spacing w:line="250" w:lineRule="exact"/>
              <w:jc w:val="center"/>
              <w:rPr>
                <w:rFonts w:ascii="Times New Roman" w:hAnsi="Times New Roman"/>
                <w:bCs/>
                <w:iCs/>
                <w:color w:val="000000" w:themeColor="text1"/>
                <w:sz w:val="18"/>
                <w:szCs w:val="18"/>
              </w:rPr>
            </w:pPr>
            <w:r w:rsidRPr="002F4A69">
              <w:rPr>
                <w:rFonts w:ascii="Times New Roman" w:hAnsi="Times New Roman"/>
                <w:b/>
                <w:iCs/>
                <w:color w:val="000000" w:themeColor="text1"/>
                <w:sz w:val="18"/>
                <w:szCs w:val="18"/>
              </w:rPr>
              <w:t>{%p endif%}</w:t>
            </w:r>
          </w:p>
        </w:tc>
        <w:tc>
          <w:tcPr>
            <w:tcW w:w="3340" w:type="dxa"/>
            <w:vAlign w:val="center"/>
          </w:tcPr>
          <w:p w14:paraId="65C32A16" w14:textId="77777777" w:rsidR="007F2250" w:rsidRPr="007F2250" w:rsidRDefault="0035086C" w:rsidP="007F2250">
            <w:pPr>
              <w:adjustRightInd w:val="0"/>
              <w:snapToGrid w:val="0"/>
              <w:spacing w:line="250" w:lineRule="exact"/>
              <w:jc w:val="center"/>
              <w:rPr>
                <w:rFonts w:ascii="Times New Roman" w:hAnsi="Times New Roman"/>
                <w:bCs/>
                <w:iCs/>
                <w:sz w:val="18"/>
                <w:szCs w:val="18"/>
              </w:rPr>
            </w:pPr>
            <w:r w:rsidRPr="00CD4870">
              <w:rPr>
                <w:rFonts w:ascii="Times New Roman" w:hAnsi="Times New Roman" w:hint="eastAsia"/>
                <w:b/>
                <w:iCs/>
                <w:sz w:val="18"/>
                <w:szCs w:val="18"/>
              </w:rPr>
              <w:t>基因组瘢痕评分（</w:t>
            </w:r>
            <w:r w:rsidRPr="00CD4870">
              <w:rPr>
                <w:rFonts w:ascii="Times New Roman" w:hAnsi="Times New Roman"/>
                <w:b/>
                <w:iCs/>
                <w:sz w:val="18"/>
                <w:szCs w:val="18"/>
              </w:rPr>
              <w:t>GSS</w:t>
            </w:r>
            <w:r w:rsidRPr="00CD4870">
              <w:rPr>
                <w:rFonts w:ascii="Times New Roman" w:hAnsi="Times New Roman" w:hint="eastAsia"/>
                <w:b/>
                <w:iCs/>
                <w:sz w:val="18"/>
                <w:szCs w:val="18"/>
              </w:rPr>
              <w:t>）：</w:t>
            </w:r>
            <w:r w:rsidR="007F2250" w:rsidRPr="007F2250">
              <w:rPr>
                <w:rFonts w:ascii="Times New Roman" w:hAnsi="Times New Roman" w:hint="eastAsia"/>
                <w:bCs/>
                <w:iCs/>
                <w:sz w:val="18"/>
                <w:szCs w:val="18"/>
              </w:rPr>
              <w:t>{% if var.gss.gss.gsscore|float &gt;= 45%}</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sz w:val="18"/>
                <w:szCs w:val="18"/>
              </w:rPr>
              <w:t>{% else%}</w:t>
            </w:r>
            <w:r w:rsidR="007F2250" w:rsidRPr="007F2250">
              <w:rPr>
                <w:rFonts w:ascii="Times New Roman" w:hAnsi="Times New Roman" w:hint="eastAsia"/>
                <w:bCs/>
                <w:iCs/>
                <w:sz w:val="18"/>
                <w:szCs w:val="18"/>
              </w:rPr>
              <w:t>阴性</w:t>
            </w:r>
            <w:r w:rsidR="007F2250" w:rsidRPr="007F2250">
              <w:rPr>
                <w:rFonts w:ascii="Times New Roman" w:hAnsi="Times New Roman" w:hint="eastAsia"/>
                <w:bCs/>
                <w:iCs/>
                <w:sz w:val="18"/>
                <w:szCs w:val="18"/>
              </w:rPr>
              <w:t>{% endif%}</w:t>
            </w:r>
          </w:p>
          <w:p w14:paraId="0B327253"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bCs/>
                <w:iCs/>
                <w:sz w:val="18"/>
                <w:szCs w:val="18"/>
              </w:rPr>
              <w:t>{%p if not (var.gss.gss.var_auto_result != “F”)%}</w:t>
            </w:r>
          </w:p>
          <w:p w14:paraId="295895F2"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hint="eastAsia"/>
                <w:bCs/>
                <w:iCs/>
                <w:sz w:val="18"/>
                <w:szCs w:val="18"/>
              </w:rPr>
              <w:t>（结果仅供参考）</w:t>
            </w:r>
          </w:p>
          <w:p w14:paraId="7D643BD7" w14:textId="467D3CCE" w:rsidR="00FA7BF2" w:rsidRDefault="007F2250" w:rsidP="007F2250">
            <w:pPr>
              <w:adjustRightInd w:val="0"/>
              <w:snapToGrid w:val="0"/>
              <w:spacing w:line="250" w:lineRule="exact"/>
              <w:jc w:val="center"/>
              <w:rPr>
                <w:rFonts w:ascii="Times New Roman" w:hAnsi="Times New Roman"/>
                <w:bCs/>
                <w:iCs/>
                <w:color w:val="000000" w:themeColor="text1"/>
                <w:sz w:val="18"/>
                <w:szCs w:val="18"/>
              </w:rPr>
            </w:pPr>
            <w:r w:rsidRPr="007F2250">
              <w:rPr>
                <w:rFonts w:ascii="Times New Roman" w:hAnsi="Times New Roman"/>
                <w:bCs/>
                <w:iCs/>
                <w:sz w:val="18"/>
                <w:szCs w:val="18"/>
              </w:rPr>
              <w:t>{%p endif%}</w:t>
            </w:r>
          </w:p>
        </w:tc>
        <w:tc>
          <w:tcPr>
            <w:tcW w:w="1589" w:type="dxa"/>
            <w:vAlign w:val="center"/>
          </w:tcPr>
          <w:p w14:paraId="09589268" w14:textId="77777777" w:rsidR="00FA7BF2" w:rsidRDefault="0035086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bCs/>
                <w:iCs/>
                <w:kern w:val="2"/>
                <w:sz w:val="18"/>
                <w:szCs w:val="18"/>
                <w:lang w:val="en-US" w:bidi="ar-SA"/>
              </w:rPr>
              <w:t>GSS</w:t>
            </w:r>
          </w:p>
        </w:tc>
        <w:tc>
          <w:tcPr>
            <w:tcW w:w="3544" w:type="dxa"/>
            <w:vAlign w:val="center"/>
          </w:tcPr>
          <w:p w14:paraId="25F55774" w14:textId="540EDA76" w:rsidR="00FA7BF2" w:rsidRDefault="007F2250">
            <w:pPr>
              <w:pStyle w:val="TableParagraph"/>
              <w:spacing w:line="250" w:lineRule="exact"/>
              <w:jc w:val="center"/>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{{var.gss.gss.gsscore}}</w:t>
            </w:r>
            <w:r w:rsidRPr="007F2250">
              <w:rPr>
                <w:rFonts w:ascii="Times New Roman" w:eastAsia="宋体" w:hAnsi="Times New Roman" w:cs="Times New Roman" w:hint="eastAsia"/>
                <w:bCs/>
                <w:iCs/>
                <w:kern w:val="2"/>
                <w:sz w:val="18"/>
                <w:szCs w:val="18"/>
                <w:lang w:val="en-US" w:bidi="ar-SA"/>
              </w:rPr>
              <w:t>（阳性阈值：</w:t>
            </w:r>
            <w:r w:rsidRPr="007F2250">
              <w:rPr>
                <w:rFonts w:ascii="Times New Roman" w:eastAsia="宋体" w:hAnsi="Times New Roman" w:cs="Times New Roman" w:hint="eastAsia"/>
                <w:bCs/>
                <w:iCs/>
                <w:kern w:val="2"/>
                <w:sz w:val="18"/>
                <w:szCs w:val="18"/>
                <w:lang w:val="en-US" w:bidi="ar-SA"/>
              </w:rPr>
              <w:t>45</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 if not (var.gss.gss.var_auto_result != </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F</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（结果仅供参考）</w:t>
            </w:r>
            <w:r w:rsidRPr="007F2250">
              <w:rPr>
                <w:rFonts w:ascii="Times New Roman" w:eastAsia="宋体" w:hAnsi="Times New Roman" w:cs="Times New Roman" w:hint="eastAsia"/>
                <w:bCs/>
                <w:iCs/>
                <w:kern w:val="2"/>
                <w:sz w:val="18"/>
                <w:szCs w:val="18"/>
                <w:lang w:val="en-US" w:bidi="ar-SA"/>
              </w:rPr>
              <w:t>{%endif%}</w:t>
            </w:r>
          </w:p>
        </w:tc>
      </w:tr>
      <w:tr w:rsidR="00FA7BF2" w14:paraId="7A41D27D" w14:textId="77777777" w:rsidTr="007D74AE">
        <w:trPr>
          <w:trHeight w:val="312"/>
        </w:trPr>
        <w:tc>
          <w:tcPr>
            <w:tcW w:w="1303" w:type="dxa"/>
            <w:vMerge/>
            <w:shd w:val="clear" w:color="auto" w:fill="ECECEC"/>
            <w:vAlign w:val="center"/>
          </w:tcPr>
          <w:p w14:paraId="498FCF92" w14:textId="77777777" w:rsidR="00FA7BF2" w:rsidRDefault="00FA7BF2">
            <w:pPr>
              <w:adjustRightInd w:val="0"/>
              <w:snapToGrid w:val="0"/>
              <w:spacing w:line="250" w:lineRule="exact"/>
              <w:jc w:val="center"/>
              <w:rPr>
                <w:rFonts w:ascii="Times New Roman" w:hAnsi="Times New Roman"/>
                <w:iCs/>
                <w:color w:val="000000"/>
                <w:sz w:val="18"/>
                <w:szCs w:val="18"/>
              </w:rPr>
            </w:pPr>
          </w:p>
        </w:tc>
        <w:tc>
          <w:tcPr>
            <w:tcW w:w="3340" w:type="dxa"/>
            <w:vMerge w:val="restart"/>
            <w:shd w:val="clear" w:color="auto" w:fill="auto"/>
            <w:vAlign w:val="center"/>
          </w:tcPr>
          <w:p w14:paraId="2D1AF73F" w14:textId="331F0BAA" w:rsidR="00FA7BF2" w:rsidRDefault="0035086C">
            <w:pPr>
              <w:adjustRightInd w:val="0"/>
              <w:snapToGrid w:val="0"/>
              <w:spacing w:line="250" w:lineRule="exact"/>
              <w:jc w:val="center"/>
              <w:rPr>
                <w:rFonts w:ascii="Times New Roman" w:hAnsi="Times New Roman"/>
                <w:bCs/>
                <w:iCs/>
                <w:sz w:val="18"/>
                <w:szCs w:val="18"/>
              </w:rPr>
            </w:pPr>
            <w:r w:rsidRPr="00CD4870">
              <w:rPr>
                <w:rFonts w:ascii="Times New Roman" w:hAnsi="Times New Roman"/>
                <w:b/>
                <w:i/>
                <w:sz w:val="18"/>
                <w:szCs w:val="18"/>
              </w:rPr>
              <w:t>BRCA</w:t>
            </w:r>
            <w:r w:rsidRPr="00CD4870">
              <w:rPr>
                <w:rFonts w:ascii="Times New Roman" w:hAnsi="Times New Roman" w:hint="eastAsia"/>
                <w:b/>
                <w:iCs/>
                <w:sz w:val="18"/>
                <w:szCs w:val="18"/>
              </w:rPr>
              <w:t>基因变异：</w:t>
            </w:r>
            <w:r w:rsidR="007F2250" w:rsidRPr="007F2250">
              <w:rPr>
                <w:rFonts w:ascii="Times New Roman" w:hAnsi="Times New Roman" w:hint="eastAsia"/>
                <w:bCs/>
                <w:iCs/>
                <w:color w:val="000000" w:themeColor="text1"/>
                <w:sz w:val="18"/>
                <w:szCs w:val="18"/>
              </w:rPr>
              <w:t>{% if var.gss.BRCA1 or var.gss.BRCA2%}</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color w:val="000000" w:themeColor="text1"/>
                <w:sz w:val="18"/>
                <w:szCs w:val="18"/>
              </w:rPr>
              <w:t>{% else%}</w:t>
            </w:r>
            <w:r w:rsidR="007F2250" w:rsidRPr="007F2250">
              <w:rPr>
                <w:rFonts w:ascii="Times New Roman" w:hAnsi="Times New Roman" w:hint="eastAsia"/>
                <w:bCs/>
                <w:iCs/>
                <w:color w:val="000000" w:themeColor="text1"/>
                <w:sz w:val="18"/>
                <w:szCs w:val="18"/>
              </w:rPr>
              <w:t>阴性</w:t>
            </w:r>
            <w:r w:rsidR="007F2250" w:rsidRPr="007F2250">
              <w:rPr>
                <w:rFonts w:ascii="Times New Roman" w:hAnsi="Times New Roman" w:hint="eastAsia"/>
                <w:bCs/>
                <w:iCs/>
                <w:color w:val="000000" w:themeColor="text1"/>
                <w:sz w:val="18"/>
                <w:szCs w:val="18"/>
              </w:rPr>
              <w:t>{% endif%}</w:t>
            </w:r>
          </w:p>
        </w:tc>
        <w:tc>
          <w:tcPr>
            <w:tcW w:w="1589" w:type="dxa"/>
            <w:shd w:val="clear" w:color="auto" w:fill="auto"/>
            <w:vAlign w:val="center"/>
          </w:tcPr>
          <w:p w14:paraId="7E8BF23E" w14:textId="77777777" w:rsidR="00FA7BF2" w:rsidRDefault="0035086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BRCA1</w:t>
            </w:r>
          </w:p>
        </w:tc>
        <w:tc>
          <w:tcPr>
            <w:tcW w:w="3544" w:type="dxa"/>
            <w:shd w:val="clear" w:color="auto" w:fill="auto"/>
            <w:vAlign w:val="center"/>
          </w:tcPr>
          <w:p w14:paraId="5E055C24"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var.gss.BRCA1%}</w:t>
            </w:r>
          </w:p>
          <w:p w14:paraId="0EACB33D" w14:textId="0784995F" w:rsid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var.gss.BRCA1%}</w:t>
            </w:r>
          </w:p>
          <w:p w14:paraId="04FC7CAD" w14:textId="769B01FF"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if a.bio_category == “Snvindel”%}</w:t>
            </w:r>
          </w:p>
          <w:p w14:paraId="42732840" w14:textId="33A87B30" w:rsidR="007F2250" w:rsidRDefault="008E61D3"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sidR="00466ACC">
              <w:rPr>
                <w:rFonts w:ascii="Times New Roman" w:eastAsia="宋体" w:hAnsi="Times New Roman" w:cs="Times New Roman" w:hint="eastAsia"/>
                <w:bCs/>
                <w:iCs/>
                <w:kern w:val="2"/>
                <w:sz w:val="18"/>
                <w:szCs w:val="18"/>
                <w:lang w:val="en-US" w:bidi="ar-SA"/>
              </w:rPr>
              <w:t>（</w:t>
            </w:r>
            <w:r w:rsidR="007F2250" w:rsidRPr="007F2250">
              <w:rPr>
                <w:rFonts w:ascii="Times New Roman" w:eastAsia="宋体" w:hAnsi="Times New Roman" w:cs="Times New Roman" w:hint="eastAsia"/>
                <w:bCs/>
                <w:iCs/>
                <w:kern w:val="2"/>
                <w:sz w:val="18"/>
                <w:szCs w:val="18"/>
                <w:lang w:val="en-US" w:bidi="ar-SA"/>
              </w:rPr>
              <w:t>{%if a.clinic_num_g == 5%}</w:t>
            </w:r>
            <w:r w:rsidR="007F2250" w:rsidRPr="007F2250">
              <w:rPr>
                <w:rFonts w:ascii="Times New Roman" w:eastAsia="宋体" w:hAnsi="Times New Roman" w:cs="Times New Roman" w:hint="eastAsia"/>
                <w:bCs/>
                <w:iCs/>
                <w:kern w:val="2"/>
                <w:sz w:val="18"/>
                <w:szCs w:val="18"/>
                <w:lang w:val="en-US" w:bidi="ar-SA"/>
              </w:rPr>
              <w:t>致病性变异</w:t>
            </w:r>
            <w:r w:rsidR="007F2250" w:rsidRPr="007F2250">
              <w:rPr>
                <w:rFonts w:ascii="Times New Roman" w:eastAsia="宋体" w:hAnsi="Times New Roman" w:cs="Times New Roman" w:hint="eastAsia"/>
                <w:bCs/>
                <w:iCs/>
                <w:kern w:val="2"/>
                <w:sz w:val="18"/>
                <w:szCs w:val="18"/>
                <w:lang w:val="en-US" w:bidi="ar-SA"/>
              </w:rPr>
              <w:t>{%else%}</w:t>
            </w:r>
            <w:r w:rsidR="007F2250" w:rsidRPr="007F2250">
              <w:rPr>
                <w:rFonts w:ascii="Times New Roman" w:eastAsia="宋体" w:hAnsi="Times New Roman" w:cs="Times New Roman" w:hint="eastAsia"/>
                <w:bCs/>
                <w:iCs/>
                <w:kern w:val="2"/>
                <w:sz w:val="18"/>
                <w:szCs w:val="18"/>
                <w:lang w:val="en-US" w:bidi="ar-SA"/>
              </w:rPr>
              <w:t>可能致病性变异</w:t>
            </w:r>
            <w:r w:rsidR="007F2250" w:rsidRPr="007F2250">
              <w:rPr>
                <w:rFonts w:ascii="Times New Roman" w:eastAsia="宋体" w:hAnsi="Times New Roman" w:cs="Times New Roman" w:hint="eastAsia"/>
                <w:bCs/>
                <w:iCs/>
                <w:kern w:val="2"/>
                <w:sz w:val="18"/>
                <w:szCs w:val="18"/>
                <w:lang w:val="en-US" w:bidi="ar-SA"/>
              </w:rPr>
              <w:t>{%endif%}</w:t>
            </w:r>
            <w:r w:rsidR="00466ACC">
              <w:rPr>
                <w:rFonts w:ascii="Times New Roman" w:eastAsia="宋体" w:hAnsi="Times New Roman" w:cs="Times New Roman" w:hint="eastAsia"/>
                <w:bCs/>
                <w:iCs/>
                <w:kern w:val="2"/>
                <w:sz w:val="18"/>
                <w:szCs w:val="18"/>
                <w:lang w:val="en-US" w:bidi="ar-SA"/>
              </w:rPr>
              <w:t>）</w:t>
            </w:r>
          </w:p>
          <w:p w14:paraId="618ABB79" w14:textId="55EDA9C3" w:rsidR="00977004"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else%}</w:t>
            </w:r>
          </w:p>
          <w:p w14:paraId="19968A57" w14:textId="2CB1D9B4"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76A2F943" w14:textId="62470AE2"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endif%}</w:t>
            </w:r>
          </w:p>
          <w:p w14:paraId="56DBF0B2"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4EADC783"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53A4FA57" w14:textId="491D5935"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9D923DE" w14:textId="7B24B225" w:rsidR="00FA7BF2"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466ACC" w14:paraId="73B051B0" w14:textId="77777777" w:rsidTr="007D74AE">
        <w:trPr>
          <w:trHeight w:val="312"/>
        </w:trPr>
        <w:tc>
          <w:tcPr>
            <w:tcW w:w="1303" w:type="dxa"/>
            <w:vMerge/>
            <w:shd w:val="clear" w:color="auto" w:fill="auto"/>
            <w:vAlign w:val="center"/>
          </w:tcPr>
          <w:p w14:paraId="4A34F341"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3340" w:type="dxa"/>
            <w:vMerge/>
            <w:shd w:val="clear" w:color="auto" w:fill="auto"/>
            <w:vAlign w:val="center"/>
          </w:tcPr>
          <w:p w14:paraId="6C64E98A"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1589" w:type="dxa"/>
            <w:shd w:val="clear" w:color="auto" w:fill="auto"/>
            <w:vAlign w:val="center"/>
          </w:tcPr>
          <w:p w14:paraId="766046AB" w14:textId="77777777" w:rsidR="00466ACC" w:rsidRDefault="00466ACC" w:rsidP="00466AC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BRCA2</w:t>
            </w:r>
          </w:p>
        </w:tc>
        <w:tc>
          <w:tcPr>
            <w:tcW w:w="3544" w:type="dxa"/>
            <w:shd w:val="clear" w:color="auto" w:fill="auto"/>
            <w:vAlign w:val="center"/>
          </w:tcPr>
          <w:p w14:paraId="65D1D523" w14:textId="379FE286"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if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DEA8F82" w14:textId="3CFE5B3A"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for a in var.gss.BRCA</w:t>
            </w:r>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2D13A71"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“Snvindel”%}</w:t>
            </w:r>
          </w:p>
          <w:p w14:paraId="6A90485D" w14:textId="4403AEE2"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{%if a.hgvs_p_FJFY!=”p.?”%}{{a.hgvs_p_FJFY}} {%endif%}</w:t>
            </w:r>
            <w:r w:rsidR="004B0B52" w:rsidRPr="004B0B52">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59A1B440" w14:textId="77777777"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54B80673" w14:textId="2B78CAF9"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32DC4A23"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endif%}</w:t>
            </w:r>
          </w:p>
          <w:p w14:paraId="3C350555"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91A56C8"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62802CBE"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668411EB" w14:textId="6A41590D"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80F58" w14:paraId="21405469" w14:textId="77777777" w:rsidTr="00193830">
        <w:trPr>
          <w:trHeight w:val="312"/>
        </w:trPr>
        <w:tc>
          <w:tcPr>
            <w:tcW w:w="9776" w:type="dxa"/>
            <w:gridSpan w:val="4"/>
            <w:shd w:val="clear" w:color="auto" w:fill="auto"/>
            <w:vAlign w:val="center"/>
          </w:tcPr>
          <w:p w14:paraId="047896DD" w14:textId="0674D1EF"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w:t>
            </w:r>
            <w:r w:rsidR="00C77667">
              <w:rPr>
                <w:rFonts w:ascii="Times New Roman" w:eastAsia="宋体" w:hAnsi="Times New Roman" w:cs="Times New Roman"/>
                <w:bCs/>
                <w:iCs/>
                <w:kern w:val="2"/>
                <w:sz w:val="18"/>
                <w:szCs w:val="18"/>
                <w:lang w:val="en-US" w:bidi="ar-SA"/>
              </w:rPr>
              <w:t xml:space="preserve"> </w:t>
            </w:r>
            <w:r w:rsidR="00C77667">
              <w:rPr>
                <w:rFonts w:ascii="Times New Roman" w:eastAsia="宋体" w:hAnsi="Times New Roman" w:cs="Times New Roman" w:hint="eastAsia"/>
                <w:bCs/>
                <w:iCs/>
                <w:kern w:val="2"/>
                <w:sz w:val="18"/>
                <w:szCs w:val="18"/>
                <w:lang w:val="en-US" w:bidi="ar-SA"/>
              </w:rPr>
              <w:t>if</w:t>
            </w:r>
            <w:r>
              <w:rPr>
                <w:rFonts w:ascii="Times New Roman" w:eastAsia="宋体" w:hAnsi="Times New Roman" w:cs="Times New Roman"/>
                <w:bCs/>
                <w:iCs/>
                <w:kern w:val="2"/>
                <w:sz w:val="18"/>
                <w:szCs w:val="18"/>
                <w:lang w:val="en-US" w:bidi="ar-SA"/>
              </w:rPr>
              <w:t xml:space="preserve"> var.gss.gss.var_id == “HRD+”%</w:t>
            </w:r>
            <w:r>
              <w:rPr>
                <w:rFonts w:ascii="Times New Roman" w:eastAsia="宋体" w:hAnsi="Times New Roman" w:cs="Times New Roman" w:hint="eastAsia"/>
                <w:bCs/>
                <w:iCs/>
                <w:kern w:val="2"/>
                <w:sz w:val="18"/>
                <w:szCs w:val="18"/>
                <w:lang w:val="en-US" w:bidi="ar-SA"/>
              </w:rPr>
              <w:t>}</w:t>
            </w:r>
          </w:p>
        </w:tc>
      </w:tr>
      <w:tr w:rsidR="0058185C" w14:paraId="5303E41B" w14:textId="77777777" w:rsidTr="00CB2D5D">
        <w:trPr>
          <w:trHeight w:val="312"/>
        </w:trPr>
        <w:tc>
          <w:tcPr>
            <w:tcW w:w="1303" w:type="dxa"/>
            <w:shd w:val="clear" w:color="auto" w:fill="auto"/>
            <w:vAlign w:val="center"/>
          </w:tcPr>
          <w:p w14:paraId="499FF594" w14:textId="77777777" w:rsidR="0058185C" w:rsidRDefault="0058185C" w:rsidP="0058185C">
            <w:pPr>
              <w:adjustRightInd w:val="0"/>
              <w:snapToGrid w:val="0"/>
              <w:spacing w:line="250" w:lineRule="exact"/>
              <w:jc w:val="center"/>
              <w:rPr>
                <w:rFonts w:ascii="Times New Roman" w:hAnsi="Times New Roman"/>
                <w:b/>
                <w:bCs/>
                <w:sz w:val="18"/>
                <w:szCs w:val="18"/>
              </w:rPr>
            </w:pPr>
            <w:r>
              <w:rPr>
                <w:rFonts w:ascii="Times New Roman" w:hAnsi="Times New Roman" w:hint="eastAsia"/>
                <w:b/>
                <w:bCs/>
                <w:sz w:val="18"/>
                <w:szCs w:val="18"/>
              </w:rPr>
              <w:t>临床</w:t>
            </w:r>
          </w:p>
          <w:p w14:paraId="59209820" w14:textId="189CFFFE" w:rsidR="0058185C" w:rsidRDefault="0058185C" w:rsidP="0058185C">
            <w:pPr>
              <w:adjustRightInd w:val="0"/>
              <w:snapToGrid w:val="0"/>
              <w:spacing w:line="250" w:lineRule="exact"/>
              <w:jc w:val="center"/>
              <w:rPr>
                <w:rFonts w:ascii="Times New Roman" w:hAnsi="Times New Roman"/>
                <w:iCs/>
                <w:color w:val="000000"/>
                <w:sz w:val="18"/>
                <w:szCs w:val="18"/>
              </w:rPr>
            </w:pPr>
            <w:r w:rsidRPr="00935E37">
              <w:rPr>
                <w:rFonts w:ascii="Times New Roman" w:hAnsi="Times New Roman" w:hint="eastAsia"/>
                <w:b/>
                <w:bCs/>
                <w:sz w:val="18"/>
                <w:szCs w:val="18"/>
              </w:rPr>
              <w:t>研究证据</w:t>
            </w:r>
          </w:p>
        </w:tc>
        <w:tc>
          <w:tcPr>
            <w:tcW w:w="8473" w:type="dxa"/>
            <w:gridSpan w:val="3"/>
            <w:shd w:val="clear" w:color="auto" w:fill="auto"/>
            <w:vAlign w:val="center"/>
          </w:tcPr>
          <w:p w14:paraId="7E7A1DE0"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if var.gss.gss.evi_sum and var.gss.gss.evi_sum.evi_split and var.gss.gss.evi_sum.evi_split.Predictive_merge%}</w:t>
            </w:r>
          </w:p>
          <w:p w14:paraId="2DD91615"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for b in var.gss.gss.evi_sum.evi_split.Predictive_merge%}</w:t>
            </w:r>
          </w:p>
          <w:p w14:paraId="7C30F945" w14:textId="77777777" w:rsidR="0058185C" w:rsidRPr="0058185C" w:rsidRDefault="0058185C" w:rsidP="0058185C">
            <w:pPr>
              <w:pStyle w:val="TableParagraph"/>
              <w:spacing w:line="250" w:lineRule="exact"/>
              <w:rPr>
                <w:rFonts w:ascii="Times New Roman" w:eastAsia="宋体" w:hAnsi="Times New Roman" w:cs="Times New Roman"/>
                <w:b/>
                <w:bCs/>
                <w:color w:val="0070C0"/>
                <w:kern w:val="2"/>
                <w:sz w:val="18"/>
                <w:szCs w:val="18"/>
                <w:lang w:val="en-US" w:bidi="ar-SA"/>
              </w:rPr>
            </w:pPr>
            <w:r w:rsidRPr="0058185C">
              <w:rPr>
                <w:rFonts w:ascii="Times New Roman" w:eastAsia="宋体" w:hAnsi="Times New Roman" w:cs="Times New Roman" w:hint="eastAsia"/>
                <w:b/>
                <w:bCs/>
                <w:color w:val="0070C0"/>
                <w:kern w:val="2"/>
                <w:sz w:val="18"/>
                <w:szCs w:val="18"/>
                <w:lang w:val="en-US" w:bidi="ar-SA"/>
              </w:rPr>
              <w:lastRenderedPageBreak/>
              <w:t>{{b.regimen_name}}</w:t>
            </w:r>
            <w:r w:rsidRPr="0058185C">
              <w:rPr>
                <w:rFonts w:ascii="Times New Roman" w:eastAsia="宋体" w:hAnsi="Times New Roman" w:cs="Times New Roman" w:hint="eastAsia"/>
                <w:b/>
                <w:bCs/>
                <w:color w:val="0070C0"/>
                <w:kern w:val="2"/>
                <w:sz w:val="18"/>
                <w:szCs w:val="18"/>
                <w:lang w:val="en-US" w:bidi="ar-SA"/>
              </w:rPr>
              <w:t>：</w:t>
            </w:r>
          </w:p>
          <w:p w14:paraId="7DD7BD81"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{{b.evi_interpretation|e}}</w:t>
            </w:r>
          </w:p>
          <w:p w14:paraId="588DFE5D"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endfor%}</w:t>
            </w:r>
          </w:p>
          <w:p w14:paraId="5A64236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else%}</w:t>
            </w:r>
          </w:p>
          <w:p w14:paraId="4EAF1CA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
          <w:p w14:paraId="60E52D33" w14:textId="2EEB24A3" w:rsidR="0058185C" w:rsidRPr="007F2250" w:rsidRDefault="0058185C" w:rsidP="0058185C">
            <w:pPr>
              <w:pStyle w:val="TableParagraph"/>
              <w:spacing w:line="250" w:lineRule="exact"/>
              <w:jc w:val="both"/>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endif%}</w:t>
            </w:r>
          </w:p>
        </w:tc>
      </w:tr>
      <w:tr w:rsidR="00080F58" w14:paraId="048A1A2F" w14:textId="77777777" w:rsidTr="003C1847">
        <w:trPr>
          <w:trHeight w:val="312"/>
        </w:trPr>
        <w:tc>
          <w:tcPr>
            <w:tcW w:w="9776" w:type="dxa"/>
            <w:gridSpan w:val="4"/>
            <w:shd w:val="clear" w:color="auto" w:fill="auto"/>
            <w:vAlign w:val="center"/>
          </w:tcPr>
          <w:p w14:paraId="6655CC43" w14:textId="0E989198"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lastRenderedPageBreak/>
              <w:t>{</w:t>
            </w:r>
            <w:r>
              <w:rPr>
                <w:rFonts w:ascii="Times New Roman" w:eastAsia="宋体" w:hAnsi="Times New Roman" w:cs="Times New Roman"/>
                <w:bCs/>
                <w:iCs/>
                <w:kern w:val="2"/>
                <w:sz w:val="18"/>
                <w:szCs w:val="18"/>
                <w:lang w:val="en-US" w:bidi="ar-SA"/>
              </w:rPr>
              <w:t>%tr endif%}</w:t>
            </w:r>
          </w:p>
        </w:tc>
      </w:tr>
    </w:tbl>
    <w:p w14:paraId="4E3ACDAA" w14:textId="66A56299" w:rsidR="00FA7BF2" w:rsidRDefault="0035086C">
      <w:pPr>
        <w:spacing w:line="200" w:lineRule="exact"/>
        <w:jc w:val="left"/>
        <w:rPr>
          <w:rFonts w:ascii="宋体" w:hAnsi="宋体"/>
          <w:bCs/>
          <w:sz w:val="18"/>
          <w:szCs w:val="18"/>
        </w:rPr>
      </w:pPr>
      <w:r>
        <w:rPr>
          <w:rFonts w:ascii="宋体" w:hAnsi="宋体"/>
          <w:bCs/>
          <w:sz w:val="18"/>
          <w:szCs w:val="18"/>
        </w:rPr>
        <w:t>注：</w:t>
      </w:r>
    </w:p>
    <w:p w14:paraId="40F0CEFF" w14:textId="219F9F66"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评分中，采用</w:t>
      </w:r>
      <w:r>
        <w:rPr>
          <w:rFonts w:ascii="Times New Roman" w:hAnsi="Times New Roman"/>
          <w:bCs/>
          <w:kern w:val="2"/>
          <w:sz w:val="18"/>
          <w:szCs w:val="18"/>
          <w:lang w:eastAsia="zh-CN"/>
        </w:rPr>
        <w:t>GSS</w:t>
      </w:r>
      <w:r>
        <w:rPr>
          <w:rFonts w:ascii="Times New Roman" w:hAnsi="Times New Roman"/>
          <w:bCs/>
          <w:kern w:val="2"/>
          <w:sz w:val="18"/>
          <w:szCs w:val="18"/>
          <w:lang w:eastAsia="zh-CN"/>
        </w:rPr>
        <w:t>进行评估。基因组瘢痕得分</w:t>
      </w:r>
      <w:r>
        <w:rPr>
          <w:rFonts w:ascii="Times New Roman" w:hAnsi="Times New Roman"/>
          <w:bCs/>
          <w:kern w:val="2"/>
          <w:sz w:val="18"/>
          <w:szCs w:val="18"/>
          <w:lang w:eastAsia="zh-CN"/>
        </w:rPr>
        <w:t>(Genomic Scar Score</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对基因测序下机数据进行拆分、质控，进行格式转化后与人类参考基因组进行比对，根据比对结果分析染色体结构变异，考虑</w:t>
      </w:r>
      <w:r>
        <w:rPr>
          <w:rFonts w:ascii="Times New Roman" w:hAnsi="Times New Roman"/>
          <w:bCs/>
          <w:kern w:val="2"/>
          <w:sz w:val="18"/>
          <w:szCs w:val="18"/>
          <w:lang w:eastAsia="zh-CN"/>
        </w:rPr>
        <w:t>22</w:t>
      </w:r>
      <w:r>
        <w:rPr>
          <w:rFonts w:ascii="Times New Roman" w:hAnsi="Times New Roman"/>
          <w:bCs/>
          <w:kern w:val="2"/>
          <w:sz w:val="18"/>
          <w:szCs w:val="18"/>
          <w:lang w:eastAsia="zh-CN"/>
        </w:rPr>
        <w:t>对常染色体结构变异长度</w:t>
      </w:r>
      <w:r>
        <w:rPr>
          <w:rFonts w:ascii="Times New Roman" w:hAnsi="Times New Roman"/>
          <w:bCs/>
          <w:kern w:val="2"/>
          <w:sz w:val="18"/>
          <w:szCs w:val="18"/>
          <w:lang w:eastAsia="zh-CN"/>
        </w:rPr>
        <w:t>(length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LCN)</w:t>
      </w:r>
      <w:r>
        <w:rPr>
          <w:rFonts w:ascii="Times New Roman" w:hAnsi="Times New Roman"/>
          <w:bCs/>
          <w:kern w:val="2"/>
          <w:sz w:val="18"/>
          <w:szCs w:val="18"/>
          <w:lang w:eastAsia="zh-CN"/>
        </w:rPr>
        <w:t>、变异类型</w:t>
      </w:r>
      <w:r>
        <w:rPr>
          <w:rFonts w:ascii="Times New Roman" w:hAnsi="Times New Roman"/>
          <w:bCs/>
          <w:kern w:val="2"/>
          <w:sz w:val="18"/>
          <w:szCs w:val="18"/>
          <w:lang w:eastAsia="zh-CN"/>
        </w:rPr>
        <w:t>(type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TCN)</w:t>
      </w:r>
      <w:r>
        <w:rPr>
          <w:rFonts w:ascii="Times New Roman" w:hAnsi="Times New Roman"/>
          <w:bCs/>
          <w:kern w:val="2"/>
          <w:sz w:val="18"/>
          <w:szCs w:val="18"/>
          <w:lang w:eastAsia="zh-CN"/>
        </w:rPr>
        <w:t>及变异在染色体上的位置信息</w:t>
      </w:r>
      <w:r>
        <w:rPr>
          <w:rFonts w:ascii="Times New Roman" w:hAnsi="Times New Roman"/>
          <w:bCs/>
          <w:kern w:val="2"/>
          <w:sz w:val="18"/>
          <w:szCs w:val="18"/>
          <w:lang w:eastAsia="zh-CN"/>
        </w:rPr>
        <w:t>(site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对三类信息进行组合得到变异特征，计算每个染色体结构变异所属的特征，同时考虑染色体断裂点作为额外的特征，通过模型训练赋予特征相应的权重，对特征进行加权求和</w:t>
      </w:r>
      <w:r>
        <w:rPr>
          <w:rFonts w:ascii="Times New Roman" w:hAnsi="Times New Roman"/>
          <w:bCs/>
          <w:kern w:val="2"/>
          <w:sz w:val="18"/>
          <w:szCs w:val="18"/>
          <w:lang w:eastAsia="zh-CN"/>
        </w:rPr>
        <w:t>(</w:t>
      </w:r>
      <w:r>
        <w:rPr>
          <w:rFonts w:ascii="Times New Roman" w:hAnsi="Times New Roman"/>
          <w:bCs/>
          <w:kern w:val="2"/>
          <w:sz w:val="18"/>
          <w:szCs w:val="18"/>
          <w:lang w:eastAsia="zh-CN"/>
        </w:rPr>
        <w:t>线性</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得到</w:t>
      </w:r>
      <w:r>
        <w:rPr>
          <w:rFonts w:ascii="Times New Roman" w:hAnsi="Times New Roman"/>
          <w:bCs/>
          <w:kern w:val="2"/>
          <w:sz w:val="18"/>
          <w:szCs w:val="18"/>
          <w:lang w:eastAsia="zh-CN"/>
        </w:rPr>
        <w:t>GSS</w:t>
      </w:r>
      <w:r>
        <w:rPr>
          <w:rFonts w:ascii="Times New Roman" w:hAnsi="Times New Roman"/>
          <w:bCs/>
          <w:kern w:val="2"/>
          <w:sz w:val="18"/>
          <w:szCs w:val="18"/>
          <w:lang w:eastAsia="zh-CN"/>
        </w:rPr>
        <w:t>评分。</w:t>
      </w:r>
      <w:r>
        <w:rPr>
          <w:rFonts w:ascii="Times New Roman" w:hAnsi="Times New Roman"/>
          <w:bCs/>
          <w:kern w:val="2"/>
          <w:sz w:val="18"/>
          <w:szCs w:val="18"/>
          <w:lang w:eastAsia="zh-CN"/>
        </w:rPr>
        <w:t>LCN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length of copy number,</w:t>
      </w:r>
      <w:r>
        <w:rPr>
          <w:rFonts w:ascii="Times New Roman" w:hAnsi="Times New Roman"/>
          <w:bCs/>
          <w:kern w:val="2"/>
          <w:sz w:val="18"/>
          <w:szCs w:val="18"/>
          <w:lang w:eastAsia="zh-CN"/>
        </w:rPr>
        <w:t>染色体结构变异长度，分为大片段</w:t>
      </w:r>
      <w:r>
        <w:rPr>
          <w:rFonts w:ascii="Times New Roman" w:hAnsi="Times New Roman"/>
          <w:bCs/>
          <w:kern w:val="2"/>
          <w:sz w:val="18"/>
          <w:szCs w:val="18"/>
          <w:lang w:eastAsia="zh-CN"/>
        </w:rPr>
        <w:t>(&gt;15M</w:t>
      </w:r>
      <w:r>
        <w:rPr>
          <w:rFonts w:ascii="Times New Roman" w:hAnsi="Times New Roman"/>
          <w:bCs/>
          <w:kern w:val="2"/>
          <w:sz w:val="18"/>
          <w:szCs w:val="18"/>
          <w:lang w:eastAsia="zh-CN"/>
        </w:rPr>
        <w:t>但小于整个染色体臂</w:t>
      </w:r>
      <w:r>
        <w:rPr>
          <w:rFonts w:ascii="Times New Roman" w:hAnsi="Times New Roman"/>
          <w:bCs/>
          <w:kern w:val="2"/>
          <w:sz w:val="18"/>
          <w:szCs w:val="18"/>
          <w:lang w:eastAsia="zh-CN"/>
        </w:rPr>
        <w:t>)</w:t>
      </w:r>
      <w:r>
        <w:rPr>
          <w:rFonts w:ascii="Times New Roman" w:hAnsi="Times New Roman"/>
          <w:bCs/>
          <w:kern w:val="2"/>
          <w:sz w:val="18"/>
          <w:szCs w:val="18"/>
          <w:lang w:eastAsia="zh-CN"/>
        </w:rPr>
        <w:t>、中片段</w:t>
      </w:r>
      <w:r>
        <w:rPr>
          <w:rFonts w:ascii="Times New Roman" w:hAnsi="Times New Roman"/>
          <w:bCs/>
          <w:kern w:val="2"/>
          <w:sz w:val="18"/>
          <w:szCs w:val="18"/>
          <w:lang w:eastAsia="zh-CN"/>
        </w:rPr>
        <w:t>(10-15M)</w:t>
      </w:r>
      <w:r>
        <w:rPr>
          <w:rFonts w:ascii="Times New Roman" w:hAnsi="Times New Roman"/>
          <w:bCs/>
          <w:kern w:val="2"/>
          <w:sz w:val="18"/>
          <w:szCs w:val="18"/>
          <w:lang w:eastAsia="zh-CN"/>
        </w:rPr>
        <w:t>和小片段</w:t>
      </w:r>
      <w:r>
        <w:rPr>
          <w:rFonts w:ascii="Times New Roman" w:hAnsi="Times New Roman"/>
          <w:bCs/>
          <w:kern w:val="2"/>
          <w:sz w:val="18"/>
          <w:szCs w:val="18"/>
          <w:lang w:eastAsia="zh-CN"/>
        </w:rPr>
        <w:t>(5-10M)</w:t>
      </w:r>
      <w:r>
        <w:rPr>
          <w:rFonts w:ascii="Times New Roman" w:hAnsi="Times New Roman"/>
          <w:bCs/>
          <w:kern w:val="2"/>
          <w:sz w:val="18"/>
          <w:szCs w:val="18"/>
          <w:lang w:eastAsia="zh-CN"/>
        </w:rPr>
        <w:t>。</w:t>
      </w:r>
      <w:r>
        <w:rPr>
          <w:rFonts w:ascii="Times New Roman" w:hAnsi="Times New Roman"/>
          <w:bCs/>
          <w:kern w:val="2"/>
          <w:sz w:val="18"/>
          <w:szCs w:val="18"/>
          <w:lang w:eastAsia="zh-CN"/>
        </w:rPr>
        <w:t>TCN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type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bCs/>
          <w:kern w:val="2"/>
          <w:sz w:val="18"/>
          <w:szCs w:val="18"/>
          <w:lang w:eastAsia="zh-CN"/>
        </w:rPr>
        <w:t>染色体结构变异类型，即两个等位基因拷贝数的信息，分为杂合性缺失</w:t>
      </w:r>
      <w:r>
        <w:rPr>
          <w:rFonts w:ascii="Times New Roman" w:hAnsi="Times New Roman"/>
          <w:bCs/>
          <w:kern w:val="2"/>
          <w:sz w:val="18"/>
          <w:szCs w:val="18"/>
          <w:lang w:eastAsia="zh-CN"/>
        </w:rPr>
        <w:t>(LOH)</w:t>
      </w:r>
      <w:r>
        <w:rPr>
          <w:rFonts w:ascii="Times New Roman" w:hAnsi="Times New Roman"/>
          <w:bCs/>
          <w:kern w:val="2"/>
          <w:sz w:val="18"/>
          <w:szCs w:val="18"/>
          <w:lang w:eastAsia="zh-CN"/>
        </w:rPr>
        <w:t>、等位基因平衡的拷贝数变异</w:t>
      </w:r>
      <w:r>
        <w:rPr>
          <w:rFonts w:ascii="Times New Roman" w:hAnsi="Times New Roman"/>
          <w:bCs/>
          <w:kern w:val="2"/>
          <w:sz w:val="18"/>
          <w:szCs w:val="18"/>
          <w:lang w:eastAsia="zh-CN"/>
        </w:rPr>
        <w:t>(BCNV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和等位基因不平衡的拷贝数变异</w:t>
      </w:r>
      <w:r>
        <w:rPr>
          <w:rFonts w:ascii="Times New Roman" w:hAnsi="Times New Roman"/>
          <w:bCs/>
          <w:kern w:val="2"/>
          <w:sz w:val="18"/>
          <w:szCs w:val="18"/>
          <w:lang w:eastAsia="zh-CN"/>
        </w:rPr>
        <w:t>(ASCNV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w:t>
      </w:r>
      <w:r>
        <w:rPr>
          <w:rFonts w:ascii="Times New Roman" w:hAnsi="Times New Roman"/>
          <w:bCs/>
          <w:kern w:val="2"/>
          <w:sz w:val="18"/>
          <w:szCs w:val="18"/>
          <w:lang w:eastAsia="zh-CN"/>
        </w:rPr>
        <w:t>LOH</w:t>
      </w:r>
      <w:r>
        <w:rPr>
          <w:rFonts w:ascii="Times New Roman" w:hAnsi="Times New Roman"/>
          <w:bCs/>
          <w:kern w:val="2"/>
          <w:sz w:val="18"/>
          <w:szCs w:val="18"/>
          <w:lang w:eastAsia="zh-CN"/>
        </w:rPr>
        <w:t>定义为两个等位基因其中一个拷贝数为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另一个拷贝数不为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BCNV</w:t>
      </w:r>
      <w:r>
        <w:rPr>
          <w:rFonts w:ascii="Times New Roman" w:hAnsi="Times New Roman"/>
          <w:bCs/>
          <w:kern w:val="2"/>
          <w:sz w:val="18"/>
          <w:szCs w:val="18"/>
          <w:lang w:eastAsia="zh-CN"/>
        </w:rPr>
        <w:t>定义为两个等位基因拷贝数相等，且都不等于</w:t>
      </w:r>
      <w:r>
        <w:rPr>
          <w:rFonts w:ascii="Times New Roman" w:hAnsi="Times New Roman"/>
          <w:bCs/>
          <w:kern w:val="2"/>
          <w:sz w:val="18"/>
          <w:szCs w:val="18"/>
          <w:lang w:eastAsia="zh-CN"/>
        </w:rPr>
        <w:t>1</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ASCNV</w:t>
      </w:r>
      <w:r>
        <w:rPr>
          <w:rFonts w:ascii="Times New Roman" w:hAnsi="Times New Roman"/>
          <w:bCs/>
          <w:kern w:val="2"/>
          <w:sz w:val="18"/>
          <w:szCs w:val="18"/>
          <w:lang w:eastAsia="zh-CN"/>
        </w:rPr>
        <w:t>定义为两个等位基因拷贝数不相等，且都不等于</w:t>
      </w:r>
      <w:r>
        <w:rPr>
          <w:rFonts w:ascii="Times New Roman" w:hAnsi="Times New Roman"/>
          <w:bCs/>
          <w:kern w:val="2"/>
          <w:sz w:val="18"/>
          <w:szCs w:val="18"/>
          <w:lang w:eastAsia="zh-CN"/>
        </w:rPr>
        <w:t>0</w:t>
      </w:r>
      <w:r>
        <w:rPr>
          <w:rFonts w:ascii="Times New Roman" w:hAnsi="Times New Roman"/>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site</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of copy</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染色体结构变异和端粒、着丝粒的位置关系，分为端粒</w:t>
      </w:r>
      <w:r>
        <w:rPr>
          <w:rFonts w:ascii="Times New Roman" w:hAnsi="Times New Roman"/>
          <w:bCs/>
          <w:kern w:val="2"/>
          <w:sz w:val="18"/>
          <w:szCs w:val="18"/>
          <w:lang w:eastAsia="zh-CN"/>
        </w:rPr>
        <w:t>CNV(telomeric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、着丝粒</w:t>
      </w:r>
      <w:r>
        <w:rPr>
          <w:rFonts w:ascii="Times New Roman" w:hAnsi="Times New Roman"/>
          <w:bCs/>
          <w:kern w:val="2"/>
          <w:sz w:val="18"/>
          <w:szCs w:val="18"/>
          <w:lang w:eastAsia="zh-CN"/>
        </w:rPr>
        <w:t>CNV(centromeric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和间质</w:t>
      </w:r>
      <w:r>
        <w:rPr>
          <w:rFonts w:ascii="Times New Roman" w:hAnsi="Times New Roman"/>
          <w:bCs/>
          <w:kern w:val="2"/>
          <w:sz w:val="18"/>
          <w:szCs w:val="18"/>
          <w:lang w:eastAsia="zh-CN"/>
        </w:rPr>
        <w:t>CNV(interstitial CNV)</w:t>
      </w:r>
      <w:r>
        <w:rPr>
          <w:rFonts w:ascii="Times New Roman" w:hAnsi="Times New Roman"/>
          <w:bCs/>
          <w:kern w:val="2"/>
          <w:sz w:val="18"/>
          <w:szCs w:val="18"/>
          <w:lang w:eastAsia="zh-CN"/>
        </w:rPr>
        <w:t>。端粒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定义为延伸到其中一个端粒的拷贝数变异；着丝粒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定义为延伸到着丝粒的拷贝数变异；间质</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定义为发生于着丝粒和端粒之间的拷贝数变异。</w:t>
      </w:r>
    </w:p>
    <w:p w14:paraId="7141D71D"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状态判定标准：</w:t>
      </w:r>
      <w:r>
        <w:rPr>
          <w:rFonts w:ascii="Times New Roman" w:hAnsi="Times New Roman"/>
          <w:bCs/>
          <w:kern w:val="2"/>
          <w:sz w:val="18"/>
          <w:szCs w:val="18"/>
          <w:lang w:eastAsia="zh-CN"/>
        </w:rPr>
        <w:t>(1)</w:t>
      </w:r>
      <w:r>
        <w:rPr>
          <w:rFonts w:ascii="Times New Roman" w:hAnsi="Times New Roman"/>
          <w:bCs/>
          <w:kern w:val="2"/>
          <w:sz w:val="18"/>
          <w:szCs w:val="18"/>
          <w:lang w:eastAsia="zh-CN"/>
        </w:rPr>
        <w:t>当</w:t>
      </w:r>
      <w:r>
        <w:rPr>
          <w:rFonts w:ascii="Times New Roman" w:hAnsi="Times New Roman"/>
          <w:bCs/>
          <w:kern w:val="2"/>
          <w:sz w:val="18"/>
          <w:szCs w:val="18"/>
          <w:lang w:eastAsia="zh-CN"/>
        </w:rPr>
        <w:t>GSS≥45</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或检出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r>
        <w:rPr>
          <w:rFonts w:ascii="Times New Roman" w:hAnsi="Times New Roman"/>
          <w:bCs/>
          <w:kern w:val="2"/>
          <w:sz w:val="18"/>
          <w:szCs w:val="18"/>
          <w:lang w:eastAsia="zh-CN"/>
        </w:rPr>
        <w:t>(2)GSS&lt;45</w:t>
      </w:r>
      <w:r>
        <w:rPr>
          <w:rFonts w:ascii="Times New Roman" w:hAnsi="Times New Roman"/>
          <w:bCs/>
          <w:kern w:val="2"/>
          <w:sz w:val="18"/>
          <w:szCs w:val="18"/>
          <w:lang w:eastAsia="zh-CN"/>
        </w:rPr>
        <w:t>且未检出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状态为阴性；</w:t>
      </w:r>
      <w:r>
        <w:rPr>
          <w:rFonts w:ascii="Times New Roman" w:hAnsi="Times New Roman"/>
          <w:bCs/>
          <w:kern w:val="2"/>
          <w:sz w:val="18"/>
          <w:szCs w:val="18"/>
          <w:lang w:eastAsia="zh-CN"/>
        </w:rPr>
        <w:t>(3)GSS</w:t>
      </w:r>
      <w:r>
        <w:rPr>
          <w:rFonts w:ascii="Times New Roman" w:hAnsi="Times New Roman"/>
          <w:bCs/>
          <w:kern w:val="2"/>
          <w:sz w:val="18"/>
          <w:szCs w:val="18"/>
          <w:lang w:eastAsia="zh-CN"/>
        </w:rPr>
        <w:t>评估质控未过，但检出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p>
    <w:p w14:paraId="05E66282"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HRD</w:t>
      </w:r>
      <w:r>
        <w:rPr>
          <w:rFonts w:ascii="Times New Roman" w:hAnsi="Times New Roman" w:hint="eastAsia"/>
          <w:bCs/>
          <w:kern w:val="2"/>
          <w:sz w:val="18"/>
          <w:szCs w:val="18"/>
          <w:lang w:eastAsia="zh-CN"/>
        </w:rPr>
        <w:t>状态判定标准和</w:t>
      </w:r>
      <w:r>
        <w:rPr>
          <w:rFonts w:ascii="Times New Roman" w:hAnsi="Times New Roman" w:hint="eastAsia"/>
          <w:bCs/>
          <w:kern w:val="2"/>
          <w:sz w:val="18"/>
          <w:szCs w:val="18"/>
          <w:lang w:eastAsia="zh-CN"/>
        </w:rPr>
        <w:t>G</w:t>
      </w:r>
      <w:r>
        <w:rPr>
          <w:rFonts w:ascii="Times New Roman" w:hAnsi="Times New Roman"/>
          <w:bCs/>
          <w:kern w:val="2"/>
          <w:sz w:val="18"/>
          <w:szCs w:val="18"/>
          <w:lang w:eastAsia="zh-CN"/>
        </w:rPr>
        <w:t>SS</w:t>
      </w:r>
      <w:r>
        <w:rPr>
          <w:rFonts w:ascii="Times New Roman" w:hAnsi="Times New Roman" w:hint="eastAsia"/>
          <w:bCs/>
          <w:kern w:val="2"/>
          <w:sz w:val="18"/>
          <w:szCs w:val="18"/>
          <w:lang w:eastAsia="zh-CN"/>
        </w:rPr>
        <w:t>阈值仅适用于卵巢癌和乳腺癌患者，其他肿瘤患者基于本判定标准和阈值得出的结果仅供参考。</w:t>
      </w:r>
    </w:p>
    <w:p w14:paraId="725DC926"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本检测项目中使用的参考基因组版本是</w:t>
      </w:r>
      <w:r>
        <w:rPr>
          <w:rFonts w:ascii="Times New Roman" w:hAnsi="Times New Roman" w:hint="eastAsia"/>
          <w:bCs/>
          <w:kern w:val="2"/>
          <w:sz w:val="18"/>
          <w:szCs w:val="18"/>
          <w:lang w:eastAsia="zh-CN"/>
        </w:rPr>
        <w:t>hg19</w:t>
      </w:r>
      <w:r>
        <w:rPr>
          <w:rFonts w:ascii="Times New Roman" w:hAnsi="Times New Roman" w:hint="eastAsia"/>
          <w:bCs/>
          <w:kern w:val="2"/>
          <w:sz w:val="18"/>
          <w:szCs w:val="18"/>
          <w:lang w:eastAsia="zh-CN"/>
        </w:rPr>
        <w:t>，报告中的变异遵从人类基因组变异协会（</w:t>
      </w:r>
      <w:r>
        <w:rPr>
          <w:rFonts w:ascii="Times New Roman" w:hAnsi="Times New Roman" w:hint="eastAsia"/>
          <w:bCs/>
          <w:kern w:val="2"/>
          <w:sz w:val="18"/>
          <w:szCs w:val="18"/>
          <w:lang w:eastAsia="zh-CN"/>
        </w:rPr>
        <w:t>Human Genome Variation Society, HGVS</w:t>
      </w:r>
      <w:r>
        <w:rPr>
          <w:rFonts w:ascii="Times New Roman" w:hAnsi="Times New Roman" w:hint="eastAsia"/>
          <w:bCs/>
          <w:kern w:val="2"/>
          <w:sz w:val="18"/>
          <w:szCs w:val="18"/>
          <w:lang w:eastAsia="zh-CN"/>
        </w:rPr>
        <w:t>）的变异命名指南（</w:t>
      </w:r>
      <w:hyperlink r:id="rId11" w:history="1">
        <w:r>
          <w:rPr>
            <w:rFonts w:ascii="Times New Roman" w:hAnsi="Times New Roman" w:hint="eastAsia"/>
            <w:bCs/>
            <w:kern w:val="2"/>
            <w:sz w:val="18"/>
            <w:szCs w:val="18"/>
            <w:lang w:eastAsia="zh-CN"/>
          </w:rPr>
          <w:t>http://varnomen.hgvs.org</w:t>
        </w:r>
      </w:hyperlink>
      <w:r>
        <w:rPr>
          <w:rFonts w:ascii="Times New Roman" w:hAnsi="Times New Roman" w:hint="eastAsia"/>
          <w:bCs/>
          <w:kern w:val="2"/>
          <w:sz w:val="18"/>
          <w:szCs w:val="18"/>
          <w:lang w:eastAsia="zh-CN"/>
        </w:rPr>
        <w:t>）中的相关规定进行命名。</w:t>
      </w:r>
    </w:p>
    <w:p w14:paraId="3A425D04" w14:textId="1EF72F8F" w:rsidR="00783823"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如果检测样本的肿瘤细胞含量低于</w:t>
      </w:r>
      <w:r>
        <w:rPr>
          <w:rFonts w:ascii="Times New Roman" w:hAnsi="Times New Roman"/>
          <w:bCs/>
          <w:kern w:val="2"/>
          <w:sz w:val="18"/>
          <w:szCs w:val="18"/>
          <w:lang w:eastAsia="zh-CN"/>
        </w:rPr>
        <w:t>30%</w:t>
      </w:r>
      <w:r>
        <w:rPr>
          <w:rFonts w:ascii="Times New Roman" w:hAnsi="Times New Roman" w:hint="eastAsia"/>
          <w:bCs/>
          <w:kern w:val="2"/>
          <w:sz w:val="18"/>
          <w:szCs w:val="18"/>
          <w:lang w:eastAsia="zh-CN"/>
        </w:rPr>
        <w:t>，可能影响</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检测结果的准确性。</w:t>
      </w:r>
    </w:p>
    <w:p w14:paraId="0BE830E8" w14:textId="1CBB2CA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bCs/>
          <w:kern w:val="2"/>
          <w:sz w:val="18"/>
          <w:szCs w:val="18"/>
          <w:lang w:eastAsia="zh-CN"/>
        </w:rPr>
        <w:t xml:space="preserve">{%p if (var.gss.gss.var_auto_result == “F”) </w:t>
      </w:r>
      <w:r>
        <w:rPr>
          <w:rFonts w:ascii="Times New Roman" w:hAnsi="Times New Roman"/>
          <w:bCs/>
          <w:kern w:val="2"/>
          <w:sz w:val="18"/>
          <w:szCs w:val="18"/>
          <w:lang w:eastAsia="zh-CN"/>
        </w:rPr>
        <w:t xml:space="preserve">and not </w:t>
      </w:r>
      <w:r w:rsidRPr="00783823">
        <w:rPr>
          <w:rFonts w:ascii="Times New Roman" w:hAnsi="Times New Roman"/>
          <w:bCs/>
          <w:kern w:val="2"/>
          <w:sz w:val="18"/>
          <w:szCs w:val="18"/>
          <w:lang w:eastAsia="zh-CN"/>
        </w:rPr>
        <w:t>var.gss.BRCA1 and not var.gss.BRCA2%}</w:t>
      </w:r>
    </w:p>
    <w:p w14:paraId="53ACB0BF" w14:textId="353266C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hint="eastAsia"/>
          <w:bCs/>
          <w:kern w:val="2"/>
          <w:sz w:val="18"/>
          <w:szCs w:val="18"/>
          <w:lang w:eastAsia="zh-CN"/>
        </w:rPr>
        <w:t>本次同源重组修复缺陷（</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）检测中，深度噪音</w:t>
      </w:r>
      <w:r w:rsidRPr="00783823">
        <w:rPr>
          <w:rFonts w:ascii="Times New Roman" w:hAnsi="Times New Roman" w:hint="eastAsia"/>
          <w:bCs/>
          <w:kern w:val="2"/>
          <w:sz w:val="18"/>
          <w:szCs w:val="18"/>
          <w:lang w:eastAsia="zh-CN"/>
        </w:rPr>
        <w:t>/</w:t>
      </w:r>
      <w:r w:rsidRPr="00783823">
        <w:rPr>
          <w:rFonts w:ascii="Times New Roman" w:hAnsi="Times New Roman" w:hint="eastAsia"/>
          <w:bCs/>
          <w:kern w:val="2"/>
          <w:sz w:val="18"/>
          <w:szCs w:val="18"/>
          <w:lang w:eastAsia="zh-CN"/>
        </w:rPr>
        <w:t>等位基因变异频率噪音较高，</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判定结果仅供参考。</w:t>
      </w:r>
    </w:p>
    <w:p w14:paraId="02081FC8" w14:textId="7026D4B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{%p endif%}</w:t>
      </w:r>
    </w:p>
    <w:p w14:paraId="46F4A855" w14:textId="1102FA20" w:rsidR="00FA7BF2" w:rsidRPr="00C070F4"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1F256F">
        <w:rPr>
          <w:rFonts w:ascii="Times New Roman" w:hAnsi="Times New Roman" w:hint="eastAsia"/>
          <w:b/>
          <w:bCs/>
          <w:sz w:val="22"/>
          <w:lang w:eastAsia="zh-CN"/>
        </w:rPr>
        <w:br w:type="page"/>
      </w:r>
    </w:p>
    <w:p w14:paraId="7167933A" w14:textId="3D8DF35B" w:rsidR="00C070F4" w:rsidRPr="00C070F4" w:rsidRDefault="00C070F4" w:rsidP="00C070F4">
      <w:pPr>
        <w:rPr>
          <w:rFonts w:ascii="Times New Roman" w:hAnsi="Times New Roman"/>
          <w:bCs/>
          <w:sz w:val="18"/>
          <w:szCs w:val="18"/>
        </w:rPr>
      </w:pPr>
      <w:r w:rsidRPr="00C070F4">
        <w:rPr>
          <w:rFonts w:ascii="Times New Roman" w:hAnsi="Times New Roman" w:hint="eastAsia"/>
          <w:bCs/>
          <w:sz w:val="18"/>
          <w:szCs w:val="18"/>
        </w:rPr>
        <w:lastRenderedPageBreak/>
        <w:t>{%</w:t>
      </w:r>
      <w:r>
        <w:rPr>
          <w:rFonts w:ascii="Times New Roman" w:hAnsi="Times New Roman" w:hint="eastAsia"/>
          <w:bCs/>
          <w:sz w:val="18"/>
          <w:szCs w:val="18"/>
        </w:rPr>
        <w:t>p</w:t>
      </w:r>
      <w:r w:rsidRPr="00C070F4">
        <w:rPr>
          <w:rFonts w:ascii="Times New Roman" w:hAnsi="Times New Roman" w:hint="eastAsia"/>
          <w:bCs/>
          <w:sz w:val="18"/>
          <w:szCs w:val="18"/>
        </w:rPr>
        <w:t xml:space="preserve"> if </w:t>
      </w:r>
      <w:r w:rsidRPr="00C070F4">
        <w:rPr>
          <w:rFonts w:ascii="Times New Roman" w:hAnsi="Times New Roman" w:hint="eastAsia"/>
          <w:bCs/>
          <w:sz w:val="18"/>
          <w:szCs w:val="18"/>
        </w:rPr>
        <w:t>“子宫内膜癌”</w:t>
      </w:r>
      <w:r w:rsidRPr="00C070F4">
        <w:rPr>
          <w:rFonts w:ascii="Times New Roman" w:hAnsi="Times New Roman" w:hint="eastAsia"/>
          <w:bCs/>
          <w:sz w:val="18"/>
          <w:szCs w:val="18"/>
        </w:rPr>
        <w:t xml:space="preserve"> in sample.tumor_list and </w:t>
      </w:r>
      <w:r w:rsidRPr="00C070F4">
        <w:rPr>
          <w:rFonts w:ascii="Times New Roman" w:hAnsi="Times New Roman" w:hint="eastAsia"/>
          <w:bCs/>
          <w:sz w:val="18"/>
          <w:szCs w:val="18"/>
        </w:rPr>
        <w:t>“实体瘤”</w:t>
      </w:r>
      <w:r w:rsidRPr="00C070F4">
        <w:rPr>
          <w:rFonts w:ascii="Times New Roman" w:hAnsi="Times New Roman" w:hint="eastAsia"/>
          <w:bCs/>
          <w:sz w:val="18"/>
          <w:szCs w:val="18"/>
        </w:rPr>
        <w:t xml:space="preserve"> not in sample.tumor_names_cn%}</w:t>
      </w:r>
    </w:p>
    <w:p w14:paraId="32EAA1DE" w14:textId="1CFB69DC" w:rsidR="00FA7BF2" w:rsidRPr="00654AF8" w:rsidRDefault="0035086C" w:rsidP="00654AF8">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7BF2" w14:paraId="2122204A" w14:textId="77777777" w:rsidTr="007D74AE">
        <w:trPr>
          <w:trHeight w:val="454"/>
        </w:trPr>
        <w:tc>
          <w:tcPr>
            <w:tcW w:w="1192" w:type="dxa"/>
            <w:shd w:val="clear" w:color="auto" w:fill="1E7648"/>
            <w:vAlign w:val="center"/>
          </w:tcPr>
          <w:p w14:paraId="6E508515"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220E62C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1CEF3DCA"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7BF2" w14:paraId="09F760A5" w14:textId="77777777" w:rsidTr="007D74AE">
        <w:trPr>
          <w:trHeight w:val="312"/>
        </w:trPr>
        <w:tc>
          <w:tcPr>
            <w:tcW w:w="1192" w:type="dxa"/>
            <w:shd w:val="clear" w:color="auto" w:fill="auto"/>
            <w:vAlign w:val="center"/>
          </w:tcPr>
          <w:p w14:paraId="353D694F"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47D29535"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4B2FE3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44DC34AD" w14:textId="27F59E9B" w:rsidR="004B0B5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{{a.hgvs_c}}</w:t>
            </w:r>
            <w:r w:rsidR="004B0B52">
              <w:rPr>
                <w:rFonts w:ascii="Times New Roman" w:hAnsi="Times New Roman"/>
                <w:sz w:val="18"/>
                <w:szCs w:val="18"/>
              </w:rPr>
              <w:t xml:space="preserve"> </w:t>
            </w:r>
            <w:r w:rsidR="004B0B52" w:rsidRPr="004B0B52">
              <w:rPr>
                <w:rFonts w:ascii="Times New Roman" w:hAnsi="Times New Roman"/>
                <w:sz w:val="18"/>
                <w:szCs w:val="18"/>
              </w:rPr>
              <w:t>{{a|bds_cp_var_info}}</w:t>
            </w:r>
          </w:p>
          <w:p w14:paraId="3C0A6924" w14:textId="08E14336"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endfor%}</w:t>
            </w:r>
          </w:p>
          <w:p w14:paraId="76704DBC"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4D632653"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FFDDEE8" w14:textId="6FC20FE6"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153F4874"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if var.ec_type.var_id == “POLE-ultramutated type EC”%}</w:t>
            </w:r>
          </w:p>
          <w:p w14:paraId="37CB5931" w14:textId="77777777" w:rsidR="00583FB9" w:rsidRPr="00583FB9" w:rsidRDefault="00583FB9" w:rsidP="00583FB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0F2978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“MSI-H type EC”%}</w:t>
            </w:r>
          </w:p>
          <w:p w14:paraId="44FFCBB1"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r w:rsidRPr="00583FB9">
              <w:rPr>
                <w:rFonts w:ascii="Times New Roman" w:hAnsi="Times New Roman" w:hint="eastAsia"/>
                <w:sz w:val="18"/>
                <w:szCs w:val="18"/>
              </w:rPr>
              <w:t>MMRd</w:t>
            </w:r>
            <w:r w:rsidRPr="00583FB9">
              <w:rPr>
                <w:rFonts w:ascii="Times New Roman" w:hAnsi="Times New Roman" w:hint="eastAsia"/>
                <w:sz w:val="18"/>
                <w:szCs w:val="18"/>
              </w:rPr>
              <w:t>）</w:t>
            </w:r>
          </w:p>
          <w:p w14:paraId="24362A4E"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“CNH type EC”%}</w:t>
            </w:r>
          </w:p>
          <w:p w14:paraId="4D01C6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582835D9"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elif var.ec_type.var_id == “CNL type EC”%}</w:t>
            </w:r>
          </w:p>
          <w:p w14:paraId="19A6A585"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2F3129C7" w14:textId="77777777" w:rsid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271FCC8F" w14:textId="14522A65" w:rsidR="00FA7BF2" w:rsidRDefault="005F331E" w:rsidP="00583FB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FA7BF2" w14:paraId="045296FD" w14:textId="77777777" w:rsidTr="007D74AE">
        <w:trPr>
          <w:trHeight w:val="312"/>
        </w:trPr>
        <w:tc>
          <w:tcPr>
            <w:tcW w:w="1192" w:type="dxa"/>
            <w:shd w:val="clear" w:color="auto" w:fill="auto"/>
            <w:vAlign w:val="center"/>
          </w:tcPr>
          <w:p w14:paraId="7243537C"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67E423D6"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363FAD9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MSI-H</w:t>
            </w:r>
          </w:p>
          <w:p w14:paraId="43F38CC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716D02C9" w14:textId="39A8E16C" w:rsidR="005F331E" w:rsidRPr="005F331E" w:rsidRDefault="005A0DB3" w:rsidP="005F331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1BE6A912" w14:textId="7E10DE50"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7AF0D61A" w14:textId="77777777" w:rsidR="00FA7BF2" w:rsidRDefault="00FA7BF2">
            <w:pPr>
              <w:spacing w:beforeLines="10" w:before="31" w:afterLines="10" w:after="31"/>
              <w:jc w:val="center"/>
              <w:rPr>
                <w:rFonts w:ascii="Times New Roman" w:hAnsi="Times New Roman"/>
                <w:sz w:val="18"/>
                <w:szCs w:val="18"/>
              </w:rPr>
            </w:pPr>
          </w:p>
        </w:tc>
      </w:tr>
      <w:tr w:rsidR="00FA7BF2" w14:paraId="65D3E602" w14:textId="77777777" w:rsidTr="007D74AE">
        <w:trPr>
          <w:trHeight w:val="312"/>
        </w:trPr>
        <w:tc>
          <w:tcPr>
            <w:tcW w:w="1192" w:type="dxa"/>
            <w:shd w:val="clear" w:color="auto" w:fill="auto"/>
            <w:vAlign w:val="center"/>
          </w:tcPr>
          <w:p w14:paraId="6F771EFB"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301CDE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74573E2"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E7B71D4"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70CAABD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2A2FC23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053B2AF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49EC6E9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E5C8D47" w14:textId="77777777" w:rsidR="00372621" w:rsidRPr="00372621" w:rsidRDefault="00372621" w:rsidP="00372621">
            <w:pPr>
              <w:spacing w:before="10" w:after="10"/>
              <w:jc w:val="center"/>
              <w:rPr>
                <w:rFonts w:ascii="Times New Roman" w:hAnsi="Times New Roman"/>
                <w:sz w:val="18"/>
                <w:szCs w:val="18"/>
              </w:rPr>
            </w:pPr>
          </w:p>
          <w:p w14:paraId="0FA4832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35486F5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36E5612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18CE217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EC706E" w14:textId="36E6A075" w:rsidR="00FA7BF2"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54A1FF81" w14:textId="77777777" w:rsidR="00FA7BF2" w:rsidRDefault="00FA7BF2">
            <w:pPr>
              <w:spacing w:beforeLines="10" w:before="31" w:afterLines="10" w:after="31"/>
              <w:jc w:val="center"/>
              <w:rPr>
                <w:rFonts w:ascii="Times New Roman" w:hAnsi="Times New Roman"/>
                <w:sz w:val="18"/>
                <w:szCs w:val="18"/>
              </w:rPr>
            </w:pPr>
          </w:p>
        </w:tc>
      </w:tr>
      <w:tr w:rsidR="00FA7BF2" w14:paraId="7065EBA5" w14:textId="77777777" w:rsidTr="007D74AE">
        <w:trPr>
          <w:trHeight w:val="312"/>
        </w:trPr>
        <w:tc>
          <w:tcPr>
            <w:tcW w:w="1192" w:type="dxa"/>
            <w:shd w:val="clear" w:color="auto" w:fill="auto"/>
            <w:vAlign w:val="center"/>
          </w:tcPr>
          <w:p w14:paraId="264F0E40" w14:textId="77777777" w:rsidR="006263C7" w:rsidRDefault="0033465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D2BB505" w14:textId="23A5AF9E" w:rsidR="00FA7BF2" w:rsidRDefault="0035086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1529ECEF"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if var.ec_type.var_id == “POLE-ultramutated type EC”%}</w:t>
            </w:r>
          </w:p>
          <w:p w14:paraId="5719696C" w14:textId="7FF7196C"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5973441" w14:textId="2D18F463"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5DB0B9B" w14:textId="3884BB7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lastRenderedPageBreak/>
              <w:t>{%p elif var.ec_type.var_id == “MSI-H type EC”%}</w:t>
            </w:r>
          </w:p>
          <w:p w14:paraId="3CE61E42" w14:textId="72D1AA26"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0796DEF" w14:textId="0D1710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2B177E4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“CNH type EC”%}</w:t>
            </w:r>
          </w:p>
          <w:p w14:paraId="3938C200" w14:textId="2F56DC52"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324F0584" w14:textId="5E0B2A2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722570B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elif var.ec_type.var_id == “CNL type EC”%}</w:t>
            </w:r>
          </w:p>
          <w:p w14:paraId="6426390D" w14:textId="2F191063" w:rsid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6F96711E" w14:textId="611D752B" w:rsidR="003F72D6" w:rsidRP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1449DB12" w14:textId="1F53F944"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1DCD6821" w14:textId="77777777" w:rsidR="007D74AE" w:rsidRDefault="007D74AE" w:rsidP="007D74AE">
      <w:pPr>
        <w:spacing w:line="200" w:lineRule="exact"/>
        <w:jc w:val="left"/>
        <w:rPr>
          <w:rFonts w:ascii="宋体" w:hAnsi="宋体"/>
          <w:bCs/>
          <w:sz w:val="18"/>
          <w:szCs w:val="18"/>
        </w:rPr>
      </w:pPr>
      <w:r>
        <w:rPr>
          <w:rFonts w:ascii="宋体" w:hAnsi="宋体" w:hint="eastAsia"/>
          <w:bCs/>
          <w:sz w:val="18"/>
          <w:szCs w:val="18"/>
        </w:rPr>
        <w:lastRenderedPageBreak/>
        <w:t>注：</w:t>
      </w:r>
    </w:p>
    <w:p w14:paraId="6C207FD2" w14:textId="77777777" w:rsidR="007D74AE" w:rsidRDefault="007D74AE" w:rsidP="007D74AE">
      <w:pPr>
        <w:pStyle w:val="afb"/>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1D6333BB" w14:textId="09BDBC8F" w:rsidR="00FA7BF2" w:rsidRPr="00C070F4" w:rsidRDefault="007D74AE" w:rsidP="00780D18">
      <w:pPr>
        <w:pStyle w:val="afb"/>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0035086C" w:rsidRPr="007D74AE">
        <w:rPr>
          <w:rFonts w:ascii="Times New Roman" w:hAnsi="Times New Roman"/>
          <w:b/>
          <w:bCs/>
          <w:sz w:val="22"/>
          <w:lang w:eastAsia="zh-CN"/>
        </w:rPr>
        <w:br w:type="page"/>
      </w:r>
    </w:p>
    <w:p w14:paraId="4EF76CE6" w14:textId="252553BA" w:rsidR="00C070F4" w:rsidRDefault="00C070F4" w:rsidP="00C070F4">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2409DC5E" w14:textId="51DBBE98" w:rsidR="00FA2385" w:rsidRDefault="00FA2385" w:rsidP="00C070F4">
      <w:pPr>
        <w:rPr>
          <w:rFonts w:ascii="Times New Roman" w:hAnsi="Times New Roman"/>
          <w:color w:val="000000" w:themeColor="text1"/>
          <w:sz w:val="16"/>
          <w:szCs w:val="16"/>
        </w:rPr>
      </w:pPr>
      <w:r w:rsidRPr="00FA2385">
        <w:rPr>
          <w:rFonts w:ascii="Times New Roman" w:hAnsi="Times New Roman" w:hint="eastAsia"/>
          <w:color w:val="000000" w:themeColor="text1"/>
          <w:sz w:val="16"/>
          <w:szCs w:val="16"/>
        </w:rPr>
        <w:t xml:space="preserve">{%p if </w:t>
      </w:r>
      <w:r w:rsidRPr="00FA2385">
        <w:rPr>
          <w:rFonts w:ascii="Times New Roman" w:hAnsi="Times New Roman" w:hint="eastAsia"/>
          <w:color w:val="000000" w:themeColor="text1"/>
          <w:sz w:val="16"/>
          <w:szCs w:val="16"/>
        </w:rPr>
        <w:t>“子宫内膜癌”</w:t>
      </w:r>
      <w:r w:rsidRPr="00FA2385">
        <w:rPr>
          <w:rFonts w:ascii="Times New Roman" w:hAnsi="Times New Roman" w:hint="eastAsia"/>
          <w:color w:val="000000" w:themeColor="text1"/>
          <w:sz w:val="16"/>
          <w:szCs w:val="16"/>
        </w:rPr>
        <w:t xml:space="preserve"> not in sample.tumor_list and </w:t>
      </w:r>
      <w:r w:rsidRPr="00FA2385">
        <w:rPr>
          <w:rFonts w:ascii="Times New Roman" w:hAnsi="Times New Roman" w:hint="eastAsia"/>
          <w:color w:val="000000" w:themeColor="text1"/>
          <w:sz w:val="16"/>
          <w:szCs w:val="16"/>
        </w:rPr>
        <w:t>“子宫内膜癌分型”</w:t>
      </w:r>
      <w:r w:rsidRPr="00FA2385">
        <w:rPr>
          <w:rFonts w:ascii="Times New Roman" w:hAnsi="Times New Roman" w:hint="eastAsia"/>
          <w:color w:val="000000" w:themeColor="text1"/>
          <w:sz w:val="16"/>
          <w:szCs w:val="16"/>
        </w:rPr>
        <w:t xml:space="preserve"> in sample.family_history %}</w:t>
      </w:r>
    </w:p>
    <w:p w14:paraId="0230AD96" w14:textId="77777777" w:rsidR="00FA2385" w:rsidRPr="00654AF8" w:rsidRDefault="00FA2385" w:rsidP="00FA2385">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子宫内膜癌分子分型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2385" w14:paraId="06782207" w14:textId="77777777" w:rsidTr="00DB2717">
        <w:trPr>
          <w:trHeight w:val="454"/>
        </w:trPr>
        <w:tc>
          <w:tcPr>
            <w:tcW w:w="1192" w:type="dxa"/>
            <w:shd w:val="clear" w:color="auto" w:fill="1E7648"/>
            <w:vAlign w:val="center"/>
          </w:tcPr>
          <w:p w14:paraId="207FF37D"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67ACCB64"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B03A905" w14:textId="77777777" w:rsidR="00FA2385" w:rsidRDefault="00FA2385"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2385" w14:paraId="21184ED6" w14:textId="77777777" w:rsidTr="00DB2717">
        <w:trPr>
          <w:trHeight w:val="312"/>
        </w:trPr>
        <w:tc>
          <w:tcPr>
            <w:tcW w:w="1192" w:type="dxa"/>
            <w:shd w:val="clear" w:color="auto" w:fill="auto"/>
            <w:vAlign w:val="center"/>
          </w:tcPr>
          <w:p w14:paraId="49BE07BC"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1A3BA30C"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var.ec_type.POLE_level12%}</w:t>
            </w:r>
          </w:p>
          <w:p w14:paraId="7CEABE7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var.ec_type.POLE_level12%}</w:t>
            </w:r>
          </w:p>
          <w:p w14:paraId="549A3439"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{{a.hgvs_c}}</w:t>
            </w:r>
            <w:r>
              <w:rPr>
                <w:rFonts w:ascii="Times New Roman" w:hAnsi="Times New Roman"/>
                <w:sz w:val="18"/>
                <w:szCs w:val="18"/>
              </w:rPr>
              <w:t xml:space="preserve"> </w:t>
            </w:r>
            <w:r w:rsidRPr="004B0B52">
              <w:rPr>
                <w:rFonts w:ascii="Times New Roman" w:hAnsi="Times New Roman"/>
                <w:sz w:val="18"/>
                <w:szCs w:val="18"/>
              </w:rPr>
              <w:t>{{a|bds_cp_var_info}}</w:t>
            </w:r>
          </w:p>
          <w:p w14:paraId="3AD249BF"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endfor%}</w:t>
            </w:r>
          </w:p>
          <w:p w14:paraId="3063F277"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05597D0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551F0994"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202A909C" w14:textId="12D88AA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1BFA7635"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7000EC5B" w14:textId="21A549B0"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r w:rsidRPr="00FA2385">
              <w:rPr>
                <w:rFonts w:ascii="Times New Roman" w:hAnsi="Times New Roman" w:hint="eastAsia"/>
                <w:sz w:val="18"/>
                <w:szCs w:val="18"/>
              </w:rPr>
              <w:t>%}</w:t>
            </w:r>
          </w:p>
          <w:p w14:paraId="6E7861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p>
          <w:p w14:paraId="625F445D" w14:textId="421DEAF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7BCE7F58"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4067D30F" w14:textId="1B112FBE"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6A18C442" w14:textId="3173A7AB"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7E37B7A8" w14:textId="7777777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47ABB3AA" w14:textId="3A8D966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FA2385" w14:paraId="6004E863" w14:textId="77777777" w:rsidTr="00DB2717">
        <w:trPr>
          <w:trHeight w:val="312"/>
        </w:trPr>
        <w:tc>
          <w:tcPr>
            <w:tcW w:w="1192" w:type="dxa"/>
            <w:shd w:val="clear" w:color="auto" w:fill="auto"/>
            <w:vAlign w:val="center"/>
          </w:tcPr>
          <w:p w14:paraId="3C95258F" w14:textId="77777777" w:rsidR="00FA2385" w:rsidRDefault="00FA2385"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40CEB32B"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msi.var_id==”MSI-H”%}</w:t>
            </w:r>
          </w:p>
          <w:p w14:paraId="54BC58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MSI-H</w:t>
            </w:r>
          </w:p>
          <w:p w14:paraId="58A5BFA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elif msi.var_id==”MSS”%}</w:t>
            </w:r>
          </w:p>
          <w:p w14:paraId="69B72856" w14:textId="77777777" w:rsidR="00FA2385" w:rsidRPr="005F331E" w:rsidRDefault="00FA2385"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9358F0"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59C7C607" w14:textId="77777777" w:rsidR="00FA2385" w:rsidRDefault="00FA2385" w:rsidP="00DB2717">
            <w:pPr>
              <w:spacing w:beforeLines="10" w:before="31" w:afterLines="10" w:after="31"/>
              <w:jc w:val="center"/>
              <w:rPr>
                <w:rFonts w:ascii="Times New Roman" w:hAnsi="Times New Roman"/>
                <w:sz w:val="18"/>
                <w:szCs w:val="18"/>
              </w:rPr>
            </w:pPr>
          </w:p>
        </w:tc>
      </w:tr>
      <w:tr w:rsidR="00FA2385" w14:paraId="5EF541AC" w14:textId="77777777" w:rsidTr="00DB2717">
        <w:trPr>
          <w:trHeight w:val="312"/>
        </w:trPr>
        <w:tc>
          <w:tcPr>
            <w:tcW w:w="1192" w:type="dxa"/>
            <w:shd w:val="clear" w:color="auto" w:fill="auto"/>
            <w:vAlign w:val="center"/>
          </w:tcPr>
          <w:p w14:paraId="375402BF"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6492A9D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698A7EA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012A0645"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“Snvindel”%}</w:t>
            </w:r>
          </w:p>
          <w:p w14:paraId="443F35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{{a.hgvs_c}} {{a|bds_cp_var_info}}</w:t>
            </w:r>
          </w:p>
          <w:p w14:paraId="47F8E336"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“PHd”%}</w:t>
            </w:r>
          </w:p>
          <w:p w14:paraId="32317AB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2F3E82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C25DF10" w14:textId="77777777" w:rsidR="00372621" w:rsidRPr="00372621" w:rsidRDefault="00372621" w:rsidP="00372621">
            <w:pPr>
              <w:spacing w:before="10" w:after="10"/>
              <w:jc w:val="center"/>
              <w:rPr>
                <w:rFonts w:ascii="Times New Roman" w:hAnsi="Times New Roman"/>
                <w:sz w:val="18"/>
                <w:szCs w:val="18"/>
              </w:rPr>
            </w:pPr>
          </w:p>
          <w:p w14:paraId="23EB1F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0E1EEF41"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53CD5A7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81571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013CB215" w14:textId="39AAAB3E" w:rsidR="00FA2385"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10887B77" w14:textId="77777777" w:rsidR="00FA2385" w:rsidRDefault="00FA2385" w:rsidP="00DB2717">
            <w:pPr>
              <w:spacing w:beforeLines="10" w:before="31" w:afterLines="10" w:after="31"/>
              <w:jc w:val="center"/>
              <w:rPr>
                <w:rFonts w:ascii="Times New Roman" w:hAnsi="Times New Roman"/>
                <w:sz w:val="18"/>
                <w:szCs w:val="18"/>
              </w:rPr>
            </w:pPr>
          </w:p>
        </w:tc>
      </w:tr>
      <w:tr w:rsidR="00FA2385" w14:paraId="72D2FF5A" w14:textId="77777777" w:rsidTr="00DB2717">
        <w:trPr>
          <w:trHeight w:val="312"/>
        </w:trPr>
        <w:tc>
          <w:tcPr>
            <w:tcW w:w="1192" w:type="dxa"/>
            <w:shd w:val="clear" w:color="auto" w:fill="auto"/>
            <w:vAlign w:val="center"/>
          </w:tcPr>
          <w:p w14:paraId="01E546BB"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53D72AA1"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734735C6" w14:textId="6B3AA97A"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7C05E39D" w14:textId="480497FA"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08F9F9AC"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w:t>
            </w:r>
            <w:r w:rsidRPr="00683617">
              <w:rPr>
                <w:rFonts w:ascii="Times New Roman" w:hAnsi="Times New Roman" w:hint="eastAsia"/>
                <w:sz w:val="18"/>
                <w:szCs w:val="18"/>
              </w:rPr>
              <w:lastRenderedPageBreak/>
              <w:t>差异无统计学意义。</w:t>
            </w:r>
          </w:p>
          <w:p w14:paraId="5CA02401" w14:textId="164FC93C"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r w:rsidRPr="00FA2385">
              <w:rPr>
                <w:rFonts w:ascii="Times New Roman" w:hAnsi="Times New Roman" w:hint="eastAsia"/>
                <w:sz w:val="18"/>
                <w:szCs w:val="18"/>
                <w:highlight w:val="green"/>
              </w:rPr>
              <w:t>MMRd</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E46A486" w14:textId="57406644"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72271BC"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500F443" w14:textId="5FCE34ED"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6E790CB" w14:textId="38BEA65C"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CAA82C8"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2101512F" w14:textId="3C507EBF"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3213EB18" w14:textId="0788AA7E" w:rsidR="00FA2385"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12EB4A3" w14:textId="77777777" w:rsidR="00FA2385" w:rsidRPr="003F72D6"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37D49E8B"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239B1D21" w14:textId="77777777" w:rsidR="00FA2385" w:rsidRDefault="00FA2385" w:rsidP="00FA2385">
      <w:pPr>
        <w:spacing w:line="200" w:lineRule="exact"/>
        <w:jc w:val="left"/>
        <w:rPr>
          <w:rFonts w:ascii="宋体" w:hAnsi="宋体"/>
          <w:bCs/>
          <w:sz w:val="18"/>
          <w:szCs w:val="18"/>
        </w:rPr>
      </w:pPr>
      <w:r>
        <w:rPr>
          <w:rFonts w:ascii="宋体" w:hAnsi="宋体" w:hint="eastAsia"/>
          <w:bCs/>
          <w:sz w:val="18"/>
          <w:szCs w:val="18"/>
        </w:rPr>
        <w:lastRenderedPageBreak/>
        <w:t>注：</w:t>
      </w:r>
    </w:p>
    <w:p w14:paraId="10B9312A" w14:textId="77777777" w:rsidR="00FA2385" w:rsidRDefault="00FA2385" w:rsidP="00372621">
      <w:pPr>
        <w:pStyle w:val="afb"/>
        <w:widowControl w:val="0"/>
        <w:numPr>
          <w:ilvl w:val="0"/>
          <w:numId w:val="1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基因核酸外切酶结构域发生致病变异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B9FD840" w14:textId="77777777" w:rsidR="00FA2385" w:rsidRPr="00C070F4" w:rsidRDefault="00FA2385" w:rsidP="00372621">
      <w:pPr>
        <w:pStyle w:val="afb"/>
        <w:widowControl w:val="0"/>
        <w:numPr>
          <w:ilvl w:val="0"/>
          <w:numId w:val="17"/>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lastRenderedPageBreak/>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检测结果进行子宫内膜癌分子分型的预测，分型结果仅供参考，需诊断医师结合其他平台指标检测结果综合分析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p w14:paraId="762B9CF1" w14:textId="2E37C75F" w:rsidR="00FA2385" w:rsidRDefault="00FA2385" w:rsidP="00FA2385">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0454268E" w14:textId="01ACBCD9" w:rsidR="00C070F4" w:rsidRPr="00C070F4" w:rsidRDefault="00C070F4" w:rsidP="00C070F4">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sample.control_sample_id %}</w:t>
      </w:r>
    </w:p>
    <w:p w14:paraId="01C45E9C" w14:textId="42C925F8" w:rsidR="00FA7BF2" w:rsidRPr="00730175" w:rsidRDefault="0035086C" w:rsidP="00730175">
      <w:pPr>
        <w:pStyle w:val="afb"/>
        <w:numPr>
          <w:ilvl w:val="0"/>
          <w:numId w:val="13"/>
        </w:numPr>
        <w:spacing w:before="0" w:after="0" w:line="240" w:lineRule="auto"/>
        <w:ind w:firstLineChars="0"/>
        <w:rPr>
          <w:rFonts w:ascii="宋体" w:hAnsi="宋体"/>
          <w:b/>
          <w:bCs/>
          <w:sz w:val="21"/>
          <w:szCs w:val="21"/>
          <w:lang w:eastAsia="zh-CN"/>
        </w:rPr>
      </w:pPr>
      <w:r w:rsidRPr="00730175">
        <w:rPr>
          <w:rFonts w:ascii="宋体" w:hAnsi="宋体" w:hint="eastAsia"/>
          <w:b/>
          <w:bCs/>
          <w:sz w:val="21"/>
          <w:szCs w:val="21"/>
          <w:lang w:eastAsia="zh-CN"/>
        </w:rPr>
        <w:t>遗</w:t>
      </w:r>
      <w:r w:rsidRPr="00730175">
        <w:rPr>
          <w:rFonts w:ascii="宋体" w:hAnsi="宋体"/>
          <w:b/>
          <w:bCs/>
          <w:sz w:val="21"/>
          <w:szCs w:val="21"/>
          <w:lang w:eastAsia="zh-CN"/>
        </w:rPr>
        <w:t>传性肿瘤</w:t>
      </w:r>
      <w:r w:rsidRPr="00730175">
        <w:rPr>
          <w:rFonts w:ascii="宋体" w:hAnsi="宋体" w:hint="eastAsia"/>
          <w:b/>
          <w:bCs/>
          <w:sz w:val="21"/>
          <w:szCs w:val="21"/>
          <w:lang w:eastAsia="zh-CN"/>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1"/>
        <w:gridCol w:w="1663"/>
        <w:gridCol w:w="1276"/>
        <w:gridCol w:w="1701"/>
        <w:gridCol w:w="3827"/>
      </w:tblGrid>
      <w:tr w:rsidR="00722929" w14:paraId="2D9B1F3A" w14:textId="77777777" w:rsidTr="00E20A54">
        <w:trPr>
          <w:trHeight w:val="454"/>
          <w:jc w:val="center"/>
        </w:trPr>
        <w:tc>
          <w:tcPr>
            <w:tcW w:w="9918" w:type="dxa"/>
            <w:gridSpan w:val="5"/>
            <w:shd w:val="clear" w:color="auto" w:fill="auto"/>
            <w:vAlign w:val="center"/>
          </w:tcPr>
          <w:p w14:paraId="5BF6FED5" w14:textId="6F0228E6" w:rsidR="00722929" w:rsidRDefault="00722929" w:rsidP="003B5970">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var.var_germline.level_</w:t>
            </w:r>
            <w:r w:rsidR="00E677DB">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sidR="00E677DB">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504AF2" w14:paraId="4BCD8D15" w14:textId="77777777" w:rsidTr="00E20A54">
        <w:trPr>
          <w:trHeight w:val="454"/>
          <w:jc w:val="center"/>
        </w:trPr>
        <w:tc>
          <w:tcPr>
            <w:tcW w:w="9918" w:type="dxa"/>
            <w:gridSpan w:val="5"/>
            <w:shd w:val="clear" w:color="auto" w:fill="1E7648"/>
            <w:vAlign w:val="center"/>
          </w:tcPr>
          <w:p w14:paraId="3BCD3DED" w14:textId="39E7BF38" w:rsidR="00504AF2" w:rsidRDefault="00504AF2" w:rsidP="004A58A9">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504AF2" w14:paraId="0A09E411" w14:textId="77777777" w:rsidTr="00E20A54">
        <w:trPr>
          <w:trHeight w:val="312"/>
          <w:jc w:val="center"/>
        </w:trPr>
        <w:tc>
          <w:tcPr>
            <w:tcW w:w="1451" w:type="dxa"/>
            <w:shd w:val="clear" w:color="auto" w:fill="auto"/>
            <w:vAlign w:val="center"/>
          </w:tcPr>
          <w:p w14:paraId="631FEA20" w14:textId="23020F97" w:rsidR="00504AF2" w:rsidRPr="001B5571" w:rsidRDefault="00504AF2" w:rsidP="00504AF2">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663" w:type="dxa"/>
            <w:shd w:val="clear" w:color="auto" w:fill="auto"/>
            <w:vAlign w:val="center"/>
          </w:tcPr>
          <w:p w14:paraId="3906C7ED" w14:textId="211CC89B"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430A890" w14:textId="6848B75A"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耐药</w:t>
            </w:r>
          </w:p>
        </w:tc>
        <w:tc>
          <w:tcPr>
            <w:tcW w:w="1701" w:type="dxa"/>
            <w:shd w:val="clear" w:color="auto" w:fill="auto"/>
            <w:vAlign w:val="center"/>
          </w:tcPr>
          <w:p w14:paraId="69BF7181" w14:textId="48AED7C1" w:rsidR="00504AF2" w:rsidRPr="00FC14D9" w:rsidRDefault="00504AF2" w:rsidP="00504AF2">
            <w:pPr>
              <w:rPr>
                <w:rFonts w:ascii="Times New Roman" w:eastAsia="宋" w:hAnsi="Times New Roman" w:cs="Arial"/>
                <w:bCs/>
                <w:sz w:val="18"/>
                <w:szCs w:val="18"/>
              </w:rPr>
            </w:pPr>
            <w:r>
              <w:rPr>
                <w:rFonts w:ascii="Times New Roman" w:hAnsi="Times New Roman"/>
                <w:b/>
                <w:bCs/>
                <w:szCs w:val="21"/>
              </w:rPr>
              <w:t>变异解读</w:t>
            </w:r>
          </w:p>
        </w:tc>
        <w:tc>
          <w:tcPr>
            <w:tcW w:w="3827" w:type="dxa"/>
            <w:shd w:val="clear" w:color="auto" w:fill="auto"/>
            <w:vAlign w:val="center"/>
          </w:tcPr>
          <w:p w14:paraId="5A65AF7B" w14:textId="7697DBB4" w:rsidR="00504AF2" w:rsidRPr="00504AF2" w:rsidRDefault="00504AF2" w:rsidP="00504AF2">
            <w:pPr>
              <w:rPr>
                <w:rFonts w:ascii="Times New Roman" w:eastAsia="宋" w:hAnsi="Times New Roman" w:cs="Arial"/>
                <w:bCs/>
                <w:szCs w:val="21"/>
              </w:rPr>
            </w:pPr>
            <w:r w:rsidRPr="00504AF2">
              <w:rPr>
                <w:rFonts w:ascii="Times New Roman" w:hAnsi="Times New Roman"/>
                <w:b/>
                <w:bCs/>
                <w:szCs w:val="21"/>
              </w:rPr>
              <w:t>肿瘤遗传风险提示</w:t>
            </w:r>
          </w:p>
        </w:tc>
      </w:tr>
      <w:tr w:rsidR="00504AF2" w14:paraId="79A629C0" w14:textId="77777777" w:rsidTr="00E20A54">
        <w:trPr>
          <w:trHeight w:val="312"/>
          <w:jc w:val="center"/>
        </w:trPr>
        <w:tc>
          <w:tcPr>
            <w:tcW w:w="9918" w:type="dxa"/>
            <w:gridSpan w:val="5"/>
            <w:shd w:val="clear" w:color="auto" w:fill="auto"/>
            <w:vAlign w:val="center"/>
          </w:tcPr>
          <w:p w14:paraId="01CEE7FB" w14:textId="0D21134D" w:rsidR="00504AF2" w:rsidRPr="00FC14D9" w:rsidRDefault="00504AF2" w:rsidP="00504AF2">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sidR="001B4AB3">
              <w:rPr>
                <w:rFonts w:ascii="Times New Roman" w:eastAsia="宋" w:hAnsi="Times New Roman" w:cs="Arial"/>
                <w:bCs/>
                <w:sz w:val="18"/>
                <w:szCs w:val="18"/>
              </w:rPr>
              <w:t>(</w:t>
            </w:r>
            <w:r w:rsidRPr="00875915">
              <w:rPr>
                <w:rFonts w:ascii="Times New Roman" w:eastAsia="宋" w:hAnsi="Times New Roman" w:cs="Arial"/>
                <w:bCs/>
                <w:sz w:val="18"/>
                <w:szCs w:val="18"/>
              </w:rPr>
              <w:t>var.var_germline.level_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001B4AB3">
              <w:rPr>
                <w:rFonts w:ascii="Times New Roman" w:eastAsia="宋" w:hAnsi="Times New Roman" w:cs="Arial"/>
                <w:bCs/>
                <w:sz w:val="18"/>
                <w:szCs w:val="18"/>
              </w:rPr>
              <w:t>)|</w:t>
            </w:r>
            <w:r w:rsidR="001B4AB3" w:rsidRPr="00DC2B24">
              <w:rPr>
                <w:rFonts w:ascii="Times New Roman" w:hAnsi="Times New Roman"/>
                <w:sz w:val="18"/>
                <w:szCs w:val="18"/>
              </w:rPr>
              <w:t>bds_mp_var_sort</w:t>
            </w:r>
            <w:r w:rsidR="001B4AB3" w:rsidRPr="00875915">
              <w:rPr>
                <w:rFonts w:ascii="Times New Roman" w:eastAsia="宋" w:hAnsi="Times New Roman" w:cs="Arial"/>
                <w:bCs/>
                <w:sz w:val="18"/>
                <w:szCs w:val="18"/>
              </w:rPr>
              <w:t xml:space="preserve"> </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600CF4" w14:paraId="240B9469" w14:textId="77777777" w:rsidTr="00E20A54">
        <w:trPr>
          <w:trHeight w:val="312"/>
          <w:jc w:val="center"/>
        </w:trPr>
        <w:tc>
          <w:tcPr>
            <w:tcW w:w="1451" w:type="dxa"/>
            <w:shd w:val="clear" w:color="auto" w:fill="auto"/>
            <w:vAlign w:val="center"/>
          </w:tcPr>
          <w:p w14:paraId="7E5D1D2A" w14:textId="77777777" w:rsidR="00600CF4" w:rsidRDefault="00600CF4" w:rsidP="00EA17E8">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28547293" w14:textId="128A9F9A" w:rsidR="00600CF4" w:rsidRPr="007A6C04" w:rsidRDefault="00600CF4" w:rsidP="00EA17E8">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{%if a.hgvs_p_FJFY != “p.?”%}{{a.hgvs_p_FJFY}}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w:t>
            </w:r>
            <w:r w:rsidR="000176EE">
              <w:rPr>
                <w:rFonts w:ascii="Times New Roman" w:hAnsi="Times New Roman"/>
                <w:kern w:val="0"/>
                <w:sz w:val="18"/>
                <w:szCs w:val="18"/>
              </w:rPr>
              <w:t>|replace(“</w:t>
            </w:r>
            <w:r w:rsidR="000176EE">
              <w:rPr>
                <w:rFonts w:ascii="Times New Roman" w:hAnsi="Times New Roman" w:hint="eastAsia"/>
                <w:kern w:val="0"/>
                <w:sz w:val="18"/>
                <w:szCs w:val="18"/>
              </w:rPr>
              <w:t>号</w:t>
            </w:r>
            <w:r w:rsidR="000176EE">
              <w:rPr>
                <w:rFonts w:ascii="Times New Roman" w:hAnsi="Times New Roman"/>
                <w:kern w:val="0"/>
                <w:sz w:val="18"/>
                <w:szCs w:val="18"/>
              </w:rPr>
              <w:t>”</w:t>
            </w:r>
            <w:r w:rsidR="000176EE">
              <w:rPr>
                <w:rFonts w:ascii="Times New Roman" w:hAnsi="Times New Roman" w:hint="eastAsia"/>
                <w:kern w:val="0"/>
                <w:sz w:val="18"/>
                <w:szCs w:val="18"/>
              </w:rPr>
              <w:t>,</w:t>
            </w:r>
            <w:r w:rsidR="000176EE">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sidR="000176EE">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hint="eastAsia"/>
                <w:kern w:val="0"/>
                <w:sz w:val="18"/>
                <w:szCs w:val="18"/>
              </w:rPr>
              <w:t>}</w:t>
            </w:r>
            <w:r>
              <w:rPr>
                <w:rFonts w:ascii="Times New Roman" w:hAnsi="Times New Roman"/>
                <w:kern w:val="0"/>
                <w:sz w:val="18"/>
                <w:szCs w:val="18"/>
              </w:rPr>
              <w:t>{{a.type_cn</w:t>
            </w:r>
            <w:r w:rsidR="000176EE">
              <w:rPr>
                <w:rFonts w:ascii="Times New Roman" w:hAnsi="Times New Roman"/>
                <w:kern w:val="0"/>
                <w:sz w:val="18"/>
                <w:szCs w:val="18"/>
              </w:rPr>
              <w:t>|replace(“</w:t>
            </w:r>
            <w:r w:rsidR="000176EE" w:rsidRPr="000176EE">
              <w:rPr>
                <w:rFonts w:ascii="Times New Roman" w:hAnsi="Times New Roman" w:hint="eastAsia"/>
                <w:kern w:val="0"/>
                <w:sz w:val="18"/>
                <w:szCs w:val="18"/>
              </w:rPr>
              <w:t>经典剪接位点突变</w:t>
            </w:r>
            <w:r w:rsidR="000176EE">
              <w:rPr>
                <w:rFonts w:ascii="Times New Roman" w:hAnsi="Times New Roman"/>
                <w:kern w:val="0"/>
                <w:sz w:val="18"/>
                <w:szCs w:val="18"/>
              </w:rPr>
              <w:t>”, “</w:t>
            </w:r>
            <w:r w:rsidR="000176EE">
              <w:rPr>
                <w:rFonts w:ascii="Times New Roman" w:hAnsi="Times New Roman" w:hint="eastAsia"/>
                <w:kern w:val="0"/>
                <w:sz w:val="18"/>
                <w:szCs w:val="18"/>
              </w:rPr>
              <w:t>内</w:t>
            </w:r>
            <w:r w:rsidR="000176EE">
              <w:rPr>
                <w:rFonts w:ascii="Times New Roman" w:hAnsi="Times New Roman" w:hint="eastAsia"/>
                <w:kern w:val="0"/>
                <w:sz w:val="18"/>
                <w:szCs w:val="18"/>
              </w:rPr>
              <w:lastRenderedPageBreak/>
              <w:t>含子区突变</w:t>
            </w:r>
            <w:r w:rsidR="000176EE">
              <w:rPr>
                <w:rFonts w:ascii="Times New Roman" w:hAnsi="Times New Roman"/>
                <w:kern w:val="0"/>
                <w:sz w:val="18"/>
                <w:szCs w:val="18"/>
              </w:rPr>
              <w:t>”)</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663" w:type="dxa"/>
            <w:shd w:val="clear" w:color="auto" w:fill="auto"/>
            <w:vAlign w:val="center"/>
          </w:tcPr>
          <w:p w14:paraId="2752A0D6"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e”]|get_bds_mp_inter_evi %}</w:t>
            </w:r>
          </w:p>
          <w:p w14:paraId="27F0ED50"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“sense”]|get_bds_mp_inter_evi %}</w:t>
            </w:r>
          </w:p>
          <w:p w14:paraId="60CCD90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2DAF8A0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424F4B98"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713D54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EE983BE"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6F6FFB8B"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lastRenderedPageBreak/>
              <w:t>级）</w:t>
            </w:r>
          </w:p>
          <w:p w14:paraId="3611F670"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27F2BD"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19982483"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7CBD85F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BC2E05" w14:textId="0DCA10EE" w:rsidR="00600CF4" w:rsidRPr="00C339D2"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1BF84205"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r w:rsidRPr="003B3717">
              <w:rPr>
                <w:rFonts w:ascii="Times New Roman" w:hAnsi="Times New Roman"/>
                <w:kern w:val="0"/>
                <w:sz w:val="18"/>
                <w:szCs w:val="18"/>
                <w:highlight w:val="green"/>
              </w:rPr>
              <w:t>”]|get_bds_mp_inter_evi %}</w:t>
            </w:r>
          </w:p>
          <w:p w14:paraId="1E097F34"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r w:rsidRPr="003B3717">
              <w:rPr>
                <w:rFonts w:ascii="Times New Roman" w:hAnsi="Times New Roman"/>
                <w:kern w:val="0"/>
                <w:sz w:val="18"/>
                <w:szCs w:val="18"/>
                <w:highlight w:val="yellow"/>
              </w:rPr>
              <w:t>”]|get_bds_mp_inter_evi %}</w:t>
            </w:r>
          </w:p>
          <w:p w14:paraId="6D61A902"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%p if b.evidence_type == “Predictive”%}</w:t>
            </w:r>
          </w:p>
          <w:p w14:paraId="569D97A1"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76CED686"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“Prognostic”%}</w:t>
            </w:r>
          </w:p>
          <w:p w14:paraId="7808C71D"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lastRenderedPageBreak/>
              <w:t>级）</w:t>
            </w:r>
          </w:p>
          <w:p w14:paraId="03CBAE3B"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if b.evidence_type == “Diagnostic”%}</w:t>
            </w:r>
          </w:p>
          <w:p w14:paraId="37E7C94D"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52226DD5"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DDC5C93"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59D81EDC"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5324C53F"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303E4DA2" w14:textId="44AFEE3C" w:rsidR="00600CF4" w:rsidRPr="00FC14D9"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701" w:type="dxa"/>
            <w:shd w:val="clear" w:color="auto" w:fill="auto"/>
            <w:vAlign w:val="center"/>
          </w:tcPr>
          <w:p w14:paraId="1BAF43F0"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{%p if “,” in a.gene_symbol and (a.bio_category==”Sv” or a.bio_category == “PSeqRnaSv”)%}</w:t>
            </w:r>
          </w:p>
          <w:p w14:paraId="2DCE1226"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if a.five_prime_gene != a.three_prime_gene %}</w:t>
            </w:r>
          </w:p>
          <w:p w14:paraId="38275D4C" w14:textId="6DF9B2D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{{a.five_prime_gene_function|e}}{{a.three_prime_gene_function|e}}</w:t>
            </w:r>
          </w:p>
          <w:p w14:paraId="59330087"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4A825AB" w14:textId="122A7B0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{{a.five_prime_gene_function|e}}</w:t>
            </w:r>
          </w:p>
          <w:p w14:paraId="11B9D6CF"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217273D4"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3ED2616F" w14:textId="02BE1CC0"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{{a.gene_function|e}}</w:t>
            </w:r>
          </w:p>
          <w:p w14:paraId="525B8DF8" w14:textId="27F0BBDD" w:rsid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61351531" w14:textId="538F4EF4" w:rsidR="00600CF4" w:rsidRPr="00504AF2"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00FE6254" w:rsidRPr="00E53FA0">
              <w:rPr>
                <w:rFonts w:ascii="Times New Roman" w:hAnsi="Times New Roman" w:hint="eastAsia"/>
                <w:i/>
                <w:iCs/>
                <w:kern w:val="0"/>
                <w:sz w:val="18"/>
                <w:szCs w:val="18"/>
              </w:rPr>
              <w:t>{</w:t>
            </w:r>
            <w:r w:rsidR="00FE6254" w:rsidRPr="00E53FA0">
              <w:rPr>
                <w:rFonts w:ascii="Times New Roman" w:hAnsi="Times New Roman"/>
                <w:i/>
                <w:iCs/>
                <w:kern w:val="0"/>
                <w:sz w:val="18"/>
                <w:szCs w:val="18"/>
              </w:rPr>
              <w:t>{a.gene_symbol}}</w:t>
            </w:r>
            <w:r w:rsidR="00FE6254" w:rsidRPr="00DB4C12">
              <w:rPr>
                <w:rFonts w:ascii="Times New Roman" w:hAnsi="Times New Roman"/>
                <w:kern w:val="0"/>
                <w:sz w:val="18"/>
                <w:szCs w:val="18"/>
              </w:rPr>
              <w:t xml:space="preserve"> {{a.hgvs_c}}{%i</w:t>
            </w:r>
            <w:r w:rsidR="00FE6254" w:rsidRPr="00DB4C12">
              <w:rPr>
                <w:rFonts w:ascii="Times New Roman" w:hAnsi="Times New Roman"/>
                <w:kern w:val="0"/>
                <w:sz w:val="18"/>
                <w:szCs w:val="18"/>
              </w:rPr>
              <w:lastRenderedPageBreak/>
              <w:t>f a.hgvs_p_FJFY != “p.?”%}</w:t>
            </w:r>
            <w:r w:rsidR="00FE6254">
              <w:rPr>
                <w:rFonts w:ascii="Times New Roman" w:hAnsi="Times New Roman"/>
                <w:kern w:val="0"/>
                <w:sz w:val="18"/>
                <w:szCs w:val="18"/>
              </w:rPr>
              <w:t xml:space="preserve"> (</w:t>
            </w:r>
            <w:r w:rsidR="00FE6254" w:rsidRPr="00DB4C12">
              <w:rPr>
                <w:rFonts w:ascii="Times New Roman" w:hAnsi="Times New Roman"/>
                <w:kern w:val="0"/>
                <w:sz w:val="18"/>
                <w:szCs w:val="18"/>
              </w:rPr>
              <w:t>{{a.hgvs_p_FJFY}}</w:t>
            </w:r>
            <w:r w:rsidR="00FE6254">
              <w:rPr>
                <w:rFonts w:ascii="Times New Roman" w:hAnsi="Times New Roman"/>
                <w:kern w:val="0"/>
                <w:sz w:val="18"/>
                <w:szCs w:val="18"/>
              </w:rPr>
              <w:t>)</w:t>
            </w:r>
            <w:r w:rsidR="00FE6254" w:rsidRPr="00DB4C12">
              <w:rPr>
                <w:rFonts w:ascii="Times New Roman" w:hAnsi="Times New Roman"/>
                <w:kern w:val="0"/>
                <w:sz w:val="18"/>
                <w:szCs w:val="18"/>
              </w:rPr>
              <w:t>{%endif%}</w:t>
            </w:r>
            <w:r w:rsidR="00FE6254" w:rsidRPr="008C58C2">
              <w:rPr>
                <w:rFonts w:ascii="Times New Roman" w:hAnsi="Times New Roman"/>
                <w:kern w:val="0"/>
                <w:sz w:val="18"/>
                <w:szCs w:val="18"/>
              </w:rPr>
              <w:t>{{a.variant_desc_cn|e</w:t>
            </w:r>
            <w:r w:rsidR="00FE6254">
              <w:rPr>
                <w:rFonts w:ascii="Times New Roman" w:hAnsi="Times New Roman"/>
                <w:kern w:val="0"/>
                <w:sz w:val="18"/>
                <w:szCs w:val="18"/>
              </w:rPr>
              <w:t>|replace(“</w:t>
            </w:r>
            <w:r w:rsidR="00FE6254">
              <w:rPr>
                <w:rFonts w:ascii="Times New Roman" w:hAnsi="Times New Roman" w:hint="eastAsia"/>
                <w:kern w:val="0"/>
                <w:sz w:val="18"/>
                <w:szCs w:val="18"/>
              </w:rPr>
              <w:t>该变异</w:t>
            </w:r>
            <w:r w:rsidR="00FE6254">
              <w:rPr>
                <w:rFonts w:ascii="Times New Roman" w:hAnsi="Times New Roman"/>
                <w:kern w:val="0"/>
                <w:sz w:val="18"/>
                <w:szCs w:val="18"/>
              </w:rPr>
              <w:t>”, “”)</w:t>
            </w:r>
            <w:r w:rsidR="00FE6254" w:rsidRPr="008C58C2">
              <w:rPr>
                <w:rFonts w:ascii="Times New Roman" w:hAnsi="Times New Roman"/>
                <w:kern w:val="0"/>
                <w:sz w:val="18"/>
                <w:szCs w:val="18"/>
              </w:rPr>
              <w:t>}}{{a.variant_interpret_cn|e}}</w:t>
            </w:r>
            <w:r w:rsidR="00DC0480">
              <w:rPr>
                <w:rFonts w:ascii="Times New Roman" w:eastAsia="宋" w:hAnsi="Times New Roman" w:cs="Arial" w:hint="eastAsia"/>
                <w:bCs/>
                <w:sz w:val="18"/>
                <w:szCs w:val="18"/>
              </w:rPr>
              <w:t>ACMG</w:t>
            </w:r>
            <w:r w:rsidR="00DC0480">
              <w:rPr>
                <w:rFonts w:ascii="Times New Roman" w:eastAsia="宋" w:hAnsi="Times New Roman" w:cs="Arial" w:hint="eastAsia"/>
                <w:bCs/>
                <w:sz w:val="18"/>
                <w:szCs w:val="18"/>
              </w:rPr>
              <w:t>分级为</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%if a.clinic_num_g == 5%</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else</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可能致病性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endif</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基因变异。</w:t>
            </w:r>
          </w:p>
        </w:tc>
        <w:tc>
          <w:tcPr>
            <w:tcW w:w="3827" w:type="dxa"/>
            <w:shd w:val="clear" w:color="auto" w:fill="auto"/>
            <w:vAlign w:val="center"/>
          </w:tcPr>
          <w:p w14:paraId="6A05685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a.evi_sum.evi_split.Predisposing%}</w:t>
            </w:r>
          </w:p>
          <w:p w14:paraId="0E1E6B50"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0DF1721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4C7AF4BB" w14:textId="6C72EBE5" w:rsidR="00600CF4" w:rsidRPr="00FC14D9" w:rsidRDefault="00600CF4" w:rsidP="00EA17E8">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携带者的一级亲属可能携带同样的变异，建议携带者的一级亲属考虑对该基因进行检测，以便提前进行疾病预防控制。建议携带者及其亲属在有相关资质的机构进行充分的遗传咨询。</w:t>
            </w:r>
          </w:p>
        </w:tc>
      </w:tr>
      <w:tr w:rsidR="00504AF2" w14:paraId="74C2E9DC" w14:textId="77777777" w:rsidTr="00E20A54">
        <w:trPr>
          <w:trHeight w:val="312"/>
          <w:jc w:val="center"/>
        </w:trPr>
        <w:tc>
          <w:tcPr>
            <w:tcW w:w="9918" w:type="dxa"/>
            <w:gridSpan w:val="5"/>
            <w:shd w:val="clear" w:color="auto" w:fill="auto"/>
            <w:vAlign w:val="center"/>
          </w:tcPr>
          <w:p w14:paraId="62F53A1A" w14:textId="0A794D41"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504AF2" w14:paraId="7E5BEE22" w14:textId="77777777" w:rsidTr="00E20A54">
        <w:trPr>
          <w:trHeight w:val="312"/>
          <w:jc w:val="center"/>
        </w:trPr>
        <w:tc>
          <w:tcPr>
            <w:tcW w:w="9918" w:type="dxa"/>
            <w:gridSpan w:val="5"/>
            <w:tcBorders>
              <w:bottom w:val="single" w:sz="4" w:space="0" w:color="00653B"/>
            </w:tcBorders>
            <w:shd w:val="clear" w:color="auto" w:fill="auto"/>
            <w:vAlign w:val="center"/>
          </w:tcPr>
          <w:p w14:paraId="4A1763C9" w14:textId="7EE61F1D" w:rsidR="00504AF2"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504AF2" w14:paraId="43B5BAC5" w14:textId="77777777" w:rsidTr="00E20A54">
        <w:trPr>
          <w:trHeight w:val="410"/>
          <w:jc w:val="center"/>
        </w:trPr>
        <w:tc>
          <w:tcPr>
            <w:tcW w:w="9918" w:type="dxa"/>
            <w:gridSpan w:val="5"/>
            <w:shd w:val="clear" w:color="auto" w:fill="1E7648"/>
            <w:vAlign w:val="center"/>
          </w:tcPr>
          <w:p w14:paraId="7B45E6D7" w14:textId="7AF1CFB2" w:rsidR="00504AF2" w:rsidRPr="00FC14D9" w:rsidRDefault="00504AF2" w:rsidP="00504AF2">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504AF2" w14:paraId="61457755" w14:textId="77777777" w:rsidTr="00E20A54">
        <w:trPr>
          <w:trHeight w:val="312"/>
          <w:jc w:val="center"/>
        </w:trPr>
        <w:tc>
          <w:tcPr>
            <w:tcW w:w="9918" w:type="dxa"/>
            <w:gridSpan w:val="5"/>
            <w:shd w:val="clear" w:color="auto" w:fill="auto"/>
            <w:vAlign w:val="center"/>
          </w:tcPr>
          <w:p w14:paraId="517A70C8" w14:textId="2B1A7ECA"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13BCA56D" w14:textId="77777777" w:rsidR="00FA7BF2" w:rsidRDefault="0035086C">
      <w:pPr>
        <w:spacing w:line="200" w:lineRule="exact"/>
        <w:jc w:val="left"/>
        <w:rPr>
          <w:rFonts w:ascii="宋体" w:hAnsi="宋体"/>
          <w:bCs/>
          <w:sz w:val="18"/>
          <w:szCs w:val="18"/>
        </w:rPr>
      </w:pPr>
      <w:r>
        <w:rPr>
          <w:rFonts w:ascii="宋体" w:hAnsi="宋体"/>
          <w:bCs/>
          <w:sz w:val="18"/>
          <w:szCs w:val="18"/>
        </w:rPr>
        <w:t>注：</w:t>
      </w:r>
    </w:p>
    <w:p w14:paraId="472301F1" w14:textId="77777777" w:rsidR="00FA7BF2" w:rsidRDefault="0035086C">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30F95B50" w14:textId="28D6A574" w:rsidR="00FA7BF2" w:rsidRPr="00C070F4" w:rsidRDefault="0035086C" w:rsidP="009A6E9D">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sidRPr="009A6E9D">
        <w:rPr>
          <w:rFonts w:ascii="Times New Roman" w:hAnsi="Times New Roman"/>
          <w:color w:val="585858"/>
          <w:sz w:val="16"/>
          <w:szCs w:val="16"/>
          <w:lang w:eastAsia="zh-CN"/>
        </w:rPr>
        <w:br w:type="page"/>
      </w:r>
    </w:p>
    <w:p w14:paraId="4D961FDE" w14:textId="6974E7E1" w:rsidR="00C070F4" w:rsidRPr="00C070F4" w:rsidRDefault="00C070F4" w:rsidP="00C070F4">
      <w:pPr>
        <w:rPr>
          <w:rFonts w:ascii="Times New Roman" w:hAnsi="Times New Roman"/>
          <w:bCs/>
          <w:sz w:val="18"/>
          <w:szCs w:val="18"/>
        </w:rPr>
      </w:pPr>
      <w:r w:rsidRPr="00E677DB">
        <w:rPr>
          <w:rFonts w:ascii="Times New Roman" w:hAnsi="Times New Roman"/>
          <w:bCs/>
          <w:sz w:val="18"/>
          <w:szCs w:val="18"/>
          <w:highlight w:val="yellow"/>
        </w:rPr>
        <w:lastRenderedPageBreak/>
        <w:t>{%</w:t>
      </w:r>
      <w:r w:rsidRPr="00E677DB">
        <w:rPr>
          <w:rFonts w:ascii="Times New Roman" w:hAnsi="Times New Roman" w:hint="eastAsia"/>
          <w:bCs/>
          <w:sz w:val="18"/>
          <w:szCs w:val="18"/>
          <w:highlight w:val="yellow"/>
        </w:rPr>
        <w:t>p</w:t>
      </w:r>
      <w:r w:rsidRPr="00E677DB">
        <w:rPr>
          <w:rFonts w:ascii="Times New Roman" w:hAnsi="Times New Roman"/>
          <w:bCs/>
          <w:sz w:val="18"/>
          <w:szCs w:val="18"/>
          <w:highlight w:val="yellow"/>
        </w:rPr>
        <w:t xml:space="preserve"> endif%}</w:t>
      </w:r>
    </w:p>
    <w:p w14:paraId="6930DB42" w14:textId="338785E9" w:rsidR="00FA7BF2" w:rsidRDefault="0035086C" w:rsidP="00682709">
      <w:pPr>
        <w:pStyle w:val="5"/>
        <w:spacing w:before="0" w:after="0" w:line="360" w:lineRule="auto"/>
        <w:rPr>
          <w:sz w:val="24"/>
          <w:szCs w:val="24"/>
        </w:rPr>
      </w:pPr>
      <w:r>
        <w:rPr>
          <w:rFonts w:ascii="Times New Roman" w:hAnsi="Times New Roman"/>
          <w:sz w:val="24"/>
          <w:szCs w:val="24"/>
        </w:rPr>
        <w:t>4.</w:t>
      </w:r>
      <w:r>
        <w:rPr>
          <w:rFonts w:hint="eastAsia"/>
          <w:sz w:val="24"/>
          <w:szCs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F0E73" w14:paraId="6B85CA1E" w14:textId="77777777" w:rsidTr="003F0E73">
        <w:trPr>
          <w:trHeight w:val="454"/>
        </w:trPr>
        <w:tc>
          <w:tcPr>
            <w:tcW w:w="9746" w:type="dxa"/>
            <w:gridSpan w:val="2"/>
            <w:shd w:val="clear" w:color="auto" w:fill="1E7648"/>
            <w:vAlign w:val="center"/>
          </w:tcPr>
          <w:p w14:paraId="62FEFEE7" w14:textId="77777777" w:rsidR="003F0E73" w:rsidRDefault="003F0E73"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3F0E73" w14:paraId="0B2211B8" w14:textId="77777777" w:rsidTr="003F0E73">
        <w:trPr>
          <w:trHeight w:val="312"/>
        </w:trPr>
        <w:tc>
          <w:tcPr>
            <w:tcW w:w="1555" w:type="dxa"/>
            <w:shd w:val="clear" w:color="auto" w:fill="auto"/>
            <w:vAlign w:val="center"/>
          </w:tcPr>
          <w:p w14:paraId="06A7D7D0"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shd w:val="clear" w:color="auto" w:fill="auto"/>
            <w:vAlign w:val="center"/>
          </w:tcPr>
          <w:p w14:paraId="700F043A"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F0E73" w14:paraId="089E491E" w14:textId="77777777" w:rsidTr="003F0E7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50E8202" w14:textId="10DFC493" w:rsidR="003F0E73" w:rsidRDefault="008C4DB8"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var.knb%}</w:t>
            </w:r>
          </w:p>
        </w:tc>
      </w:tr>
      <w:tr w:rsidR="00373BFA" w14:paraId="3BC4C1C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B6295A"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335D3431"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40B4B07" w14:textId="77777777" w:rsidR="00ED3322"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7041FA0" w14:textId="6B40124F" w:rsidR="00373BFA"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51749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96097E0"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29AF3E9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43004AD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D441835"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8619DF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3F6F31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D971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D8D7A5"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64D5A32A"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2E1745F"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3A52D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E89563B"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5BDD18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1BF572"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51A3E23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72B3779"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FFBD35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AE81EF4"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5F848D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10F1D8C"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BED5B9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BDFF15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39B0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539E22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48A6184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var.knb.evi_sum.evi_split.Predictive_merge%}</w:t>
            </w:r>
          </w:p>
          <w:p w14:paraId="26FE76D2"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B21290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22F1FF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4E9682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var.knb.evi_sum.evi_split.Prognostic %}</w:t>
            </w:r>
          </w:p>
          <w:p w14:paraId="794E30FB"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7B9F496"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E8EB7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599D3CCB"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var.knb.evi_sum.evi_split.Diagnostic %}</w:t>
            </w:r>
          </w:p>
          <w:p w14:paraId="0032236C"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E859A63"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6808B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C79622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7B8252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ADD57D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43E0EA5" w14:textId="53B25114" w:rsidR="00373BFA" w:rsidRP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73BFA" w14:paraId="75419681"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F5CC6C1" w14:textId="60F585C2" w:rsidR="00373BFA" w:rsidRDefault="00373BFA" w:rsidP="00373B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373BFA" w14:paraId="2313A036"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C2390E" w14:textId="18BC7056" w:rsidR="00373BFA" w:rsidRDefault="00373BFA" w:rsidP="00373B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73BFA" w14:paraId="2E09F867"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FCE7275" w14:textId="01208BD5" w:rsidR="00373BFA" w:rsidRPr="008C4DB8" w:rsidRDefault="00373BFA" w:rsidP="00373B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var.var_somatic.level_I|bds_mp_var_sort %}</w:t>
            </w:r>
          </w:p>
        </w:tc>
      </w:tr>
      <w:tr w:rsidR="009529FA" w14:paraId="3C5C0FB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924B49"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5D229C4D"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0F5F0684" w14:textId="08842F16"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4B89A502"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A8C1A42" w14:textId="262B7B51"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BD862B1"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74EFEEF"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29D699A7" w14:textId="152520A1"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5C97008C" w14:textId="520F23A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7FCE004"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2B2AB52C"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w:t>
            </w:r>
            <w:r w:rsidRPr="00412AEA">
              <w:rPr>
                <w:rFonts w:ascii="Times New Roman" w:hAnsi="Times New Roman"/>
                <w:sz w:val="18"/>
                <w:szCs w:val="20"/>
              </w:rPr>
              <w:lastRenderedPageBreak/>
              <w:t>e == “MET” and a.three_prime_gene==”MET”%}</w:t>
            </w:r>
          </w:p>
          <w:p w14:paraId="536B083A"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207529E9" w14:textId="4C277BC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9D589B7"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DEF99E9" w14:textId="4BF07A14"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2011028E" w14:textId="21C3570F"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479BC998" w14:textId="0052B96D" w:rsidR="009529F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0A032B0" w14:textId="73FF7A09"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405F5DE" w14:textId="77777777"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AF9ADA5" w14:textId="3E18AF32" w:rsidR="002E11EA" w:rsidRPr="00412A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E885EAC" w14:textId="3E91950D"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6929CD"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2F7586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AADEFF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DDAE4B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84229C"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530790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F9F46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C6910D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5B87FB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20982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D89B7E"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DD1EA3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14329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E51A6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31C112"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15C8B478"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FC02CC5"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825ED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67DB0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E9207F"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090ADF6"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6E7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40B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421DBC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1F8440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C56438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2469E92A"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{{b.regimen_name}}</w:t>
            </w:r>
            <w:r w:rsidRPr="00ED06BC">
              <w:rPr>
                <w:rFonts w:ascii="Times New Roman" w:eastAsia="宋体" w:hAnsi="Times New Roman" w:cs="Times New Roman" w:hint="eastAsia"/>
                <w:b/>
                <w:bCs/>
                <w:color w:val="0070C0"/>
                <w:kern w:val="2"/>
                <w:sz w:val="18"/>
                <w:szCs w:val="18"/>
                <w:lang w:val="en-US" w:bidi="ar-SA"/>
              </w:rPr>
              <w:t>：</w:t>
            </w:r>
          </w:p>
          <w:p w14:paraId="0E22B68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C1B4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636BA0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C8BF12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FAFC8E1"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5BA1370"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889644"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48F97BB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260C844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3BA5B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050EBA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B6CD91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F95B01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0A4C666" w14:textId="70FE1C6F" w:rsidR="009529FA" w:rsidRP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529FA" w14:paraId="23D47197"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C5D56B6" w14:textId="4DB08B1B"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135FF9E8"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C2E9D94" w14:textId="2330A444"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w:t>
            </w:r>
          </w:p>
        </w:tc>
      </w:tr>
      <w:tr w:rsidR="009529FA" w14:paraId="216235AA"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645733A" w14:textId="6A176954"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E872C01"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4CCC3FB" w14:textId="35FBD592"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03F1214E"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907310A" w14:textId="2239BD3A"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9529FA" w14:paraId="31128AA0"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1F0E1C8" w14:textId="006CE983" w:rsidR="009529FA" w:rsidRPr="008C4DB8" w:rsidRDefault="009529FA" w:rsidP="009529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sidR="004D4BDB">
              <w:rPr>
                <w:rFonts w:ascii="Times New Roman" w:hAnsi="Times New Roman" w:hint="eastAsia"/>
                <w:sz w:val="18"/>
                <w:szCs w:val="20"/>
              </w:rPr>
              <w:t>tr</w:t>
            </w:r>
            <w:r w:rsidRPr="008C4DB8">
              <w:rPr>
                <w:rFonts w:ascii="Times New Roman" w:hAnsi="Times New Roman"/>
                <w:sz w:val="18"/>
                <w:szCs w:val="20"/>
              </w:rPr>
              <w:t xml:space="preserve"> for a in (var.var_somatic.level_I + var.var_germline.regimen_level_I)|bds_mp_var_sort %}</w:t>
            </w:r>
          </w:p>
        </w:tc>
      </w:tr>
      <w:tr w:rsidR="00262DBE" w14:paraId="57E7C608"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D61057"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013DD22B"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3BB47923"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r w:rsidRPr="00412AEA">
              <w:rPr>
                <w:rFonts w:ascii="Times New Roman" w:hAnsi="Times New Roman"/>
                <w:sz w:val="18"/>
                <w:szCs w:val="20"/>
              </w:rPr>
              <w:lastRenderedPageBreak/>
              <w:t>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598126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0607B552"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0C3B67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F3C15D4"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F1E1FC9"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21B63D9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765559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35927C1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FAF7B8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1A240ACC"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3BEF28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7F6AE447"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42C483AF"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7279336F" w14:textId="54708E18" w:rsidR="00262DBE"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7E40BA2"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w:t>
            </w:r>
            <w:r w:rsidRPr="002E11EA">
              <w:rPr>
                <w:rFonts w:ascii="Times New Roman" w:hAnsi="Times New Roman"/>
                <w:sz w:val="18"/>
                <w:szCs w:val="20"/>
                <w:highlight w:val="cyan"/>
              </w:rPr>
              <w:lastRenderedPageBreak/>
              <w:t>”PHd”%}</w:t>
            </w:r>
          </w:p>
          <w:p w14:paraId="429F059E"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9A747FA"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45586E6" w14:textId="07BCD662"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01B5E9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50894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52C73C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56378C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41D6D6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17FB76C5"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{{b.evi_interpretation|e}}</w:t>
            </w:r>
          </w:p>
          <w:p w14:paraId="25080F5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4140BFFD"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C1228C5"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0FB301E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15DE4BF"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1D52B1"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1FA524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B34336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CA5EC8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47031F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F3A982A"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5EC7A9F"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C28E6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82DF34C"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5DB6E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E3926B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18E51A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BDF6F7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55C36B5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4F8CDE1"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17FF0735"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2DC447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DEE81F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1FDF75E"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707A1EC"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DBAD3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89189C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25E520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077CE69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DA76D8C"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B22784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46C8B7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32F281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32144A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25096E" w14:textId="6E52CBA0" w:rsidR="00262DBE" w:rsidRDefault="00262DBE" w:rsidP="00262DBE">
            <w:pPr>
              <w:autoSpaceDE w:val="0"/>
              <w:autoSpaceDN w:val="0"/>
              <w:ind w:leftChars="50" w:left="105" w:rightChars="50" w:right="105"/>
              <w:jc w:val="center"/>
              <w:rPr>
                <w:rFonts w:ascii="Times New Roman" w:hAnsi="Times New Roman"/>
                <w:sz w:val="18"/>
                <w:szCs w:val="20"/>
              </w:rPr>
            </w:pPr>
            <w:r w:rsidRPr="00A95678">
              <w:rPr>
                <w:rFonts w:ascii="Times New Roman" w:hAnsi="Times New Roman"/>
                <w:color w:val="000000"/>
                <w:sz w:val="18"/>
                <w:szCs w:val="18"/>
                <w:highlight w:val="green"/>
              </w:rPr>
              <w:t>{%p endif%}</w:t>
            </w:r>
          </w:p>
        </w:tc>
      </w:tr>
      <w:tr w:rsidR="009529FA" w14:paraId="3F96B6A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D5D4E6E" w14:textId="03240BC0"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5E9082F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9939A3A" w14:textId="500A5796"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var.var_somatic.level_I+ var.var_germline.regimen_level_I %}</w:t>
            </w:r>
          </w:p>
        </w:tc>
      </w:tr>
      <w:tr w:rsidR="009529FA" w14:paraId="054E2D23"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CF7B100" w14:textId="7F818F01"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CB7170C"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7FCEA59" w14:textId="2858136C"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3236BCB2"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384A18F" w14:textId="711F8548"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7FBB20DC" w14:textId="48E89E45" w:rsidR="003C0D39" w:rsidRDefault="003C0D39" w:rsidP="003F0E73"/>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C0D39" w14:paraId="58A94EBE" w14:textId="77777777" w:rsidTr="00112D79">
        <w:trPr>
          <w:trHeight w:val="454"/>
        </w:trPr>
        <w:tc>
          <w:tcPr>
            <w:tcW w:w="9746" w:type="dxa"/>
            <w:gridSpan w:val="2"/>
            <w:shd w:val="clear" w:color="auto" w:fill="1E7648"/>
            <w:vAlign w:val="center"/>
          </w:tcPr>
          <w:p w14:paraId="3F3468E7" w14:textId="785400BD" w:rsidR="003C0D39" w:rsidRPr="003C0D39" w:rsidRDefault="003C0D39"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3C0D39" w14:paraId="03CFB305" w14:textId="77777777" w:rsidTr="00112D79">
        <w:trPr>
          <w:trHeight w:val="312"/>
        </w:trPr>
        <w:tc>
          <w:tcPr>
            <w:tcW w:w="1555" w:type="dxa"/>
            <w:shd w:val="clear" w:color="auto" w:fill="auto"/>
            <w:vAlign w:val="center"/>
          </w:tcPr>
          <w:p w14:paraId="723EAD48"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shd w:val="clear" w:color="auto" w:fill="auto"/>
            <w:vAlign w:val="center"/>
          </w:tcPr>
          <w:p w14:paraId="698A9053"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C0D39" w14:paraId="3F614DE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EAFFB9"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sample.control_sample_id %}</w:t>
            </w:r>
          </w:p>
        </w:tc>
      </w:tr>
      <w:tr w:rsidR="003C0D39" w14:paraId="0ED4FB76"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E171BC" w14:textId="5EFCFD86"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 %}</w:t>
            </w:r>
          </w:p>
        </w:tc>
      </w:tr>
      <w:tr w:rsidR="003C0D39" w14:paraId="6BECD9D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2F569E9" w14:textId="7E6B7729"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var.var_somatic.level_</w:t>
            </w:r>
            <w:r>
              <w:rPr>
                <w:rFonts w:ascii="Times New Roman" w:hAnsi="Times New Roman" w:hint="eastAsia"/>
                <w:sz w:val="18"/>
                <w:szCs w:val="20"/>
              </w:rPr>
              <w:t>I</w:t>
            </w:r>
            <w:r w:rsidRPr="008C4DB8">
              <w:rPr>
                <w:rFonts w:ascii="Times New Roman" w:hAnsi="Times New Roman"/>
                <w:sz w:val="18"/>
                <w:szCs w:val="20"/>
              </w:rPr>
              <w:t>I|bds_mp_var_sort %}</w:t>
            </w:r>
          </w:p>
        </w:tc>
      </w:tr>
      <w:tr w:rsidR="008C4792" w14:paraId="617A3864"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24CC94"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3CC90795"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0734B35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0BD13D7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752FD9C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7C3193C"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2AC0092"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3B9E987D"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sidRPr="00373BFA">
              <w:rPr>
                <w:rFonts w:ascii="Times New Roman" w:hAnsi="Times New Roman" w:hint="eastAsia"/>
                <w:i/>
                <w:iCs/>
                <w:sz w:val="18"/>
                <w:szCs w:val="20"/>
              </w:rPr>
              <w:lastRenderedPageBreak/>
              <w:t>}</w:t>
            </w:r>
            <w:r>
              <w:rPr>
                <w:rFonts w:ascii="Times New Roman" w:hAnsi="Times New Roman" w:hint="eastAsia"/>
                <w:sz w:val="18"/>
                <w:szCs w:val="20"/>
              </w:rPr>
              <w:t>基因</w:t>
            </w:r>
          </w:p>
          <w:p w14:paraId="4E4CB6C5"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700C88B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2BE5DCED"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2C594119"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77231D1E"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920FB37"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21523570"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69D8D5F6"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08596F7" w14:textId="518129E5" w:rsidR="008C4792"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DF8A0CA"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763D546C"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9DCBAEE"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2B382F59" w14:textId="5C6CAF15"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D453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51D45D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B06F17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46A60EF"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0159094"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658833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CAE9BCB"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9B60D0"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0DDC987"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89223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2F1D66C"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2BBA32F"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370138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A9C0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3DE5D8"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65A7807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5F80568"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辅助诊断相关：</w:t>
            </w:r>
          </w:p>
          <w:p w14:paraId="76F45F1D"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7F1D0CD"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2E4064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0D21919"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719DA94"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5E33B6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6ABDE1"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4F0323F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686F87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F7E419"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AF6634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94A9C1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E52F246"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2F25520E"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5C9A8C5"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5C648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8A975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ADDCDB0"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2898E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27F9A96"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45A21D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60D11B8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11A15DC"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C57083" w14:textId="77777777" w:rsidR="008C4792" w:rsidRPr="009529FA"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C0D39" w14:paraId="23786B5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8D23643"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4BFC9057"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DBA37D3" w14:textId="79FEC228"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593680B5"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33A28A8"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328A2FA1"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F48B21"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37FBAB0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A5207A1"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lastRenderedPageBreak/>
              <w:t>{</w:t>
            </w:r>
            <w:r w:rsidRPr="008C4DB8">
              <w:rPr>
                <w:rFonts w:ascii="Times New Roman" w:hAnsi="Times New Roman"/>
                <w:sz w:val="18"/>
                <w:szCs w:val="20"/>
                <w:highlight w:val="green"/>
              </w:rPr>
              <w:t>%tr else%}</w:t>
            </w:r>
          </w:p>
        </w:tc>
      </w:tr>
      <w:tr w:rsidR="003C0D39" w14:paraId="13102329"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6B46EEC" w14:textId="68FA85ED"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 %}</w:t>
            </w:r>
          </w:p>
        </w:tc>
      </w:tr>
      <w:tr w:rsidR="003C0D39" w14:paraId="45CB0E9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CDC9849" w14:textId="3EBE99E2"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for a in (var.var_somatic.level_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I)|bds_mp_var_sort %}</w:t>
            </w:r>
          </w:p>
        </w:tc>
      </w:tr>
      <w:tr w:rsidR="00975425" w14:paraId="28673873"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CEA60"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a.bio_category==”Snvindel”%}</w:t>
            </w:r>
          </w:p>
          <w:p w14:paraId="100840AA"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27A580CB"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{%if a.hgvs_p!=”p.?”%}{{a.hgvs_p_FJFY}}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34AA6B8"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a.hgvs_p_2%}</w:t>
            </w:r>
          </w:p>
          <w:p w14:paraId="31EA927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0102B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4D133FE"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a.bio_category==”Cnv”%}</w:t>
            </w:r>
          </w:p>
          <w:p w14:paraId="58C45C22"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000F5B6C"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832F441"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a.bio_category==”Sv” or a.bio_category==”PSeqRnaSv”%}</w:t>
            </w:r>
          </w:p>
          <w:p w14:paraId="05D16066"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if a.five_prime_gene == “MET” and a.three_prime_gene==”MET”%}</w:t>
            </w:r>
          </w:p>
          <w:p w14:paraId="4C6BD0B1"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5F31F38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A57C0EF"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33914A38"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{{a.five_prime_gene}}</w:t>
            </w:r>
            <w:r w:rsidRPr="00412AEA">
              <w:rPr>
                <w:rFonts w:ascii="Times New Roman" w:hAnsi="Times New Roman" w:hint="eastAsia"/>
                <w:sz w:val="18"/>
                <w:szCs w:val="20"/>
              </w:rPr>
              <w:t xml:space="preserve"> : {{a.five_prime_c</w:t>
            </w:r>
            <w:r w:rsidRPr="00412AEA">
              <w:rPr>
                <w:rFonts w:ascii="Times New Roman" w:hAnsi="Times New Roman" w:hint="eastAsia"/>
                <w:sz w:val="18"/>
                <w:szCs w:val="20"/>
              </w:rPr>
              <w:lastRenderedPageBreak/>
              <w:t>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67D9256D"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1CB7CB3" w14:textId="13FC1481" w:rsidR="00975425"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7111FAF4"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a.bio_category==”PHd”%}</w:t>
            </w:r>
          </w:p>
          <w:p w14:paraId="59D54E3D"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7274DB4"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19FAE004" w14:textId="50C07168"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A5D337"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4A49FA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1A8D85C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4251573E"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58CB15A"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17C9CA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921C5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4560A80"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3DDA2A0"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8B48A9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135EB71"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C96426A"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B7EB9C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7AA800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2FF74B9"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7D2DBCB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5EAE8F33"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9B891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8A4BDFC"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319575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E37B86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AAA62E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5A0C15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326BBE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003E38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303BFAD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08124026"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F33B02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CF95A1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501748D"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63E12368"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F1832F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E68BE18"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35182A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90EE650"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BA65F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{{b.evi_interpretation|e}}</w:t>
            </w:r>
          </w:p>
          <w:p w14:paraId="789C6D8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42377AA"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FB28C7F"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0517CB" w14:textId="77777777" w:rsid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870BF49" w14:textId="5B88DFF8" w:rsidR="00975425" w:rsidRP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D912D3">
              <w:rPr>
                <w:rFonts w:ascii="Times New Roman" w:hAnsi="Times New Roman"/>
                <w:color w:val="000000"/>
                <w:sz w:val="18"/>
                <w:szCs w:val="18"/>
                <w:highlight w:val="green"/>
                <w:lang w:val="en-US"/>
              </w:rPr>
              <w:t>{%p endif%}</w:t>
            </w:r>
          </w:p>
        </w:tc>
      </w:tr>
      <w:tr w:rsidR="003C0D39" w14:paraId="1FAD4DEE"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ED60F5"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6E4CDD6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6935C68" w14:textId="4A9E435E"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7B8C4D3C"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5D73155"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4071994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07C0250"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2521310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112B11B"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414EDB9D" w14:textId="77777777" w:rsidR="00FA7BF2" w:rsidRDefault="0035086C">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40C57B7B" w14:textId="34DCBF76" w:rsidR="00FA7BF2" w:rsidRDefault="0035086C" w:rsidP="007A65DE">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w:t>
      </w:r>
      <w:r w:rsidR="004835CB" w:rsidRPr="004835CB">
        <w:rPr>
          <w:rFonts w:ascii="Times New Roman" w:hAnsi="Times New Roman"/>
          <w:sz w:val="18"/>
          <w:szCs w:val="18"/>
          <w:highlight w:val="yellow"/>
        </w:rPr>
        <w:t>{% if sample.control_sample_id %}</w:t>
      </w:r>
      <w:r>
        <w:rPr>
          <w:rFonts w:ascii="Times New Roman" w:hAnsi="Times New Roman" w:hint="eastAsia"/>
          <w:sz w:val="18"/>
          <w:szCs w:val="18"/>
        </w:rPr>
        <w:t>体细胞</w:t>
      </w:r>
      <w:r w:rsidR="004835CB" w:rsidRPr="004835CB">
        <w:rPr>
          <w:rFonts w:ascii="Times New Roman" w:hAnsi="Times New Roman" w:hint="eastAsia"/>
          <w:sz w:val="18"/>
          <w:szCs w:val="18"/>
          <w:highlight w:val="yellow"/>
        </w:rPr>
        <w:t>{</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endif</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w:t>
      </w:r>
      <w:r>
        <w:rPr>
          <w:rFonts w:ascii="Times New Roman" w:hAnsi="Times New Roman" w:hint="eastAsia"/>
          <w:sz w:val="18"/>
          <w:szCs w:val="18"/>
        </w:rPr>
        <w:t>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p w14:paraId="2DE182F6" w14:textId="74043D13" w:rsidR="00CD60A8" w:rsidRDefault="00CD60A8" w:rsidP="00CD60A8">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lastRenderedPageBreak/>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sample.control_sample_</w:t>
      </w:r>
      <w:r w:rsidRPr="00F90B30">
        <w:rPr>
          <w:rFonts w:ascii="Times New Roman" w:hAnsi="Times New Roman"/>
          <w:color w:val="000000" w:themeColor="text1"/>
          <w:sz w:val="16"/>
          <w:szCs w:val="16"/>
          <w:highlight w:val="yellow"/>
        </w:rPr>
        <w:t xml:space="preserve">id </w:t>
      </w:r>
      <w:r w:rsidR="00F90B30" w:rsidRPr="00F90B30">
        <w:rPr>
          <w:rFonts w:ascii="Times New Roman" w:hAnsi="Times New Roman"/>
          <w:color w:val="000000" w:themeColor="text1"/>
          <w:sz w:val="16"/>
          <w:szCs w:val="16"/>
          <w:highlight w:val="yellow"/>
        </w:rPr>
        <w:t>and var.var_germline.regimen_level_I + var.var_germline.regimen_level_II</w:t>
      </w:r>
      <w:r w:rsidRPr="00F90B30">
        <w:rPr>
          <w:rFonts w:ascii="Times New Roman" w:hAnsi="Times New Roman"/>
          <w:color w:val="000000" w:themeColor="text1"/>
          <w:sz w:val="16"/>
          <w:szCs w:val="16"/>
          <w:highlight w:val="yellow"/>
        </w:rPr>
        <w:t>%}</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F90B30" w14:paraId="51399B31" w14:textId="77777777" w:rsidTr="00112D79">
        <w:trPr>
          <w:trHeight w:val="454"/>
        </w:trPr>
        <w:tc>
          <w:tcPr>
            <w:tcW w:w="9870" w:type="dxa"/>
            <w:gridSpan w:val="2"/>
            <w:shd w:val="clear" w:color="auto" w:fill="1E7648"/>
            <w:vAlign w:val="center"/>
          </w:tcPr>
          <w:p w14:paraId="54C97FD3"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F90B30" w14:paraId="7170743F" w14:textId="77777777" w:rsidTr="00112D79">
        <w:trPr>
          <w:trHeight w:val="312"/>
        </w:trPr>
        <w:tc>
          <w:tcPr>
            <w:tcW w:w="1617" w:type="dxa"/>
            <w:shd w:val="clear" w:color="auto" w:fill="auto"/>
            <w:vAlign w:val="center"/>
          </w:tcPr>
          <w:p w14:paraId="2A0382F7"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shd w:val="clear" w:color="auto" w:fill="auto"/>
            <w:vAlign w:val="center"/>
          </w:tcPr>
          <w:p w14:paraId="63C4013D" w14:textId="77777777" w:rsidR="00F90B30" w:rsidRPr="005577F1" w:rsidRDefault="00F90B30" w:rsidP="00112D79">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F90B30" w14:paraId="5CD2FFBC" w14:textId="77777777" w:rsidTr="00C74E61">
        <w:trPr>
          <w:trHeight w:val="312"/>
        </w:trPr>
        <w:tc>
          <w:tcPr>
            <w:tcW w:w="9870" w:type="dxa"/>
            <w:gridSpan w:val="2"/>
            <w:shd w:val="clear" w:color="auto" w:fill="auto"/>
            <w:vAlign w:val="center"/>
          </w:tcPr>
          <w:p w14:paraId="0198C53A" w14:textId="21AF255B" w:rsidR="00F90B30" w:rsidRPr="00F90B30" w:rsidRDefault="00F90B30" w:rsidP="00F90B30">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var.var_germline.regimen_level_I + var.var_germline.regimen_level_II)|bds_mp_var_sort %}</w:t>
            </w:r>
          </w:p>
        </w:tc>
      </w:tr>
      <w:tr w:rsidR="00F90B30" w14:paraId="14910FFA" w14:textId="77777777" w:rsidTr="00112D79">
        <w:trPr>
          <w:trHeight w:val="312"/>
        </w:trPr>
        <w:tc>
          <w:tcPr>
            <w:tcW w:w="1617" w:type="dxa"/>
            <w:shd w:val="clear" w:color="auto" w:fill="auto"/>
            <w:vAlign w:val="center"/>
          </w:tcPr>
          <w:p w14:paraId="3CF7FB0B" w14:textId="77777777"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69EC651A" w14:textId="5330A509"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)}}{%else%}{{a.type|replace(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lastRenderedPageBreak/>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2D6D27D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F9DDE3C"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7663850D"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62F43B1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E8B7C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5824EBB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B742932"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25D28D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AF4E3D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7FD4EB1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64AEE14"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9C3555"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AB6BCF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F7C4DB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BD1961"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278359C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5191D2F"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F817CBF"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9BA227"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EA861D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BDA33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22B140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9AB257B"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5C9C5A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18B0C67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0BB073E"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.evi_sum.evi_split.Predictive_merge%}</w:t>
            </w:r>
          </w:p>
          <w:p w14:paraId="3211B5F5"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C7E491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C64C4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968E256"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.evi_sum.evi_split.Prognostic %}</w:t>
            </w:r>
          </w:p>
          <w:p w14:paraId="37BFCCF7"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542703C2"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7C8161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2058BA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.evi_sum.evi_split.Diagnostic %}</w:t>
            </w:r>
          </w:p>
          <w:p w14:paraId="39CAC7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辅助诊断相关：</w:t>
            </w:r>
          </w:p>
          <w:p w14:paraId="334516F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C8E2E5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5946CB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A1B697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A9007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9AD9DF1" w14:textId="3683F56E" w:rsidR="00F90B30" w:rsidRDefault="00F90B30" w:rsidP="00F90B30">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F90B30" w14:paraId="48897C0F" w14:textId="77777777" w:rsidTr="00334B04">
        <w:trPr>
          <w:trHeight w:val="312"/>
        </w:trPr>
        <w:tc>
          <w:tcPr>
            <w:tcW w:w="9870" w:type="dxa"/>
            <w:gridSpan w:val="2"/>
            <w:shd w:val="clear" w:color="auto" w:fill="auto"/>
            <w:vAlign w:val="center"/>
          </w:tcPr>
          <w:p w14:paraId="5CE49734" w14:textId="38DF42FB" w:rsidR="00F90B30" w:rsidRDefault="00F90B30" w:rsidP="00F90B30">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bl>
    <w:p w14:paraId="7484DFC6" w14:textId="38D98FB5" w:rsidR="00F26873" w:rsidRDefault="00F26873">
      <w:pPr>
        <w:widowControl/>
        <w:jc w:val="left"/>
        <w:rPr>
          <w:rFonts w:ascii="Times New Roman" w:hAnsi="Times New Roman"/>
        </w:rPr>
      </w:pPr>
      <w:r>
        <w:rPr>
          <w:rFonts w:ascii="Times New Roman" w:hAnsi="Times New Roman"/>
        </w:rPr>
        <w:br w:type="page"/>
      </w:r>
    </w:p>
    <w:p w14:paraId="64559DB0" w14:textId="42D24E5B" w:rsidR="00CD60A8" w:rsidRDefault="00CD60A8">
      <w:pPr>
        <w:widowControl/>
        <w:jc w:val="left"/>
        <w:rPr>
          <w:rFonts w:ascii="Times New Roman" w:hAnsi="Times New Roman"/>
        </w:rPr>
      </w:pPr>
      <w:r w:rsidRPr="00CD60A8">
        <w:rPr>
          <w:rFonts w:ascii="Times New Roman" w:hAnsi="Times New Roman" w:hint="eastAsia"/>
          <w:highlight w:val="yellow"/>
        </w:rPr>
        <w:lastRenderedPageBreak/>
        <w:t>{</w:t>
      </w:r>
      <w:r w:rsidRPr="00CD60A8">
        <w:rPr>
          <w:rFonts w:ascii="Times New Roman" w:hAnsi="Times New Roman"/>
          <w:highlight w:val="yellow"/>
        </w:rPr>
        <w:t>%p endif%</w:t>
      </w:r>
      <w:r w:rsidRPr="00CD60A8">
        <w:rPr>
          <w:rFonts w:ascii="Times New Roman" w:hAnsi="Times New Roman" w:hint="eastAsia"/>
          <w:highlight w:val="yellow"/>
        </w:rPr>
        <w:t>}</w:t>
      </w:r>
    </w:p>
    <w:bookmarkEnd w:id="2"/>
    <w:bookmarkEnd w:id="3"/>
    <w:p w14:paraId="0EDFC2CB" w14:textId="28265C7C" w:rsidR="00FA7BF2" w:rsidRDefault="0035086C">
      <w:pPr>
        <w:widowControl/>
        <w:jc w:val="left"/>
        <w:rPr>
          <w:rFonts w:ascii="Times New Roman" w:hAnsi="Times New Roman"/>
          <w:b/>
          <w:sz w:val="24"/>
          <w:szCs w:val="24"/>
        </w:rPr>
      </w:pPr>
      <w:r>
        <w:rPr>
          <w:rFonts w:ascii="Times New Roman" w:hAnsi="Times New Roman"/>
          <w:b/>
          <w:sz w:val="24"/>
          <w:szCs w:val="24"/>
        </w:rPr>
        <w:t>附录：</w:t>
      </w:r>
    </w:p>
    <w:p w14:paraId="62B6D33E" w14:textId="2CA165F5" w:rsidR="007A65DE" w:rsidRDefault="007A65DE">
      <w:pPr>
        <w:widowControl/>
        <w:jc w:val="left"/>
        <w:rPr>
          <w:rFonts w:ascii="Times New Roman" w:hAnsi="Times New Roman"/>
          <w:b/>
          <w:sz w:val="24"/>
          <w:szCs w:val="24"/>
        </w:rPr>
      </w:pPr>
      <w:r w:rsidRPr="007A65DE">
        <w:rPr>
          <w:rFonts w:ascii="Times New Roman" w:hAnsi="Times New Roman"/>
          <w:b/>
          <w:sz w:val="24"/>
          <w:szCs w:val="24"/>
        </w:rPr>
        <w:t>{%p if gep and sample.rna_sample_id%}</w:t>
      </w:r>
    </w:p>
    <w:p w14:paraId="781A8703" w14:textId="134C2895" w:rsidR="007A2D83" w:rsidRPr="007A2D83" w:rsidRDefault="0035086C" w:rsidP="00985E97">
      <w:pPr>
        <w:pStyle w:val="14"/>
        <w:numPr>
          <w:ilvl w:val="0"/>
          <w:numId w:val="8"/>
        </w:numPr>
        <w:spacing w:line="360" w:lineRule="auto"/>
        <w:ind w:left="340" w:firstLineChars="0" w:hanging="340"/>
        <w:jc w:val="left"/>
        <w:rPr>
          <w:rFonts w:ascii="Times New Roman" w:hAnsi="Times New Roman"/>
          <w:b/>
          <w:sz w:val="24"/>
        </w:rPr>
      </w:pPr>
      <w:r>
        <w:rPr>
          <w:rFonts w:ascii="Times New Roman" w:hAnsi="Times New Roman"/>
          <w:b/>
          <w:sz w:val="24"/>
        </w:rPr>
        <w:t>肿瘤免疫基因表达谱（</w:t>
      </w:r>
      <w:r>
        <w:rPr>
          <w:rFonts w:ascii="Times New Roman" w:hAnsi="Times New Roman"/>
          <w:b/>
          <w:sz w:val="24"/>
        </w:rPr>
        <w:t>GEP</w:t>
      </w:r>
      <w:r>
        <w:rPr>
          <w:rFonts w:ascii="Times New Roman" w:hAnsi="Times New Roman"/>
          <w:b/>
          <w:sz w:val="24"/>
        </w:rPr>
        <w:t>）分析结果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60"/>
        <w:gridCol w:w="8079"/>
      </w:tblGrid>
      <w:tr w:rsidR="00FA7BF2" w14:paraId="24337B42" w14:textId="77777777">
        <w:trPr>
          <w:trHeight w:val="413"/>
          <w:jc w:val="center"/>
        </w:trPr>
        <w:tc>
          <w:tcPr>
            <w:tcW w:w="9639" w:type="dxa"/>
            <w:gridSpan w:val="2"/>
            <w:shd w:val="clear" w:color="auto" w:fill="1E7648"/>
            <w:vAlign w:val="center"/>
          </w:tcPr>
          <w:p w14:paraId="7EB5EC34"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GEP</w:t>
            </w:r>
            <w:r>
              <w:rPr>
                <w:rFonts w:ascii="Times New Roman" w:hAnsi="Times New Roman"/>
                <w:b/>
                <w:color w:val="FFFFFF"/>
                <w:szCs w:val="21"/>
              </w:rPr>
              <w:t>分析</w:t>
            </w:r>
          </w:p>
        </w:tc>
      </w:tr>
      <w:tr w:rsidR="00FA7BF2" w14:paraId="2AAE88ED" w14:textId="77777777">
        <w:trPr>
          <w:trHeight w:val="374"/>
          <w:jc w:val="center"/>
        </w:trPr>
        <w:tc>
          <w:tcPr>
            <w:tcW w:w="1560" w:type="dxa"/>
            <w:vMerge w:val="restart"/>
            <w:vAlign w:val="center"/>
          </w:tcPr>
          <w:p w14:paraId="660C49E6" w14:textId="77777777" w:rsidR="00FA7BF2" w:rsidRDefault="0035086C">
            <w:pPr>
              <w:adjustRightInd w:val="0"/>
              <w:snapToGrid w:val="0"/>
              <w:jc w:val="center"/>
              <w:rPr>
                <w:rFonts w:ascii="Times New Roman" w:hAnsi="Times New Roman"/>
                <w:color w:val="000000"/>
                <w:sz w:val="18"/>
                <w:szCs w:val="18"/>
              </w:rPr>
            </w:pPr>
            <w:r>
              <w:rPr>
                <w:rFonts w:ascii="Times New Roman" w:hAnsi="Times New Roman"/>
                <w:color w:val="000000"/>
                <w:szCs w:val="21"/>
              </w:rPr>
              <w:t>检测结果</w:t>
            </w:r>
          </w:p>
        </w:tc>
        <w:tc>
          <w:tcPr>
            <w:tcW w:w="8079" w:type="dxa"/>
            <w:vAlign w:val="center"/>
          </w:tcPr>
          <w:p w14:paraId="24046014" w14:textId="596C2E9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if “</w:t>
            </w:r>
            <w:r w:rsidRPr="002C4341">
              <w:rPr>
                <w:rFonts w:ascii="Times New Roman" w:hAnsi="Times New Roman" w:hint="eastAsia"/>
                <w:color w:val="000000"/>
                <w:sz w:val="18"/>
                <w:szCs w:val="18"/>
                <w:highlight w:val="green"/>
              </w:rPr>
              <w:t>Master Panel</w:t>
            </w:r>
            <w:r w:rsidRPr="002C4341">
              <w:rPr>
                <w:rFonts w:ascii="Times New Roman" w:hAnsi="Times New Roman" w:hint="eastAsia"/>
                <w:color w:val="000000"/>
                <w:sz w:val="18"/>
                <w:szCs w:val="18"/>
                <w:highlight w:val="green"/>
              </w:rPr>
              <w:t>（组织）</w:t>
            </w:r>
            <w:r w:rsidRPr="002C4341">
              <w:rPr>
                <w:rFonts w:ascii="Times New Roman" w:hAnsi="Times New Roman"/>
                <w:color w:val="000000"/>
                <w:sz w:val="18"/>
                <w:szCs w:val="18"/>
                <w:highlight w:val="green"/>
              </w:rPr>
              <w:t>” in sample.prod_names%}</w:t>
            </w:r>
          </w:p>
          <w:p w14:paraId="5A7794EF" w14:textId="67D65193"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3899763B"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&gt;=5.14%}</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7259945D"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719DB94E" w14:textId="77777777" w:rsidR="006B6E65" w:rsidRPr="006B6E65" w:rsidRDefault="006B6E65" w:rsidP="006B6E65">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11D03DD6" w14:textId="77777777" w:rsidR="00FA7BF2"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271EE3E6" w14:textId="01725F73" w:rsidR="002C4341" w:rsidRDefault="002C4341" w:rsidP="006B6E65">
            <w:pPr>
              <w:adjustRightInd w:val="0"/>
              <w:snapToGrid w:val="0"/>
              <w:jc w:val="left"/>
              <w:rPr>
                <w:rFonts w:ascii="Times New Roman" w:hAnsi="Times New Roman"/>
                <w:color w:val="000000"/>
                <w:sz w:val="18"/>
                <w:szCs w:val="18"/>
                <w:highlight w:val="green"/>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else%}</w:t>
            </w:r>
          </w:p>
          <w:p w14:paraId="59B660EA"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44B0E2DD" w14:textId="3AB811DB"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w:t>
            </w:r>
            <w:r>
              <w:rPr>
                <w:rFonts w:ascii="Times New Roman" w:hAnsi="Times New Roman"/>
                <w:color w:val="000000"/>
                <w:sz w:val="18"/>
                <w:szCs w:val="18"/>
              </w:rPr>
              <w:t>6.7</w:t>
            </w:r>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50FBFF04"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6E732846" w14:textId="77777777" w:rsidR="002C4341" w:rsidRPr="006B6E65" w:rsidRDefault="002C4341" w:rsidP="002C4341">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52DCEDE1" w14:textId="77777777" w:rsidR="002C4341"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007BDBDE" w14:textId="2E5D367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endif%}</w:t>
            </w:r>
          </w:p>
        </w:tc>
      </w:tr>
      <w:tr w:rsidR="00FA7BF2" w14:paraId="3567A03E" w14:textId="77777777">
        <w:trPr>
          <w:trHeight w:val="5103"/>
          <w:jc w:val="center"/>
        </w:trPr>
        <w:tc>
          <w:tcPr>
            <w:tcW w:w="1560" w:type="dxa"/>
            <w:vMerge/>
            <w:vAlign w:val="center"/>
          </w:tcPr>
          <w:p w14:paraId="04C7A533" w14:textId="77777777" w:rsidR="00FA7BF2" w:rsidRDefault="00FA7BF2">
            <w:pPr>
              <w:adjustRightInd w:val="0"/>
              <w:snapToGrid w:val="0"/>
              <w:jc w:val="left"/>
              <w:rPr>
                <w:rFonts w:ascii="Times New Roman" w:hAnsi="Times New Roman"/>
                <w:color w:val="000000"/>
                <w:sz w:val="18"/>
                <w:szCs w:val="18"/>
              </w:rPr>
            </w:pPr>
          </w:p>
        </w:tc>
        <w:tc>
          <w:tcPr>
            <w:tcW w:w="8079" w:type="dxa"/>
            <w:vAlign w:val="center"/>
          </w:tcPr>
          <w:p w14:paraId="3748BCD3"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image.gep_jmzx%}</w:t>
            </w:r>
          </w:p>
          <w:p w14:paraId="7C80C35D"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{{image.gep_jmzx}}</w:t>
            </w:r>
          </w:p>
          <w:p w14:paraId="72D3C962"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41E1A585"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7A193DDF" w14:textId="0897AEF8" w:rsidR="00FA7BF2"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8A77CA" w14:paraId="12CE962B" w14:textId="77777777">
        <w:trPr>
          <w:trHeight w:val="558"/>
          <w:jc w:val="center"/>
        </w:trPr>
        <w:tc>
          <w:tcPr>
            <w:tcW w:w="1560" w:type="dxa"/>
            <w:shd w:val="clear" w:color="auto" w:fill="auto"/>
            <w:vAlign w:val="center"/>
          </w:tcPr>
          <w:p w14:paraId="637B2EEE" w14:textId="77777777" w:rsidR="008A77CA" w:rsidRDefault="008A77CA" w:rsidP="008A77CA">
            <w:pPr>
              <w:adjustRightInd w:val="0"/>
              <w:snapToGrid w:val="0"/>
              <w:jc w:val="center"/>
              <w:rPr>
                <w:rFonts w:ascii="Times New Roman" w:hAnsi="Times New Roman"/>
                <w:color w:val="000000"/>
                <w:sz w:val="18"/>
                <w:szCs w:val="18"/>
              </w:rPr>
            </w:pPr>
            <w:r>
              <w:rPr>
                <w:rFonts w:ascii="Times New Roman" w:hAnsi="Times New Roman"/>
                <w:color w:val="000000"/>
                <w:szCs w:val="21"/>
              </w:rPr>
              <w:t>检测意义</w:t>
            </w:r>
          </w:p>
        </w:tc>
        <w:tc>
          <w:tcPr>
            <w:tcW w:w="8079" w:type="dxa"/>
            <w:shd w:val="clear" w:color="auto" w:fill="auto"/>
            <w:vAlign w:val="center"/>
          </w:tcPr>
          <w:p w14:paraId="07C45A73" w14:textId="06C92E21" w:rsidR="008A77CA" w:rsidRDefault="008A77CA" w:rsidP="008A77CA">
            <w:pPr>
              <w:adjustRightInd w:val="0"/>
              <w:snapToGrid w:val="0"/>
              <w:ind w:firstLineChars="200" w:firstLine="400"/>
              <w:rPr>
                <w:rFonts w:ascii="Times New Roman" w:hAnsi="Times New Roman"/>
                <w:color w:val="000000"/>
                <w:sz w:val="18"/>
                <w:szCs w:val="18"/>
              </w:rPr>
            </w:pPr>
            <w:r>
              <w:rPr>
                <w:rFonts w:ascii="Times New Roman" w:hAnsi="Times New Roman"/>
                <w:color w:val="000000"/>
                <w:sz w:val="20"/>
                <w:szCs w:val="20"/>
              </w:rPr>
              <w:t>来自</w:t>
            </w:r>
            <w:r>
              <w:rPr>
                <w:rFonts w:ascii="Times New Roman" w:hAnsi="Times New Roman"/>
                <w:color w:val="000000"/>
                <w:sz w:val="20"/>
                <w:szCs w:val="20"/>
              </w:rPr>
              <w:t>Ayers et al.</w:t>
            </w:r>
            <w:r>
              <w:rPr>
                <w:rFonts w:ascii="Times New Roman" w:hAnsi="Times New Roman"/>
                <w:color w:val="000000"/>
                <w:sz w:val="20"/>
                <w:szCs w:val="20"/>
              </w:rPr>
              <w:t>的临床研究表明，</w:t>
            </w:r>
            <w:r>
              <w:rPr>
                <w:rFonts w:ascii="Times New Roman" w:hAnsi="Times New Roman"/>
                <w:color w:val="000000"/>
                <w:sz w:val="20"/>
                <w:szCs w:val="20"/>
              </w:rPr>
              <w:t>IFN-γ</w:t>
            </w:r>
            <w:r>
              <w:rPr>
                <w:rFonts w:ascii="Times New Roman" w:hAnsi="Times New Roman"/>
                <w:color w:val="000000"/>
                <w:sz w:val="20"/>
                <w:szCs w:val="20"/>
              </w:rPr>
              <w:t>是癌症和宿主细胞中程序性死亡配体</w:t>
            </w:r>
            <w:r>
              <w:rPr>
                <w:rFonts w:ascii="Times New Roman" w:hAnsi="Times New Roman"/>
                <w:color w:val="000000"/>
                <w:sz w:val="20"/>
                <w:szCs w:val="20"/>
              </w:rPr>
              <w:t>1</w:t>
            </w:r>
            <w:r>
              <w:rPr>
                <w:rFonts w:ascii="Times New Roman" w:hAnsi="Times New Roman"/>
                <w:color w:val="000000"/>
                <w:sz w:val="20"/>
                <w:szCs w:val="20"/>
              </w:rPr>
              <w:t>（</w:t>
            </w:r>
            <w:r>
              <w:rPr>
                <w:rFonts w:ascii="Times New Roman" w:hAnsi="Times New Roman"/>
                <w:color w:val="000000"/>
                <w:sz w:val="20"/>
                <w:szCs w:val="20"/>
              </w:rPr>
              <w:t>PD-L1</w:t>
            </w:r>
            <w:r>
              <w:rPr>
                <w:rFonts w:ascii="Times New Roman" w:hAnsi="Times New Roman"/>
                <w:color w:val="000000"/>
                <w:sz w:val="20"/>
                <w:szCs w:val="20"/>
              </w:rPr>
              <w:t>）表达的关键驱动器，并且基线肿瘤内</w:t>
            </w:r>
            <w:r>
              <w:rPr>
                <w:rFonts w:ascii="Times New Roman" w:hAnsi="Times New Roman"/>
                <w:color w:val="000000"/>
                <w:sz w:val="20"/>
                <w:szCs w:val="20"/>
              </w:rPr>
              <w:t>T</w:t>
            </w:r>
            <w:r>
              <w:rPr>
                <w:rFonts w:ascii="Times New Roman" w:hAnsi="Times New Roman"/>
                <w:color w:val="000000"/>
                <w:sz w:val="20"/>
                <w:szCs w:val="20"/>
              </w:rPr>
              <w:t>细胞浸润可能会提高对抗</w:t>
            </w:r>
            <w:r>
              <w:rPr>
                <w:rFonts w:ascii="Times New Roman" w:hAnsi="Times New Roman"/>
                <w:color w:val="000000"/>
                <w:sz w:val="20"/>
                <w:szCs w:val="20"/>
              </w:rPr>
              <w:t>PD-L1/PD-1</w:t>
            </w:r>
            <w:r>
              <w:rPr>
                <w:rFonts w:ascii="Times New Roman" w:hAnsi="Times New Roman"/>
                <w:color w:val="000000"/>
                <w:sz w:val="20"/>
                <w:szCs w:val="20"/>
              </w:rPr>
              <w:t>抗体的反应可能性。该研究分析了接受帕博利珠单抗治疗的</w:t>
            </w:r>
            <w:r>
              <w:rPr>
                <w:rFonts w:ascii="Times New Roman" w:hAnsi="Times New Roman"/>
                <w:color w:val="000000"/>
                <w:sz w:val="20"/>
                <w:szCs w:val="20"/>
              </w:rPr>
              <w:t>9</w:t>
            </w:r>
            <w:r>
              <w:rPr>
                <w:rFonts w:ascii="Times New Roman" w:hAnsi="Times New Roman"/>
                <w:color w:val="000000"/>
                <w:sz w:val="20"/>
                <w:szCs w:val="20"/>
              </w:rPr>
              <w:t>种癌症的</w:t>
            </w:r>
            <w:r>
              <w:rPr>
                <w:rFonts w:ascii="Times New Roman" w:hAnsi="Times New Roman"/>
                <w:color w:val="000000"/>
                <w:sz w:val="20"/>
                <w:szCs w:val="20"/>
              </w:rPr>
              <w:t>220</w:t>
            </w:r>
            <w:r>
              <w:rPr>
                <w:rFonts w:ascii="Times New Roman" w:hAnsi="Times New Roman"/>
                <w:color w:val="000000"/>
                <w:sz w:val="20"/>
                <w:szCs w:val="20"/>
              </w:rPr>
              <w:t>名患者的基线肿瘤样本中</w:t>
            </w:r>
            <w:r>
              <w:rPr>
                <w:rFonts w:ascii="Times New Roman" w:hAnsi="Times New Roman"/>
                <w:color w:val="000000"/>
                <w:sz w:val="20"/>
                <w:szCs w:val="20"/>
              </w:rPr>
              <w:t>RNA</w:t>
            </w:r>
            <w:r>
              <w:rPr>
                <w:rFonts w:ascii="Times New Roman" w:hAnsi="Times New Roman"/>
                <w:color w:val="000000"/>
                <w:sz w:val="20"/>
                <w:szCs w:val="20"/>
              </w:rPr>
              <w:t>基因表达谱（</w:t>
            </w:r>
            <w:r>
              <w:rPr>
                <w:rFonts w:ascii="Times New Roman" w:hAnsi="Times New Roman"/>
                <w:color w:val="000000"/>
                <w:sz w:val="20"/>
                <w:szCs w:val="20"/>
              </w:rPr>
              <w:t>GEP</w:t>
            </w:r>
            <w:r>
              <w:rPr>
                <w:rFonts w:ascii="Times New Roman" w:hAnsi="Times New Roman"/>
                <w:color w:val="000000"/>
                <w:sz w:val="20"/>
                <w:szCs w:val="20"/>
              </w:rPr>
              <w:t>）数据，并根据疗效数据训练模型，确定了基于泛</w:t>
            </w:r>
            <w:r>
              <w:rPr>
                <w:rFonts w:ascii="Times New Roman" w:hAnsi="Times New Roman" w:hint="eastAsia"/>
                <w:color w:val="000000"/>
                <w:sz w:val="20"/>
                <w:szCs w:val="20"/>
              </w:rPr>
              <w:t>癌</w:t>
            </w:r>
            <w:r>
              <w:rPr>
                <w:rFonts w:ascii="Times New Roman" w:hAnsi="Times New Roman"/>
                <w:color w:val="000000"/>
                <w:sz w:val="20"/>
                <w:szCs w:val="20"/>
              </w:rPr>
              <w:t>种的肿瘤</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模型，并在另一个独立的</w:t>
            </w:r>
            <w:r>
              <w:rPr>
                <w:rFonts w:ascii="Times New Roman" w:hAnsi="Times New Roman"/>
                <w:color w:val="000000"/>
                <w:sz w:val="20"/>
                <w:szCs w:val="20"/>
              </w:rPr>
              <w:t>96</w:t>
            </w:r>
            <w:r>
              <w:rPr>
                <w:rFonts w:ascii="Times New Roman" w:hAnsi="Times New Roman"/>
                <w:color w:val="000000"/>
                <w:sz w:val="20"/>
                <w:szCs w:val="20"/>
              </w:rPr>
              <w:t>例头颈部鳞状细胞癌患者的数据集中进行了验证。该</w:t>
            </w:r>
            <w:r>
              <w:rPr>
                <w:rFonts w:ascii="Times New Roman" w:hAnsi="Times New Roman"/>
                <w:color w:val="000000"/>
                <w:sz w:val="20"/>
                <w:szCs w:val="20"/>
              </w:rPr>
              <w:t>GEP</w:t>
            </w:r>
            <w:r>
              <w:rPr>
                <w:rFonts w:ascii="Times New Roman" w:hAnsi="Times New Roman"/>
                <w:color w:val="000000"/>
                <w:sz w:val="20"/>
                <w:szCs w:val="20"/>
              </w:rPr>
              <w:t>模型包含与抗原呈递、趋化因子表达、细胞毒性活性和适应性免疫抵抗等通路有关的</w:t>
            </w:r>
            <w:r>
              <w:rPr>
                <w:rFonts w:ascii="Times New Roman" w:hAnsi="Times New Roman"/>
                <w:color w:val="000000"/>
                <w:sz w:val="20"/>
                <w:szCs w:val="20"/>
              </w:rPr>
              <w:t>IFN-γ</w:t>
            </w:r>
            <w:r>
              <w:rPr>
                <w:rFonts w:ascii="Times New Roman" w:hAnsi="Times New Roman"/>
                <w:color w:val="000000"/>
                <w:sz w:val="20"/>
                <w:szCs w:val="20"/>
              </w:rPr>
              <w:t>基因集（</w:t>
            </w:r>
            <w:r>
              <w:rPr>
                <w:rFonts w:ascii="Times New Roman" w:hAnsi="Times New Roman"/>
                <w:color w:val="000000"/>
                <w:sz w:val="20"/>
                <w:szCs w:val="20"/>
              </w:rPr>
              <w:t>PMID: 28650338</w:t>
            </w:r>
            <w:r>
              <w:rPr>
                <w:rFonts w:ascii="Times New Roman" w:hAnsi="Times New Roman"/>
                <w:color w:val="000000"/>
                <w:sz w:val="20"/>
                <w:szCs w:val="20"/>
              </w:rPr>
              <w:t>，</w:t>
            </w:r>
            <w:r>
              <w:rPr>
                <w:rFonts w:ascii="Times New Roman" w:hAnsi="Times New Roman"/>
                <w:color w:val="000000"/>
                <w:sz w:val="20"/>
                <w:szCs w:val="20"/>
              </w:rPr>
              <w:t>J Clin Invest. 2017;127(8):2930-2940</w:t>
            </w:r>
            <w:r>
              <w:rPr>
                <w:rFonts w:ascii="Times New Roman" w:hAnsi="Times New Roman"/>
                <w:color w:val="000000"/>
                <w:sz w:val="20"/>
                <w:szCs w:val="20"/>
              </w:rPr>
              <w:t>）。另一项来自</w:t>
            </w:r>
            <w:r>
              <w:rPr>
                <w:rFonts w:ascii="Times New Roman" w:hAnsi="Times New Roman"/>
                <w:color w:val="000000"/>
                <w:sz w:val="20"/>
                <w:szCs w:val="20"/>
              </w:rPr>
              <w:t>Cristescu et al.</w:t>
            </w:r>
            <w:r>
              <w:rPr>
                <w:rFonts w:ascii="Times New Roman" w:hAnsi="Times New Roman"/>
                <w:color w:val="000000"/>
                <w:sz w:val="20"/>
                <w:szCs w:val="20"/>
              </w:rPr>
              <w:t>的研究评估了四项</w:t>
            </w:r>
            <w:r>
              <w:rPr>
                <w:rFonts w:ascii="Times New Roman" w:hAnsi="Times New Roman"/>
                <w:color w:val="000000"/>
                <w:sz w:val="20"/>
                <w:szCs w:val="20"/>
              </w:rPr>
              <w:t>KEYNOTE</w:t>
            </w:r>
            <w:r>
              <w:rPr>
                <w:rFonts w:ascii="Times New Roman" w:hAnsi="Times New Roman"/>
                <w:color w:val="000000"/>
                <w:sz w:val="20"/>
                <w:szCs w:val="20"/>
              </w:rPr>
              <w:t>临床试验中</w:t>
            </w:r>
            <w:r>
              <w:rPr>
                <w:rFonts w:ascii="Times New Roman" w:hAnsi="Times New Roman"/>
                <w:color w:val="000000"/>
                <w:sz w:val="20"/>
                <w:szCs w:val="20"/>
              </w:rPr>
              <w:t>22</w:t>
            </w:r>
            <w:r>
              <w:rPr>
                <w:rFonts w:ascii="Times New Roman" w:hAnsi="Times New Roman"/>
                <w:color w:val="000000"/>
                <w:sz w:val="20"/>
                <w:szCs w:val="20"/>
              </w:rPr>
              <w:t>种肿瘤类型的</w:t>
            </w:r>
            <w:r>
              <w:rPr>
                <w:rFonts w:ascii="Times New Roman" w:hAnsi="Times New Roman"/>
                <w:color w:val="000000"/>
                <w:sz w:val="20"/>
                <w:szCs w:val="20"/>
              </w:rPr>
              <w:t>300</w:t>
            </w:r>
            <w:r>
              <w:rPr>
                <w:rFonts w:ascii="Times New Roman" w:hAnsi="Times New Roman"/>
                <w:color w:val="000000"/>
                <w:sz w:val="20"/>
                <w:szCs w:val="20"/>
              </w:rPr>
              <w:t>例晚期实体瘤和黑色素瘤患者样本中</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模型共同预测对帕博利珠单抗的临床反应的潜力。结果显示</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仅表现出轻度的相关性，并在不同</w:t>
            </w:r>
            <w:r>
              <w:rPr>
                <w:rFonts w:ascii="Times New Roman" w:hAnsi="Times New Roman"/>
                <w:color w:val="000000"/>
                <w:sz w:val="20"/>
                <w:szCs w:val="20"/>
              </w:rPr>
              <w:t>KEYNOTE</w:t>
            </w:r>
            <w:r>
              <w:rPr>
                <w:rFonts w:ascii="Times New Roman" w:hAnsi="Times New Roman"/>
                <w:color w:val="000000"/>
                <w:sz w:val="20"/>
                <w:szCs w:val="20"/>
              </w:rPr>
              <w:t>临床数据集中能独立预测帕博利珠单抗的药物反应。</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高患者的客观缓解率</w:t>
            </w:r>
            <w:r>
              <w:rPr>
                <w:rFonts w:ascii="Times New Roman" w:hAnsi="Times New Roman"/>
                <w:color w:val="000000"/>
                <w:sz w:val="20"/>
                <w:szCs w:val="20"/>
              </w:rPr>
              <w:lastRenderedPageBreak/>
              <w:t>（</w:t>
            </w:r>
            <w:r>
              <w:rPr>
                <w:rFonts w:ascii="Times New Roman" w:hAnsi="Times New Roman"/>
                <w:color w:val="000000"/>
                <w:sz w:val="20"/>
                <w:szCs w:val="20"/>
              </w:rPr>
              <w:t>ORR</w:t>
            </w:r>
            <w:r>
              <w:rPr>
                <w:rFonts w:ascii="Times New Roman" w:hAnsi="Times New Roman"/>
                <w:color w:val="000000"/>
                <w:sz w:val="20"/>
                <w:szCs w:val="20"/>
              </w:rPr>
              <w:t>）最高（</w:t>
            </w:r>
            <w:r>
              <w:rPr>
                <w:rFonts w:ascii="Times New Roman" w:hAnsi="Times New Roman"/>
                <w:color w:val="000000"/>
                <w:sz w:val="20"/>
                <w:szCs w:val="20"/>
              </w:rPr>
              <w:t>37</w:t>
            </w:r>
            <w:r>
              <w:rPr>
                <w:rFonts w:ascii="Times New Roman" w:hAnsi="Times New Roman"/>
                <w:color w:val="000000"/>
                <w:sz w:val="20"/>
                <w:szCs w:val="20"/>
              </w:rPr>
              <w:t>％至</w:t>
            </w:r>
            <w:r>
              <w:rPr>
                <w:rFonts w:ascii="Times New Roman" w:hAnsi="Times New Roman"/>
                <w:color w:val="000000"/>
                <w:sz w:val="20"/>
                <w:szCs w:val="20"/>
              </w:rPr>
              <w:t>57</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12</w:t>
            </w:r>
            <w:r>
              <w:rPr>
                <w:rFonts w:ascii="Times New Roman" w:hAnsi="Times New Roman"/>
                <w:color w:val="000000"/>
                <w:sz w:val="20"/>
                <w:szCs w:val="20"/>
              </w:rPr>
              <w:t>％至</w:t>
            </w:r>
            <w:r>
              <w:rPr>
                <w:rFonts w:ascii="Times New Roman" w:hAnsi="Times New Roman"/>
                <w:color w:val="000000"/>
                <w:sz w:val="20"/>
                <w:szCs w:val="20"/>
              </w:rPr>
              <w:t>35</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高患者（</w:t>
            </w:r>
            <w:r>
              <w:rPr>
                <w:rFonts w:ascii="Times New Roman" w:hAnsi="Times New Roman"/>
                <w:color w:val="000000"/>
                <w:sz w:val="20"/>
                <w:szCs w:val="20"/>
              </w:rPr>
              <w:t>11</w:t>
            </w:r>
            <w:r>
              <w:rPr>
                <w:rFonts w:ascii="Times New Roman" w:hAnsi="Times New Roman"/>
                <w:color w:val="000000"/>
                <w:sz w:val="20"/>
                <w:szCs w:val="20"/>
              </w:rPr>
              <w:t>％至</w:t>
            </w:r>
            <w:r>
              <w:rPr>
                <w:rFonts w:ascii="Times New Roman" w:hAnsi="Times New Roman"/>
                <w:color w:val="000000"/>
                <w:sz w:val="20"/>
                <w:szCs w:val="20"/>
              </w:rPr>
              <w:t>42</w:t>
            </w:r>
            <w:r>
              <w:rPr>
                <w:rFonts w:ascii="Times New Roman" w:hAnsi="Times New Roman"/>
                <w:color w:val="000000"/>
                <w:sz w:val="20"/>
                <w:szCs w:val="20"/>
              </w:rPr>
              <w:t>％）</w:t>
            </w:r>
            <w:r>
              <w:rPr>
                <w:rFonts w:ascii="Times New Roman" w:hAnsi="Times New Roman"/>
                <w:color w:val="000000"/>
                <w:sz w:val="20"/>
                <w:szCs w:val="20"/>
              </w:rPr>
              <w:t>ORR</w:t>
            </w:r>
            <w:r>
              <w:rPr>
                <w:rFonts w:ascii="Times New Roman" w:hAnsi="Times New Roman"/>
                <w:color w:val="000000"/>
                <w:sz w:val="20"/>
                <w:szCs w:val="20"/>
              </w:rPr>
              <w:t>中等，而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ORR</w:t>
            </w:r>
            <w:r>
              <w:rPr>
                <w:rFonts w:ascii="Times New Roman" w:hAnsi="Times New Roman"/>
                <w:color w:val="000000"/>
                <w:sz w:val="20"/>
                <w:szCs w:val="20"/>
              </w:rPr>
              <w:t>最低（</w:t>
            </w:r>
            <w:r>
              <w:rPr>
                <w:rFonts w:ascii="Times New Roman" w:hAnsi="Times New Roman"/>
                <w:color w:val="000000"/>
                <w:sz w:val="20"/>
                <w:szCs w:val="20"/>
              </w:rPr>
              <w:t>0</w:t>
            </w:r>
            <w:r>
              <w:rPr>
                <w:rFonts w:ascii="Times New Roman" w:hAnsi="Times New Roman"/>
                <w:color w:val="000000"/>
                <w:sz w:val="20"/>
                <w:szCs w:val="20"/>
              </w:rPr>
              <w:t>至</w:t>
            </w:r>
            <w:r>
              <w:rPr>
                <w:rFonts w:ascii="Times New Roman" w:hAnsi="Times New Roman"/>
                <w:color w:val="000000"/>
                <w:sz w:val="20"/>
                <w:szCs w:val="20"/>
              </w:rPr>
              <w:t>9</w:t>
            </w:r>
            <w:r>
              <w:rPr>
                <w:rFonts w:ascii="Times New Roman" w:hAnsi="Times New Roman"/>
                <w:color w:val="000000"/>
                <w:sz w:val="20"/>
                <w:szCs w:val="20"/>
              </w:rPr>
              <w:t>％）。此外，在</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含量较高的患者中观察到更长的无进展生存时间（</w:t>
            </w:r>
            <w:r>
              <w:rPr>
                <w:rFonts w:ascii="Times New Roman" w:hAnsi="Times New Roman"/>
                <w:color w:val="000000"/>
                <w:sz w:val="20"/>
                <w:szCs w:val="20"/>
              </w:rPr>
              <w:t>PMID: 30309915</w:t>
            </w:r>
            <w:r>
              <w:rPr>
                <w:rFonts w:ascii="Times New Roman" w:hAnsi="Times New Roman"/>
                <w:color w:val="000000"/>
                <w:sz w:val="20"/>
                <w:szCs w:val="20"/>
              </w:rPr>
              <w:t>，</w:t>
            </w:r>
            <w:r>
              <w:rPr>
                <w:rFonts w:ascii="Times New Roman" w:hAnsi="Times New Roman"/>
                <w:color w:val="000000"/>
                <w:sz w:val="20"/>
                <w:szCs w:val="20"/>
              </w:rPr>
              <w:t>Cristescu et al., Science 362, eaar3593 (2018)</w:t>
            </w:r>
            <w:r>
              <w:rPr>
                <w:rFonts w:ascii="Times New Roman" w:hAnsi="Times New Roman"/>
                <w:color w:val="000000"/>
                <w:sz w:val="20"/>
                <w:szCs w:val="20"/>
              </w:rPr>
              <w:t>）。该分析表明，</w:t>
            </w:r>
            <w:r>
              <w:rPr>
                <w:rFonts w:ascii="Times New Roman" w:hAnsi="Times New Roman"/>
                <w:color w:val="000000"/>
                <w:sz w:val="20"/>
                <w:szCs w:val="20"/>
              </w:rPr>
              <w:t>TMB</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和</w:t>
            </w:r>
            <w:r>
              <w:rPr>
                <w:rFonts w:ascii="Times New Roman" w:hAnsi="Times New Roman"/>
                <w:color w:val="000000"/>
                <w:sz w:val="20"/>
                <w:szCs w:val="20"/>
              </w:rPr>
              <w:t>PD-L1</w:t>
            </w:r>
            <w:r>
              <w:rPr>
                <w:rFonts w:ascii="Times New Roman" w:hAnsi="Times New Roman"/>
                <w:color w:val="000000"/>
                <w:sz w:val="20"/>
                <w:szCs w:val="20"/>
              </w:rPr>
              <w:t>表达等标记物可从不同维度分别预测癌症患者对帕博利珠单抗治疗的响应。请结合临床实际情况确定免疫治疗方案。</w:t>
            </w:r>
          </w:p>
        </w:tc>
      </w:tr>
    </w:tbl>
    <w:p w14:paraId="1A639F6E"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lastRenderedPageBreak/>
        <w:t>注：</w:t>
      </w:r>
    </w:p>
    <w:p w14:paraId="7AE7EE16" w14:textId="7167D209" w:rsidR="00FA7BF2" w:rsidRDefault="00852E11">
      <w:pPr>
        <w:pStyle w:val="14"/>
        <w:ind w:firstLine="360"/>
        <w:rPr>
          <w:rFonts w:ascii="Times New Roman" w:hAnsi="Times New Roman"/>
          <w:color w:val="595959"/>
          <w:sz w:val="16"/>
          <w:szCs w:val="16"/>
        </w:rPr>
      </w:pPr>
      <w:r w:rsidRPr="00852E11">
        <w:rPr>
          <w:rFonts w:ascii="Times New Roman" w:hAnsi="Times New Roman" w:hint="eastAsia"/>
          <w:bCs/>
          <w:sz w:val="18"/>
          <w:szCs w:val="18"/>
          <w:highlight w:val="green"/>
        </w:rPr>
        <w:t xml:space="preserve">{% if </w:t>
      </w:r>
      <w:r w:rsidRPr="00852E11">
        <w:rPr>
          <w:rFonts w:ascii="Times New Roman" w:hAnsi="Times New Roman" w:hint="eastAsia"/>
          <w:bCs/>
          <w:sz w:val="18"/>
          <w:szCs w:val="18"/>
          <w:highlight w:val="green"/>
        </w:rPr>
        <w:t>“</w:t>
      </w:r>
      <w:r w:rsidRPr="00852E11">
        <w:rPr>
          <w:rFonts w:ascii="Times New Roman" w:hAnsi="Times New Roman" w:hint="eastAsia"/>
          <w:bCs/>
          <w:sz w:val="18"/>
          <w:szCs w:val="18"/>
          <w:highlight w:val="green"/>
        </w:rPr>
        <w:t>Master Panel</w:t>
      </w:r>
      <w:r w:rsidRPr="00852E11">
        <w:rPr>
          <w:rFonts w:ascii="Times New Roman" w:hAnsi="Times New Roman" w:hint="eastAsia"/>
          <w:bCs/>
          <w:sz w:val="18"/>
          <w:szCs w:val="18"/>
          <w:highlight w:val="green"/>
        </w:rPr>
        <w:t>（组织）”</w:t>
      </w:r>
      <w:r w:rsidRPr="00852E11">
        <w:rPr>
          <w:rFonts w:ascii="Times New Roman" w:hAnsi="Times New Roman" w:hint="eastAsia"/>
          <w:bCs/>
          <w:sz w:val="18"/>
          <w:szCs w:val="18"/>
          <w:highlight w:val="green"/>
        </w:rPr>
        <w:t xml:space="preserve"> in sample.prod_names%}</w:t>
      </w:r>
      <w:r w:rsidR="0035086C">
        <w:rPr>
          <w:rFonts w:ascii="Times New Roman" w:hAnsi="Times New Roman"/>
          <w:bCs/>
          <w:sz w:val="18"/>
          <w:szCs w:val="18"/>
        </w:rPr>
        <w:t>GEP</w:t>
      </w:r>
      <w:r w:rsidR="0035086C">
        <w:rPr>
          <w:rFonts w:ascii="Times New Roman" w:hAnsi="Times New Roman"/>
          <w:bCs/>
          <w:sz w:val="18"/>
          <w:szCs w:val="18"/>
        </w:rPr>
        <w:t>模型是基于</w:t>
      </w:r>
      <w:r w:rsidR="0035086C">
        <w:rPr>
          <w:rFonts w:ascii="Times New Roman" w:hAnsi="Times New Roman"/>
          <w:bCs/>
          <w:sz w:val="18"/>
          <w:szCs w:val="18"/>
        </w:rPr>
        <w:t>TIGIT</w:t>
      </w:r>
      <w:r w:rsidR="0035086C">
        <w:rPr>
          <w:rFonts w:ascii="Times New Roman" w:hAnsi="Times New Roman" w:hint="eastAsia"/>
          <w:bCs/>
          <w:sz w:val="18"/>
          <w:szCs w:val="18"/>
        </w:rPr>
        <w:t>，</w:t>
      </w:r>
      <w:r w:rsidR="0035086C">
        <w:rPr>
          <w:rFonts w:ascii="Times New Roman" w:hAnsi="Times New Roman"/>
          <w:bCs/>
          <w:sz w:val="18"/>
          <w:szCs w:val="18"/>
        </w:rPr>
        <w:t>CD27</w:t>
      </w:r>
      <w:r w:rsidR="0035086C">
        <w:rPr>
          <w:rFonts w:ascii="Times New Roman" w:hAnsi="Times New Roman" w:hint="eastAsia"/>
          <w:bCs/>
          <w:sz w:val="18"/>
          <w:szCs w:val="18"/>
        </w:rPr>
        <w:t>，</w:t>
      </w:r>
      <w:r w:rsidR="0035086C">
        <w:rPr>
          <w:rFonts w:ascii="Times New Roman" w:hAnsi="Times New Roman"/>
          <w:bCs/>
          <w:sz w:val="18"/>
          <w:szCs w:val="18"/>
        </w:rPr>
        <w:t>CD8A</w:t>
      </w:r>
      <w:r w:rsidR="0035086C">
        <w:rPr>
          <w:rFonts w:ascii="Times New Roman" w:hAnsi="Times New Roman" w:hint="eastAsia"/>
          <w:bCs/>
          <w:sz w:val="18"/>
          <w:szCs w:val="18"/>
        </w:rPr>
        <w:t>，</w:t>
      </w:r>
      <w:r w:rsidR="0035086C">
        <w:rPr>
          <w:rFonts w:ascii="Times New Roman" w:hAnsi="Times New Roman"/>
          <w:bCs/>
          <w:sz w:val="18"/>
          <w:szCs w:val="18"/>
        </w:rPr>
        <w:t>CD274</w:t>
      </w:r>
      <w:r w:rsidR="0035086C">
        <w:rPr>
          <w:rFonts w:ascii="Times New Roman" w:hAnsi="Times New Roman" w:hint="eastAsia"/>
          <w:bCs/>
          <w:sz w:val="18"/>
          <w:szCs w:val="18"/>
        </w:rPr>
        <w:t>，</w:t>
      </w:r>
      <w:r w:rsidR="0035086C">
        <w:rPr>
          <w:rFonts w:ascii="Times New Roman" w:hAnsi="Times New Roman"/>
          <w:bCs/>
          <w:sz w:val="18"/>
          <w:szCs w:val="18"/>
        </w:rPr>
        <w:t>PDCD1LG2</w:t>
      </w:r>
      <w:r w:rsidR="0035086C">
        <w:rPr>
          <w:rFonts w:ascii="Times New Roman" w:hAnsi="Times New Roman" w:hint="eastAsia"/>
          <w:bCs/>
          <w:sz w:val="18"/>
          <w:szCs w:val="18"/>
        </w:rPr>
        <w:t>，</w:t>
      </w:r>
      <w:r w:rsidR="0035086C">
        <w:rPr>
          <w:rFonts w:ascii="Times New Roman" w:hAnsi="Times New Roman"/>
          <w:bCs/>
          <w:sz w:val="18"/>
          <w:szCs w:val="18"/>
        </w:rPr>
        <w:t>LAG3</w:t>
      </w:r>
      <w:r w:rsidR="0035086C">
        <w:rPr>
          <w:rFonts w:ascii="Times New Roman" w:hAnsi="Times New Roman" w:hint="eastAsia"/>
          <w:bCs/>
          <w:sz w:val="18"/>
          <w:szCs w:val="18"/>
        </w:rPr>
        <w:t>，</w:t>
      </w:r>
      <w:r w:rsidR="0035086C">
        <w:rPr>
          <w:rFonts w:ascii="Times New Roman" w:hAnsi="Times New Roman"/>
          <w:bCs/>
          <w:sz w:val="18"/>
          <w:szCs w:val="18"/>
        </w:rPr>
        <w:t>CXCR6</w:t>
      </w:r>
      <w:r w:rsidR="0035086C">
        <w:rPr>
          <w:rFonts w:ascii="Times New Roman" w:hAnsi="Times New Roman" w:hint="eastAsia"/>
          <w:bCs/>
          <w:sz w:val="18"/>
          <w:szCs w:val="18"/>
        </w:rPr>
        <w:t>，</w:t>
      </w:r>
      <w:r w:rsidR="0035086C">
        <w:rPr>
          <w:rFonts w:ascii="Times New Roman" w:hAnsi="Times New Roman"/>
          <w:bCs/>
          <w:sz w:val="18"/>
          <w:szCs w:val="18"/>
        </w:rPr>
        <w:t>CMKLR1</w:t>
      </w:r>
      <w:r w:rsidR="0035086C">
        <w:rPr>
          <w:rFonts w:ascii="Times New Roman" w:hAnsi="Times New Roman" w:hint="eastAsia"/>
          <w:bCs/>
          <w:sz w:val="18"/>
          <w:szCs w:val="18"/>
        </w:rPr>
        <w:t>，</w:t>
      </w:r>
      <w:r w:rsidR="0035086C">
        <w:rPr>
          <w:rFonts w:ascii="Times New Roman" w:hAnsi="Times New Roman"/>
          <w:bCs/>
          <w:sz w:val="18"/>
          <w:szCs w:val="18"/>
        </w:rPr>
        <w:t>NKG7</w:t>
      </w:r>
      <w:r w:rsidR="0035086C">
        <w:rPr>
          <w:rFonts w:ascii="Times New Roman" w:hAnsi="Times New Roman" w:hint="eastAsia"/>
          <w:bCs/>
          <w:sz w:val="18"/>
          <w:szCs w:val="18"/>
        </w:rPr>
        <w:t>，</w:t>
      </w:r>
      <w:r w:rsidR="0035086C">
        <w:rPr>
          <w:rFonts w:ascii="Times New Roman" w:hAnsi="Times New Roman"/>
          <w:bCs/>
          <w:sz w:val="18"/>
          <w:szCs w:val="18"/>
        </w:rPr>
        <w:t>CCL5</w:t>
      </w:r>
      <w:r w:rsidR="0035086C">
        <w:rPr>
          <w:rFonts w:ascii="Times New Roman" w:hAnsi="Times New Roman" w:hint="eastAsia"/>
          <w:bCs/>
          <w:sz w:val="18"/>
          <w:szCs w:val="18"/>
        </w:rPr>
        <w:t>，</w:t>
      </w:r>
      <w:r w:rsidR="0035086C">
        <w:rPr>
          <w:rFonts w:ascii="Times New Roman" w:hAnsi="Times New Roman"/>
          <w:bCs/>
          <w:sz w:val="18"/>
          <w:szCs w:val="18"/>
        </w:rPr>
        <w:t>PSMB10</w:t>
      </w:r>
      <w:r w:rsidR="0035086C">
        <w:rPr>
          <w:rFonts w:ascii="Times New Roman" w:hAnsi="Times New Roman" w:hint="eastAsia"/>
          <w:bCs/>
          <w:sz w:val="18"/>
          <w:szCs w:val="18"/>
        </w:rPr>
        <w:t>，</w:t>
      </w:r>
      <w:r w:rsidR="0035086C">
        <w:rPr>
          <w:rFonts w:ascii="Times New Roman" w:hAnsi="Times New Roman"/>
          <w:bCs/>
          <w:sz w:val="18"/>
          <w:szCs w:val="18"/>
        </w:rPr>
        <w:t>IDO1</w:t>
      </w:r>
      <w:r w:rsidR="0035086C">
        <w:rPr>
          <w:rFonts w:ascii="Times New Roman" w:hAnsi="Times New Roman" w:hint="eastAsia"/>
          <w:bCs/>
          <w:sz w:val="18"/>
          <w:szCs w:val="18"/>
        </w:rPr>
        <w:t>，</w:t>
      </w:r>
      <w:r w:rsidR="0035086C">
        <w:rPr>
          <w:rFonts w:ascii="Times New Roman" w:hAnsi="Times New Roman"/>
          <w:bCs/>
          <w:sz w:val="18"/>
          <w:szCs w:val="18"/>
        </w:rPr>
        <w:t>CXCL9</w:t>
      </w:r>
      <w:r w:rsidR="0035086C">
        <w:rPr>
          <w:rFonts w:ascii="Times New Roman" w:hAnsi="Times New Roman" w:hint="eastAsia"/>
          <w:bCs/>
          <w:sz w:val="18"/>
          <w:szCs w:val="18"/>
        </w:rPr>
        <w:t>，</w:t>
      </w:r>
      <w:r w:rsidR="0035086C">
        <w:rPr>
          <w:rFonts w:ascii="Times New Roman" w:hAnsi="Times New Roman"/>
          <w:bCs/>
          <w:sz w:val="18"/>
          <w:szCs w:val="18"/>
        </w:rPr>
        <w:t>HLA-DQA1</w:t>
      </w:r>
      <w:r w:rsidR="0035086C">
        <w:rPr>
          <w:rFonts w:ascii="Times New Roman" w:hAnsi="Times New Roman" w:hint="eastAsia"/>
          <w:bCs/>
          <w:sz w:val="18"/>
          <w:szCs w:val="18"/>
        </w:rPr>
        <w:t>，</w:t>
      </w:r>
      <w:r w:rsidR="0035086C">
        <w:rPr>
          <w:rFonts w:ascii="Times New Roman" w:hAnsi="Times New Roman"/>
          <w:bCs/>
          <w:sz w:val="18"/>
          <w:szCs w:val="18"/>
        </w:rPr>
        <w:t>CD276</w:t>
      </w:r>
      <w:r w:rsidR="0035086C">
        <w:rPr>
          <w:rFonts w:ascii="Times New Roman" w:hAnsi="Times New Roman" w:hint="eastAsia"/>
          <w:bCs/>
          <w:sz w:val="18"/>
          <w:szCs w:val="18"/>
        </w:rPr>
        <w:t>，</w:t>
      </w:r>
      <w:r w:rsidR="0035086C">
        <w:rPr>
          <w:rFonts w:ascii="Times New Roman" w:hAnsi="Times New Roman"/>
          <w:bCs/>
          <w:sz w:val="18"/>
          <w:szCs w:val="18"/>
        </w:rPr>
        <w:t>STAT1</w:t>
      </w:r>
      <w:r w:rsidR="0035086C">
        <w:rPr>
          <w:rFonts w:ascii="Times New Roman" w:hAnsi="Times New Roman" w:hint="eastAsia"/>
          <w:bCs/>
          <w:sz w:val="18"/>
          <w:szCs w:val="18"/>
        </w:rPr>
        <w:t>，</w:t>
      </w:r>
      <w:r w:rsidR="0035086C">
        <w:rPr>
          <w:rFonts w:ascii="Times New Roman" w:hAnsi="Times New Roman"/>
          <w:bCs/>
          <w:sz w:val="18"/>
          <w:szCs w:val="18"/>
        </w:rPr>
        <w:t>HLA-DRB1</w:t>
      </w:r>
      <w:r w:rsidR="0035086C">
        <w:rPr>
          <w:rFonts w:ascii="Times New Roman" w:hAnsi="Times New Roman" w:hint="eastAsia"/>
          <w:bCs/>
          <w:sz w:val="18"/>
          <w:szCs w:val="18"/>
        </w:rPr>
        <w:t>，</w:t>
      </w:r>
      <w:r w:rsidR="0035086C">
        <w:rPr>
          <w:rFonts w:ascii="Times New Roman" w:hAnsi="Times New Roman"/>
          <w:bCs/>
          <w:sz w:val="18"/>
          <w:szCs w:val="18"/>
        </w:rPr>
        <w:t>HLA-E 18</w:t>
      </w:r>
      <w:r w:rsidR="0035086C">
        <w:rPr>
          <w:rFonts w:ascii="Times New Roman" w:hAnsi="Times New Roman"/>
          <w:bCs/>
          <w:sz w:val="18"/>
          <w:szCs w:val="18"/>
        </w:rPr>
        <w:t>个基因表达谱建立，在艾德内部肺癌免疫检查点抑制剂疗效数据集上进行验证，</w:t>
      </w:r>
      <w:r w:rsidR="0035086C">
        <w:rPr>
          <w:rFonts w:ascii="Times New Roman" w:hAnsi="Times New Roman" w:hint="eastAsia"/>
          <w:bCs/>
          <w:sz w:val="18"/>
          <w:szCs w:val="18"/>
        </w:rPr>
        <w:t>确认</w:t>
      </w:r>
      <w:r w:rsidR="0035086C">
        <w:rPr>
          <w:rFonts w:ascii="Times New Roman" w:hAnsi="Times New Roman" w:hint="eastAsia"/>
          <w:bCs/>
          <w:sz w:val="18"/>
          <w:szCs w:val="18"/>
        </w:rPr>
        <w:t>cut-off</w:t>
      </w:r>
      <w:r w:rsidR="0035086C">
        <w:rPr>
          <w:rFonts w:ascii="Times New Roman" w:hAnsi="Times New Roman" w:hint="eastAsia"/>
          <w:bCs/>
          <w:sz w:val="18"/>
          <w:szCs w:val="18"/>
        </w:rPr>
        <w:t>为</w:t>
      </w:r>
      <w:r w:rsidR="0035086C">
        <w:rPr>
          <w:rFonts w:ascii="Times New Roman" w:hAnsi="Times New Roman" w:hint="eastAsia"/>
          <w:bCs/>
          <w:sz w:val="18"/>
          <w:szCs w:val="18"/>
        </w:rPr>
        <w:t>5.14</w:t>
      </w:r>
      <w:r w:rsidR="0035086C">
        <w:rPr>
          <w:rFonts w:ascii="Times New Roman" w:hAnsi="Times New Roman" w:hint="eastAsia"/>
          <w:bCs/>
          <w:sz w:val="18"/>
          <w:szCs w:val="18"/>
        </w:rPr>
        <w:t>，</w:t>
      </w:r>
      <w:r w:rsidR="0035086C">
        <w:rPr>
          <w:rFonts w:ascii="Times New Roman" w:hAnsi="Times New Roman" w:hint="eastAsia"/>
          <w:bCs/>
          <w:sz w:val="18"/>
          <w:szCs w:val="18"/>
        </w:rPr>
        <w:t>GEP</w:t>
      </w:r>
      <w:r w:rsidR="0035086C">
        <w:rPr>
          <w:rFonts w:ascii="Times New Roman" w:hAnsi="Times New Roman" w:hint="eastAsia"/>
          <w:bCs/>
          <w:sz w:val="18"/>
          <w:szCs w:val="18"/>
        </w:rPr>
        <w:t>分值＜</w:t>
      </w:r>
      <w:r w:rsidR="0035086C">
        <w:rPr>
          <w:rFonts w:ascii="Times New Roman" w:hAnsi="Times New Roman" w:hint="eastAsia"/>
          <w:bCs/>
          <w:sz w:val="18"/>
          <w:szCs w:val="18"/>
        </w:rPr>
        <w:t>5.14</w:t>
      </w:r>
      <w:r w:rsidR="0035086C">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hint="eastAsia"/>
          <w:bCs/>
          <w:sz w:val="18"/>
          <w:szCs w:val="18"/>
          <w:highlight w:val="green"/>
        </w:rPr>
        <w:t>{</w:t>
      </w:r>
      <w:r w:rsidRPr="00852E11">
        <w:rPr>
          <w:rFonts w:ascii="Times New Roman" w:hAnsi="Times New Roman"/>
          <w:bCs/>
          <w:sz w:val="18"/>
          <w:szCs w:val="18"/>
          <w:highlight w:val="green"/>
        </w:rPr>
        <w:t>%else%}</w:t>
      </w:r>
      <w:r w:rsidRPr="00852E11">
        <w:rPr>
          <w:rFonts w:ascii="Times New Roman" w:hAnsi="Times New Roman" w:hint="eastAsia"/>
          <w:bCs/>
          <w:sz w:val="18"/>
          <w:szCs w:val="18"/>
        </w:rPr>
        <w:t>GEP</w:t>
      </w:r>
      <w:r w:rsidRPr="00852E11">
        <w:rPr>
          <w:rFonts w:ascii="Times New Roman" w:hAnsi="Times New Roman" w:hint="eastAsia"/>
          <w:bCs/>
          <w:sz w:val="18"/>
          <w:szCs w:val="18"/>
        </w:rPr>
        <w:t>模型是基于</w:t>
      </w:r>
      <w:r w:rsidRPr="00852E11">
        <w:rPr>
          <w:rFonts w:ascii="Times New Roman" w:hAnsi="Times New Roman" w:hint="eastAsia"/>
          <w:bCs/>
          <w:sz w:val="18"/>
          <w:szCs w:val="18"/>
        </w:rPr>
        <w:t>TIGIT</w:t>
      </w:r>
      <w:r w:rsidRPr="00852E11">
        <w:rPr>
          <w:rFonts w:ascii="Times New Roman" w:hAnsi="Times New Roman" w:hint="eastAsia"/>
          <w:bCs/>
          <w:sz w:val="18"/>
          <w:szCs w:val="18"/>
        </w:rPr>
        <w:t>，</w:t>
      </w:r>
      <w:r w:rsidRPr="00852E11">
        <w:rPr>
          <w:rFonts w:ascii="Times New Roman" w:hAnsi="Times New Roman" w:hint="eastAsia"/>
          <w:bCs/>
          <w:sz w:val="18"/>
          <w:szCs w:val="18"/>
        </w:rPr>
        <w:t>CD27</w:t>
      </w:r>
      <w:r w:rsidRPr="00852E11">
        <w:rPr>
          <w:rFonts w:ascii="Times New Roman" w:hAnsi="Times New Roman" w:hint="eastAsia"/>
          <w:bCs/>
          <w:sz w:val="18"/>
          <w:szCs w:val="18"/>
        </w:rPr>
        <w:t>，</w:t>
      </w:r>
      <w:r w:rsidRPr="00852E11">
        <w:rPr>
          <w:rFonts w:ascii="Times New Roman" w:hAnsi="Times New Roman" w:hint="eastAsia"/>
          <w:bCs/>
          <w:sz w:val="18"/>
          <w:szCs w:val="18"/>
        </w:rPr>
        <w:t>CD8A</w:t>
      </w:r>
      <w:r w:rsidRPr="00852E11">
        <w:rPr>
          <w:rFonts w:ascii="Times New Roman" w:hAnsi="Times New Roman" w:hint="eastAsia"/>
          <w:bCs/>
          <w:sz w:val="18"/>
          <w:szCs w:val="18"/>
        </w:rPr>
        <w:t>，</w:t>
      </w:r>
      <w:r w:rsidRPr="00852E11">
        <w:rPr>
          <w:rFonts w:ascii="Times New Roman" w:hAnsi="Times New Roman" w:hint="eastAsia"/>
          <w:bCs/>
          <w:sz w:val="18"/>
          <w:szCs w:val="18"/>
        </w:rPr>
        <w:t>CD274</w:t>
      </w:r>
      <w:r w:rsidRPr="00852E11">
        <w:rPr>
          <w:rFonts w:ascii="Times New Roman" w:hAnsi="Times New Roman" w:hint="eastAsia"/>
          <w:bCs/>
          <w:sz w:val="18"/>
          <w:szCs w:val="18"/>
        </w:rPr>
        <w:t>，</w:t>
      </w:r>
      <w:r w:rsidRPr="00852E11">
        <w:rPr>
          <w:rFonts w:ascii="Times New Roman" w:hAnsi="Times New Roman" w:hint="eastAsia"/>
          <w:bCs/>
          <w:sz w:val="18"/>
          <w:szCs w:val="18"/>
        </w:rPr>
        <w:t>PDCD1LG2</w:t>
      </w:r>
      <w:r w:rsidRPr="00852E11">
        <w:rPr>
          <w:rFonts w:ascii="Times New Roman" w:hAnsi="Times New Roman" w:hint="eastAsia"/>
          <w:bCs/>
          <w:sz w:val="18"/>
          <w:szCs w:val="18"/>
        </w:rPr>
        <w:t>，</w:t>
      </w:r>
      <w:r w:rsidRPr="00852E11">
        <w:rPr>
          <w:rFonts w:ascii="Times New Roman" w:hAnsi="Times New Roman" w:hint="eastAsia"/>
          <w:bCs/>
          <w:sz w:val="18"/>
          <w:szCs w:val="18"/>
        </w:rPr>
        <w:t>LAG3</w:t>
      </w:r>
      <w:r w:rsidRPr="00852E11">
        <w:rPr>
          <w:rFonts w:ascii="Times New Roman" w:hAnsi="Times New Roman" w:hint="eastAsia"/>
          <w:bCs/>
          <w:sz w:val="18"/>
          <w:szCs w:val="18"/>
        </w:rPr>
        <w:t>，</w:t>
      </w:r>
      <w:r w:rsidRPr="00852E11">
        <w:rPr>
          <w:rFonts w:ascii="Times New Roman" w:hAnsi="Times New Roman" w:hint="eastAsia"/>
          <w:bCs/>
          <w:sz w:val="18"/>
          <w:szCs w:val="18"/>
        </w:rPr>
        <w:t>CXCR6</w:t>
      </w:r>
      <w:r w:rsidRPr="00852E11">
        <w:rPr>
          <w:rFonts w:ascii="Times New Roman" w:hAnsi="Times New Roman" w:hint="eastAsia"/>
          <w:bCs/>
          <w:sz w:val="18"/>
          <w:szCs w:val="18"/>
        </w:rPr>
        <w:t>，</w:t>
      </w:r>
      <w:r w:rsidRPr="00852E11">
        <w:rPr>
          <w:rFonts w:ascii="Times New Roman" w:hAnsi="Times New Roman" w:hint="eastAsia"/>
          <w:bCs/>
          <w:sz w:val="18"/>
          <w:szCs w:val="18"/>
        </w:rPr>
        <w:t>CMKLR1</w:t>
      </w:r>
      <w:r w:rsidRPr="00852E11">
        <w:rPr>
          <w:rFonts w:ascii="Times New Roman" w:hAnsi="Times New Roman" w:hint="eastAsia"/>
          <w:bCs/>
          <w:sz w:val="18"/>
          <w:szCs w:val="18"/>
        </w:rPr>
        <w:t>，</w:t>
      </w:r>
      <w:r w:rsidRPr="00852E11">
        <w:rPr>
          <w:rFonts w:ascii="Times New Roman" w:hAnsi="Times New Roman" w:hint="eastAsia"/>
          <w:bCs/>
          <w:sz w:val="18"/>
          <w:szCs w:val="18"/>
        </w:rPr>
        <w:t>NKG7</w:t>
      </w:r>
      <w:r w:rsidRPr="00852E11">
        <w:rPr>
          <w:rFonts w:ascii="Times New Roman" w:hAnsi="Times New Roman" w:hint="eastAsia"/>
          <w:bCs/>
          <w:sz w:val="18"/>
          <w:szCs w:val="18"/>
        </w:rPr>
        <w:t>，</w:t>
      </w:r>
      <w:r w:rsidRPr="00852E11">
        <w:rPr>
          <w:rFonts w:ascii="Times New Roman" w:hAnsi="Times New Roman" w:hint="eastAsia"/>
          <w:bCs/>
          <w:sz w:val="18"/>
          <w:szCs w:val="18"/>
        </w:rPr>
        <w:t>CCL5</w:t>
      </w:r>
      <w:r w:rsidRPr="00852E11">
        <w:rPr>
          <w:rFonts w:ascii="Times New Roman" w:hAnsi="Times New Roman" w:hint="eastAsia"/>
          <w:bCs/>
          <w:sz w:val="18"/>
          <w:szCs w:val="18"/>
        </w:rPr>
        <w:t>，</w:t>
      </w:r>
      <w:r w:rsidRPr="00852E11">
        <w:rPr>
          <w:rFonts w:ascii="Times New Roman" w:hAnsi="Times New Roman" w:hint="eastAsia"/>
          <w:bCs/>
          <w:sz w:val="18"/>
          <w:szCs w:val="18"/>
        </w:rPr>
        <w:t>PSMB10</w:t>
      </w:r>
      <w:r w:rsidRPr="00852E11">
        <w:rPr>
          <w:rFonts w:ascii="Times New Roman" w:hAnsi="Times New Roman" w:hint="eastAsia"/>
          <w:bCs/>
          <w:sz w:val="18"/>
          <w:szCs w:val="18"/>
        </w:rPr>
        <w:t>，</w:t>
      </w:r>
      <w:r w:rsidRPr="00852E11">
        <w:rPr>
          <w:rFonts w:ascii="Times New Roman" w:hAnsi="Times New Roman" w:hint="eastAsia"/>
          <w:bCs/>
          <w:sz w:val="18"/>
          <w:szCs w:val="18"/>
        </w:rPr>
        <w:t>IDO1</w:t>
      </w:r>
      <w:r w:rsidRPr="00852E11">
        <w:rPr>
          <w:rFonts w:ascii="Times New Roman" w:hAnsi="Times New Roman" w:hint="eastAsia"/>
          <w:bCs/>
          <w:sz w:val="18"/>
          <w:szCs w:val="18"/>
        </w:rPr>
        <w:t>，</w:t>
      </w:r>
      <w:r w:rsidRPr="00852E11">
        <w:rPr>
          <w:rFonts w:ascii="Times New Roman" w:hAnsi="Times New Roman" w:hint="eastAsia"/>
          <w:bCs/>
          <w:sz w:val="18"/>
          <w:szCs w:val="18"/>
        </w:rPr>
        <w:t>CXCL9</w:t>
      </w:r>
      <w:r w:rsidRPr="00852E11">
        <w:rPr>
          <w:rFonts w:ascii="Times New Roman" w:hAnsi="Times New Roman" w:hint="eastAsia"/>
          <w:bCs/>
          <w:sz w:val="18"/>
          <w:szCs w:val="18"/>
        </w:rPr>
        <w:t>，</w:t>
      </w:r>
      <w:r w:rsidRPr="00852E11">
        <w:rPr>
          <w:rFonts w:ascii="Times New Roman" w:hAnsi="Times New Roman" w:hint="eastAsia"/>
          <w:bCs/>
          <w:sz w:val="18"/>
          <w:szCs w:val="18"/>
        </w:rPr>
        <w:t>HLA-DQA1</w:t>
      </w:r>
      <w:r w:rsidRPr="00852E11">
        <w:rPr>
          <w:rFonts w:ascii="Times New Roman" w:hAnsi="Times New Roman" w:hint="eastAsia"/>
          <w:bCs/>
          <w:sz w:val="18"/>
          <w:szCs w:val="18"/>
        </w:rPr>
        <w:t>，</w:t>
      </w:r>
      <w:r w:rsidRPr="00852E11">
        <w:rPr>
          <w:rFonts w:ascii="Times New Roman" w:hAnsi="Times New Roman" w:hint="eastAsia"/>
          <w:bCs/>
          <w:sz w:val="18"/>
          <w:szCs w:val="18"/>
        </w:rPr>
        <w:t>CD276</w:t>
      </w:r>
      <w:r w:rsidRPr="00852E11">
        <w:rPr>
          <w:rFonts w:ascii="Times New Roman" w:hAnsi="Times New Roman" w:hint="eastAsia"/>
          <w:bCs/>
          <w:sz w:val="18"/>
          <w:szCs w:val="18"/>
        </w:rPr>
        <w:t>，</w:t>
      </w:r>
      <w:r w:rsidRPr="00852E11">
        <w:rPr>
          <w:rFonts w:ascii="Times New Roman" w:hAnsi="Times New Roman" w:hint="eastAsia"/>
          <w:bCs/>
          <w:sz w:val="18"/>
          <w:szCs w:val="18"/>
        </w:rPr>
        <w:t>STAT1</w:t>
      </w:r>
      <w:r w:rsidRPr="00852E11">
        <w:rPr>
          <w:rFonts w:ascii="Times New Roman" w:hAnsi="Times New Roman" w:hint="eastAsia"/>
          <w:bCs/>
          <w:sz w:val="18"/>
          <w:szCs w:val="18"/>
        </w:rPr>
        <w:t>，</w:t>
      </w:r>
      <w:r w:rsidRPr="00852E11">
        <w:rPr>
          <w:rFonts w:ascii="Times New Roman" w:hAnsi="Times New Roman" w:hint="eastAsia"/>
          <w:bCs/>
          <w:sz w:val="18"/>
          <w:szCs w:val="18"/>
        </w:rPr>
        <w:t>HLA-DRB1</w:t>
      </w:r>
      <w:r w:rsidRPr="00852E11">
        <w:rPr>
          <w:rFonts w:ascii="Times New Roman" w:hAnsi="Times New Roman" w:hint="eastAsia"/>
          <w:bCs/>
          <w:sz w:val="18"/>
          <w:szCs w:val="18"/>
        </w:rPr>
        <w:t>，</w:t>
      </w:r>
      <w:r w:rsidRPr="00852E11">
        <w:rPr>
          <w:rFonts w:ascii="Times New Roman" w:hAnsi="Times New Roman" w:hint="eastAsia"/>
          <w:bCs/>
          <w:sz w:val="18"/>
          <w:szCs w:val="18"/>
        </w:rPr>
        <w:t>HLA-E 18</w:t>
      </w:r>
      <w:r w:rsidRPr="00852E11">
        <w:rPr>
          <w:rFonts w:ascii="Times New Roman" w:hAnsi="Times New Roman" w:hint="eastAsia"/>
          <w:bCs/>
          <w:sz w:val="18"/>
          <w:szCs w:val="18"/>
        </w:rPr>
        <w:t>个基因表达谱建立，在艾德内部肺癌免疫检查点抑制剂疗效数据集上进行验证，确认</w:t>
      </w:r>
      <w:r w:rsidRPr="00852E11">
        <w:rPr>
          <w:rFonts w:ascii="Times New Roman" w:hAnsi="Times New Roman" w:hint="eastAsia"/>
          <w:bCs/>
          <w:sz w:val="18"/>
          <w:szCs w:val="18"/>
        </w:rPr>
        <w:t>cut-off</w:t>
      </w:r>
      <w:r w:rsidRPr="00852E11">
        <w:rPr>
          <w:rFonts w:ascii="Times New Roman" w:hAnsi="Times New Roman" w:hint="eastAsia"/>
          <w:bCs/>
          <w:sz w:val="18"/>
          <w:szCs w:val="18"/>
        </w:rPr>
        <w:t>为</w:t>
      </w:r>
      <w:r w:rsidRPr="00852E11">
        <w:rPr>
          <w:rFonts w:ascii="Times New Roman" w:hAnsi="Times New Roman" w:hint="eastAsia"/>
          <w:bCs/>
          <w:sz w:val="18"/>
          <w:szCs w:val="18"/>
        </w:rPr>
        <w:t>6.7</w:t>
      </w:r>
      <w:r w:rsidRPr="00852E11">
        <w:rPr>
          <w:rFonts w:ascii="Times New Roman" w:hAnsi="Times New Roman" w:hint="eastAsia"/>
          <w:bCs/>
          <w:sz w:val="18"/>
          <w:szCs w:val="18"/>
        </w:rPr>
        <w:t>，</w:t>
      </w:r>
      <w:r w:rsidRPr="00852E11">
        <w:rPr>
          <w:rFonts w:ascii="Times New Roman" w:hAnsi="Times New Roman" w:hint="eastAsia"/>
          <w:bCs/>
          <w:sz w:val="18"/>
          <w:szCs w:val="18"/>
        </w:rPr>
        <w:t>GEP</w:t>
      </w:r>
      <w:r w:rsidRPr="00852E11">
        <w:rPr>
          <w:rFonts w:ascii="Times New Roman" w:hAnsi="Times New Roman" w:hint="eastAsia"/>
          <w:bCs/>
          <w:sz w:val="18"/>
          <w:szCs w:val="18"/>
        </w:rPr>
        <w:t>分值＜</w:t>
      </w:r>
      <w:r w:rsidRPr="00852E11">
        <w:rPr>
          <w:rFonts w:ascii="Times New Roman" w:hAnsi="Times New Roman" w:hint="eastAsia"/>
          <w:bCs/>
          <w:sz w:val="18"/>
          <w:szCs w:val="18"/>
        </w:rPr>
        <w:t>6.7</w:t>
      </w:r>
      <w:r w:rsidRPr="00852E11">
        <w:rPr>
          <w:rFonts w:ascii="Times New Roman" w:hAnsi="Times New Roman" w:hint="eastAsia"/>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bCs/>
          <w:sz w:val="18"/>
          <w:szCs w:val="18"/>
          <w:highlight w:val="green"/>
        </w:rPr>
        <w:t>{%endif%}</w:t>
      </w:r>
      <w:r w:rsidR="0035086C">
        <w:rPr>
          <w:rFonts w:ascii="Times New Roman" w:hAnsi="Times New Roman"/>
          <w:color w:val="595959"/>
          <w:sz w:val="16"/>
          <w:szCs w:val="16"/>
        </w:rPr>
        <w:br w:type="page"/>
      </w:r>
    </w:p>
    <w:p w14:paraId="6F12BABD" w14:textId="7813A59D" w:rsidR="007A2D83"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4"/>
        </w:rPr>
      </w:pPr>
      <w:r w:rsidRPr="007A2D83">
        <w:rPr>
          <w:rFonts w:ascii="Times New Roman" w:hAnsi="Times New Roman"/>
          <w:b/>
          <w:bCs/>
          <w:sz w:val="24"/>
          <w:szCs w:val="24"/>
        </w:rPr>
        <w:lastRenderedPageBreak/>
        <w:t>肿瘤免疫微环境（</w:t>
      </w:r>
      <w:r w:rsidRPr="007A2D83">
        <w:rPr>
          <w:rFonts w:ascii="Times New Roman" w:hAnsi="Times New Roman"/>
          <w:b/>
          <w:bCs/>
          <w:sz w:val="24"/>
          <w:szCs w:val="24"/>
        </w:rPr>
        <w:t>TME</w:t>
      </w:r>
      <w:r w:rsidRPr="007A2D83">
        <w:rPr>
          <w:rFonts w:ascii="Times New Roman" w:hAnsi="Times New Roman"/>
          <w:b/>
          <w:bCs/>
          <w:sz w:val="24"/>
          <w:szCs w:val="24"/>
        </w:rPr>
        <w:t>）亚型分析结果</w:t>
      </w:r>
    </w:p>
    <w:tbl>
      <w:tblPr>
        <w:tblW w:w="9743"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20"/>
        <w:gridCol w:w="8423"/>
      </w:tblGrid>
      <w:tr w:rsidR="00FA7BF2" w14:paraId="45224C07" w14:textId="77777777">
        <w:trPr>
          <w:trHeight w:val="413"/>
          <w:jc w:val="center"/>
        </w:trPr>
        <w:tc>
          <w:tcPr>
            <w:tcW w:w="9743" w:type="dxa"/>
            <w:gridSpan w:val="2"/>
            <w:shd w:val="clear" w:color="auto" w:fill="1E7648"/>
            <w:vAlign w:val="center"/>
          </w:tcPr>
          <w:p w14:paraId="298A9928"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TME</w:t>
            </w:r>
            <w:r>
              <w:rPr>
                <w:rFonts w:ascii="Times New Roman" w:hAnsi="Times New Roman"/>
                <w:b/>
                <w:color w:val="FFFFFF"/>
                <w:szCs w:val="21"/>
              </w:rPr>
              <w:t>分析</w:t>
            </w:r>
          </w:p>
        </w:tc>
      </w:tr>
      <w:tr w:rsidR="00FA7BF2" w14:paraId="72F12C39" w14:textId="77777777">
        <w:trPr>
          <w:trHeight w:val="374"/>
          <w:jc w:val="center"/>
        </w:trPr>
        <w:tc>
          <w:tcPr>
            <w:tcW w:w="1320" w:type="dxa"/>
            <w:vMerge w:val="restart"/>
            <w:vAlign w:val="center"/>
          </w:tcPr>
          <w:p w14:paraId="4FCB80BC" w14:textId="77777777" w:rsidR="00FA7BF2" w:rsidRDefault="0035086C">
            <w:pPr>
              <w:adjustRightInd w:val="0"/>
              <w:snapToGrid w:val="0"/>
              <w:jc w:val="center"/>
              <w:rPr>
                <w:rFonts w:ascii="Times New Roman" w:hAnsi="Times New Roman"/>
                <w:color w:val="000000"/>
                <w:szCs w:val="21"/>
              </w:rPr>
            </w:pPr>
            <w:r>
              <w:rPr>
                <w:rFonts w:ascii="Times New Roman" w:hAnsi="Times New Roman"/>
                <w:color w:val="000000"/>
                <w:szCs w:val="21"/>
              </w:rPr>
              <w:t>检测结果</w:t>
            </w:r>
          </w:p>
        </w:tc>
        <w:tc>
          <w:tcPr>
            <w:tcW w:w="8423" w:type="dxa"/>
            <w:vAlign w:val="center"/>
          </w:tcPr>
          <w:p w14:paraId="4D167E1E" w14:textId="49205DA6" w:rsidR="00FA7BF2" w:rsidRDefault="00911189">
            <w:pPr>
              <w:adjustRightInd w:val="0"/>
              <w:snapToGrid w:val="0"/>
              <w:jc w:val="left"/>
              <w:rPr>
                <w:rFonts w:ascii="Times New Roman" w:hAnsi="Times New Roman"/>
                <w:color w:val="000000"/>
                <w:sz w:val="18"/>
                <w:szCs w:val="18"/>
              </w:rPr>
            </w:pPr>
            <w:r w:rsidRPr="00911189">
              <w:rPr>
                <w:rFonts w:ascii="Times New Roman" w:hAnsi="Times New Roman" w:hint="eastAsia"/>
                <w:color w:val="000000"/>
                <w:sz w:val="18"/>
                <w:szCs w:val="18"/>
              </w:rPr>
              <w:t>TME</w:t>
            </w:r>
            <w:r w:rsidRPr="00911189">
              <w:rPr>
                <w:rFonts w:ascii="Times New Roman" w:hAnsi="Times New Roman" w:hint="eastAsia"/>
                <w:color w:val="000000"/>
                <w:sz w:val="18"/>
                <w:szCs w:val="18"/>
              </w:rPr>
              <w:t>分型为</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(IE/F){%elif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非纤维化亚型</w:t>
            </w:r>
            <w:r w:rsidRPr="00911189">
              <w:rPr>
                <w:rFonts w:ascii="Times New Roman" w:hAnsi="Times New Roman" w:hint="eastAsia"/>
                <w:color w:val="000000"/>
                <w:sz w:val="18"/>
                <w:szCs w:val="18"/>
              </w:rPr>
              <w:t>(IE){%elif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(F){%elif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D</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免疫荒漠型</w:t>
            </w:r>
            <w:r w:rsidRPr="00911189">
              <w:rPr>
                <w:rFonts w:ascii="Times New Roman" w:hAnsi="Times New Roman" w:hint="eastAsia"/>
                <w:color w:val="000000"/>
                <w:sz w:val="18"/>
                <w:szCs w:val="18"/>
              </w:rPr>
              <w:t>(D){%else%}</w:t>
            </w:r>
            <w:r w:rsidRPr="00911189">
              <w:rPr>
                <w:rFonts w:ascii="Times New Roman" w:hAnsi="Times New Roman" w:hint="eastAsia"/>
                <w:color w:val="000000"/>
                <w:sz w:val="18"/>
                <w:szCs w:val="18"/>
              </w:rPr>
              <w:t>缺少分型！</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，提示对免疫检查点抑制剂治疗的响应概率</w:t>
            </w:r>
            <w:r w:rsidRPr="00911189">
              <w:rPr>
                <w:rFonts w:ascii="Times New Roman" w:hAnsi="Times New Roman" w:hint="eastAsia"/>
                <w:color w:val="000000"/>
                <w:sz w:val="18"/>
                <w:szCs w:val="18"/>
              </w:rPr>
              <w:t>{%if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 xml:space="preserve"> or tme.tme_type==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较高</w:t>
            </w:r>
            <w:r w:rsidRPr="00911189">
              <w:rPr>
                <w:rFonts w:ascii="Times New Roman" w:hAnsi="Times New Roman" w:hint="eastAsia"/>
                <w:color w:val="000000"/>
                <w:sz w:val="18"/>
                <w:szCs w:val="18"/>
              </w:rPr>
              <w:t>{%else%}</w:t>
            </w:r>
            <w:r w:rsidRPr="00911189">
              <w:rPr>
                <w:rFonts w:ascii="Times New Roman" w:hAnsi="Times New Roman" w:hint="eastAsia"/>
                <w:color w:val="000000"/>
                <w:sz w:val="18"/>
                <w:szCs w:val="18"/>
              </w:rPr>
              <w:t>较低</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w:t>
            </w:r>
          </w:p>
        </w:tc>
      </w:tr>
      <w:tr w:rsidR="00FA7BF2" w14:paraId="785BA187" w14:textId="77777777">
        <w:trPr>
          <w:trHeight w:val="5670"/>
          <w:jc w:val="center"/>
        </w:trPr>
        <w:tc>
          <w:tcPr>
            <w:tcW w:w="1320" w:type="dxa"/>
            <w:vMerge/>
            <w:vAlign w:val="center"/>
          </w:tcPr>
          <w:p w14:paraId="293A730E" w14:textId="77777777" w:rsidR="00FA7BF2" w:rsidRDefault="00FA7BF2">
            <w:pPr>
              <w:adjustRightInd w:val="0"/>
              <w:snapToGrid w:val="0"/>
              <w:jc w:val="left"/>
              <w:rPr>
                <w:rFonts w:ascii="Times New Roman" w:hAnsi="Times New Roman"/>
                <w:color w:val="000000"/>
                <w:szCs w:val="21"/>
              </w:rPr>
            </w:pPr>
          </w:p>
        </w:tc>
        <w:tc>
          <w:tcPr>
            <w:tcW w:w="8423" w:type="dxa"/>
            <w:vAlign w:val="center"/>
          </w:tcPr>
          <w:p w14:paraId="1F32FED8"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image.tme_jmxz%}</w:t>
            </w:r>
          </w:p>
          <w:p w14:paraId="026763DD"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{{image.tme_jmxz}}</w:t>
            </w:r>
          </w:p>
          <w:p w14:paraId="536EBC06"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5A300880"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425CACBD" w14:textId="7FC2EA91" w:rsidR="00FA7BF2"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B61AC9" w14:paraId="7A65432F" w14:textId="77777777">
        <w:trPr>
          <w:trHeight w:val="558"/>
          <w:jc w:val="center"/>
        </w:trPr>
        <w:tc>
          <w:tcPr>
            <w:tcW w:w="1320" w:type="dxa"/>
            <w:shd w:val="clear" w:color="auto" w:fill="auto"/>
            <w:vAlign w:val="center"/>
          </w:tcPr>
          <w:p w14:paraId="6E50B432" w14:textId="77777777" w:rsidR="00B61AC9" w:rsidRDefault="00B61AC9" w:rsidP="00B61AC9">
            <w:pPr>
              <w:adjustRightInd w:val="0"/>
              <w:snapToGrid w:val="0"/>
              <w:jc w:val="center"/>
              <w:rPr>
                <w:rFonts w:ascii="Times New Roman" w:hAnsi="Times New Roman"/>
                <w:color w:val="000000"/>
                <w:szCs w:val="21"/>
              </w:rPr>
            </w:pPr>
            <w:r>
              <w:rPr>
                <w:rFonts w:ascii="Times New Roman" w:hAnsi="Times New Roman"/>
                <w:color w:val="000000"/>
                <w:szCs w:val="21"/>
              </w:rPr>
              <w:t>检测意义</w:t>
            </w:r>
          </w:p>
        </w:tc>
        <w:tc>
          <w:tcPr>
            <w:tcW w:w="8423" w:type="dxa"/>
            <w:shd w:val="clear" w:color="auto" w:fill="auto"/>
            <w:vAlign w:val="center"/>
          </w:tcPr>
          <w:p w14:paraId="291DE19E" w14:textId="7A5CCD6B" w:rsidR="00B61AC9" w:rsidRDefault="00B61AC9" w:rsidP="00B61AC9">
            <w:pPr>
              <w:adjustRightInd w:val="0"/>
              <w:snapToGrid w:val="0"/>
              <w:ind w:firstLineChars="200" w:firstLine="400"/>
              <w:rPr>
                <w:rFonts w:ascii="Times New Roman" w:hAnsi="Times New Roman"/>
                <w:color w:val="000000"/>
                <w:sz w:val="17"/>
                <w:szCs w:val="17"/>
              </w:rPr>
            </w:pPr>
            <w:r>
              <w:rPr>
                <w:rFonts w:ascii="Times New Roman" w:hAnsi="Times New Roman"/>
                <w:color w:val="000000"/>
                <w:sz w:val="20"/>
                <w:szCs w:val="20"/>
              </w:rPr>
              <w:t>根据</w:t>
            </w:r>
            <w:r>
              <w:rPr>
                <w:rFonts w:ascii="Times New Roman" w:hAnsi="Times New Roman"/>
                <w:color w:val="000000"/>
                <w:sz w:val="20"/>
                <w:szCs w:val="20"/>
              </w:rPr>
              <w:t>Alexander et al. 2021</w:t>
            </w:r>
            <w:r>
              <w:rPr>
                <w:rFonts w:ascii="Times New Roman" w:hAnsi="Times New Roman"/>
                <w:color w:val="000000"/>
                <w:sz w:val="20"/>
                <w:szCs w:val="20"/>
              </w:rPr>
              <w:t>年发表在</w:t>
            </w:r>
            <w:r>
              <w:rPr>
                <w:rFonts w:ascii="Times New Roman" w:hAnsi="Times New Roman"/>
                <w:color w:val="000000"/>
                <w:sz w:val="20"/>
                <w:szCs w:val="20"/>
              </w:rPr>
              <w:t>Cancer Cell</w:t>
            </w:r>
            <w:r>
              <w:rPr>
                <w:rFonts w:ascii="Times New Roman" w:hAnsi="Times New Roman"/>
                <w:color w:val="000000"/>
                <w:sz w:val="20"/>
                <w:szCs w:val="20"/>
              </w:rPr>
              <w:t>（</w:t>
            </w:r>
            <w:r>
              <w:rPr>
                <w:rFonts w:ascii="Times New Roman" w:hAnsi="Times New Roman"/>
                <w:color w:val="000000"/>
                <w:sz w:val="20"/>
                <w:szCs w:val="20"/>
              </w:rPr>
              <w:t>PMID: 34019806</w:t>
            </w:r>
            <w:r>
              <w:rPr>
                <w:rFonts w:ascii="Times New Roman" w:hAnsi="Times New Roman"/>
                <w:color w:val="000000"/>
                <w:sz w:val="20"/>
                <w:szCs w:val="20"/>
              </w:rPr>
              <w:t>）上的研究，将肿瘤微环境表达特征进行分类，基于已发表文献提取出</w:t>
            </w:r>
            <w:r>
              <w:rPr>
                <w:rFonts w:ascii="Times New Roman" w:hAnsi="Times New Roman"/>
                <w:color w:val="000000"/>
                <w:sz w:val="20"/>
                <w:szCs w:val="20"/>
              </w:rPr>
              <w:t>29</w:t>
            </w:r>
            <w:r>
              <w:rPr>
                <w:rFonts w:ascii="Times New Roman" w:hAnsi="Times New Roman"/>
                <w:color w:val="000000"/>
                <w:sz w:val="20"/>
                <w:szCs w:val="20"/>
              </w:rPr>
              <w:t>个功能学基因表达特征集（</w:t>
            </w:r>
            <w:r>
              <w:rPr>
                <w:rFonts w:ascii="Times New Roman" w:hAnsi="Times New Roman"/>
                <w:color w:val="000000"/>
                <w:sz w:val="20"/>
                <w:szCs w:val="20"/>
              </w:rPr>
              <w:t>knowledge-based functional gene expression signatures, Fges</w:t>
            </w:r>
            <w:r>
              <w:rPr>
                <w:rFonts w:ascii="Times New Roman" w:hAnsi="Times New Roman"/>
                <w:color w:val="000000"/>
                <w:sz w:val="20"/>
                <w:szCs w:val="20"/>
              </w:rPr>
              <w:t>），包括</w:t>
            </w:r>
            <w:r>
              <w:rPr>
                <w:rFonts w:ascii="Times New Roman" w:hAnsi="Times New Roman"/>
                <w:color w:val="000000"/>
                <w:sz w:val="20"/>
                <w:szCs w:val="20"/>
              </w:rPr>
              <w:t xml:space="preserve">A. </w:t>
            </w:r>
            <w:r>
              <w:rPr>
                <w:rFonts w:ascii="Times New Roman" w:hAnsi="Times New Roman"/>
                <w:color w:val="000000"/>
                <w:sz w:val="20"/>
                <w:szCs w:val="20"/>
              </w:rPr>
              <w:t>血管生成和纤维化相关的</w:t>
            </w:r>
            <w:r>
              <w:rPr>
                <w:rFonts w:ascii="Times New Roman" w:hAnsi="Times New Roman"/>
                <w:color w:val="000000"/>
                <w:sz w:val="20"/>
                <w:szCs w:val="20"/>
              </w:rPr>
              <w:t>8</w:t>
            </w:r>
            <w:r>
              <w:rPr>
                <w:rFonts w:ascii="Times New Roman" w:hAnsi="Times New Roman"/>
                <w:color w:val="000000"/>
                <w:sz w:val="20"/>
                <w:szCs w:val="20"/>
              </w:rPr>
              <w:t>个特征：血管生成、内皮细胞、肿瘤相关成纤维细胞、细胞基质，细胞基质重塑、促肿瘤细胞因子、中性粒细胞信号、粒细胞分泌因子</w:t>
            </w:r>
            <w:r>
              <w:rPr>
                <w:rFonts w:ascii="Times New Roman" w:hAnsi="Times New Roman"/>
                <w:color w:val="000000"/>
                <w:sz w:val="20"/>
                <w:szCs w:val="20"/>
              </w:rPr>
              <w:t xml:space="preserve">; B. </w:t>
            </w:r>
            <w:r>
              <w:rPr>
                <w:rFonts w:ascii="Times New Roman" w:hAnsi="Times New Roman"/>
                <w:color w:val="000000"/>
                <w:sz w:val="20"/>
                <w:szCs w:val="20"/>
              </w:rPr>
              <w:t>促肿瘤免疫浸润相关的</w:t>
            </w:r>
            <w:r>
              <w:rPr>
                <w:rFonts w:ascii="Times New Roman" w:hAnsi="Times New Roman"/>
                <w:color w:val="000000"/>
                <w:sz w:val="20"/>
                <w:szCs w:val="20"/>
              </w:rPr>
              <w:t>7</w:t>
            </w:r>
            <w:r>
              <w:rPr>
                <w:rFonts w:ascii="Times New Roman" w:hAnsi="Times New Roman"/>
                <w:color w:val="000000"/>
                <w:sz w:val="20"/>
                <w:szCs w:val="20"/>
              </w:rPr>
              <w:t>个特征：巨噬细胞、巨噬细胞树突状细胞分泌因子、髓源抑制性细胞、髓源抑制性细胞分泌因子、</w:t>
            </w:r>
            <w:r>
              <w:rPr>
                <w:rFonts w:ascii="Times New Roman" w:hAnsi="Times New Roman"/>
                <w:color w:val="000000"/>
                <w:sz w:val="20"/>
                <w:szCs w:val="20"/>
              </w:rPr>
              <w:t>T-helper 2(Th2)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调控细胞分泌因子、</w:t>
            </w:r>
            <w:r>
              <w:rPr>
                <w:rFonts w:ascii="Times New Roman" w:hAnsi="Times New Roman"/>
                <w:color w:val="000000"/>
                <w:sz w:val="20"/>
                <w:szCs w:val="20"/>
              </w:rPr>
              <w:t>T</w:t>
            </w:r>
            <w:r>
              <w:rPr>
                <w:rFonts w:ascii="Times New Roman" w:hAnsi="Times New Roman"/>
                <w:color w:val="000000"/>
                <w:sz w:val="20"/>
                <w:szCs w:val="20"/>
              </w:rPr>
              <w:t>调控细胞；</w:t>
            </w:r>
            <w:r>
              <w:rPr>
                <w:rFonts w:ascii="Times New Roman" w:hAnsi="Times New Roman"/>
                <w:color w:val="000000"/>
                <w:sz w:val="20"/>
                <w:szCs w:val="20"/>
              </w:rPr>
              <w:t xml:space="preserve">C. </w:t>
            </w:r>
            <w:r>
              <w:rPr>
                <w:rFonts w:ascii="Times New Roman" w:hAnsi="Times New Roman"/>
                <w:color w:val="000000"/>
                <w:sz w:val="20"/>
                <w:szCs w:val="20"/>
              </w:rPr>
              <w:t>抗肿瘤免疫浸润相关的</w:t>
            </w:r>
            <w:r>
              <w:rPr>
                <w:rFonts w:ascii="Times New Roman" w:hAnsi="Times New Roman"/>
                <w:color w:val="000000"/>
                <w:sz w:val="20"/>
                <w:szCs w:val="20"/>
              </w:rPr>
              <w:t>11</w:t>
            </w:r>
            <w:r>
              <w:rPr>
                <w:rFonts w:ascii="Times New Roman" w:hAnsi="Times New Roman"/>
                <w:color w:val="000000"/>
                <w:sz w:val="20"/>
                <w:szCs w:val="20"/>
              </w:rPr>
              <w:t>个特征：巨噬细胞</w:t>
            </w:r>
            <w:r>
              <w:rPr>
                <w:rFonts w:ascii="Times New Roman" w:hAnsi="Times New Roman"/>
                <w:color w:val="000000"/>
                <w:sz w:val="20"/>
                <w:szCs w:val="20"/>
              </w:rPr>
              <w:t>I</w:t>
            </w:r>
            <w:r>
              <w:rPr>
                <w:rFonts w:ascii="Times New Roman" w:hAnsi="Times New Roman"/>
                <w:color w:val="000000"/>
                <w:sz w:val="20"/>
                <w:szCs w:val="20"/>
              </w:rPr>
              <w:t>型特征、</w:t>
            </w:r>
            <w:r>
              <w:rPr>
                <w:rFonts w:ascii="Times New Roman" w:hAnsi="Times New Roman"/>
                <w:color w:val="000000"/>
                <w:sz w:val="20"/>
                <w:szCs w:val="20"/>
              </w:rPr>
              <w:t>MHCII</w:t>
            </w:r>
            <w:r>
              <w:rPr>
                <w:rFonts w:ascii="Times New Roman" w:hAnsi="Times New Roman"/>
                <w:color w:val="000000"/>
                <w:sz w:val="20"/>
                <w:szCs w:val="20"/>
              </w:rPr>
              <w:t>型、抗肿瘤细胞因子、共激活分子，</w:t>
            </w:r>
            <w:r>
              <w:rPr>
                <w:rFonts w:ascii="Times New Roman" w:hAnsi="Times New Roman"/>
                <w:color w:val="000000"/>
                <w:sz w:val="20"/>
                <w:szCs w:val="20"/>
              </w:rPr>
              <w:t>B</w:t>
            </w:r>
            <w:r>
              <w:rPr>
                <w:rFonts w:ascii="Times New Roman" w:hAnsi="Times New Roman"/>
                <w:color w:val="000000"/>
                <w:sz w:val="20"/>
                <w:szCs w:val="20"/>
              </w:rPr>
              <w:t>细胞、自然杀伤细胞、免疫检查点分子、效应细胞、</w:t>
            </w:r>
            <w:r>
              <w:rPr>
                <w:rFonts w:ascii="Times New Roman" w:hAnsi="Times New Roman"/>
                <w:color w:val="000000"/>
                <w:sz w:val="20"/>
                <w:szCs w:val="20"/>
              </w:rPr>
              <w:t>T</w:t>
            </w:r>
            <w:r>
              <w:rPr>
                <w:rFonts w:ascii="Times New Roman" w:hAnsi="Times New Roman"/>
                <w:color w:val="000000"/>
                <w:sz w:val="20"/>
                <w:szCs w:val="20"/>
              </w:rPr>
              <w:t>细胞、</w:t>
            </w:r>
            <w:r>
              <w:rPr>
                <w:rFonts w:ascii="Times New Roman" w:hAnsi="Times New Roman"/>
                <w:color w:val="000000"/>
                <w:sz w:val="20"/>
                <w:szCs w:val="20"/>
              </w:rPr>
              <w:t>T-helper 1(Th2)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细胞分泌因子以及</w:t>
            </w:r>
            <w:r>
              <w:rPr>
                <w:rFonts w:ascii="Times New Roman" w:hAnsi="Times New Roman"/>
                <w:color w:val="000000"/>
                <w:sz w:val="20"/>
                <w:szCs w:val="20"/>
              </w:rPr>
              <w:t xml:space="preserve">D. </w:t>
            </w:r>
            <w:r>
              <w:rPr>
                <w:rFonts w:ascii="Times New Roman" w:hAnsi="Times New Roman"/>
                <w:color w:val="000000"/>
                <w:sz w:val="20"/>
                <w:szCs w:val="20"/>
              </w:rPr>
              <w:t>上皮间质转化</w:t>
            </w:r>
            <w:r>
              <w:rPr>
                <w:rFonts w:ascii="Times New Roman" w:hAnsi="Times New Roman"/>
                <w:color w:val="000000"/>
                <w:sz w:val="20"/>
                <w:szCs w:val="20"/>
              </w:rPr>
              <w:t>(Epithelial-mesenchymal transition, EMT)</w:t>
            </w:r>
            <w:r>
              <w:rPr>
                <w:rFonts w:ascii="Times New Roman" w:hAnsi="Times New Roman"/>
                <w:color w:val="000000"/>
                <w:sz w:val="20"/>
                <w:szCs w:val="20"/>
              </w:rPr>
              <w:t>和增值相关的</w:t>
            </w:r>
            <w:r>
              <w:rPr>
                <w:rFonts w:ascii="Times New Roman" w:hAnsi="Times New Roman"/>
                <w:color w:val="000000"/>
                <w:sz w:val="20"/>
                <w:szCs w:val="20"/>
              </w:rPr>
              <w:t>3</w:t>
            </w:r>
            <w:r>
              <w:rPr>
                <w:rFonts w:ascii="Times New Roman" w:hAnsi="Times New Roman"/>
                <w:color w:val="000000"/>
                <w:sz w:val="20"/>
                <w:szCs w:val="20"/>
              </w:rPr>
              <w:t>个特征：</w:t>
            </w:r>
            <w:r>
              <w:rPr>
                <w:rFonts w:ascii="Times New Roman" w:hAnsi="Times New Roman"/>
                <w:color w:val="000000"/>
                <w:sz w:val="20"/>
                <w:szCs w:val="20"/>
              </w:rPr>
              <w:t>MHCI</w:t>
            </w:r>
            <w:r>
              <w:rPr>
                <w:rFonts w:ascii="Times New Roman" w:hAnsi="Times New Roman"/>
                <w:color w:val="000000"/>
                <w:sz w:val="20"/>
                <w:szCs w:val="20"/>
              </w:rPr>
              <w:t>型、上皮间质转化</w:t>
            </w:r>
            <w:r>
              <w:rPr>
                <w:rFonts w:ascii="Times New Roman" w:hAnsi="Times New Roman"/>
                <w:color w:val="000000"/>
                <w:sz w:val="20"/>
                <w:szCs w:val="20"/>
              </w:rPr>
              <w:t>(EMT)</w:t>
            </w:r>
            <w:r>
              <w:rPr>
                <w:rFonts w:ascii="Times New Roman" w:hAnsi="Times New Roman"/>
                <w:color w:val="000000"/>
                <w:sz w:val="20"/>
                <w:szCs w:val="20"/>
              </w:rPr>
              <w:t>特征、增殖速率。根据这</w:t>
            </w:r>
            <w:r>
              <w:rPr>
                <w:rFonts w:ascii="Times New Roman" w:hAnsi="Times New Roman"/>
                <w:color w:val="000000"/>
                <w:sz w:val="20"/>
                <w:szCs w:val="20"/>
              </w:rPr>
              <w:t>29</w:t>
            </w:r>
            <w:r>
              <w:rPr>
                <w:rFonts w:ascii="Times New Roman" w:hAnsi="Times New Roman"/>
                <w:color w:val="000000"/>
                <w:sz w:val="20"/>
                <w:szCs w:val="20"/>
              </w:rPr>
              <w:t>类基因表达特征聚类，可将肿瘤样本转录组表达聚成四大类：免疫富集</w:t>
            </w:r>
            <w:r>
              <w:rPr>
                <w:rFonts w:ascii="Times New Roman" w:hAnsi="Times New Roman"/>
                <w:color w:val="000000"/>
                <w:sz w:val="20"/>
                <w:szCs w:val="20"/>
              </w:rPr>
              <w:t>/</w:t>
            </w:r>
            <w:r>
              <w:rPr>
                <w:rFonts w:ascii="Times New Roman" w:hAnsi="Times New Roman"/>
                <w:color w:val="000000"/>
                <w:sz w:val="20"/>
                <w:szCs w:val="20"/>
              </w:rPr>
              <w:t>纤维化亚型</w:t>
            </w:r>
            <w:r>
              <w:rPr>
                <w:rFonts w:ascii="Times New Roman" w:hAnsi="Times New Roman"/>
                <w:color w:val="000000"/>
                <w:sz w:val="20"/>
                <w:szCs w:val="20"/>
              </w:rPr>
              <w:t>(IE/F)</w:t>
            </w:r>
            <w:r>
              <w:rPr>
                <w:rFonts w:ascii="Times New Roman" w:hAnsi="Times New Roman"/>
                <w:color w:val="000000"/>
                <w:sz w:val="20"/>
                <w:szCs w:val="20"/>
              </w:rPr>
              <w:t>，免疫富集</w:t>
            </w:r>
            <w:r>
              <w:rPr>
                <w:rFonts w:ascii="Times New Roman" w:hAnsi="Times New Roman"/>
                <w:color w:val="000000"/>
                <w:sz w:val="20"/>
                <w:szCs w:val="20"/>
              </w:rPr>
              <w:t>/</w:t>
            </w:r>
            <w:r>
              <w:rPr>
                <w:rFonts w:ascii="Times New Roman" w:hAnsi="Times New Roman"/>
                <w:color w:val="000000"/>
                <w:sz w:val="20"/>
                <w:szCs w:val="20"/>
              </w:rPr>
              <w:t>非纤维化亚型</w:t>
            </w:r>
            <w:r>
              <w:rPr>
                <w:rFonts w:ascii="Times New Roman" w:hAnsi="Times New Roman"/>
                <w:color w:val="000000"/>
                <w:sz w:val="20"/>
                <w:szCs w:val="20"/>
              </w:rPr>
              <w:t>(IE)</w:t>
            </w:r>
            <w:r>
              <w:rPr>
                <w:rFonts w:ascii="Times New Roman" w:hAnsi="Times New Roman"/>
                <w:color w:val="000000"/>
                <w:sz w:val="20"/>
                <w:szCs w:val="20"/>
              </w:rPr>
              <w:t>，纤维化亚型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亚型促肿瘤免疫浸润和抗肿瘤免疫浸润程度都较高，即热肿瘤，对免疫治疗的响应相对较好，纤维化亚型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）抗肿瘤免疫浸润特征集表达水平低，即冷肿瘤，对免疫治疗的响应相对较低。统计上</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亚型肿瘤患者接受免疫治疗后的客观缓解率、无进展生存期和总生存期都显著高于纤维化亚型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）冷肿瘤。请结合临床实际情况确定免疫治疗方案。</w:t>
            </w:r>
          </w:p>
        </w:tc>
      </w:tr>
    </w:tbl>
    <w:p w14:paraId="19CF6BA5"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DC2C6C8" w14:textId="31469EB6" w:rsidR="006B6E65" w:rsidRPr="00911189" w:rsidRDefault="0035086C" w:rsidP="00911189">
      <w:pPr>
        <w:spacing w:line="200" w:lineRule="exact"/>
        <w:ind w:firstLineChars="200" w:firstLine="360"/>
        <w:rPr>
          <w:rFonts w:ascii="宋体" w:hAnsi="宋体"/>
          <w:bCs/>
          <w:sz w:val="18"/>
          <w:szCs w:val="18"/>
        </w:rPr>
      </w:pPr>
      <w:r>
        <w:rPr>
          <w:rFonts w:ascii="Times New Roman" w:hAnsi="Times New Roman"/>
          <w:bCs/>
          <w:sz w:val="18"/>
          <w:szCs w:val="18"/>
        </w:rPr>
        <w:t>TME</w:t>
      </w:r>
      <w:r>
        <w:rPr>
          <w:rFonts w:ascii="宋体" w:hAnsi="宋体"/>
          <w:bCs/>
          <w:sz w:val="18"/>
          <w:szCs w:val="18"/>
        </w:rPr>
        <w:t>模型仍处于临床探索研究阶段，检测结果仅供参考，请结合临床实际情况确定免疫检查点抑制剂治疗方案。</w:t>
      </w:r>
      <w:r>
        <w:rPr>
          <w:color w:val="595959"/>
          <w:sz w:val="16"/>
          <w:szCs w:val="16"/>
        </w:rPr>
        <w:br w:type="page"/>
      </w:r>
    </w:p>
    <w:p w14:paraId="6BBA479F" w14:textId="699868BF" w:rsidR="006B6E65" w:rsidRPr="006B6E65" w:rsidRDefault="006B6E65" w:rsidP="006B6E65">
      <w:pPr>
        <w:pStyle w:val="a5"/>
        <w:spacing w:line="360" w:lineRule="auto"/>
        <w:rPr>
          <w:rFonts w:eastAsia="宋体"/>
          <w:b/>
          <w:bCs/>
          <w:color w:val="000000"/>
          <w:kern w:val="2"/>
          <w:sz w:val="24"/>
          <w:szCs w:val="24"/>
          <w:lang w:val="en-US" w:bidi="ar-SA"/>
        </w:rPr>
      </w:pPr>
      <w:r>
        <w:rPr>
          <w:rFonts w:eastAsiaTheme="minorEastAsia" w:hint="eastAsia"/>
          <w:color w:val="595959"/>
          <w:sz w:val="16"/>
          <w:szCs w:val="16"/>
        </w:rPr>
        <w:lastRenderedPageBreak/>
        <w:t>{</w:t>
      </w:r>
      <w:r>
        <w:rPr>
          <w:rFonts w:eastAsiaTheme="minorEastAsia"/>
          <w:color w:val="595959"/>
          <w:sz w:val="16"/>
          <w:szCs w:val="16"/>
        </w:rPr>
        <w:t>%p endif%}</w:t>
      </w:r>
    </w:p>
    <w:p w14:paraId="4391D5F4" w14:textId="50B368A8"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免疫检查点抑制剂疗效相关标志物</w:t>
      </w:r>
    </w:p>
    <w:tbl>
      <w:tblPr>
        <w:tblW w:w="9700" w:type="dxa"/>
        <w:tblInd w:w="13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33"/>
        <w:gridCol w:w="7567"/>
      </w:tblGrid>
      <w:tr w:rsidR="00FA7BF2" w14:paraId="741744C9" w14:textId="77777777">
        <w:trPr>
          <w:trHeight w:val="548"/>
        </w:trPr>
        <w:tc>
          <w:tcPr>
            <w:tcW w:w="9700" w:type="dxa"/>
            <w:gridSpan w:val="2"/>
            <w:shd w:val="clear" w:color="auto" w:fill="1E7648"/>
            <w:vAlign w:val="center"/>
          </w:tcPr>
          <w:p w14:paraId="4CC9C855" w14:textId="77777777" w:rsidR="00FA7BF2" w:rsidRDefault="0035086C">
            <w:pPr>
              <w:widowControl/>
              <w:spacing w:line="360" w:lineRule="auto"/>
              <w:jc w:val="center"/>
              <w:rPr>
                <w:rFonts w:ascii="Times New Roman" w:hAnsi="Times New Roman"/>
                <w:b/>
                <w:bCs/>
                <w:color w:val="FFFFFF"/>
                <w:sz w:val="18"/>
                <w:szCs w:val="18"/>
              </w:rPr>
            </w:pPr>
            <w:r>
              <w:rPr>
                <w:rFonts w:ascii="Times New Roman" w:hAnsi="Times New Roman"/>
                <w:b/>
                <w:bCs/>
                <w:color w:val="FFFFFF"/>
                <w:szCs w:val="21"/>
              </w:rPr>
              <w:t>微卫星状态</w:t>
            </w:r>
          </w:p>
        </w:tc>
      </w:tr>
      <w:tr w:rsidR="00FA7BF2" w14:paraId="2071757E" w14:textId="77777777" w:rsidTr="00194238">
        <w:trPr>
          <w:trHeight w:val="456"/>
        </w:trPr>
        <w:tc>
          <w:tcPr>
            <w:tcW w:w="2133" w:type="dxa"/>
            <w:shd w:val="clear" w:color="auto" w:fill="auto"/>
            <w:vAlign w:val="center"/>
          </w:tcPr>
          <w:p w14:paraId="3BB6C00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567" w:type="dxa"/>
            <w:shd w:val="clear" w:color="auto" w:fill="auto"/>
            <w:vAlign w:val="center"/>
          </w:tcPr>
          <w:p w14:paraId="6CF2248F" w14:textId="67D805B3" w:rsidR="00FA7BF2" w:rsidRPr="00666AD1" w:rsidRDefault="007A44A6">
            <w:pPr>
              <w:adjustRightInd w:val="0"/>
              <w:snapToGrid w:val="0"/>
              <w:ind w:firstLine="90"/>
              <w:jc w:val="center"/>
              <w:rPr>
                <w:rFonts w:ascii="Times New Roman" w:hAnsi="Times New Roman"/>
                <w:b/>
                <w:color w:val="1E7648"/>
                <w:szCs w:val="21"/>
              </w:rPr>
            </w:pPr>
            <w:r w:rsidRPr="00666AD1">
              <w:rPr>
                <w:rFonts w:ascii="Times New Roman" w:hAnsi="Times New Roman" w:hint="eastAsia"/>
                <w:b/>
                <w:szCs w:val="21"/>
              </w:rPr>
              <w:t>{%if msi.var_id==</w:t>
            </w:r>
            <w:r w:rsidRPr="00666AD1">
              <w:rPr>
                <w:rFonts w:ascii="Times New Roman" w:hAnsi="Times New Roman" w:hint="eastAsia"/>
                <w:b/>
                <w:szCs w:val="21"/>
              </w:rPr>
              <w:t>”</w:t>
            </w:r>
            <w:r w:rsidRPr="00666AD1">
              <w:rPr>
                <w:rFonts w:ascii="Times New Roman" w:hAnsi="Times New Roman" w:hint="eastAsia"/>
                <w:b/>
                <w:szCs w:val="21"/>
              </w:rPr>
              <w:t>MSS</w:t>
            </w:r>
            <w:r w:rsidRPr="00666AD1">
              <w:rPr>
                <w:rFonts w:ascii="Times New Roman" w:hAnsi="Times New Roman" w:hint="eastAsia"/>
                <w:b/>
                <w:szCs w:val="21"/>
              </w:rPr>
              <w:t>”</w:t>
            </w:r>
            <w:r w:rsidRPr="00666AD1">
              <w:rPr>
                <w:rFonts w:ascii="Times New Roman" w:hAnsi="Times New Roman" w:hint="eastAsia"/>
                <w:b/>
                <w:szCs w:val="21"/>
              </w:rPr>
              <w:t>%}</w:t>
            </w:r>
            <w:r w:rsidR="00B61AC9" w:rsidRPr="00666AD1">
              <w:rPr>
                <w:rFonts w:ascii="Times New Roman" w:hAnsi="Times New Roman" w:hint="eastAsia"/>
                <w:b/>
                <w:szCs w:val="21"/>
              </w:rPr>
              <w:t>未检出</w:t>
            </w:r>
            <w:r w:rsidR="00B61AC9" w:rsidRPr="00666AD1">
              <w:rPr>
                <w:rFonts w:ascii="Times New Roman" w:hAnsi="Times New Roman" w:hint="eastAsia"/>
                <w:b/>
                <w:szCs w:val="21"/>
              </w:rPr>
              <w:t>MSI-H</w:t>
            </w:r>
            <w:r w:rsidRPr="00666AD1">
              <w:rPr>
                <w:rFonts w:ascii="Times New Roman" w:hAnsi="Times New Roman" w:hint="eastAsia"/>
                <w:b/>
                <w:szCs w:val="21"/>
              </w:rPr>
              <w:t>{%else%}MSI-H{%endif%}</w:t>
            </w:r>
          </w:p>
        </w:tc>
      </w:tr>
      <w:tr w:rsidR="00FA7BF2" w14:paraId="6F641FE0" w14:textId="77777777" w:rsidTr="00194238">
        <w:trPr>
          <w:trHeight w:val="3686"/>
        </w:trPr>
        <w:tc>
          <w:tcPr>
            <w:tcW w:w="2133" w:type="dxa"/>
            <w:shd w:val="clear" w:color="auto" w:fill="auto"/>
            <w:vAlign w:val="center"/>
          </w:tcPr>
          <w:p w14:paraId="3BB519D9"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微卫星状态检测图</w:t>
            </w:r>
          </w:p>
        </w:tc>
        <w:tc>
          <w:tcPr>
            <w:tcW w:w="7567" w:type="dxa"/>
            <w:shd w:val="clear" w:color="auto" w:fill="auto"/>
            <w:vAlign w:val="center"/>
          </w:tcPr>
          <w:p w14:paraId="44A58035"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image.msi_bds%}</w:t>
            </w:r>
          </w:p>
          <w:p w14:paraId="1C3444CD"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{{image.msi_bds}}</w:t>
            </w:r>
          </w:p>
          <w:p w14:paraId="1C403442"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66217BE6"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2DAD60B7" w14:textId="2D9B220A" w:rsidR="00FA7BF2"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130519D7" w14:textId="77777777" w:rsidTr="00194238">
        <w:trPr>
          <w:trHeight w:val="2459"/>
        </w:trPr>
        <w:tc>
          <w:tcPr>
            <w:tcW w:w="2133" w:type="dxa"/>
            <w:shd w:val="clear" w:color="auto" w:fill="auto"/>
            <w:vAlign w:val="center"/>
          </w:tcPr>
          <w:p w14:paraId="6F27B495"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567" w:type="dxa"/>
            <w:shd w:val="clear" w:color="auto" w:fill="auto"/>
            <w:vAlign w:val="center"/>
          </w:tcPr>
          <w:p w14:paraId="61479AA8" w14:textId="3B562C7A" w:rsidR="00FA7BF2" w:rsidRDefault="00B61AC9">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微卫星（</w:t>
            </w:r>
            <w:r>
              <w:rPr>
                <w:rFonts w:ascii="Times New Roman" w:hAnsi="Times New Roman"/>
                <w:sz w:val="20"/>
                <w:szCs w:val="20"/>
              </w:rPr>
              <w:t>Microsatellite</w:t>
            </w:r>
            <w:r>
              <w:rPr>
                <w:rFonts w:ascii="Times New Roman" w:hAnsi="Times New Roman"/>
                <w:sz w:val="20"/>
                <w:szCs w:val="20"/>
              </w:rPr>
              <w:t>）是基因组中的短串联重复序列，一般由</w:t>
            </w:r>
            <w:r>
              <w:rPr>
                <w:rFonts w:ascii="Times New Roman" w:hAnsi="Times New Roman"/>
                <w:sz w:val="20"/>
                <w:szCs w:val="20"/>
              </w:rPr>
              <w:t>1-6</w:t>
            </w:r>
            <w:r>
              <w:rPr>
                <w:rFonts w:ascii="Times New Roman" w:hAnsi="Times New Roman"/>
                <w:sz w:val="20"/>
                <w:szCs w:val="20"/>
              </w:rPr>
              <w:t>个核苷酸组成。</w:t>
            </w:r>
            <w:r>
              <w:rPr>
                <w:rFonts w:ascii="Times New Roman" w:hAnsi="Times New Roman"/>
                <w:sz w:val="20"/>
                <w:szCs w:val="20"/>
              </w:rPr>
              <w:t>DNA</w:t>
            </w:r>
            <w:r>
              <w:rPr>
                <w:rFonts w:ascii="Times New Roman" w:hAnsi="Times New Roman"/>
                <w:sz w:val="20"/>
                <w:szCs w:val="20"/>
              </w:rPr>
              <w:t>复制时，肿瘤细胞内的微卫星由于重复单位的插入或缺失而造成的微卫星长度的变化，从而出现微卫星不稳定性（</w:t>
            </w:r>
            <w:r>
              <w:rPr>
                <w:rFonts w:ascii="Times New Roman" w:hAnsi="Times New Roman"/>
                <w:sz w:val="20"/>
                <w:szCs w:val="20"/>
              </w:rPr>
              <w:t>Microsatellite Instability, MSI</w:t>
            </w:r>
            <w:r>
              <w:rPr>
                <w:rFonts w:ascii="Times New Roman" w:hAnsi="Times New Roman"/>
                <w:sz w:val="20"/>
                <w:szCs w:val="20"/>
              </w:rPr>
              <w:t>）状态。研究表明</w:t>
            </w:r>
            <w:r>
              <w:rPr>
                <w:rFonts w:ascii="Times New Roman" w:hAnsi="Times New Roman"/>
                <w:sz w:val="20"/>
                <w:szCs w:val="20"/>
              </w:rPr>
              <w:t>MSI</w:t>
            </w:r>
            <w:r>
              <w:rPr>
                <w:rFonts w:ascii="Times New Roman" w:hAnsi="Times New Roman"/>
                <w:sz w:val="20"/>
                <w:szCs w:val="20"/>
              </w:rPr>
              <w:t>是由错配修复（</w:t>
            </w:r>
            <w:r>
              <w:rPr>
                <w:rFonts w:ascii="Times New Roman" w:hAnsi="Times New Roman"/>
                <w:sz w:val="20"/>
                <w:szCs w:val="20"/>
              </w:rPr>
              <w:t>Mismatch Repair</w:t>
            </w:r>
            <w:r>
              <w:rPr>
                <w:rFonts w:ascii="Times New Roman" w:hAnsi="Times New Roman"/>
                <w:sz w:val="20"/>
                <w:szCs w:val="20"/>
              </w:rPr>
              <w:t>，</w:t>
            </w:r>
            <w:r>
              <w:rPr>
                <w:rFonts w:ascii="Times New Roman" w:hAnsi="Times New Roman"/>
                <w:sz w:val="20"/>
                <w:szCs w:val="20"/>
              </w:rPr>
              <w:t>MMR</w:t>
            </w:r>
            <w:r>
              <w:rPr>
                <w:rFonts w:ascii="Times New Roman" w:hAnsi="Times New Roman"/>
                <w:sz w:val="20"/>
                <w:szCs w:val="20"/>
              </w:rPr>
              <w:t>）基因突变或功能缺陷引起的（</w:t>
            </w:r>
            <w:r>
              <w:rPr>
                <w:rFonts w:ascii="Times New Roman" w:hAnsi="Times New Roman"/>
                <w:sz w:val="20"/>
                <w:szCs w:val="20"/>
              </w:rPr>
              <w:t>PMID: 25701956</w:t>
            </w:r>
            <w:r>
              <w:rPr>
                <w:rFonts w:ascii="Times New Roman" w:hAnsi="Times New Roman"/>
                <w:sz w:val="20"/>
                <w:szCs w:val="20"/>
              </w:rPr>
              <w:t>）。</w:t>
            </w:r>
            <w:r>
              <w:rPr>
                <w:rFonts w:ascii="Times New Roman" w:hAnsi="Times New Roman"/>
                <w:sz w:val="20"/>
                <w:szCs w:val="20"/>
              </w:rPr>
              <w:t>MSI</w:t>
            </w:r>
            <w:r>
              <w:rPr>
                <w:rFonts w:ascii="Times New Roman" w:hAnsi="Times New Roman"/>
                <w:sz w:val="20"/>
                <w:szCs w:val="20"/>
              </w:rPr>
              <w:t>在多种癌种中被发现，包括子宫内膜癌、结直肠癌和胃癌等。现阶段已有多种</w:t>
            </w:r>
            <w:r>
              <w:rPr>
                <w:rFonts w:ascii="Times New Roman" w:hAnsi="Times New Roman"/>
                <w:sz w:val="20"/>
                <w:szCs w:val="20"/>
              </w:rPr>
              <w:t>PD-1/PD-L1</w:t>
            </w:r>
            <w:r>
              <w:rPr>
                <w:rFonts w:ascii="Times New Roman" w:hAnsi="Times New Roman"/>
                <w:sz w:val="20"/>
                <w:szCs w:val="20"/>
              </w:rPr>
              <w:t>抗体类药物被</w:t>
            </w:r>
            <w:r>
              <w:rPr>
                <w:rFonts w:ascii="Times New Roman" w:hAnsi="Times New Roman"/>
                <w:sz w:val="20"/>
                <w:szCs w:val="20"/>
              </w:rPr>
              <w:t>FDA/NMPA</w:t>
            </w:r>
            <w:r>
              <w:rPr>
                <w:rFonts w:ascii="Times New Roman" w:hAnsi="Times New Roman"/>
                <w:sz w:val="20"/>
                <w:szCs w:val="20"/>
              </w:rPr>
              <w:t>获批用于</w:t>
            </w:r>
            <w:r>
              <w:rPr>
                <w:rFonts w:ascii="Times New Roman" w:hAnsi="Times New Roman"/>
                <w:sz w:val="20"/>
                <w:szCs w:val="20"/>
              </w:rPr>
              <w:t>MSI-H</w:t>
            </w:r>
            <w:r>
              <w:rPr>
                <w:rFonts w:ascii="Times New Roman" w:hAnsi="Times New Roman"/>
                <w:sz w:val="20"/>
                <w:szCs w:val="20"/>
              </w:rPr>
              <w:t>结直肠癌或其他实体瘤的治疗，包括帕博利珠单抗、纳武利尤单抗</w:t>
            </w:r>
            <w:r>
              <w:rPr>
                <w:rFonts w:ascii="Times New Roman" w:hAnsi="Times New Roman"/>
                <w:sz w:val="20"/>
                <w:szCs w:val="20"/>
              </w:rPr>
              <w:t>±</w:t>
            </w:r>
            <w:r>
              <w:rPr>
                <w:rFonts w:ascii="Times New Roman" w:hAnsi="Times New Roman"/>
                <w:sz w:val="20"/>
                <w:szCs w:val="20"/>
              </w:rPr>
              <w:t>伊匹木单抗、替雷利珠单抗、恩沃利单抗和斯鲁利单抗等。请结合临床实际情况确定免疫治疗方案。</w:t>
            </w:r>
          </w:p>
        </w:tc>
      </w:tr>
    </w:tbl>
    <w:p w14:paraId="45BD1BC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E6C4DE" w14:textId="77777777" w:rsidR="002E11EA" w:rsidRPr="00A01A40" w:rsidRDefault="002E11EA" w:rsidP="002E11EA">
      <w:pPr>
        <w:numPr>
          <w:ilvl w:val="0"/>
          <w:numId w:val="9"/>
        </w:numPr>
        <w:rPr>
          <w:rFonts w:ascii="宋体" w:hAnsi="宋体"/>
          <w:bCs/>
          <w:color w:val="000000" w:themeColor="text1"/>
          <w:sz w:val="18"/>
          <w:szCs w:val="18"/>
        </w:rPr>
      </w:pPr>
      <w:r w:rsidRPr="00A01A40">
        <w:rPr>
          <w:rFonts w:ascii="宋体" w:hAnsi="宋体" w:hint="eastAsia"/>
          <w:bCs/>
          <w:color w:val="000000" w:themeColor="text1"/>
          <w:sz w:val="18"/>
          <w:szCs w:val="18"/>
        </w:rPr>
        <w:t>共检测116个微卫星位点</w:t>
      </w:r>
      <w:r>
        <w:rPr>
          <w:rFonts w:ascii="宋体" w:hAnsi="宋体" w:hint="eastAsia"/>
          <w:bCs/>
          <w:color w:val="000000" w:themeColor="text1"/>
          <w:sz w:val="18"/>
          <w:szCs w:val="18"/>
        </w:rPr>
        <w:t>，</w:t>
      </w:r>
      <w:r w:rsidRPr="00A01A40">
        <w:rPr>
          <w:rFonts w:ascii="宋体" w:hAnsi="宋体" w:hint="eastAsia"/>
          <w:bCs/>
          <w:color w:val="000000" w:themeColor="text1"/>
          <w:sz w:val="18"/>
          <w:szCs w:val="18"/>
        </w:rPr>
        <w:t>通过二项分布概率计算每个位点微卫星不稳定性信号强度，样本的微卫星不稳定性分值（MSI_Score）通过</w:t>
      </w:r>
      <w:r>
        <w:rPr>
          <w:rFonts w:ascii="宋体" w:hAnsi="宋体" w:hint="eastAsia"/>
          <w:bCs/>
          <w:color w:val="000000" w:themeColor="text1"/>
          <w:sz w:val="18"/>
          <w:szCs w:val="18"/>
        </w:rPr>
        <w:t>累加</w:t>
      </w:r>
      <w:r w:rsidRPr="00A01A40">
        <w:rPr>
          <w:rFonts w:ascii="宋体" w:hAnsi="宋体" w:hint="eastAsia"/>
          <w:bCs/>
          <w:color w:val="000000" w:themeColor="text1"/>
          <w:sz w:val="18"/>
          <w:szCs w:val="18"/>
        </w:rPr>
        <w:t>所有位点的信号得到。MSI_Score的取值范围为[0,2000]，阳性阈值为200（MSI_Score &gt;=200）。</w:t>
      </w:r>
    </w:p>
    <w:p w14:paraId="56AB292C" w14:textId="77777777" w:rsidR="00FA7BF2" w:rsidRDefault="0035086C" w:rsidP="0077090B">
      <w:pPr>
        <w:numPr>
          <w:ilvl w:val="0"/>
          <w:numId w:val="9"/>
        </w:numPr>
        <w:rPr>
          <w:rStyle w:val="fontstyle11"/>
          <w:rFonts w:ascii="宋体" w:hAnsi="宋体"/>
          <w:bCs/>
          <w:color w:val="auto"/>
          <w:sz w:val="18"/>
          <w:szCs w:val="18"/>
        </w:rPr>
      </w:pPr>
      <w:r>
        <w:rPr>
          <w:rFonts w:ascii="Times New Roman" w:hAnsi="Times New Roman" w:hint="eastAsia"/>
          <w:bCs/>
          <w:color w:val="000000" w:themeColor="text1"/>
          <w:sz w:val="18"/>
          <w:szCs w:val="18"/>
        </w:rPr>
        <w:t>微卫星状态检测的准确性受肿瘤细胞含量影响较大，结果仅供参考。当微卫星状态评分在阳性阈值附近，且相关结果</w:t>
      </w:r>
      <w:r>
        <w:rPr>
          <w:rFonts w:ascii="Times New Roman" w:hAnsi="Times New Roman" w:hint="eastAsia"/>
          <w:bCs/>
          <w:sz w:val="18"/>
          <w:szCs w:val="18"/>
        </w:rPr>
        <w:t>对临床诊疗方案的制定有决定性作用时，建议进行其他平台的验证和错配修复（</w:t>
      </w:r>
      <w:r>
        <w:rPr>
          <w:rFonts w:ascii="Times New Roman" w:hAnsi="Times New Roman" w:hint="eastAsia"/>
          <w:bCs/>
          <w:sz w:val="18"/>
          <w:szCs w:val="18"/>
        </w:rPr>
        <w:t>MMR</w:t>
      </w:r>
      <w:r>
        <w:rPr>
          <w:rFonts w:ascii="Times New Roman" w:hAnsi="Times New Roman" w:hint="eastAsia"/>
          <w:bCs/>
          <w:sz w:val="18"/>
          <w:szCs w:val="18"/>
        </w:rPr>
        <w:t>）免疫组化检</w:t>
      </w:r>
      <w:r>
        <w:rPr>
          <w:rFonts w:ascii="宋体" w:hAnsi="宋体" w:hint="eastAsia"/>
          <w:bCs/>
          <w:sz w:val="18"/>
          <w:szCs w:val="18"/>
        </w:rPr>
        <w:t>测。</w:t>
      </w:r>
      <w:r>
        <w:rPr>
          <w:rFonts w:ascii="Times New Roman" w:hAnsi="Times New Roman"/>
          <w:color w:val="595959"/>
          <w:sz w:val="16"/>
          <w:szCs w:val="16"/>
        </w:rPr>
        <w:br w:type="page"/>
      </w:r>
    </w:p>
    <w:tbl>
      <w:tblPr>
        <w:tblW w:w="975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06"/>
        <w:gridCol w:w="7650"/>
      </w:tblGrid>
      <w:tr w:rsidR="00FA7BF2" w14:paraId="5A0A7B2B" w14:textId="77777777">
        <w:trPr>
          <w:trHeight w:val="497"/>
        </w:trPr>
        <w:tc>
          <w:tcPr>
            <w:tcW w:w="9756" w:type="dxa"/>
            <w:gridSpan w:val="2"/>
            <w:shd w:val="clear" w:color="auto" w:fill="1E7648"/>
            <w:vAlign w:val="center"/>
          </w:tcPr>
          <w:p w14:paraId="207C425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48D519A6" w14:textId="77777777">
        <w:trPr>
          <w:trHeight w:val="375"/>
        </w:trPr>
        <w:tc>
          <w:tcPr>
            <w:tcW w:w="2106" w:type="dxa"/>
            <w:shd w:val="clear" w:color="auto" w:fill="auto"/>
            <w:vAlign w:val="center"/>
          </w:tcPr>
          <w:p w14:paraId="5F23FFD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650" w:type="dxa"/>
            <w:shd w:val="clear" w:color="auto" w:fill="auto"/>
            <w:vAlign w:val="center"/>
          </w:tcPr>
          <w:p w14:paraId="58C89E10"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 xml:space="preserve">{%p if </w:t>
            </w:r>
            <w:r w:rsidRPr="00E13DF6">
              <w:rPr>
                <w:rFonts w:ascii="Times New Roman" w:hAnsi="Times New Roman" w:hint="eastAsia"/>
                <w:b/>
                <w:szCs w:val="21"/>
              </w:rPr>
              <w:t>“非小细胞肺癌”</w:t>
            </w:r>
            <w:r w:rsidRPr="00E13DF6">
              <w:rPr>
                <w:rFonts w:ascii="Times New Roman" w:hAnsi="Times New Roman" w:hint="eastAsia"/>
                <w:b/>
                <w:szCs w:val="21"/>
              </w:rPr>
              <w:t xml:space="preserve"> in sample.tumor_list%}</w:t>
            </w:r>
          </w:p>
          <w:p w14:paraId="2364C0A1"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/Mb</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p>
          <w:p w14:paraId="6B3E9AC8"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b/>
                <w:szCs w:val="21"/>
              </w:rPr>
              <w:t>{%p else%}</w:t>
            </w:r>
          </w:p>
          <w:p w14:paraId="5BC4D0A2" w14:textId="705AFC9F"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r w:rsidRPr="00E13DF6">
              <w:rPr>
                <w:rFonts w:ascii="Times New Roman" w:hAnsi="Times New Roman" w:hint="eastAsia"/>
                <w:b/>
                <w:szCs w:val="21"/>
              </w:rPr>
              <w:t>个突变</w:t>
            </w:r>
            <w:r w:rsidRPr="00E13DF6">
              <w:rPr>
                <w:rFonts w:ascii="Times New Roman" w:hAnsi="Times New Roman" w:hint="eastAsia"/>
                <w:b/>
                <w:szCs w:val="21"/>
              </w:rPr>
              <w:t xml:space="preserve">/Mb{%if tmb.TMB_value|float &lt; 7.76 </w:t>
            </w:r>
            <w:r w:rsidR="008965CF">
              <w:rPr>
                <w:rFonts w:ascii="Times New Roman" w:hAnsi="Times New Roman" w:hint="eastAsia"/>
                <w:b/>
                <w:szCs w:val="21"/>
              </w:rPr>
              <w:t>or</w:t>
            </w:r>
            <w:r w:rsidRPr="00E13DF6">
              <w:rPr>
                <w:rFonts w:ascii="Times New Roman" w:hAnsi="Times New Roman" w:hint="eastAsia"/>
                <w:b/>
                <w:szCs w:val="21"/>
              </w:rPr>
              <w:t xml:space="preserve"> tmb.TMB_value|float &gt;</w:t>
            </w:r>
            <w:r w:rsidR="009A0472">
              <w:rPr>
                <w:rFonts w:ascii="Times New Roman" w:hAnsi="Times New Roman"/>
                <w:b/>
                <w:szCs w:val="21"/>
              </w:rPr>
              <w:t>=</w:t>
            </w:r>
            <w:r w:rsidRPr="00E13DF6">
              <w:rPr>
                <w:rFonts w:ascii="Times New Roman" w:hAnsi="Times New Roman" w:hint="eastAsia"/>
                <w:b/>
                <w:szCs w:val="21"/>
              </w:rPr>
              <w:t xml:space="preserve"> 10%}</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r w:rsidRPr="00E13DF6">
              <w:rPr>
                <w:rFonts w:ascii="Times New Roman" w:hAnsi="Times New Roman" w:hint="eastAsia"/>
                <w:b/>
                <w:szCs w:val="21"/>
              </w:rPr>
              <w:t>{%endif%}</w:t>
            </w:r>
          </w:p>
          <w:p w14:paraId="031B493B" w14:textId="2884B8EF" w:rsidR="00E13DF6" w:rsidRPr="00666AD1" w:rsidRDefault="00E13DF6" w:rsidP="00E13DF6">
            <w:pPr>
              <w:adjustRightInd w:val="0"/>
              <w:snapToGrid w:val="0"/>
              <w:ind w:firstLine="90"/>
              <w:jc w:val="center"/>
              <w:rPr>
                <w:rFonts w:ascii="Times New Roman" w:hAnsi="Times New Roman"/>
                <w:b/>
                <w:color w:val="1E7648"/>
                <w:szCs w:val="21"/>
              </w:rPr>
            </w:pPr>
            <w:r w:rsidRPr="00E13DF6">
              <w:rPr>
                <w:rFonts w:ascii="Times New Roman" w:hAnsi="Times New Roman"/>
                <w:b/>
                <w:szCs w:val="21"/>
              </w:rPr>
              <w:t>{%p endif%}</w:t>
            </w:r>
          </w:p>
        </w:tc>
      </w:tr>
      <w:tr w:rsidR="00FA7BF2" w14:paraId="7002C5CE" w14:textId="77777777">
        <w:trPr>
          <w:trHeight w:val="3686"/>
        </w:trPr>
        <w:tc>
          <w:tcPr>
            <w:tcW w:w="2106" w:type="dxa"/>
            <w:shd w:val="clear" w:color="auto" w:fill="auto"/>
            <w:vAlign w:val="center"/>
          </w:tcPr>
          <w:p w14:paraId="3245DE82"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650" w:type="dxa"/>
            <w:shd w:val="clear" w:color="auto" w:fill="auto"/>
            <w:vAlign w:val="center"/>
          </w:tcPr>
          <w:p w14:paraId="0991C81E"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image.tmb_bds%}</w:t>
            </w:r>
          </w:p>
          <w:p w14:paraId="38B6E0F8"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{{image.tmb_bds}}</w:t>
            </w:r>
          </w:p>
          <w:p w14:paraId="5AE15B2A"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127348A1"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3D75EC9B" w14:textId="6BB61151" w:rsidR="00FA7BF2"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4907C05C" w14:textId="77777777">
        <w:trPr>
          <w:trHeight w:val="3549"/>
        </w:trPr>
        <w:tc>
          <w:tcPr>
            <w:tcW w:w="2106" w:type="dxa"/>
            <w:shd w:val="clear" w:color="auto" w:fill="auto"/>
            <w:vAlign w:val="center"/>
          </w:tcPr>
          <w:p w14:paraId="356B6553"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650" w:type="dxa"/>
            <w:shd w:val="clear" w:color="auto" w:fill="auto"/>
            <w:vAlign w:val="center"/>
          </w:tcPr>
          <w:p w14:paraId="741AF3CC" w14:textId="6258F554" w:rsidR="00FA7BF2" w:rsidRDefault="00666AD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r>
              <w:rPr>
                <w:rFonts w:ascii="Times New Roman" w:hAnsi="Times New Roman"/>
                <w:sz w:val="20"/>
                <w:szCs w:val="20"/>
              </w:rPr>
              <w:t>Megabase, Mb</w:t>
            </w:r>
            <w:r>
              <w:rPr>
                <w:rFonts w:ascii="Times New Roman" w:hAnsi="Times New Roman"/>
                <w:sz w:val="20"/>
                <w:szCs w:val="20"/>
              </w:rPr>
              <w:t>）发生的碱基替换突变和插入缺失突变的数量总和，单位为</w:t>
            </w:r>
            <w:r>
              <w:rPr>
                <w:rFonts w:ascii="Times New Roman" w:hAnsi="Times New Roman" w:hint="eastAsia"/>
                <w:sz w:val="20"/>
                <w:szCs w:val="20"/>
              </w:rPr>
              <w:t>突变数</w:t>
            </w:r>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6" w:name="OLE_LINK4"/>
            <w:r>
              <w:rPr>
                <w:rFonts w:ascii="Times New Roman" w:hAnsi="Times New Roman"/>
                <w:sz w:val="20"/>
                <w:szCs w:val="20"/>
              </w:rPr>
              <w:t>PD-1/PD-L1</w:t>
            </w:r>
            <w:r>
              <w:rPr>
                <w:rFonts w:ascii="Times New Roman" w:hAnsi="Times New Roman"/>
                <w:sz w:val="20"/>
                <w:szCs w:val="20"/>
              </w:rPr>
              <w:t>免疫检查点抑制剂</w:t>
            </w:r>
            <w:bookmarkEnd w:id="6"/>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批准帕博利珠单抗治疗</w:t>
            </w:r>
            <w:r>
              <w:rPr>
                <w:rFonts w:ascii="Times New Roman" w:hAnsi="Times New Roman"/>
                <w:sz w:val="20"/>
                <w:szCs w:val="20"/>
              </w:rPr>
              <w:t>tTMB-H</w:t>
            </w:r>
            <w:r>
              <w:rPr>
                <w:rFonts w:ascii="Times New Roman" w:hAnsi="Times New Roman"/>
                <w:sz w:val="20"/>
                <w:szCs w:val="20"/>
              </w:rPr>
              <w:t>（组织</w:t>
            </w:r>
            <w:r>
              <w:rPr>
                <w:rFonts w:ascii="Times New Roman" w:hAnsi="Times New Roman"/>
                <w:sz w:val="20"/>
                <w:szCs w:val="20"/>
              </w:rPr>
              <w:t>TMB≥10</w:t>
            </w:r>
            <w:r>
              <w:rPr>
                <w:rFonts w:ascii="Times New Roman" w:hAnsi="Times New Roman" w:hint="eastAsia"/>
                <w:sz w:val="20"/>
                <w:szCs w:val="20"/>
              </w:rPr>
              <w:t>个突变数</w:t>
            </w:r>
            <w:r>
              <w:rPr>
                <w:rFonts w:ascii="Times New Roman" w:hAnsi="Times New Roman"/>
                <w:sz w:val="20"/>
                <w:szCs w:val="20"/>
              </w:rPr>
              <w:t>/Mb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496B6EF3"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579DF1" w14:textId="77777777" w:rsidR="0077090B" w:rsidRDefault="0077090B" w:rsidP="0077090B">
      <w:pPr>
        <w:numPr>
          <w:ilvl w:val="0"/>
          <w:numId w:val="10"/>
        </w:numPr>
        <w:rPr>
          <w:rFonts w:ascii="Times New Roman" w:hAnsi="Times New Roman"/>
          <w:bCs/>
          <w:sz w:val="18"/>
          <w:szCs w:val="18"/>
        </w:rPr>
      </w:pPr>
      <w:r w:rsidRPr="00E016A0">
        <w:rPr>
          <w:rFonts w:ascii="Times New Roman" w:hAnsi="Times New Roman" w:hint="eastAsia"/>
          <w:bCs/>
          <w:sz w:val="18"/>
          <w:szCs w:val="18"/>
        </w:rPr>
        <w:t>根据肿瘤类型、本次</w:t>
      </w:r>
      <w:r w:rsidRPr="00E016A0">
        <w:rPr>
          <w:rFonts w:ascii="Times New Roman" w:hAnsi="Times New Roman" w:hint="eastAsia"/>
          <w:bCs/>
          <w:sz w:val="18"/>
          <w:szCs w:val="18"/>
        </w:rPr>
        <w:t>TMB</w:t>
      </w:r>
      <w:r w:rsidRPr="00E016A0">
        <w:rPr>
          <w:rFonts w:ascii="Times New Roman" w:hAnsi="Times New Roman" w:hint="eastAsia"/>
          <w:bCs/>
          <w:sz w:val="18"/>
          <w:szCs w:val="18"/>
        </w:rPr>
        <w:t>检测数值、内部数据库分位数值进行</w:t>
      </w:r>
      <w:r w:rsidRPr="00E016A0">
        <w:rPr>
          <w:rFonts w:ascii="Times New Roman" w:hAnsi="Times New Roman" w:hint="eastAsia"/>
          <w:bCs/>
          <w:sz w:val="18"/>
          <w:szCs w:val="18"/>
        </w:rPr>
        <w:t>TMB-H/TMB-L</w:t>
      </w:r>
      <w:r w:rsidRPr="00E016A0">
        <w:rPr>
          <w:rFonts w:ascii="Times New Roman" w:hAnsi="Times New Roman" w:hint="eastAsia"/>
          <w:bCs/>
          <w:sz w:val="18"/>
          <w:szCs w:val="18"/>
        </w:rPr>
        <w:t>的判断，具体如下：（</w:t>
      </w:r>
      <w:r w:rsidRPr="00E016A0">
        <w:rPr>
          <w:rFonts w:ascii="Times New Roman" w:hAnsi="Times New Roman" w:hint="eastAsia"/>
          <w:bCs/>
          <w:sz w:val="18"/>
          <w:szCs w:val="18"/>
        </w:rPr>
        <w:t>1</w:t>
      </w:r>
      <w:r w:rsidRPr="00E016A0">
        <w:rPr>
          <w:rFonts w:ascii="Times New Roman" w:hAnsi="Times New Roman" w:hint="eastAsia"/>
          <w:bCs/>
          <w:sz w:val="18"/>
          <w:szCs w:val="18"/>
        </w:rPr>
        <w:t>）检测样本为肺癌样本时，检测数值位于前</w:t>
      </w:r>
      <w:r w:rsidRPr="00E016A0">
        <w:rPr>
          <w:rFonts w:ascii="Times New Roman" w:hAnsi="Times New Roman" w:hint="eastAsia"/>
          <w:bCs/>
          <w:sz w:val="18"/>
          <w:szCs w:val="18"/>
        </w:rPr>
        <w:t>25%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；检测数值位于后</w:t>
      </w:r>
      <w:r w:rsidRPr="00E016A0">
        <w:rPr>
          <w:rFonts w:ascii="Times New Roman" w:hAnsi="Times New Roman" w:hint="eastAsia"/>
          <w:bCs/>
          <w:sz w:val="18"/>
          <w:szCs w:val="18"/>
        </w:rPr>
        <w:t>75%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&lt;9.48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w:t>
      </w:r>
      <w:r w:rsidRPr="00E016A0">
        <w:rPr>
          <w:rFonts w:ascii="Times New Roman" w:hAnsi="Times New Roman" w:hint="eastAsia"/>
          <w:bCs/>
          <w:sz w:val="18"/>
          <w:szCs w:val="18"/>
        </w:rPr>
        <w:t>2</w:t>
      </w:r>
      <w:r w:rsidRPr="00E016A0">
        <w:rPr>
          <w:rFonts w:ascii="Times New Roman" w:hAnsi="Times New Roman" w:hint="eastAsia"/>
          <w:bCs/>
          <w:sz w:val="18"/>
          <w:szCs w:val="18"/>
        </w:rPr>
        <w:t>）检测样本为非肺癌样本时，检测数值≥</w:t>
      </w:r>
      <w:r w:rsidRPr="00E016A0">
        <w:rPr>
          <w:rFonts w:ascii="Times New Roman" w:hAnsi="Times New Roman" w:hint="eastAsia"/>
          <w:bCs/>
          <w:sz w:val="18"/>
          <w:szCs w:val="18"/>
        </w:rPr>
        <w:t>10</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&lt;7.76</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，当</w:t>
      </w:r>
      <w:r w:rsidRPr="00E016A0">
        <w:rPr>
          <w:rFonts w:ascii="Times New Roman" w:hAnsi="Times New Roman" w:hint="eastAsia"/>
          <w:bCs/>
          <w:sz w:val="18"/>
          <w:szCs w:val="18"/>
        </w:rPr>
        <w:t>7.76</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&lt;10</w:t>
      </w:r>
      <w:r w:rsidRPr="00E016A0">
        <w:rPr>
          <w:rFonts w:ascii="Times New Roman" w:hAnsi="Times New Roman" w:hint="eastAsia"/>
          <w:bCs/>
          <w:sz w:val="18"/>
          <w:szCs w:val="18"/>
        </w:rPr>
        <w:t>时提示肿瘤突变负荷（</w:t>
      </w:r>
      <w:r w:rsidRPr="00E016A0">
        <w:rPr>
          <w:rFonts w:ascii="Times New Roman" w:hAnsi="Times New Roman" w:hint="eastAsia"/>
          <w:bCs/>
          <w:sz w:val="18"/>
          <w:szCs w:val="18"/>
        </w:rPr>
        <w:t>TMB</w:t>
      </w:r>
      <w:r w:rsidRPr="00E016A0">
        <w:rPr>
          <w:rFonts w:ascii="Times New Roman" w:hAnsi="Times New Roman" w:hint="eastAsia"/>
          <w:bCs/>
          <w:sz w:val="18"/>
          <w:szCs w:val="18"/>
        </w:rPr>
        <w:t>）临界，结果仅体现</w:t>
      </w:r>
      <w:r w:rsidRPr="00E016A0">
        <w:rPr>
          <w:rFonts w:ascii="Times New Roman" w:hAnsi="Times New Roman" w:hint="eastAsia"/>
          <w:bCs/>
          <w:sz w:val="18"/>
          <w:szCs w:val="18"/>
        </w:rPr>
        <w:t>TMB</w:t>
      </w:r>
      <w:r w:rsidRPr="00E016A0">
        <w:rPr>
          <w:rFonts w:ascii="Times New Roman" w:hAnsi="Times New Roman" w:hint="eastAsia"/>
          <w:bCs/>
          <w:sz w:val="18"/>
          <w:szCs w:val="18"/>
        </w:rPr>
        <w:t>数值。</w:t>
      </w:r>
    </w:p>
    <w:p w14:paraId="218C638B" w14:textId="20B54040" w:rsidR="00B7685E" w:rsidRPr="00B7685E" w:rsidRDefault="0035086C" w:rsidP="0077090B">
      <w:pPr>
        <w:numPr>
          <w:ilvl w:val="0"/>
          <w:numId w:val="10"/>
        </w:numPr>
        <w:rPr>
          <w:rFonts w:ascii="宋体" w:hAnsi="宋体"/>
          <w:bCs/>
          <w:sz w:val="18"/>
          <w:szCs w:val="18"/>
        </w:rPr>
      </w:pPr>
      <w:r>
        <w:rPr>
          <w:rFonts w:ascii="Times New Roman" w:hAnsi="Times New Roman"/>
          <w:bCs/>
          <w:sz w:val="18"/>
          <w:szCs w:val="18"/>
        </w:rPr>
        <w:t>现阶段实体瘤中</w:t>
      </w:r>
      <w:r>
        <w:rPr>
          <w:rFonts w:ascii="Times New Roman" w:hAnsi="Times New Roman"/>
          <w:bCs/>
          <w:sz w:val="18"/>
          <w:szCs w:val="18"/>
        </w:rPr>
        <w:t>TMB</w:t>
      </w:r>
      <w:r>
        <w:rPr>
          <w:rFonts w:ascii="Times New Roman" w:hAnsi="Times New Roman"/>
          <w:bCs/>
          <w:sz w:val="18"/>
          <w:szCs w:val="18"/>
        </w:rPr>
        <w:t>的临床研究仍处于探索性阶段，检测结果仅供参考，请综合临床实际情况和其他标志物检测结果确定免疫检查点抑制剂的使用方案。</w:t>
      </w:r>
      <w:r w:rsidR="00B7685E" w:rsidRPr="00B7685E">
        <w:rPr>
          <w:rFonts w:ascii="宋体" w:hAnsi="宋体"/>
          <w:bCs/>
          <w:sz w:val="18"/>
          <w:szCs w:val="18"/>
        </w:rPr>
        <w:br w:type="page"/>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FA7BF2" w:rsidRPr="0096733F" w14:paraId="2CD056AD" w14:textId="77777777" w:rsidTr="00AB37A2">
        <w:trPr>
          <w:gridAfter w:val="2"/>
          <w:wAfter w:w="8267" w:type="dxa"/>
          <w:trHeight w:hRule="exact" w:val="28"/>
        </w:trPr>
        <w:tc>
          <w:tcPr>
            <w:tcW w:w="1597" w:type="dxa"/>
            <w:tcBorders>
              <w:top w:val="single" w:sz="4" w:space="0" w:color="FFFFFF"/>
              <w:left w:val="nil"/>
              <w:bottom w:val="nil"/>
              <w:right w:val="nil"/>
            </w:tcBorders>
            <w:shd w:val="clear" w:color="auto" w:fill="FFFFFF"/>
          </w:tcPr>
          <w:p w14:paraId="2BC48288" w14:textId="77777777" w:rsidR="00FA7BF2" w:rsidRPr="0096733F" w:rsidRDefault="00FA7BF2">
            <w:pPr>
              <w:adjustRightInd w:val="0"/>
              <w:snapToGrid w:val="0"/>
              <w:spacing w:line="260" w:lineRule="exact"/>
              <w:jc w:val="center"/>
              <w:rPr>
                <w:rFonts w:ascii="Times New Roman" w:hAnsi="Times New Roman"/>
                <w:sz w:val="18"/>
                <w:szCs w:val="18"/>
              </w:rPr>
            </w:pPr>
          </w:p>
        </w:tc>
      </w:tr>
      <w:tr w:rsidR="00FA7BF2" w:rsidRPr="0096733F" w14:paraId="60D85AF2" w14:textId="77777777" w:rsidTr="00AB37A2">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4F99F853" w14:textId="77777777" w:rsidR="00FA7BF2" w:rsidRPr="0096733F" w:rsidRDefault="0035086C">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FA7BF2" w:rsidRPr="0096733F" w14:paraId="601A6C61" w14:textId="77777777" w:rsidTr="00AB37A2">
        <w:trPr>
          <w:trHeight w:val="340"/>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725EB1A" w14:textId="77777777" w:rsidR="00FA7BF2" w:rsidRPr="0096733F" w:rsidRDefault="0035086C">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B92195"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D4A2280"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AB37A2" w:rsidRPr="0096733F" w14:paraId="4A03340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0BCA3F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ATM</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F792FA9" w14:textId="5F459D1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
          <w:p w14:paraId="77264A59" w14:textId="4D4A494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
          <w:p w14:paraId="12FF1E03" w14:textId="7192D070" w:rsidR="00AB37A2" w:rsidRPr="006C0131"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sidR="000F2D99">
              <w:rPr>
                <w:rFonts w:ascii="Times New Roman" w:hAnsi="Times New Roman"/>
                <w:b/>
                <w:bCs/>
                <w:color w:val="FF0000"/>
                <w:sz w:val="18"/>
                <w:szCs w:val="18"/>
              </w:rPr>
              <w:t>|replace(“</w:t>
            </w:r>
            <w:r w:rsidR="000F2D99">
              <w:rPr>
                <w:rFonts w:ascii="Times New Roman" w:hAnsi="Times New Roman" w:hint="eastAsia"/>
                <w:b/>
                <w:bCs/>
                <w:color w:val="FF0000"/>
                <w:sz w:val="18"/>
                <w:szCs w:val="18"/>
              </w:rPr>
              <w:t>(</w:t>
            </w:r>
            <w:r w:rsidR="000F2D99">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2F1F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AD0880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FEE06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FEA6B89" w14:textId="58F3151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16176E3" w14:textId="23F59338"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.ATM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.ATR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.BRCA1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.BRCA2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.BRIP1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.ERCC1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.FANCA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.MRE11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.PALB2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.RAD50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.XRCC1%</w:t>
            </w:r>
            <w:r w:rsidRPr="006C0131">
              <w:rPr>
                <w:rFonts w:ascii="Times New Roman" w:hAnsi="Times New Roman" w:hint="eastAsia"/>
                <w:color w:val="000000"/>
                <w:sz w:val="18"/>
                <w:szCs w:val="18"/>
                <w:highlight w:val="yellow"/>
              </w:rPr>
              <w:t>}</w:t>
            </w:r>
          </w:p>
          <w:p w14:paraId="2603F883" w14:textId="39C8BCCE" w:rsidR="00661A39" w:rsidRPr="00661A39" w:rsidRDefault="00661A39"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损伤修复（</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）通路基因的失活突变会导致</w:t>
            </w: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通路基因缺失突变的患者相比，携带</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通路基因缺失突变患者接受</w:t>
            </w:r>
            <w:r w:rsidRPr="00661A39">
              <w:rPr>
                <w:rFonts w:ascii="Times New Roman" w:hAnsi="Times New Roman"/>
                <w:color w:val="000000" w:themeColor="text1"/>
                <w:sz w:val="18"/>
                <w:szCs w:val="18"/>
              </w:rPr>
              <w:t>PD-1/PD-L1</w:t>
            </w:r>
            <w:r w:rsidRPr="00661A39">
              <w:rPr>
                <w:rFonts w:ascii="Times New Roman" w:hAnsi="Times New Roman"/>
                <w:color w:val="000000" w:themeColor="text1"/>
                <w:sz w:val="18"/>
                <w:szCs w:val="18"/>
              </w:rPr>
              <w:t>抑制剂治疗后的客观缓解率更高，中位无进展生存期和总生存期更长（</w:t>
            </w:r>
            <w:r w:rsidRPr="00661A39">
              <w:rPr>
                <w:rFonts w:ascii="Times New Roman" w:hAnsi="Times New Roman"/>
                <w:color w:val="000000" w:themeColor="text1"/>
                <w:sz w:val="18"/>
                <w:szCs w:val="18"/>
              </w:rPr>
              <w:t>PMID: 32332016, 29489427, 32916128, 30514390, 29983880</w:t>
            </w:r>
            <w:r w:rsidRPr="00661A39">
              <w:rPr>
                <w:rFonts w:ascii="Times New Roman" w:hAnsi="Times New Roman"/>
                <w:color w:val="000000" w:themeColor="text1"/>
                <w:sz w:val="18"/>
                <w:szCs w:val="18"/>
              </w:rPr>
              <w:t>）。</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通路基因包括错配修复（</w:t>
            </w:r>
            <w:r w:rsidRPr="00661A39">
              <w:rPr>
                <w:rFonts w:ascii="Times New Roman" w:hAnsi="Times New Roman"/>
                <w:color w:val="000000" w:themeColor="text1"/>
                <w:sz w:val="18"/>
                <w:szCs w:val="18"/>
              </w:rPr>
              <w:t>MMR</w:t>
            </w:r>
            <w:r w:rsidRPr="00661A39">
              <w:rPr>
                <w:rFonts w:ascii="Times New Roman" w:hAnsi="Times New Roman"/>
                <w:color w:val="000000" w:themeColor="text1"/>
                <w:sz w:val="18"/>
                <w:szCs w:val="18"/>
              </w:rPr>
              <w:t>）基因和</w:t>
            </w:r>
            <w:r w:rsidRPr="00661A39">
              <w:rPr>
                <w:rFonts w:ascii="Times New Roman" w:hAnsi="Times New Roman"/>
                <w:color w:val="000000" w:themeColor="text1"/>
                <w:sz w:val="18"/>
                <w:szCs w:val="18"/>
              </w:rPr>
              <w:t>POLE</w:t>
            </w:r>
            <w:r w:rsidRPr="00661A39">
              <w:rPr>
                <w:rFonts w:ascii="Times New Roman" w:hAnsi="Times New Roman"/>
                <w:color w:val="000000" w:themeColor="text1"/>
                <w:sz w:val="18"/>
                <w:szCs w:val="18"/>
              </w:rPr>
              <w:t>等基因，有更多的临床研究可供参考，请见下文。</w:t>
            </w:r>
          </w:p>
          <w:p w14:paraId="193337C2"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9013A7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DNA</w:t>
            </w:r>
            <w:r w:rsidRPr="0096733F">
              <w:rPr>
                <w:rFonts w:ascii="Times New Roman" w:hAnsi="Times New Roman"/>
                <w:color w:val="7E7E7E"/>
                <w:sz w:val="18"/>
                <w:szCs w:val="18"/>
              </w:rPr>
              <w:t>损伤修复（</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）通路基因的失活突变会导致</w:t>
            </w:r>
            <w:r w:rsidRPr="0096733F">
              <w:rPr>
                <w:rFonts w:ascii="Times New Roman" w:hAnsi="Times New Roman"/>
                <w:color w:val="7E7E7E"/>
                <w:sz w:val="18"/>
                <w:szCs w:val="18"/>
              </w:rPr>
              <w:t>DNA</w:t>
            </w:r>
            <w:r w:rsidRPr="0096733F">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通路基因缺失突变的患者相比，携带</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抑制剂治疗后的客观缓解率更高，中位无进展生存期和总生存期更长（</w:t>
            </w:r>
            <w:r w:rsidRPr="0096733F">
              <w:rPr>
                <w:rFonts w:ascii="Times New Roman" w:hAnsi="Times New Roman"/>
                <w:color w:val="7E7E7E"/>
                <w:sz w:val="18"/>
                <w:szCs w:val="18"/>
              </w:rPr>
              <w:t>PMID: 32332016, 29489427, 32916128, 30514390, 29983880</w:t>
            </w:r>
            <w:r w:rsidRPr="0096733F">
              <w:rPr>
                <w:rFonts w:ascii="Times New Roman" w:hAnsi="Times New Roman"/>
                <w:color w:val="7E7E7E"/>
                <w:sz w:val="18"/>
                <w:szCs w:val="18"/>
              </w:rPr>
              <w:t>）。</w:t>
            </w:r>
            <w:r w:rsidRPr="0096733F">
              <w:rPr>
                <w:rFonts w:ascii="Times New Roman" w:hAnsi="Times New Roman"/>
                <w:color w:val="7E7E7E"/>
                <w:sz w:val="18"/>
                <w:szCs w:val="18"/>
              </w:rPr>
              <w:t>DDR</w:t>
            </w:r>
            <w:r w:rsidRPr="0096733F">
              <w:rPr>
                <w:rFonts w:ascii="Times New Roman" w:hAnsi="Times New Roman"/>
                <w:color w:val="7E7E7E"/>
                <w:sz w:val="18"/>
                <w:szCs w:val="18"/>
              </w:rPr>
              <w:t>通路基因包括错配修复（</w:t>
            </w:r>
            <w:r w:rsidRPr="0096733F">
              <w:rPr>
                <w:rFonts w:ascii="Times New Roman" w:hAnsi="Times New Roman"/>
                <w:color w:val="7E7E7E"/>
                <w:sz w:val="18"/>
                <w:szCs w:val="18"/>
              </w:rPr>
              <w:t>MMR</w:t>
            </w:r>
            <w:r w:rsidRPr="0096733F">
              <w:rPr>
                <w:rFonts w:ascii="Times New Roman" w:hAnsi="Times New Roman"/>
                <w:color w:val="7E7E7E"/>
                <w:sz w:val="18"/>
                <w:szCs w:val="18"/>
              </w:rPr>
              <w:t>）基因和</w:t>
            </w:r>
            <w:r w:rsidRPr="0096733F">
              <w:rPr>
                <w:rFonts w:ascii="Times New Roman" w:hAnsi="Times New Roman"/>
                <w:color w:val="7E7E7E"/>
                <w:sz w:val="18"/>
                <w:szCs w:val="18"/>
              </w:rPr>
              <w:t>POLE</w:t>
            </w:r>
            <w:r w:rsidRPr="0096733F">
              <w:rPr>
                <w:rFonts w:ascii="Times New Roman" w:hAnsi="Times New Roman"/>
                <w:color w:val="7E7E7E"/>
                <w:sz w:val="18"/>
                <w:szCs w:val="18"/>
              </w:rPr>
              <w:t>等基因，有更多的临床研究可供参考，请见下文。</w:t>
            </w:r>
          </w:p>
          <w:p w14:paraId="2F2C1A8C" w14:textId="0F2DA71A" w:rsidR="00661A39" w:rsidRPr="0096733F" w:rsidRDefault="00661A39"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endif%}</w:t>
            </w:r>
          </w:p>
        </w:tc>
      </w:tr>
      <w:tr w:rsidR="00AB37A2" w:rsidRPr="0096733F" w14:paraId="63E190F4"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7F052E6"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ATR</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30A3F48" w14:textId="49F8CB9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
          <w:p w14:paraId="1B2AA113" w14:textId="4C0D6C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
          <w:p w14:paraId="1E9A6A9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DBC00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B631D2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61E2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A937A4" w14:textId="2A332686"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BC8729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4CA0BF5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F82C904"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E50291" w14:textId="771D783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.BRCA1</w:t>
            </w:r>
            <w:r w:rsidRPr="006C0131">
              <w:rPr>
                <w:rFonts w:ascii="Times New Roman" w:hAnsi="Times New Roman" w:hint="eastAsia"/>
                <w:color w:val="000000"/>
                <w:sz w:val="18"/>
                <w:szCs w:val="18"/>
              </w:rPr>
              <w:t>%}</w:t>
            </w:r>
          </w:p>
          <w:p w14:paraId="53A03470" w14:textId="04935A1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.BRCA1%}</w:t>
            </w:r>
          </w:p>
          <w:p w14:paraId="24F8F09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96DB4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B4DD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A6C0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7667944" w14:textId="7922A1C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47053C"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02F19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D93FDA"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B024913" w14:textId="66CF834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.BRCA2</w:t>
            </w:r>
            <w:r w:rsidRPr="006C0131">
              <w:rPr>
                <w:rFonts w:ascii="Times New Roman" w:hAnsi="Times New Roman" w:hint="eastAsia"/>
                <w:color w:val="000000"/>
                <w:sz w:val="18"/>
                <w:szCs w:val="18"/>
              </w:rPr>
              <w:t>%}</w:t>
            </w:r>
          </w:p>
          <w:p w14:paraId="71BA03AA" w14:textId="0D4CC1D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.BRCA2%}</w:t>
            </w:r>
          </w:p>
          <w:p w14:paraId="7D32856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7CA1D1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FCBE54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26FB4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2736078" w14:textId="7E81C43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48A00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71CB19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04A74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BRIP1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5B8213F" w14:textId="611731B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.BRIP1</w:t>
            </w:r>
            <w:r w:rsidRPr="006C0131">
              <w:rPr>
                <w:rFonts w:ascii="Times New Roman" w:hAnsi="Times New Roman" w:hint="eastAsia"/>
                <w:color w:val="000000"/>
                <w:sz w:val="18"/>
                <w:szCs w:val="18"/>
              </w:rPr>
              <w:t>%}</w:t>
            </w:r>
          </w:p>
          <w:p w14:paraId="13E05FDB" w14:textId="585692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.BRIP1%}</w:t>
            </w:r>
          </w:p>
          <w:p w14:paraId="1633C0B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3860B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DE2D3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D99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92E4C6" w14:textId="03B71C2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5F7BC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F02F55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2D623DC"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7660CB" w14:textId="138A70F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.CHEK1</w:t>
            </w:r>
            <w:r w:rsidRPr="006C0131">
              <w:rPr>
                <w:rFonts w:ascii="Times New Roman" w:hAnsi="Times New Roman" w:hint="eastAsia"/>
                <w:color w:val="000000"/>
                <w:sz w:val="18"/>
                <w:szCs w:val="18"/>
              </w:rPr>
              <w:t>%}</w:t>
            </w:r>
          </w:p>
          <w:p w14:paraId="486C2B81" w14:textId="0EE619A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.CHEK1%}</w:t>
            </w:r>
          </w:p>
          <w:p w14:paraId="5A75FF1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227B0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4D5E7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20CE4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C2A6A58" w14:textId="4E978E7B"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523E670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2981F48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F8C0D15"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3EE9A3" w14:textId="2F2776A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.CHEK2</w:t>
            </w:r>
            <w:r w:rsidRPr="006C0131">
              <w:rPr>
                <w:rFonts w:ascii="Times New Roman" w:hAnsi="Times New Roman" w:hint="eastAsia"/>
                <w:color w:val="000000"/>
                <w:sz w:val="18"/>
                <w:szCs w:val="18"/>
              </w:rPr>
              <w:t>%}</w:t>
            </w:r>
          </w:p>
          <w:p w14:paraId="7995E1C9" w14:textId="560C1F5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.CHEK2%}</w:t>
            </w:r>
          </w:p>
          <w:p w14:paraId="7BC79C1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C948EE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A3BBBF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0A6D0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ADEDB15" w14:textId="4A9847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87A99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4BD29D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98E9D6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ERCC1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C08CD0" w14:textId="6B48FB7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.ERCC1</w:t>
            </w:r>
            <w:r w:rsidRPr="006C0131">
              <w:rPr>
                <w:rFonts w:ascii="Times New Roman" w:hAnsi="Times New Roman" w:hint="eastAsia"/>
                <w:color w:val="000000"/>
                <w:sz w:val="18"/>
                <w:szCs w:val="18"/>
              </w:rPr>
              <w:t>%}</w:t>
            </w:r>
          </w:p>
          <w:p w14:paraId="7DE6BF9B" w14:textId="132AFF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.ERCC1%}</w:t>
            </w:r>
          </w:p>
          <w:p w14:paraId="33BC524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5105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83EAF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7CDC3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38AE3D" w14:textId="4BC8B6D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C813AE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9D64BF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7FB4EC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FANCA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9FE7C56" w14:textId="5D92A5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.FANCA</w:t>
            </w:r>
            <w:r w:rsidRPr="006C0131">
              <w:rPr>
                <w:rFonts w:ascii="Times New Roman" w:hAnsi="Times New Roman" w:hint="eastAsia"/>
                <w:color w:val="000000"/>
                <w:sz w:val="18"/>
                <w:szCs w:val="18"/>
              </w:rPr>
              <w:t xml:space="preserve"> %}</w:t>
            </w:r>
          </w:p>
          <w:p w14:paraId="52F4A7D0" w14:textId="14DAC47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.FANCA %}</w:t>
            </w:r>
          </w:p>
          <w:p w14:paraId="5AAC8C7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0647E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20176F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D3E640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F095C04" w14:textId="5D8F7E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51BE2BE"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7EC7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2D44BB"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MRE11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67FD02" w14:textId="23E5E1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.MRE11</w:t>
            </w:r>
            <w:r w:rsidRPr="006C0131">
              <w:rPr>
                <w:rFonts w:ascii="Times New Roman" w:hAnsi="Times New Roman" w:hint="eastAsia"/>
                <w:color w:val="000000"/>
                <w:sz w:val="18"/>
                <w:szCs w:val="18"/>
              </w:rPr>
              <w:t>%}</w:t>
            </w:r>
          </w:p>
          <w:p w14:paraId="3262382E" w14:textId="1977638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.MRE11%}</w:t>
            </w:r>
          </w:p>
          <w:p w14:paraId="2895669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594037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A559F6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1D134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CB29964" w14:textId="21E8EB6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AB37AE7"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E46A22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4AA4DA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PALB2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1A26FE" w14:textId="3E12A9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.PALB2</w:t>
            </w:r>
            <w:r w:rsidRPr="006C0131">
              <w:rPr>
                <w:rFonts w:ascii="Times New Roman" w:hAnsi="Times New Roman" w:hint="eastAsia"/>
                <w:color w:val="000000"/>
                <w:sz w:val="18"/>
                <w:szCs w:val="18"/>
              </w:rPr>
              <w:t>%}</w:t>
            </w:r>
          </w:p>
          <w:p w14:paraId="3056B006" w14:textId="71AF748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.PALB2%}</w:t>
            </w:r>
          </w:p>
          <w:p w14:paraId="068D223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8C6D87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6AA64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796D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472B606" w14:textId="426B79F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BDC54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608566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6C80FE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RAD50</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C9995CA" w14:textId="12D0A3A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.RAD50</w:t>
            </w:r>
            <w:r w:rsidRPr="006C0131">
              <w:rPr>
                <w:rFonts w:ascii="Times New Roman" w:hAnsi="Times New Roman" w:hint="eastAsia"/>
                <w:color w:val="000000"/>
                <w:sz w:val="18"/>
                <w:szCs w:val="18"/>
              </w:rPr>
              <w:t>%}</w:t>
            </w:r>
          </w:p>
          <w:p w14:paraId="4B1433C9" w14:textId="5576AC2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.RAD50%}</w:t>
            </w:r>
          </w:p>
          <w:p w14:paraId="6F65974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0364C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73E030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10804F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41616DC" w14:textId="6BB3E34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E77D3E2"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65CE06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E763F7"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XRCC1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3C0E7EC" w14:textId="585D97B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.XRCC1</w:t>
            </w:r>
            <w:r w:rsidRPr="006C0131">
              <w:rPr>
                <w:rFonts w:ascii="Times New Roman" w:hAnsi="Times New Roman" w:hint="eastAsia"/>
                <w:color w:val="000000"/>
                <w:sz w:val="18"/>
                <w:szCs w:val="18"/>
              </w:rPr>
              <w:t>%}</w:t>
            </w:r>
          </w:p>
          <w:p w14:paraId="2A8E1DC8" w14:textId="79D4DDD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.XRCC1%}</w:t>
            </w:r>
          </w:p>
          <w:p w14:paraId="2768703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06C04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60BB3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9F1D61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FF2DD90" w14:textId="5DAF311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32AA73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CDBA2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4190A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MLH1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4D92563" w14:textId="64A1B41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.MLH1</w:t>
            </w:r>
            <w:r w:rsidRPr="006C0131">
              <w:rPr>
                <w:rFonts w:ascii="Times New Roman" w:hAnsi="Times New Roman" w:hint="eastAsia"/>
                <w:color w:val="000000"/>
                <w:sz w:val="18"/>
                <w:szCs w:val="18"/>
              </w:rPr>
              <w:t>%}</w:t>
            </w:r>
          </w:p>
          <w:p w14:paraId="597C17D0" w14:textId="3318BF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.MLH1%}</w:t>
            </w:r>
          </w:p>
          <w:p w14:paraId="6CA561C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32C1B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53F37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3904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FBF8C2D" w14:textId="07723EF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C1F250C" w14:textId="3FBCF09A"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.MLH1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.MSH6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.PMS2 %</w:t>
            </w:r>
            <w:r w:rsidRPr="006C0131">
              <w:rPr>
                <w:rFonts w:ascii="Times New Roman" w:hAnsi="Times New Roman" w:hint="eastAsia"/>
                <w:color w:val="000000"/>
                <w:sz w:val="18"/>
                <w:szCs w:val="18"/>
                <w:highlight w:val="yellow"/>
              </w:rPr>
              <w:t>}</w:t>
            </w:r>
          </w:p>
          <w:p w14:paraId="627154F1" w14:textId="51F2A582" w:rsidR="00AB37A2" w:rsidRPr="0096733F"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错配修复（</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）通路是重要的</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损伤修复机制，相关基因包括</w:t>
            </w:r>
            <w:r w:rsidRPr="0096733F">
              <w:rPr>
                <w:rFonts w:ascii="Times New Roman" w:hAnsi="Times New Roman"/>
                <w:color w:val="000000" w:themeColor="text1"/>
                <w:sz w:val="18"/>
                <w:szCs w:val="18"/>
              </w:rPr>
              <w:t>MLH1</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MSH2</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MSH6</w:t>
            </w:r>
            <w:r w:rsidRPr="0096733F">
              <w:rPr>
                <w:rFonts w:ascii="Times New Roman" w:hAnsi="Times New Roman"/>
                <w:color w:val="000000" w:themeColor="text1"/>
                <w:sz w:val="18"/>
                <w:szCs w:val="18"/>
              </w:rPr>
              <w:t>和</w:t>
            </w:r>
            <w:r w:rsidRPr="0096733F">
              <w:rPr>
                <w:rFonts w:ascii="Times New Roman" w:hAnsi="Times New Roman"/>
                <w:color w:val="000000" w:themeColor="text1"/>
                <w:sz w:val="18"/>
                <w:szCs w:val="18"/>
              </w:rPr>
              <w:t>PMS2</w:t>
            </w:r>
            <w:r w:rsidRPr="0096733F">
              <w:rPr>
                <w:rFonts w:ascii="Times New Roman" w:hAnsi="Times New Roman"/>
                <w:color w:val="000000" w:themeColor="text1"/>
                <w:sz w:val="18"/>
                <w:szCs w:val="18"/>
              </w:rPr>
              <w:t>等，</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通路缺陷（</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）会导致</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复制错误无法被正常修复。</w:t>
            </w:r>
            <w:r w:rsidRPr="0096733F">
              <w:rPr>
                <w:rFonts w:ascii="Times New Roman" w:hAnsi="Times New Roman"/>
                <w:color w:val="000000" w:themeColor="text1"/>
                <w:sz w:val="18"/>
                <w:szCs w:val="18"/>
              </w:rPr>
              <w:t>MSI-H</w:t>
            </w:r>
            <w:r w:rsidRPr="0096733F">
              <w:rPr>
                <w:rFonts w:ascii="Times New Roman" w:hAnsi="Times New Roman"/>
                <w:color w:val="000000" w:themeColor="text1"/>
                <w:sz w:val="18"/>
                <w:szCs w:val="18"/>
              </w:rPr>
              <w:t>实体瘤临床研究提示，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基因突变的肿瘤一般具有较高的肿瘤突变负荷，同时</w:t>
            </w:r>
            <w:r w:rsidRPr="0096733F">
              <w:rPr>
                <w:rFonts w:ascii="Times New Roman" w:hAnsi="Times New Roman"/>
                <w:color w:val="000000" w:themeColor="text1"/>
                <w:sz w:val="18"/>
                <w:szCs w:val="18"/>
              </w:rPr>
              <w:t>PD-L1</w:t>
            </w:r>
            <w:r w:rsidRPr="0096733F">
              <w:rPr>
                <w:rFonts w:ascii="Times New Roman" w:hAnsi="Times New Roman"/>
                <w:color w:val="000000" w:themeColor="text1"/>
                <w:sz w:val="18"/>
                <w:szCs w:val="18"/>
              </w:rPr>
              <w:t>过表达概率更高。多项临床研究提示</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的乳腺癌、结直肠癌和实体瘤患者对免疫检查点抑制剂更敏感，较</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通路正常的患者拥有更长的无进展生存期或总生存期（</w:t>
            </w:r>
            <w:r w:rsidRPr="0096733F">
              <w:rPr>
                <w:rFonts w:ascii="Times New Roman" w:hAnsi="Times New Roman"/>
                <w:color w:val="000000" w:themeColor="text1"/>
                <w:sz w:val="18"/>
                <w:szCs w:val="18"/>
              </w:rPr>
              <w:t>PMID: 34530255, 34966607, 35185898</w:t>
            </w:r>
            <w:r w:rsidRPr="0096733F">
              <w:rPr>
                <w:rFonts w:ascii="Times New Roman" w:hAnsi="Times New Roman"/>
                <w:color w:val="000000" w:themeColor="text1"/>
                <w:sz w:val="18"/>
                <w:szCs w:val="18"/>
              </w:rPr>
              <w:t>）。</w:t>
            </w:r>
          </w:p>
          <w:p w14:paraId="12E9B6A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检测</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的方法包括免疫组化、微卫星状态检测和基因测序。检出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通路基因突变时，请结合免疫组化和微卫星状态检测结果制定临床用药方案。</w:t>
            </w:r>
          </w:p>
          <w:p w14:paraId="6787D0BB"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C175D46"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r w:rsidRPr="004470D7">
              <w:rPr>
                <w:rFonts w:ascii="Times New Roman" w:hAnsi="Times New Roman"/>
                <w:color w:val="7E7E7E"/>
                <w:sz w:val="18"/>
                <w:szCs w:val="18"/>
              </w:rPr>
              <w:t>dMMR</w:t>
            </w:r>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r w:rsidRPr="004470D7">
              <w:rPr>
                <w:rFonts w:ascii="Times New Roman" w:hAnsi="Times New Roman"/>
                <w:color w:val="7E7E7E"/>
                <w:sz w:val="18"/>
                <w:szCs w:val="18"/>
              </w:rPr>
              <w:t>dMMR</w:t>
            </w:r>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761F602"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r w:rsidRPr="004470D7">
              <w:rPr>
                <w:rFonts w:ascii="Times New Roman" w:hAnsi="Times New Roman"/>
                <w:color w:val="7E7E7E"/>
                <w:sz w:val="18"/>
                <w:szCs w:val="18"/>
              </w:rPr>
              <w:t>dMMR</w:t>
            </w:r>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30D47D0A" w14:textId="38B62875" w:rsidR="004470D7" w:rsidRPr="0096733F" w:rsidRDefault="004470D7"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771609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6B5BFD"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E56188" w14:textId="63422CF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.MSH2</w:t>
            </w:r>
            <w:r w:rsidRPr="006C0131">
              <w:rPr>
                <w:rFonts w:ascii="Times New Roman" w:hAnsi="Times New Roman" w:hint="eastAsia"/>
                <w:color w:val="000000"/>
                <w:sz w:val="18"/>
                <w:szCs w:val="18"/>
              </w:rPr>
              <w:t>%}</w:t>
            </w:r>
          </w:p>
          <w:p w14:paraId="5EDB7E3D" w14:textId="7AB62A4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.MSH2%}</w:t>
            </w:r>
          </w:p>
          <w:p w14:paraId="1FA4851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EE90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E2DDD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8620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6B4A903" w14:textId="349F73D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BC4C97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66F53E3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393B847"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MSH6</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8458D3" w14:textId="50CE12F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.MSH6</w:t>
            </w:r>
            <w:r w:rsidRPr="006C0131">
              <w:rPr>
                <w:rFonts w:ascii="Times New Roman" w:hAnsi="Times New Roman" w:hint="eastAsia"/>
                <w:color w:val="000000"/>
                <w:sz w:val="18"/>
                <w:szCs w:val="18"/>
              </w:rPr>
              <w:t>%}</w:t>
            </w:r>
          </w:p>
          <w:p w14:paraId="45507A3B" w14:textId="7189BA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.MSH6%}</w:t>
            </w:r>
          </w:p>
          <w:p w14:paraId="05931BA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8CDAB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553C986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10B0358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5116ED0" w14:textId="53029B7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8D4CE2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8E47BD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6025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PMS2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73619BE" w14:textId="7FA34F4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.PMS2</w:t>
            </w:r>
            <w:r w:rsidRPr="006C0131">
              <w:rPr>
                <w:rFonts w:ascii="Times New Roman" w:hAnsi="Times New Roman" w:hint="eastAsia"/>
                <w:color w:val="000000"/>
                <w:sz w:val="18"/>
                <w:szCs w:val="18"/>
              </w:rPr>
              <w:t>%}</w:t>
            </w:r>
          </w:p>
          <w:p w14:paraId="21868563" w14:textId="0EAC555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.PMS2%}</w:t>
            </w:r>
          </w:p>
          <w:p w14:paraId="77997E8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4C3B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98C5AC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8847C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8966225" w14:textId="3DA961BE"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2C3FDBEA"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278CED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070E80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POLE</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6F2677A" w14:textId="0DE42B1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.POLE</w:t>
            </w:r>
            <w:r w:rsidRPr="006C0131">
              <w:rPr>
                <w:rFonts w:ascii="Times New Roman" w:hAnsi="Times New Roman" w:hint="eastAsia"/>
                <w:color w:val="000000"/>
                <w:sz w:val="18"/>
                <w:szCs w:val="18"/>
              </w:rPr>
              <w:t xml:space="preserve"> %}</w:t>
            </w:r>
          </w:p>
          <w:p w14:paraId="7C78B16C" w14:textId="6F20FC3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.POLE %}</w:t>
            </w:r>
          </w:p>
          <w:p w14:paraId="56981A9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C69DA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3E8674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CF0E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681984C" w14:textId="636DDF2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A693C67" w14:textId="34ABD5D3"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.POLE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.POLD1 %</w:t>
            </w:r>
            <w:r w:rsidRPr="006C0131">
              <w:rPr>
                <w:rFonts w:ascii="Times New Roman" w:hAnsi="Times New Roman" w:hint="eastAsia"/>
                <w:color w:val="000000"/>
                <w:sz w:val="18"/>
                <w:szCs w:val="18"/>
                <w:highlight w:val="yellow"/>
              </w:rPr>
              <w:t>}</w:t>
            </w:r>
          </w:p>
          <w:p w14:paraId="694E8488" w14:textId="77777777" w:rsidR="00AB37A2" w:rsidRPr="00D237E5"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237E5">
              <w:rPr>
                <w:rFonts w:ascii="Times New Roman" w:hAnsi="Times New Roman"/>
                <w:color w:val="000000" w:themeColor="text1"/>
                <w:sz w:val="18"/>
                <w:szCs w:val="18"/>
              </w:rPr>
              <w:t>POLE</w:t>
            </w:r>
            <w:r w:rsidRPr="00D237E5">
              <w:rPr>
                <w:rFonts w:ascii="Times New Roman" w:hAnsi="Times New Roman"/>
                <w:color w:val="000000" w:themeColor="text1"/>
                <w:sz w:val="18"/>
                <w:szCs w:val="18"/>
              </w:rPr>
              <w:t>和</w:t>
            </w:r>
            <w:r w:rsidRPr="00D237E5">
              <w:rPr>
                <w:rFonts w:ascii="Times New Roman" w:hAnsi="Times New Roman"/>
                <w:color w:val="000000" w:themeColor="text1"/>
                <w:sz w:val="18"/>
                <w:szCs w:val="18"/>
              </w:rPr>
              <w:t>POLD1</w:t>
            </w:r>
            <w:r w:rsidRPr="00D237E5">
              <w:rPr>
                <w:rFonts w:ascii="Times New Roman" w:hAnsi="Times New Roman"/>
                <w:color w:val="000000" w:themeColor="text1"/>
                <w:sz w:val="18"/>
                <w:szCs w:val="18"/>
              </w:rPr>
              <w:t>编码产物为</w:t>
            </w:r>
            <w:r w:rsidRPr="00D237E5">
              <w:rPr>
                <w:rFonts w:ascii="Times New Roman" w:hAnsi="Times New Roman"/>
                <w:color w:val="000000" w:themeColor="text1"/>
                <w:sz w:val="18"/>
                <w:szCs w:val="18"/>
              </w:rPr>
              <w:t>DNA</w:t>
            </w:r>
            <w:r w:rsidRPr="00D237E5">
              <w:rPr>
                <w:rFonts w:ascii="Times New Roman" w:hAnsi="Times New Roman"/>
                <w:color w:val="000000" w:themeColor="text1"/>
                <w:sz w:val="18"/>
                <w:szCs w:val="18"/>
              </w:rPr>
              <w:t>聚合酶的催化亚基，其突变可导致肿瘤超突变特性。结直肠癌、非小细胞肺癌、子宫内膜癌和胃腺癌的临床研究提示，与野生型患者相比，</w:t>
            </w:r>
            <w:r w:rsidRPr="00D237E5">
              <w:rPr>
                <w:rFonts w:ascii="Times New Roman" w:hAnsi="Times New Roman"/>
                <w:color w:val="000000" w:themeColor="text1"/>
                <w:sz w:val="18"/>
                <w:szCs w:val="18"/>
              </w:rPr>
              <w:t>POLE/POLD1</w:t>
            </w:r>
            <w:r w:rsidRPr="00D237E5">
              <w:rPr>
                <w:rFonts w:ascii="Times New Roman" w:hAnsi="Times New Roman"/>
                <w:color w:val="000000" w:themeColor="text1"/>
                <w:sz w:val="18"/>
                <w:szCs w:val="18"/>
              </w:rPr>
              <w:t>突变型患者在接受免疫治疗之后其客观缓解率更高，中位无进展生存期和总生存期更长（</w:t>
            </w:r>
            <w:r w:rsidRPr="00D237E5">
              <w:rPr>
                <w:rFonts w:ascii="Times New Roman" w:hAnsi="Times New Roman"/>
                <w:color w:val="000000" w:themeColor="text1"/>
                <w:sz w:val="18"/>
                <w:szCs w:val="18"/>
              </w:rPr>
              <w:t>PMID: 35261896, 27362548, 27612425, 35308232</w:t>
            </w:r>
            <w:r w:rsidRPr="00D237E5">
              <w:rPr>
                <w:rFonts w:ascii="Times New Roman" w:hAnsi="Times New Roman"/>
                <w:color w:val="000000" w:themeColor="text1"/>
                <w:sz w:val="18"/>
                <w:szCs w:val="18"/>
              </w:rPr>
              <w:t>）。</w:t>
            </w:r>
          </w:p>
          <w:p w14:paraId="043F3C49"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49E9C55" w14:textId="77777777" w:rsidR="00D237E5" w:rsidRDefault="00D237E5" w:rsidP="00D237E5">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POLE</w:t>
            </w:r>
            <w:r w:rsidRPr="0096733F">
              <w:rPr>
                <w:rFonts w:ascii="Times New Roman" w:hAnsi="Times New Roman"/>
                <w:color w:val="7E7E7E"/>
                <w:sz w:val="18"/>
                <w:szCs w:val="18"/>
              </w:rPr>
              <w:t>和</w:t>
            </w:r>
            <w:r w:rsidRPr="0096733F">
              <w:rPr>
                <w:rFonts w:ascii="Times New Roman" w:hAnsi="Times New Roman"/>
                <w:color w:val="7E7E7E"/>
                <w:sz w:val="18"/>
                <w:szCs w:val="18"/>
              </w:rPr>
              <w:t>POLD1</w:t>
            </w:r>
            <w:r w:rsidRPr="0096733F">
              <w:rPr>
                <w:rFonts w:ascii="Times New Roman" w:hAnsi="Times New Roman"/>
                <w:color w:val="7E7E7E"/>
                <w:sz w:val="18"/>
                <w:szCs w:val="18"/>
              </w:rPr>
              <w:t>编码产物为</w:t>
            </w:r>
            <w:r w:rsidRPr="0096733F">
              <w:rPr>
                <w:rFonts w:ascii="Times New Roman" w:hAnsi="Times New Roman"/>
                <w:color w:val="7E7E7E"/>
                <w:sz w:val="18"/>
                <w:szCs w:val="18"/>
              </w:rPr>
              <w:t>DNA</w:t>
            </w:r>
            <w:r w:rsidRPr="0096733F">
              <w:rPr>
                <w:rFonts w:ascii="Times New Roman" w:hAnsi="Times New Roman"/>
                <w:color w:val="7E7E7E"/>
                <w:sz w:val="18"/>
                <w:szCs w:val="18"/>
              </w:rPr>
              <w:t>聚合酶的催化亚基，其突变可导致肿瘤超突变特性。结直肠癌、非小细胞肺癌、子宫内膜癌和胃腺癌的临床研究提示，与野生型患者相比，</w:t>
            </w:r>
            <w:r w:rsidRPr="0096733F">
              <w:rPr>
                <w:rFonts w:ascii="Times New Roman" w:hAnsi="Times New Roman"/>
                <w:color w:val="7E7E7E"/>
                <w:sz w:val="18"/>
                <w:szCs w:val="18"/>
              </w:rPr>
              <w:t>POLE/POLD1</w:t>
            </w:r>
            <w:r w:rsidRPr="0096733F">
              <w:rPr>
                <w:rFonts w:ascii="Times New Roman" w:hAnsi="Times New Roman"/>
                <w:color w:val="7E7E7E"/>
                <w:sz w:val="18"/>
                <w:szCs w:val="18"/>
              </w:rPr>
              <w:t>突变型患者在接受免疫治疗之后其客观缓解率更高，中位无进展生存期和总生存期更长（</w:t>
            </w:r>
            <w:r w:rsidRPr="0096733F">
              <w:rPr>
                <w:rFonts w:ascii="Times New Roman" w:hAnsi="Times New Roman"/>
                <w:color w:val="7E7E7E"/>
                <w:sz w:val="18"/>
                <w:szCs w:val="18"/>
              </w:rPr>
              <w:t>PMID: 35261896, 27362548, 27612425, 35308232</w:t>
            </w:r>
            <w:r w:rsidRPr="0096733F">
              <w:rPr>
                <w:rFonts w:ascii="Times New Roman" w:hAnsi="Times New Roman"/>
                <w:color w:val="7E7E7E"/>
                <w:sz w:val="18"/>
                <w:szCs w:val="18"/>
              </w:rPr>
              <w:t>）。</w:t>
            </w:r>
          </w:p>
          <w:p w14:paraId="14BC9A51" w14:textId="543A5038" w:rsidR="00D237E5" w:rsidRPr="00D237E5" w:rsidRDefault="00D237E5"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1C7BA7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FA32D60"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POLD1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1994741" w14:textId="37705AD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.POLD1</w:t>
            </w:r>
            <w:r w:rsidRPr="006C0131">
              <w:rPr>
                <w:rFonts w:ascii="Times New Roman" w:hAnsi="Times New Roman" w:hint="eastAsia"/>
                <w:color w:val="000000"/>
                <w:sz w:val="18"/>
                <w:szCs w:val="18"/>
              </w:rPr>
              <w:t>%}</w:t>
            </w:r>
          </w:p>
          <w:p w14:paraId="004F69E0" w14:textId="7150D0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.POLD1%}</w:t>
            </w:r>
          </w:p>
          <w:p w14:paraId="244033E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9F71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8C3DA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9B0D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210829D" w14:textId="73666F7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E6F6021" w14:textId="77777777" w:rsidR="00AB37A2" w:rsidRPr="0096733F" w:rsidRDefault="00AB37A2" w:rsidP="00AB37A2">
            <w:pPr>
              <w:adjustRightInd w:val="0"/>
              <w:snapToGrid w:val="0"/>
              <w:spacing w:beforeLines="25" w:before="78" w:afterLines="25" w:after="78"/>
              <w:rPr>
                <w:rFonts w:ascii="Times New Roman" w:hAnsi="Times New Roman"/>
                <w:color w:val="252525"/>
                <w:sz w:val="18"/>
                <w:szCs w:val="18"/>
              </w:rPr>
            </w:pPr>
          </w:p>
        </w:tc>
      </w:tr>
      <w:tr w:rsidR="00AB37A2" w:rsidRPr="0096733F" w14:paraId="50021D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648537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TP53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FBF79E" w14:textId="2E7427C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.TP53</w:t>
            </w:r>
            <w:r w:rsidRPr="006C0131">
              <w:rPr>
                <w:rFonts w:ascii="Times New Roman" w:hAnsi="Times New Roman" w:hint="eastAsia"/>
                <w:color w:val="000000"/>
                <w:sz w:val="18"/>
                <w:szCs w:val="18"/>
              </w:rPr>
              <w:t>%}</w:t>
            </w:r>
          </w:p>
          <w:p w14:paraId="325757AB" w14:textId="1E8E8DC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.TP53%}</w:t>
            </w:r>
          </w:p>
          <w:p w14:paraId="4E14B94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6BE48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129C8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B0889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B71B4E" w14:textId="717DD2B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C7F5F" w14:textId="26214F65"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.TP53 %</w:t>
            </w:r>
            <w:r w:rsidRPr="006C0131">
              <w:rPr>
                <w:rFonts w:ascii="Times New Roman" w:hAnsi="Times New Roman" w:hint="eastAsia"/>
                <w:color w:val="000000"/>
                <w:sz w:val="18"/>
                <w:szCs w:val="18"/>
                <w:highlight w:val="yellow"/>
              </w:rPr>
              <w:t>}</w:t>
            </w:r>
          </w:p>
          <w:p w14:paraId="5AE01E49" w14:textId="77777777" w:rsidR="00AB37A2" w:rsidRPr="00496D9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96D97">
              <w:rPr>
                <w:rFonts w:ascii="Times New Roman" w:hAnsi="Times New Roman"/>
                <w:color w:val="000000" w:themeColor="text1"/>
                <w:sz w:val="18"/>
                <w:szCs w:val="18"/>
              </w:rPr>
              <w:t>多项非小细胞肺癌临床研究表明，</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失活突变、</w:t>
            </w:r>
            <w:r w:rsidRPr="00496D97">
              <w:rPr>
                <w:rFonts w:ascii="Times New Roman" w:hAnsi="Times New Roman"/>
                <w:color w:val="000000" w:themeColor="text1"/>
                <w:sz w:val="18"/>
                <w:szCs w:val="18"/>
              </w:rPr>
              <w:t>KEAP1/TP53</w:t>
            </w:r>
            <w:r w:rsidRPr="00496D97">
              <w:rPr>
                <w:rFonts w:ascii="Times New Roman" w:hAnsi="Times New Roman"/>
                <w:color w:val="000000" w:themeColor="text1"/>
                <w:sz w:val="18"/>
                <w:szCs w:val="18"/>
              </w:rPr>
              <w:t>共突变和</w:t>
            </w:r>
            <w:r w:rsidRPr="00496D97">
              <w:rPr>
                <w:rFonts w:ascii="Times New Roman" w:hAnsi="Times New Roman"/>
                <w:color w:val="000000" w:themeColor="text1"/>
                <w:sz w:val="18"/>
                <w:szCs w:val="18"/>
              </w:rPr>
              <w:t>ZFHX3/TP53</w:t>
            </w:r>
            <w:r w:rsidRPr="00496D97">
              <w:rPr>
                <w:rFonts w:ascii="Times New Roman" w:hAnsi="Times New Roman"/>
                <w:color w:val="000000" w:themeColor="text1"/>
                <w:sz w:val="18"/>
                <w:szCs w:val="18"/>
              </w:rPr>
              <w:t>共突变的患者接受</w:t>
            </w:r>
            <w:r w:rsidRPr="00496D97">
              <w:rPr>
                <w:rFonts w:ascii="Times New Roman" w:hAnsi="Times New Roman"/>
                <w:color w:val="000000" w:themeColor="text1"/>
                <w:sz w:val="18"/>
                <w:szCs w:val="18"/>
              </w:rPr>
              <w:t>PD-1/PD-L1</w:t>
            </w:r>
            <w:r w:rsidRPr="00496D97">
              <w:rPr>
                <w:rFonts w:ascii="Times New Roman" w:hAnsi="Times New Roman"/>
                <w:color w:val="000000" w:themeColor="text1"/>
                <w:sz w:val="18"/>
                <w:szCs w:val="18"/>
              </w:rPr>
              <w:t>抑制剂治疗后的无进展生存期或总生存期较长（</w:t>
            </w:r>
            <w:r w:rsidRPr="00496D97">
              <w:rPr>
                <w:rFonts w:ascii="Times New Roman" w:hAnsi="Times New Roman"/>
                <w:color w:val="000000" w:themeColor="text1"/>
                <w:sz w:val="18"/>
                <w:szCs w:val="18"/>
              </w:rPr>
              <w:t>PMID: 33330629, 34450259, 35226388</w:t>
            </w:r>
            <w:r w:rsidRPr="00496D97">
              <w:rPr>
                <w:rFonts w:ascii="Times New Roman" w:hAnsi="Times New Roman"/>
                <w:color w:val="000000" w:themeColor="text1"/>
                <w:sz w:val="18"/>
                <w:szCs w:val="18"/>
              </w:rPr>
              <w:t>）。</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突变型膀胱癌患者较</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野生型患者更易从免疫检查点抑制剂治疗中获益（</w:t>
            </w:r>
            <w:r w:rsidRPr="00496D97">
              <w:rPr>
                <w:rFonts w:ascii="Times New Roman" w:hAnsi="Times New Roman"/>
                <w:color w:val="000000" w:themeColor="text1"/>
                <w:sz w:val="18"/>
                <w:szCs w:val="18"/>
              </w:rPr>
              <w:t>PMID: 33356494</w:t>
            </w:r>
            <w:r w:rsidRPr="00496D97">
              <w:rPr>
                <w:rFonts w:ascii="Times New Roman" w:hAnsi="Times New Roman"/>
                <w:color w:val="000000" w:themeColor="text1"/>
                <w:sz w:val="18"/>
                <w:szCs w:val="18"/>
              </w:rPr>
              <w:t>）。</w:t>
            </w:r>
          </w:p>
          <w:p w14:paraId="62F6B018"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ED0A56D" w14:textId="77777777" w:rsidR="00496D97" w:rsidRDefault="00496D97" w:rsidP="00496D9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多项非小细胞肺癌临床研究表明，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4E9F4AB7" w14:textId="62053F3C" w:rsidR="00496D97" w:rsidRPr="0096733F" w:rsidRDefault="00496D97"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0DEFEA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C44F54E"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KRAS</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78C9F7E" w14:textId="1195C3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.KRAS</w:t>
            </w:r>
            <w:r w:rsidRPr="006C0131">
              <w:rPr>
                <w:rFonts w:ascii="Times New Roman" w:hAnsi="Times New Roman" w:hint="eastAsia"/>
                <w:color w:val="000000"/>
                <w:sz w:val="18"/>
                <w:szCs w:val="18"/>
              </w:rPr>
              <w:t xml:space="preserve"> %}</w:t>
            </w:r>
          </w:p>
          <w:p w14:paraId="58CF7ED7" w14:textId="2D398A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.KRAS %}</w:t>
            </w:r>
          </w:p>
          <w:p w14:paraId="0C13C84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A1951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CE249B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00328C3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C83AA57" w14:textId="2E3A875B"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7AE4D1" w14:textId="3052F686"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.KRAS %</w:t>
            </w:r>
            <w:r w:rsidRPr="006C0131">
              <w:rPr>
                <w:rFonts w:ascii="Times New Roman" w:hAnsi="Times New Roman" w:hint="eastAsia"/>
                <w:color w:val="000000"/>
                <w:sz w:val="18"/>
                <w:szCs w:val="18"/>
                <w:highlight w:val="yellow"/>
              </w:rPr>
              <w:t>}</w:t>
            </w:r>
          </w:p>
          <w:p w14:paraId="08B189F7"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回顾性研究提示</w:t>
            </w:r>
            <w:r w:rsidRPr="0096733F">
              <w:rPr>
                <w:rFonts w:ascii="Times New Roman" w:hAnsi="Times New Roman"/>
                <w:color w:val="252525"/>
                <w:sz w:val="18"/>
                <w:szCs w:val="18"/>
              </w:rPr>
              <w:t>TP53</w:t>
            </w:r>
            <w:r w:rsidRPr="0096733F">
              <w:rPr>
                <w:rFonts w:ascii="Times New Roman" w:hAnsi="Times New Roman"/>
                <w:color w:val="252525"/>
                <w:sz w:val="18"/>
                <w:szCs w:val="18"/>
              </w:rPr>
              <w:t>或</w:t>
            </w:r>
            <w:r w:rsidRPr="0096733F">
              <w:rPr>
                <w:rFonts w:ascii="Times New Roman" w:hAnsi="Times New Roman"/>
                <w:color w:val="252525"/>
                <w:sz w:val="18"/>
                <w:szCs w:val="18"/>
              </w:rPr>
              <w:t>KRAS</w:t>
            </w:r>
            <w:r w:rsidRPr="0096733F">
              <w:rPr>
                <w:rFonts w:ascii="Times New Roman" w:hAnsi="Times New Roman"/>
                <w:color w:val="252525"/>
                <w:sz w:val="18"/>
                <w:szCs w:val="18"/>
              </w:rPr>
              <w:t>突变的肿瘤患者，尤其是</w:t>
            </w:r>
            <w:r w:rsidRPr="0096733F">
              <w:rPr>
                <w:rFonts w:ascii="Times New Roman" w:hAnsi="Times New Roman"/>
                <w:color w:val="252525"/>
                <w:sz w:val="18"/>
                <w:szCs w:val="18"/>
              </w:rPr>
              <w:t>TP53/KRAS</w:t>
            </w:r>
            <w:r w:rsidRPr="0096733F">
              <w:rPr>
                <w:rFonts w:ascii="Times New Roman" w:hAnsi="Times New Roman"/>
                <w:color w:val="252525"/>
                <w:sz w:val="18"/>
                <w:szCs w:val="18"/>
              </w:rPr>
              <w:t>共突变患者，</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抑制剂治疗的临床获益更显著（</w:t>
            </w:r>
            <w:r w:rsidRPr="0096733F">
              <w:rPr>
                <w:rFonts w:ascii="Times New Roman" w:hAnsi="Times New Roman"/>
                <w:color w:val="252525"/>
                <w:sz w:val="18"/>
                <w:szCs w:val="18"/>
              </w:rPr>
              <w:t>PMID: 28039262</w:t>
            </w:r>
            <w:r w:rsidRPr="0096733F">
              <w:rPr>
                <w:rFonts w:ascii="Times New Roman" w:hAnsi="Times New Roman"/>
                <w:color w:val="252525"/>
                <w:sz w:val="18"/>
                <w:szCs w:val="18"/>
              </w:rPr>
              <w:t>）。非小细胞肺癌临床研究提示，</w:t>
            </w:r>
            <w:r w:rsidRPr="0096733F">
              <w:rPr>
                <w:rFonts w:ascii="Times New Roman" w:hAnsi="Times New Roman"/>
                <w:color w:val="252525"/>
                <w:sz w:val="18"/>
                <w:szCs w:val="18"/>
              </w:rPr>
              <w:t>KRAS</w:t>
            </w:r>
            <w:r w:rsidRPr="0096733F">
              <w:rPr>
                <w:rFonts w:ascii="Times New Roman" w:hAnsi="Times New Roman"/>
                <w:color w:val="252525"/>
                <w:sz w:val="18"/>
                <w:szCs w:val="18"/>
              </w:rPr>
              <w:t>突变且</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≥1</w:t>
            </w:r>
            <w:r w:rsidRPr="0096733F">
              <w:rPr>
                <w:rFonts w:ascii="Times New Roman" w:hAnsi="Times New Roman"/>
                <w:color w:val="252525"/>
                <w:sz w:val="18"/>
                <w:szCs w:val="18"/>
              </w:rPr>
              <w:t>％患者接受免疫检查点抑制剂治疗时的疗效高于</w:t>
            </w:r>
            <w:r w:rsidRPr="0096733F">
              <w:rPr>
                <w:rFonts w:ascii="Times New Roman" w:hAnsi="Times New Roman"/>
                <w:color w:val="252525"/>
                <w:sz w:val="18"/>
                <w:szCs w:val="18"/>
              </w:rPr>
              <w:t>KRAS</w:t>
            </w:r>
            <w:r w:rsidRPr="0096733F">
              <w:rPr>
                <w:rFonts w:ascii="Times New Roman" w:hAnsi="Times New Roman"/>
                <w:color w:val="252525"/>
                <w:sz w:val="18"/>
                <w:szCs w:val="18"/>
              </w:rPr>
              <w:t>野生型患者，且这一差异在</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≥50</w:t>
            </w:r>
            <w:r w:rsidRPr="0096733F">
              <w:rPr>
                <w:rFonts w:ascii="Times New Roman" w:hAnsi="Times New Roman"/>
                <w:color w:val="252525"/>
                <w:sz w:val="18"/>
                <w:szCs w:val="18"/>
              </w:rPr>
              <w:t>％时更显著（</w:t>
            </w:r>
            <w:r w:rsidRPr="0096733F">
              <w:rPr>
                <w:rFonts w:ascii="Times New Roman" w:hAnsi="Times New Roman"/>
                <w:color w:val="252525"/>
                <w:sz w:val="18"/>
                <w:szCs w:val="18"/>
              </w:rPr>
              <w:t>PMID:30738221</w:t>
            </w:r>
            <w:r w:rsidRPr="0096733F">
              <w:rPr>
                <w:rFonts w:ascii="Times New Roman" w:hAnsi="Times New Roman"/>
                <w:color w:val="252525"/>
                <w:sz w:val="18"/>
                <w:szCs w:val="18"/>
              </w:rPr>
              <w:t>）。</w:t>
            </w:r>
          </w:p>
          <w:p w14:paraId="1E068413"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EFC546B" w14:textId="77777777" w:rsidR="00E03764" w:rsidRPr="00E03764" w:rsidRDefault="00E03764" w:rsidP="00E03764">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lastRenderedPageBreak/>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22AD94B" w14:textId="10B71E75" w:rsidR="00E03764" w:rsidRPr="0096733F" w:rsidRDefault="00E0376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30E08A2C"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5DCB998"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CD274</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728DC2B" w14:textId="139F82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.CD274</w:t>
            </w:r>
            <w:r w:rsidRPr="006C0131">
              <w:rPr>
                <w:rFonts w:ascii="Times New Roman" w:hAnsi="Times New Roman" w:hint="eastAsia"/>
                <w:color w:val="000000"/>
                <w:sz w:val="18"/>
                <w:szCs w:val="18"/>
              </w:rPr>
              <w:t>%}</w:t>
            </w:r>
          </w:p>
          <w:p w14:paraId="7593549B" w14:textId="5EE5282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.CD274%}</w:t>
            </w:r>
          </w:p>
          <w:p w14:paraId="6DF6570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661E1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69C3FA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2BC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C8BD09" w14:textId="0244F00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1A6B77B" w14:textId="231BF9EC"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.CD274 %</w:t>
            </w:r>
            <w:r w:rsidRPr="006C0131">
              <w:rPr>
                <w:rFonts w:ascii="Times New Roman" w:hAnsi="Times New Roman" w:hint="eastAsia"/>
                <w:color w:val="000000"/>
                <w:sz w:val="18"/>
                <w:szCs w:val="18"/>
                <w:highlight w:val="yellow"/>
              </w:rPr>
              <w:t>}</w:t>
            </w:r>
          </w:p>
          <w:p w14:paraId="28C2F00F"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编码产物为</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。一项实体瘤回顾性分析提示，携带</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扩增的实体瘤患者对免疫检查点抑制剂照料的总体客观缓解率约为</w:t>
            </w:r>
            <w:r w:rsidRPr="00AD09FD">
              <w:rPr>
                <w:rFonts w:ascii="Times New Roman" w:hAnsi="Times New Roman"/>
                <w:color w:val="000000" w:themeColor="text1"/>
                <w:sz w:val="18"/>
                <w:szCs w:val="18"/>
              </w:rPr>
              <w:t>66.7</w:t>
            </w:r>
            <w:r w:rsidRPr="00AD09FD">
              <w:rPr>
                <w:rFonts w:ascii="Times New Roman" w:hAnsi="Times New Roman"/>
                <w:color w:val="000000" w:themeColor="text1"/>
                <w:sz w:val="18"/>
                <w:szCs w:val="18"/>
              </w:rPr>
              <w:t>％（</w:t>
            </w:r>
            <w:r w:rsidRPr="00AD09FD">
              <w:rPr>
                <w:rFonts w:ascii="Times New Roman" w:hAnsi="Times New Roman"/>
                <w:color w:val="000000" w:themeColor="text1"/>
                <w:sz w:val="18"/>
                <w:szCs w:val="18"/>
              </w:rPr>
              <w:t>PMID: 29902298</w:t>
            </w:r>
            <w:r w:rsidRPr="00AD09FD">
              <w:rPr>
                <w:rFonts w:ascii="Times New Roman" w:hAnsi="Times New Roman"/>
                <w:color w:val="000000" w:themeColor="text1"/>
                <w:sz w:val="18"/>
                <w:szCs w:val="18"/>
              </w:rPr>
              <w:t>）。尿路上皮癌和软组织肉瘤临床研究提示</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扩增的患者在</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抑制剂治疗后有更好的临床获益（</w:t>
            </w:r>
            <w:r w:rsidRPr="00AD09FD">
              <w:rPr>
                <w:rFonts w:ascii="Times New Roman" w:hAnsi="Times New Roman"/>
                <w:color w:val="000000" w:themeColor="text1"/>
                <w:sz w:val="18"/>
                <w:szCs w:val="18"/>
              </w:rPr>
              <w:t>PMID: 35071713, 28405504</w:t>
            </w:r>
            <w:r w:rsidRPr="00AD09FD">
              <w:rPr>
                <w:rFonts w:ascii="Times New Roman" w:hAnsi="Times New Roman"/>
                <w:color w:val="000000" w:themeColor="text1"/>
                <w:sz w:val="18"/>
                <w:szCs w:val="18"/>
              </w:rPr>
              <w:t>）。</w:t>
            </w:r>
          </w:p>
          <w:p w14:paraId="385E97E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71DAB00"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7308BA50" w14:textId="78361C80" w:rsidR="00AD09FD" w:rsidRPr="0096733F" w:rsidRDefault="00AD09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628788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1217E3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ARID1A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592A14" w14:textId="20E1A8F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.ARID1A</w:t>
            </w:r>
            <w:r w:rsidRPr="006C0131">
              <w:rPr>
                <w:rFonts w:ascii="Times New Roman" w:hAnsi="Times New Roman" w:hint="eastAsia"/>
                <w:color w:val="000000"/>
                <w:sz w:val="18"/>
                <w:szCs w:val="18"/>
              </w:rPr>
              <w:t xml:space="preserve"> %}</w:t>
            </w:r>
          </w:p>
          <w:p w14:paraId="28B03C26" w14:textId="4ACF4A3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.ARID1A %}</w:t>
            </w:r>
          </w:p>
          <w:p w14:paraId="1E768E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38E2DD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082048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F54E7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D8A4409" w14:textId="5BD022BE"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329DA8" w14:textId="40B169F0"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.ARID1A %</w:t>
            </w:r>
            <w:r w:rsidRPr="006C0131">
              <w:rPr>
                <w:rFonts w:ascii="Times New Roman" w:hAnsi="Times New Roman" w:hint="eastAsia"/>
                <w:color w:val="000000"/>
                <w:sz w:val="18"/>
                <w:szCs w:val="18"/>
                <w:highlight w:val="yellow"/>
              </w:rPr>
              <w:t>}</w:t>
            </w:r>
          </w:p>
          <w:p w14:paraId="700B53EB"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ARID1A</w:t>
            </w:r>
            <w:r w:rsidRPr="0096733F">
              <w:rPr>
                <w:rFonts w:ascii="Times New Roman" w:hAnsi="Times New Roman"/>
                <w:color w:val="252525"/>
                <w:sz w:val="18"/>
                <w:szCs w:val="18"/>
              </w:rPr>
              <w:t>编码产物在</w:t>
            </w:r>
            <w:r w:rsidRPr="0096733F">
              <w:rPr>
                <w:rFonts w:ascii="Times New Roman" w:hAnsi="Times New Roman"/>
                <w:color w:val="252525"/>
                <w:sz w:val="18"/>
                <w:szCs w:val="18"/>
              </w:rPr>
              <w:t>DNA</w:t>
            </w:r>
            <w:r w:rsidRPr="0096733F">
              <w:rPr>
                <w:rFonts w:ascii="Times New Roman" w:hAnsi="Times New Roman"/>
                <w:color w:val="252525"/>
                <w:sz w:val="18"/>
                <w:szCs w:val="18"/>
              </w:rPr>
              <w:t>错配修复通路中发挥功能，</w:t>
            </w:r>
            <w:r w:rsidRPr="0096733F">
              <w:rPr>
                <w:rFonts w:ascii="Times New Roman" w:hAnsi="Times New Roman"/>
                <w:color w:val="252525"/>
                <w:sz w:val="18"/>
                <w:szCs w:val="18"/>
              </w:rPr>
              <w:t>TCGA</w:t>
            </w:r>
            <w:r w:rsidRPr="0096733F">
              <w:rPr>
                <w:rFonts w:ascii="Times New Roman" w:hAnsi="Times New Roman"/>
                <w:color w:val="252525"/>
                <w:sz w:val="18"/>
                <w:szCs w:val="18"/>
              </w:rPr>
              <w:t>数据提示</w:t>
            </w:r>
            <w:r w:rsidRPr="0096733F">
              <w:rPr>
                <w:rFonts w:ascii="Times New Roman" w:hAnsi="Times New Roman"/>
                <w:color w:val="252525"/>
                <w:sz w:val="18"/>
                <w:szCs w:val="18"/>
              </w:rPr>
              <w:t>ARID1A</w:t>
            </w:r>
            <w:r w:rsidRPr="0096733F">
              <w:rPr>
                <w:rFonts w:ascii="Times New Roman" w:hAnsi="Times New Roman"/>
                <w:color w:val="252525"/>
                <w:sz w:val="18"/>
                <w:szCs w:val="18"/>
              </w:rPr>
              <w:t>失活与</w:t>
            </w:r>
            <w:r w:rsidRPr="0096733F">
              <w:rPr>
                <w:rFonts w:ascii="Times New Roman" w:hAnsi="Times New Roman"/>
                <w:color w:val="252525"/>
                <w:sz w:val="18"/>
                <w:szCs w:val="18"/>
              </w:rPr>
              <w:t>MSI</w:t>
            </w:r>
            <w:r w:rsidRPr="0096733F">
              <w:rPr>
                <w:rFonts w:ascii="Times New Roman" w:hAnsi="Times New Roman"/>
                <w:color w:val="252525"/>
                <w:sz w:val="18"/>
                <w:szCs w:val="18"/>
              </w:rPr>
              <w:t>、高肿瘤突变负荷存在相关性。回顾性研究提示带有</w:t>
            </w:r>
            <w:r w:rsidRPr="0096733F">
              <w:rPr>
                <w:rFonts w:ascii="Times New Roman" w:hAnsi="Times New Roman"/>
                <w:color w:val="252525"/>
                <w:sz w:val="18"/>
                <w:szCs w:val="18"/>
              </w:rPr>
              <w:t>ARID1A</w:t>
            </w:r>
            <w:r w:rsidRPr="0096733F">
              <w:rPr>
                <w:rFonts w:ascii="Times New Roman" w:hAnsi="Times New Roman"/>
                <w:color w:val="252525"/>
                <w:sz w:val="18"/>
                <w:szCs w:val="18"/>
              </w:rPr>
              <w:t>失活突变的非小细胞肺癌、结直肠癌、胃癌和子宫内膜癌患者对免疫检查点抑制剂治疗响应较好（</w:t>
            </w:r>
            <w:r w:rsidRPr="0096733F">
              <w:rPr>
                <w:rFonts w:ascii="Times New Roman" w:hAnsi="Times New Roman"/>
                <w:color w:val="252525"/>
                <w:sz w:val="18"/>
                <w:szCs w:val="18"/>
              </w:rPr>
              <w:t>PMID: 31949479, 32111729, 34512623</w:t>
            </w:r>
            <w:r w:rsidRPr="0096733F">
              <w:rPr>
                <w:rFonts w:ascii="Times New Roman" w:hAnsi="Times New Roman"/>
                <w:color w:val="252525"/>
                <w:sz w:val="18"/>
                <w:szCs w:val="18"/>
              </w:rPr>
              <w:t>）。</w:t>
            </w:r>
          </w:p>
          <w:p w14:paraId="7D9F458B" w14:textId="62C653EA" w:rsidR="00AD09FD"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FBF72F2"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7E7E7E"/>
                <w:sz w:val="18"/>
                <w:szCs w:val="18"/>
              </w:rPr>
            </w:pPr>
            <w:r w:rsidRPr="00AD09FD">
              <w:rPr>
                <w:rFonts w:ascii="Times New Roman" w:hAnsi="Times New Roman"/>
                <w:color w:val="7E7E7E"/>
                <w:sz w:val="18"/>
                <w:szCs w:val="18"/>
              </w:rPr>
              <w:t>ARID1A</w:t>
            </w:r>
            <w:r w:rsidRPr="00AD09FD">
              <w:rPr>
                <w:rFonts w:ascii="Times New Roman" w:hAnsi="Times New Roman"/>
                <w:color w:val="7E7E7E"/>
                <w:sz w:val="18"/>
                <w:szCs w:val="18"/>
              </w:rPr>
              <w:t>编码产物在</w:t>
            </w:r>
            <w:r w:rsidRPr="00AD09FD">
              <w:rPr>
                <w:rFonts w:ascii="Times New Roman" w:hAnsi="Times New Roman"/>
                <w:color w:val="7E7E7E"/>
                <w:sz w:val="18"/>
                <w:szCs w:val="18"/>
              </w:rPr>
              <w:t>DNA</w:t>
            </w:r>
            <w:r w:rsidRPr="00AD09FD">
              <w:rPr>
                <w:rFonts w:ascii="Times New Roman" w:hAnsi="Times New Roman"/>
                <w:color w:val="7E7E7E"/>
                <w:sz w:val="18"/>
                <w:szCs w:val="18"/>
              </w:rPr>
              <w:t>错配修复通路中发挥功能，</w:t>
            </w:r>
            <w:r w:rsidRPr="00AD09FD">
              <w:rPr>
                <w:rFonts w:ascii="Times New Roman" w:hAnsi="Times New Roman"/>
                <w:color w:val="7E7E7E"/>
                <w:sz w:val="18"/>
                <w:szCs w:val="18"/>
              </w:rPr>
              <w:t>TCGA</w:t>
            </w:r>
            <w:r w:rsidRPr="00AD09FD">
              <w:rPr>
                <w:rFonts w:ascii="Times New Roman" w:hAnsi="Times New Roman"/>
                <w:color w:val="7E7E7E"/>
                <w:sz w:val="18"/>
                <w:szCs w:val="18"/>
              </w:rPr>
              <w:t>数据提示</w:t>
            </w:r>
            <w:r w:rsidRPr="00AD09FD">
              <w:rPr>
                <w:rFonts w:ascii="Times New Roman" w:hAnsi="Times New Roman"/>
                <w:color w:val="7E7E7E"/>
                <w:sz w:val="18"/>
                <w:szCs w:val="18"/>
              </w:rPr>
              <w:t>ARID1A</w:t>
            </w:r>
            <w:r w:rsidRPr="00AD09FD">
              <w:rPr>
                <w:rFonts w:ascii="Times New Roman" w:hAnsi="Times New Roman"/>
                <w:color w:val="7E7E7E"/>
                <w:sz w:val="18"/>
                <w:szCs w:val="18"/>
              </w:rPr>
              <w:t>失活与</w:t>
            </w:r>
            <w:r w:rsidRPr="00AD09FD">
              <w:rPr>
                <w:rFonts w:ascii="Times New Roman" w:hAnsi="Times New Roman"/>
                <w:color w:val="7E7E7E"/>
                <w:sz w:val="18"/>
                <w:szCs w:val="18"/>
              </w:rPr>
              <w:t>MSI</w:t>
            </w:r>
            <w:r w:rsidRPr="00AD09FD">
              <w:rPr>
                <w:rFonts w:ascii="Times New Roman" w:hAnsi="Times New Roman"/>
                <w:color w:val="7E7E7E"/>
                <w:sz w:val="18"/>
                <w:szCs w:val="18"/>
              </w:rPr>
              <w:t>、高肿瘤突变负荷存在相关性。回顾性研究提示带有</w:t>
            </w:r>
            <w:r w:rsidRPr="00AD09FD">
              <w:rPr>
                <w:rFonts w:ascii="Times New Roman" w:hAnsi="Times New Roman"/>
                <w:color w:val="7E7E7E"/>
                <w:sz w:val="18"/>
                <w:szCs w:val="18"/>
              </w:rPr>
              <w:t>ARID1A</w:t>
            </w:r>
            <w:r w:rsidRPr="00AD09FD">
              <w:rPr>
                <w:rFonts w:ascii="Times New Roman" w:hAnsi="Times New Roman"/>
                <w:color w:val="7E7E7E"/>
                <w:sz w:val="18"/>
                <w:szCs w:val="18"/>
              </w:rPr>
              <w:t>失活突变的非小细胞肺癌、结直肠癌、胃癌和子宫内膜癌患者对免疫检查点抑制剂治疗响应较好（</w:t>
            </w:r>
            <w:r w:rsidRPr="00AD09FD">
              <w:rPr>
                <w:rFonts w:ascii="Times New Roman" w:hAnsi="Times New Roman"/>
                <w:color w:val="7E7E7E"/>
                <w:sz w:val="18"/>
                <w:szCs w:val="18"/>
              </w:rPr>
              <w:t>PMID: 31949479, 32111729, 34512623</w:t>
            </w:r>
            <w:r w:rsidRPr="00AD09FD">
              <w:rPr>
                <w:rFonts w:ascii="Times New Roman" w:hAnsi="Times New Roman"/>
                <w:color w:val="7E7E7E"/>
                <w:sz w:val="18"/>
                <w:szCs w:val="18"/>
              </w:rPr>
              <w:t>）。</w:t>
            </w:r>
          </w:p>
          <w:p w14:paraId="0C60BC67" w14:textId="2F9A0DC2" w:rsidR="00AD09FD" w:rsidRPr="0096733F" w:rsidRDefault="00AD09FD"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867EB25"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A5E82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LRP1B</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8F9DAD2" w14:textId="55AEF29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.LRP1B</w:t>
            </w:r>
            <w:r w:rsidRPr="006C0131">
              <w:rPr>
                <w:rFonts w:ascii="Times New Roman" w:hAnsi="Times New Roman" w:hint="eastAsia"/>
                <w:color w:val="000000"/>
                <w:sz w:val="18"/>
                <w:szCs w:val="18"/>
              </w:rPr>
              <w:t xml:space="preserve"> %}</w:t>
            </w:r>
          </w:p>
          <w:p w14:paraId="644C8387" w14:textId="35BA2E8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.LRP1B %}</w:t>
            </w:r>
          </w:p>
          <w:p w14:paraId="45354E9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E058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BB616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38EB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CC90BA5" w14:textId="55766C6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02CFFC4" w14:textId="56A4F6DF" w:rsidR="00600111" w:rsidRPr="006C013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.LRP1B %</w:t>
            </w:r>
            <w:r w:rsidRPr="006C0131">
              <w:rPr>
                <w:rFonts w:ascii="Times New Roman" w:hAnsi="Times New Roman" w:hint="eastAsia"/>
                <w:color w:val="000000"/>
                <w:sz w:val="18"/>
                <w:szCs w:val="18"/>
                <w:highlight w:val="yellow"/>
              </w:rPr>
              <w:t>}</w:t>
            </w:r>
          </w:p>
          <w:p w14:paraId="78DBF4F8" w14:textId="77777777" w:rsidR="00AB37A2" w:rsidRPr="00600111"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致病</w:t>
            </w:r>
            <w:r w:rsidRPr="00600111">
              <w:rPr>
                <w:rFonts w:ascii="Times New Roman" w:hAnsi="Times New Roman"/>
                <w:color w:val="000000" w:themeColor="text1"/>
                <w:sz w:val="18"/>
                <w:szCs w:val="18"/>
              </w:rPr>
              <w:t>/</w:t>
            </w:r>
            <w:r w:rsidRPr="00600111">
              <w:rPr>
                <w:rFonts w:ascii="Times New Roman" w:hAnsi="Times New Roman"/>
                <w:color w:val="000000" w:themeColor="text1"/>
                <w:sz w:val="18"/>
                <w:szCs w:val="18"/>
              </w:rPr>
              <w:t>致癌性突变与较高的客观缓解率、无进展生存期和总生存期相关（</w:t>
            </w:r>
            <w:r w:rsidRPr="00600111">
              <w:rPr>
                <w:rFonts w:ascii="Times New Roman" w:hAnsi="Times New Roman"/>
                <w:color w:val="000000" w:themeColor="text1"/>
                <w:sz w:val="18"/>
                <w:szCs w:val="18"/>
              </w:rPr>
              <w:t>PMID: 31164891, 33653800</w:t>
            </w:r>
            <w:r w:rsidRPr="00600111">
              <w:rPr>
                <w:rFonts w:ascii="Times New Roman" w:hAnsi="Times New Roman"/>
                <w:color w:val="000000" w:themeColor="text1"/>
                <w:sz w:val="18"/>
                <w:szCs w:val="18"/>
              </w:rPr>
              <w:t>）。</w:t>
            </w:r>
          </w:p>
          <w:p w14:paraId="2951D232" w14:textId="77777777" w:rsidR="0060011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BDFBE14" w14:textId="77777777" w:rsidR="00600111" w:rsidRDefault="00600111" w:rsidP="00600111">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LRP1B</w:t>
            </w:r>
            <w:r w:rsidRPr="0096733F">
              <w:rPr>
                <w:rFonts w:ascii="Times New Roman" w:hAnsi="Times New Roman"/>
                <w:color w:val="7E7E7E"/>
                <w:sz w:val="18"/>
                <w:szCs w:val="18"/>
              </w:rPr>
              <w:t>基因编码一种肿瘤抑制因子。回顾性研究提示在接受免疫检查点抑制剂治疗的肺癌、前列腺癌、黑色素瘤、肉瘤和乳腺癌患者中，</w:t>
            </w:r>
            <w:r w:rsidRPr="0096733F">
              <w:rPr>
                <w:rFonts w:ascii="Times New Roman" w:hAnsi="Times New Roman"/>
                <w:color w:val="7E7E7E"/>
                <w:sz w:val="18"/>
                <w:szCs w:val="18"/>
              </w:rPr>
              <w:t>LRP1B</w:t>
            </w:r>
            <w:r w:rsidRPr="0096733F">
              <w:rPr>
                <w:rFonts w:ascii="Times New Roman" w:hAnsi="Times New Roman"/>
                <w:color w:val="7E7E7E"/>
                <w:sz w:val="18"/>
                <w:szCs w:val="18"/>
              </w:rPr>
              <w:t>致病</w:t>
            </w:r>
            <w:r w:rsidRPr="0096733F">
              <w:rPr>
                <w:rFonts w:ascii="Times New Roman" w:hAnsi="Times New Roman"/>
                <w:color w:val="7E7E7E"/>
                <w:sz w:val="18"/>
                <w:szCs w:val="18"/>
              </w:rPr>
              <w:t>/</w:t>
            </w:r>
            <w:r w:rsidRPr="0096733F">
              <w:rPr>
                <w:rFonts w:ascii="Times New Roman" w:hAnsi="Times New Roman"/>
                <w:color w:val="7E7E7E"/>
                <w:sz w:val="18"/>
                <w:szCs w:val="18"/>
              </w:rPr>
              <w:t>致癌性突变与较高的客观缓解率、无进展生存期和总生存期相关（</w:t>
            </w:r>
            <w:r w:rsidRPr="0096733F">
              <w:rPr>
                <w:rFonts w:ascii="Times New Roman" w:hAnsi="Times New Roman"/>
                <w:color w:val="7E7E7E"/>
                <w:sz w:val="18"/>
                <w:szCs w:val="18"/>
              </w:rPr>
              <w:t>PMID: 31164891, 33653800</w:t>
            </w:r>
            <w:r w:rsidRPr="0096733F">
              <w:rPr>
                <w:rFonts w:ascii="Times New Roman" w:hAnsi="Times New Roman"/>
                <w:color w:val="7E7E7E"/>
                <w:sz w:val="18"/>
                <w:szCs w:val="18"/>
              </w:rPr>
              <w:t>）。</w:t>
            </w:r>
          </w:p>
          <w:p w14:paraId="07D0981B" w14:textId="31965E36" w:rsidR="00600111" w:rsidRPr="0096733F" w:rsidRDefault="00600111"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58E266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5B4D224"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SETD2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A078A84" w14:textId="37EBEC3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.SETD2</w:t>
            </w:r>
            <w:r w:rsidRPr="006C0131">
              <w:rPr>
                <w:rFonts w:ascii="Times New Roman" w:hAnsi="Times New Roman" w:hint="eastAsia"/>
                <w:color w:val="000000"/>
                <w:sz w:val="18"/>
                <w:szCs w:val="18"/>
              </w:rPr>
              <w:t>%}</w:t>
            </w:r>
          </w:p>
          <w:p w14:paraId="2E59AB4B" w14:textId="17931CC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.SETD2%}</w:t>
            </w:r>
          </w:p>
          <w:p w14:paraId="2914A89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F5FE40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CBB34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4D0BAC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4EE97E7" w14:textId="5699D58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5BE31A" w14:textId="47C1CFB1"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.SETD2 %</w:t>
            </w:r>
            <w:r w:rsidRPr="006C0131">
              <w:rPr>
                <w:rFonts w:ascii="Times New Roman" w:hAnsi="Times New Roman" w:hint="eastAsia"/>
                <w:color w:val="000000"/>
                <w:sz w:val="18"/>
                <w:szCs w:val="18"/>
                <w:highlight w:val="yellow"/>
              </w:rPr>
              <w:t>}</w:t>
            </w:r>
          </w:p>
          <w:p w14:paraId="1F326A75" w14:textId="77777777" w:rsidR="001D1734" w:rsidRPr="001D1734" w:rsidRDefault="001D1734" w:rsidP="001D1734">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编码一种组蛋白甲基转移酶，在维持基因组完整性和稳定性方面起关键作用。回顾性分析提示，</w:t>
            </w: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基因突变与高肿瘤突变负荷和微卫星不稳定有一定相关性，在</w:t>
            </w:r>
            <w:r w:rsidRPr="001D1734">
              <w:rPr>
                <w:rFonts w:ascii="Times New Roman" w:hAnsi="Times New Roman"/>
                <w:color w:val="000000" w:themeColor="text1"/>
                <w:sz w:val="18"/>
                <w:szCs w:val="18"/>
              </w:rPr>
              <w:t>PD-1/PD-L1</w:t>
            </w:r>
            <w:r w:rsidRPr="001D1734">
              <w:rPr>
                <w:rFonts w:ascii="Times New Roman" w:hAnsi="Times New Roman"/>
                <w:color w:val="000000" w:themeColor="text1"/>
                <w:sz w:val="18"/>
                <w:szCs w:val="18"/>
              </w:rPr>
              <w:t>抑制剂类药物治疗人群中与较高的客观缓解率和较长的总生存期存在相关性（</w:t>
            </w:r>
            <w:r w:rsidRPr="001D1734">
              <w:rPr>
                <w:rFonts w:ascii="Times New Roman" w:hAnsi="Times New Roman"/>
                <w:color w:val="000000" w:themeColor="text1"/>
                <w:sz w:val="18"/>
                <w:szCs w:val="18"/>
              </w:rPr>
              <w:t>PMID: 34127768</w:t>
            </w:r>
            <w:r w:rsidRPr="001D1734">
              <w:rPr>
                <w:rFonts w:ascii="Times New Roman" w:hAnsi="Times New Roman"/>
                <w:color w:val="000000" w:themeColor="text1"/>
                <w:sz w:val="18"/>
                <w:szCs w:val="18"/>
              </w:rPr>
              <w:t>）。</w:t>
            </w:r>
          </w:p>
          <w:p w14:paraId="3DF825FD"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38E49CF"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40465741" w14:textId="14B260BF" w:rsidR="001D1734" w:rsidRPr="0096733F" w:rsidRDefault="001D173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AB37A2" w:rsidRPr="0096733F" w14:paraId="7D10B8FD"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96392A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PRKDC</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2330034" w14:textId="2F176F5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.PRKDC</w:t>
            </w:r>
            <w:r w:rsidRPr="006C0131">
              <w:rPr>
                <w:rFonts w:ascii="Times New Roman" w:hAnsi="Times New Roman" w:hint="eastAsia"/>
                <w:color w:val="000000"/>
                <w:sz w:val="18"/>
                <w:szCs w:val="18"/>
              </w:rPr>
              <w:t xml:space="preserve"> %}</w:t>
            </w:r>
          </w:p>
          <w:p w14:paraId="599BA733" w14:textId="4736402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.PRKDC %}</w:t>
            </w:r>
          </w:p>
          <w:p w14:paraId="1895338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F3F991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5E0E1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48CB8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BFD358F" w14:textId="66B56A09"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69AFE2" w14:textId="43F52DE3"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.PRKDC %</w:t>
            </w:r>
            <w:r w:rsidRPr="006C0131">
              <w:rPr>
                <w:rFonts w:ascii="Times New Roman" w:hAnsi="Times New Roman" w:hint="eastAsia"/>
                <w:color w:val="000000"/>
                <w:sz w:val="18"/>
                <w:szCs w:val="18"/>
                <w:highlight w:val="yellow"/>
              </w:rPr>
              <w:t>}</w:t>
            </w:r>
          </w:p>
          <w:p w14:paraId="01D76AFF" w14:textId="77777777" w:rsidR="00AB37A2" w:rsidRPr="001D1734"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基因突变常与其他</w:t>
            </w:r>
            <w:r w:rsidRPr="001D1734">
              <w:rPr>
                <w:rFonts w:ascii="Times New Roman" w:hAnsi="Times New Roman"/>
                <w:color w:val="000000" w:themeColor="text1"/>
                <w:sz w:val="18"/>
                <w:szCs w:val="18"/>
              </w:rPr>
              <w:t>DNA</w:t>
            </w:r>
            <w:r w:rsidRPr="001D1734">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基因突变与较长无进展生存期和总生存期存在相关性（</w:t>
            </w:r>
            <w:r w:rsidRPr="001D1734">
              <w:rPr>
                <w:rFonts w:ascii="Times New Roman" w:hAnsi="Times New Roman"/>
                <w:color w:val="000000" w:themeColor="text1"/>
                <w:sz w:val="18"/>
                <w:szCs w:val="18"/>
              </w:rPr>
              <w:t>PMID: 32502294</w:t>
            </w:r>
            <w:r w:rsidRPr="001D1734">
              <w:rPr>
                <w:rFonts w:ascii="Times New Roman" w:hAnsi="Times New Roman"/>
                <w:color w:val="000000" w:themeColor="text1"/>
                <w:sz w:val="18"/>
                <w:szCs w:val="18"/>
              </w:rPr>
              <w:t>）。</w:t>
            </w:r>
          </w:p>
          <w:p w14:paraId="40307601"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98044DB" w14:textId="77777777" w:rsidR="001D1734" w:rsidRDefault="001D1734" w:rsidP="001D1734">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PRKDC</w:t>
            </w:r>
            <w:r w:rsidRPr="0096733F">
              <w:rPr>
                <w:rFonts w:ascii="Times New Roman" w:hAnsi="Times New Roman"/>
                <w:color w:val="7E7E7E"/>
                <w:sz w:val="18"/>
                <w:szCs w:val="18"/>
              </w:rPr>
              <w:t>基因突变常与其他</w:t>
            </w:r>
            <w:r w:rsidRPr="0096733F">
              <w:rPr>
                <w:rFonts w:ascii="Times New Roman" w:hAnsi="Times New Roman"/>
                <w:color w:val="7E7E7E"/>
                <w:sz w:val="18"/>
                <w:szCs w:val="18"/>
              </w:rPr>
              <w:t>DNA</w:t>
            </w:r>
            <w:r w:rsidRPr="0096733F">
              <w:rPr>
                <w:rFonts w:ascii="Times New Roman" w:hAnsi="Times New Roman"/>
                <w:color w:val="7E7E7E"/>
                <w:sz w:val="18"/>
                <w:szCs w:val="18"/>
              </w:rPr>
              <w:t>损伤修复缺陷共存，与高肿瘤突变负荷存在一定的相关性。回顾性分析提示在免疫检查点抑制剂治疗的实体瘤患者人群中，</w:t>
            </w:r>
            <w:r w:rsidRPr="0096733F">
              <w:rPr>
                <w:rFonts w:ascii="Times New Roman" w:hAnsi="Times New Roman"/>
                <w:color w:val="7E7E7E"/>
                <w:sz w:val="18"/>
                <w:szCs w:val="18"/>
              </w:rPr>
              <w:t>PRKDC</w:t>
            </w:r>
            <w:r w:rsidRPr="0096733F">
              <w:rPr>
                <w:rFonts w:ascii="Times New Roman" w:hAnsi="Times New Roman"/>
                <w:color w:val="7E7E7E"/>
                <w:sz w:val="18"/>
                <w:szCs w:val="18"/>
              </w:rPr>
              <w:t>基因突变与较长无进展生存期和总生存期存在相关性（</w:t>
            </w:r>
            <w:r w:rsidRPr="0096733F">
              <w:rPr>
                <w:rFonts w:ascii="Times New Roman" w:hAnsi="Times New Roman"/>
                <w:color w:val="7E7E7E"/>
                <w:sz w:val="18"/>
                <w:szCs w:val="18"/>
              </w:rPr>
              <w:t>PMID: 32502294</w:t>
            </w:r>
            <w:r w:rsidRPr="0096733F">
              <w:rPr>
                <w:rFonts w:ascii="Times New Roman" w:hAnsi="Times New Roman"/>
                <w:color w:val="7E7E7E"/>
                <w:sz w:val="18"/>
                <w:szCs w:val="18"/>
              </w:rPr>
              <w:t>）。</w:t>
            </w:r>
          </w:p>
          <w:p w14:paraId="5BFC6738" w14:textId="76DC4683" w:rsidR="001D1734" w:rsidRPr="0096733F" w:rsidRDefault="001D1734"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93843D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595C676"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TERT</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076F91" w14:textId="623C6C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.TERT</w:t>
            </w:r>
            <w:r w:rsidRPr="006C0131">
              <w:rPr>
                <w:rFonts w:ascii="Times New Roman" w:hAnsi="Times New Roman" w:hint="eastAsia"/>
                <w:color w:val="000000"/>
                <w:sz w:val="18"/>
                <w:szCs w:val="18"/>
              </w:rPr>
              <w:t xml:space="preserve"> %}</w:t>
            </w:r>
          </w:p>
          <w:p w14:paraId="1C4FD396" w14:textId="447B5A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.TERT %}</w:t>
            </w:r>
          </w:p>
          <w:p w14:paraId="2EE6872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CFC0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51C8B3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16A5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DEB5CC8" w14:textId="66D0B51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B99A13" w14:textId="45A7E43D"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.TERT %</w:t>
            </w:r>
            <w:r w:rsidRPr="006C0131">
              <w:rPr>
                <w:rFonts w:ascii="Times New Roman" w:hAnsi="Times New Roman" w:hint="eastAsia"/>
                <w:color w:val="000000"/>
                <w:sz w:val="18"/>
                <w:szCs w:val="18"/>
                <w:highlight w:val="yellow"/>
              </w:rPr>
              <w:t>}</w:t>
            </w:r>
          </w:p>
          <w:p w14:paraId="03A04E7B" w14:textId="77777777" w:rsidR="00AB37A2" w:rsidRPr="006538FD"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538FD">
              <w:rPr>
                <w:rFonts w:ascii="Times New Roman" w:hAnsi="Times New Roman"/>
                <w:color w:val="000000" w:themeColor="text1"/>
                <w:sz w:val="18"/>
                <w:szCs w:val="18"/>
              </w:rPr>
              <w:t>临床研究提示在免疫检查点抑制剂治疗的非小细胞肺癌患者人群中，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突变与更高的治疗有效率、更长的中位无进展生存期有关（</w:t>
            </w:r>
            <w:r w:rsidRPr="006538FD">
              <w:rPr>
                <w:rFonts w:ascii="Times New Roman" w:hAnsi="Times New Roman"/>
                <w:color w:val="000000" w:themeColor="text1"/>
                <w:sz w:val="18"/>
                <w:szCs w:val="18"/>
              </w:rPr>
              <w:t>PMID: 32241817</w:t>
            </w:r>
            <w:r w:rsidRPr="006538FD">
              <w:rPr>
                <w:rFonts w:ascii="Times New Roman" w:hAnsi="Times New Roman"/>
                <w:color w:val="000000" w:themeColor="text1"/>
                <w:sz w:val="18"/>
                <w:szCs w:val="18"/>
              </w:rPr>
              <w:t>），在尿路上皮癌人群中，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启动子突变与较长的无进展生存期和总生存期有关（</w:t>
            </w:r>
            <w:r w:rsidRPr="006538FD">
              <w:rPr>
                <w:rFonts w:ascii="Times New Roman" w:hAnsi="Times New Roman"/>
                <w:color w:val="000000" w:themeColor="text1"/>
                <w:sz w:val="18"/>
                <w:szCs w:val="18"/>
              </w:rPr>
              <w:t>PMID: 33980590</w:t>
            </w:r>
            <w:r w:rsidRPr="006538FD">
              <w:rPr>
                <w:rFonts w:ascii="Times New Roman" w:hAnsi="Times New Roman"/>
                <w:color w:val="000000" w:themeColor="text1"/>
                <w:sz w:val="18"/>
                <w:szCs w:val="18"/>
              </w:rPr>
              <w:t>）。</w:t>
            </w:r>
          </w:p>
          <w:p w14:paraId="37EF7EAE"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C9C449" w14:textId="77777777" w:rsidR="006538FD" w:rsidRDefault="006538FD" w:rsidP="006538F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29533C2D" w14:textId="56771859" w:rsidR="006538FD" w:rsidRPr="0096733F" w:rsidRDefault="006538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2D1AE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E8E8EF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KMT2D</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A639B0" w14:textId="78623E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.KMT2D</w:t>
            </w:r>
            <w:r w:rsidRPr="006C0131">
              <w:rPr>
                <w:rFonts w:ascii="Times New Roman" w:hAnsi="Times New Roman" w:hint="eastAsia"/>
                <w:color w:val="000000"/>
                <w:sz w:val="18"/>
                <w:szCs w:val="18"/>
              </w:rPr>
              <w:t xml:space="preserve"> %}</w:t>
            </w:r>
          </w:p>
          <w:p w14:paraId="4FFFF85E" w14:textId="2D05E2B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.KMT2D %}</w:t>
            </w:r>
          </w:p>
          <w:p w14:paraId="5CDAC29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5BDE42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E5777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E23FF6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E0FF5F2" w14:textId="66099B4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7BA1127" w14:textId="1CDCAE00"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.KMT2D %</w:t>
            </w:r>
            <w:r w:rsidRPr="006C0131">
              <w:rPr>
                <w:rFonts w:ascii="Times New Roman" w:hAnsi="Times New Roman" w:hint="eastAsia"/>
                <w:color w:val="000000"/>
                <w:sz w:val="18"/>
                <w:szCs w:val="18"/>
                <w:highlight w:val="yellow"/>
              </w:rPr>
              <w:t>}</w:t>
            </w:r>
          </w:p>
          <w:p w14:paraId="4BBE8595" w14:textId="77777777" w:rsidR="00AB37A2" w:rsidRPr="006415A5"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415A5">
              <w:rPr>
                <w:rFonts w:ascii="Times New Roman" w:hAnsi="Times New Roman"/>
                <w:color w:val="000000" w:themeColor="text1"/>
                <w:sz w:val="18"/>
                <w:szCs w:val="18"/>
              </w:rPr>
              <w:t>肿瘤细胞中的</w:t>
            </w:r>
            <w:r w:rsidRPr="006415A5">
              <w:rPr>
                <w:rFonts w:ascii="Times New Roman" w:hAnsi="Times New Roman"/>
                <w:color w:val="000000" w:themeColor="text1"/>
                <w:sz w:val="18"/>
                <w:szCs w:val="18"/>
              </w:rPr>
              <w:t>KMT2D</w:t>
            </w:r>
            <w:r w:rsidRPr="006415A5">
              <w:rPr>
                <w:rFonts w:ascii="Times New Roman" w:hAnsi="Times New Roman"/>
                <w:color w:val="000000" w:themeColor="text1"/>
                <w:sz w:val="18"/>
                <w:szCs w:val="18"/>
              </w:rPr>
              <w:t>突变会引起</w:t>
            </w:r>
            <w:r w:rsidRPr="006415A5">
              <w:rPr>
                <w:rFonts w:ascii="Times New Roman" w:hAnsi="Times New Roman"/>
                <w:color w:val="000000" w:themeColor="text1"/>
                <w:sz w:val="18"/>
                <w:szCs w:val="18"/>
              </w:rPr>
              <w:t>DNA</w:t>
            </w:r>
            <w:r w:rsidRPr="006415A5">
              <w:rPr>
                <w:rFonts w:ascii="Times New Roman" w:hAnsi="Times New Roman"/>
                <w:color w:val="000000" w:themeColor="text1"/>
                <w:sz w:val="18"/>
                <w:szCs w:val="18"/>
              </w:rPr>
              <w:t>损伤和转录异常，积累更高的突变负荷和异常转录本，易产生更多的肿瘤新抗原，进而可能对</w:t>
            </w:r>
            <w:r w:rsidRPr="006415A5">
              <w:rPr>
                <w:rFonts w:ascii="Times New Roman" w:hAnsi="Times New Roman"/>
                <w:color w:val="000000" w:themeColor="text1"/>
                <w:sz w:val="18"/>
                <w:szCs w:val="18"/>
              </w:rPr>
              <w:t>PD-1/PD-L1</w:t>
            </w:r>
            <w:r w:rsidRPr="006415A5">
              <w:rPr>
                <w:rFonts w:ascii="Times New Roman" w:hAnsi="Times New Roman"/>
                <w:color w:val="000000" w:themeColor="text1"/>
                <w:sz w:val="18"/>
                <w:szCs w:val="18"/>
              </w:rPr>
              <w:t>抑制剂治疗更加敏感（</w:t>
            </w:r>
            <w:r w:rsidRPr="006415A5">
              <w:rPr>
                <w:rFonts w:ascii="Times New Roman" w:hAnsi="Times New Roman"/>
                <w:color w:val="000000" w:themeColor="text1"/>
                <w:sz w:val="18"/>
                <w:szCs w:val="18"/>
              </w:rPr>
              <w:t>PMID: 32887696</w:t>
            </w:r>
            <w:r w:rsidRPr="006415A5">
              <w:rPr>
                <w:rFonts w:ascii="Times New Roman" w:hAnsi="Times New Roman"/>
                <w:color w:val="000000" w:themeColor="text1"/>
                <w:sz w:val="18"/>
                <w:szCs w:val="18"/>
              </w:rPr>
              <w:t>）。</w:t>
            </w:r>
          </w:p>
          <w:p w14:paraId="6717912C"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E907D96" w14:textId="77777777" w:rsidR="006415A5" w:rsidRDefault="006415A5" w:rsidP="006415A5">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055B18C3" w14:textId="3FD253FF" w:rsidR="006415A5" w:rsidRPr="0096733F" w:rsidRDefault="006415A5"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586413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112182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FAT1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EF4A2E3" w14:textId="389B83E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.FAT1</w:t>
            </w:r>
            <w:r w:rsidRPr="006C0131">
              <w:rPr>
                <w:rFonts w:ascii="Times New Roman" w:hAnsi="Times New Roman" w:hint="eastAsia"/>
                <w:color w:val="000000"/>
                <w:sz w:val="18"/>
                <w:szCs w:val="18"/>
              </w:rPr>
              <w:t>%}</w:t>
            </w:r>
          </w:p>
          <w:p w14:paraId="7A19BDB2" w14:textId="0C0A334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.FAT1%}</w:t>
            </w:r>
          </w:p>
          <w:p w14:paraId="4F68379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7A06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E7113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3048EB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E358D25" w14:textId="40E44EE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274D56" w14:textId="7896C481" w:rsidR="00201CAF" w:rsidRPr="006C0131"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.FAT1 %</w:t>
            </w:r>
            <w:r w:rsidRPr="006C0131">
              <w:rPr>
                <w:rFonts w:ascii="Times New Roman" w:hAnsi="Times New Roman" w:hint="eastAsia"/>
                <w:color w:val="000000"/>
                <w:sz w:val="18"/>
                <w:szCs w:val="18"/>
                <w:highlight w:val="yellow"/>
              </w:rPr>
              <w:t>}</w:t>
            </w:r>
          </w:p>
          <w:p w14:paraId="13E7498E" w14:textId="77777777" w:rsidR="00AB37A2" w:rsidRPr="00201CA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01CAF">
              <w:rPr>
                <w:rFonts w:ascii="Times New Roman" w:hAnsi="Times New Roman"/>
                <w:color w:val="000000" w:themeColor="text1"/>
                <w:sz w:val="18"/>
                <w:szCs w:val="18"/>
              </w:rPr>
              <w:t>非小细胞肺癌临床研究提示，携带</w:t>
            </w:r>
            <w:r w:rsidRPr="00201CAF">
              <w:rPr>
                <w:rFonts w:ascii="Times New Roman" w:hAnsi="Times New Roman"/>
                <w:color w:val="000000" w:themeColor="text1"/>
                <w:sz w:val="18"/>
                <w:szCs w:val="18"/>
              </w:rPr>
              <w:t>FAT1</w:t>
            </w:r>
            <w:r w:rsidRPr="00201CAF">
              <w:rPr>
                <w:rFonts w:ascii="Times New Roman" w:hAnsi="Times New Roman"/>
                <w:color w:val="000000" w:themeColor="text1"/>
                <w:sz w:val="18"/>
                <w:szCs w:val="18"/>
              </w:rPr>
              <w:t>失活突变的患者在抗</w:t>
            </w:r>
            <w:r w:rsidRPr="00201CAF">
              <w:rPr>
                <w:rFonts w:ascii="Times New Roman" w:hAnsi="Times New Roman"/>
                <w:color w:val="000000" w:themeColor="text1"/>
                <w:sz w:val="18"/>
                <w:szCs w:val="18"/>
              </w:rPr>
              <w:t>PD-1/PD-L1</w:t>
            </w:r>
            <w:r w:rsidRPr="00201CAF">
              <w:rPr>
                <w:rFonts w:ascii="Times New Roman" w:hAnsi="Times New Roman"/>
                <w:color w:val="000000" w:themeColor="text1"/>
                <w:sz w:val="18"/>
                <w:szCs w:val="18"/>
              </w:rPr>
              <w:t>治疗后具有更高的客观缓解率、更长的无进展生存期和总生存期（</w:t>
            </w:r>
            <w:r w:rsidRPr="00201CAF">
              <w:rPr>
                <w:rFonts w:ascii="Times New Roman" w:hAnsi="Times New Roman"/>
                <w:color w:val="000000" w:themeColor="text1"/>
                <w:sz w:val="18"/>
                <w:szCs w:val="18"/>
              </w:rPr>
              <w:t>PMID: 31085721; 35212236</w:t>
            </w:r>
            <w:r w:rsidRPr="00201CAF">
              <w:rPr>
                <w:rFonts w:ascii="Times New Roman" w:hAnsi="Times New Roman"/>
                <w:color w:val="000000" w:themeColor="text1"/>
                <w:sz w:val="18"/>
                <w:szCs w:val="18"/>
              </w:rPr>
              <w:t>）。</w:t>
            </w:r>
          </w:p>
          <w:p w14:paraId="589CE933" w14:textId="40D6B4A6" w:rsidR="00201CAF"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75ED42F" w14:textId="77777777" w:rsidR="00201CAF" w:rsidRDefault="00201CAF" w:rsidP="00201CA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6774C3BE" w14:textId="42865022" w:rsidR="00201CAF" w:rsidRPr="00201CAF" w:rsidRDefault="00201CA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3DAE24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81AC9C"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CDK12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0218615" w14:textId="77A34F6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.CDK12</w:t>
            </w:r>
            <w:r w:rsidRPr="006C0131">
              <w:rPr>
                <w:rFonts w:ascii="Times New Roman" w:hAnsi="Times New Roman" w:hint="eastAsia"/>
                <w:color w:val="000000"/>
                <w:sz w:val="18"/>
                <w:szCs w:val="18"/>
              </w:rPr>
              <w:t>%}</w:t>
            </w:r>
          </w:p>
          <w:p w14:paraId="41219F3B" w14:textId="24F3D53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.CDK12%}</w:t>
            </w:r>
          </w:p>
          <w:p w14:paraId="6C2A0ED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9CC0D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29FD8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193E5D8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BC7A248" w14:textId="089804E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AAFBAE" w14:textId="0F0E1915" w:rsidR="000059B7" w:rsidRPr="006C0131"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.CDK12 %</w:t>
            </w:r>
            <w:r w:rsidRPr="006C0131">
              <w:rPr>
                <w:rFonts w:ascii="Times New Roman" w:hAnsi="Times New Roman" w:hint="eastAsia"/>
                <w:color w:val="000000"/>
                <w:sz w:val="18"/>
                <w:szCs w:val="18"/>
                <w:highlight w:val="yellow"/>
              </w:rPr>
              <w:t>}</w:t>
            </w:r>
          </w:p>
          <w:p w14:paraId="1EC1D1D4" w14:textId="77777777" w:rsidR="00AB37A2" w:rsidRPr="000059B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059B7">
              <w:rPr>
                <w:rFonts w:ascii="Times New Roman" w:hAnsi="Times New Roman"/>
                <w:color w:val="000000" w:themeColor="text1"/>
                <w:sz w:val="18"/>
                <w:szCs w:val="18"/>
              </w:rPr>
              <w:t>CDK12</w:t>
            </w:r>
            <w:r w:rsidRPr="000059B7">
              <w:rPr>
                <w:rFonts w:ascii="Times New Roman" w:hAnsi="Times New Roman"/>
                <w:color w:val="000000" w:themeColor="text1"/>
                <w:sz w:val="18"/>
                <w:szCs w:val="18"/>
              </w:rPr>
              <w:t>双拷贝缺失的前列腺癌组织具有更多浸润</w:t>
            </w:r>
            <w:r w:rsidRPr="000059B7">
              <w:rPr>
                <w:rFonts w:ascii="Times New Roman" w:hAnsi="Times New Roman"/>
                <w:color w:val="000000" w:themeColor="text1"/>
                <w:sz w:val="18"/>
                <w:szCs w:val="18"/>
              </w:rPr>
              <w:t>T</w:t>
            </w:r>
            <w:r w:rsidRPr="000059B7">
              <w:rPr>
                <w:rFonts w:ascii="Times New Roman" w:hAnsi="Times New Roman"/>
                <w:color w:val="000000" w:themeColor="text1"/>
                <w:sz w:val="18"/>
                <w:szCs w:val="18"/>
              </w:rPr>
              <w:t>细胞和更高新抗原负荷，是一类特殊的前列腺癌亚型，可能从免疫检查点抑制剂治疗中获益（</w:t>
            </w:r>
            <w:r w:rsidRPr="000059B7">
              <w:rPr>
                <w:rFonts w:ascii="Times New Roman" w:hAnsi="Times New Roman"/>
                <w:color w:val="000000" w:themeColor="text1"/>
                <w:sz w:val="18"/>
                <w:szCs w:val="18"/>
              </w:rPr>
              <w:t>PMID: 29906450</w:t>
            </w:r>
            <w:r w:rsidRPr="000059B7">
              <w:rPr>
                <w:rFonts w:ascii="Times New Roman" w:hAnsi="Times New Roman"/>
                <w:color w:val="000000" w:themeColor="text1"/>
                <w:sz w:val="18"/>
                <w:szCs w:val="18"/>
              </w:rPr>
              <w:t>）。</w:t>
            </w:r>
          </w:p>
          <w:p w14:paraId="43463C48" w14:textId="7D17730C" w:rsidR="000059B7"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7769D55" w14:textId="77777777" w:rsidR="000059B7" w:rsidRDefault="000059B7" w:rsidP="000059B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lastRenderedPageBreak/>
              <w:t>（</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24A9742F" w14:textId="64A3245C" w:rsidR="000059B7" w:rsidRPr="000059B7" w:rsidRDefault="000059B7"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CCAA156"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F268D6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SERPINB3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FBDFA3D" w14:textId="2ACEBC2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.SERPINB3</w:t>
            </w:r>
            <w:r w:rsidRPr="006C0131">
              <w:rPr>
                <w:rFonts w:ascii="Times New Roman" w:hAnsi="Times New Roman" w:hint="eastAsia"/>
                <w:color w:val="000000"/>
                <w:sz w:val="18"/>
                <w:szCs w:val="18"/>
              </w:rPr>
              <w:t>%}</w:t>
            </w:r>
          </w:p>
          <w:p w14:paraId="1635DA7E" w14:textId="2DF2FC8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.SERPINB3%}</w:t>
            </w:r>
          </w:p>
          <w:p w14:paraId="248876FF"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F26C59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D7627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8E8E65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50BDF05" w14:textId="69DA1BE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687B3BF2" w14:textId="3F97C8EC" w:rsidR="00AF497F" w:rsidRPr="006C0131"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.SERPINB3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.SERPINB4 %</w:t>
            </w:r>
            <w:r w:rsidRPr="006C0131">
              <w:rPr>
                <w:rFonts w:ascii="Times New Roman" w:hAnsi="Times New Roman" w:hint="eastAsia"/>
                <w:color w:val="000000"/>
                <w:sz w:val="18"/>
                <w:szCs w:val="18"/>
                <w:highlight w:val="yellow"/>
              </w:rPr>
              <w:t>}</w:t>
            </w:r>
          </w:p>
          <w:p w14:paraId="026D5142" w14:textId="77777777" w:rsidR="00AB37A2" w:rsidRPr="00AF497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F497F">
              <w:rPr>
                <w:rFonts w:ascii="Times New Roman" w:hAnsi="Times New Roman"/>
                <w:color w:val="000000" w:themeColor="text1"/>
                <w:sz w:val="18"/>
                <w:szCs w:val="18"/>
              </w:rPr>
              <w:t>SERPINB3</w:t>
            </w:r>
            <w:r w:rsidRPr="00AF497F">
              <w:rPr>
                <w:rFonts w:ascii="Times New Roman" w:hAnsi="Times New Roman"/>
                <w:color w:val="000000" w:themeColor="text1"/>
                <w:sz w:val="18"/>
                <w:szCs w:val="18"/>
              </w:rPr>
              <w:t>和</w:t>
            </w:r>
            <w:r w:rsidRPr="00AF497F">
              <w:rPr>
                <w:rFonts w:ascii="Times New Roman" w:hAnsi="Times New Roman"/>
                <w:color w:val="000000" w:themeColor="text1"/>
                <w:sz w:val="18"/>
                <w:szCs w:val="18"/>
              </w:rPr>
              <w:t>SERPINB4</w:t>
            </w:r>
            <w:r w:rsidRPr="00AF497F">
              <w:rPr>
                <w:rFonts w:ascii="Times New Roman" w:hAnsi="Times New Roman"/>
                <w:color w:val="000000" w:themeColor="text1"/>
                <w:sz w:val="18"/>
                <w:szCs w:val="18"/>
              </w:rPr>
              <w:t>属于</w:t>
            </w:r>
            <w:r w:rsidRPr="00AF497F">
              <w:rPr>
                <w:rFonts w:ascii="Times New Roman" w:hAnsi="Times New Roman"/>
                <w:color w:val="000000" w:themeColor="text1"/>
                <w:sz w:val="18"/>
                <w:szCs w:val="18"/>
              </w:rPr>
              <w:t>serpin</w:t>
            </w:r>
            <w:r w:rsidRPr="00AF497F">
              <w:rPr>
                <w:rFonts w:ascii="Times New Roman" w:hAnsi="Times New Roman"/>
                <w:color w:val="000000" w:themeColor="text1"/>
                <w:sz w:val="18"/>
                <w:szCs w:val="18"/>
              </w:rPr>
              <w:t>家族，编码产物是一种丝氨酸蛋白酶抑制剂在细胞凋亡和自身免疫中发挥作用。黑色素瘤临床研究提示，在抗</w:t>
            </w:r>
            <w:r w:rsidRPr="00AF497F">
              <w:rPr>
                <w:rFonts w:ascii="Times New Roman" w:hAnsi="Times New Roman"/>
                <w:color w:val="000000" w:themeColor="text1"/>
                <w:sz w:val="18"/>
                <w:szCs w:val="18"/>
              </w:rPr>
              <w:t>CTLA4</w:t>
            </w:r>
            <w:r w:rsidRPr="00AF497F">
              <w:rPr>
                <w:rFonts w:ascii="Times New Roman" w:hAnsi="Times New Roman"/>
                <w:color w:val="000000" w:themeColor="text1"/>
                <w:sz w:val="18"/>
                <w:szCs w:val="18"/>
              </w:rPr>
              <w:t>免疫治疗</w:t>
            </w:r>
            <w:r w:rsidRPr="00AF497F">
              <w:rPr>
                <w:rFonts w:ascii="Times New Roman" w:hAnsi="Times New Roman"/>
                <w:color w:val="000000" w:themeColor="text1"/>
                <w:kern w:val="0"/>
                <w:sz w:val="18"/>
                <w:szCs w:val="18"/>
              </w:rPr>
              <w:t>中</w:t>
            </w:r>
            <w:r w:rsidRPr="00AF497F">
              <w:rPr>
                <w:rFonts w:ascii="Times New Roman" w:hAnsi="Times New Roman"/>
                <w:color w:val="000000" w:themeColor="text1"/>
                <w:sz w:val="18"/>
                <w:szCs w:val="18"/>
              </w:rPr>
              <w:t>，相关基因突变与较长的总生存期相关（</w:t>
            </w:r>
            <w:r w:rsidRPr="00AF497F">
              <w:rPr>
                <w:rFonts w:ascii="Times New Roman" w:hAnsi="Times New Roman"/>
                <w:color w:val="000000" w:themeColor="text1"/>
                <w:sz w:val="18"/>
                <w:szCs w:val="18"/>
              </w:rPr>
              <w:t>PMID: 27668655</w:t>
            </w:r>
            <w:r w:rsidRPr="00AF497F">
              <w:rPr>
                <w:rFonts w:ascii="Times New Roman" w:hAnsi="Times New Roman"/>
                <w:color w:val="000000" w:themeColor="text1"/>
                <w:sz w:val="18"/>
                <w:szCs w:val="18"/>
              </w:rPr>
              <w:t>）。</w:t>
            </w:r>
          </w:p>
          <w:p w14:paraId="36D30547" w14:textId="21C3125C" w:rsidR="00AF497F"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88C6180" w14:textId="77777777" w:rsidR="00AF497F" w:rsidRDefault="00AF497F" w:rsidP="00AF49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SERPINB3</w:t>
            </w:r>
            <w:r w:rsidRPr="0096733F">
              <w:rPr>
                <w:rFonts w:ascii="Times New Roman" w:hAnsi="Times New Roman"/>
                <w:color w:val="7E7E7E"/>
                <w:sz w:val="18"/>
                <w:szCs w:val="18"/>
              </w:rPr>
              <w:t>和</w:t>
            </w:r>
            <w:r w:rsidRPr="0096733F">
              <w:rPr>
                <w:rFonts w:ascii="Times New Roman" w:hAnsi="Times New Roman"/>
                <w:color w:val="7E7E7E"/>
                <w:sz w:val="18"/>
                <w:szCs w:val="18"/>
              </w:rPr>
              <w:t>SERPINB4</w:t>
            </w:r>
            <w:r w:rsidRPr="0096733F">
              <w:rPr>
                <w:rFonts w:ascii="Times New Roman" w:hAnsi="Times New Roman"/>
                <w:color w:val="7E7E7E"/>
                <w:sz w:val="18"/>
                <w:szCs w:val="18"/>
              </w:rPr>
              <w:t>属于</w:t>
            </w:r>
            <w:r w:rsidRPr="0096733F">
              <w:rPr>
                <w:rFonts w:ascii="Times New Roman" w:hAnsi="Times New Roman"/>
                <w:color w:val="7E7E7E"/>
                <w:sz w:val="18"/>
                <w:szCs w:val="18"/>
              </w:rPr>
              <w:t>serpin</w:t>
            </w:r>
            <w:r w:rsidRPr="0096733F">
              <w:rPr>
                <w:rFonts w:ascii="Times New Roman" w:hAnsi="Times New Roman"/>
                <w:color w:val="7E7E7E"/>
                <w:sz w:val="18"/>
                <w:szCs w:val="18"/>
              </w:rPr>
              <w:t>家族，编码产物是一种丝氨酸蛋白酶抑制剂在细胞凋亡和自身免疫中发挥作用。黑色素瘤临床研究提示，在抗</w:t>
            </w:r>
            <w:r w:rsidRPr="0096733F">
              <w:rPr>
                <w:rFonts w:ascii="Times New Roman" w:hAnsi="Times New Roman"/>
                <w:color w:val="7E7E7E"/>
                <w:sz w:val="18"/>
                <w:szCs w:val="18"/>
              </w:rPr>
              <w:t>CTLA4</w:t>
            </w:r>
            <w:r w:rsidRPr="0096733F">
              <w:rPr>
                <w:rFonts w:ascii="Times New Roman" w:hAnsi="Times New Roman"/>
                <w:color w:val="7E7E7E"/>
                <w:sz w:val="18"/>
                <w:szCs w:val="18"/>
              </w:rPr>
              <w:t>免疫治疗</w:t>
            </w:r>
            <w:r w:rsidRPr="0096733F">
              <w:rPr>
                <w:rFonts w:ascii="Times New Roman" w:hAnsi="Times New Roman"/>
                <w:color w:val="7E7E7E"/>
                <w:kern w:val="0"/>
                <w:sz w:val="18"/>
                <w:szCs w:val="18"/>
              </w:rPr>
              <w:t>中</w:t>
            </w:r>
            <w:r w:rsidRPr="0096733F">
              <w:rPr>
                <w:rFonts w:ascii="Times New Roman" w:hAnsi="Times New Roman"/>
                <w:color w:val="7E7E7E"/>
                <w:sz w:val="18"/>
                <w:szCs w:val="18"/>
              </w:rPr>
              <w:t>，相关基因突变与较长的总生存期相关（</w:t>
            </w:r>
            <w:r w:rsidRPr="0096733F">
              <w:rPr>
                <w:rFonts w:ascii="Times New Roman" w:hAnsi="Times New Roman"/>
                <w:color w:val="7E7E7E"/>
                <w:sz w:val="18"/>
                <w:szCs w:val="18"/>
              </w:rPr>
              <w:t>PMID: 27668655</w:t>
            </w:r>
            <w:r w:rsidRPr="0096733F">
              <w:rPr>
                <w:rFonts w:ascii="Times New Roman" w:hAnsi="Times New Roman"/>
                <w:color w:val="7E7E7E"/>
                <w:sz w:val="18"/>
                <w:szCs w:val="18"/>
              </w:rPr>
              <w:t>）。</w:t>
            </w:r>
          </w:p>
          <w:p w14:paraId="03778F8C" w14:textId="7F5F53C0" w:rsidR="00AF497F" w:rsidRPr="0096733F" w:rsidRDefault="00AF497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E6B9FE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C31EB" w14:textId="77777777" w:rsidR="00AB37A2" w:rsidRPr="0096733F" w:rsidRDefault="00AB37A2" w:rsidP="00AB37A2">
            <w:pPr>
              <w:adjustRightInd w:val="0"/>
              <w:snapToGrid w:val="0"/>
              <w:spacing w:line="240" w:lineRule="exact"/>
              <w:jc w:val="center"/>
              <w:rPr>
                <w:rFonts w:ascii="Times New Roman" w:hAnsi="Times New Roman"/>
                <w:i/>
                <w:iCs/>
                <w:color w:val="000000"/>
                <w:szCs w:val="21"/>
              </w:rPr>
            </w:pPr>
            <w:r w:rsidRPr="0096733F">
              <w:rPr>
                <w:rFonts w:ascii="Times New Roman" w:hAnsi="Times New Roman"/>
                <w:i/>
                <w:iCs/>
                <w:color w:val="000000"/>
                <w:sz w:val="18"/>
                <w:szCs w:val="18"/>
              </w:rPr>
              <w:t>SERPINB4</w:t>
            </w:r>
          </w:p>
        </w:tc>
        <w:tc>
          <w:tcPr>
            <w:tcW w:w="2089" w:type="dxa"/>
            <w:tcBorders>
              <w:top w:val="single" w:sz="4" w:space="0" w:color="00653B"/>
              <w:left w:val="single" w:sz="4" w:space="0" w:color="00653B"/>
              <w:bottom w:val="single" w:sz="4" w:space="0" w:color="00653B"/>
              <w:right w:val="single" w:sz="4" w:space="0" w:color="00653B"/>
            </w:tcBorders>
            <w:vAlign w:val="center"/>
          </w:tcPr>
          <w:p w14:paraId="541CCEA4" w14:textId="59B5EFC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.SERPINB4</w:t>
            </w:r>
            <w:r w:rsidRPr="006C0131">
              <w:rPr>
                <w:rFonts w:ascii="Times New Roman" w:hAnsi="Times New Roman" w:hint="eastAsia"/>
                <w:color w:val="000000"/>
                <w:sz w:val="18"/>
                <w:szCs w:val="18"/>
              </w:rPr>
              <w:t>%}</w:t>
            </w:r>
          </w:p>
          <w:p w14:paraId="7030401E" w14:textId="716634B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.SERPINB4%}</w:t>
            </w:r>
          </w:p>
          <w:p w14:paraId="2249D84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D3A47D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E31B8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A335C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733B766" w14:textId="3E51D354"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1E7648"/>
              <w:right w:val="single" w:sz="4" w:space="0" w:color="auto"/>
            </w:tcBorders>
            <w:vAlign w:val="center"/>
          </w:tcPr>
          <w:p w14:paraId="360F9248" w14:textId="77777777" w:rsidR="00AB37A2" w:rsidRPr="0096733F" w:rsidRDefault="00AB37A2" w:rsidP="00AB37A2">
            <w:pPr>
              <w:adjustRightInd w:val="0"/>
              <w:snapToGrid w:val="0"/>
              <w:spacing w:beforeLines="25" w:before="78" w:afterLines="25" w:after="78"/>
              <w:rPr>
                <w:rFonts w:ascii="Times New Roman" w:hAnsi="Times New Roman"/>
                <w:color w:val="252525"/>
                <w:sz w:val="17"/>
                <w:szCs w:val="17"/>
              </w:rPr>
            </w:pPr>
          </w:p>
        </w:tc>
      </w:tr>
    </w:tbl>
    <w:p w14:paraId="51E2799F" w14:textId="77777777" w:rsidR="00FA7BF2" w:rsidRDefault="0035086C">
      <w:pPr>
        <w:pStyle w:val="afb"/>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FA7BF2" w:rsidRPr="0096733F" w14:paraId="2F58F376" w14:textId="77777777">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7860A9A4" w14:textId="77777777" w:rsidR="00FA7BF2" w:rsidRPr="0096733F" w:rsidRDefault="0035086C">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FA7BF2" w:rsidRPr="0096733F" w14:paraId="7A743DC8" w14:textId="77777777">
        <w:trPr>
          <w:trHeight w:val="340"/>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280CB84"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20C2BAC"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F4191D"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5B5F42" w:rsidRPr="0096733F" w14:paraId="0A1B58A0"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731019"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EGFR</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752B6A" w14:textId="58FEB85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.EGFR %}</w:t>
            </w:r>
          </w:p>
          <w:p w14:paraId="480F453E" w14:textId="1920C0D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.EGFR %}</w:t>
            </w:r>
          </w:p>
          <w:p w14:paraId="05FBB64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196F50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742208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EE683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13D8565" w14:textId="1C4FC900"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B9FB718" w14:textId="17A78CF5" w:rsidR="005B5F42" w:rsidRPr="006C0131"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.EGFR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.ALK %</w:t>
            </w:r>
            <w:r w:rsidRPr="006C0131">
              <w:rPr>
                <w:rFonts w:ascii="Times New Roman" w:hAnsi="Times New Roman" w:hint="eastAsia"/>
                <w:color w:val="000000"/>
                <w:sz w:val="18"/>
                <w:szCs w:val="18"/>
                <w:highlight w:val="yellow"/>
              </w:rPr>
              <w:t>}</w:t>
            </w:r>
          </w:p>
          <w:p w14:paraId="0DD2E69B" w14:textId="77777777" w:rsidR="005B5F42" w:rsidRP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5B5F42">
              <w:rPr>
                <w:rFonts w:ascii="Times New Roman" w:hAnsi="Times New Roman"/>
                <w:color w:val="000000" w:themeColor="text1"/>
                <w:sz w:val="18"/>
                <w:szCs w:val="18"/>
              </w:rPr>
              <w:t>非小细胞肺癌的临床研究提示，与</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野生型和</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阴性</w:t>
            </w:r>
            <w:r w:rsidRPr="005B5F42">
              <w:rPr>
                <w:rFonts w:ascii="Times New Roman" w:hAnsi="Times New Roman"/>
                <w:color w:val="000000" w:themeColor="text1"/>
                <w:sz w:val="18"/>
                <w:szCs w:val="18"/>
              </w:rPr>
              <w:t>/</w:t>
            </w:r>
            <w:r w:rsidRPr="005B5F42">
              <w:rPr>
                <w:rFonts w:ascii="Times New Roman" w:hAnsi="Times New Roman"/>
                <w:color w:val="000000" w:themeColor="text1"/>
                <w:sz w:val="18"/>
                <w:szCs w:val="18"/>
              </w:rPr>
              <w:t>未知患者相比，携带</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突变或</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重排的患者更难从</w:t>
            </w:r>
            <w:r w:rsidRPr="005B5F42">
              <w:rPr>
                <w:rFonts w:ascii="Times New Roman" w:hAnsi="Times New Roman"/>
                <w:color w:val="000000" w:themeColor="text1"/>
                <w:sz w:val="18"/>
                <w:szCs w:val="18"/>
              </w:rPr>
              <w:t>PD-1/PD-L1</w:t>
            </w:r>
            <w:r w:rsidRPr="005B5F42">
              <w:rPr>
                <w:rFonts w:ascii="Times New Roman" w:hAnsi="Times New Roman"/>
                <w:color w:val="000000" w:themeColor="text1"/>
                <w:sz w:val="18"/>
                <w:szCs w:val="18"/>
              </w:rPr>
              <w:t>抑制剂治疗中获益（</w:t>
            </w:r>
            <w:r w:rsidRPr="005B5F42">
              <w:rPr>
                <w:rFonts w:ascii="Times New Roman" w:hAnsi="Times New Roman"/>
                <w:color w:val="000000" w:themeColor="text1"/>
                <w:sz w:val="18"/>
                <w:szCs w:val="18"/>
              </w:rPr>
              <w:t>PMID: 26412456, 26712084, 27225694, 31125062</w:t>
            </w:r>
            <w:r w:rsidRPr="005B5F42">
              <w:rPr>
                <w:rFonts w:ascii="Times New Roman" w:hAnsi="Times New Roman"/>
                <w:color w:val="000000" w:themeColor="text1"/>
                <w:sz w:val="18"/>
                <w:szCs w:val="18"/>
              </w:rPr>
              <w:t>）。在检出相关突变后，请结合临床实际情况确定靶向抑制剂类药物的使用。</w:t>
            </w:r>
          </w:p>
          <w:p w14:paraId="6EE5775C" w14:textId="6B58ED5E" w:rsidR="005B5F42"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76E7601" w14:textId="77777777" w:rsidR="005B5F42"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非小细胞肺癌的临床研究提示，与</w:t>
            </w:r>
            <w:r w:rsidRPr="0096733F">
              <w:rPr>
                <w:rFonts w:ascii="Times New Roman" w:hAnsi="Times New Roman"/>
                <w:color w:val="7E7E7E"/>
                <w:sz w:val="18"/>
                <w:szCs w:val="18"/>
              </w:rPr>
              <w:t>EGFR</w:t>
            </w:r>
            <w:r w:rsidRPr="0096733F">
              <w:rPr>
                <w:rFonts w:ascii="Times New Roman" w:hAnsi="Times New Roman"/>
                <w:color w:val="7E7E7E"/>
                <w:sz w:val="18"/>
                <w:szCs w:val="18"/>
              </w:rPr>
              <w:t>野生型和</w:t>
            </w:r>
            <w:r w:rsidRPr="0096733F">
              <w:rPr>
                <w:rFonts w:ascii="Times New Roman" w:hAnsi="Times New Roman"/>
                <w:color w:val="7E7E7E"/>
                <w:sz w:val="18"/>
                <w:szCs w:val="18"/>
              </w:rPr>
              <w:t>ALK</w:t>
            </w:r>
            <w:r w:rsidRPr="0096733F">
              <w:rPr>
                <w:rFonts w:ascii="Times New Roman" w:hAnsi="Times New Roman"/>
                <w:color w:val="7E7E7E"/>
                <w:sz w:val="18"/>
                <w:szCs w:val="18"/>
              </w:rPr>
              <w:t>阴性</w:t>
            </w:r>
            <w:r w:rsidRPr="0096733F">
              <w:rPr>
                <w:rFonts w:ascii="Times New Roman" w:hAnsi="Times New Roman"/>
                <w:color w:val="7E7E7E"/>
                <w:sz w:val="18"/>
                <w:szCs w:val="18"/>
              </w:rPr>
              <w:t>/</w:t>
            </w:r>
            <w:r w:rsidRPr="0096733F">
              <w:rPr>
                <w:rFonts w:ascii="Times New Roman" w:hAnsi="Times New Roman"/>
                <w:color w:val="7E7E7E"/>
                <w:sz w:val="18"/>
                <w:szCs w:val="18"/>
              </w:rPr>
              <w:t>未知患者相比，携带</w:t>
            </w:r>
            <w:r w:rsidRPr="0096733F">
              <w:rPr>
                <w:rFonts w:ascii="Times New Roman" w:hAnsi="Times New Roman"/>
                <w:color w:val="7E7E7E"/>
                <w:sz w:val="18"/>
                <w:szCs w:val="18"/>
              </w:rPr>
              <w:t>EGFR</w:t>
            </w:r>
            <w:r w:rsidRPr="0096733F">
              <w:rPr>
                <w:rFonts w:ascii="Times New Roman" w:hAnsi="Times New Roman"/>
                <w:color w:val="7E7E7E"/>
                <w:sz w:val="18"/>
                <w:szCs w:val="18"/>
              </w:rPr>
              <w:t>突变或</w:t>
            </w:r>
            <w:r w:rsidRPr="0096733F">
              <w:rPr>
                <w:rFonts w:ascii="Times New Roman" w:hAnsi="Times New Roman"/>
                <w:color w:val="7E7E7E"/>
                <w:sz w:val="18"/>
                <w:szCs w:val="18"/>
              </w:rPr>
              <w:t>ALK</w:t>
            </w:r>
            <w:r w:rsidRPr="0096733F">
              <w:rPr>
                <w:rFonts w:ascii="Times New Roman" w:hAnsi="Times New Roman"/>
                <w:color w:val="7E7E7E"/>
                <w:sz w:val="18"/>
                <w:szCs w:val="18"/>
              </w:rPr>
              <w:t>重排的患者更难从</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抑制剂治疗中获益（</w:t>
            </w:r>
            <w:r w:rsidRPr="0096733F">
              <w:rPr>
                <w:rFonts w:ascii="Times New Roman" w:hAnsi="Times New Roman"/>
                <w:color w:val="7E7E7E"/>
                <w:sz w:val="18"/>
                <w:szCs w:val="18"/>
              </w:rPr>
              <w:t>PMID: 26412456, 26712084, 27225694, 31125062</w:t>
            </w:r>
            <w:r w:rsidRPr="0096733F">
              <w:rPr>
                <w:rFonts w:ascii="Times New Roman" w:hAnsi="Times New Roman"/>
                <w:color w:val="7E7E7E"/>
                <w:sz w:val="18"/>
                <w:szCs w:val="18"/>
              </w:rPr>
              <w:t>）。在检出相关突变后，请结合临床实际情况确定靶向抑制剂类药物的使用。</w:t>
            </w:r>
          </w:p>
          <w:p w14:paraId="40334643" w14:textId="1B53E3CA" w:rsidR="005B5F42" w:rsidRPr="0096733F"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57B41F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23B54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ALK</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ED5BE42" w14:textId="09F9F6E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.ALK %}</w:t>
            </w:r>
          </w:p>
          <w:p w14:paraId="18F0EAEE" w14:textId="6026069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.ALK %}</w:t>
            </w:r>
          </w:p>
          <w:p w14:paraId="248C6D0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F563C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014A6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90BA2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2ED9B97" w14:textId="1441FE0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076B7E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9C375F8"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49F4B8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9D87CD0" w14:textId="71A7490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.MDM2%}</w:t>
            </w:r>
          </w:p>
          <w:p w14:paraId="113902DE" w14:textId="55CE55A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.MDM2%}</w:t>
            </w:r>
          </w:p>
          <w:p w14:paraId="3A3F77F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F902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DF3434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868BF5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E21FC06" w14:textId="5581C15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E7267CE" w14:textId="3272D48F" w:rsidR="00E9695F" w:rsidRPr="006C0131"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.MDM2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.MDM4 %</w:t>
            </w:r>
            <w:r w:rsidRPr="006C0131">
              <w:rPr>
                <w:rFonts w:ascii="Times New Roman" w:hAnsi="Times New Roman" w:hint="eastAsia"/>
                <w:color w:val="000000"/>
                <w:sz w:val="18"/>
                <w:szCs w:val="18"/>
                <w:highlight w:val="yellow"/>
              </w:rPr>
              <w:t>}</w:t>
            </w:r>
          </w:p>
          <w:p w14:paraId="03AB2A59" w14:textId="77777777" w:rsidR="005B5F42" w:rsidRPr="00E9695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9695F">
              <w:rPr>
                <w:rFonts w:ascii="Times New Roman" w:hAnsi="Times New Roman"/>
                <w:color w:val="000000" w:themeColor="text1"/>
                <w:sz w:val="18"/>
                <w:szCs w:val="18"/>
              </w:rPr>
              <w:t>实体瘤临床研究提示，在免疫检查点抑制剂治疗后的超进展人群中，更易出现</w:t>
            </w:r>
            <w:r w:rsidRPr="00E9695F">
              <w:rPr>
                <w:rFonts w:ascii="Times New Roman" w:hAnsi="Times New Roman"/>
                <w:color w:val="000000" w:themeColor="text1"/>
                <w:sz w:val="18"/>
                <w:szCs w:val="18"/>
              </w:rPr>
              <w:t>MDM2/4</w:t>
            </w:r>
            <w:r w:rsidRPr="00E9695F">
              <w:rPr>
                <w:rFonts w:ascii="Times New Roman" w:hAnsi="Times New Roman"/>
                <w:color w:val="000000" w:themeColor="text1"/>
                <w:sz w:val="18"/>
                <w:szCs w:val="18"/>
              </w:rPr>
              <w:t>基因的扩增，提示其可能与较差的治疗效果相关（</w:t>
            </w:r>
            <w:r w:rsidRPr="00E9695F">
              <w:rPr>
                <w:rFonts w:ascii="Times New Roman" w:hAnsi="Times New Roman"/>
                <w:color w:val="000000" w:themeColor="text1"/>
                <w:sz w:val="18"/>
                <w:szCs w:val="18"/>
              </w:rPr>
              <w:t>PMID: 28351930,  34290608</w:t>
            </w:r>
            <w:r w:rsidRPr="00E9695F">
              <w:rPr>
                <w:rFonts w:ascii="Times New Roman" w:hAnsi="Times New Roman"/>
                <w:color w:val="000000" w:themeColor="text1"/>
                <w:sz w:val="18"/>
                <w:szCs w:val="18"/>
              </w:rPr>
              <w:t>）。</w:t>
            </w:r>
          </w:p>
          <w:p w14:paraId="58843CAC" w14:textId="3C1B9EAE" w:rsidR="00E9695F"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3D8EC60" w14:textId="77777777" w:rsidR="00E9695F" w:rsidRDefault="00E9695F" w:rsidP="00E9695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实体瘤临床研究提示，在免疫检查点抑制剂治疗后的超进展人群中，更易出现</w:t>
            </w:r>
            <w:r w:rsidRPr="0096733F">
              <w:rPr>
                <w:rFonts w:ascii="Times New Roman" w:hAnsi="Times New Roman"/>
                <w:color w:val="7E7E7E"/>
                <w:sz w:val="18"/>
                <w:szCs w:val="18"/>
              </w:rPr>
              <w:t>MDM2/4</w:t>
            </w:r>
            <w:r w:rsidRPr="0096733F">
              <w:rPr>
                <w:rFonts w:ascii="Times New Roman" w:hAnsi="Times New Roman"/>
                <w:color w:val="7E7E7E"/>
                <w:sz w:val="18"/>
                <w:szCs w:val="18"/>
              </w:rPr>
              <w:t>基因的扩增，提示其可能与较差的治疗效果相关（</w:t>
            </w:r>
            <w:r w:rsidRPr="0096733F">
              <w:rPr>
                <w:rFonts w:ascii="Times New Roman" w:hAnsi="Times New Roman"/>
                <w:color w:val="7E7E7E"/>
                <w:sz w:val="18"/>
                <w:szCs w:val="18"/>
              </w:rPr>
              <w:t>PMID: 28351930,  34290608</w:t>
            </w:r>
            <w:r w:rsidRPr="0096733F">
              <w:rPr>
                <w:rFonts w:ascii="Times New Roman" w:hAnsi="Times New Roman"/>
                <w:color w:val="7E7E7E"/>
                <w:sz w:val="18"/>
                <w:szCs w:val="18"/>
              </w:rPr>
              <w:t>）。</w:t>
            </w:r>
          </w:p>
          <w:p w14:paraId="48CE3491" w14:textId="2D4C8B29" w:rsidR="00E9695F" w:rsidRPr="0096733F" w:rsidRDefault="00E9695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2F8A33EB"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A91760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MDM4</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B6312" w14:textId="19EF8BE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.MDM4%}</w:t>
            </w:r>
          </w:p>
          <w:p w14:paraId="09947871" w14:textId="7F19742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.MDM4%}</w:t>
            </w:r>
          </w:p>
          <w:p w14:paraId="2FEA11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6A4ED0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024D6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54C40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969903B" w14:textId="6EF0A97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CF0F48"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4882BA8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3F6947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360FA04" w14:textId="535D9C1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.CDKN2A %}</w:t>
            </w:r>
          </w:p>
          <w:p w14:paraId="6A644F7B" w14:textId="61523FC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.CDKN2A %}</w:t>
            </w:r>
          </w:p>
          <w:p w14:paraId="419DF7A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1774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FE733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B0C85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AA67C2" w14:textId="20019216"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A71D342" w14:textId="203DC38F" w:rsidR="007E13A2" w:rsidRPr="006C0131"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.CDKN2A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.CDKN2B %</w:t>
            </w:r>
            <w:r w:rsidRPr="006C0131">
              <w:rPr>
                <w:rFonts w:ascii="Times New Roman" w:hAnsi="Times New Roman" w:hint="eastAsia"/>
                <w:color w:val="000000"/>
                <w:sz w:val="18"/>
                <w:szCs w:val="18"/>
                <w:highlight w:val="yellow"/>
              </w:rPr>
              <w:t>}</w:t>
            </w:r>
          </w:p>
          <w:p w14:paraId="1ECE640E" w14:textId="77777777" w:rsidR="005B5F42" w:rsidRPr="007E13A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E13A2">
              <w:rPr>
                <w:rFonts w:ascii="Times New Roman" w:hAnsi="Times New Roman"/>
                <w:color w:val="000000" w:themeColor="text1"/>
                <w:sz w:val="18"/>
                <w:szCs w:val="18"/>
              </w:rPr>
              <w:t>非小细胞肺癌和尿路上皮癌临床研究提示</w:t>
            </w:r>
            <w:r w:rsidRPr="007E13A2">
              <w:rPr>
                <w:rFonts w:ascii="Times New Roman" w:hAnsi="Times New Roman"/>
                <w:color w:val="000000" w:themeColor="text1"/>
                <w:sz w:val="18"/>
                <w:szCs w:val="18"/>
              </w:rPr>
              <w:t>CDKN2A/CDKN2B</w:t>
            </w:r>
            <w:r w:rsidRPr="007E13A2">
              <w:rPr>
                <w:rFonts w:ascii="Times New Roman" w:hAnsi="Times New Roman"/>
                <w:color w:val="000000" w:themeColor="text1"/>
                <w:sz w:val="18"/>
                <w:szCs w:val="18"/>
              </w:rPr>
              <w:t>基因缺失与免疫检查点抑制剂治疗后的肿瘤超进展、较短的总生存期相关（</w:t>
            </w:r>
            <w:r w:rsidRPr="007E13A2">
              <w:rPr>
                <w:rFonts w:ascii="Times New Roman" w:hAnsi="Times New Roman"/>
                <w:color w:val="000000" w:themeColor="text1"/>
                <w:sz w:val="18"/>
                <w:szCs w:val="18"/>
              </w:rPr>
              <w:t>PMID: 33334611, 34074656, 34625620</w:t>
            </w:r>
            <w:r w:rsidRPr="007E13A2">
              <w:rPr>
                <w:rFonts w:ascii="Times New Roman" w:hAnsi="Times New Roman"/>
                <w:color w:val="000000" w:themeColor="text1"/>
                <w:sz w:val="18"/>
                <w:szCs w:val="18"/>
              </w:rPr>
              <w:t>）。</w:t>
            </w:r>
          </w:p>
          <w:p w14:paraId="6EE128BA" w14:textId="6067A752" w:rsidR="007E13A2"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872CBF" w14:textId="77777777" w:rsidR="007E13A2" w:rsidRDefault="007E13A2" w:rsidP="007E13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基因缺失与免疫检查点抑制剂治疗后的肿瘤超进展、较短的总生存期相关（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755B3EBC" w14:textId="290C8418" w:rsidR="007E13A2" w:rsidRPr="0096733F" w:rsidRDefault="007E13A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5B5F42" w:rsidRPr="0096733F" w14:paraId="44AC2E1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A3A3C7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9749F42" w14:textId="7202EF8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.CDKN2B %}</w:t>
            </w:r>
          </w:p>
          <w:p w14:paraId="5A0E6218" w14:textId="7DAFB8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.CDKN2B %}</w:t>
            </w:r>
          </w:p>
          <w:p w14:paraId="6432447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7B66C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D2394A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0982E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72F356C" w14:textId="7CEFF4BD"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9211194"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4C6D2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C70DB3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DNMT3A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19596F" w14:textId="620B086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.DNMT3A %}</w:t>
            </w:r>
          </w:p>
          <w:p w14:paraId="4E88AC39" w14:textId="681F465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.DNMT3A %}</w:t>
            </w:r>
          </w:p>
          <w:p w14:paraId="7778722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468DC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E9AD7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0B0371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974D16" w14:textId="733D9802"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CD1395" w14:textId="5E7B9CAD" w:rsidR="00E738D0" w:rsidRPr="006C0131"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.DNMT3A %</w:t>
            </w:r>
            <w:r w:rsidRPr="006C0131">
              <w:rPr>
                <w:rFonts w:ascii="Times New Roman" w:hAnsi="Times New Roman" w:hint="eastAsia"/>
                <w:color w:val="000000"/>
                <w:sz w:val="18"/>
                <w:szCs w:val="18"/>
                <w:highlight w:val="yellow"/>
              </w:rPr>
              <w:t>}</w:t>
            </w:r>
          </w:p>
          <w:p w14:paraId="097DAEA1" w14:textId="77777777" w:rsidR="005B5F42" w:rsidRPr="00E738D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738D0">
              <w:rPr>
                <w:rFonts w:ascii="Times New Roman" w:hAnsi="Times New Roman"/>
                <w:color w:val="000000" w:themeColor="text1"/>
                <w:sz w:val="18"/>
                <w:szCs w:val="18"/>
              </w:rPr>
              <w:t>实体瘤临床研究提示在免疫检查点抑制剂治疗过程中，</w:t>
            </w:r>
            <w:r w:rsidRPr="00E738D0">
              <w:rPr>
                <w:rFonts w:ascii="Times New Roman" w:hAnsi="Times New Roman"/>
                <w:color w:val="000000" w:themeColor="text1"/>
                <w:sz w:val="18"/>
                <w:szCs w:val="18"/>
              </w:rPr>
              <w:t>DNMT3A</w:t>
            </w:r>
            <w:r w:rsidRPr="00E738D0">
              <w:rPr>
                <w:rFonts w:ascii="Times New Roman" w:hAnsi="Times New Roman"/>
                <w:color w:val="000000" w:themeColor="text1"/>
                <w:sz w:val="18"/>
                <w:szCs w:val="18"/>
              </w:rPr>
              <w:t>基因突变更易出现在治疗失败时间短的人群中，提示其可能与较差的治疗效果相关（</w:t>
            </w:r>
            <w:r w:rsidRPr="00E738D0">
              <w:rPr>
                <w:rFonts w:ascii="Times New Roman" w:hAnsi="Times New Roman"/>
                <w:color w:val="000000" w:themeColor="text1"/>
                <w:sz w:val="18"/>
                <w:szCs w:val="18"/>
              </w:rPr>
              <w:t>PMID: 28351930</w:t>
            </w:r>
            <w:r w:rsidRPr="00E738D0">
              <w:rPr>
                <w:rFonts w:ascii="Times New Roman" w:hAnsi="Times New Roman"/>
                <w:color w:val="000000" w:themeColor="text1"/>
                <w:sz w:val="18"/>
                <w:szCs w:val="18"/>
              </w:rPr>
              <w:t>）。</w:t>
            </w:r>
          </w:p>
          <w:p w14:paraId="35A1161B" w14:textId="11BA4A96" w:rsidR="00E738D0"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93FD242" w14:textId="77777777" w:rsidR="00E738D0" w:rsidRDefault="00E738D0" w:rsidP="00E738D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77518FD" w14:textId="63EAD961" w:rsidR="00E738D0" w:rsidRPr="0096733F" w:rsidRDefault="00E738D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20B897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03BFA3"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STK11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58548C3" w14:textId="11FC978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.STK11%}</w:t>
            </w:r>
          </w:p>
          <w:p w14:paraId="25453583" w14:textId="2312619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.STK11%}</w:t>
            </w:r>
          </w:p>
          <w:p w14:paraId="62C0FAF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598B0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837B30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BDB2C4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FDBCDF2" w14:textId="423F078C"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DA4FCE" w14:textId="52104CD7" w:rsidR="00411C3F" w:rsidRPr="006C0131"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.STK11 %</w:t>
            </w:r>
            <w:r w:rsidRPr="006C0131">
              <w:rPr>
                <w:rFonts w:ascii="Times New Roman" w:hAnsi="Times New Roman" w:hint="eastAsia"/>
                <w:color w:val="000000"/>
                <w:sz w:val="18"/>
                <w:szCs w:val="18"/>
                <w:highlight w:val="yellow"/>
              </w:rPr>
              <w:t>}</w:t>
            </w:r>
          </w:p>
          <w:p w14:paraId="13E444D7" w14:textId="77777777" w:rsidR="005B5F42" w:rsidRPr="00411C3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11C3F">
              <w:rPr>
                <w:rFonts w:ascii="Times New Roman" w:hAnsi="Times New Roman"/>
                <w:color w:val="000000" w:themeColor="text1"/>
                <w:sz w:val="18"/>
                <w:szCs w:val="18"/>
              </w:rPr>
              <w:t>非小细胞肺癌临床研究提示，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基因缺失的肿瘤组织中效应</w:t>
            </w:r>
            <w:r w:rsidRPr="00411C3F">
              <w:rPr>
                <w:rFonts w:ascii="Times New Roman" w:hAnsi="Times New Roman"/>
                <w:color w:val="000000" w:themeColor="text1"/>
                <w:sz w:val="18"/>
                <w:szCs w:val="18"/>
              </w:rPr>
              <w:t>T</w:t>
            </w:r>
            <w:r w:rsidRPr="00411C3F">
              <w:rPr>
                <w:rFonts w:ascii="Times New Roman" w:hAnsi="Times New Roman"/>
                <w:color w:val="000000" w:themeColor="text1"/>
                <w:sz w:val="18"/>
                <w:szCs w:val="18"/>
              </w:rPr>
              <w:t>细胞浸润程度低，与较低的客观缓解率、较短的无进展生存期相关（</w:t>
            </w:r>
            <w:r w:rsidRPr="00411C3F">
              <w:rPr>
                <w:rFonts w:ascii="Times New Roman" w:hAnsi="Times New Roman"/>
                <w:color w:val="000000" w:themeColor="text1"/>
                <w:sz w:val="18"/>
                <w:szCs w:val="18"/>
              </w:rPr>
              <w:t>PMID: 29773717</w:t>
            </w:r>
            <w:r w:rsidRPr="00411C3F">
              <w:rPr>
                <w:rFonts w:ascii="Times New Roman" w:hAnsi="Times New Roman"/>
                <w:color w:val="000000" w:themeColor="text1"/>
                <w:sz w:val="18"/>
                <w:szCs w:val="18"/>
              </w:rPr>
              <w:t>）。但同时有研究提示，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基因突变更偏向于肿瘤治疗的一种预后指标（</w:t>
            </w:r>
            <w:r w:rsidRPr="00411C3F">
              <w:rPr>
                <w:rFonts w:ascii="Times New Roman" w:hAnsi="Times New Roman"/>
                <w:color w:val="000000" w:themeColor="text1"/>
                <w:sz w:val="18"/>
                <w:szCs w:val="18"/>
              </w:rPr>
              <w:t>PMID: 32312757</w:t>
            </w:r>
            <w:r w:rsidRPr="00411C3F">
              <w:rPr>
                <w:rFonts w:ascii="Times New Roman" w:hAnsi="Times New Roman"/>
                <w:color w:val="000000" w:themeColor="text1"/>
                <w:sz w:val="18"/>
                <w:szCs w:val="18"/>
              </w:rPr>
              <w:t>）。</w:t>
            </w:r>
          </w:p>
          <w:p w14:paraId="3731B250" w14:textId="67A7345F" w:rsidR="00411C3F"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AEF28B4" w14:textId="77777777" w:rsidR="00411C3F" w:rsidRDefault="00411C3F" w:rsidP="00411C3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3E788ED0" w14:textId="788A4286" w:rsidR="00411C3F" w:rsidRPr="0096733F" w:rsidRDefault="00411C3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F914D5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FA68EF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IFNGR1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F07BB64" w14:textId="54E15B6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.IFNGR1%}</w:t>
            </w:r>
          </w:p>
          <w:p w14:paraId="56ACC936" w14:textId="7DE8AD4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.IFNGR1%}</w:t>
            </w:r>
          </w:p>
          <w:p w14:paraId="2069C99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FB70B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A2098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F8301B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C8BFE1" w14:textId="2FE62EC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9B59BF0" w14:textId="78F4F3D4" w:rsidR="0001357D" w:rsidRPr="006C0131"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.IFNGR1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.IRF1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.JAK1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.JAK2 %</w:t>
            </w:r>
            <w:r w:rsidRPr="006C0131">
              <w:rPr>
                <w:rFonts w:ascii="Times New Roman" w:hAnsi="Times New Roman" w:hint="eastAsia"/>
                <w:color w:val="000000"/>
                <w:sz w:val="18"/>
                <w:szCs w:val="18"/>
                <w:highlight w:val="yellow"/>
              </w:rPr>
              <w:t>}</w:t>
            </w:r>
          </w:p>
          <w:p w14:paraId="4F4338F4" w14:textId="77777777" w:rsidR="005B5F42" w:rsidRPr="0001357D"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1357D">
              <w:rPr>
                <w:rFonts w:ascii="Times New Roman" w:hAnsi="Times New Roman"/>
                <w:color w:val="000000" w:themeColor="text1"/>
                <w:sz w:val="18"/>
                <w:szCs w:val="18"/>
              </w:rPr>
              <w:t>IFN</w:t>
            </w:r>
            <w:r w:rsidRPr="0001357D">
              <w:rPr>
                <w:rFonts w:ascii="Times New Roman" w:hAnsi="Times New Roman"/>
                <w:color w:val="000000" w:themeColor="text1"/>
                <w:sz w:val="18"/>
                <w:szCs w:val="18"/>
              </w:rPr>
              <w:t>信号通路相关基因编码产物在抗原呈递过程中发挥重要作用，包括</w:t>
            </w:r>
            <w:r w:rsidRPr="0001357D">
              <w:rPr>
                <w:rFonts w:ascii="Times New Roman" w:hAnsi="Times New Roman"/>
                <w:color w:val="000000" w:themeColor="text1"/>
                <w:sz w:val="18"/>
                <w:szCs w:val="18"/>
              </w:rPr>
              <w:t>JAK1</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JAK2</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 xml:space="preserve"> IFNGR1</w:t>
            </w:r>
            <w:r w:rsidRPr="0001357D">
              <w:rPr>
                <w:rFonts w:ascii="Times New Roman" w:hAnsi="Times New Roman"/>
                <w:color w:val="000000" w:themeColor="text1"/>
                <w:sz w:val="18"/>
                <w:szCs w:val="18"/>
              </w:rPr>
              <w:t>和</w:t>
            </w:r>
            <w:r w:rsidRPr="0001357D">
              <w:rPr>
                <w:rFonts w:ascii="Times New Roman" w:hAnsi="Times New Roman"/>
                <w:color w:val="000000" w:themeColor="text1"/>
                <w:sz w:val="18"/>
                <w:szCs w:val="18"/>
              </w:rPr>
              <w:t>IRF1</w:t>
            </w:r>
            <w:r w:rsidRPr="0001357D">
              <w:rPr>
                <w:rFonts w:ascii="Times New Roman" w:hAnsi="Times New Roman"/>
                <w:color w:val="000000" w:themeColor="text1"/>
                <w:sz w:val="18"/>
                <w:szCs w:val="18"/>
              </w:rPr>
              <w:t>等，临床研究显示此类基因突变更易在</w:t>
            </w:r>
            <w:r w:rsidRPr="0001357D">
              <w:rPr>
                <w:rFonts w:ascii="Times New Roman" w:hAnsi="Times New Roman"/>
                <w:color w:val="000000" w:themeColor="text1"/>
                <w:sz w:val="18"/>
                <w:szCs w:val="18"/>
              </w:rPr>
              <w:t>PD-1/PD-L1</w:t>
            </w:r>
            <w:r w:rsidRPr="0001357D">
              <w:rPr>
                <w:rFonts w:ascii="Times New Roman" w:hAnsi="Times New Roman"/>
                <w:color w:val="000000" w:themeColor="text1"/>
                <w:sz w:val="18"/>
                <w:szCs w:val="18"/>
              </w:rPr>
              <w:t>抑制剂治疗失败人群中出现，提示其可能与较差的治疗效果相关（</w:t>
            </w:r>
            <w:r w:rsidRPr="0001357D">
              <w:rPr>
                <w:rFonts w:ascii="Times New Roman" w:hAnsi="Times New Roman"/>
                <w:color w:val="000000" w:themeColor="text1"/>
                <w:sz w:val="18"/>
                <w:szCs w:val="18"/>
              </w:rPr>
              <w:t>PMID: 27433843, 27667683, 27903500, 29070816, 31570880</w:t>
            </w:r>
            <w:r w:rsidRPr="0001357D">
              <w:rPr>
                <w:rFonts w:ascii="Times New Roman" w:hAnsi="Times New Roman"/>
                <w:color w:val="000000" w:themeColor="text1"/>
                <w:sz w:val="18"/>
                <w:szCs w:val="18"/>
              </w:rPr>
              <w:t>）。</w:t>
            </w:r>
          </w:p>
          <w:p w14:paraId="60ECB6F0" w14:textId="42BA7F2D" w:rsidR="0001357D"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D12E7B5" w14:textId="77777777" w:rsidR="0001357D" w:rsidRDefault="0001357D" w:rsidP="0001357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IFN</w:t>
            </w:r>
            <w:r w:rsidRPr="0096733F">
              <w:rPr>
                <w:rFonts w:ascii="Times New Roman" w:hAnsi="Times New Roman"/>
                <w:color w:val="7E7E7E"/>
                <w:sz w:val="18"/>
                <w:szCs w:val="18"/>
              </w:rPr>
              <w:t>信号通路相关基因编码产物在抗原呈递过程中发挥重要作用，包括</w:t>
            </w:r>
            <w:r w:rsidRPr="0096733F">
              <w:rPr>
                <w:rFonts w:ascii="Times New Roman" w:hAnsi="Times New Roman"/>
                <w:color w:val="7E7E7E"/>
                <w:sz w:val="18"/>
                <w:szCs w:val="18"/>
              </w:rPr>
              <w:t>JAK1</w:t>
            </w:r>
            <w:r w:rsidRPr="0096733F">
              <w:rPr>
                <w:rFonts w:ascii="Times New Roman" w:hAnsi="Times New Roman"/>
                <w:color w:val="7E7E7E"/>
                <w:sz w:val="18"/>
                <w:szCs w:val="18"/>
              </w:rPr>
              <w:t>、</w:t>
            </w:r>
            <w:r w:rsidRPr="0096733F">
              <w:rPr>
                <w:rFonts w:ascii="Times New Roman" w:hAnsi="Times New Roman"/>
                <w:color w:val="7E7E7E"/>
                <w:sz w:val="18"/>
                <w:szCs w:val="18"/>
              </w:rPr>
              <w:t>JAK2</w:t>
            </w:r>
            <w:r w:rsidRPr="0096733F">
              <w:rPr>
                <w:rFonts w:ascii="Times New Roman" w:hAnsi="Times New Roman"/>
                <w:color w:val="7E7E7E"/>
                <w:sz w:val="18"/>
                <w:szCs w:val="18"/>
              </w:rPr>
              <w:t>、</w:t>
            </w:r>
            <w:r w:rsidRPr="0096733F">
              <w:rPr>
                <w:rFonts w:ascii="Times New Roman" w:hAnsi="Times New Roman"/>
                <w:color w:val="7E7E7E"/>
                <w:sz w:val="18"/>
                <w:szCs w:val="18"/>
              </w:rPr>
              <w:t xml:space="preserve"> IFNGR1</w:t>
            </w:r>
            <w:r w:rsidRPr="0096733F">
              <w:rPr>
                <w:rFonts w:ascii="Times New Roman" w:hAnsi="Times New Roman"/>
                <w:color w:val="7E7E7E"/>
                <w:sz w:val="18"/>
                <w:szCs w:val="18"/>
              </w:rPr>
              <w:t>和</w:t>
            </w:r>
            <w:r w:rsidRPr="0096733F">
              <w:rPr>
                <w:rFonts w:ascii="Times New Roman" w:hAnsi="Times New Roman"/>
                <w:color w:val="7E7E7E"/>
                <w:sz w:val="18"/>
                <w:szCs w:val="18"/>
              </w:rPr>
              <w:t>IRF1</w:t>
            </w:r>
            <w:r w:rsidRPr="0096733F">
              <w:rPr>
                <w:rFonts w:ascii="Times New Roman" w:hAnsi="Times New Roman"/>
                <w:color w:val="7E7E7E"/>
                <w:sz w:val="18"/>
                <w:szCs w:val="18"/>
              </w:rPr>
              <w:t>等，临床研究显示此类基因突变更易在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抑制剂治疗失败人群中出现，提示其可能与较差的治疗效果相关（</w:t>
            </w:r>
            <w:r w:rsidRPr="0096733F">
              <w:rPr>
                <w:rFonts w:ascii="Times New Roman" w:hAnsi="Times New Roman"/>
                <w:color w:val="7E7E7E"/>
                <w:sz w:val="18"/>
                <w:szCs w:val="18"/>
              </w:rPr>
              <w:t>PMID: 27433843, 27667683, 27903500, 29070816, 31570880</w:t>
            </w:r>
            <w:r w:rsidRPr="0096733F">
              <w:rPr>
                <w:rFonts w:ascii="Times New Roman" w:hAnsi="Times New Roman"/>
                <w:color w:val="7E7E7E"/>
                <w:sz w:val="18"/>
                <w:szCs w:val="18"/>
              </w:rPr>
              <w:t>）。</w:t>
            </w:r>
          </w:p>
          <w:p w14:paraId="3775DC4D" w14:textId="65B75B49" w:rsidR="0001357D" w:rsidRPr="0096733F" w:rsidRDefault="0001357D"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0457646A"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450D481"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IRF1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4C318C9" w14:textId="3BACB98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.IRF1%}</w:t>
            </w:r>
          </w:p>
          <w:p w14:paraId="1B9A858D" w14:textId="539730E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.IRF1%}</w:t>
            </w:r>
          </w:p>
          <w:p w14:paraId="1567DEE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C04C0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D657AB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20F32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BF520CB" w14:textId="201DF07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5F7F3F9"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55BCAE4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7B3D887"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168C64F" w14:textId="2D8F0DC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.JAK1%}</w:t>
            </w:r>
          </w:p>
          <w:p w14:paraId="7B8C7660" w14:textId="7685C5E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.JAK1%}</w:t>
            </w:r>
          </w:p>
          <w:p w14:paraId="4CE01CF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D133F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7C3F75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F5295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86785A" w14:textId="3F409D51"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6C3EF35"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CEF1033"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276B488"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603BC2" w14:textId="47CC137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.JAK2%}</w:t>
            </w:r>
          </w:p>
          <w:p w14:paraId="0EE145E4" w14:textId="6A7FAD2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.JAK2%}</w:t>
            </w:r>
          </w:p>
          <w:p w14:paraId="4CC3F4A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8F4BFB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06CB24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FFB72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EF89DF8" w14:textId="5122A5A4"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D127C3"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7548FF3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A4D3C6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APC</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BD5340E" w14:textId="5D0ADFB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.APC %}</w:t>
            </w:r>
          </w:p>
          <w:p w14:paraId="1D3AE11E" w14:textId="5F7746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.APC %}</w:t>
            </w:r>
          </w:p>
          <w:p w14:paraId="148DFBC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AEF871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21E31E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B6C6B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1273DD" w14:textId="495AEF95"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F80FC7F" w14:textId="2F516133"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.APC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.CTNNB1 %</w:t>
            </w:r>
            <w:r w:rsidRPr="006C0131">
              <w:rPr>
                <w:rFonts w:ascii="Times New Roman" w:hAnsi="Times New Roman" w:hint="eastAsia"/>
                <w:color w:val="000000"/>
                <w:sz w:val="18"/>
                <w:szCs w:val="18"/>
                <w:highlight w:val="yellow"/>
              </w:rPr>
              <w:t>}</w:t>
            </w:r>
          </w:p>
          <w:p w14:paraId="6C143D4A" w14:textId="77777777" w:rsidR="005B5F42" w:rsidRPr="004F3166"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3166">
              <w:rPr>
                <w:rFonts w:ascii="Times New Roman" w:hAnsi="Times New Roman"/>
                <w:color w:val="000000" w:themeColor="text1"/>
                <w:sz w:val="18"/>
                <w:szCs w:val="18"/>
              </w:rPr>
              <w:t>研究发现</w:t>
            </w:r>
            <w:r w:rsidRPr="004F3166">
              <w:rPr>
                <w:rFonts w:ascii="Times New Roman" w:hAnsi="Times New Roman"/>
                <w:color w:val="000000" w:themeColor="text1"/>
                <w:sz w:val="18"/>
                <w:szCs w:val="18"/>
              </w:rPr>
              <w:t>WNT/β-catenin</w:t>
            </w:r>
            <w:r w:rsidRPr="004F3166">
              <w:rPr>
                <w:rFonts w:ascii="Times New Roman" w:hAnsi="Times New Roman"/>
                <w:color w:val="000000" w:themeColor="text1"/>
                <w:sz w:val="18"/>
                <w:szCs w:val="18"/>
              </w:rPr>
              <w:t>通路的</w:t>
            </w:r>
            <w:r w:rsidRPr="004F3166">
              <w:rPr>
                <w:rFonts w:ascii="Times New Roman" w:hAnsi="Times New Roman"/>
                <w:color w:val="000000" w:themeColor="text1"/>
                <w:sz w:val="18"/>
                <w:szCs w:val="18"/>
              </w:rPr>
              <w:t>APC</w:t>
            </w:r>
            <w:r w:rsidRPr="004F3166">
              <w:rPr>
                <w:rFonts w:ascii="Times New Roman" w:hAnsi="Times New Roman"/>
                <w:color w:val="000000" w:themeColor="text1"/>
                <w:sz w:val="18"/>
                <w:szCs w:val="18"/>
              </w:rPr>
              <w:t>和</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基因突变在无</w:t>
            </w:r>
            <w:r w:rsidRPr="004F3166">
              <w:rPr>
                <w:rFonts w:ascii="Times New Roman" w:hAnsi="Times New Roman"/>
                <w:color w:val="000000" w:themeColor="text1"/>
                <w:sz w:val="18"/>
                <w:szCs w:val="18"/>
              </w:rPr>
              <w:t>T</w:t>
            </w:r>
            <w:r w:rsidRPr="004F3166">
              <w:rPr>
                <w:rFonts w:ascii="Times New Roman" w:hAnsi="Times New Roman"/>
                <w:color w:val="000000" w:themeColor="text1"/>
                <w:sz w:val="18"/>
                <w:szCs w:val="18"/>
              </w:rPr>
              <w:t>细胞浸润的肿瘤中的发生概率较高（</w:t>
            </w:r>
            <w:r w:rsidRPr="004F3166">
              <w:rPr>
                <w:rFonts w:ascii="Times New Roman" w:hAnsi="Times New Roman"/>
                <w:color w:val="000000" w:themeColor="text1"/>
                <w:sz w:val="18"/>
                <w:szCs w:val="18"/>
              </w:rPr>
              <w:t>PMID: 25970248</w:t>
            </w:r>
            <w:r w:rsidRPr="004F3166">
              <w:rPr>
                <w:rFonts w:ascii="Times New Roman" w:hAnsi="Times New Roman"/>
                <w:color w:val="000000" w:themeColor="text1"/>
                <w:sz w:val="18"/>
                <w:szCs w:val="18"/>
              </w:rPr>
              <w:t>）。肿瘤免疫微环境分析结果显示</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突变可导致肝癌患者活化的免疫细胞显著减少，显著降低免疫刺激分子的表达（</w:t>
            </w:r>
            <w:r w:rsidRPr="004F3166">
              <w:rPr>
                <w:rFonts w:ascii="Times New Roman" w:hAnsi="Times New Roman"/>
                <w:color w:val="000000" w:themeColor="text1"/>
                <w:sz w:val="18"/>
                <w:szCs w:val="18"/>
              </w:rPr>
              <w:t>PMID:34777372</w:t>
            </w:r>
            <w:r w:rsidRPr="004F3166">
              <w:rPr>
                <w:rFonts w:ascii="Times New Roman" w:hAnsi="Times New Roman"/>
                <w:color w:val="000000" w:themeColor="text1"/>
                <w:sz w:val="18"/>
                <w:szCs w:val="18"/>
              </w:rPr>
              <w:t>）。</w:t>
            </w:r>
          </w:p>
          <w:p w14:paraId="5F80293B"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0898385" w14:textId="1A7BCC17" w:rsidR="004F3166"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研究发现</w:t>
            </w:r>
            <w:r w:rsidRPr="0096733F">
              <w:rPr>
                <w:rFonts w:ascii="Times New Roman" w:hAnsi="Times New Roman"/>
                <w:color w:val="7E7E7E"/>
                <w:sz w:val="18"/>
                <w:szCs w:val="18"/>
              </w:rPr>
              <w:t>WNT/β-catenin</w:t>
            </w:r>
            <w:r w:rsidRPr="0096733F">
              <w:rPr>
                <w:rFonts w:ascii="Times New Roman" w:hAnsi="Times New Roman"/>
                <w:color w:val="7E7E7E"/>
                <w:sz w:val="18"/>
                <w:szCs w:val="18"/>
              </w:rPr>
              <w:t>通路的</w:t>
            </w:r>
            <w:r w:rsidRPr="0096733F">
              <w:rPr>
                <w:rFonts w:ascii="Times New Roman" w:hAnsi="Times New Roman"/>
                <w:color w:val="7E7E7E"/>
                <w:sz w:val="18"/>
                <w:szCs w:val="18"/>
              </w:rPr>
              <w:t>APC</w:t>
            </w:r>
            <w:r w:rsidRPr="0096733F">
              <w:rPr>
                <w:rFonts w:ascii="Times New Roman" w:hAnsi="Times New Roman"/>
                <w:color w:val="7E7E7E"/>
                <w:sz w:val="18"/>
                <w:szCs w:val="18"/>
              </w:rPr>
              <w:t>和</w:t>
            </w:r>
            <w:r w:rsidRPr="0096733F">
              <w:rPr>
                <w:rFonts w:ascii="Times New Roman" w:hAnsi="Times New Roman"/>
                <w:color w:val="7E7E7E"/>
                <w:sz w:val="18"/>
                <w:szCs w:val="18"/>
              </w:rPr>
              <w:t>CTNNB1</w:t>
            </w:r>
            <w:r w:rsidRPr="0096733F">
              <w:rPr>
                <w:rFonts w:ascii="Times New Roman" w:hAnsi="Times New Roman"/>
                <w:color w:val="7E7E7E"/>
                <w:sz w:val="18"/>
                <w:szCs w:val="18"/>
              </w:rPr>
              <w:t>基因突变在无</w:t>
            </w:r>
            <w:r w:rsidRPr="0096733F">
              <w:rPr>
                <w:rFonts w:ascii="Times New Roman" w:hAnsi="Times New Roman"/>
                <w:color w:val="7E7E7E"/>
                <w:sz w:val="18"/>
                <w:szCs w:val="18"/>
              </w:rPr>
              <w:t>T</w:t>
            </w:r>
            <w:r w:rsidRPr="0096733F">
              <w:rPr>
                <w:rFonts w:ascii="Times New Roman" w:hAnsi="Times New Roman"/>
                <w:color w:val="7E7E7E"/>
                <w:sz w:val="18"/>
                <w:szCs w:val="18"/>
              </w:rPr>
              <w:t>细胞浸润的肿瘤中的发生概率较高（</w:t>
            </w:r>
            <w:r w:rsidRPr="0096733F">
              <w:rPr>
                <w:rFonts w:ascii="Times New Roman" w:hAnsi="Times New Roman"/>
                <w:color w:val="7E7E7E"/>
                <w:sz w:val="18"/>
                <w:szCs w:val="18"/>
              </w:rPr>
              <w:t>PMID: 25970248</w:t>
            </w:r>
            <w:r w:rsidRPr="0096733F">
              <w:rPr>
                <w:rFonts w:ascii="Times New Roman" w:hAnsi="Times New Roman"/>
                <w:color w:val="7E7E7E"/>
                <w:sz w:val="18"/>
                <w:szCs w:val="18"/>
              </w:rPr>
              <w:t>）。肿瘤免疫微环境分析结果显示</w:t>
            </w:r>
            <w:r w:rsidRPr="0096733F">
              <w:rPr>
                <w:rFonts w:ascii="Times New Roman" w:hAnsi="Times New Roman"/>
                <w:color w:val="7E7E7E"/>
                <w:sz w:val="18"/>
                <w:szCs w:val="18"/>
              </w:rPr>
              <w:t>CTNNB1</w:t>
            </w:r>
            <w:r w:rsidRPr="0096733F">
              <w:rPr>
                <w:rFonts w:ascii="Times New Roman" w:hAnsi="Times New Roman"/>
                <w:color w:val="7E7E7E"/>
                <w:sz w:val="18"/>
                <w:szCs w:val="18"/>
              </w:rPr>
              <w:t>突变可导致肝癌患者活化的免疫细胞显著减少，显著降低免疫刺激分子的表达（</w:t>
            </w:r>
            <w:r w:rsidRPr="0096733F">
              <w:rPr>
                <w:rFonts w:ascii="Times New Roman" w:hAnsi="Times New Roman"/>
                <w:color w:val="7E7E7E"/>
                <w:sz w:val="18"/>
                <w:szCs w:val="18"/>
              </w:rPr>
              <w:t>PMID:34777372</w:t>
            </w:r>
            <w:r w:rsidRPr="0096733F">
              <w:rPr>
                <w:rFonts w:ascii="Times New Roman" w:hAnsi="Times New Roman"/>
                <w:color w:val="7E7E7E"/>
                <w:sz w:val="18"/>
                <w:szCs w:val="18"/>
              </w:rPr>
              <w:t>）。</w:t>
            </w:r>
          </w:p>
          <w:p w14:paraId="4EF3AD37" w14:textId="73ECC12B" w:rsidR="004F3166" w:rsidRPr="0096733F"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233C2C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C73612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CTNNB1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A8BA6C2" w14:textId="146CF1B9"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.CTNNB1%}</w:t>
            </w:r>
          </w:p>
          <w:p w14:paraId="1A893EE4" w14:textId="413D2A4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.CTNNB1%}</w:t>
            </w:r>
          </w:p>
          <w:p w14:paraId="2601730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9D75E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65CC3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FC6D35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6216EA" w14:textId="29A65F4A"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B15E65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3F9231"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C3EDE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B2M</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83C14B9" w14:textId="0DB216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33F3EAD4" w14:textId="4AE70E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20A612E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CA0544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DCEEE4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971D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8BD905" w14:textId="6E44B1C8"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B22A29C" w14:textId="518F7EB0" w:rsidR="00D82991" w:rsidRPr="006C013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.B2M %</w:t>
            </w:r>
            <w:r w:rsidRPr="006C0131">
              <w:rPr>
                <w:rFonts w:ascii="Times New Roman" w:hAnsi="Times New Roman" w:hint="eastAsia"/>
                <w:color w:val="000000"/>
                <w:sz w:val="18"/>
                <w:szCs w:val="18"/>
                <w:highlight w:val="yellow"/>
              </w:rPr>
              <w:t>}</w:t>
            </w:r>
          </w:p>
          <w:p w14:paraId="2B87513A" w14:textId="77777777" w:rsid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B2M</w:t>
            </w:r>
            <w:r w:rsidRPr="0096733F">
              <w:rPr>
                <w:rFonts w:ascii="Times New Roman" w:hAnsi="Times New Roman"/>
                <w:color w:val="000000" w:themeColor="text1"/>
                <w:sz w:val="18"/>
                <w:szCs w:val="18"/>
              </w:rPr>
              <w:t>基因缺失或失活会导致肿瘤细胞的</w:t>
            </w:r>
            <w:r w:rsidRPr="0096733F">
              <w:rPr>
                <w:rFonts w:ascii="Times New Roman" w:hAnsi="Times New Roman"/>
                <w:color w:val="000000" w:themeColor="text1"/>
                <w:sz w:val="18"/>
                <w:szCs w:val="18"/>
              </w:rPr>
              <w:t>HLA-I</w:t>
            </w:r>
            <w:r w:rsidRPr="0096733F">
              <w:rPr>
                <w:rFonts w:ascii="Times New Roman" w:hAnsi="Times New Roman"/>
                <w:color w:val="000000" w:themeColor="text1"/>
                <w:sz w:val="18"/>
                <w:szCs w:val="18"/>
              </w:rPr>
              <w:t>类抗原表达缺失，进而引起免疫检查点抑制剂的抗性（</w:t>
            </w:r>
            <w:r w:rsidRPr="0096733F">
              <w:rPr>
                <w:rFonts w:ascii="Times New Roman" w:hAnsi="Times New Roman"/>
                <w:color w:val="000000" w:themeColor="text1"/>
                <w:sz w:val="18"/>
                <w:szCs w:val="18"/>
              </w:rPr>
              <w:t>PMID: 22833104, 29025772</w:t>
            </w:r>
            <w:r w:rsidRPr="0096733F">
              <w:rPr>
                <w:rFonts w:ascii="Times New Roman" w:hAnsi="Times New Roman"/>
                <w:color w:val="000000" w:themeColor="text1"/>
                <w:sz w:val="18"/>
                <w:szCs w:val="18"/>
              </w:rPr>
              <w:t>）。</w:t>
            </w:r>
          </w:p>
          <w:p w14:paraId="0143EEC6" w14:textId="3B339F47" w:rsidR="00D8299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9234D25" w14:textId="77777777" w:rsidR="00D82991" w:rsidRPr="00D82991" w:rsidRDefault="00D82991" w:rsidP="00D82991">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51115D92" w14:textId="7881C127" w:rsidR="00D82991" w:rsidRPr="0096733F" w:rsidRDefault="00D82991"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7F3C336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BD827B5"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PTEN</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18C9965" w14:textId="488FEFF2"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lastRenderedPageBreak/>
              <w:t>var.io.hd_result</w:t>
            </w:r>
            <w:r w:rsidRPr="006C0131">
              <w:rPr>
                <w:rFonts w:ascii="Times New Roman" w:hAnsi="Times New Roman"/>
                <w:color w:val="000000"/>
                <w:sz w:val="18"/>
                <w:szCs w:val="18"/>
              </w:rPr>
              <w:t>.PTEN %}</w:t>
            </w:r>
          </w:p>
          <w:p w14:paraId="79E58A42" w14:textId="5301769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.PTEN %}</w:t>
            </w:r>
          </w:p>
          <w:p w14:paraId="1E2F24F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|replace(“</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4F195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48BCF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A585C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4D56DB9" w14:textId="4309CFF3" w:rsidR="005B5F42" w:rsidRPr="0096733F"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B3FBC" w14:textId="75DA6994" w:rsidR="005A0AA8" w:rsidRPr="006C0131"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.PTEN %</w:t>
            </w:r>
            <w:r w:rsidRPr="006C0131">
              <w:rPr>
                <w:rFonts w:ascii="Times New Roman" w:hAnsi="Times New Roman" w:hint="eastAsia"/>
                <w:color w:val="000000"/>
                <w:sz w:val="18"/>
                <w:szCs w:val="18"/>
                <w:highlight w:val="yellow"/>
              </w:rPr>
              <w:t>}</w:t>
            </w:r>
          </w:p>
          <w:p w14:paraId="0BBA1F79" w14:textId="77777777" w:rsidR="005B5F42" w:rsidRDefault="005B5F42" w:rsidP="005B5F4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lastRenderedPageBreak/>
              <w:t>研究提示</w:t>
            </w:r>
            <w:r w:rsidRPr="0096733F">
              <w:rPr>
                <w:rFonts w:ascii="Times New Roman" w:hAnsi="Times New Roman"/>
                <w:color w:val="252525"/>
                <w:sz w:val="18"/>
                <w:szCs w:val="18"/>
              </w:rPr>
              <w:t>PTEN</w:t>
            </w:r>
            <w:r w:rsidRPr="0096733F">
              <w:rPr>
                <w:rFonts w:ascii="Times New Roman" w:hAnsi="Times New Roman"/>
                <w:color w:val="252525"/>
                <w:sz w:val="18"/>
                <w:szCs w:val="18"/>
              </w:rPr>
              <w:t>缺失的肿瘤组织中，效应</w:t>
            </w:r>
            <w:r w:rsidRPr="0096733F">
              <w:rPr>
                <w:rFonts w:ascii="Times New Roman" w:hAnsi="Times New Roman"/>
                <w:color w:val="252525"/>
                <w:sz w:val="18"/>
                <w:szCs w:val="18"/>
              </w:rPr>
              <w:t>T</w:t>
            </w:r>
            <w:r w:rsidRPr="0096733F">
              <w:rPr>
                <w:rFonts w:ascii="Times New Roman" w:hAnsi="Times New Roman"/>
                <w:color w:val="252525"/>
                <w:sz w:val="18"/>
                <w:szCs w:val="18"/>
              </w:rPr>
              <w:t>细胞渗透较少且肿瘤杀伤作用较弱，提示</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抑制剂治疗效果可能较差（</w:t>
            </w:r>
            <w:r w:rsidRPr="0096733F">
              <w:rPr>
                <w:rFonts w:ascii="Times New Roman" w:hAnsi="Times New Roman"/>
                <w:color w:val="252525"/>
                <w:sz w:val="18"/>
                <w:szCs w:val="18"/>
              </w:rPr>
              <w:t>PMID: 26645196, 29977240</w:t>
            </w:r>
            <w:r w:rsidRPr="0096733F">
              <w:rPr>
                <w:rFonts w:ascii="Times New Roman" w:hAnsi="Times New Roman"/>
                <w:color w:val="252525"/>
                <w:sz w:val="18"/>
                <w:szCs w:val="18"/>
              </w:rPr>
              <w:t>）。</w:t>
            </w:r>
          </w:p>
          <w:p w14:paraId="7E5617E8" w14:textId="5FFA535D" w:rsidR="005A0AA8"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89B985E" w14:textId="77777777" w:rsidR="005A0AA8" w:rsidRPr="005A0AA8" w:rsidRDefault="005A0AA8" w:rsidP="005A0AA8">
            <w:pPr>
              <w:adjustRightInd w:val="0"/>
              <w:snapToGrid w:val="0"/>
              <w:spacing w:beforeLines="25" w:before="78" w:afterLines="25" w:after="78"/>
              <w:ind w:firstLineChars="200" w:firstLine="360"/>
              <w:rPr>
                <w:rFonts w:ascii="Times New Roman" w:hAnsi="Times New Roman"/>
                <w:color w:val="7E7E7E"/>
                <w:sz w:val="18"/>
                <w:szCs w:val="18"/>
              </w:rPr>
            </w:pPr>
            <w:r w:rsidRPr="005A0AA8">
              <w:rPr>
                <w:rFonts w:ascii="Times New Roman" w:hAnsi="Times New Roman"/>
                <w:color w:val="7E7E7E"/>
                <w:sz w:val="18"/>
                <w:szCs w:val="18"/>
              </w:rPr>
              <w:t>研究提示</w:t>
            </w:r>
            <w:r w:rsidRPr="005A0AA8">
              <w:rPr>
                <w:rFonts w:ascii="Times New Roman" w:hAnsi="Times New Roman"/>
                <w:color w:val="7E7E7E"/>
                <w:sz w:val="18"/>
                <w:szCs w:val="18"/>
              </w:rPr>
              <w:t>PTEN</w:t>
            </w:r>
            <w:r w:rsidRPr="005A0AA8">
              <w:rPr>
                <w:rFonts w:ascii="Times New Roman" w:hAnsi="Times New Roman"/>
                <w:color w:val="7E7E7E"/>
                <w:sz w:val="18"/>
                <w:szCs w:val="18"/>
              </w:rPr>
              <w:t>缺失的肿瘤组织中，效应</w:t>
            </w:r>
            <w:r w:rsidRPr="005A0AA8">
              <w:rPr>
                <w:rFonts w:ascii="Times New Roman" w:hAnsi="Times New Roman"/>
                <w:color w:val="7E7E7E"/>
                <w:sz w:val="18"/>
                <w:szCs w:val="18"/>
              </w:rPr>
              <w:t>T</w:t>
            </w:r>
            <w:r w:rsidRPr="005A0AA8">
              <w:rPr>
                <w:rFonts w:ascii="Times New Roman" w:hAnsi="Times New Roman"/>
                <w:color w:val="7E7E7E"/>
                <w:sz w:val="18"/>
                <w:szCs w:val="18"/>
              </w:rPr>
              <w:t>细胞渗透较少且肿瘤杀伤作用较弱，提示</w:t>
            </w:r>
            <w:r w:rsidRPr="005A0AA8">
              <w:rPr>
                <w:rFonts w:ascii="Times New Roman" w:hAnsi="Times New Roman"/>
                <w:color w:val="7E7E7E"/>
                <w:sz w:val="18"/>
                <w:szCs w:val="18"/>
              </w:rPr>
              <w:t>PD-1/PD-L1</w:t>
            </w:r>
            <w:r w:rsidRPr="005A0AA8">
              <w:rPr>
                <w:rFonts w:ascii="Times New Roman" w:hAnsi="Times New Roman"/>
                <w:color w:val="7E7E7E"/>
                <w:sz w:val="18"/>
                <w:szCs w:val="18"/>
              </w:rPr>
              <w:t>抑制剂治疗效果可能较差（</w:t>
            </w:r>
            <w:r w:rsidRPr="005A0AA8">
              <w:rPr>
                <w:rFonts w:ascii="Times New Roman" w:hAnsi="Times New Roman"/>
                <w:color w:val="7E7E7E"/>
                <w:sz w:val="18"/>
                <w:szCs w:val="18"/>
              </w:rPr>
              <w:t>PMID: 26645196, 29977240</w:t>
            </w:r>
            <w:r w:rsidRPr="005A0AA8">
              <w:rPr>
                <w:rFonts w:ascii="Times New Roman" w:hAnsi="Times New Roman"/>
                <w:color w:val="7E7E7E"/>
                <w:sz w:val="18"/>
                <w:szCs w:val="18"/>
              </w:rPr>
              <w:t>）。</w:t>
            </w:r>
          </w:p>
          <w:p w14:paraId="1ADF2FDF" w14:textId="795BC9DD" w:rsidR="005A0AA8" w:rsidRPr="0096733F" w:rsidRDefault="005A0AA8" w:rsidP="005B5F4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16C65D4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38E16B8"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lastRenderedPageBreak/>
              <w:t>CCND1/FGF3</w:t>
            </w:r>
          </w:p>
          <w:p w14:paraId="3D0A722D"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/FGF19</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0FA80" w14:textId="7AF401F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 xml:space="preserve">.CCND1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 xml:space="preserve">.FGF3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.FGF19</w:t>
            </w:r>
            <w:r w:rsidRPr="006C0131">
              <w:rPr>
                <w:rFonts w:ascii="Times New Roman" w:hAnsi="Times New Roman" w:hint="eastAsia"/>
                <w:color w:val="000000"/>
                <w:sz w:val="18"/>
                <w:szCs w:val="18"/>
              </w:rPr>
              <w:t>%}</w:t>
            </w:r>
          </w:p>
          <w:p w14:paraId="6966D2FE" w14:textId="77777777" w:rsidR="005B5F42" w:rsidRPr="006C0131"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hint="eastAsia"/>
                <w:b/>
                <w:bCs/>
                <w:color w:val="FF0000"/>
                <w:sz w:val="18"/>
                <w:szCs w:val="18"/>
              </w:rPr>
              <w:t>共扩增</w:t>
            </w:r>
          </w:p>
          <w:p w14:paraId="28B959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9BCAC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4CB0050" w14:textId="0641C36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6CB4F04" w14:textId="49C1BCE9" w:rsidR="00433970" w:rsidRPr="006C0131" w:rsidRDefault="00433970" w:rsidP="00433970">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color w:val="252525"/>
                <w:sz w:val="18"/>
                <w:szCs w:val="18"/>
                <w:highlight w:val="yellow"/>
              </w:rPr>
              <w:t xml:space="preserve">{%p if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 xml:space="preserve">.CCND1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 xml:space="preserve">.FGF3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.FGF19%}</w:t>
            </w:r>
          </w:p>
          <w:p w14:paraId="784D4B21" w14:textId="77777777" w:rsidR="005B5F42" w:rsidRPr="0043397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33970">
              <w:rPr>
                <w:rFonts w:ascii="Times New Roman" w:hAnsi="Times New Roman"/>
                <w:color w:val="000000" w:themeColor="text1"/>
                <w:sz w:val="18"/>
                <w:szCs w:val="18"/>
              </w:rPr>
              <w:t>研究提示在免疫检查点抑制剂治疗人群中，</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基因扩增与更短的生存期、更差的治疗结果相关（</w:t>
            </w:r>
            <w:r w:rsidRPr="00433970">
              <w:rPr>
                <w:rFonts w:ascii="Times New Roman" w:hAnsi="Times New Roman"/>
                <w:color w:val="000000" w:themeColor="text1"/>
                <w:sz w:val="18"/>
                <w:szCs w:val="18"/>
              </w:rPr>
              <w:t>PMID: 32903763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FGF4</w:t>
            </w:r>
            <w:r w:rsidRPr="00433970">
              <w:rPr>
                <w:rFonts w:ascii="Times New Roman" w:hAnsi="Times New Roman"/>
                <w:color w:val="000000" w:themeColor="text1"/>
                <w:sz w:val="18"/>
                <w:szCs w:val="18"/>
              </w:rPr>
              <w:t>和</w:t>
            </w:r>
            <w:r w:rsidRPr="00433970">
              <w:rPr>
                <w:rFonts w:ascii="Times New Roman" w:hAnsi="Times New Roman"/>
                <w:color w:val="000000" w:themeColor="text1"/>
                <w:sz w:val="18"/>
                <w:szCs w:val="18"/>
              </w:rPr>
              <w:t>FGF19</w:t>
            </w:r>
            <w:r w:rsidRPr="00433970">
              <w:rPr>
                <w:rFonts w:ascii="Times New Roman" w:hAnsi="Times New Roman"/>
                <w:color w:val="000000" w:themeColor="text1"/>
                <w:sz w:val="18"/>
                <w:szCs w:val="18"/>
              </w:rPr>
              <w:t>基因位于染色体</w:t>
            </w:r>
            <w:r w:rsidRPr="00433970">
              <w:rPr>
                <w:rFonts w:ascii="Times New Roman" w:hAnsi="Times New Roman"/>
                <w:color w:val="000000" w:themeColor="text1"/>
                <w:sz w:val="18"/>
                <w:szCs w:val="18"/>
              </w:rPr>
              <w:t>11q13</w:t>
            </w:r>
            <w:r w:rsidRPr="00433970">
              <w:rPr>
                <w:rFonts w:ascii="Times New Roman" w:hAnsi="Times New Roman"/>
                <w:color w:val="000000" w:themeColor="text1"/>
                <w:sz w:val="18"/>
                <w:szCs w:val="18"/>
              </w:rPr>
              <w:t>，易发生共扩增。</w:t>
            </w:r>
          </w:p>
          <w:p w14:paraId="48482CCF" w14:textId="2B327465" w:rsidR="00433970" w:rsidRDefault="00433970" w:rsidP="0043397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21471A8" w14:textId="77777777" w:rsidR="00433970" w:rsidRDefault="00433970" w:rsidP="0043397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0AD7E059" w14:textId="5850768C" w:rsidR="00433970" w:rsidRPr="0096733F" w:rsidRDefault="0043397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bl>
    <w:p w14:paraId="52F5F17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03D5FA9" w14:textId="26EE8029" w:rsidR="00FA7BF2" w:rsidRDefault="0035086C">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致癌/致病性突变时，均会在上表中提示，结果仅供参考，请根据临床实际情况和药物获批状态确定免疫治疗方案。</w:t>
      </w:r>
      <w:r>
        <w:rPr>
          <w:rFonts w:ascii="宋体" w:hAnsi="宋体"/>
          <w:bCs/>
          <w:sz w:val="18"/>
          <w:szCs w:val="18"/>
        </w:rPr>
        <w:br w:type="page"/>
      </w:r>
    </w:p>
    <w:p w14:paraId="65EAE1F8" w14:textId="77777777" w:rsidR="000F2D99" w:rsidRDefault="000F2D99" w:rsidP="000F2D99">
      <w:pPr>
        <w:rPr>
          <w:rFonts w:ascii="Times New Roman" w:hAnsi="Times New Roman"/>
          <w:b/>
          <w:bCs/>
          <w:kern w:val="0"/>
          <w:sz w:val="24"/>
          <w:szCs w:val="24"/>
        </w:rPr>
      </w:pPr>
      <w:r w:rsidRPr="003F5248">
        <w:rPr>
          <w:rFonts w:ascii="Times New Roman" w:hAnsi="Times New Roman" w:hint="eastAsia"/>
          <w:b/>
          <w:bCs/>
          <w:kern w:val="0"/>
          <w:sz w:val="24"/>
          <w:szCs w:val="24"/>
          <w:highlight w:val="green"/>
        </w:rPr>
        <w:lastRenderedPageBreak/>
        <w:t xml:space="preserve">{%p if </w:t>
      </w:r>
      <w:r w:rsidRPr="003F5248">
        <w:rPr>
          <w:rFonts w:ascii="Times New Roman" w:hAnsi="Times New Roman" w:hint="eastAsia"/>
          <w:b/>
          <w:bCs/>
          <w:kern w:val="0"/>
          <w:sz w:val="24"/>
          <w:szCs w:val="24"/>
          <w:highlight w:val="green"/>
        </w:rPr>
        <w:t>“胃癌”</w:t>
      </w:r>
      <w:r w:rsidRPr="003F5248">
        <w:rPr>
          <w:rFonts w:ascii="Times New Roman" w:hAnsi="Times New Roman" w:hint="eastAsia"/>
          <w:b/>
          <w:bCs/>
          <w:kern w:val="0"/>
          <w:sz w:val="24"/>
          <w:szCs w:val="24"/>
          <w:highlight w:val="green"/>
        </w:rPr>
        <w:t xml:space="preserve"> in sample.tumor_list and sample.rna_sample_id and </w:t>
      </w:r>
      <w:r w:rsidRPr="003F5248">
        <w:rPr>
          <w:rFonts w:ascii="Times New Roman" w:hAnsi="Times New Roman" w:hint="eastAsia"/>
          <w:b/>
          <w:bCs/>
          <w:kern w:val="0"/>
          <w:sz w:val="24"/>
          <w:szCs w:val="24"/>
          <w:highlight w:val="green"/>
        </w:rPr>
        <w:t>“实体瘤”</w:t>
      </w:r>
      <w:r w:rsidRPr="003F5248">
        <w:rPr>
          <w:rFonts w:ascii="Times New Roman" w:hAnsi="Times New Roman" w:hint="eastAsia"/>
          <w:b/>
          <w:bCs/>
          <w:kern w:val="0"/>
          <w:sz w:val="24"/>
          <w:szCs w:val="24"/>
          <w:highlight w:val="green"/>
        </w:rPr>
        <w:t xml:space="preserve"> not in sample.tumor_names_cn%}</w:t>
      </w:r>
    </w:p>
    <w:p w14:paraId="7EEBE3D9" w14:textId="18B295C6" w:rsidR="000F2D99" w:rsidRPr="00E84D35" w:rsidRDefault="000F2D99" w:rsidP="00985E97">
      <w:pPr>
        <w:pStyle w:val="14"/>
        <w:numPr>
          <w:ilvl w:val="0"/>
          <w:numId w:val="8"/>
        </w:numPr>
        <w:spacing w:line="360" w:lineRule="auto"/>
        <w:ind w:left="340" w:firstLineChars="0" w:hanging="340"/>
        <w:jc w:val="left"/>
        <w:rPr>
          <w:rFonts w:ascii="Times New Roman" w:hAnsi="Times New Roman"/>
          <w:b/>
          <w:bCs/>
          <w:sz w:val="24"/>
          <w:szCs w:val="28"/>
        </w:rPr>
      </w:pPr>
      <w:r w:rsidRPr="00E84D35">
        <w:rPr>
          <w:rFonts w:ascii="Times New Roman" w:hAnsi="Times New Roman" w:hint="eastAsia"/>
          <w:b/>
          <w:bCs/>
          <w:sz w:val="24"/>
          <w:szCs w:val="28"/>
        </w:rPr>
        <w:t>胃</w:t>
      </w:r>
      <w:r w:rsidRPr="00E84D35">
        <w:rPr>
          <w:rFonts w:ascii="Times New Roman" w:hAnsi="Times New Roman"/>
          <w:b/>
          <w:bCs/>
          <w:sz w:val="24"/>
          <w:szCs w:val="28"/>
        </w:rPr>
        <w:t>癌分子分型</w:t>
      </w:r>
      <w:r w:rsidR="00E84D35">
        <w:rPr>
          <w:rFonts w:ascii="Times New Roman" w:hAnsi="Times New Roman" w:hint="eastAsia"/>
          <w:b/>
          <w:bCs/>
          <w:sz w:val="24"/>
          <w:szCs w:val="28"/>
        </w:rPr>
        <w:t>结果</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000" w:firstRow="0" w:lastRow="0" w:firstColumn="0" w:lastColumn="0" w:noHBand="0" w:noVBand="0"/>
      </w:tblPr>
      <w:tblGrid>
        <w:gridCol w:w="1819"/>
        <w:gridCol w:w="1862"/>
        <w:gridCol w:w="6095"/>
      </w:tblGrid>
      <w:tr w:rsidR="000F2D99" w:rsidRPr="000F3C34" w14:paraId="279504C6" w14:textId="77777777" w:rsidTr="00112D79">
        <w:trPr>
          <w:trHeight w:val="463"/>
        </w:trPr>
        <w:tc>
          <w:tcPr>
            <w:tcW w:w="1819" w:type="dxa"/>
            <w:shd w:val="clear" w:color="auto" w:fill="1E7648"/>
            <w:vAlign w:val="center"/>
          </w:tcPr>
          <w:p w14:paraId="3A90E63B" w14:textId="77777777" w:rsidR="000F2D99" w:rsidRPr="000F3C34" w:rsidRDefault="000F2D99" w:rsidP="00112D79">
            <w:pPr>
              <w:pStyle w:val="TableParagraph"/>
              <w:spacing w:before="72"/>
              <w:ind w:left="440" w:right="419"/>
              <w:jc w:val="center"/>
              <w:rPr>
                <w:rFonts w:ascii="Times New Roman" w:eastAsia="宋体" w:hAnsi="Times New Roman" w:cs="Times New Roman"/>
                <w:b/>
                <w:bCs/>
                <w:color w:val="FFFFFF"/>
                <w:kern w:val="2"/>
                <w:sz w:val="21"/>
                <w:szCs w:val="21"/>
                <w:lang w:val="en-US" w:bidi="ar-SA"/>
              </w:rPr>
            </w:pPr>
            <w:r w:rsidRPr="000F3C34">
              <w:rPr>
                <w:rFonts w:ascii="Times New Roman" w:eastAsia="宋体" w:hAnsi="Times New Roman" w:cs="Times New Roman"/>
                <w:b/>
                <w:bCs/>
                <w:color w:val="FFFFFF"/>
                <w:kern w:val="2"/>
                <w:sz w:val="21"/>
                <w:szCs w:val="21"/>
                <w:lang w:val="en-US" w:bidi="ar-SA"/>
              </w:rPr>
              <w:t>检测内容</w:t>
            </w:r>
          </w:p>
        </w:tc>
        <w:tc>
          <w:tcPr>
            <w:tcW w:w="1862" w:type="dxa"/>
            <w:shd w:val="clear" w:color="auto" w:fill="1E7648"/>
            <w:vAlign w:val="center"/>
          </w:tcPr>
          <w:p w14:paraId="63DD3C93"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hint="eastAsia"/>
                <w:b/>
                <w:bCs/>
                <w:color w:val="FFFFFF"/>
                <w:kern w:val="2"/>
                <w:sz w:val="21"/>
                <w:szCs w:val="21"/>
              </w:rPr>
              <w:t>检测结果</w:t>
            </w:r>
          </w:p>
        </w:tc>
        <w:tc>
          <w:tcPr>
            <w:tcW w:w="6095" w:type="dxa"/>
            <w:shd w:val="clear" w:color="auto" w:fill="1E7648"/>
            <w:vAlign w:val="center"/>
          </w:tcPr>
          <w:p w14:paraId="3969B6C2"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b/>
                <w:bCs/>
                <w:color w:val="FFFFFF"/>
                <w:kern w:val="2"/>
                <w:sz w:val="21"/>
                <w:szCs w:val="21"/>
              </w:rPr>
              <w:t>分子分型描述</w:t>
            </w:r>
          </w:p>
        </w:tc>
      </w:tr>
      <w:tr w:rsidR="000F2D99" w:rsidRPr="000F3C34" w14:paraId="1E57950F" w14:textId="77777777" w:rsidTr="00112D79">
        <w:trPr>
          <w:trHeight w:val="400"/>
        </w:trPr>
        <w:tc>
          <w:tcPr>
            <w:tcW w:w="1819" w:type="dxa"/>
            <w:shd w:val="clear" w:color="auto" w:fill="auto"/>
            <w:vAlign w:val="center"/>
          </w:tcPr>
          <w:p w14:paraId="1AE4E0A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EB</w:t>
            </w:r>
            <w:r w:rsidRPr="000F3C34">
              <w:rPr>
                <w:rFonts w:ascii="Times New Roman" w:hAnsi="Times New Roman"/>
                <w:bCs/>
                <w:sz w:val="18"/>
                <w:szCs w:val="18"/>
              </w:rPr>
              <w:t>病毒感染</w:t>
            </w:r>
          </w:p>
        </w:tc>
        <w:tc>
          <w:tcPr>
            <w:tcW w:w="1862" w:type="dxa"/>
            <w:shd w:val="clear" w:color="auto" w:fill="auto"/>
            <w:vAlign w:val="center"/>
          </w:tcPr>
          <w:p w14:paraId="598BD7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var.GA_type.ebv_type.ebv_type==”P”%}</w:t>
            </w:r>
          </w:p>
          <w:p w14:paraId="64D9882D" w14:textId="77777777" w:rsidR="000F2D99" w:rsidRPr="00BB5772" w:rsidRDefault="000F2D99" w:rsidP="00112D79">
            <w:pPr>
              <w:adjustRightInd w:val="0"/>
              <w:snapToGrid w:val="0"/>
              <w:spacing w:beforeLines="10" w:before="31" w:afterLines="10" w:after="31"/>
              <w:jc w:val="center"/>
              <w:rPr>
                <w:rFonts w:ascii="Times New Roman" w:hAnsi="Times New Roman"/>
                <w:b/>
                <w:color w:val="FF0000"/>
                <w:sz w:val="18"/>
                <w:szCs w:val="18"/>
              </w:rPr>
            </w:pPr>
            <w:r w:rsidRPr="00BB5772">
              <w:rPr>
                <w:rFonts w:ascii="Times New Roman" w:hAnsi="Times New Roman" w:hint="eastAsia"/>
                <w:b/>
                <w:color w:val="FF0000"/>
                <w:sz w:val="18"/>
                <w:szCs w:val="18"/>
              </w:rPr>
              <w:t>阳性</w:t>
            </w:r>
          </w:p>
          <w:p w14:paraId="084A108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1C68A6E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hint="eastAsia"/>
                <w:bCs/>
                <w:sz w:val="18"/>
                <w:szCs w:val="18"/>
              </w:rPr>
              <w:t>阴性</w:t>
            </w:r>
          </w:p>
          <w:p w14:paraId="75D84EB9"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restart"/>
            <w:shd w:val="clear" w:color="auto" w:fill="auto"/>
            <w:vAlign w:val="center"/>
          </w:tcPr>
          <w:p w14:paraId="065108BF"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bCs/>
                <w:sz w:val="18"/>
                <w:szCs w:val="18"/>
                <w:highlight w:val="yellow"/>
              </w:rPr>
              <w:t>{%p if var.GA_type.ebv_type.ebv_type==”P”%}</w:t>
            </w:r>
          </w:p>
          <w:p w14:paraId="6DC92C79"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0F3C34">
              <w:rPr>
                <w:rFonts w:ascii="Times New Roman" w:hAnsi="Times New Roman"/>
                <w:bCs/>
                <w:sz w:val="18"/>
                <w:szCs w:val="18"/>
              </w:rPr>
              <w:t xml:space="preserve">EB </w:t>
            </w:r>
            <w:r w:rsidRPr="000F3C34">
              <w:rPr>
                <w:rFonts w:ascii="Times New Roman" w:hAnsi="Times New Roman"/>
                <w:bCs/>
                <w:sz w:val="18"/>
                <w:szCs w:val="18"/>
              </w:rPr>
              <w:t>病毒感染型：该亚型约占所有胃癌的</w:t>
            </w:r>
            <w:r w:rsidRPr="000F3C34">
              <w:rPr>
                <w:rFonts w:ascii="Times New Roman" w:hAnsi="Times New Roman"/>
                <w:bCs/>
                <w:sz w:val="18"/>
                <w:szCs w:val="18"/>
              </w:rPr>
              <w:t xml:space="preserve"> 10%</w:t>
            </w:r>
            <w:r w:rsidRPr="000F3C34">
              <w:rPr>
                <w:rFonts w:ascii="Times New Roman" w:hAnsi="Times New Roman"/>
                <w:bCs/>
                <w:sz w:val="18"/>
                <w:szCs w:val="18"/>
              </w:rPr>
              <w:t>，不同地域之间有一定差异。一项回顾性研究提示与</w:t>
            </w:r>
            <w:r w:rsidRPr="000F3C34">
              <w:rPr>
                <w:rFonts w:ascii="Times New Roman" w:hAnsi="Times New Roman"/>
                <w:bCs/>
                <w:sz w:val="18"/>
                <w:szCs w:val="18"/>
              </w:rPr>
              <w:t xml:space="preserve"> EBV </w:t>
            </w:r>
            <w:r w:rsidRPr="000F3C34">
              <w:rPr>
                <w:rFonts w:ascii="Times New Roman" w:hAnsi="Times New Roman"/>
                <w:bCs/>
                <w:sz w:val="18"/>
                <w:szCs w:val="18"/>
              </w:rPr>
              <w:t>阴性胃癌患者相比，</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感染型胃癌患者具有更长的总生存期。病理学研究提示</w:t>
            </w:r>
            <w:r w:rsidRPr="000F3C34">
              <w:rPr>
                <w:rFonts w:ascii="Times New Roman" w:hAnsi="Times New Roman"/>
                <w:bCs/>
                <w:sz w:val="18"/>
                <w:szCs w:val="18"/>
              </w:rPr>
              <w:t xml:space="preserve">EBV </w:t>
            </w:r>
            <w:r w:rsidRPr="000F3C34">
              <w:rPr>
                <w:rFonts w:ascii="Times New Roman" w:hAnsi="Times New Roman"/>
                <w:bCs/>
                <w:sz w:val="18"/>
                <w:szCs w:val="18"/>
              </w:rPr>
              <w:t>感染型胃癌常伴有大量</w:t>
            </w:r>
            <w:r w:rsidRPr="000F3C34">
              <w:rPr>
                <w:rFonts w:ascii="Times New Roman" w:hAnsi="Times New Roman"/>
                <w:bCs/>
                <w:sz w:val="18"/>
                <w:szCs w:val="18"/>
              </w:rPr>
              <w:t>CD8+</w:t>
            </w:r>
            <w:r w:rsidRPr="000F3C34">
              <w:rPr>
                <w:rFonts w:ascii="Times New Roman" w:hAnsi="Times New Roman"/>
                <w:bCs/>
                <w:sz w:val="18"/>
                <w:szCs w:val="18"/>
              </w:rPr>
              <w:t>细胞毒性</w:t>
            </w:r>
            <w:r w:rsidRPr="000F3C34">
              <w:rPr>
                <w:rFonts w:ascii="Times New Roman" w:hAnsi="Times New Roman"/>
                <w:bCs/>
                <w:sz w:val="18"/>
                <w:szCs w:val="18"/>
              </w:rPr>
              <w:t xml:space="preserve">T </w:t>
            </w:r>
            <w:r w:rsidRPr="000F3C34">
              <w:rPr>
                <w:rFonts w:ascii="Times New Roman" w:hAnsi="Times New Roman"/>
                <w:bCs/>
                <w:sz w:val="18"/>
                <w:szCs w:val="18"/>
              </w:rPr>
              <w:t>细胞浸润和</w:t>
            </w:r>
            <w:r w:rsidRPr="000F3C34">
              <w:rPr>
                <w:rFonts w:ascii="Times New Roman" w:hAnsi="Times New Roman"/>
                <w:bCs/>
                <w:sz w:val="18"/>
                <w:szCs w:val="18"/>
              </w:rPr>
              <w:t xml:space="preserve"> PD-L1 </w:t>
            </w:r>
            <w:r w:rsidRPr="000F3C34">
              <w:rPr>
                <w:rFonts w:ascii="Times New Roman" w:hAnsi="Times New Roman"/>
                <w:bCs/>
                <w:sz w:val="18"/>
                <w:szCs w:val="18"/>
              </w:rPr>
              <w:t>高表达。</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感染型胃癌患者对免疫治疗或化疗联合免疫治疗存在较高的响应率。此种类型中也常见</w:t>
            </w:r>
            <w:r w:rsidRPr="000F3C34">
              <w:rPr>
                <w:rFonts w:ascii="Times New Roman" w:hAnsi="Times New Roman"/>
                <w:bCs/>
                <w:sz w:val="18"/>
                <w:szCs w:val="18"/>
              </w:rPr>
              <w:t>PIK3CA</w:t>
            </w:r>
            <w:r w:rsidRPr="000F3C34">
              <w:rPr>
                <w:rFonts w:ascii="Times New Roman" w:hAnsi="Times New Roman"/>
                <w:bCs/>
                <w:sz w:val="18"/>
                <w:szCs w:val="18"/>
              </w:rPr>
              <w:t>、</w:t>
            </w:r>
            <w:r w:rsidRPr="000F3C34">
              <w:rPr>
                <w:rFonts w:ascii="Times New Roman" w:hAnsi="Times New Roman"/>
                <w:bCs/>
                <w:sz w:val="18"/>
                <w:szCs w:val="18"/>
              </w:rPr>
              <w:t>ARID1A</w:t>
            </w:r>
            <w:r w:rsidRPr="000F3C34">
              <w:rPr>
                <w:rFonts w:ascii="Times New Roman" w:hAnsi="Times New Roman"/>
                <w:bCs/>
                <w:sz w:val="18"/>
                <w:szCs w:val="18"/>
              </w:rPr>
              <w:t>、</w:t>
            </w:r>
            <w:r w:rsidRPr="000F3C34">
              <w:rPr>
                <w:rFonts w:ascii="Times New Roman" w:hAnsi="Times New Roman"/>
                <w:bCs/>
                <w:sz w:val="18"/>
                <w:szCs w:val="18"/>
              </w:rPr>
              <w:t xml:space="preserve">BCOR </w:t>
            </w:r>
            <w:r w:rsidRPr="000F3C34">
              <w:rPr>
                <w:rFonts w:ascii="Times New Roman" w:hAnsi="Times New Roman"/>
                <w:bCs/>
                <w:sz w:val="18"/>
                <w:szCs w:val="18"/>
              </w:rPr>
              <w:t>基因突变（</w:t>
            </w:r>
            <w:r w:rsidRPr="000F3C34">
              <w:rPr>
                <w:rFonts w:ascii="Times New Roman" w:hAnsi="Times New Roman"/>
                <w:bCs/>
                <w:sz w:val="18"/>
                <w:szCs w:val="18"/>
              </w:rPr>
              <w:t>PMID: 14966089, 25079317, 35318527</w:t>
            </w:r>
            <w:r w:rsidRPr="000F3C34">
              <w:rPr>
                <w:rFonts w:ascii="Times New Roman" w:hAnsi="Times New Roman"/>
                <w:bCs/>
                <w:sz w:val="18"/>
                <w:szCs w:val="18"/>
              </w:rPr>
              <w:t>）。</w:t>
            </w:r>
          </w:p>
          <w:p w14:paraId="59BC1AC9"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205C828A" w14:textId="77777777" w:rsidR="000F2D99" w:rsidRPr="00670225"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670225">
              <w:rPr>
                <w:rFonts w:ascii="Times New Roman" w:hAnsi="Times New Roman"/>
                <w:bCs/>
                <w:color w:val="7E7E7E"/>
                <w:sz w:val="18"/>
                <w:szCs w:val="18"/>
              </w:rPr>
              <w:t xml:space="preserve">EB </w:t>
            </w:r>
            <w:r w:rsidRPr="00670225">
              <w:rPr>
                <w:rFonts w:ascii="Times New Roman" w:hAnsi="Times New Roman"/>
                <w:bCs/>
                <w:color w:val="7E7E7E"/>
                <w:sz w:val="18"/>
                <w:szCs w:val="18"/>
              </w:rPr>
              <w:t>病毒感染型：该亚型约占所有胃癌的</w:t>
            </w:r>
            <w:r w:rsidRPr="00670225">
              <w:rPr>
                <w:rFonts w:ascii="Times New Roman" w:hAnsi="Times New Roman"/>
                <w:bCs/>
                <w:color w:val="7E7E7E"/>
                <w:sz w:val="18"/>
                <w:szCs w:val="18"/>
              </w:rPr>
              <w:t xml:space="preserve"> 10%</w:t>
            </w:r>
            <w:r w:rsidRPr="00670225">
              <w:rPr>
                <w:rFonts w:ascii="Times New Roman" w:hAnsi="Times New Roman"/>
                <w:bCs/>
                <w:color w:val="7E7E7E"/>
                <w:sz w:val="18"/>
                <w:szCs w:val="18"/>
              </w:rPr>
              <w:t>，不同地域之间有一定差异。一项回顾性研究提示与</w:t>
            </w:r>
            <w:r w:rsidRPr="00670225">
              <w:rPr>
                <w:rFonts w:ascii="Times New Roman" w:hAnsi="Times New Roman"/>
                <w:bCs/>
                <w:color w:val="7E7E7E"/>
                <w:sz w:val="18"/>
                <w:szCs w:val="18"/>
              </w:rPr>
              <w:t xml:space="preserve"> EBV </w:t>
            </w:r>
            <w:r w:rsidRPr="00670225">
              <w:rPr>
                <w:rFonts w:ascii="Times New Roman" w:hAnsi="Times New Roman"/>
                <w:bCs/>
                <w:color w:val="7E7E7E"/>
                <w:sz w:val="18"/>
                <w:szCs w:val="18"/>
              </w:rPr>
              <w:t>阴性胃癌患者相比，</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感染型胃癌患者具有更长的总生存期。病理学研究提示</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感染型胃癌常伴有大量</w:t>
            </w:r>
            <w:r w:rsidRPr="00670225">
              <w:rPr>
                <w:rFonts w:ascii="Times New Roman" w:hAnsi="Times New Roman"/>
                <w:bCs/>
                <w:color w:val="7E7E7E"/>
                <w:sz w:val="18"/>
                <w:szCs w:val="18"/>
              </w:rPr>
              <w:t>CD8+</w:t>
            </w:r>
            <w:r w:rsidRPr="00670225">
              <w:rPr>
                <w:rFonts w:ascii="Times New Roman" w:hAnsi="Times New Roman"/>
                <w:bCs/>
                <w:color w:val="7E7E7E"/>
                <w:sz w:val="18"/>
                <w:szCs w:val="18"/>
              </w:rPr>
              <w:t>细胞毒性</w:t>
            </w:r>
            <w:r w:rsidRPr="00670225">
              <w:rPr>
                <w:rFonts w:ascii="Times New Roman" w:hAnsi="Times New Roman"/>
                <w:bCs/>
                <w:color w:val="7E7E7E"/>
                <w:sz w:val="18"/>
                <w:szCs w:val="18"/>
              </w:rPr>
              <w:t xml:space="preserve">T </w:t>
            </w:r>
            <w:r w:rsidRPr="00670225">
              <w:rPr>
                <w:rFonts w:ascii="Times New Roman" w:hAnsi="Times New Roman"/>
                <w:bCs/>
                <w:color w:val="7E7E7E"/>
                <w:sz w:val="18"/>
                <w:szCs w:val="18"/>
              </w:rPr>
              <w:t>细胞浸润和</w:t>
            </w:r>
            <w:r w:rsidRPr="00670225">
              <w:rPr>
                <w:rFonts w:ascii="Times New Roman" w:hAnsi="Times New Roman"/>
                <w:bCs/>
                <w:color w:val="7E7E7E"/>
                <w:sz w:val="18"/>
                <w:szCs w:val="18"/>
              </w:rPr>
              <w:t xml:space="preserve"> PD-L1 </w:t>
            </w:r>
            <w:r w:rsidRPr="00670225">
              <w:rPr>
                <w:rFonts w:ascii="Times New Roman" w:hAnsi="Times New Roman"/>
                <w:bCs/>
                <w:color w:val="7E7E7E"/>
                <w:sz w:val="18"/>
                <w:szCs w:val="18"/>
              </w:rPr>
              <w:t>高表达。</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感染型胃癌患者对免疫治疗或化疗联合免疫治疗存在较高的响应率。此种类型中也常见</w:t>
            </w:r>
            <w:r w:rsidRPr="00670225">
              <w:rPr>
                <w:rFonts w:ascii="Times New Roman" w:hAnsi="Times New Roman"/>
                <w:bCs/>
                <w:color w:val="7E7E7E"/>
                <w:sz w:val="18"/>
                <w:szCs w:val="18"/>
              </w:rPr>
              <w:t>PIK3CA</w:t>
            </w:r>
            <w:r w:rsidRPr="00670225">
              <w:rPr>
                <w:rFonts w:ascii="Times New Roman" w:hAnsi="Times New Roman"/>
                <w:bCs/>
                <w:color w:val="7E7E7E"/>
                <w:sz w:val="18"/>
                <w:szCs w:val="18"/>
              </w:rPr>
              <w:t>、</w:t>
            </w:r>
            <w:r w:rsidRPr="00670225">
              <w:rPr>
                <w:rFonts w:ascii="Times New Roman" w:hAnsi="Times New Roman"/>
                <w:bCs/>
                <w:color w:val="7E7E7E"/>
                <w:sz w:val="18"/>
                <w:szCs w:val="18"/>
              </w:rPr>
              <w:t>ARID1A</w:t>
            </w:r>
            <w:r w:rsidRPr="00670225">
              <w:rPr>
                <w:rFonts w:ascii="Times New Roman" w:hAnsi="Times New Roman"/>
                <w:bCs/>
                <w:color w:val="7E7E7E"/>
                <w:sz w:val="18"/>
                <w:szCs w:val="18"/>
              </w:rPr>
              <w:t>、</w:t>
            </w:r>
            <w:r w:rsidRPr="00670225">
              <w:rPr>
                <w:rFonts w:ascii="Times New Roman" w:hAnsi="Times New Roman"/>
                <w:bCs/>
                <w:color w:val="7E7E7E"/>
                <w:sz w:val="18"/>
                <w:szCs w:val="18"/>
              </w:rPr>
              <w:t xml:space="preserve">BCOR </w:t>
            </w:r>
            <w:r w:rsidRPr="00670225">
              <w:rPr>
                <w:rFonts w:ascii="Times New Roman" w:hAnsi="Times New Roman"/>
                <w:bCs/>
                <w:color w:val="7E7E7E"/>
                <w:sz w:val="18"/>
                <w:szCs w:val="18"/>
              </w:rPr>
              <w:t>基因突变（</w:t>
            </w:r>
            <w:r w:rsidRPr="00670225">
              <w:rPr>
                <w:rFonts w:ascii="Times New Roman" w:hAnsi="Times New Roman"/>
                <w:bCs/>
                <w:color w:val="7E7E7E"/>
                <w:sz w:val="18"/>
                <w:szCs w:val="18"/>
              </w:rPr>
              <w:t>PMID: 14966089, 25079317, 35318527</w:t>
            </w:r>
            <w:r w:rsidRPr="00670225">
              <w:rPr>
                <w:rFonts w:ascii="Times New Roman" w:hAnsi="Times New Roman"/>
                <w:bCs/>
                <w:color w:val="7E7E7E"/>
                <w:sz w:val="18"/>
                <w:szCs w:val="18"/>
              </w:rPr>
              <w:t>）。</w:t>
            </w:r>
          </w:p>
          <w:p w14:paraId="1808A2B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33D1209" w14:textId="77777777" w:rsidTr="00112D79">
        <w:trPr>
          <w:trHeight w:val="405"/>
        </w:trPr>
        <w:tc>
          <w:tcPr>
            <w:tcW w:w="1819" w:type="dxa"/>
            <w:shd w:val="clear" w:color="auto" w:fill="auto"/>
            <w:vAlign w:val="center"/>
          </w:tcPr>
          <w:p w14:paraId="20FE31F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PIK3CA</w:t>
            </w:r>
          </w:p>
        </w:tc>
        <w:tc>
          <w:tcPr>
            <w:tcW w:w="1862" w:type="dxa"/>
            <w:shd w:val="clear" w:color="auto" w:fill="auto"/>
            <w:vAlign w:val="center"/>
          </w:tcPr>
          <w:p w14:paraId="52CFE8E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var.GA_type.ebv_gene.PIK3CA%}</w:t>
            </w:r>
          </w:p>
          <w:p w14:paraId="0D27091D"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var.GA_type.ebv_gene.PIK3CA%}</w:t>
            </w:r>
          </w:p>
          <w:p w14:paraId="29536751" w14:textId="77777777" w:rsidR="00B22375" w:rsidRDefault="00B22375" w:rsidP="00112D79">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7D84927" w14:textId="16FAA9DE"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1F7B40E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6758854"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75FBD102"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588E3967"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508A466F" w14:textId="77777777" w:rsidTr="00112D79">
        <w:trPr>
          <w:trHeight w:val="402"/>
        </w:trPr>
        <w:tc>
          <w:tcPr>
            <w:tcW w:w="1819" w:type="dxa"/>
            <w:shd w:val="clear" w:color="auto" w:fill="auto"/>
            <w:vAlign w:val="center"/>
          </w:tcPr>
          <w:p w14:paraId="38E9D982"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ARID1A</w:t>
            </w:r>
          </w:p>
        </w:tc>
        <w:tc>
          <w:tcPr>
            <w:tcW w:w="1862" w:type="dxa"/>
            <w:shd w:val="clear" w:color="auto" w:fill="auto"/>
            <w:vAlign w:val="center"/>
          </w:tcPr>
          <w:p w14:paraId="7E4A1BD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var.GA_type.ebv_gene.ARID1A%}</w:t>
            </w:r>
          </w:p>
          <w:p w14:paraId="7C1A786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var.GA_type.ebv_gene.ARID1A%}</w:t>
            </w:r>
          </w:p>
          <w:p w14:paraId="04518C2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3DCCF7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0910855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9D8246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53F9A6C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2B7F5FC8"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799F06B0" w14:textId="77777777" w:rsidTr="00112D79">
        <w:trPr>
          <w:trHeight w:val="434"/>
        </w:trPr>
        <w:tc>
          <w:tcPr>
            <w:tcW w:w="1819" w:type="dxa"/>
            <w:shd w:val="clear" w:color="auto" w:fill="auto"/>
            <w:vAlign w:val="center"/>
          </w:tcPr>
          <w:p w14:paraId="63BCF4CD"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BCOR</w:t>
            </w:r>
          </w:p>
        </w:tc>
        <w:tc>
          <w:tcPr>
            <w:tcW w:w="1862" w:type="dxa"/>
            <w:shd w:val="clear" w:color="auto" w:fill="auto"/>
            <w:vAlign w:val="center"/>
          </w:tcPr>
          <w:p w14:paraId="63084C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var.GA_type.ebv_gene.BCOR%}</w:t>
            </w:r>
          </w:p>
          <w:p w14:paraId="506E265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var.GA_type.ebv_gene.BCOR%}</w:t>
            </w:r>
          </w:p>
          <w:p w14:paraId="4779A8E0"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73DD76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6A7CB29A"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4CDC9C4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466443EF"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0F8EF022"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0FE8ED98" w14:textId="77777777" w:rsidTr="00112D79">
        <w:trPr>
          <w:trHeight w:val="1032"/>
        </w:trPr>
        <w:tc>
          <w:tcPr>
            <w:tcW w:w="1819" w:type="dxa"/>
            <w:shd w:val="clear" w:color="auto" w:fill="auto"/>
            <w:vAlign w:val="center"/>
          </w:tcPr>
          <w:p w14:paraId="64D092EF"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微卫星状态</w:t>
            </w:r>
          </w:p>
        </w:tc>
        <w:tc>
          <w:tcPr>
            <w:tcW w:w="1862" w:type="dxa"/>
            <w:shd w:val="clear" w:color="auto" w:fill="auto"/>
            <w:vAlign w:val="center"/>
          </w:tcPr>
          <w:p w14:paraId="30A1C48D"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625306">
              <w:rPr>
                <w:rFonts w:ascii="Times New Roman" w:hAnsi="Times New Roman" w:hint="eastAsia"/>
                <w:bCs/>
                <w:sz w:val="18"/>
                <w:szCs w:val="18"/>
              </w:rPr>
              <w:t>{%if msi.var_id==</w:t>
            </w:r>
            <w:r w:rsidRPr="00625306">
              <w:rPr>
                <w:rFonts w:ascii="Times New Roman" w:hAnsi="Times New Roman" w:hint="eastAsia"/>
                <w:bCs/>
                <w:sz w:val="18"/>
                <w:szCs w:val="18"/>
              </w:rPr>
              <w:t>”</w:t>
            </w:r>
            <w:r w:rsidRPr="00625306">
              <w:rPr>
                <w:rFonts w:ascii="Times New Roman" w:hAnsi="Times New Roman" w:hint="eastAsia"/>
                <w:bCs/>
                <w:sz w:val="18"/>
                <w:szCs w:val="18"/>
              </w:rPr>
              <w:t>MSS</w:t>
            </w:r>
            <w:r w:rsidRPr="00625306">
              <w:rPr>
                <w:rFonts w:ascii="Times New Roman" w:hAnsi="Times New Roman" w:hint="eastAsia"/>
                <w:bCs/>
                <w:sz w:val="18"/>
                <w:szCs w:val="18"/>
              </w:rPr>
              <w:t>”</w:t>
            </w:r>
            <w:r w:rsidRPr="00625306">
              <w:rPr>
                <w:rFonts w:ascii="Times New Roman" w:hAnsi="Times New Roman" w:hint="eastAsia"/>
                <w:bCs/>
                <w:sz w:val="18"/>
                <w:szCs w:val="18"/>
              </w:rPr>
              <w:t>%}</w:t>
            </w:r>
            <w:r>
              <w:rPr>
                <w:rFonts w:ascii="Times New Roman" w:hAnsi="Times New Roman" w:hint="eastAsia"/>
                <w:bCs/>
                <w:sz w:val="18"/>
                <w:szCs w:val="18"/>
              </w:rPr>
              <w:t>未检测到</w:t>
            </w:r>
            <w:r>
              <w:rPr>
                <w:rFonts w:ascii="Times New Roman" w:hAnsi="Times New Roman" w:hint="eastAsia"/>
                <w:bCs/>
                <w:sz w:val="18"/>
                <w:szCs w:val="18"/>
              </w:rPr>
              <w:t>MSI-H</w:t>
            </w:r>
            <w:r w:rsidRPr="00625306">
              <w:rPr>
                <w:rFonts w:ascii="Times New Roman" w:hAnsi="Times New Roman" w:hint="eastAsia"/>
                <w:bCs/>
                <w:sz w:val="18"/>
                <w:szCs w:val="18"/>
              </w:rPr>
              <w:t>{%else%}</w:t>
            </w:r>
            <w:r w:rsidRPr="00625306">
              <w:rPr>
                <w:rFonts w:ascii="Times New Roman" w:hAnsi="Times New Roman" w:hint="eastAsia"/>
                <w:b/>
                <w:color w:val="FF0000"/>
                <w:sz w:val="18"/>
                <w:szCs w:val="18"/>
              </w:rPr>
              <w:t>MSI-H</w:t>
            </w:r>
            <w:r w:rsidRPr="00625306">
              <w:rPr>
                <w:rFonts w:ascii="Times New Roman" w:hAnsi="Times New Roman" w:hint="eastAsia"/>
                <w:bCs/>
                <w:sz w:val="18"/>
                <w:szCs w:val="18"/>
              </w:rPr>
              <w:t>{%endif%}</w:t>
            </w:r>
          </w:p>
        </w:tc>
        <w:tc>
          <w:tcPr>
            <w:tcW w:w="6095" w:type="dxa"/>
            <w:shd w:val="clear" w:color="auto" w:fill="auto"/>
            <w:vAlign w:val="center"/>
          </w:tcPr>
          <w:p w14:paraId="48FE1403"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if msi.var_id==”MSI-H”%}</w:t>
            </w:r>
          </w:p>
          <w:p w14:paraId="5652992C"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rPr>
              <w:t>微卫星不稳定型：该亚型患者通常伴随较高密度的淋巴细胞浸润和广泛的免疫检查点蛋白表达（例如</w:t>
            </w:r>
            <w:r w:rsidRPr="00AA75F6">
              <w:rPr>
                <w:rFonts w:ascii="Times New Roman" w:hAnsi="Times New Roman"/>
                <w:bCs/>
                <w:color w:val="000000" w:themeColor="text1"/>
                <w:sz w:val="18"/>
                <w:szCs w:val="18"/>
              </w:rPr>
              <w:t xml:space="preserve"> PD-L1</w:t>
            </w:r>
            <w:r w:rsidRPr="00AA75F6">
              <w:rPr>
                <w:rFonts w:ascii="Times New Roman" w:hAnsi="Times New Roman"/>
                <w:bCs/>
                <w:color w:val="000000" w:themeColor="text1"/>
                <w:sz w:val="18"/>
                <w:szCs w:val="18"/>
              </w:rPr>
              <w:t>），因此该亚型具有较高的免疫原性，可能对免疫治疗有较好的应答</w:t>
            </w:r>
            <w:r w:rsidRPr="00AA75F6">
              <w:rPr>
                <w:rFonts w:ascii="Times New Roman" w:hAnsi="Times New Roman"/>
                <w:bCs/>
                <w:color w:val="000000" w:themeColor="text1"/>
                <w:sz w:val="18"/>
                <w:szCs w:val="18"/>
              </w:rPr>
              <w:t xml:space="preserve"> (PMID: 25079317, 35534656 )</w:t>
            </w:r>
            <w:r w:rsidRPr="00AA75F6">
              <w:rPr>
                <w:rFonts w:ascii="Times New Roman" w:hAnsi="Times New Roman"/>
                <w:bCs/>
                <w:color w:val="000000" w:themeColor="text1"/>
                <w:sz w:val="18"/>
                <w:szCs w:val="18"/>
              </w:rPr>
              <w:t>。</w:t>
            </w:r>
          </w:p>
          <w:p w14:paraId="39CAFDE8"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else%}</w:t>
            </w:r>
          </w:p>
          <w:p w14:paraId="3B7B8DB7"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微卫星不稳定型：该亚型患者通常伴随较高密度的淋巴细胞浸润和广泛的免</w:t>
            </w:r>
            <w:r w:rsidRPr="000F3C34">
              <w:rPr>
                <w:rFonts w:ascii="Times New Roman" w:hAnsi="Times New Roman"/>
                <w:bCs/>
                <w:color w:val="7E7E7E"/>
                <w:sz w:val="18"/>
                <w:szCs w:val="18"/>
              </w:rPr>
              <w:lastRenderedPageBreak/>
              <w:t>疫检查点蛋白表达（例如</w:t>
            </w:r>
            <w:r w:rsidRPr="000F3C34">
              <w:rPr>
                <w:rFonts w:ascii="Times New Roman" w:hAnsi="Times New Roman"/>
                <w:bCs/>
                <w:color w:val="7E7E7E"/>
                <w:sz w:val="18"/>
                <w:szCs w:val="18"/>
              </w:rPr>
              <w:t xml:space="preserve"> PD-L1</w:t>
            </w:r>
            <w:r w:rsidRPr="000F3C34">
              <w:rPr>
                <w:rFonts w:ascii="Times New Roman" w:hAnsi="Times New Roman"/>
                <w:bCs/>
                <w:color w:val="7E7E7E"/>
                <w:sz w:val="18"/>
                <w:szCs w:val="18"/>
              </w:rPr>
              <w:t>），因此该亚型具有较高的免疫原性，可能对免疫治疗有较好的应答</w:t>
            </w:r>
            <w:r w:rsidRPr="000F3C34">
              <w:rPr>
                <w:rFonts w:ascii="Times New Roman" w:hAnsi="Times New Roman"/>
                <w:bCs/>
                <w:color w:val="7E7E7E"/>
                <w:sz w:val="18"/>
                <w:szCs w:val="18"/>
              </w:rPr>
              <w:t xml:space="preserve"> (PMID: 25079317, 35534656 )</w:t>
            </w:r>
            <w:r w:rsidRPr="000F3C34">
              <w:rPr>
                <w:rFonts w:ascii="Times New Roman" w:hAnsi="Times New Roman"/>
                <w:bCs/>
                <w:color w:val="7E7E7E"/>
                <w:sz w:val="18"/>
                <w:szCs w:val="18"/>
              </w:rPr>
              <w:t>。</w:t>
            </w:r>
          </w:p>
          <w:p w14:paraId="0DF8768E"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1FD64AE6" w14:textId="77777777" w:rsidTr="00112D79">
        <w:trPr>
          <w:trHeight w:val="441"/>
        </w:trPr>
        <w:tc>
          <w:tcPr>
            <w:tcW w:w="1819" w:type="dxa"/>
            <w:shd w:val="clear" w:color="auto" w:fill="auto"/>
            <w:vAlign w:val="center"/>
          </w:tcPr>
          <w:p w14:paraId="75EFA90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lastRenderedPageBreak/>
              <w:t>CDH1</w:t>
            </w:r>
          </w:p>
        </w:tc>
        <w:tc>
          <w:tcPr>
            <w:tcW w:w="1862" w:type="dxa"/>
            <w:shd w:val="clear" w:color="auto" w:fill="auto"/>
            <w:vAlign w:val="center"/>
          </w:tcPr>
          <w:p w14:paraId="0635207B"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var.GA_type.gs_gene.CDH1%}</w:t>
            </w:r>
          </w:p>
          <w:p w14:paraId="3F2BD0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var.GA_type.gs_gene.CDH1%}</w:t>
            </w:r>
          </w:p>
          <w:p w14:paraId="21507FE1"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BEEAF1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EBF355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86DD804"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904FF00"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restart"/>
            <w:shd w:val="clear" w:color="auto" w:fill="auto"/>
            <w:vAlign w:val="center"/>
          </w:tcPr>
          <w:p w14:paraId="3FB76C0E"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highlight w:val="yellow"/>
              </w:rPr>
              <w:t>{%p if var.GA_type.gs_gene%}</w:t>
            </w:r>
          </w:p>
          <w:p w14:paraId="7AB932BE"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rPr>
              <w:t>基因组稳定型：该亚型不存在染色体非整倍性现象，且</w:t>
            </w:r>
            <w:r w:rsidRPr="0085562D">
              <w:rPr>
                <w:rFonts w:ascii="Times New Roman" w:hAnsi="Times New Roman"/>
                <w:bCs/>
                <w:color w:val="000000" w:themeColor="text1"/>
                <w:sz w:val="18"/>
                <w:szCs w:val="18"/>
              </w:rPr>
              <w:t xml:space="preserve"> CDH1 </w:t>
            </w:r>
            <w:r w:rsidRPr="0085562D">
              <w:rPr>
                <w:rFonts w:ascii="Times New Roman" w:hAnsi="Times New Roman"/>
                <w:bCs/>
                <w:color w:val="000000" w:themeColor="text1"/>
                <w:sz w:val="18"/>
                <w:szCs w:val="18"/>
              </w:rPr>
              <w:t>和</w:t>
            </w:r>
            <w:r w:rsidRPr="0085562D">
              <w:rPr>
                <w:rFonts w:ascii="Times New Roman" w:hAnsi="Times New Roman"/>
                <w:bCs/>
                <w:color w:val="000000" w:themeColor="text1"/>
                <w:sz w:val="18"/>
                <w:szCs w:val="18"/>
              </w:rPr>
              <w:t xml:space="preserve"> RHOA </w:t>
            </w:r>
            <w:r w:rsidRPr="0085562D">
              <w:rPr>
                <w:rFonts w:ascii="Times New Roman" w:hAnsi="Times New Roman"/>
                <w:bCs/>
                <w:color w:val="000000" w:themeColor="text1"/>
                <w:sz w:val="18"/>
                <w:szCs w:val="18"/>
              </w:rPr>
              <w:t>突变频率较高。</w:t>
            </w:r>
            <w:r w:rsidRPr="0085562D">
              <w:rPr>
                <w:rFonts w:ascii="Times New Roman" w:hAnsi="Times New Roman"/>
                <w:bCs/>
                <w:color w:val="000000" w:themeColor="text1"/>
                <w:sz w:val="18"/>
                <w:szCs w:val="18"/>
              </w:rPr>
              <w:t xml:space="preserve">CDH1 </w:t>
            </w:r>
            <w:r w:rsidRPr="0085562D">
              <w:rPr>
                <w:rFonts w:ascii="Times New Roman" w:hAnsi="Times New Roman"/>
                <w:bCs/>
                <w:color w:val="000000" w:themeColor="text1"/>
                <w:sz w:val="18"/>
                <w:szCs w:val="18"/>
              </w:rPr>
              <w:t>与遗传学弥漫性胃癌有关。</w:t>
            </w:r>
            <w:r w:rsidRPr="0085562D">
              <w:rPr>
                <w:rFonts w:ascii="Times New Roman" w:hAnsi="Times New Roman"/>
                <w:bCs/>
                <w:color w:val="000000" w:themeColor="text1"/>
                <w:sz w:val="18"/>
                <w:szCs w:val="18"/>
              </w:rPr>
              <w:t xml:space="preserve">RHOA </w:t>
            </w:r>
            <w:r w:rsidRPr="0085562D">
              <w:rPr>
                <w:rFonts w:ascii="Times New Roman" w:hAnsi="Times New Roman"/>
                <w:bCs/>
                <w:color w:val="000000" w:themeColor="text1"/>
                <w:sz w:val="18"/>
                <w:szCs w:val="18"/>
              </w:rPr>
              <w:t>突变可能导致</w:t>
            </w:r>
            <w:r w:rsidRPr="0085562D">
              <w:rPr>
                <w:rFonts w:ascii="Times New Roman" w:hAnsi="Times New Roman"/>
                <w:bCs/>
                <w:color w:val="000000" w:themeColor="text1"/>
                <w:sz w:val="18"/>
                <w:szCs w:val="18"/>
              </w:rPr>
              <w:t xml:space="preserve"> RHOA-ROCK1-RAS </w:t>
            </w:r>
            <w:r w:rsidRPr="0085562D">
              <w:rPr>
                <w:rFonts w:ascii="Times New Roman" w:hAnsi="Times New Roman"/>
                <w:bCs/>
                <w:color w:val="000000" w:themeColor="text1"/>
                <w:sz w:val="18"/>
                <w:szCs w:val="18"/>
              </w:rPr>
              <w:t>信号通路的激活。约</w:t>
            </w:r>
            <w:r w:rsidRPr="0085562D">
              <w:rPr>
                <w:rFonts w:ascii="Times New Roman" w:hAnsi="Times New Roman"/>
                <w:bCs/>
                <w:color w:val="000000" w:themeColor="text1"/>
                <w:sz w:val="18"/>
                <w:szCs w:val="18"/>
              </w:rPr>
              <w:t xml:space="preserve"> 15%</w:t>
            </w:r>
            <w:r w:rsidRPr="0085562D">
              <w:rPr>
                <w:rFonts w:ascii="Times New Roman" w:hAnsi="Times New Roman"/>
                <w:bCs/>
                <w:color w:val="000000" w:themeColor="text1"/>
                <w:sz w:val="18"/>
                <w:szCs w:val="18"/>
              </w:rPr>
              <w:t>的患者携带</w:t>
            </w:r>
            <w:r w:rsidRPr="0085562D">
              <w:rPr>
                <w:rFonts w:ascii="Times New Roman" w:hAnsi="Times New Roman"/>
                <w:bCs/>
                <w:color w:val="000000" w:themeColor="text1"/>
                <w:sz w:val="18"/>
                <w:szCs w:val="18"/>
              </w:rPr>
              <w:t xml:space="preserve"> CLDN18-ARHGAP26/6 </w:t>
            </w:r>
            <w:r w:rsidRPr="0085562D">
              <w:rPr>
                <w:rFonts w:ascii="Times New Roman" w:hAnsi="Times New Roman"/>
                <w:bCs/>
                <w:color w:val="000000" w:themeColor="text1"/>
                <w:sz w:val="18"/>
                <w:szCs w:val="18"/>
              </w:rPr>
              <w:t>融合。有研究表明，该亚型患者预后较差且较难从化疗中获益（</w:t>
            </w:r>
            <w:r w:rsidRPr="0085562D">
              <w:rPr>
                <w:rFonts w:ascii="Times New Roman" w:hAnsi="Times New Roman"/>
                <w:bCs/>
                <w:color w:val="000000" w:themeColor="text1"/>
                <w:sz w:val="18"/>
                <w:szCs w:val="18"/>
              </w:rPr>
              <w:t>PMID: 31771969</w:t>
            </w:r>
            <w:r w:rsidRPr="0085562D">
              <w:rPr>
                <w:rFonts w:ascii="Times New Roman" w:hAnsi="Times New Roman"/>
                <w:bCs/>
                <w:color w:val="000000" w:themeColor="text1"/>
                <w:sz w:val="18"/>
                <w:szCs w:val="18"/>
              </w:rPr>
              <w:t>）。</w:t>
            </w:r>
          </w:p>
          <w:p w14:paraId="2DDCA52D"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Pr>
                <w:rFonts w:ascii="Times New Roman" w:hAnsi="Times New Roman" w:hint="eastAsia"/>
                <w:bCs/>
                <w:color w:val="000000" w:themeColor="text1"/>
                <w:sz w:val="18"/>
                <w:szCs w:val="18"/>
                <w:highlight w:val="yellow"/>
              </w:rPr>
              <w:t>{</w:t>
            </w:r>
            <w:r>
              <w:rPr>
                <w:rFonts w:ascii="Times New Roman" w:hAnsi="Times New Roman"/>
                <w:bCs/>
                <w:color w:val="000000" w:themeColor="text1"/>
                <w:sz w:val="18"/>
                <w:szCs w:val="18"/>
                <w:highlight w:val="yellow"/>
              </w:rPr>
              <w:t>%</w:t>
            </w:r>
            <w:r>
              <w:rPr>
                <w:rFonts w:ascii="Times New Roman" w:hAnsi="Times New Roman" w:hint="eastAsia"/>
                <w:bCs/>
                <w:color w:val="000000" w:themeColor="text1"/>
                <w:sz w:val="18"/>
                <w:szCs w:val="18"/>
                <w:highlight w:val="yellow"/>
              </w:rPr>
              <w:t>p</w:t>
            </w:r>
            <w:r>
              <w:rPr>
                <w:rFonts w:ascii="Times New Roman" w:hAnsi="Times New Roman"/>
                <w:bCs/>
                <w:color w:val="000000" w:themeColor="text1"/>
                <w:sz w:val="18"/>
                <w:szCs w:val="18"/>
                <w:highlight w:val="yellow"/>
              </w:rPr>
              <w:t xml:space="preserve"> else%</w:t>
            </w:r>
            <w:r>
              <w:rPr>
                <w:rFonts w:ascii="Times New Roman" w:hAnsi="Times New Roman" w:hint="eastAsia"/>
                <w:bCs/>
                <w:color w:val="000000" w:themeColor="text1"/>
                <w:sz w:val="18"/>
                <w:szCs w:val="18"/>
                <w:highlight w:val="yellow"/>
              </w:rPr>
              <w:t>}</w:t>
            </w:r>
          </w:p>
          <w:p w14:paraId="04B9767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基因组稳定型：该亚型不存在染色体非整倍性现象，且</w:t>
            </w:r>
            <w:r w:rsidRPr="000F3C34">
              <w:rPr>
                <w:rFonts w:ascii="Times New Roman" w:hAnsi="Times New Roman"/>
                <w:bCs/>
                <w:color w:val="7E7E7E"/>
                <w:sz w:val="18"/>
                <w:szCs w:val="18"/>
              </w:rPr>
              <w:t xml:space="preserve"> CDH1 </w:t>
            </w:r>
            <w:r w:rsidRPr="000F3C34">
              <w:rPr>
                <w:rFonts w:ascii="Times New Roman" w:hAnsi="Times New Roman"/>
                <w:bCs/>
                <w:color w:val="7E7E7E"/>
                <w:sz w:val="18"/>
                <w:szCs w:val="18"/>
              </w:rPr>
              <w:t>和</w:t>
            </w:r>
            <w:r w:rsidRPr="000F3C34">
              <w:rPr>
                <w:rFonts w:ascii="Times New Roman" w:hAnsi="Times New Roman"/>
                <w:bCs/>
                <w:color w:val="7E7E7E"/>
                <w:sz w:val="18"/>
                <w:szCs w:val="18"/>
              </w:rPr>
              <w:t xml:space="preserve"> RHOA </w:t>
            </w:r>
            <w:r w:rsidRPr="000F3C34">
              <w:rPr>
                <w:rFonts w:ascii="Times New Roman" w:hAnsi="Times New Roman"/>
                <w:bCs/>
                <w:color w:val="7E7E7E"/>
                <w:sz w:val="18"/>
                <w:szCs w:val="18"/>
              </w:rPr>
              <w:t>突变频率较高。</w:t>
            </w:r>
            <w:r w:rsidRPr="000F3C34">
              <w:rPr>
                <w:rFonts w:ascii="Times New Roman" w:hAnsi="Times New Roman"/>
                <w:bCs/>
                <w:color w:val="7E7E7E"/>
                <w:sz w:val="18"/>
                <w:szCs w:val="18"/>
              </w:rPr>
              <w:t xml:space="preserve">CDH1 </w:t>
            </w:r>
            <w:r w:rsidRPr="000F3C34">
              <w:rPr>
                <w:rFonts w:ascii="Times New Roman" w:hAnsi="Times New Roman"/>
                <w:bCs/>
                <w:color w:val="7E7E7E"/>
                <w:sz w:val="18"/>
                <w:szCs w:val="18"/>
              </w:rPr>
              <w:t>与遗传学弥漫性胃癌有关。</w:t>
            </w:r>
            <w:r w:rsidRPr="000F3C34">
              <w:rPr>
                <w:rFonts w:ascii="Times New Roman" w:hAnsi="Times New Roman"/>
                <w:bCs/>
                <w:color w:val="7E7E7E"/>
                <w:sz w:val="18"/>
                <w:szCs w:val="18"/>
              </w:rPr>
              <w:t xml:space="preserve">RHOA </w:t>
            </w:r>
            <w:r w:rsidRPr="000F3C34">
              <w:rPr>
                <w:rFonts w:ascii="Times New Roman" w:hAnsi="Times New Roman"/>
                <w:bCs/>
                <w:color w:val="7E7E7E"/>
                <w:sz w:val="18"/>
                <w:szCs w:val="18"/>
              </w:rPr>
              <w:t>突变可能导致</w:t>
            </w:r>
            <w:r w:rsidRPr="000F3C34">
              <w:rPr>
                <w:rFonts w:ascii="Times New Roman" w:hAnsi="Times New Roman"/>
                <w:bCs/>
                <w:color w:val="7E7E7E"/>
                <w:sz w:val="18"/>
                <w:szCs w:val="18"/>
              </w:rPr>
              <w:t xml:space="preserve"> RHOA-ROCK1-RAS </w:t>
            </w:r>
            <w:r w:rsidRPr="000F3C34">
              <w:rPr>
                <w:rFonts w:ascii="Times New Roman" w:hAnsi="Times New Roman"/>
                <w:bCs/>
                <w:color w:val="7E7E7E"/>
                <w:sz w:val="18"/>
                <w:szCs w:val="18"/>
              </w:rPr>
              <w:t>信号通路的激活。约</w:t>
            </w:r>
            <w:r w:rsidRPr="000F3C34">
              <w:rPr>
                <w:rFonts w:ascii="Times New Roman" w:hAnsi="Times New Roman"/>
                <w:bCs/>
                <w:color w:val="7E7E7E"/>
                <w:sz w:val="18"/>
                <w:szCs w:val="18"/>
              </w:rPr>
              <w:t xml:space="preserve"> 15%</w:t>
            </w:r>
            <w:r w:rsidRPr="000F3C34">
              <w:rPr>
                <w:rFonts w:ascii="Times New Roman" w:hAnsi="Times New Roman"/>
                <w:bCs/>
                <w:color w:val="7E7E7E"/>
                <w:sz w:val="18"/>
                <w:szCs w:val="18"/>
              </w:rPr>
              <w:t>的患者携带</w:t>
            </w:r>
            <w:r w:rsidRPr="000F3C34">
              <w:rPr>
                <w:rFonts w:ascii="Times New Roman" w:hAnsi="Times New Roman"/>
                <w:bCs/>
                <w:color w:val="7E7E7E"/>
                <w:sz w:val="18"/>
                <w:szCs w:val="18"/>
              </w:rPr>
              <w:t xml:space="preserve"> CLDN18-ARHGAP26/6 </w:t>
            </w:r>
            <w:r w:rsidRPr="000F3C34">
              <w:rPr>
                <w:rFonts w:ascii="Times New Roman" w:hAnsi="Times New Roman"/>
                <w:bCs/>
                <w:color w:val="7E7E7E"/>
                <w:sz w:val="18"/>
                <w:szCs w:val="18"/>
              </w:rPr>
              <w:t>融合。有研究表明，该亚型患者预后较差且较难从化疗中获益（</w:t>
            </w:r>
            <w:r w:rsidRPr="000F3C34">
              <w:rPr>
                <w:rFonts w:ascii="Times New Roman" w:hAnsi="Times New Roman"/>
                <w:bCs/>
                <w:color w:val="7E7E7E"/>
                <w:sz w:val="18"/>
                <w:szCs w:val="18"/>
              </w:rPr>
              <w:t>PMID: 31771969</w:t>
            </w:r>
            <w:r w:rsidRPr="000F3C34">
              <w:rPr>
                <w:rFonts w:ascii="Times New Roman" w:hAnsi="Times New Roman"/>
                <w:bCs/>
                <w:color w:val="7E7E7E"/>
                <w:sz w:val="18"/>
                <w:szCs w:val="18"/>
              </w:rPr>
              <w:t>）。</w:t>
            </w:r>
          </w:p>
          <w:p w14:paraId="5A02287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8B6C0C8" w14:textId="77777777" w:rsidTr="00112D79">
        <w:trPr>
          <w:trHeight w:val="446"/>
        </w:trPr>
        <w:tc>
          <w:tcPr>
            <w:tcW w:w="1819" w:type="dxa"/>
            <w:shd w:val="clear" w:color="auto" w:fill="auto"/>
            <w:vAlign w:val="center"/>
          </w:tcPr>
          <w:p w14:paraId="7B0416D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RHOA</w:t>
            </w:r>
          </w:p>
        </w:tc>
        <w:tc>
          <w:tcPr>
            <w:tcW w:w="1862" w:type="dxa"/>
            <w:shd w:val="clear" w:color="auto" w:fill="auto"/>
            <w:vAlign w:val="center"/>
          </w:tcPr>
          <w:p w14:paraId="66ED4C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var.GA_type.gs_gene.RHOA%}</w:t>
            </w:r>
          </w:p>
          <w:p w14:paraId="38A1DFE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var.GA_type.gs_gene.RHOA%}</w:t>
            </w:r>
          </w:p>
          <w:p w14:paraId="2846A0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775C97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CBE725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2135F9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EB676E5"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28FC0E2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027392D4" w14:textId="77777777" w:rsidTr="00112D79">
        <w:trPr>
          <w:trHeight w:val="475"/>
        </w:trPr>
        <w:tc>
          <w:tcPr>
            <w:tcW w:w="1819" w:type="dxa"/>
            <w:shd w:val="clear" w:color="auto" w:fill="auto"/>
            <w:vAlign w:val="center"/>
          </w:tcPr>
          <w:p w14:paraId="460EACB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CLDN18</w:t>
            </w:r>
          </w:p>
        </w:tc>
        <w:tc>
          <w:tcPr>
            <w:tcW w:w="1862" w:type="dxa"/>
            <w:shd w:val="clear" w:color="auto" w:fill="auto"/>
            <w:vAlign w:val="center"/>
          </w:tcPr>
          <w:p w14:paraId="3C04F6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var.GA_type.gs_gene.CLDN18%}</w:t>
            </w:r>
          </w:p>
          <w:p w14:paraId="25731B5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var.GA_type.gs_gene.CLDN18%}</w:t>
            </w:r>
          </w:p>
          <w:p w14:paraId="38938595"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3671748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399051D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0A03CB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4E45CDE9"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66F93BAF"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4419F5D6" w14:textId="77777777" w:rsidTr="00112D79">
        <w:trPr>
          <w:trHeight w:val="340"/>
        </w:trPr>
        <w:tc>
          <w:tcPr>
            <w:tcW w:w="1819" w:type="dxa"/>
            <w:shd w:val="clear" w:color="auto" w:fill="auto"/>
            <w:vAlign w:val="center"/>
          </w:tcPr>
          <w:p w14:paraId="26D471D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TP53</w:t>
            </w:r>
          </w:p>
        </w:tc>
        <w:tc>
          <w:tcPr>
            <w:tcW w:w="1862" w:type="dxa"/>
            <w:shd w:val="clear" w:color="auto" w:fill="auto"/>
            <w:vAlign w:val="center"/>
          </w:tcPr>
          <w:p w14:paraId="3F20CA2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var.GA_type.cin_gene.TP53%}</w:t>
            </w:r>
          </w:p>
          <w:p w14:paraId="67F84B1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var.GA_type.cin_gene.TP53%}</w:t>
            </w:r>
          </w:p>
          <w:p w14:paraId="0E7865F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3209C21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B6774A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AF3CA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45AE0B17"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val="restart"/>
            <w:shd w:val="clear" w:color="auto" w:fill="auto"/>
            <w:vAlign w:val="center"/>
          </w:tcPr>
          <w:p w14:paraId="40EC4DF8"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highlight w:val="yellow"/>
              </w:rPr>
              <w:t>{%p if var.GA_type.cin_gene %}</w:t>
            </w:r>
          </w:p>
          <w:p w14:paraId="4477EA0D" w14:textId="77777777" w:rsidR="000F2D99" w:rsidRPr="00C15917"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rPr>
              <w:t>染色体不稳定型：约</w:t>
            </w:r>
            <w:r w:rsidRPr="00C15917">
              <w:rPr>
                <w:rFonts w:ascii="Times New Roman" w:hAnsi="Times New Roman"/>
                <w:bCs/>
                <w:color w:val="000000" w:themeColor="text1"/>
                <w:sz w:val="18"/>
                <w:szCs w:val="18"/>
              </w:rPr>
              <w:t xml:space="preserve"> 50%</w:t>
            </w:r>
            <w:r w:rsidRPr="00C15917">
              <w:rPr>
                <w:rFonts w:ascii="Times New Roman" w:hAnsi="Times New Roman"/>
                <w:bCs/>
                <w:color w:val="000000" w:themeColor="text1"/>
                <w:sz w:val="18"/>
                <w:szCs w:val="18"/>
              </w:rPr>
              <w:t>的胃癌为染色体不稳定型，存在由染色体拷贝数变化或结构变异导致的非整倍性现象。该亚型</w:t>
            </w:r>
            <w:r w:rsidRPr="00C15917">
              <w:rPr>
                <w:rFonts w:ascii="Times New Roman" w:hAnsi="Times New Roman"/>
                <w:bCs/>
                <w:color w:val="000000" w:themeColor="text1"/>
                <w:sz w:val="18"/>
                <w:szCs w:val="18"/>
              </w:rPr>
              <w:t xml:space="preserve"> TP53 </w:t>
            </w:r>
            <w:r w:rsidRPr="00C15917">
              <w:rPr>
                <w:rFonts w:ascii="Times New Roman" w:hAnsi="Times New Roman"/>
                <w:bCs/>
                <w:color w:val="000000" w:themeColor="text1"/>
                <w:sz w:val="18"/>
                <w:szCs w:val="18"/>
              </w:rPr>
              <w:t>突变频发（约</w:t>
            </w:r>
            <w:r w:rsidRPr="00C15917">
              <w:rPr>
                <w:rFonts w:ascii="Times New Roman" w:hAnsi="Times New Roman"/>
                <w:bCs/>
                <w:color w:val="000000" w:themeColor="text1"/>
                <w:sz w:val="18"/>
                <w:szCs w:val="18"/>
              </w:rPr>
              <w:t xml:space="preserve"> 71%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RAS/RTK </w:t>
            </w:r>
            <w:r w:rsidRPr="00C15917">
              <w:rPr>
                <w:rFonts w:ascii="Times New Roman" w:hAnsi="Times New Roman"/>
                <w:bCs/>
                <w:color w:val="000000" w:themeColor="text1"/>
                <w:sz w:val="18"/>
                <w:szCs w:val="18"/>
              </w:rPr>
              <w:t>相关基因</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如</w:t>
            </w:r>
            <w:r w:rsidRPr="00C15917">
              <w:rPr>
                <w:rFonts w:ascii="Times New Roman" w:hAnsi="Times New Roman"/>
                <w:bCs/>
                <w:color w:val="000000" w:themeColor="text1"/>
                <w:sz w:val="18"/>
                <w:szCs w:val="18"/>
              </w:rPr>
              <w:t xml:space="preserve"> HER2, EGFR, KRAS)</w:t>
            </w:r>
            <w:r w:rsidRPr="00C15917">
              <w:rPr>
                <w:rFonts w:ascii="Times New Roman" w:hAnsi="Times New Roman"/>
                <w:bCs/>
                <w:color w:val="000000" w:themeColor="text1"/>
                <w:sz w:val="18"/>
                <w:szCs w:val="18"/>
              </w:rPr>
              <w:t>突变或扩增，细胞周期相关基因</w:t>
            </w:r>
            <w:r w:rsidRPr="00C15917">
              <w:rPr>
                <w:rFonts w:ascii="Times New Roman" w:hAnsi="Times New Roman"/>
                <w:bCs/>
                <w:color w:val="000000" w:themeColor="text1"/>
                <w:sz w:val="18"/>
                <w:szCs w:val="18"/>
              </w:rPr>
              <w:t>(CDK6, CCNE1)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APC</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CTNNB1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SMAD2/4</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PTEN </w:t>
            </w:r>
            <w:r w:rsidRPr="00C15917">
              <w:rPr>
                <w:rFonts w:ascii="Times New Roman" w:hAnsi="Times New Roman"/>
                <w:bCs/>
                <w:color w:val="000000" w:themeColor="text1"/>
                <w:sz w:val="18"/>
                <w:szCs w:val="18"/>
              </w:rPr>
              <w:t>拷贝数变异频率较高。目前，该亚型的临床相关性仍在研究中。</w:t>
            </w:r>
          </w:p>
          <w:p w14:paraId="475ACF16"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01C75B1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染色体不稳定型：约</w:t>
            </w:r>
            <w:r w:rsidRPr="000F3C34">
              <w:rPr>
                <w:rFonts w:ascii="Times New Roman" w:hAnsi="Times New Roman"/>
                <w:bCs/>
                <w:color w:val="7E7E7E"/>
                <w:sz w:val="18"/>
                <w:szCs w:val="18"/>
              </w:rPr>
              <w:t xml:space="preserve"> 50%</w:t>
            </w:r>
            <w:r w:rsidRPr="000F3C34">
              <w:rPr>
                <w:rFonts w:ascii="Times New Roman" w:hAnsi="Times New Roman"/>
                <w:bCs/>
                <w:color w:val="7E7E7E"/>
                <w:sz w:val="18"/>
                <w:szCs w:val="18"/>
              </w:rPr>
              <w:t>的胃癌为染色体不稳定型，存在由染色体拷贝数变化或结构变异导致的非整倍性现象。该亚型</w:t>
            </w:r>
            <w:r w:rsidRPr="000F3C34">
              <w:rPr>
                <w:rFonts w:ascii="Times New Roman" w:hAnsi="Times New Roman"/>
                <w:bCs/>
                <w:color w:val="7E7E7E"/>
                <w:sz w:val="18"/>
                <w:szCs w:val="18"/>
              </w:rPr>
              <w:t xml:space="preserve"> TP53 </w:t>
            </w:r>
            <w:r w:rsidRPr="000F3C34">
              <w:rPr>
                <w:rFonts w:ascii="Times New Roman" w:hAnsi="Times New Roman"/>
                <w:bCs/>
                <w:color w:val="7E7E7E"/>
                <w:sz w:val="18"/>
                <w:szCs w:val="18"/>
              </w:rPr>
              <w:t>突变频发（约</w:t>
            </w:r>
            <w:r w:rsidRPr="000F3C34">
              <w:rPr>
                <w:rFonts w:ascii="Times New Roman" w:hAnsi="Times New Roman"/>
                <w:bCs/>
                <w:color w:val="7E7E7E"/>
                <w:sz w:val="18"/>
                <w:szCs w:val="18"/>
              </w:rPr>
              <w:t xml:space="preserve"> 71%</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RAS/RTK </w:t>
            </w:r>
            <w:r w:rsidRPr="000F3C34">
              <w:rPr>
                <w:rFonts w:ascii="Times New Roman" w:hAnsi="Times New Roman"/>
                <w:bCs/>
                <w:color w:val="7E7E7E"/>
                <w:sz w:val="18"/>
                <w:szCs w:val="18"/>
              </w:rPr>
              <w:t>相关基因</w:t>
            </w:r>
            <w:r w:rsidRPr="000F3C34">
              <w:rPr>
                <w:rFonts w:ascii="Times New Roman" w:hAnsi="Times New Roman"/>
                <w:bCs/>
                <w:color w:val="7E7E7E"/>
                <w:sz w:val="18"/>
                <w:szCs w:val="18"/>
              </w:rPr>
              <w:t>(</w:t>
            </w:r>
            <w:r w:rsidRPr="000F3C34">
              <w:rPr>
                <w:rFonts w:ascii="Times New Roman" w:hAnsi="Times New Roman"/>
                <w:bCs/>
                <w:color w:val="7E7E7E"/>
                <w:sz w:val="18"/>
                <w:szCs w:val="18"/>
              </w:rPr>
              <w:t>如</w:t>
            </w:r>
            <w:r w:rsidRPr="000F3C34">
              <w:rPr>
                <w:rFonts w:ascii="Times New Roman" w:hAnsi="Times New Roman"/>
                <w:bCs/>
                <w:color w:val="7E7E7E"/>
                <w:sz w:val="18"/>
                <w:szCs w:val="18"/>
              </w:rPr>
              <w:t xml:space="preserve"> HER2, EGFR, KRAS)</w:t>
            </w:r>
            <w:r w:rsidRPr="000F3C34">
              <w:rPr>
                <w:rFonts w:ascii="Times New Roman" w:hAnsi="Times New Roman"/>
                <w:bCs/>
                <w:color w:val="7E7E7E"/>
                <w:sz w:val="18"/>
                <w:szCs w:val="18"/>
              </w:rPr>
              <w:t>突变或扩增，细胞周期相关基因</w:t>
            </w:r>
            <w:r w:rsidRPr="000F3C34">
              <w:rPr>
                <w:rFonts w:ascii="Times New Roman" w:hAnsi="Times New Roman"/>
                <w:bCs/>
                <w:color w:val="7E7E7E"/>
                <w:sz w:val="18"/>
                <w:szCs w:val="18"/>
              </w:rPr>
              <w:t>(CDK6, CCNE1)</w:t>
            </w:r>
            <w:r w:rsidRPr="000F3C34">
              <w:rPr>
                <w:rFonts w:ascii="Times New Roman" w:hAnsi="Times New Roman"/>
                <w:bCs/>
                <w:color w:val="7E7E7E"/>
                <w:sz w:val="18"/>
                <w:szCs w:val="18"/>
              </w:rPr>
              <w:t>、</w:t>
            </w:r>
            <w:r w:rsidRPr="000F3C34">
              <w:rPr>
                <w:rFonts w:ascii="Times New Roman" w:hAnsi="Times New Roman"/>
                <w:bCs/>
                <w:color w:val="7E7E7E"/>
                <w:sz w:val="18"/>
                <w:szCs w:val="18"/>
              </w:rPr>
              <w:t>APC</w:t>
            </w:r>
            <w:r w:rsidRPr="000F3C34">
              <w:rPr>
                <w:rFonts w:ascii="Times New Roman" w:hAnsi="Times New Roman"/>
                <w:bCs/>
                <w:color w:val="7E7E7E"/>
                <w:sz w:val="18"/>
                <w:szCs w:val="18"/>
              </w:rPr>
              <w:t>、</w:t>
            </w:r>
            <w:r w:rsidRPr="000F3C34">
              <w:rPr>
                <w:rFonts w:ascii="Times New Roman" w:hAnsi="Times New Roman"/>
                <w:bCs/>
                <w:color w:val="7E7E7E"/>
                <w:sz w:val="18"/>
                <w:szCs w:val="18"/>
              </w:rPr>
              <w:t>CTNNB1</w:t>
            </w:r>
            <w:r w:rsidRPr="000F3C34">
              <w:rPr>
                <w:rFonts w:ascii="Times New Roman" w:hAnsi="Times New Roman"/>
                <w:bCs/>
                <w:color w:val="7E7E7E"/>
                <w:sz w:val="18"/>
                <w:szCs w:val="18"/>
              </w:rPr>
              <w:t>、</w:t>
            </w:r>
            <w:r w:rsidRPr="000F3C34">
              <w:rPr>
                <w:rFonts w:ascii="Times New Roman" w:hAnsi="Times New Roman"/>
                <w:bCs/>
                <w:color w:val="7E7E7E"/>
                <w:sz w:val="18"/>
                <w:szCs w:val="18"/>
              </w:rPr>
              <w:t>SMAD2/4</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PTEN </w:t>
            </w:r>
            <w:r w:rsidRPr="000F3C34">
              <w:rPr>
                <w:rFonts w:ascii="Times New Roman" w:hAnsi="Times New Roman"/>
                <w:bCs/>
                <w:color w:val="7E7E7E"/>
                <w:sz w:val="18"/>
                <w:szCs w:val="18"/>
              </w:rPr>
              <w:t>拷贝数变异频率较高。目前，该亚型的临床相关性仍在研究中。</w:t>
            </w:r>
          </w:p>
          <w:p w14:paraId="57FDF12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3AFB95AB" w14:textId="77777777" w:rsidTr="00112D79">
        <w:trPr>
          <w:trHeight w:val="376"/>
        </w:trPr>
        <w:tc>
          <w:tcPr>
            <w:tcW w:w="1819" w:type="dxa"/>
            <w:shd w:val="clear" w:color="auto" w:fill="auto"/>
            <w:vAlign w:val="center"/>
          </w:tcPr>
          <w:p w14:paraId="32F8DCD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ERBB2</w:t>
            </w:r>
            <w:r w:rsidRPr="00EA4257">
              <w:rPr>
                <w:rFonts w:ascii="Times New Roman" w:hAnsi="Times New Roman"/>
                <w:bCs/>
                <w:sz w:val="18"/>
                <w:szCs w:val="18"/>
              </w:rPr>
              <w:t>（</w:t>
            </w:r>
            <w:r w:rsidRPr="000F3C34">
              <w:rPr>
                <w:rFonts w:ascii="Times New Roman" w:hAnsi="Times New Roman"/>
                <w:bCs/>
                <w:i/>
                <w:iCs/>
                <w:sz w:val="18"/>
                <w:szCs w:val="18"/>
              </w:rPr>
              <w:t>HER2</w:t>
            </w:r>
            <w:r w:rsidRPr="00EA4257">
              <w:rPr>
                <w:rFonts w:ascii="Times New Roman" w:hAnsi="Times New Roman"/>
                <w:bCs/>
                <w:sz w:val="18"/>
                <w:szCs w:val="18"/>
              </w:rPr>
              <w:t>）</w:t>
            </w:r>
          </w:p>
        </w:tc>
        <w:tc>
          <w:tcPr>
            <w:tcW w:w="1862" w:type="dxa"/>
            <w:shd w:val="clear" w:color="auto" w:fill="auto"/>
            <w:vAlign w:val="center"/>
          </w:tcPr>
          <w:p w14:paraId="103D3C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var.GA_type.cin_gene.ERBB2%}</w:t>
            </w:r>
          </w:p>
          <w:p w14:paraId="185871D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w:t>
            </w:r>
            <w:r w:rsidRPr="00C15917">
              <w:rPr>
                <w:rFonts w:ascii="Times New Roman" w:hAnsi="Times New Roman"/>
                <w:bCs/>
                <w:sz w:val="18"/>
                <w:szCs w:val="18"/>
              </w:rPr>
              <w:lastRenderedPageBreak/>
              <w:t>RBB2%}</w:t>
            </w:r>
          </w:p>
          <w:p w14:paraId="3BEBACF6"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9ECBB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19EF849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4BE9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E01B6C6"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2CDC496"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3EF9B94" w14:textId="77777777" w:rsidTr="00112D79">
        <w:trPr>
          <w:trHeight w:val="373"/>
        </w:trPr>
        <w:tc>
          <w:tcPr>
            <w:tcW w:w="1819" w:type="dxa"/>
            <w:shd w:val="clear" w:color="auto" w:fill="auto"/>
            <w:vAlign w:val="center"/>
          </w:tcPr>
          <w:p w14:paraId="60A99F87"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KRAS</w:t>
            </w:r>
          </w:p>
        </w:tc>
        <w:tc>
          <w:tcPr>
            <w:tcW w:w="1862" w:type="dxa"/>
            <w:shd w:val="clear" w:color="auto" w:fill="auto"/>
            <w:vAlign w:val="center"/>
          </w:tcPr>
          <w:p w14:paraId="6659F92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var.GA_type.cin_gene.KRAS%}</w:t>
            </w:r>
          </w:p>
          <w:p w14:paraId="24B8115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var.GA_type.cin_gene.KRAS%}</w:t>
            </w:r>
          </w:p>
          <w:p w14:paraId="5B572E1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46381D0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1BF040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80AD3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268020B"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4B234A8B"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7D7DF2D" w14:textId="77777777" w:rsidTr="00112D79">
        <w:trPr>
          <w:trHeight w:val="373"/>
        </w:trPr>
        <w:tc>
          <w:tcPr>
            <w:tcW w:w="1819" w:type="dxa"/>
            <w:shd w:val="clear" w:color="auto" w:fill="auto"/>
            <w:vAlign w:val="center"/>
          </w:tcPr>
          <w:p w14:paraId="3A303184"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EGFR</w:t>
            </w:r>
          </w:p>
        </w:tc>
        <w:tc>
          <w:tcPr>
            <w:tcW w:w="1862" w:type="dxa"/>
            <w:shd w:val="clear" w:color="auto" w:fill="auto"/>
            <w:vAlign w:val="center"/>
          </w:tcPr>
          <w:p w14:paraId="65E869F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var.GA_type.cin_gene.EGFR%}</w:t>
            </w:r>
          </w:p>
          <w:p w14:paraId="20373BB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var.GA_type.cin_gene.EGFR%}</w:t>
            </w:r>
          </w:p>
          <w:p w14:paraId="3A90D2B8"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82F09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5497D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2650F7E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B44388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3A8A4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7BF10C69" w14:textId="77777777" w:rsidTr="00112D79">
        <w:trPr>
          <w:trHeight w:val="376"/>
        </w:trPr>
        <w:tc>
          <w:tcPr>
            <w:tcW w:w="1819" w:type="dxa"/>
            <w:shd w:val="clear" w:color="auto" w:fill="auto"/>
            <w:vAlign w:val="center"/>
          </w:tcPr>
          <w:p w14:paraId="7F996DD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CDK6</w:t>
            </w:r>
          </w:p>
        </w:tc>
        <w:tc>
          <w:tcPr>
            <w:tcW w:w="1862" w:type="dxa"/>
            <w:shd w:val="clear" w:color="auto" w:fill="auto"/>
            <w:vAlign w:val="center"/>
          </w:tcPr>
          <w:p w14:paraId="3C18405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var.GA_type.cin_gene.CDK6%}</w:t>
            </w:r>
          </w:p>
          <w:p w14:paraId="096995C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var.GA_type.cin_gene.CDK6%}</w:t>
            </w:r>
          </w:p>
          <w:p w14:paraId="60F0C1E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5C55C08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60C8123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7670E9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4C850C5"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73CF8A14"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D1063FF" w14:textId="77777777" w:rsidTr="00112D79">
        <w:trPr>
          <w:trHeight w:val="374"/>
        </w:trPr>
        <w:tc>
          <w:tcPr>
            <w:tcW w:w="1819" w:type="dxa"/>
            <w:shd w:val="clear" w:color="auto" w:fill="auto"/>
            <w:vAlign w:val="center"/>
          </w:tcPr>
          <w:p w14:paraId="69760E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CCNE1</w:t>
            </w:r>
          </w:p>
        </w:tc>
        <w:tc>
          <w:tcPr>
            <w:tcW w:w="1862" w:type="dxa"/>
            <w:shd w:val="clear" w:color="auto" w:fill="auto"/>
            <w:vAlign w:val="center"/>
          </w:tcPr>
          <w:p w14:paraId="7120F0A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var.GA_type.cin_gene.CCNE1%}</w:t>
            </w:r>
          </w:p>
          <w:p w14:paraId="17BC4D9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var.GA_type.cin_gene.CCNE1%}</w:t>
            </w:r>
          </w:p>
          <w:p w14:paraId="0F4C55DA"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0105F1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0F1C128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2FF887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023AA19"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41596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848DFBF" w14:textId="77777777" w:rsidTr="00112D79">
        <w:trPr>
          <w:trHeight w:val="376"/>
        </w:trPr>
        <w:tc>
          <w:tcPr>
            <w:tcW w:w="1819" w:type="dxa"/>
            <w:shd w:val="clear" w:color="auto" w:fill="auto"/>
            <w:vAlign w:val="center"/>
          </w:tcPr>
          <w:p w14:paraId="48D8E65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APC</w:t>
            </w:r>
          </w:p>
        </w:tc>
        <w:tc>
          <w:tcPr>
            <w:tcW w:w="1862" w:type="dxa"/>
            <w:shd w:val="clear" w:color="auto" w:fill="auto"/>
            <w:vAlign w:val="center"/>
          </w:tcPr>
          <w:p w14:paraId="440A1E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var.GA_type.cin_gene.A</w:t>
            </w:r>
            <w:r w:rsidRPr="00C15917">
              <w:rPr>
                <w:rFonts w:ascii="Times New Roman" w:hAnsi="Times New Roman"/>
                <w:bCs/>
                <w:sz w:val="18"/>
                <w:szCs w:val="18"/>
              </w:rPr>
              <w:lastRenderedPageBreak/>
              <w:t>PC%}</w:t>
            </w:r>
          </w:p>
          <w:p w14:paraId="5333A9F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var.GA_type.cin_gene.APC%}</w:t>
            </w:r>
          </w:p>
          <w:p w14:paraId="7E863ADF"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1611A63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E21F44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37A62C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7D07C0C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2D7CD01E"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32A6D90" w14:textId="77777777" w:rsidTr="00112D79">
        <w:trPr>
          <w:trHeight w:val="374"/>
        </w:trPr>
        <w:tc>
          <w:tcPr>
            <w:tcW w:w="1819" w:type="dxa"/>
            <w:shd w:val="clear" w:color="auto" w:fill="auto"/>
            <w:vAlign w:val="center"/>
          </w:tcPr>
          <w:p w14:paraId="0EBC7BD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CTNNB1</w:t>
            </w:r>
          </w:p>
        </w:tc>
        <w:tc>
          <w:tcPr>
            <w:tcW w:w="1862" w:type="dxa"/>
            <w:shd w:val="clear" w:color="auto" w:fill="auto"/>
            <w:vAlign w:val="center"/>
          </w:tcPr>
          <w:p w14:paraId="6FE82F6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var.GA_type.cin_gene.CTNNB1%}</w:t>
            </w:r>
          </w:p>
          <w:p w14:paraId="396ED6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var.GA_type.cin_gene.CTNNB1%}</w:t>
            </w:r>
          </w:p>
          <w:p w14:paraId="7E8D836E"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714CDB3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2C82405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BEA48F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5FD9734"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C9E623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3788F06E" w14:textId="77777777" w:rsidTr="00112D79">
        <w:trPr>
          <w:trHeight w:val="373"/>
        </w:trPr>
        <w:tc>
          <w:tcPr>
            <w:tcW w:w="1819" w:type="dxa"/>
            <w:shd w:val="clear" w:color="auto" w:fill="auto"/>
            <w:vAlign w:val="center"/>
          </w:tcPr>
          <w:p w14:paraId="5DB9ECC6"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SMAD2</w:t>
            </w:r>
          </w:p>
        </w:tc>
        <w:tc>
          <w:tcPr>
            <w:tcW w:w="1862" w:type="dxa"/>
            <w:shd w:val="clear" w:color="auto" w:fill="auto"/>
            <w:vAlign w:val="center"/>
          </w:tcPr>
          <w:p w14:paraId="40BD6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var.GA_type.cin_gene.SMAD2%}</w:t>
            </w:r>
          </w:p>
          <w:p w14:paraId="3C735BF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var.GA_type.cin_gene.SMAD2%}</w:t>
            </w:r>
          </w:p>
          <w:p w14:paraId="15F80E1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014CB4A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BB390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78834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F5A134A"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DA2BF13"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4D96D5C" w14:textId="77777777" w:rsidTr="00112D79">
        <w:trPr>
          <w:trHeight w:val="376"/>
        </w:trPr>
        <w:tc>
          <w:tcPr>
            <w:tcW w:w="1819" w:type="dxa"/>
            <w:shd w:val="clear" w:color="auto" w:fill="auto"/>
            <w:vAlign w:val="center"/>
          </w:tcPr>
          <w:p w14:paraId="1B7C6C1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SMAD4</w:t>
            </w:r>
          </w:p>
        </w:tc>
        <w:tc>
          <w:tcPr>
            <w:tcW w:w="1862" w:type="dxa"/>
            <w:shd w:val="clear" w:color="auto" w:fill="auto"/>
            <w:vAlign w:val="center"/>
          </w:tcPr>
          <w:p w14:paraId="0F4BE78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var.GA_type.cin_gene.SMAD4%}</w:t>
            </w:r>
          </w:p>
          <w:p w14:paraId="6DFD135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var.GA_type.cin_gene.SMAD4%}</w:t>
            </w:r>
          </w:p>
          <w:p w14:paraId="68408C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217276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F3B9AC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6CAC9E2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353D09CD"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1ADD53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293F6A7" w14:textId="77777777" w:rsidTr="00112D79">
        <w:trPr>
          <w:trHeight w:val="373"/>
        </w:trPr>
        <w:tc>
          <w:tcPr>
            <w:tcW w:w="1819" w:type="dxa"/>
            <w:shd w:val="clear" w:color="auto" w:fill="auto"/>
            <w:vAlign w:val="center"/>
          </w:tcPr>
          <w:p w14:paraId="244515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PTEN</w:t>
            </w:r>
          </w:p>
        </w:tc>
        <w:tc>
          <w:tcPr>
            <w:tcW w:w="1862" w:type="dxa"/>
            <w:shd w:val="clear" w:color="auto" w:fill="auto"/>
            <w:vAlign w:val="center"/>
          </w:tcPr>
          <w:p w14:paraId="0960417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var.GA_type.cin_gene.PTEN%}</w:t>
            </w:r>
          </w:p>
          <w:p w14:paraId="4CBCD50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var.GA_type.cin_gene.PTEN%}</w:t>
            </w:r>
          </w:p>
          <w:p w14:paraId="0F665A29"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{{a|replace(“(”, “”)|replace(“)”, “”)}}</w:t>
            </w:r>
          </w:p>
          <w:p w14:paraId="6CEC7C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4763E2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5DF7FC4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D968963"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endif%}</w:t>
            </w:r>
          </w:p>
        </w:tc>
        <w:tc>
          <w:tcPr>
            <w:tcW w:w="6095" w:type="dxa"/>
            <w:vMerge/>
            <w:shd w:val="clear" w:color="auto" w:fill="DBDBDB"/>
            <w:vAlign w:val="center"/>
          </w:tcPr>
          <w:p w14:paraId="6321610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bl>
    <w:p w14:paraId="516A257B" w14:textId="77777777" w:rsidR="000F2D99" w:rsidRPr="000F3C34" w:rsidRDefault="000F2D99" w:rsidP="000F2D99">
      <w:pPr>
        <w:adjustRightInd w:val="0"/>
        <w:snapToGrid w:val="0"/>
        <w:spacing w:line="200" w:lineRule="exact"/>
        <w:rPr>
          <w:rFonts w:ascii="宋体" w:hAnsi="宋体"/>
          <w:bCs/>
          <w:sz w:val="18"/>
          <w:szCs w:val="18"/>
        </w:rPr>
      </w:pPr>
      <w:r w:rsidRPr="000F3C34">
        <w:rPr>
          <w:rFonts w:ascii="宋体" w:hAnsi="宋体"/>
          <w:bCs/>
          <w:sz w:val="18"/>
          <w:szCs w:val="18"/>
        </w:rPr>
        <w:t>注：</w:t>
      </w:r>
    </w:p>
    <w:p w14:paraId="702CBE17"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胃癌</w:t>
      </w:r>
      <w:r w:rsidRPr="000F3C34">
        <w:rPr>
          <w:rFonts w:ascii="Times New Roman" w:hAnsi="Times New Roman"/>
          <w:bCs/>
          <w:sz w:val="18"/>
          <w:szCs w:val="18"/>
        </w:rPr>
        <w:t>TCGA</w:t>
      </w:r>
      <w:r w:rsidRPr="000F3C34">
        <w:rPr>
          <w:rFonts w:ascii="Times New Roman" w:hAnsi="Times New Roman"/>
          <w:bCs/>
          <w:sz w:val="18"/>
          <w:szCs w:val="18"/>
        </w:rPr>
        <w:t>分子分型分为四种，分别为</w:t>
      </w:r>
      <w:r w:rsidRPr="000F3C34">
        <w:rPr>
          <w:rFonts w:ascii="Times New Roman" w:hAnsi="Times New Roman"/>
          <w:bCs/>
          <w:sz w:val="18"/>
          <w:szCs w:val="18"/>
        </w:rPr>
        <w:t>EB</w:t>
      </w:r>
      <w:r w:rsidRPr="000F3C34">
        <w:rPr>
          <w:rFonts w:ascii="Times New Roman" w:hAnsi="Times New Roman"/>
          <w:bCs/>
          <w:sz w:val="18"/>
          <w:szCs w:val="18"/>
        </w:rPr>
        <w:t>病毒感染型（</w:t>
      </w:r>
      <w:r w:rsidRPr="000F3C34">
        <w:rPr>
          <w:rFonts w:ascii="Times New Roman" w:hAnsi="Times New Roman"/>
          <w:bCs/>
          <w:sz w:val="18"/>
          <w:szCs w:val="18"/>
        </w:rPr>
        <w:t>EBV</w:t>
      </w:r>
      <w:r w:rsidRPr="000F3C34">
        <w:rPr>
          <w:rFonts w:ascii="Times New Roman" w:hAnsi="Times New Roman"/>
          <w:bCs/>
          <w:sz w:val="18"/>
          <w:szCs w:val="18"/>
        </w:rPr>
        <w:t>）、微卫星不稳定型（</w:t>
      </w:r>
      <w:r w:rsidRPr="000F3C34">
        <w:rPr>
          <w:rFonts w:ascii="Times New Roman" w:hAnsi="Times New Roman"/>
          <w:bCs/>
          <w:sz w:val="18"/>
          <w:szCs w:val="18"/>
        </w:rPr>
        <w:t>MSI</w:t>
      </w:r>
      <w:r>
        <w:rPr>
          <w:rFonts w:ascii="Times New Roman" w:hAnsi="Times New Roman" w:hint="eastAsia"/>
          <w:bCs/>
          <w:sz w:val="18"/>
          <w:szCs w:val="18"/>
        </w:rPr>
        <w:t>-H</w:t>
      </w:r>
      <w:r w:rsidRPr="000F3C34">
        <w:rPr>
          <w:rFonts w:ascii="Times New Roman" w:hAnsi="Times New Roman"/>
          <w:bCs/>
          <w:sz w:val="18"/>
          <w:szCs w:val="18"/>
        </w:rPr>
        <w:t>）、基因组稳定型（</w:t>
      </w:r>
      <w:r w:rsidRPr="000F3C34">
        <w:rPr>
          <w:rFonts w:ascii="Times New Roman" w:hAnsi="Times New Roman"/>
          <w:bCs/>
          <w:sz w:val="18"/>
          <w:szCs w:val="18"/>
        </w:rPr>
        <w:t>GS</w:t>
      </w:r>
      <w:r w:rsidRPr="000F3C34">
        <w:rPr>
          <w:rFonts w:ascii="Times New Roman" w:hAnsi="Times New Roman"/>
          <w:bCs/>
          <w:sz w:val="18"/>
          <w:szCs w:val="18"/>
        </w:rPr>
        <w:t>）和染色体不稳定型（</w:t>
      </w:r>
      <w:r w:rsidRPr="000F3C34">
        <w:rPr>
          <w:rFonts w:ascii="Times New Roman" w:hAnsi="Times New Roman"/>
          <w:bCs/>
          <w:sz w:val="18"/>
          <w:szCs w:val="18"/>
        </w:rPr>
        <w:t>CIN</w:t>
      </w:r>
      <w:r w:rsidRPr="000F3C34">
        <w:rPr>
          <w:rFonts w:ascii="Times New Roman" w:hAnsi="Times New Roman"/>
          <w:bCs/>
          <w:sz w:val="18"/>
          <w:szCs w:val="18"/>
        </w:rPr>
        <w:t>），各分型与临床治疗疗效和预后存在一定相关性，尚需前瞻性研究进一步证实。</w:t>
      </w:r>
    </w:p>
    <w:p w14:paraId="7F857376"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基于二代测序技术，对肿瘤组织</w:t>
      </w:r>
      <w:r w:rsidRPr="000F3C34">
        <w:rPr>
          <w:rFonts w:ascii="Times New Roman" w:hAnsi="Times New Roman"/>
          <w:bCs/>
          <w:sz w:val="18"/>
          <w:szCs w:val="18"/>
        </w:rPr>
        <w:t>RNA</w:t>
      </w:r>
      <w:r w:rsidRPr="000F3C34">
        <w:rPr>
          <w:rFonts w:ascii="Times New Roman" w:hAnsi="Times New Roman"/>
          <w:bCs/>
          <w:sz w:val="18"/>
          <w:szCs w:val="18"/>
        </w:rPr>
        <w:t>样本中的</w:t>
      </w:r>
      <w:r w:rsidRPr="000F3C34">
        <w:rPr>
          <w:rFonts w:ascii="Times New Roman" w:hAnsi="Times New Roman"/>
          <w:bCs/>
          <w:sz w:val="18"/>
          <w:szCs w:val="18"/>
        </w:rPr>
        <w:t xml:space="preserve"> EBER1/2</w:t>
      </w:r>
      <w:r w:rsidRPr="000F3C34">
        <w:rPr>
          <w:rFonts w:ascii="Times New Roman" w:hAnsi="Times New Roman"/>
          <w:bCs/>
          <w:sz w:val="18"/>
          <w:szCs w:val="18"/>
        </w:rPr>
        <w:t>（</w:t>
      </w:r>
      <w:r w:rsidRPr="000F3C34">
        <w:rPr>
          <w:rFonts w:ascii="Times New Roman" w:hAnsi="Times New Roman"/>
          <w:bCs/>
          <w:sz w:val="18"/>
          <w:szCs w:val="18"/>
        </w:rPr>
        <w:t>EB</w:t>
      </w:r>
      <w:r w:rsidRPr="000F3C34">
        <w:rPr>
          <w:rFonts w:ascii="Times New Roman" w:hAnsi="Times New Roman"/>
          <w:bCs/>
          <w:sz w:val="18"/>
          <w:szCs w:val="18"/>
        </w:rPr>
        <w:t>病毒编码</w:t>
      </w:r>
      <w:r w:rsidRPr="000F3C34">
        <w:rPr>
          <w:rFonts w:ascii="Times New Roman" w:hAnsi="Times New Roman"/>
          <w:bCs/>
          <w:sz w:val="18"/>
          <w:szCs w:val="18"/>
        </w:rPr>
        <w:t>RNA1</w:t>
      </w:r>
      <w:r w:rsidRPr="000F3C34">
        <w:rPr>
          <w:rFonts w:ascii="Times New Roman" w:hAnsi="Times New Roman"/>
          <w:bCs/>
          <w:sz w:val="18"/>
          <w:szCs w:val="18"/>
        </w:rPr>
        <w:t>或</w:t>
      </w:r>
      <w:r w:rsidRPr="000F3C34">
        <w:rPr>
          <w:rFonts w:ascii="Times New Roman" w:hAnsi="Times New Roman"/>
          <w:bCs/>
          <w:sz w:val="18"/>
          <w:szCs w:val="18"/>
        </w:rPr>
        <w:t>2</w:t>
      </w:r>
      <w:r w:rsidRPr="000F3C34">
        <w:rPr>
          <w:rFonts w:ascii="Times New Roman" w:hAnsi="Times New Roman"/>
          <w:bCs/>
          <w:sz w:val="18"/>
          <w:szCs w:val="18"/>
        </w:rPr>
        <w:t>）进行检测，确定</w:t>
      </w:r>
      <w:r w:rsidRPr="000F3C34">
        <w:rPr>
          <w:rFonts w:ascii="Times New Roman" w:hAnsi="Times New Roman"/>
          <w:bCs/>
          <w:sz w:val="18"/>
          <w:szCs w:val="18"/>
        </w:rPr>
        <w:t>EB</w:t>
      </w:r>
      <w:r w:rsidRPr="000F3C34">
        <w:rPr>
          <w:rFonts w:ascii="Times New Roman" w:hAnsi="Times New Roman"/>
          <w:bCs/>
          <w:sz w:val="18"/>
          <w:szCs w:val="18"/>
        </w:rPr>
        <w:t>病毒感染状态</w:t>
      </w:r>
      <w:r w:rsidRPr="000F3C34">
        <w:rPr>
          <w:rFonts w:ascii="Times New Roman" w:hAnsi="Times New Roman" w:hint="eastAsia"/>
          <w:bCs/>
          <w:sz w:val="18"/>
          <w:szCs w:val="18"/>
        </w:rPr>
        <w:t>，</w:t>
      </w:r>
      <w:r w:rsidRPr="000F3C34">
        <w:rPr>
          <w:rFonts w:ascii="Times New Roman" w:hAnsi="Times New Roman" w:hint="eastAsia"/>
          <w:bCs/>
          <w:sz w:val="18"/>
          <w:szCs w:val="18"/>
        </w:rPr>
        <w:t>FPKM</w:t>
      </w:r>
      <w:r w:rsidRPr="000F3C34">
        <w:rPr>
          <w:rFonts w:ascii="Times New Roman" w:hAnsi="Times New Roman"/>
          <w:bCs/>
          <w:sz w:val="18"/>
          <w:szCs w:val="18"/>
        </w:rPr>
        <w:t>≥</w:t>
      </w:r>
      <w:r w:rsidRPr="000F3C34">
        <w:rPr>
          <w:rFonts w:ascii="Times New Roman" w:hAnsi="Times New Roman" w:hint="eastAsia"/>
          <w:bCs/>
          <w:sz w:val="18"/>
          <w:szCs w:val="18"/>
        </w:rPr>
        <w:t>0.5</w:t>
      </w:r>
      <w:r w:rsidRPr="000F3C34">
        <w:rPr>
          <w:rFonts w:ascii="Times New Roman" w:hAnsi="Times New Roman"/>
          <w:bCs/>
          <w:sz w:val="18"/>
          <w:szCs w:val="18"/>
        </w:rPr>
        <w:t>。</w:t>
      </w:r>
    </w:p>
    <w:p w14:paraId="45BA924C" w14:textId="12363070" w:rsidR="000F2D99" w:rsidRPr="000F2D99"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以上检测结果仅供参考，请结合临床实际情况确定治疗方案。</w:t>
      </w:r>
      <w:r w:rsidRPr="000F2D99">
        <w:rPr>
          <w:rFonts w:ascii="Times New Roman" w:hAnsi="Times New Roman"/>
          <w:bCs/>
          <w:sz w:val="18"/>
          <w:szCs w:val="18"/>
        </w:rPr>
        <w:br w:type="page"/>
      </w:r>
    </w:p>
    <w:p w14:paraId="72A18787" w14:textId="28A10E9E" w:rsidR="000F2D99" w:rsidRPr="000F3C34" w:rsidRDefault="000F2D99" w:rsidP="000F2D99">
      <w:pPr>
        <w:rPr>
          <w:rFonts w:ascii="Times New Roman" w:hAnsi="Times New Roman"/>
          <w:bCs/>
          <w:sz w:val="18"/>
          <w:szCs w:val="18"/>
        </w:rPr>
      </w:pPr>
      <w:r w:rsidRPr="003F5248">
        <w:rPr>
          <w:rFonts w:ascii="Times New Roman" w:hAnsi="Times New Roman"/>
          <w:bCs/>
          <w:sz w:val="18"/>
          <w:szCs w:val="18"/>
          <w:highlight w:val="green"/>
        </w:rPr>
        <w:lastRenderedPageBreak/>
        <w:t>{%p endif%}</w:t>
      </w:r>
    </w:p>
    <w:p w14:paraId="0D8BB2C9"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化疗药物相关标志物</w:t>
      </w:r>
    </w:p>
    <w:tbl>
      <w:tblPr>
        <w:tblStyle w:val="CP-"/>
        <w:tblW w:w="9962"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6"/>
        <w:gridCol w:w="1276"/>
        <w:gridCol w:w="1418"/>
        <w:gridCol w:w="5244"/>
        <w:gridCol w:w="748"/>
      </w:tblGrid>
      <w:tr w:rsidR="00FA7BF2" w14:paraId="3595835C" w14:textId="77777777" w:rsidTr="00513CC1">
        <w:trPr>
          <w:cnfStyle w:val="100000000000" w:firstRow="1" w:lastRow="0" w:firstColumn="0" w:lastColumn="0" w:oddVBand="0" w:evenVBand="0" w:oddHBand="0" w:evenHBand="0" w:firstRowFirstColumn="0" w:firstRowLastColumn="0" w:lastRowFirstColumn="0" w:lastRowLastColumn="0"/>
          <w:trHeight w:val="454"/>
        </w:trPr>
        <w:tc>
          <w:tcPr>
            <w:tcW w:w="1276" w:type="dxa"/>
            <w:tcBorders>
              <w:top w:val="single" w:sz="4" w:space="0" w:color="00653B"/>
              <w:left w:val="single" w:sz="4" w:space="0" w:color="00653B"/>
              <w:right w:val="single" w:sz="4" w:space="0" w:color="00653B"/>
            </w:tcBorders>
          </w:tcPr>
          <w:p w14:paraId="43567B12" w14:textId="77777777" w:rsidR="00FA7BF2" w:rsidRDefault="0035086C">
            <w:pPr>
              <w:adjustRightInd w:val="0"/>
              <w:snapToGrid w:val="0"/>
              <w:spacing w:line="240" w:lineRule="exact"/>
              <w:jc w:val="center"/>
              <w:rPr>
                <w:rFonts w:ascii="Times New Roman" w:hAnsi="Times New Roman"/>
                <w:b/>
                <w:i/>
                <w:iCs/>
                <w:color w:val="000000"/>
                <w:szCs w:val="21"/>
              </w:rPr>
            </w:pPr>
            <w:r>
              <w:rPr>
                <w:rFonts w:ascii="Times New Roman" w:hAnsi="Times New Roman"/>
                <w:b/>
                <w:color w:val="FFFFFF"/>
                <w:szCs w:val="21"/>
              </w:rPr>
              <w:t>检测基因</w:t>
            </w:r>
          </w:p>
        </w:tc>
        <w:tc>
          <w:tcPr>
            <w:tcW w:w="1276" w:type="dxa"/>
            <w:tcBorders>
              <w:top w:val="single" w:sz="4" w:space="0" w:color="00653B"/>
              <w:left w:val="single" w:sz="4" w:space="0" w:color="00653B"/>
              <w:right w:val="single" w:sz="4" w:space="0" w:color="00653B"/>
            </w:tcBorders>
          </w:tcPr>
          <w:p w14:paraId="67BC4843"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位点</w:t>
            </w:r>
          </w:p>
        </w:tc>
        <w:tc>
          <w:tcPr>
            <w:tcW w:w="1418" w:type="dxa"/>
            <w:tcBorders>
              <w:top w:val="single" w:sz="4" w:space="0" w:color="00653B"/>
              <w:left w:val="single" w:sz="4" w:space="0" w:color="00653B"/>
              <w:right w:val="single" w:sz="4" w:space="0" w:color="00653B"/>
            </w:tcBorders>
          </w:tcPr>
          <w:p w14:paraId="3D2D33A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基因型</w:t>
            </w:r>
          </w:p>
        </w:tc>
        <w:tc>
          <w:tcPr>
            <w:tcW w:w="5244" w:type="dxa"/>
            <w:tcBorders>
              <w:top w:val="single" w:sz="4" w:space="0" w:color="00653B"/>
              <w:left w:val="single" w:sz="4" w:space="0" w:color="00653B"/>
              <w:right w:val="single" w:sz="4" w:space="0" w:color="00653B"/>
            </w:tcBorders>
          </w:tcPr>
          <w:p w14:paraId="0A23EE3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临床意义</w:t>
            </w:r>
          </w:p>
        </w:tc>
        <w:tc>
          <w:tcPr>
            <w:tcW w:w="748" w:type="dxa"/>
            <w:tcBorders>
              <w:top w:val="single" w:sz="4" w:space="0" w:color="00653B"/>
              <w:left w:val="single" w:sz="4" w:space="0" w:color="00653B"/>
              <w:right w:val="single" w:sz="4" w:space="0" w:color="00653B"/>
            </w:tcBorders>
          </w:tcPr>
          <w:p w14:paraId="1F770F5F"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证据等级</w:t>
            </w:r>
          </w:p>
        </w:tc>
      </w:tr>
      <w:tr w:rsidR="00410870" w14:paraId="044C85AF" w14:textId="77777777" w:rsidTr="00410870">
        <w:trPr>
          <w:trHeight w:val="454"/>
        </w:trPr>
        <w:tc>
          <w:tcPr>
            <w:tcW w:w="9962" w:type="dxa"/>
            <w:gridSpan w:val="5"/>
            <w:shd w:val="clear" w:color="auto" w:fill="auto"/>
          </w:tcPr>
          <w:p w14:paraId="5EE14CCF" w14:textId="2B59BA76"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for a in chemo.reduce_116%}</w:t>
            </w:r>
          </w:p>
        </w:tc>
      </w:tr>
      <w:tr w:rsidR="00FA7BF2" w14:paraId="64F7C227" w14:textId="77777777" w:rsidTr="00410870">
        <w:trPr>
          <w:trHeight w:val="454"/>
        </w:trPr>
        <w:tc>
          <w:tcPr>
            <w:tcW w:w="1276" w:type="dxa"/>
            <w:shd w:val="clear" w:color="auto" w:fill="auto"/>
          </w:tcPr>
          <w:p w14:paraId="06B12DF2" w14:textId="76FA933C" w:rsidR="00FA7BF2" w:rsidRDefault="00410870">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{{a.gene_symbol}}</w:t>
            </w:r>
          </w:p>
        </w:tc>
        <w:tc>
          <w:tcPr>
            <w:tcW w:w="1276" w:type="dxa"/>
            <w:shd w:val="clear" w:color="auto" w:fill="auto"/>
          </w:tcPr>
          <w:p w14:paraId="563C4633" w14:textId="3F3776FA"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{{a.dbsnp}}</w:t>
            </w:r>
          </w:p>
        </w:tc>
        <w:tc>
          <w:tcPr>
            <w:tcW w:w="1418" w:type="dxa"/>
            <w:shd w:val="clear" w:color="auto" w:fill="auto"/>
          </w:tcPr>
          <w:p w14:paraId="615DEF96" w14:textId="2AA90BBA" w:rsidR="00FA7BF2" w:rsidRDefault="00410870">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{{a.genotype}}</w:t>
            </w:r>
          </w:p>
        </w:tc>
        <w:tc>
          <w:tcPr>
            <w:tcW w:w="5244" w:type="dxa"/>
            <w:shd w:val="clear" w:color="auto" w:fill="auto"/>
          </w:tcPr>
          <w:p w14:paraId="6BBD3E42" w14:textId="51DAB0E2" w:rsidR="00FA7BF2" w:rsidRDefault="00410870">
            <w:pPr>
              <w:adjustRightInd w:val="0"/>
              <w:snapToGrid w:val="0"/>
              <w:spacing w:line="240" w:lineRule="exact"/>
              <w:jc w:val="left"/>
              <w:rPr>
                <w:rFonts w:ascii="Times New Roman" w:hAnsi="Times New Roman"/>
                <w:color w:val="000000"/>
                <w:sz w:val="18"/>
                <w:szCs w:val="18"/>
              </w:rPr>
            </w:pPr>
            <w:r w:rsidRPr="00410870">
              <w:rPr>
                <w:rFonts w:ascii="Times New Roman" w:hAnsi="Times New Roman"/>
                <w:color w:val="000000"/>
                <w:sz w:val="18"/>
                <w:szCs w:val="18"/>
              </w:rPr>
              <w:t>{{a.clin_anno_cn}}</w:t>
            </w:r>
          </w:p>
        </w:tc>
        <w:tc>
          <w:tcPr>
            <w:tcW w:w="748" w:type="dxa"/>
            <w:shd w:val="clear" w:color="auto" w:fill="auto"/>
          </w:tcPr>
          <w:p w14:paraId="560A51FA" w14:textId="099B3406"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{{a.evi_level}}</w:t>
            </w:r>
          </w:p>
        </w:tc>
      </w:tr>
      <w:tr w:rsidR="00410870" w14:paraId="5FC7E704" w14:textId="77777777" w:rsidTr="00F967D9">
        <w:trPr>
          <w:trHeight w:val="454"/>
        </w:trPr>
        <w:tc>
          <w:tcPr>
            <w:tcW w:w="9962" w:type="dxa"/>
            <w:gridSpan w:val="5"/>
            <w:shd w:val="clear" w:color="auto" w:fill="auto"/>
          </w:tcPr>
          <w:p w14:paraId="0FD454DA" w14:textId="001B91F2"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endfor%}</w:t>
            </w:r>
          </w:p>
        </w:tc>
      </w:tr>
    </w:tbl>
    <w:p w14:paraId="62B0F0C5" w14:textId="0F444E97" w:rsidR="00FA7BF2" w:rsidRPr="003C2F49" w:rsidRDefault="0035086C" w:rsidP="003C2F49">
      <w:pPr>
        <w:spacing w:line="260" w:lineRule="exact"/>
        <w:rPr>
          <w:rFonts w:ascii="Times New Roman" w:hAnsi="Times New Roman"/>
          <w:b/>
          <w:bCs/>
          <w:color w:val="595959"/>
          <w:sz w:val="18"/>
          <w:szCs w:val="18"/>
        </w:rPr>
      </w:pPr>
      <w:r>
        <w:rPr>
          <w:rFonts w:ascii="Times New Roman" w:hAnsi="Times New Roman"/>
          <w:b/>
          <w:bCs/>
          <w:color w:val="595959"/>
          <w:sz w:val="18"/>
          <w:szCs w:val="18"/>
        </w:rPr>
        <w:t>注：</w:t>
      </w:r>
      <w:r w:rsidR="003C2F49">
        <w:rPr>
          <w:rFonts w:ascii="Times New Roman" w:hAnsi="Times New Roman" w:hint="eastAsia"/>
          <w:b/>
          <w:bCs/>
          <w:color w:val="595959"/>
          <w:sz w:val="18"/>
          <w:szCs w:val="18"/>
        </w:rPr>
        <w:t>1</w:t>
      </w:r>
      <w:r w:rsidR="003C2F49">
        <w:rPr>
          <w:rFonts w:ascii="Times New Roman" w:hAnsi="Times New Roman"/>
          <w:b/>
          <w:bCs/>
          <w:color w:val="595959"/>
          <w:sz w:val="18"/>
          <w:szCs w:val="18"/>
        </w:rPr>
        <w:t xml:space="preserve">. </w:t>
      </w: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39119DA4"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1A</w:t>
      </w:r>
      <w:r>
        <w:rPr>
          <w:rFonts w:ascii="Times New Roman" w:hAnsi="Times New Roman"/>
          <w:bCs/>
          <w:sz w:val="18"/>
          <w:szCs w:val="18"/>
        </w:rPr>
        <w:t>级：由临床药物基因组学实施联盟（</w:t>
      </w:r>
      <w:r>
        <w:rPr>
          <w:rFonts w:ascii="Times New Roman" w:hAnsi="Times New Roman"/>
          <w:bCs/>
          <w:sz w:val="18"/>
          <w:szCs w:val="18"/>
        </w:rPr>
        <w:t>CPIC</w:t>
      </w:r>
      <w:r>
        <w:rPr>
          <w:rFonts w:ascii="Times New Roman" w:hAnsi="Times New Roman"/>
          <w:bCs/>
          <w:sz w:val="18"/>
          <w:szCs w:val="18"/>
        </w:rPr>
        <w:t>）或遗传药理学指南认可，或者应用于其他主要卫生系统；</w:t>
      </w:r>
    </w:p>
    <w:p w14:paraId="73D981E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1B</w:t>
      </w:r>
      <w:r>
        <w:rPr>
          <w:rFonts w:ascii="Times New Roman" w:hAnsi="Times New Roman"/>
          <w:bCs/>
          <w:sz w:val="18"/>
          <w:szCs w:val="18"/>
        </w:rPr>
        <w:t>级：注释基于多项有统计显著性的研究；</w:t>
      </w:r>
    </w:p>
    <w:p w14:paraId="7A5884C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2A</w:t>
      </w:r>
      <w:r>
        <w:rPr>
          <w:rFonts w:ascii="Times New Roman" w:hAnsi="Times New Roman"/>
          <w:bCs/>
          <w:sz w:val="18"/>
          <w:szCs w:val="18"/>
        </w:rPr>
        <w:t>级：注释基于多项重复研究，并且该基因为明确的药物代谢基因；</w:t>
      </w:r>
    </w:p>
    <w:p w14:paraId="30E9CF3C"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2B</w:t>
      </w:r>
      <w:r>
        <w:rPr>
          <w:rFonts w:ascii="Times New Roman" w:hAnsi="Times New Roman"/>
          <w:bCs/>
          <w:sz w:val="18"/>
          <w:szCs w:val="18"/>
        </w:rPr>
        <w:t>级：注释基于多项重复研究，但其中一些研究没有统计学意义或影响较小；</w:t>
      </w:r>
    </w:p>
    <w:p w14:paraId="14BFF2A9"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3</w:t>
      </w:r>
      <w:r>
        <w:rPr>
          <w:rFonts w:ascii="Times New Roman" w:hAnsi="Times New Roman"/>
          <w:bCs/>
          <w:sz w:val="18"/>
          <w:szCs w:val="18"/>
        </w:rPr>
        <w:t>级：注释仅基于一项有显著性差异的研究，或多项研究但缺乏明显药效关联；</w:t>
      </w:r>
    </w:p>
    <w:p w14:paraId="2603293A" w14:textId="77777777" w:rsidR="003C2F49" w:rsidRDefault="0035086C" w:rsidP="003C2F49">
      <w:pPr>
        <w:spacing w:line="260" w:lineRule="exact"/>
        <w:ind w:left="425"/>
        <w:jc w:val="left"/>
        <w:rPr>
          <w:rFonts w:ascii="Times New Roman" w:hAnsi="Times New Roman"/>
          <w:color w:val="595959"/>
          <w:sz w:val="16"/>
          <w:szCs w:val="16"/>
        </w:rPr>
      </w:pPr>
      <w:r>
        <w:rPr>
          <w:rFonts w:ascii="Times New Roman" w:hAnsi="Times New Roman"/>
          <w:bCs/>
          <w:sz w:val="18"/>
          <w:szCs w:val="18"/>
        </w:rPr>
        <w:t>4</w:t>
      </w:r>
      <w:r>
        <w:rPr>
          <w:rFonts w:ascii="Times New Roman" w:hAnsi="Times New Roman"/>
          <w:bCs/>
          <w:sz w:val="18"/>
          <w:szCs w:val="18"/>
        </w:rPr>
        <w:t>级：注释仅基于病例报告，非权威性研究或体外分子功能研究。</w:t>
      </w:r>
    </w:p>
    <w:p w14:paraId="2F0FE0D8" w14:textId="5A1BF95D" w:rsidR="00FA7BF2" w:rsidRPr="003C2F49" w:rsidRDefault="003C2F49" w:rsidP="003C2F49">
      <w:pPr>
        <w:spacing w:line="260" w:lineRule="exact"/>
        <w:ind w:left="425"/>
        <w:jc w:val="left"/>
        <w:rPr>
          <w:rFonts w:ascii="Times New Roman" w:hAnsi="Times New Roman"/>
          <w:color w:val="595959"/>
          <w:sz w:val="16"/>
          <w:szCs w:val="16"/>
        </w:rPr>
      </w:pPr>
      <w:r w:rsidRPr="003C2F49">
        <w:rPr>
          <w:rFonts w:ascii="Times New Roman" w:hAnsi="Times New Roman" w:hint="eastAsia"/>
          <w:b/>
          <w:bCs/>
          <w:color w:val="595959"/>
          <w:sz w:val="18"/>
          <w:szCs w:val="18"/>
        </w:rPr>
        <w:t>2</w:t>
      </w:r>
      <w:r w:rsidRPr="003C2F49">
        <w:rPr>
          <w:rFonts w:ascii="Times New Roman" w:hAnsi="Times New Roman"/>
          <w:b/>
          <w:bCs/>
          <w:color w:val="595959"/>
          <w:sz w:val="18"/>
          <w:szCs w:val="18"/>
        </w:rPr>
        <w:t xml:space="preserve">. </w:t>
      </w:r>
      <w:r w:rsidR="0035086C">
        <w:rPr>
          <w:rFonts w:ascii="Times New Roman" w:hAnsi="Times New Roman"/>
          <w:bCs/>
          <w:sz w:val="18"/>
          <w:szCs w:val="18"/>
        </w:rPr>
        <w:t>如果同一个药物不同</w:t>
      </w:r>
      <w:r w:rsidR="0035086C">
        <w:rPr>
          <w:rFonts w:ascii="Times New Roman" w:hAnsi="Times New Roman"/>
          <w:bCs/>
          <w:sz w:val="18"/>
          <w:szCs w:val="18"/>
        </w:rPr>
        <w:t>SNP</w:t>
      </w:r>
      <w:r w:rsidR="0035086C">
        <w:rPr>
          <w:rFonts w:ascii="Times New Roman" w:hAnsi="Times New Roman"/>
          <w:bCs/>
          <w:sz w:val="18"/>
          <w:szCs w:val="18"/>
        </w:rPr>
        <w:t>位点对药物疗效或毒性预测的结论不一致，以证据水平级别高的为准。</w:t>
      </w:r>
      <w:r w:rsidR="0035086C">
        <w:rPr>
          <w:rFonts w:ascii="宋体" w:hAnsi="宋体"/>
          <w:bCs/>
          <w:sz w:val="18"/>
          <w:szCs w:val="18"/>
        </w:rPr>
        <w:br w:type="page"/>
      </w:r>
    </w:p>
    <w:p w14:paraId="0F3187E7"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lastRenderedPageBreak/>
        <w:t>检测基因列表</w:t>
      </w:r>
    </w:p>
    <w:p w14:paraId="6295AD31" w14:textId="4E1AB1A4" w:rsidR="003D5848" w:rsidRPr="00BE5B72" w:rsidRDefault="003D5848" w:rsidP="00BE5B72">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410870">
        <w:rPr>
          <w:rStyle w:val="fontstyle11"/>
          <w:rFonts w:ascii="Times New Roman" w:eastAsia="宋体" w:hAnsi="Times New Roman" w:hint="eastAsia"/>
          <w:bCs/>
          <w:kern w:val="2"/>
          <w:sz w:val="18"/>
          <w:szCs w:val="18"/>
          <w:highlight w:val="red"/>
          <w:lang w:val="en-US" w:bidi="ar-SA"/>
        </w:rPr>
        <w:t>{%if sample.rna_sample_id%}</w:t>
      </w:r>
      <w:r w:rsidRPr="00410870">
        <w:rPr>
          <w:rStyle w:val="fontstyle11"/>
          <w:rFonts w:ascii="Times New Roman" w:eastAsia="宋体" w:hAnsi="Times New Roman" w:hint="eastAsia"/>
          <w:bCs/>
          <w:kern w:val="2"/>
          <w:sz w:val="18"/>
          <w:szCs w:val="18"/>
          <w:lang w:val="en-US" w:bidi="ar-SA"/>
        </w:rPr>
        <w:t>本检测在</w:t>
      </w:r>
      <w:r w:rsidRPr="00410870">
        <w:rPr>
          <w:rStyle w:val="fontstyle11"/>
          <w:rFonts w:ascii="Times New Roman" w:eastAsia="宋体" w:hAnsi="Times New Roman" w:hint="eastAsia"/>
          <w:bCs/>
          <w:kern w:val="2"/>
          <w:sz w:val="18"/>
          <w:szCs w:val="18"/>
          <w:lang w:val="en-US" w:bidi="ar-SA"/>
        </w:rPr>
        <w:t>DNA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57</w:t>
      </w:r>
      <w:r>
        <w:rPr>
          <w:rStyle w:val="fontstyle11"/>
          <w:rFonts w:ascii="Times New Roman" w:eastAsia="宋体" w:hAnsi="Times New Roman"/>
          <w:bCs/>
          <w:kern w:val="2"/>
          <w:sz w:val="18"/>
          <w:szCs w:val="18"/>
          <w:lang w:val="en-US" w:bidi="ar-SA"/>
        </w:rPr>
        <w:t>2</w:t>
      </w:r>
      <w:r w:rsidRPr="00410870">
        <w:rPr>
          <w:rStyle w:val="fontstyle11"/>
          <w:rFonts w:ascii="Times New Roman" w:eastAsia="宋体" w:hAnsi="Times New Roman" w:hint="eastAsia"/>
          <w:bCs/>
          <w:kern w:val="2"/>
          <w:sz w:val="18"/>
          <w:szCs w:val="18"/>
          <w:lang w:val="en-US" w:bidi="ar-SA"/>
        </w:rPr>
        <w:t>个基因，在</w:t>
      </w:r>
      <w:r w:rsidRPr="00410870">
        <w:rPr>
          <w:rStyle w:val="fontstyle11"/>
          <w:rFonts w:ascii="Times New Roman" w:eastAsia="宋体" w:hAnsi="Times New Roman" w:hint="eastAsia"/>
          <w:bCs/>
          <w:kern w:val="2"/>
          <w:sz w:val="18"/>
          <w:szCs w:val="18"/>
          <w:lang w:val="en-US" w:bidi="ar-SA"/>
        </w:rPr>
        <w:t>RNA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2660</w:t>
      </w:r>
      <w:r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86300C">
        <w:rPr>
          <w:rStyle w:val="fontstyle11"/>
          <w:rFonts w:ascii="Times New Roman" w:eastAsia="宋体" w:hAnsi="Times New Roman"/>
          <w:bCs/>
          <w:kern w:val="2"/>
          <w:sz w:val="18"/>
          <w:szCs w:val="18"/>
          <w:lang w:val="en-US" w:bidi="ar-SA"/>
        </w:rPr>
        <w:t>9</w:t>
      </w:r>
      <w:r w:rsidR="004C76E0">
        <w:rPr>
          <w:rStyle w:val="fontstyle11"/>
          <w:rFonts w:ascii="Times New Roman" w:eastAsia="宋体" w:hAnsi="Times New Roman" w:hint="eastAsia"/>
          <w:bCs/>
          <w:kern w:val="2"/>
          <w:sz w:val="18"/>
          <w:szCs w:val="18"/>
          <w:lang w:val="en-US" w:bidi="ar-SA"/>
        </w:rPr>
        <w:t>月</w:t>
      </w:r>
      <w:r w:rsidR="0086300C">
        <w:rPr>
          <w:rStyle w:val="fontstyle11"/>
          <w:rFonts w:ascii="Times New Roman" w:eastAsia="宋体" w:hAnsi="Times New Roman"/>
          <w:bCs/>
          <w:kern w:val="2"/>
          <w:sz w:val="18"/>
          <w:szCs w:val="18"/>
          <w:lang w:val="en-US" w:bidi="ar-SA"/>
        </w:rPr>
        <w:t>2</w:t>
      </w:r>
      <w:r w:rsidR="004C76E0">
        <w:rPr>
          <w:rStyle w:val="fontstyle11"/>
          <w:rFonts w:ascii="Times New Roman" w:eastAsia="宋体" w:hAnsi="Times New Roman" w:hint="eastAsia"/>
          <w:bCs/>
          <w:kern w:val="2"/>
          <w:sz w:val="18"/>
          <w:szCs w:val="18"/>
          <w:lang w:val="en-US" w:bidi="ar-SA"/>
        </w:rPr>
        <w:t>日更新）</w:t>
      </w:r>
      <w:r w:rsidRPr="00410870">
        <w:rPr>
          <w:rStyle w:val="fontstyle11"/>
          <w:rFonts w:ascii="Times New Roman" w:eastAsia="宋体" w:hAnsi="Times New Roman" w:hint="eastAsia"/>
          <w:bCs/>
          <w:kern w:val="2"/>
          <w:sz w:val="18"/>
          <w:szCs w:val="18"/>
          <w:lang w:val="en-US" w:bidi="ar-SA"/>
        </w:rPr>
        <w:t>，检测变异包含点突变、小片段插入缺失、基因融合</w:t>
      </w:r>
      <w:r>
        <w:rPr>
          <w:rStyle w:val="fontstyle11"/>
          <w:rFonts w:ascii="Times New Roman" w:eastAsia="宋体" w:hAnsi="Times New Roman" w:hint="eastAsia"/>
          <w:bCs/>
          <w:kern w:val="2"/>
          <w:sz w:val="18"/>
          <w:szCs w:val="18"/>
          <w:lang w:val="en-US" w:bidi="ar-SA"/>
        </w:rPr>
        <w:t>、纯合缺失</w:t>
      </w:r>
      <w:r w:rsidRPr="00410870">
        <w:rPr>
          <w:rStyle w:val="fontstyle11"/>
          <w:rFonts w:ascii="Times New Roman" w:eastAsia="宋体" w:hAnsi="Times New Roman" w:hint="eastAsia"/>
          <w:bCs/>
          <w:kern w:val="2"/>
          <w:sz w:val="18"/>
          <w:szCs w:val="18"/>
          <w:lang w:val="en-US" w:bidi="ar-SA"/>
        </w:rPr>
        <w:t>和拷贝数</w:t>
      </w:r>
      <w:r>
        <w:rPr>
          <w:rStyle w:val="fontstyle11"/>
          <w:rFonts w:ascii="Times New Roman" w:eastAsia="宋体" w:hAnsi="Times New Roman" w:hint="eastAsia"/>
          <w:bCs/>
          <w:kern w:val="2"/>
          <w:sz w:val="18"/>
          <w:szCs w:val="18"/>
          <w:lang w:val="en-US" w:bidi="ar-SA"/>
        </w:rPr>
        <w:t>扩增</w:t>
      </w:r>
      <w:r w:rsidRPr="00410870">
        <w:rPr>
          <w:rStyle w:val="fontstyle11"/>
          <w:rFonts w:ascii="Times New Roman" w:eastAsia="宋体" w:hAnsi="Times New Roman" w:hint="eastAsia"/>
          <w:bCs/>
          <w:kern w:val="2"/>
          <w:sz w:val="18"/>
          <w:szCs w:val="18"/>
          <w:lang w:val="en-US" w:bidi="ar-SA"/>
        </w:rPr>
        <w:t>，同时检测</w:t>
      </w:r>
      <w:r w:rsidRPr="00410870">
        <w:rPr>
          <w:rStyle w:val="fontstyle11"/>
          <w:rFonts w:ascii="Times New Roman" w:eastAsia="宋体" w:hAnsi="Times New Roman" w:hint="eastAsia"/>
          <w:bCs/>
          <w:kern w:val="2"/>
          <w:sz w:val="18"/>
          <w:szCs w:val="18"/>
          <w:highlight w:val="yellow"/>
          <w:lang w:val="en-US" w:bidi="ar-SA"/>
        </w:rPr>
        <w:t>{%if sample.control_sample_id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微卫星状态、肿瘤突变负荷、肿瘤免疫微环境分型、同源重组修复缺陷、基因表达和化疗药物代谢相关酶类多态性位点等。</w:t>
      </w:r>
      <w:r w:rsidR="008E6CE4" w:rsidRPr="00410870">
        <w:rPr>
          <w:rStyle w:val="fontstyle11"/>
          <w:rFonts w:ascii="Times New Roman" w:eastAsia="宋体" w:hAnsi="Times New Roman" w:hint="eastAsia"/>
          <w:bCs/>
          <w:kern w:val="2"/>
          <w:sz w:val="18"/>
          <w:szCs w:val="18"/>
          <w:highlight w:val="red"/>
          <w:lang w:val="en-US" w:bidi="ar-SA"/>
        </w:rPr>
        <w:t>{%else%}</w:t>
      </w:r>
      <w:r w:rsidR="008E6CE4" w:rsidRPr="00410870">
        <w:rPr>
          <w:rStyle w:val="fontstyle11"/>
          <w:rFonts w:ascii="Times New Roman" w:eastAsia="宋体" w:hAnsi="Times New Roman" w:hint="eastAsia"/>
          <w:bCs/>
          <w:kern w:val="2"/>
          <w:sz w:val="18"/>
          <w:szCs w:val="18"/>
          <w:lang w:val="en-US" w:bidi="ar-SA"/>
        </w:rPr>
        <w:t>本检测在</w:t>
      </w:r>
      <w:r w:rsidR="008E6CE4" w:rsidRPr="00410870">
        <w:rPr>
          <w:rStyle w:val="fontstyle11"/>
          <w:rFonts w:ascii="Times New Roman" w:eastAsia="宋体" w:hAnsi="Times New Roman" w:hint="eastAsia"/>
          <w:bCs/>
          <w:kern w:val="2"/>
          <w:sz w:val="18"/>
          <w:szCs w:val="18"/>
          <w:lang w:val="en-US" w:bidi="ar-SA"/>
        </w:rPr>
        <w:t>DNA</w:t>
      </w:r>
      <w:r w:rsidR="008E6CE4" w:rsidRPr="00410870">
        <w:rPr>
          <w:rStyle w:val="fontstyle11"/>
          <w:rFonts w:ascii="Times New Roman" w:eastAsia="宋体" w:hAnsi="Times New Roman" w:hint="eastAsia"/>
          <w:bCs/>
          <w:kern w:val="2"/>
          <w:sz w:val="18"/>
          <w:szCs w:val="18"/>
          <w:lang w:val="en-US" w:bidi="ar-SA"/>
        </w:rPr>
        <w:t>层面涵盖</w:t>
      </w:r>
      <w:r w:rsidR="008E6CE4" w:rsidRPr="00410870">
        <w:rPr>
          <w:rStyle w:val="fontstyle11"/>
          <w:rFonts w:ascii="Times New Roman" w:eastAsia="宋体" w:hAnsi="Times New Roman" w:hint="eastAsia"/>
          <w:bCs/>
          <w:kern w:val="2"/>
          <w:sz w:val="18"/>
          <w:szCs w:val="18"/>
          <w:lang w:val="en-US" w:bidi="ar-SA"/>
        </w:rPr>
        <w:t>57</w:t>
      </w:r>
      <w:r w:rsidR="008E6CE4">
        <w:rPr>
          <w:rStyle w:val="fontstyle11"/>
          <w:rFonts w:ascii="Times New Roman" w:eastAsia="宋体" w:hAnsi="Times New Roman"/>
          <w:bCs/>
          <w:kern w:val="2"/>
          <w:sz w:val="18"/>
          <w:szCs w:val="18"/>
          <w:lang w:val="en-US" w:bidi="ar-SA"/>
        </w:rPr>
        <w:t>2</w:t>
      </w:r>
      <w:r w:rsidR="008E6CE4"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4C76E0">
        <w:rPr>
          <w:rStyle w:val="fontstyle11"/>
          <w:rFonts w:ascii="Times New Roman" w:eastAsia="宋体" w:hAnsi="Times New Roman" w:hint="eastAsia"/>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月</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日更新）</w:t>
      </w:r>
      <w:r w:rsidR="008E6CE4" w:rsidRPr="00410870">
        <w:rPr>
          <w:rStyle w:val="fontstyle11"/>
          <w:rFonts w:ascii="Times New Roman" w:eastAsia="宋体" w:hAnsi="Times New Roman" w:hint="eastAsia"/>
          <w:bCs/>
          <w:kern w:val="2"/>
          <w:sz w:val="18"/>
          <w:szCs w:val="18"/>
          <w:lang w:val="en-US" w:bidi="ar-SA"/>
        </w:rPr>
        <w:t>，检测变异包含点突变、小片段插入缺失、基因融合</w:t>
      </w:r>
      <w:r w:rsidR="008E6CE4">
        <w:rPr>
          <w:rStyle w:val="fontstyle11"/>
          <w:rFonts w:ascii="Times New Roman" w:eastAsia="宋体" w:hAnsi="Times New Roman" w:hint="eastAsia"/>
          <w:bCs/>
          <w:kern w:val="2"/>
          <w:sz w:val="18"/>
          <w:szCs w:val="18"/>
          <w:lang w:val="en-US" w:bidi="ar-SA"/>
        </w:rPr>
        <w:t>、纯合缺失和</w:t>
      </w:r>
      <w:r w:rsidR="008E6CE4" w:rsidRPr="00410870">
        <w:rPr>
          <w:rStyle w:val="fontstyle11"/>
          <w:rFonts w:ascii="Times New Roman" w:eastAsia="宋体" w:hAnsi="Times New Roman" w:hint="eastAsia"/>
          <w:bCs/>
          <w:kern w:val="2"/>
          <w:sz w:val="18"/>
          <w:szCs w:val="18"/>
          <w:lang w:val="en-US" w:bidi="ar-SA"/>
        </w:rPr>
        <w:t>拷贝数</w:t>
      </w:r>
      <w:r w:rsidR="008E6CE4">
        <w:rPr>
          <w:rStyle w:val="fontstyle11"/>
          <w:rFonts w:ascii="Times New Roman" w:eastAsia="宋体" w:hAnsi="Times New Roman" w:hint="eastAsia"/>
          <w:bCs/>
          <w:kern w:val="2"/>
          <w:sz w:val="18"/>
          <w:szCs w:val="18"/>
          <w:lang w:val="en-US" w:bidi="ar-SA"/>
        </w:rPr>
        <w:t>扩增</w:t>
      </w:r>
      <w:r w:rsidR="008E6CE4" w:rsidRPr="00410870">
        <w:rPr>
          <w:rStyle w:val="fontstyle11"/>
          <w:rFonts w:ascii="Times New Roman" w:eastAsia="宋体" w:hAnsi="Times New Roman" w:hint="eastAsia"/>
          <w:bCs/>
          <w:kern w:val="2"/>
          <w:sz w:val="18"/>
          <w:szCs w:val="18"/>
          <w:lang w:val="en-US" w:bidi="ar-SA"/>
        </w:rPr>
        <w:t>，同时检测</w:t>
      </w:r>
      <w:r w:rsidR="008E6CE4" w:rsidRPr="00410870">
        <w:rPr>
          <w:rStyle w:val="fontstyle11"/>
          <w:rFonts w:ascii="Times New Roman" w:eastAsia="宋体" w:hAnsi="Times New Roman" w:hint="eastAsia"/>
          <w:bCs/>
          <w:kern w:val="2"/>
          <w:sz w:val="18"/>
          <w:szCs w:val="18"/>
          <w:highlight w:val="yellow"/>
          <w:lang w:val="en-US" w:bidi="ar-SA"/>
        </w:rPr>
        <w:t>{%if sample.control_sample_id %}</w:t>
      </w:r>
      <w:r w:rsidR="008E6CE4" w:rsidRPr="00410870">
        <w:rPr>
          <w:rStyle w:val="fontstyle11"/>
          <w:rFonts w:ascii="Times New Roman" w:eastAsia="宋体" w:hAnsi="Times New Roman" w:hint="eastAsia"/>
          <w:bCs/>
          <w:kern w:val="2"/>
          <w:sz w:val="18"/>
          <w:szCs w:val="18"/>
          <w:lang w:val="en-US" w:bidi="ar-SA"/>
        </w:rPr>
        <w:t>遗传性肿瘤相关基因胚系突变、</w:t>
      </w:r>
      <w:r w:rsidR="008E6CE4" w:rsidRPr="00410870">
        <w:rPr>
          <w:rStyle w:val="fontstyle11"/>
          <w:rFonts w:ascii="Times New Roman" w:eastAsia="宋体" w:hAnsi="Times New Roman" w:hint="eastAsia"/>
          <w:bCs/>
          <w:kern w:val="2"/>
          <w:sz w:val="18"/>
          <w:szCs w:val="18"/>
          <w:highlight w:val="yellow"/>
          <w:lang w:val="en-US" w:bidi="ar-SA"/>
        </w:rPr>
        <w:t>{%endif%}</w:t>
      </w:r>
      <w:r w:rsidR="008E6CE4" w:rsidRPr="00410870">
        <w:rPr>
          <w:rStyle w:val="fontstyle11"/>
          <w:rFonts w:ascii="Times New Roman" w:eastAsia="宋体" w:hAnsi="Times New Roman" w:hint="eastAsia"/>
          <w:bCs/>
          <w:kern w:val="2"/>
          <w:sz w:val="18"/>
          <w:szCs w:val="18"/>
          <w:lang w:val="en-US" w:bidi="ar-SA"/>
        </w:rPr>
        <w:t>微卫星状态、肿瘤突变负荷、同源重组修复缺陷和化疗药物代谢相关酶类多态性位点等。</w:t>
      </w:r>
      <w:r w:rsidRPr="00BE5B72">
        <w:rPr>
          <w:rStyle w:val="fontstyle11"/>
          <w:rFonts w:ascii="Times New Roman" w:eastAsia="宋体" w:hAnsi="Times New Roman" w:hint="eastAsia"/>
          <w:bCs/>
          <w:kern w:val="2"/>
          <w:sz w:val="18"/>
          <w:szCs w:val="18"/>
          <w:highlight w:val="red"/>
          <w:lang w:val="en-US" w:bidi="ar-SA"/>
        </w:rPr>
        <w:t>{%endif%}</w:t>
      </w:r>
    </w:p>
    <w:p w14:paraId="38EBDFD9" w14:textId="7BE55BBC" w:rsidR="00FA7BF2" w:rsidRDefault="0035086C">
      <w:pPr>
        <w:pStyle w:val="a5"/>
        <w:spacing w:before="54" w:line="322" w:lineRule="exact"/>
        <w:rPr>
          <w:rStyle w:val="fontstyle11"/>
          <w:rFonts w:ascii="宋体" w:eastAsia="宋体" w:hAnsi="宋体"/>
          <w:bCs/>
          <w:kern w:val="2"/>
          <w:sz w:val="18"/>
          <w:szCs w:val="18"/>
          <w:lang w:val="en-US" w:bidi="ar-SA"/>
        </w:rPr>
      </w:pPr>
      <w:r>
        <w:rPr>
          <w:rStyle w:val="fontstyle11"/>
          <w:rFonts w:ascii="Times New Roman" w:eastAsia="宋体" w:hAnsi="Times New Roman"/>
          <w:bCs/>
          <w:kern w:val="2"/>
          <w:sz w:val="18"/>
          <w:szCs w:val="18"/>
          <w:lang w:val="en-US" w:bidi="ar-SA"/>
        </w:rPr>
        <w:t>2.</w:t>
      </w:r>
      <w:r>
        <w:rPr>
          <w:rStyle w:val="fontstyle11"/>
          <w:rFonts w:ascii="Times New Roman" w:eastAsia="宋体" w:hAnsi="Times New Roman"/>
          <w:bCs/>
          <w:kern w:val="2"/>
          <w:sz w:val="18"/>
          <w:szCs w:val="18"/>
          <w:lang w:val="en-US" w:bidi="ar-SA"/>
        </w:rPr>
        <w:tab/>
      </w: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中的相关规定进行命名。以下是检测突变、插入缺失、拷贝数变异、基因融合</w:t>
      </w:r>
      <w:r w:rsidR="00410870" w:rsidRPr="00410870">
        <w:rPr>
          <w:rStyle w:val="fontstyle11"/>
          <w:rFonts w:ascii="Times New Roman" w:eastAsia="宋体" w:hAnsi="Times New Roman" w:hint="eastAsia"/>
          <w:bCs/>
          <w:kern w:val="2"/>
          <w:sz w:val="18"/>
          <w:szCs w:val="18"/>
          <w:highlight w:val="red"/>
          <w:lang w:val="en-US" w:bidi="ar-SA"/>
        </w:rPr>
        <w:t>{%if sample.rna_sample_id%}</w:t>
      </w:r>
      <w:r>
        <w:rPr>
          <w:rStyle w:val="fontstyle11"/>
          <w:rFonts w:ascii="Times New Roman" w:eastAsia="宋体" w:hAnsi="Times New Roman" w:hint="eastAsia"/>
          <w:bCs/>
          <w:kern w:val="2"/>
          <w:sz w:val="18"/>
          <w:szCs w:val="18"/>
          <w:lang w:val="en-US" w:bidi="ar-SA"/>
        </w:rPr>
        <w:t>、基因表达</w:t>
      </w:r>
      <w:r w:rsidR="00410870" w:rsidRPr="00410870">
        <w:rPr>
          <w:rStyle w:val="fontstyle11"/>
          <w:rFonts w:ascii="Times New Roman" w:eastAsia="宋体" w:hAnsi="Times New Roman" w:hint="eastAsia"/>
          <w:bCs/>
          <w:kern w:val="2"/>
          <w:sz w:val="18"/>
          <w:szCs w:val="18"/>
          <w:highlight w:val="red"/>
          <w:lang w:val="en-US" w:bidi="ar-SA"/>
        </w:rPr>
        <w:t>{%endif%}</w:t>
      </w:r>
      <w:r>
        <w:rPr>
          <w:rStyle w:val="fontstyle11"/>
          <w:rFonts w:ascii="Times New Roman" w:eastAsia="宋体" w:hAnsi="Times New Roman" w:hint="eastAsia"/>
          <w:bCs/>
          <w:kern w:val="2"/>
          <w:sz w:val="18"/>
          <w:szCs w:val="18"/>
          <w:lang w:val="en-US" w:bidi="ar-SA"/>
        </w:rPr>
        <w:t>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7A521F51" w14:textId="77777777" w:rsidTr="00126A61">
        <w:trPr>
          <w:trHeight w:hRule="exact" w:val="397"/>
        </w:trPr>
        <w:tc>
          <w:tcPr>
            <w:tcW w:w="9752" w:type="dxa"/>
            <w:gridSpan w:val="10"/>
            <w:shd w:val="clear" w:color="auto" w:fill="1E7648"/>
            <w:vAlign w:val="center"/>
          </w:tcPr>
          <w:p w14:paraId="3C8FF90C" w14:textId="77777777" w:rsidR="006A57FE" w:rsidRPr="005B53C4"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包含全部外显子的</w:t>
            </w:r>
            <w:r>
              <w:rPr>
                <w:rFonts w:ascii="Times New Roman" w:hAnsi="Times New Roman"/>
                <w:b/>
                <w:bCs/>
                <w:color w:val="FFFFFF"/>
                <w:szCs w:val="21"/>
              </w:rPr>
              <w:t>247</w:t>
            </w:r>
            <w:r>
              <w:rPr>
                <w:rFonts w:ascii="Times New Roman" w:hAnsi="Times New Roman" w:hint="eastAsia"/>
                <w:b/>
                <w:bCs/>
                <w:color w:val="FFFFFF"/>
                <w:szCs w:val="21"/>
              </w:rPr>
              <w:t>个基因</w:t>
            </w:r>
          </w:p>
        </w:tc>
      </w:tr>
      <w:tr w:rsidR="006A57FE" w14:paraId="769C1F63" w14:textId="77777777" w:rsidTr="00126A61">
        <w:trPr>
          <w:trHeight w:hRule="exact" w:val="281"/>
        </w:trPr>
        <w:tc>
          <w:tcPr>
            <w:tcW w:w="973" w:type="dxa"/>
            <w:shd w:val="clear" w:color="auto" w:fill="FFFFFF"/>
            <w:vAlign w:val="bottom"/>
          </w:tcPr>
          <w:p w14:paraId="3B885E16" w14:textId="77777777" w:rsidR="006A57FE" w:rsidRDefault="006A57FE" w:rsidP="00126A61">
            <w:pPr>
              <w:jc w:val="center"/>
              <w:rPr>
                <w:rFonts w:ascii="Times New Roman" w:hAnsi="Times New Roman"/>
                <w:bCs/>
                <w:i/>
                <w:iCs/>
                <w:sz w:val="13"/>
                <w:szCs w:val="13"/>
              </w:rPr>
            </w:pPr>
            <w:bookmarkStart w:id="7" w:name="_Hlk198814923"/>
            <w:r w:rsidRPr="00B92A41">
              <w:rPr>
                <w:rFonts w:ascii="Times New Roman" w:hAnsi="Times New Roman" w:hint="eastAsia"/>
                <w:bCs/>
                <w:i/>
                <w:iCs/>
                <w:sz w:val="13"/>
                <w:szCs w:val="13"/>
              </w:rPr>
              <w:t>ABRAXAS1</w:t>
            </w:r>
          </w:p>
        </w:tc>
        <w:tc>
          <w:tcPr>
            <w:tcW w:w="976" w:type="dxa"/>
            <w:shd w:val="clear" w:color="auto" w:fill="FFFFFF"/>
            <w:vAlign w:val="bottom"/>
          </w:tcPr>
          <w:p w14:paraId="798E4E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AKT2</w:t>
            </w:r>
          </w:p>
        </w:tc>
        <w:tc>
          <w:tcPr>
            <w:tcW w:w="976" w:type="dxa"/>
            <w:shd w:val="clear" w:color="auto" w:fill="FFFFFF"/>
            <w:vAlign w:val="bottom"/>
          </w:tcPr>
          <w:p w14:paraId="6378B6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AKT3</w:t>
            </w:r>
          </w:p>
        </w:tc>
        <w:tc>
          <w:tcPr>
            <w:tcW w:w="978" w:type="dxa"/>
            <w:shd w:val="clear" w:color="auto" w:fill="FFFFFF"/>
            <w:vAlign w:val="bottom"/>
          </w:tcPr>
          <w:p w14:paraId="2902B7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AMER1</w:t>
            </w:r>
          </w:p>
        </w:tc>
        <w:tc>
          <w:tcPr>
            <w:tcW w:w="975" w:type="dxa"/>
            <w:shd w:val="clear" w:color="auto" w:fill="FFFFFF"/>
            <w:vAlign w:val="bottom"/>
          </w:tcPr>
          <w:p w14:paraId="684747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w:t>
            </w:r>
          </w:p>
        </w:tc>
        <w:tc>
          <w:tcPr>
            <w:tcW w:w="974" w:type="dxa"/>
            <w:shd w:val="clear" w:color="auto" w:fill="FFFFFF"/>
            <w:vAlign w:val="bottom"/>
          </w:tcPr>
          <w:p w14:paraId="1186401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APC2</w:t>
            </w:r>
          </w:p>
        </w:tc>
        <w:tc>
          <w:tcPr>
            <w:tcW w:w="975" w:type="dxa"/>
            <w:shd w:val="clear" w:color="auto" w:fill="FFFFFF"/>
            <w:vAlign w:val="bottom"/>
          </w:tcPr>
          <w:p w14:paraId="66558F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ARID1A</w:t>
            </w:r>
          </w:p>
        </w:tc>
        <w:tc>
          <w:tcPr>
            <w:tcW w:w="975" w:type="dxa"/>
            <w:shd w:val="clear" w:color="auto" w:fill="FFFFFF"/>
            <w:vAlign w:val="bottom"/>
          </w:tcPr>
          <w:p w14:paraId="7B66068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ARID1B</w:t>
            </w:r>
          </w:p>
        </w:tc>
        <w:tc>
          <w:tcPr>
            <w:tcW w:w="975" w:type="dxa"/>
            <w:shd w:val="clear" w:color="auto" w:fill="FFFFFF"/>
            <w:vAlign w:val="bottom"/>
          </w:tcPr>
          <w:p w14:paraId="14157FA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ARID2</w:t>
            </w:r>
          </w:p>
        </w:tc>
        <w:tc>
          <w:tcPr>
            <w:tcW w:w="975" w:type="dxa"/>
            <w:shd w:val="clear" w:color="auto" w:fill="FFFFFF"/>
            <w:vAlign w:val="bottom"/>
          </w:tcPr>
          <w:p w14:paraId="17CEE10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ATM</w:t>
            </w:r>
          </w:p>
        </w:tc>
      </w:tr>
      <w:tr w:rsidR="006A57FE" w14:paraId="23ED8E63" w14:textId="77777777" w:rsidTr="00126A61">
        <w:trPr>
          <w:trHeight w:hRule="exact" w:val="281"/>
        </w:trPr>
        <w:tc>
          <w:tcPr>
            <w:tcW w:w="973" w:type="dxa"/>
            <w:shd w:val="clear" w:color="auto" w:fill="FFFFFF"/>
            <w:vAlign w:val="bottom"/>
          </w:tcPr>
          <w:p w14:paraId="5E6D02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w:t>
            </w:r>
          </w:p>
        </w:tc>
        <w:tc>
          <w:tcPr>
            <w:tcW w:w="976" w:type="dxa"/>
            <w:shd w:val="clear" w:color="auto" w:fill="FFFFFF"/>
            <w:vAlign w:val="bottom"/>
          </w:tcPr>
          <w:p w14:paraId="16FBBFF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ATRX</w:t>
            </w:r>
          </w:p>
        </w:tc>
        <w:tc>
          <w:tcPr>
            <w:tcW w:w="976" w:type="dxa"/>
            <w:shd w:val="clear" w:color="auto" w:fill="FFFFFF"/>
            <w:vAlign w:val="bottom"/>
          </w:tcPr>
          <w:p w14:paraId="52FF5BF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AURKA</w:t>
            </w:r>
          </w:p>
        </w:tc>
        <w:tc>
          <w:tcPr>
            <w:tcW w:w="978" w:type="dxa"/>
            <w:shd w:val="clear" w:color="auto" w:fill="FFFFFF"/>
            <w:vAlign w:val="bottom"/>
          </w:tcPr>
          <w:p w14:paraId="2977DD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AXIN1</w:t>
            </w:r>
          </w:p>
        </w:tc>
        <w:tc>
          <w:tcPr>
            <w:tcW w:w="975" w:type="dxa"/>
            <w:shd w:val="clear" w:color="auto" w:fill="FFFFFF"/>
            <w:vAlign w:val="bottom"/>
          </w:tcPr>
          <w:p w14:paraId="767109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AXIN2</w:t>
            </w:r>
          </w:p>
        </w:tc>
        <w:tc>
          <w:tcPr>
            <w:tcW w:w="974" w:type="dxa"/>
            <w:shd w:val="clear" w:color="auto" w:fill="FFFFFF"/>
            <w:vAlign w:val="bottom"/>
          </w:tcPr>
          <w:p w14:paraId="6976B3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AXL</w:t>
            </w:r>
          </w:p>
        </w:tc>
        <w:tc>
          <w:tcPr>
            <w:tcW w:w="975" w:type="dxa"/>
            <w:shd w:val="clear" w:color="auto" w:fill="FFFFFF"/>
            <w:vAlign w:val="bottom"/>
          </w:tcPr>
          <w:p w14:paraId="09DD01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B2M</w:t>
            </w:r>
          </w:p>
        </w:tc>
        <w:tc>
          <w:tcPr>
            <w:tcW w:w="975" w:type="dxa"/>
            <w:shd w:val="clear" w:color="auto" w:fill="FFFFFF"/>
            <w:vAlign w:val="bottom"/>
          </w:tcPr>
          <w:p w14:paraId="7E8270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BAP1</w:t>
            </w:r>
          </w:p>
        </w:tc>
        <w:tc>
          <w:tcPr>
            <w:tcW w:w="975" w:type="dxa"/>
            <w:shd w:val="clear" w:color="auto" w:fill="FFFFFF"/>
            <w:vAlign w:val="bottom"/>
          </w:tcPr>
          <w:p w14:paraId="6D22492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BARD1</w:t>
            </w:r>
          </w:p>
        </w:tc>
        <w:tc>
          <w:tcPr>
            <w:tcW w:w="975" w:type="dxa"/>
            <w:shd w:val="clear" w:color="auto" w:fill="FFFFFF"/>
            <w:vAlign w:val="bottom"/>
          </w:tcPr>
          <w:p w14:paraId="575CF34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BCL2L1</w:t>
            </w:r>
          </w:p>
        </w:tc>
      </w:tr>
      <w:tr w:rsidR="006A57FE" w14:paraId="7CEE53D7" w14:textId="77777777" w:rsidTr="00126A61">
        <w:trPr>
          <w:trHeight w:hRule="exact" w:val="281"/>
        </w:trPr>
        <w:tc>
          <w:tcPr>
            <w:tcW w:w="973" w:type="dxa"/>
            <w:shd w:val="clear" w:color="auto" w:fill="FFFFFF"/>
            <w:vAlign w:val="bottom"/>
          </w:tcPr>
          <w:p w14:paraId="6B7C2A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BCL2L2</w:t>
            </w:r>
          </w:p>
        </w:tc>
        <w:tc>
          <w:tcPr>
            <w:tcW w:w="976" w:type="dxa"/>
            <w:shd w:val="clear" w:color="auto" w:fill="FFFFFF"/>
            <w:vAlign w:val="bottom"/>
          </w:tcPr>
          <w:p w14:paraId="156A11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BCL6</w:t>
            </w:r>
          </w:p>
        </w:tc>
        <w:tc>
          <w:tcPr>
            <w:tcW w:w="976" w:type="dxa"/>
            <w:shd w:val="clear" w:color="auto" w:fill="FFFFFF"/>
            <w:vAlign w:val="bottom"/>
          </w:tcPr>
          <w:p w14:paraId="2123D0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BLK</w:t>
            </w:r>
          </w:p>
        </w:tc>
        <w:tc>
          <w:tcPr>
            <w:tcW w:w="978" w:type="dxa"/>
            <w:shd w:val="clear" w:color="auto" w:fill="FFFFFF"/>
            <w:vAlign w:val="bottom"/>
          </w:tcPr>
          <w:p w14:paraId="75F0CDA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BLM</w:t>
            </w:r>
          </w:p>
        </w:tc>
        <w:tc>
          <w:tcPr>
            <w:tcW w:w="975" w:type="dxa"/>
            <w:shd w:val="clear" w:color="auto" w:fill="FFFFFF"/>
            <w:vAlign w:val="bottom"/>
          </w:tcPr>
          <w:p w14:paraId="320F28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BRCA1</w:t>
            </w:r>
          </w:p>
        </w:tc>
        <w:tc>
          <w:tcPr>
            <w:tcW w:w="974" w:type="dxa"/>
            <w:shd w:val="clear" w:color="auto" w:fill="FFFFFF"/>
            <w:vAlign w:val="bottom"/>
          </w:tcPr>
          <w:p w14:paraId="0A95BC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BRCA2</w:t>
            </w:r>
          </w:p>
        </w:tc>
        <w:tc>
          <w:tcPr>
            <w:tcW w:w="975" w:type="dxa"/>
            <w:shd w:val="clear" w:color="auto" w:fill="FFFFFF"/>
            <w:vAlign w:val="bottom"/>
          </w:tcPr>
          <w:p w14:paraId="2D6DF7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BRD3</w:t>
            </w:r>
          </w:p>
        </w:tc>
        <w:tc>
          <w:tcPr>
            <w:tcW w:w="975" w:type="dxa"/>
            <w:shd w:val="clear" w:color="auto" w:fill="FFFFFF"/>
            <w:vAlign w:val="bottom"/>
          </w:tcPr>
          <w:p w14:paraId="6EC0E5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BRIP1</w:t>
            </w:r>
          </w:p>
        </w:tc>
        <w:tc>
          <w:tcPr>
            <w:tcW w:w="975" w:type="dxa"/>
            <w:shd w:val="clear" w:color="auto" w:fill="FFFFFF"/>
            <w:vAlign w:val="bottom"/>
          </w:tcPr>
          <w:p w14:paraId="79304F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BTG1</w:t>
            </w:r>
          </w:p>
        </w:tc>
        <w:tc>
          <w:tcPr>
            <w:tcW w:w="975" w:type="dxa"/>
            <w:shd w:val="clear" w:color="auto" w:fill="FFFFFF"/>
            <w:vAlign w:val="bottom"/>
          </w:tcPr>
          <w:p w14:paraId="4D7783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CCN6</w:t>
            </w:r>
          </w:p>
        </w:tc>
      </w:tr>
      <w:tr w:rsidR="006A57FE" w14:paraId="31641361" w14:textId="77777777" w:rsidTr="00126A61">
        <w:trPr>
          <w:trHeight w:hRule="exact" w:val="281"/>
        </w:trPr>
        <w:tc>
          <w:tcPr>
            <w:tcW w:w="973" w:type="dxa"/>
            <w:shd w:val="clear" w:color="auto" w:fill="FFFFFF"/>
            <w:vAlign w:val="bottom"/>
          </w:tcPr>
          <w:p w14:paraId="5E134A8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CCND1</w:t>
            </w:r>
          </w:p>
        </w:tc>
        <w:tc>
          <w:tcPr>
            <w:tcW w:w="976" w:type="dxa"/>
            <w:shd w:val="clear" w:color="auto" w:fill="FFFFFF"/>
            <w:vAlign w:val="bottom"/>
          </w:tcPr>
          <w:p w14:paraId="251FE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CCND2</w:t>
            </w:r>
          </w:p>
        </w:tc>
        <w:tc>
          <w:tcPr>
            <w:tcW w:w="976" w:type="dxa"/>
            <w:shd w:val="clear" w:color="auto" w:fill="FFFFFF"/>
            <w:vAlign w:val="bottom"/>
          </w:tcPr>
          <w:p w14:paraId="552DE0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CCNE1</w:t>
            </w:r>
          </w:p>
        </w:tc>
        <w:tc>
          <w:tcPr>
            <w:tcW w:w="978" w:type="dxa"/>
            <w:shd w:val="clear" w:color="auto" w:fill="FFFFFF"/>
            <w:vAlign w:val="bottom"/>
          </w:tcPr>
          <w:p w14:paraId="5C1ADBC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CD274</w:t>
            </w:r>
          </w:p>
        </w:tc>
        <w:tc>
          <w:tcPr>
            <w:tcW w:w="975" w:type="dxa"/>
            <w:shd w:val="clear" w:color="auto" w:fill="FFFFFF"/>
            <w:vAlign w:val="bottom"/>
          </w:tcPr>
          <w:p w14:paraId="0D6D7E6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CD34</w:t>
            </w:r>
          </w:p>
        </w:tc>
        <w:tc>
          <w:tcPr>
            <w:tcW w:w="974" w:type="dxa"/>
            <w:shd w:val="clear" w:color="auto" w:fill="FFFFFF"/>
            <w:vAlign w:val="bottom"/>
          </w:tcPr>
          <w:p w14:paraId="3C967E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CDH1</w:t>
            </w:r>
          </w:p>
        </w:tc>
        <w:tc>
          <w:tcPr>
            <w:tcW w:w="975" w:type="dxa"/>
            <w:shd w:val="clear" w:color="auto" w:fill="FFFFFF"/>
            <w:vAlign w:val="bottom"/>
          </w:tcPr>
          <w:p w14:paraId="748B2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CDK12</w:t>
            </w:r>
          </w:p>
        </w:tc>
        <w:tc>
          <w:tcPr>
            <w:tcW w:w="975" w:type="dxa"/>
            <w:shd w:val="clear" w:color="auto" w:fill="FFFFFF"/>
            <w:vAlign w:val="bottom"/>
          </w:tcPr>
          <w:p w14:paraId="18A3C48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CDK4</w:t>
            </w:r>
          </w:p>
        </w:tc>
        <w:tc>
          <w:tcPr>
            <w:tcW w:w="975" w:type="dxa"/>
            <w:shd w:val="clear" w:color="auto" w:fill="FFFFFF"/>
            <w:vAlign w:val="bottom"/>
          </w:tcPr>
          <w:p w14:paraId="5DB611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CDK6</w:t>
            </w:r>
          </w:p>
        </w:tc>
        <w:tc>
          <w:tcPr>
            <w:tcW w:w="975" w:type="dxa"/>
            <w:shd w:val="clear" w:color="auto" w:fill="FFFFFF"/>
            <w:vAlign w:val="bottom"/>
          </w:tcPr>
          <w:p w14:paraId="2CB832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CDKN1A</w:t>
            </w:r>
          </w:p>
        </w:tc>
      </w:tr>
      <w:tr w:rsidR="006A57FE" w14:paraId="41E50C35" w14:textId="77777777" w:rsidTr="00126A61">
        <w:trPr>
          <w:trHeight w:hRule="exact" w:val="281"/>
        </w:trPr>
        <w:tc>
          <w:tcPr>
            <w:tcW w:w="973" w:type="dxa"/>
            <w:shd w:val="clear" w:color="auto" w:fill="FFFFFF"/>
            <w:vAlign w:val="bottom"/>
          </w:tcPr>
          <w:p w14:paraId="67484C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CDKN1B</w:t>
            </w:r>
          </w:p>
        </w:tc>
        <w:tc>
          <w:tcPr>
            <w:tcW w:w="976" w:type="dxa"/>
            <w:shd w:val="clear" w:color="auto" w:fill="FFFFFF"/>
            <w:vAlign w:val="bottom"/>
          </w:tcPr>
          <w:p w14:paraId="5B9C4F7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CDKN2A</w:t>
            </w:r>
          </w:p>
        </w:tc>
        <w:tc>
          <w:tcPr>
            <w:tcW w:w="976" w:type="dxa"/>
            <w:shd w:val="clear" w:color="auto" w:fill="FFFFFF"/>
            <w:vAlign w:val="bottom"/>
          </w:tcPr>
          <w:p w14:paraId="16A0A5A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CDKN2B</w:t>
            </w:r>
          </w:p>
        </w:tc>
        <w:tc>
          <w:tcPr>
            <w:tcW w:w="978" w:type="dxa"/>
            <w:shd w:val="clear" w:color="auto" w:fill="FFFFFF"/>
            <w:vAlign w:val="bottom"/>
          </w:tcPr>
          <w:p w14:paraId="2BFEC37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CDKN2C</w:t>
            </w:r>
          </w:p>
        </w:tc>
        <w:tc>
          <w:tcPr>
            <w:tcW w:w="975" w:type="dxa"/>
            <w:shd w:val="clear" w:color="auto" w:fill="FFFFFF"/>
            <w:vAlign w:val="bottom"/>
          </w:tcPr>
          <w:p w14:paraId="679D8BF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CEBPA</w:t>
            </w:r>
          </w:p>
        </w:tc>
        <w:tc>
          <w:tcPr>
            <w:tcW w:w="974" w:type="dxa"/>
            <w:shd w:val="clear" w:color="auto" w:fill="FFFFFF"/>
            <w:vAlign w:val="bottom"/>
          </w:tcPr>
          <w:p w14:paraId="221047F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CHEK1</w:t>
            </w:r>
          </w:p>
        </w:tc>
        <w:tc>
          <w:tcPr>
            <w:tcW w:w="975" w:type="dxa"/>
            <w:shd w:val="clear" w:color="auto" w:fill="FFFFFF"/>
            <w:vAlign w:val="bottom"/>
          </w:tcPr>
          <w:p w14:paraId="65A6C85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CHEK2</w:t>
            </w:r>
          </w:p>
        </w:tc>
        <w:tc>
          <w:tcPr>
            <w:tcW w:w="975" w:type="dxa"/>
            <w:shd w:val="clear" w:color="auto" w:fill="FFFFFF"/>
            <w:vAlign w:val="bottom"/>
          </w:tcPr>
          <w:p w14:paraId="4A61A9F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CREBBP</w:t>
            </w:r>
          </w:p>
        </w:tc>
        <w:tc>
          <w:tcPr>
            <w:tcW w:w="975" w:type="dxa"/>
            <w:shd w:val="clear" w:color="auto" w:fill="FFFFFF"/>
            <w:vAlign w:val="bottom"/>
          </w:tcPr>
          <w:p w14:paraId="1FC2778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CRKL</w:t>
            </w:r>
          </w:p>
        </w:tc>
        <w:tc>
          <w:tcPr>
            <w:tcW w:w="975" w:type="dxa"/>
            <w:shd w:val="clear" w:color="auto" w:fill="FFFFFF"/>
            <w:vAlign w:val="bottom"/>
          </w:tcPr>
          <w:p w14:paraId="0270F1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w:t>
            </w:r>
          </w:p>
        </w:tc>
      </w:tr>
      <w:tr w:rsidR="006A57FE" w14:paraId="441C6461" w14:textId="77777777" w:rsidTr="00126A61">
        <w:trPr>
          <w:trHeight w:hRule="exact" w:val="281"/>
        </w:trPr>
        <w:tc>
          <w:tcPr>
            <w:tcW w:w="973" w:type="dxa"/>
            <w:shd w:val="clear" w:color="auto" w:fill="FFFFFF"/>
            <w:vAlign w:val="bottom"/>
          </w:tcPr>
          <w:p w14:paraId="0B1217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CSF1R</w:t>
            </w:r>
          </w:p>
        </w:tc>
        <w:tc>
          <w:tcPr>
            <w:tcW w:w="976" w:type="dxa"/>
            <w:shd w:val="clear" w:color="auto" w:fill="FFFFFF"/>
            <w:vAlign w:val="bottom"/>
          </w:tcPr>
          <w:p w14:paraId="502846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CYP2D6</w:t>
            </w:r>
          </w:p>
        </w:tc>
        <w:tc>
          <w:tcPr>
            <w:tcW w:w="976" w:type="dxa"/>
            <w:shd w:val="clear" w:color="auto" w:fill="FFFFFF"/>
            <w:vAlign w:val="bottom"/>
          </w:tcPr>
          <w:p w14:paraId="34300D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DKK3</w:t>
            </w:r>
          </w:p>
        </w:tc>
        <w:tc>
          <w:tcPr>
            <w:tcW w:w="978" w:type="dxa"/>
            <w:shd w:val="clear" w:color="auto" w:fill="FFFFFF"/>
            <w:vAlign w:val="bottom"/>
          </w:tcPr>
          <w:p w14:paraId="327BD2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DNMT3A</w:t>
            </w:r>
          </w:p>
        </w:tc>
        <w:tc>
          <w:tcPr>
            <w:tcW w:w="975" w:type="dxa"/>
            <w:shd w:val="clear" w:color="auto" w:fill="FFFFFF"/>
            <w:vAlign w:val="bottom"/>
          </w:tcPr>
          <w:p w14:paraId="533970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EED</w:t>
            </w:r>
          </w:p>
        </w:tc>
        <w:tc>
          <w:tcPr>
            <w:tcW w:w="974" w:type="dxa"/>
            <w:shd w:val="clear" w:color="auto" w:fill="FFFFFF"/>
            <w:vAlign w:val="bottom"/>
          </w:tcPr>
          <w:p w14:paraId="5D94BB9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EGFR</w:t>
            </w:r>
          </w:p>
        </w:tc>
        <w:tc>
          <w:tcPr>
            <w:tcW w:w="975" w:type="dxa"/>
            <w:shd w:val="clear" w:color="auto" w:fill="FFFFFF"/>
            <w:vAlign w:val="bottom"/>
          </w:tcPr>
          <w:p w14:paraId="2DED765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EIF1AX</w:t>
            </w:r>
          </w:p>
        </w:tc>
        <w:tc>
          <w:tcPr>
            <w:tcW w:w="975" w:type="dxa"/>
            <w:shd w:val="clear" w:color="auto" w:fill="FFFFFF"/>
            <w:vAlign w:val="bottom"/>
          </w:tcPr>
          <w:p w14:paraId="09E26D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EPAS1</w:t>
            </w:r>
          </w:p>
        </w:tc>
        <w:tc>
          <w:tcPr>
            <w:tcW w:w="975" w:type="dxa"/>
            <w:shd w:val="clear" w:color="auto" w:fill="FFFFFF"/>
            <w:vAlign w:val="bottom"/>
          </w:tcPr>
          <w:p w14:paraId="4E8EDB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EPCAM</w:t>
            </w:r>
          </w:p>
        </w:tc>
        <w:tc>
          <w:tcPr>
            <w:tcW w:w="975" w:type="dxa"/>
            <w:shd w:val="clear" w:color="auto" w:fill="FFFFFF"/>
            <w:vAlign w:val="bottom"/>
          </w:tcPr>
          <w:p w14:paraId="597A4E5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ERBB2</w:t>
            </w:r>
          </w:p>
        </w:tc>
      </w:tr>
      <w:tr w:rsidR="006A57FE" w14:paraId="68BA09D3" w14:textId="77777777" w:rsidTr="00126A61">
        <w:trPr>
          <w:trHeight w:hRule="exact" w:val="281"/>
        </w:trPr>
        <w:tc>
          <w:tcPr>
            <w:tcW w:w="973" w:type="dxa"/>
            <w:shd w:val="clear" w:color="auto" w:fill="FFFFFF"/>
            <w:vAlign w:val="bottom"/>
          </w:tcPr>
          <w:p w14:paraId="1043B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ERCC3</w:t>
            </w:r>
          </w:p>
        </w:tc>
        <w:tc>
          <w:tcPr>
            <w:tcW w:w="976" w:type="dxa"/>
            <w:shd w:val="clear" w:color="auto" w:fill="FFFFFF"/>
            <w:vAlign w:val="bottom"/>
          </w:tcPr>
          <w:p w14:paraId="100FD4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EZH2</w:t>
            </w:r>
          </w:p>
        </w:tc>
        <w:tc>
          <w:tcPr>
            <w:tcW w:w="976" w:type="dxa"/>
            <w:shd w:val="clear" w:color="auto" w:fill="FFFFFF"/>
            <w:vAlign w:val="bottom"/>
          </w:tcPr>
          <w:p w14:paraId="4A60EF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FANCA</w:t>
            </w:r>
          </w:p>
        </w:tc>
        <w:tc>
          <w:tcPr>
            <w:tcW w:w="978" w:type="dxa"/>
            <w:shd w:val="clear" w:color="auto" w:fill="FFFFFF"/>
            <w:vAlign w:val="bottom"/>
          </w:tcPr>
          <w:p w14:paraId="03BE21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FANCC</w:t>
            </w:r>
          </w:p>
        </w:tc>
        <w:tc>
          <w:tcPr>
            <w:tcW w:w="975" w:type="dxa"/>
            <w:shd w:val="clear" w:color="auto" w:fill="FFFFFF"/>
            <w:vAlign w:val="bottom"/>
          </w:tcPr>
          <w:p w14:paraId="300C9C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FANCD2</w:t>
            </w:r>
          </w:p>
        </w:tc>
        <w:tc>
          <w:tcPr>
            <w:tcW w:w="974" w:type="dxa"/>
            <w:shd w:val="clear" w:color="auto" w:fill="FFFFFF"/>
            <w:vAlign w:val="bottom"/>
          </w:tcPr>
          <w:p w14:paraId="6EED5C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FANCE</w:t>
            </w:r>
          </w:p>
        </w:tc>
        <w:tc>
          <w:tcPr>
            <w:tcW w:w="975" w:type="dxa"/>
            <w:shd w:val="clear" w:color="auto" w:fill="FFFFFF"/>
            <w:vAlign w:val="bottom"/>
          </w:tcPr>
          <w:p w14:paraId="23111EB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FANCF</w:t>
            </w:r>
          </w:p>
        </w:tc>
        <w:tc>
          <w:tcPr>
            <w:tcW w:w="975" w:type="dxa"/>
            <w:shd w:val="clear" w:color="auto" w:fill="FFFFFF"/>
            <w:vAlign w:val="bottom"/>
          </w:tcPr>
          <w:p w14:paraId="62D36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FANCG</w:t>
            </w:r>
          </w:p>
        </w:tc>
        <w:tc>
          <w:tcPr>
            <w:tcW w:w="975" w:type="dxa"/>
            <w:shd w:val="clear" w:color="auto" w:fill="FFFFFF"/>
            <w:vAlign w:val="bottom"/>
          </w:tcPr>
          <w:p w14:paraId="64639D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FANCI</w:t>
            </w:r>
          </w:p>
        </w:tc>
        <w:tc>
          <w:tcPr>
            <w:tcW w:w="975" w:type="dxa"/>
            <w:shd w:val="clear" w:color="auto" w:fill="FFFFFF"/>
            <w:vAlign w:val="bottom"/>
          </w:tcPr>
          <w:p w14:paraId="5CA2B30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FANCL</w:t>
            </w:r>
          </w:p>
        </w:tc>
      </w:tr>
      <w:tr w:rsidR="006A57FE" w14:paraId="3CE657F9" w14:textId="77777777" w:rsidTr="00126A61">
        <w:trPr>
          <w:trHeight w:hRule="exact" w:val="281"/>
        </w:trPr>
        <w:tc>
          <w:tcPr>
            <w:tcW w:w="973" w:type="dxa"/>
            <w:shd w:val="clear" w:color="auto" w:fill="FFFFFF"/>
            <w:vAlign w:val="bottom"/>
          </w:tcPr>
          <w:p w14:paraId="4417C3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FANCM</w:t>
            </w:r>
          </w:p>
        </w:tc>
        <w:tc>
          <w:tcPr>
            <w:tcW w:w="976" w:type="dxa"/>
            <w:shd w:val="clear" w:color="auto" w:fill="FFFFFF"/>
            <w:vAlign w:val="bottom"/>
          </w:tcPr>
          <w:p w14:paraId="5EA212E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FBXW7</w:t>
            </w:r>
          </w:p>
        </w:tc>
        <w:tc>
          <w:tcPr>
            <w:tcW w:w="976" w:type="dxa"/>
            <w:shd w:val="clear" w:color="auto" w:fill="FFFFFF"/>
            <w:vAlign w:val="bottom"/>
          </w:tcPr>
          <w:p w14:paraId="0ABAF6B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FGF10</w:t>
            </w:r>
          </w:p>
        </w:tc>
        <w:tc>
          <w:tcPr>
            <w:tcW w:w="978" w:type="dxa"/>
            <w:shd w:val="clear" w:color="auto" w:fill="FFFFFF"/>
            <w:vAlign w:val="bottom"/>
          </w:tcPr>
          <w:p w14:paraId="41978E1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FGF14</w:t>
            </w:r>
          </w:p>
        </w:tc>
        <w:tc>
          <w:tcPr>
            <w:tcW w:w="975" w:type="dxa"/>
            <w:shd w:val="clear" w:color="auto" w:fill="FFFFFF"/>
            <w:vAlign w:val="bottom"/>
          </w:tcPr>
          <w:p w14:paraId="6E31F5D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FGF19</w:t>
            </w:r>
          </w:p>
        </w:tc>
        <w:tc>
          <w:tcPr>
            <w:tcW w:w="974" w:type="dxa"/>
            <w:shd w:val="clear" w:color="auto" w:fill="FFFFFF"/>
            <w:vAlign w:val="bottom"/>
          </w:tcPr>
          <w:p w14:paraId="0DB241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FGF23</w:t>
            </w:r>
          </w:p>
        </w:tc>
        <w:tc>
          <w:tcPr>
            <w:tcW w:w="975" w:type="dxa"/>
            <w:shd w:val="clear" w:color="auto" w:fill="FFFFFF"/>
            <w:vAlign w:val="bottom"/>
          </w:tcPr>
          <w:p w14:paraId="0A9074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FGF3</w:t>
            </w:r>
          </w:p>
        </w:tc>
        <w:tc>
          <w:tcPr>
            <w:tcW w:w="975" w:type="dxa"/>
            <w:shd w:val="clear" w:color="auto" w:fill="FFFFFF"/>
            <w:vAlign w:val="bottom"/>
          </w:tcPr>
          <w:p w14:paraId="62E497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FGF4</w:t>
            </w:r>
          </w:p>
        </w:tc>
        <w:tc>
          <w:tcPr>
            <w:tcW w:w="975" w:type="dxa"/>
            <w:shd w:val="clear" w:color="auto" w:fill="FFFFFF"/>
            <w:vAlign w:val="bottom"/>
          </w:tcPr>
          <w:p w14:paraId="7683ADB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FGF6</w:t>
            </w:r>
          </w:p>
        </w:tc>
        <w:tc>
          <w:tcPr>
            <w:tcW w:w="975" w:type="dxa"/>
            <w:shd w:val="clear" w:color="auto" w:fill="FFFFFF"/>
            <w:vAlign w:val="bottom"/>
          </w:tcPr>
          <w:p w14:paraId="34ABC6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FGF7</w:t>
            </w:r>
          </w:p>
        </w:tc>
      </w:tr>
      <w:tr w:rsidR="006A57FE" w14:paraId="18032923" w14:textId="77777777" w:rsidTr="00126A61">
        <w:trPr>
          <w:trHeight w:hRule="exact" w:val="281"/>
        </w:trPr>
        <w:tc>
          <w:tcPr>
            <w:tcW w:w="973" w:type="dxa"/>
            <w:shd w:val="clear" w:color="auto" w:fill="FFFFFF"/>
            <w:vAlign w:val="bottom"/>
          </w:tcPr>
          <w:p w14:paraId="6BC9B2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FGFR1</w:t>
            </w:r>
          </w:p>
        </w:tc>
        <w:tc>
          <w:tcPr>
            <w:tcW w:w="976" w:type="dxa"/>
            <w:shd w:val="clear" w:color="auto" w:fill="FFFFFF"/>
            <w:vAlign w:val="bottom"/>
          </w:tcPr>
          <w:p w14:paraId="33C007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FGFR2</w:t>
            </w:r>
          </w:p>
        </w:tc>
        <w:tc>
          <w:tcPr>
            <w:tcW w:w="976" w:type="dxa"/>
            <w:shd w:val="clear" w:color="auto" w:fill="FFFFFF"/>
            <w:vAlign w:val="bottom"/>
          </w:tcPr>
          <w:p w14:paraId="68ED43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FGFR3</w:t>
            </w:r>
          </w:p>
        </w:tc>
        <w:tc>
          <w:tcPr>
            <w:tcW w:w="978" w:type="dxa"/>
            <w:shd w:val="clear" w:color="auto" w:fill="FFFFFF"/>
            <w:vAlign w:val="bottom"/>
          </w:tcPr>
          <w:p w14:paraId="714BD1D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FGFR4</w:t>
            </w:r>
          </w:p>
        </w:tc>
        <w:tc>
          <w:tcPr>
            <w:tcW w:w="975" w:type="dxa"/>
            <w:shd w:val="clear" w:color="auto" w:fill="FFFFFF"/>
            <w:vAlign w:val="bottom"/>
          </w:tcPr>
          <w:p w14:paraId="04BE29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FGR</w:t>
            </w:r>
          </w:p>
        </w:tc>
        <w:tc>
          <w:tcPr>
            <w:tcW w:w="974" w:type="dxa"/>
            <w:shd w:val="clear" w:color="auto" w:fill="FFFFFF"/>
            <w:vAlign w:val="bottom"/>
          </w:tcPr>
          <w:p w14:paraId="0E5691B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FH</w:t>
            </w:r>
          </w:p>
        </w:tc>
        <w:tc>
          <w:tcPr>
            <w:tcW w:w="975" w:type="dxa"/>
            <w:shd w:val="clear" w:color="auto" w:fill="FFFFFF"/>
            <w:vAlign w:val="bottom"/>
          </w:tcPr>
          <w:p w14:paraId="2A1FDC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FLCN</w:t>
            </w:r>
          </w:p>
        </w:tc>
        <w:tc>
          <w:tcPr>
            <w:tcW w:w="975" w:type="dxa"/>
            <w:shd w:val="clear" w:color="auto" w:fill="FFFFFF"/>
            <w:vAlign w:val="bottom"/>
          </w:tcPr>
          <w:p w14:paraId="234FE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FLT1</w:t>
            </w:r>
          </w:p>
        </w:tc>
        <w:tc>
          <w:tcPr>
            <w:tcW w:w="975" w:type="dxa"/>
            <w:shd w:val="clear" w:color="auto" w:fill="FFFFFF"/>
            <w:vAlign w:val="bottom"/>
          </w:tcPr>
          <w:p w14:paraId="4AF257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FLT4</w:t>
            </w:r>
          </w:p>
        </w:tc>
        <w:tc>
          <w:tcPr>
            <w:tcW w:w="975" w:type="dxa"/>
            <w:shd w:val="clear" w:color="auto" w:fill="FFFFFF"/>
            <w:vAlign w:val="bottom"/>
          </w:tcPr>
          <w:p w14:paraId="4E1508E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FOXA1</w:t>
            </w:r>
          </w:p>
        </w:tc>
      </w:tr>
      <w:tr w:rsidR="006A57FE" w14:paraId="70082019" w14:textId="77777777" w:rsidTr="00126A61">
        <w:trPr>
          <w:trHeight w:hRule="exact" w:val="281"/>
        </w:trPr>
        <w:tc>
          <w:tcPr>
            <w:tcW w:w="973" w:type="dxa"/>
            <w:shd w:val="clear" w:color="auto" w:fill="FFFFFF"/>
            <w:vAlign w:val="bottom"/>
          </w:tcPr>
          <w:p w14:paraId="4C4DE5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FOXL2</w:t>
            </w:r>
          </w:p>
        </w:tc>
        <w:tc>
          <w:tcPr>
            <w:tcW w:w="976" w:type="dxa"/>
            <w:shd w:val="clear" w:color="auto" w:fill="FFFFFF"/>
            <w:vAlign w:val="bottom"/>
          </w:tcPr>
          <w:p w14:paraId="63676B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FOXO1</w:t>
            </w:r>
          </w:p>
        </w:tc>
        <w:tc>
          <w:tcPr>
            <w:tcW w:w="976" w:type="dxa"/>
            <w:shd w:val="clear" w:color="auto" w:fill="FFFFFF"/>
            <w:vAlign w:val="bottom"/>
          </w:tcPr>
          <w:p w14:paraId="11A3469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FRS2</w:t>
            </w:r>
          </w:p>
        </w:tc>
        <w:tc>
          <w:tcPr>
            <w:tcW w:w="978" w:type="dxa"/>
            <w:shd w:val="clear" w:color="auto" w:fill="FFFFFF"/>
            <w:vAlign w:val="bottom"/>
          </w:tcPr>
          <w:p w14:paraId="3FD73E1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FYN</w:t>
            </w:r>
          </w:p>
        </w:tc>
        <w:tc>
          <w:tcPr>
            <w:tcW w:w="975" w:type="dxa"/>
            <w:shd w:val="clear" w:color="auto" w:fill="FFFFFF"/>
            <w:vAlign w:val="bottom"/>
          </w:tcPr>
          <w:p w14:paraId="3F758C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GATA2</w:t>
            </w:r>
          </w:p>
        </w:tc>
        <w:tc>
          <w:tcPr>
            <w:tcW w:w="974" w:type="dxa"/>
            <w:shd w:val="clear" w:color="auto" w:fill="FFFFFF"/>
            <w:vAlign w:val="bottom"/>
          </w:tcPr>
          <w:p w14:paraId="1BA7D19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GATA3</w:t>
            </w:r>
          </w:p>
        </w:tc>
        <w:tc>
          <w:tcPr>
            <w:tcW w:w="975" w:type="dxa"/>
            <w:shd w:val="clear" w:color="auto" w:fill="FFFFFF"/>
            <w:vAlign w:val="bottom"/>
          </w:tcPr>
          <w:p w14:paraId="102079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GATA4</w:t>
            </w:r>
          </w:p>
        </w:tc>
        <w:tc>
          <w:tcPr>
            <w:tcW w:w="975" w:type="dxa"/>
            <w:shd w:val="clear" w:color="auto" w:fill="FFFFFF"/>
            <w:vAlign w:val="bottom"/>
          </w:tcPr>
          <w:p w14:paraId="48DD4A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GATA6</w:t>
            </w:r>
          </w:p>
        </w:tc>
        <w:tc>
          <w:tcPr>
            <w:tcW w:w="975" w:type="dxa"/>
            <w:shd w:val="clear" w:color="auto" w:fill="FFFFFF"/>
            <w:vAlign w:val="bottom"/>
          </w:tcPr>
          <w:p w14:paraId="6C8BFF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GEN1</w:t>
            </w:r>
          </w:p>
        </w:tc>
        <w:tc>
          <w:tcPr>
            <w:tcW w:w="975" w:type="dxa"/>
            <w:shd w:val="clear" w:color="auto" w:fill="FFFFFF"/>
            <w:vAlign w:val="bottom"/>
          </w:tcPr>
          <w:p w14:paraId="51E241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GLI1</w:t>
            </w:r>
          </w:p>
        </w:tc>
      </w:tr>
      <w:tr w:rsidR="006A57FE" w14:paraId="1F8CBE07" w14:textId="77777777" w:rsidTr="00126A61">
        <w:trPr>
          <w:trHeight w:hRule="exact" w:val="281"/>
        </w:trPr>
        <w:tc>
          <w:tcPr>
            <w:tcW w:w="973" w:type="dxa"/>
            <w:shd w:val="clear" w:color="auto" w:fill="FFFFFF"/>
            <w:vAlign w:val="bottom"/>
          </w:tcPr>
          <w:p w14:paraId="02C45A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GNA11</w:t>
            </w:r>
          </w:p>
        </w:tc>
        <w:tc>
          <w:tcPr>
            <w:tcW w:w="976" w:type="dxa"/>
            <w:shd w:val="clear" w:color="auto" w:fill="FFFFFF"/>
            <w:vAlign w:val="bottom"/>
          </w:tcPr>
          <w:p w14:paraId="41D8ED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GNAQ</w:t>
            </w:r>
          </w:p>
        </w:tc>
        <w:tc>
          <w:tcPr>
            <w:tcW w:w="976" w:type="dxa"/>
            <w:shd w:val="clear" w:color="auto" w:fill="FFFFFF"/>
            <w:vAlign w:val="bottom"/>
          </w:tcPr>
          <w:p w14:paraId="3A11C69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GREM1</w:t>
            </w:r>
          </w:p>
        </w:tc>
        <w:tc>
          <w:tcPr>
            <w:tcW w:w="978" w:type="dxa"/>
            <w:shd w:val="clear" w:color="auto" w:fill="FFFFFF"/>
            <w:vAlign w:val="bottom"/>
          </w:tcPr>
          <w:p w14:paraId="56FCEE7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GRM3</w:t>
            </w:r>
          </w:p>
        </w:tc>
        <w:tc>
          <w:tcPr>
            <w:tcW w:w="975" w:type="dxa"/>
            <w:shd w:val="clear" w:color="auto" w:fill="FFFFFF"/>
            <w:vAlign w:val="bottom"/>
          </w:tcPr>
          <w:p w14:paraId="40543F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GSTP1</w:t>
            </w:r>
          </w:p>
        </w:tc>
        <w:tc>
          <w:tcPr>
            <w:tcW w:w="974" w:type="dxa"/>
            <w:shd w:val="clear" w:color="auto" w:fill="FFFFFF"/>
            <w:vAlign w:val="bottom"/>
          </w:tcPr>
          <w:p w14:paraId="7B14817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H1-2</w:t>
            </w:r>
          </w:p>
        </w:tc>
        <w:tc>
          <w:tcPr>
            <w:tcW w:w="975" w:type="dxa"/>
            <w:shd w:val="clear" w:color="auto" w:fill="FFFFFF"/>
            <w:vAlign w:val="bottom"/>
          </w:tcPr>
          <w:p w14:paraId="5CB791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H2BC5</w:t>
            </w:r>
          </w:p>
        </w:tc>
        <w:tc>
          <w:tcPr>
            <w:tcW w:w="975" w:type="dxa"/>
            <w:shd w:val="clear" w:color="auto" w:fill="FFFFFF"/>
            <w:vAlign w:val="bottom"/>
          </w:tcPr>
          <w:p w14:paraId="094317C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H3-5</w:t>
            </w:r>
          </w:p>
        </w:tc>
        <w:tc>
          <w:tcPr>
            <w:tcW w:w="975" w:type="dxa"/>
            <w:shd w:val="clear" w:color="auto" w:fill="FFFFFF"/>
            <w:vAlign w:val="bottom"/>
          </w:tcPr>
          <w:p w14:paraId="6DF2FD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HCK</w:t>
            </w:r>
          </w:p>
        </w:tc>
        <w:tc>
          <w:tcPr>
            <w:tcW w:w="975" w:type="dxa"/>
            <w:shd w:val="clear" w:color="auto" w:fill="FFFFFF"/>
            <w:vAlign w:val="bottom"/>
          </w:tcPr>
          <w:p w14:paraId="1DFA1F3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HDAC2</w:t>
            </w:r>
          </w:p>
        </w:tc>
      </w:tr>
      <w:tr w:rsidR="006A57FE" w14:paraId="3330A37E" w14:textId="77777777" w:rsidTr="00126A61">
        <w:trPr>
          <w:trHeight w:hRule="exact" w:val="281"/>
        </w:trPr>
        <w:tc>
          <w:tcPr>
            <w:tcW w:w="973" w:type="dxa"/>
            <w:shd w:val="clear" w:color="auto" w:fill="FFFFFF"/>
            <w:vAlign w:val="bottom"/>
          </w:tcPr>
          <w:p w14:paraId="7562D0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HIF1A</w:t>
            </w:r>
          </w:p>
        </w:tc>
        <w:tc>
          <w:tcPr>
            <w:tcW w:w="976" w:type="dxa"/>
            <w:shd w:val="clear" w:color="auto" w:fill="FFFFFF"/>
            <w:vAlign w:val="bottom"/>
          </w:tcPr>
          <w:p w14:paraId="6AEE8C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HLA-A</w:t>
            </w:r>
          </w:p>
        </w:tc>
        <w:tc>
          <w:tcPr>
            <w:tcW w:w="976" w:type="dxa"/>
            <w:shd w:val="clear" w:color="auto" w:fill="FFFFFF"/>
            <w:vAlign w:val="bottom"/>
          </w:tcPr>
          <w:p w14:paraId="5CA3DE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HLA-B</w:t>
            </w:r>
          </w:p>
        </w:tc>
        <w:tc>
          <w:tcPr>
            <w:tcW w:w="978" w:type="dxa"/>
            <w:shd w:val="clear" w:color="auto" w:fill="FFFFFF"/>
            <w:vAlign w:val="bottom"/>
          </w:tcPr>
          <w:p w14:paraId="1591AEA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HLA-C</w:t>
            </w:r>
          </w:p>
        </w:tc>
        <w:tc>
          <w:tcPr>
            <w:tcW w:w="975" w:type="dxa"/>
            <w:shd w:val="clear" w:color="auto" w:fill="FFFFFF"/>
            <w:vAlign w:val="bottom"/>
          </w:tcPr>
          <w:p w14:paraId="10E593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HNF1A</w:t>
            </w:r>
          </w:p>
        </w:tc>
        <w:tc>
          <w:tcPr>
            <w:tcW w:w="974" w:type="dxa"/>
            <w:shd w:val="clear" w:color="auto" w:fill="FFFFFF"/>
            <w:vAlign w:val="bottom"/>
          </w:tcPr>
          <w:p w14:paraId="52510D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HOXB13</w:t>
            </w:r>
          </w:p>
        </w:tc>
        <w:tc>
          <w:tcPr>
            <w:tcW w:w="975" w:type="dxa"/>
            <w:shd w:val="clear" w:color="auto" w:fill="FFFFFF"/>
            <w:vAlign w:val="bottom"/>
          </w:tcPr>
          <w:p w14:paraId="0A79EC6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HSD3B1</w:t>
            </w:r>
          </w:p>
        </w:tc>
        <w:tc>
          <w:tcPr>
            <w:tcW w:w="975" w:type="dxa"/>
            <w:shd w:val="clear" w:color="auto" w:fill="FFFFFF"/>
            <w:vAlign w:val="bottom"/>
          </w:tcPr>
          <w:p w14:paraId="026EA9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IFNGR1</w:t>
            </w:r>
          </w:p>
        </w:tc>
        <w:tc>
          <w:tcPr>
            <w:tcW w:w="975" w:type="dxa"/>
            <w:shd w:val="clear" w:color="auto" w:fill="FFFFFF"/>
            <w:vAlign w:val="bottom"/>
          </w:tcPr>
          <w:p w14:paraId="6A59E5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IFNGR2</w:t>
            </w:r>
          </w:p>
        </w:tc>
        <w:tc>
          <w:tcPr>
            <w:tcW w:w="975" w:type="dxa"/>
            <w:shd w:val="clear" w:color="auto" w:fill="FFFFFF"/>
            <w:vAlign w:val="bottom"/>
          </w:tcPr>
          <w:p w14:paraId="15CEA22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IGF1R</w:t>
            </w:r>
          </w:p>
        </w:tc>
      </w:tr>
      <w:tr w:rsidR="006A57FE" w14:paraId="495A9D0D" w14:textId="77777777" w:rsidTr="00126A61">
        <w:trPr>
          <w:trHeight w:hRule="exact" w:val="281"/>
        </w:trPr>
        <w:tc>
          <w:tcPr>
            <w:tcW w:w="973" w:type="dxa"/>
            <w:shd w:val="clear" w:color="auto" w:fill="FFFFFF"/>
            <w:vAlign w:val="bottom"/>
          </w:tcPr>
          <w:p w14:paraId="6BFCD8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IGF2</w:t>
            </w:r>
          </w:p>
        </w:tc>
        <w:tc>
          <w:tcPr>
            <w:tcW w:w="976" w:type="dxa"/>
            <w:shd w:val="clear" w:color="auto" w:fill="FFFFFF"/>
            <w:vAlign w:val="bottom"/>
          </w:tcPr>
          <w:p w14:paraId="5DF7D0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IL7R</w:t>
            </w:r>
          </w:p>
        </w:tc>
        <w:tc>
          <w:tcPr>
            <w:tcW w:w="976" w:type="dxa"/>
            <w:shd w:val="clear" w:color="auto" w:fill="FFFFFF"/>
            <w:vAlign w:val="bottom"/>
          </w:tcPr>
          <w:p w14:paraId="070B1C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INHBA</w:t>
            </w:r>
          </w:p>
        </w:tc>
        <w:tc>
          <w:tcPr>
            <w:tcW w:w="978" w:type="dxa"/>
            <w:shd w:val="clear" w:color="auto" w:fill="FFFFFF"/>
            <w:vAlign w:val="bottom"/>
          </w:tcPr>
          <w:p w14:paraId="503F488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IP6K1</w:t>
            </w:r>
          </w:p>
        </w:tc>
        <w:tc>
          <w:tcPr>
            <w:tcW w:w="975" w:type="dxa"/>
            <w:shd w:val="clear" w:color="auto" w:fill="FFFFFF"/>
            <w:vAlign w:val="bottom"/>
          </w:tcPr>
          <w:p w14:paraId="26CF4D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IRF1</w:t>
            </w:r>
          </w:p>
        </w:tc>
        <w:tc>
          <w:tcPr>
            <w:tcW w:w="974" w:type="dxa"/>
            <w:shd w:val="clear" w:color="auto" w:fill="FFFFFF"/>
            <w:vAlign w:val="bottom"/>
          </w:tcPr>
          <w:p w14:paraId="79E764C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IRF4</w:t>
            </w:r>
          </w:p>
        </w:tc>
        <w:tc>
          <w:tcPr>
            <w:tcW w:w="975" w:type="dxa"/>
            <w:shd w:val="clear" w:color="auto" w:fill="FFFFFF"/>
            <w:vAlign w:val="bottom"/>
          </w:tcPr>
          <w:p w14:paraId="3D11AA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IRS2</w:t>
            </w:r>
          </w:p>
        </w:tc>
        <w:tc>
          <w:tcPr>
            <w:tcW w:w="975" w:type="dxa"/>
            <w:shd w:val="clear" w:color="auto" w:fill="FFFFFF"/>
            <w:vAlign w:val="bottom"/>
          </w:tcPr>
          <w:p w14:paraId="69B7FE9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JUN</w:t>
            </w:r>
          </w:p>
        </w:tc>
        <w:tc>
          <w:tcPr>
            <w:tcW w:w="975" w:type="dxa"/>
            <w:shd w:val="clear" w:color="auto" w:fill="FFFFFF"/>
            <w:vAlign w:val="bottom"/>
          </w:tcPr>
          <w:p w14:paraId="52ADC6F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KDM5C</w:t>
            </w:r>
          </w:p>
        </w:tc>
        <w:tc>
          <w:tcPr>
            <w:tcW w:w="975" w:type="dxa"/>
            <w:shd w:val="clear" w:color="auto" w:fill="FFFFFF"/>
            <w:vAlign w:val="bottom"/>
          </w:tcPr>
          <w:p w14:paraId="6FB68D6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KEAP1</w:t>
            </w:r>
          </w:p>
        </w:tc>
      </w:tr>
      <w:tr w:rsidR="006A57FE" w14:paraId="5E92DF3C" w14:textId="77777777" w:rsidTr="00126A61">
        <w:trPr>
          <w:trHeight w:hRule="exact" w:val="281"/>
        </w:trPr>
        <w:tc>
          <w:tcPr>
            <w:tcW w:w="973" w:type="dxa"/>
            <w:shd w:val="clear" w:color="auto" w:fill="FFFFFF"/>
            <w:vAlign w:val="bottom"/>
          </w:tcPr>
          <w:p w14:paraId="3447D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KLHL6</w:t>
            </w:r>
          </w:p>
        </w:tc>
        <w:tc>
          <w:tcPr>
            <w:tcW w:w="976" w:type="dxa"/>
            <w:shd w:val="clear" w:color="auto" w:fill="FFFFFF"/>
            <w:vAlign w:val="bottom"/>
          </w:tcPr>
          <w:p w14:paraId="43B33D2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KMT2D</w:t>
            </w:r>
          </w:p>
        </w:tc>
        <w:tc>
          <w:tcPr>
            <w:tcW w:w="976" w:type="dxa"/>
            <w:shd w:val="clear" w:color="auto" w:fill="FFFFFF"/>
            <w:vAlign w:val="bottom"/>
          </w:tcPr>
          <w:p w14:paraId="4E3DFAA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KRAS</w:t>
            </w:r>
          </w:p>
        </w:tc>
        <w:tc>
          <w:tcPr>
            <w:tcW w:w="978" w:type="dxa"/>
            <w:shd w:val="clear" w:color="auto" w:fill="FFFFFF"/>
            <w:vAlign w:val="bottom"/>
          </w:tcPr>
          <w:p w14:paraId="3AC4B6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LATS2</w:t>
            </w:r>
          </w:p>
        </w:tc>
        <w:tc>
          <w:tcPr>
            <w:tcW w:w="975" w:type="dxa"/>
            <w:shd w:val="clear" w:color="auto" w:fill="FFFFFF"/>
            <w:vAlign w:val="bottom"/>
          </w:tcPr>
          <w:p w14:paraId="27A689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LCK</w:t>
            </w:r>
          </w:p>
        </w:tc>
        <w:tc>
          <w:tcPr>
            <w:tcW w:w="974" w:type="dxa"/>
            <w:shd w:val="clear" w:color="auto" w:fill="FFFFFF"/>
            <w:vAlign w:val="bottom"/>
          </w:tcPr>
          <w:p w14:paraId="3AEE48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LYN</w:t>
            </w:r>
          </w:p>
        </w:tc>
        <w:tc>
          <w:tcPr>
            <w:tcW w:w="975" w:type="dxa"/>
            <w:shd w:val="clear" w:color="auto" w:fill="FFFFFF"/>
            <w:vAlign w:val="bottom"/>
          </w:tcPr>
          <w:p w14:paraId="6254EF0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MAP2K2</w:t>
            </w:r>
          </w:p>
        </w:tc>
        <w:tc>
          <w:tcPr>
            <w:tcW w:w="975" w:type="dxa"/>
            <w:shd w:val="clear" w:color="auto" w:fill="FFFFFF"/>
            <w:vAlign w:val="bottom"/>
          </w:tcPr>
          <w:p w14:paraId="6F63785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MAPK1</w:t>
            </w:r>
          </w:p>
        </w:tc>
        <w:tc>
          <w:tcPr>
            <w:tcW w:w="975" w:type="dxa"/>
            <w:shd w:val="clear" w:color="auto" w:fill="FFFFFF"/>
            <w:vAlign w:val="bottom"/>
          </w:tcPr>
          <w:p w14:paraId="560DCC9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MAPK3</w:t>
            </w:r>
          </w:p>
        </w:tc>
        <w:tc>
          <w:tcPr>
            <w:tcW w:w="975" w:type="dxa"/>
            <w:shd w:val="clear" w:color="auto" w:fill="FFFFFF"/>
            <w:vAlign w:val="bottom"/>
          </w:tcPr>
          <w:p w14:paraId="6A6FD03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MAPK4</w:t>
            </w:r>
          </w:p>
        </w:tc>
      </w:tr>
      <w:tr w:rsidR="006A57FE" w14:paraId="1BBF3AA9" w14:textId="77777777" w:rsidTr="00126A61">
        <w:trPr>
          <w:trHeight w:hRule="exact" w:val="281"/>
        </w:trPr>
        <w:tc>
          <w:tcPr>
            <w:tcW w:w="973" w:type="dxa"/>
            <w:shd w:val="clear" w:color="auto" w:fill="FFFFFF"/>
            <w:vAlign w:val="bottom"/>
          </w:tcPr>
          <w:p w14:paraId="438AEF2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MCL1</w:t>
            </w:r>
          </w:p>
        </w:tc>
        <w:tc>
          <w:tcPr>
            <w:tcW w:w="976" w:type="dxa"/>
            <w:shd w:val="clear" w:color="auto" w:fill="FFFFFF"/>
            <w:vAlign w:val="bottom"/>
          </w:tcPr>
          <w:p w14:paraId="44060D7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MDM2</w:t>
            </w:r>
          </w:p>
        </w:tc>
        <w:tc>
          <w:tcPr>
            <w:tcW w:w="976" w:type="dxa"/>
            <w:shd w:val="clear" w:color="auto" w:fill="FFFFFF"/>
            <w:vAlign w:val="bottom"/>
          </w:tcPr>
          <w:p w14:paraId="373EE3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MDM4</w:t>
            </w:r>
          </w:p>
        </w:tc>
        <w:tc>
          <w:tcPr>
            <w:tcW w:w="978" w:type="dxa"/>
            <w:shd w:val="clear" w:color="auto" w:fill="FFFFFF"/>
            <w:vAlign w:val="bottom"/>
          </w:tcPr>
          <w:p w14:paraId="02B9B0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MET</w:t>
            </w:r>
          </w:p>
        </w:tc>
        <w:tc>
          <w:tcPr>
            <w:tcW w:w="975" w:type="dxa"/>
            <w:shd w:val="clear" w:color="auto" w:fill="FFFFFF"/>
            <w:vAlign w:val="bottom"/>
          </w:tcPr>
          <w:p w14:paraId="28AEE5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MGME1</w:t>
            </w:r>
          </w:p>
        </w:tc>
        <w:tc>
          <w:tcPr>
            <w:tcW w:w="974" w:type="dxa"/>
            <w:shd w:val="clear" w:color="auto" w:fill="FFFFFF"/>
            <w:vAlign w:val="bottom"/>
          </w:tcPr>
          <w:p w14:paraId="58B5AE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MKI67</w:t>
            </w:r>
          </w:p>
        </w:tc>
        <w:tc>
          <w:tcPr>
            <w:tcW w:w="975" w:type="dxa"/>
            <w:shd w:val="clear" w:color="auto" w:fill="FFFFFF"/>
            <w:vAlign w:val="bottom"/>
          </w:tcPr>
          <w:p w14:paraId="4CEB93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MLH1</w:t>
            </w:r>
          </w:p>
        </w:tc>
        <w:tc>
          <w:tcPr>
            <w:tcW w:w="975" w:type="dxa"/>
            <w:shd w:val="clear" w:color="auto" w:fill="FFFFFF"/>
            <w:vAlign w:val="bottom"/>
          </w:tcPr>
          <w:p w14:paraId="0485F70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MLH3</w:t>
            </w:r>
          </w:p>
        </w:tc>
        <w:tc>
          <w:tcPr>
            <w:tcW w:w="975" w:type="dxa"/>
            <w:shd w:val="clear" w:color="auto" w:fill="FFFFFF"/>
            <w:vAlign w:val="bottom"/>
          </w:tcPr>
          <w:p w14:paraId="2261BD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MPL</w:t>
            </w:r>
          </w:p>
        </w:tc>
        <w:tc>
          <w:tcPr>
            <w:tcW w:w="975" w:type="dxa"/>
            <w:shd w:val="clear" w:color="auto" w:fill="FFFFFF"/>
            <w:vAlign w:val="bottom"/>
          </w:tcPr>
          <w:p w14:paraId="1AC1E6C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MRE11</w:t>
            </w:r>
          </w:p>
        </w:tc>
      </w:tr>
      <w:tr w:rsidR="006A57FE" w14:paraId="09E5DC78" w14:textId="77777777" w:rsidTr="00126A61">
        <w:trPr>
          <w:trHeight w:hRule="exact" w:val="281"/>
        </w:trPr>
        <w:tc>
          <w:tcPr>
            <w:tcW w:w="973" w:type="dxa"/>
            <w:shd w:val="clear" w:color="auto" w:fill="FFFFFF"/>
            <w:vAlign w:val="bottom"/>
          </w:tcPr>
          <w:p w14:paraId="123A1B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MSH2</w:t>
            </w:r>
          </w:p>
        </w:tc>
        <w:tc>
          <w:tcPr>
            <w:tcW w:w="976" w:type="dxa"/>
            <w:shd w:val="clear" w:color="auto" w:fill="FFFFFF"/>
            <w:vAlign w:val="bottom"/>
          </w:tcPr>
          <w:p w14:paraId="5A2F30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MSH6</w:t>
            </w:r>
          </w:p>
        </w:tc>
        <w:tc>
          <w:tcPr>
            <w:tcW w:w="976" w:type="dxa"/>
            <w:shd w:val="clear" w:color="auto" w:fill="FFFFFF"/>
            <w:vAlign w:val="bottom"/>
          </w:tcPr>
          <w:p w14:paraId="5F701FA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MTOR</w:t>
            </w:r>
          </w:p>
        </w:tc>
        <w:tc>
          <w:tcPr>
            <w:tcW w:w="978" w:type="dxa"/>
            <w:shd w:val="clear" w:color="auto" w:fill="FFFFFF"/>
            <w:vAlign w:val="bottom"/>
          </w:tcPr>
          <w:p w14:paraId="6B7C56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MUC16</w:t>
            </w:r>
          </w:p>
        </w:tc>
        <w:tc>
          <w:tcPr>
            <w:tcW w:w="975" w:type="dxa"/>
            <w:shd w:val="clear" w:color="auto" w:fill="FFFFFF"/>
            <w:vAlign w:val="bottom"/>
          </w:tcPr>
          <w:p w14:paraId="1BFD92D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MUTYH</w:t>
            </w:r>
          </w:p>
        </w:tc>
        <w:tc>
          <w:tcPr>
            <w:tcW w:w="974" w:type="dxa"/>
            <w:shd w:val="clear" w:color="auto" w:fill="FFFFFF"/>
            <w:vAlign w:val="bottom"/>
          </w:tcPr>
          <w:p w14:paraId="69F696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w:t>
            </w:r>
          </w:p>
        </w:tc>
        <w:tc>
          <w:tcPr>
            <w:tcW w:w="975" w:type="dxa"/>
            <w:shd w:val="clear" w:color="auto" w:fill="FFFFFF"/>
            <w:vAlign w:val="bottom"/>
          </w:tcPr>
          <w:p w14:paraId="34010A8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MYCN</w:t>
            </w:r>
          </w:p>
        </w:tc>
        <w:tc>
          <w:tcPr>
            <w:tcW w:w="975" w:type="dxa"/>
            <w:shd w:val="clear" w:color="auto" w:fill="FFFFFF"/>
            <w:vAlign w:val="bottom"/>
          </w:tcPr>
          <w:p w14:paraId="26FDB6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MYD88</w:t>
            </w:r>
          </w:p>
        </w:tc>
        <w:tc>
          <w:tcPr>
            <w:tcW w:w="975" w:type="dxa"/>
            <w:shd w:val="clear" w:color="auto" w:fill="FFFFFF"/>
            <w:vAlign w:val="bottom"/>
          </w:tcPr>
          <w:p w14:paraId="6E46CE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MYOD1</w:t>
            </w:r>
          </w:p>
        </w:tc>
        <w:tc>
          <w:tcPr>
            <w:tcW w:w="975" w:type="dxa"/>
            <w:shd w:val="clear" w:color="auto" w:fill="FFFFFF"/>
            <w:vAlign w:val="bottom"/>
          </w:tcPr>
          <w:p w14:paraId="2D78AF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NAA11</w:t>
            </w:r>
          </w:p>
        </w:tc>
      </w:tr>
      <w:tr w:rsidR="006A57FE" w14:paraId="12E19C52" w14:textId="77777777" w:rsidTr="00126A61">
        <w:trPr>
          <w:trHeight w:hRule="exact" w:val="281"/>
        </w:trPr>
        <w:tc>
          <w:tcPr>
            <w:tcW w:w="973" w:type="dxa"/>
            <w:shd w:val="clear" w:color="auto" w:fill="FFFFFF"/>
            <w:vAlign w:val="bottom"/>
          </w:tcPr>
          <w:p w14:paraId="5247B0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NBN</w:t>
            </w:r>
          </w:p>
        </w:tc>
        <w:tc>
          <w:tcPr>
            <w:tcW w:w="976" w:type="dxa"/>
            <w:shd w:val="clear" w:color="auto" w:fill="FFFFFF"/>
            <w:vAlign w:val="bottom"/>
          </w:tcPr>
          <w:p w14:paraId="233C8ED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NF1</w:t>
            </w:r>
          </w:p>
        </w:tc>
        <w:tc>
          <w:tcPr>
            <w:tcW w:w="976" w:type="dxa"/>
            <w:shd w:val="clear" w:color="auto" w:fill="FFFFFF"/>
            <w:vAlign w:val="bottom"/>
          </w:tcPr>
          <w:p w14:paraId="6541D3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NF2</w:t>
            </w:r>
          </w:p>
        </w:tc>
        <w:tc>
          <w:tcPr>
            <w:tcW w:w="978" w:type="dxa"/>
            <w:shd w:val="clear" w:color="auto" w:fill="FFFFFF"/>
            <w:vAlign w:val="bottom"/>
          </w:tcPr>
          <w:p w14:paraId="29535B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NFKBIA</w:t>
            </w:r>
          </w:p>
        </w:tc>
        <w:tc>
          <w:tcPr>
            <w:tcW w:w="975" w:type="dxa"/>
            <w:shd w:val="clear" w:color="auto" w:fill="FFFFFF"/>
            <w:vAlign w:val="bottom"/>
          </w:tcPr>
          <w:p w14:paraId="7DFA8D1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NOTCH1</w:t>
            </w:r>
          </w:p>
        </w:tc>
        <w:tc>
          <w:tcPr>
            <w:tcW w:w="974" w:type="dxa"/>
            <w:shd w:val="clear" w:color="auto" w:fill="FFFFFF"/>
            <w:vAlign w:val="bottom"/>
          </w:tcPr>
          <w:p w14:paraId="10032D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NTRK3</w:t>
            </w:r>
          </w:p>
        </w:tc>
        <w:tc>
          <w:tcPr>
            <w:tcW w:w="975" w:type="dxa"/>
            <w:shd w:val="clear" w:color="auto" w:fill="FFFFFF"/>
            <w:vAlign w:val="bottom"/>
          </w:tcPr>
          <w:p w14:paraId="64F0B87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PALB2</w:t>
            </w:r>
          </w:p>
        </w:tc>
        <w:tc>
          <w:tcPr>
            <w:tcW w:w="975" w:type="dxa"/>
            <w:shd w:val="clear" w:color="auto" w:fill="FFFFFF"/>
            <w:vAlign w:val="bottom"/>
          </w:tcPr>
          <w:p w14:paraId="01E223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PARP1</w:t>
            </w:r>
          </w:p>
        </w:tc>
        <w:tc>
          <w:tcPr>
            <w:tcW w:w="975" w:type="dxa"/>
            <w:shd w:val="clear" w:color="auto" w:fill="FFFFFF"/>
            <w:vAlign w:val="bottom"/>
          </w:tcPr>
          <w:p w14:paraId="5B6B21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PBRM1</w:t>
            </w:r>
          </w:p>
        </w:tc>
        <w:tc>
          <w:tcPr>
            <w:tcW w:w="975" w:type="dxa"/>
            <w:shd w:val="clear" w:color="auto" w:fill="FFFFFF"/>
            <w:vAlign w:val="bottom"/>
          </w:tcPr>
          <w:p w14:paraId="37FD7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w:t>
            </w:r>
          </w:p>
        </w:tc>
      </w:tr>
      <w:tr w:rsidR="006A57FE" w14:paraId="36049F4E" w14:textId="77777777" w:rsidTr="00126A61">
        <w:trPr>
          <w:trHeight w:hRule="exact" w:val="281"/>
        </w:trPr>
        <w:tc>
          <w:tcPr>
            <w:tcW w:w="973" w:type="dxa"/>
            <w:shd w:val="clear" w:color="auto" w:fill="FFFFFF"/>
            <w:vAlign w:val="bottom"/>
          </w:tcPr>
          <w:p w14:paraId="7436B0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PDCD1LG2</w:t>
            </w:r>
          </w:p>
        </w:tc>
        <w:tc>
          <w:tcPr>
            <w:tcW w:w="976" w:type="dxa"/>
            <w:shd w:val="clear" w:color="auto" w:fill="FFFFFF"/>
            <w:vAlign w:val="bottom"/>
          </w:tcPr>
          <w:p w14:paraId="71169B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PDGFRA</w:t>
            </w:r>
          </w:p>
        </w:tc>
        <w:tc>
          <w:tcPr>
            <w:tcW w:w="976" w:type="dxa"/>
            <w:shd w:val="clear" w:color="auto" w:fill="FFFFFF"/>
            <w:vAlign w:val="bottom"/>
          </w:tcPr>
          <w:p w14:paraId="0B4D88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PEG3</w:t>
            </w:r>
          </w:p>
        </w:tc>
        <w:tc>
          <w:tcPr>
            <w:tcW w:w="978" w:type="dxa"/>
            <w:shd w:val="clear" w:color="auto" w:fill="FFFFFF"/>
            <w:vAlign w:val="bottom"/>
          </w:tcPr>
          <w:p w14:paraId="388D1D1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PGR</w:t>
            </w:r>
          </w:p>
        </w:tc>
        <w:tc>
          <w:tcPr>
            <w:tcW w:w="975" w:type="dxa"/>
            <w:shd w:val="clear" w:color="auto" w:fill="FFFFFF"/>
            <w:vAlign w:val="bottom"/>
          </w:tcPr>
          <w:p w14:paraId="18A0CF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PIK3CA</w:t>
            </w:r>
          </w:p>
        </w:tc>
        <w:tc>
          <w:tcPr>
            <w:tcW w:w="974" w:type="dxa"/>
            <w:shd w:val="clear" w:color="auto" w:fill="FFFFFF"/>
            <w:vAlign w:val="bottom"/>
          </w:tcPr>
          <w:p w14:paraId="6C4F94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PIK3CB</w:t>
            </w:r>
          </w:p>
        </w:tc>
        <w:tc>
          <w:tcPr>
            <w:tcW w:w="975" w:type="dxa"/>
            <w:shd w:val="clear" w:color="auto" w:fill="FFFFFF"/>
            <w:vAlign w:val="bottom"/>
          </w:tcPr>
          <w:p w14:paraId="43EFAE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PIK3CG</w:t>
            </w:r>
          </w:p>
        </w:tc>
        <w:tc>
          <w:tcPr>
            <w:tcW w:w="975" w:type="dxa"/>
            <w:shd w:val="clear" w:color="auto" w:fill="FFFFFF"/>
            <w:vAlign w:val="bottom"/>
          </w:tcPr>
          <w:p w14:paraId="5D0A62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PIK3R1</w:t>
            </w:r>
          </w:p>
        </w:tc>
        <w:tc>
          <w:tcPr>
            <w:tcW w:w="975" w:type="dxa"/>
            <w:shd w:val="clear" w:color="auto" w:fill="FFFFFF"/>
            <w:vAlign w:val="bottom"/>
          </w:tcPr>
          <w:p w14:paraId="72633C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PIM1</w:t>
            </w:r>
          </w:p>
        </w:tc>
        <w:tc>
          <w:tcPr>
            <w:tcW w:w="975" w:type="dxa"/>
            <w:shd w:val="clear" w:color="auto" w:fill="FFFFFF"/>
            <w:vAlign w:val="bottom"/>
          </w:tcPr>
          <w:p w14:paraId="64052F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PMS1</w:t>
            </w:r>
          </w:p>
        </w:tc>
      </w:tr>
      <w:tr w:rsidR="006A57FE" w14:paraId="728BE087" w14:textId="77777777" w:rsidTr="00126A61">
        <w:trPr>
          <w:trHeight w:hRule="exact" w:val="281"/>
        </w:trPr>
        <w:tc>
          <w:tcPr>
            <w:tcW w:w="973" w:type="dxa"/>
            <w:shd w:val="clear" w:color="auto" w:fill="FFFFFF"/>
            <w:vAlign w:val="bottom"/>
          </w:tcPr>
          <w:p w14:paraId="6A6037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PMS2</w:t>
            </w:r>
          </w:p>
        </w:tc>
        <w:tc>
          <w:tcPr>
            <w:tcW w:w="976" w:type="dxa"/>
            <w:shd w:val="clear" w:color="auto" w:fill="FFFFFF"/>
            <w:vAlign w:val="bottom"/>
          </w:tcPr>
          <w:p w14:paraId="08448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PNRC1</w:t>
            </w:r>
          </w:p>
        </w:tc>
        <w:tc>
          <w:tcPr>
            <w:tcW w:w="976" w:type="dxa"/>
            <w:shd w:val="clear" w:color="auto" w:fill="FFFFFF"/>
            <w:vAlign w:val="bottom"/>
          </w:tcPr>
          <w:p w14:paraId="490DA79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POLD1</w:t>
            </w:r>
          </w:p>
        </w:tc>
        <w:tc>
          <w:tcPr>
            <w:tcW w:w="978" w:type="dxa"/>
            <w:shd w:val="clear" w:color="auto" w:fill="FFFFFF"/>
            <w:vAlign w:val="bottom"/>
          </w:tcPr>
          <w:p w14:paraId="2BE2FB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POLE</w:t>
            </w:r>
          </w:p>
        </w:tc>
        <w:tc>
          <w:tcPr>
            <w:tcW w:w="975" w:type="dxa"/>
            <w:shd w:val="clear" w:color="auto" w:fill="FFFFFF"/>
            <w:vAlign w:val="bottom"/>
          </w:tcPr>
          <w:p w14:paraId="3DCEF8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PPARG</w:t>
            </w:r>
          </w:p>
        </w:tc>
        <w:tc>
          <w:tcPr>
            <w:tcW w:w="974" w:type="dxa"/>
            <w:shd w:val="clear" w:color="auto" w:fill="FFFFFF"/>
            <w:vAlign w:val="bottom"/>
          </w:tcPr>
          <w:p w14:paraId="4821718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PPP2R2A</w:t>
            </w:r>
          </w:p>
        </w:tc>
        <w:tc>
          <w:tcPr>
            <w:tcW w:w="975" w:type="dxa"/>
            <w:shd w:val="clear" w:color="auto" w:fill="FFFFFF"/>
            <w:vAlign w:val="bottom"/>
          </w:tcPr>
          <w:p w14:paraId="460CB5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PRDM1</w:t>
            </w:r>
          </w:p>
        </w:tc>
        <w:tc>
          <w:tcPr>
            <w:tcW w:w="975" w:type="dxa"/>
            <w:shd w:val="clear" w:color="auto" w:fill="FFFFFF"/>
            <w:vAlign w:val="bottom"/>
          </w:tcPr>
          <w:p w14:paraId="709488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PRKAA1</w:t>
            </w:r>
          </w:p>
        </w:tc>
        <w:tc>
          <w:tcPr>
            <w:tcW w:w="975" w:type="dxa"/>
            <w:shd w:val="clear" w:color="auto" w:fill="FFFFFF"/>
            <w:vAlign w:val="bottom"/>
          </w:tcPr>
          <w:p w14:paraId="0D38A5C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PSMD4</w:t>
            </w:r>
          </w:p>
        </w:tc>
        <w:tc>
          <w:tcPr>
            <w:tcW w:w="975" w:type="dxa"/>
            <w:shd w:val="clear" w:color="auto" w:fill="FFFFFF"/>
            <w:vAlign w:val="bottom"/>
          </w:tcPr>
          <w:p w14:paraId="513B7F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PTCH1</w:t>
            </w:r>
          </w:p>
        </w:tc>
      </w:tr>
      <w:tr w:rsidR="006A57FE" w14:paraId="61BF78AA" w14:textId="77777777" w:rsidTr="00126A61">
        <w:trPr>
          <w:trHeight w:hRule="exact" w:val="281"/>
        </w:trPr>
        <w:tc>
          <w:tcPr>
            <w:tcW w:w="973" w:type="dxa"/>
            <w:shd w:val="clear" w:color="auto" w:fill="FFFFFF"/>
            <w:vAlign w:val="bottom"/>
          </w:tcPr>
          <w:p w14:paraId="7B3197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PTEN</w:t>
            </w:r>
          </w:p>
        </w:tc>
        <w:tc>
          <w:tcPr>
            <w:tcW w:w="976" w:type="dxa"/>
            <w:shd w:val="clear" w:color="auto" w:fill="FFFFFF"/>
            <w:vAlign w:val="bottom"/>
          </w:tcPr>
          <w:p w14:paraId="3899579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RAD50</w:t>
            </w:r>
          </w:p>
        </w:tc>
        <w:tc>
          <w:tcPr>
            <w:tcW w:w="976" w:type="dxa"/>
            <w:shd w:val="clear" w:color="auto" w:fill="FFFFFF"/>
            <w:vAlign w:val="bottom"/>
          </w:tcPr>
          <w:p w14:paraId="6DC1CD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w:t>
            </w:r>
          </w:p>
        </w:tc>
        <w:tc>
          <w:tcPr>
            <w:tcW w:w="978" w:type="dxa"/>
            <w:shd w:val="clear" w:color="auto" w:fill="FFFFFF"/>
            <w:vAlign w:val="bottom"/>
          </w:tcPr>
          <w:p w14:paraId="3EEE5C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RAD51B</w:t>
            </w:r>
          </w:p>
        </w:tc>
        <w:tc>
          <w:tcPr>
            <w:tcW w:w="975" w:type="dxa"/>
            <w:shd w:val="clear" w:color="auto" w:fill="FFFFFF"/>
            <w:vAlign w:val="bottom"/>
          </w:tcPr>
          <w:p w14:paraId="59566D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RAD51C</w:t>
            </w:r>
          </w:p>
        </w:tc>
        <w:tc>
          <w:tcPr>
            <w:tcW w:w="974" w:type="dxa"/>
            <w:shd w:val="clear" w:color="auto" w:fill="FFFFFF"/>
            <w:vAlign w:val="bottom"/>
          </w:tcPr>
          <w:p w14:paraId="63AA1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RAD51D</w:t>
            </w:r>
          </w:p>
        </w:tc>
        <w:tc>
          <w:tcPr>
            <w:tcW w:w="975" w:type="dxa"/>
            <w:shd w:val="clear" w:color="auto" w:fill="FFFFFF"/>
            <w:vAlign w:val="bottom"/>
          </w:tcPr>
          <w:p w14:paraId="0ED5F49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RAD52</w:t>
            </w:r>
          </w:p>
        </w:tc>
        <w:tc>
          <w:tcPr>
            <w:tcW w:w="975" w:type="dxa"/>
            <w:shd w:val="clear" w:color="auto" w:fill="FFFFFF"/>
            <w:vAlign w:val="bottom"/>
          </w:tcPr>
          <w:p w14:paraId="41144B2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RAD54L</w:t>
            </w:r>
          </w:p>
        </w:tc>
        <w:tc>
          <w:tcPr>
            <w:tcW w:w="975" w:type="dxa"/>
            <w:shd w:val="clear" w:color="auto" w:fill="FFFFFF"/>
            <w:vAlign w:val="bottom"/>
          </w:tcPr>
          <w:p w14:paraId="4294B1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RASA1</w:t>
            </w:r>
          </w:p>
        </w:tc>
        <w:tc>
          <w:tcPr>
            <w:tcW w:w="975" w:type="dxa"/>
            <w:shd w:val="clear" w:color="auto" w:fill="FFFFFF"/>
            <w:vAlign w:val="bottom"/>
          </w:tcPr>
          <w:p w14:paraId="5D675F4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RASAL1</w:t>
            </w:r>
          </w:p>
        </w:tc>
      </w:tr>
      <w:tr w:rsidR="006A57FE" w14:paraId="7C432F06" w14:textId="77777777" w:rsidTr="00126A61">
        <w:trPr>
          <w:trHeight w:hRule="exact" w:val="281"/>
        </w:trPr>
        <w:tc>
          <w:tcPr>
            <w:tcW w:w="973" w:type="dxa"/>
            <w:shd w:val="clear" w:color="auto" w:fill="FFFFFF"/>
            <w:vAlign w:val="bottom"/>
          </w:tcPr>
          <w:p w14:paraId="098509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RB1</w:t>
            </w:r>
          </w:p>
        </w:tc>
        <w:tc>
          <w:tcPr>
            <w:tcW w:w="976" w:type="dxa"/>
            <w:shd w:val="clear" w:color="auto" w:fill="FFFFFF"/>
            <w:vAlign w:val="bottom"/>
          </w:tcPr>
          <w:p w14:paraId="4FC44AE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RHOA</w:t>
            </w:r>
          </w:p>
        </w:tc>
        <w:tc>
          <w:tcPr>
            <w:tcW w:w="976" w:type="dxa"/>
            <w:shd w:val="clear" w:color="auto" w:fill="FFFFFF"/>
            <w:vAlign w:val="bottom"/>
          </w:tcPr>
          <w:p w14:paraId="387AB3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RICTOR</w:t>
            </w:r>
          </w:p>
        </w:tc>
        <w:tc>
          <w:tcPr>
            <w:tcW w:w="978" w:type="dxa"/>
            <w:shd w:val="clear" w:color="auto" w:fill="FFFFFF"/>
            <w:vAlign w:val="bottom"/>
          </w:tcPr>
          <w:p w14:paraId="5648BE1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RIPK4</w:t>
            </w:r>
          </w:p>
        </w:tc>
        <w:tc>
          <w:tcPr>
            <w:tcW w:w="975" w:type="dxa"/>
            <w:shd w:val="clear" w:color="auto" w:fill="FFFFFF"/>
            <w:vAlign w:val="bottom"/>
          </w:tcPr>
          <w:p w14:paraId="3FB133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RIT1</w:t>
            </w:r>
          </w:p>
        </w:tc>
        <w:tc>
          <w:tcPr>
            <w:tcW w:w="974" w:type="dxa"/>
            <w:shd w:val="clear" w:color="auto" w:fill="FFFFFF"/>
            <w:vAlign w:val="bottom"/>
          </w:tcPr>
          <w:p w14:paraId="0C022F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RNF43</w:t>
            </w:r>
          </w:p>
        </w:tc>
        <w:tc>
          <w:tcPr>
            <w:tcW w:w="975" w:type="dxa"/>
            <w:shd w:val="clear" w:color="auto" w:fill="FFFFFF"/>
            <w:vAlign w:val="bottom"/>
          </w:tcPr>
          <w:p w14:paraId="4AE557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ROBO2</w:t>
            </w:r>
          </w:p>
        </w:tc>
        <w:tc>
          <w:tcPr>
            <w:tcW w:w="975" w:type="dxa"/>
            <w:shd w:val="clear" w:color="auto" w:fill="FFFFFF"/>
            <w:vAlign w:val="bottom"/>
          </w:tcPr>
          <w:p w14:paraId="5B5AE2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RSF1</w:t>
            </w:r>
          </w:p>
        </w:tc>
        <w:tc>
          <w:tcPr>
            <w:tcW w:w="975" w:type="dxa"/>
            <w:shd w:val="clear" w:color="auto" w:fill="FFFFFF"/>
            <w:vAlign w:val="bottom"/>
          </w:tcPr>
          <w:p w14:paraId="48AD65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SDHAF2</w:t>
            </w:r>
          </w:p>
        </w:tc>
        <w:tc>
          <w:tcPr>
            <w:tcW w:w="975" w:type="dxa"/>
            <w:shd w:val="clear" w:color="auto" w:fill="FFFFFF"/>
            <w:vAlign w:val="bottom"/>
          </w:tcPr>
          <w:p w14:paraId="3F174F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SDHB</w:t>
            </w:r>
          </w:p>
        </w:tc>
      </w:tr>
      <w:tr w:rsidR="006A57FE" w14:paraId="3540A551" w14:textId="77777777" w:rsidTr="00126A61">
        <w:trPr>
          <w:trHeight w:hRule="exact" w:val="281"/>
        </w:trPr>
        <w:tc>
          <w:tcPr>
            <w:tcW w:w="973" w:type="dxa"/>
            <w:shd w:val="clear" w:color="auto" w:fill="FFFFFF"/>
            <w:vAlign w:val="bottom"/>
          </w:tcPr>
          <w:p w14:paraId="387006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SERPINB3</w:t>
            </w:r>
          </w:p>
        </w:tc>
        <w:tc>
          <w:tcPr>
            <w:tcW w:w="976" w:type="dxa"/>
            <w:shd w:val="clear" w:color="auto" w:fill="FFFFFF"/>
            <w:vAlign w:val="bottom"/>
          </w:tcPr>
          <w:p w14:paraId="3CB31FD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SERPINB4</w:t>
            </w:r>
          </w:p>
        </w:tc>
        <w:tc>
          <w:tcPr>
            <w:tcW w:w="976" w:type="dxa"/>
            <w:shd w:val="clear" w:color="auto" w:fill="FFFFFF"/>
            <w:vAlign w:val="bottom"/>
          </w:tcPr>
          <w:p w14:paraId="3ED98DA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SETBP1</w:t>
            </w:r>
          </w:p>
        </w:tc>
        <w:tc>
          <w:tcPr>
            <w:tcW w:w="978" w:type="dxa"/>
            <w:shd w:val="clear" w:color="auto" w:fill="FFFFFF"/>
            <w:vAlign w:val="bottom"/>
          </w:tcPr>
          <w:p w14:paraId="3B1C97B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SETD2</w:t>
            </w:r>
          </w:p>
        </w:tc>
        <w:tc>
          <w:tcPr>
            <w:tcW w:w="975" w:type="dxa"/>
            <w:shd w:val="clear" w:color="auto" w:fill="FFFFFF"/>
            <w:vAlign w:val="bottom"/>
          </w:tcPr>
          <w:p w14:paraId="52F408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SLX4</w:t>
            </w:r>
          </w:p>
        </w:tc>
        <w:tc>
          <w:tcPr>
            <w:tcW w:w="974" w:type="dxa"/>
            <w:shd w:val="clear" w:color="auto" w:fill="FFFFFF"/>
            <w:vAlign w:val="bottom"/>
          </w:tcPr>
          <w:p w14:paraId="76E81D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SMAD4</w:t>
            </w:r>
          </w:p>
        </w:tc>
        <w:tc>
          <w:tcPr>
            <w:tcW w:w="975" w:type="dxa"/>
            <w:shd w:val="clear" w:color="auto" w:fill="FFFFFF"/>
            <w:vAlign w:val="bottom"/>
          </w:tcPr>
          <w:p w14:paraId="41CCE0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SMARCA4</w:t>
            </w:r>
          </w:p>
        </w:tc>
        <w:tc>
          <w:tcPr>
            <w:tcW w:w="975" w:type="dxa"/>
            <w:shd w:val="clear" w:color="auto" w:fill="FFFFFF"/>
            <w:vAlign w:val="bottom"/>
          </w:tcPr>
          <w:p w14:paraId="6BD1293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SMARCB1</w:t>
            </w:r>
          </w:p>
        </w:tc>
        <w:tc>
          <w:tcPr>
            <w:tcW w:w="975" w:type="dxa"/>
            <w:shd w:val="clear" w:color="auto" w:fill="FFFFFF"/>
            <w:vAlign w:val="bottom"/>
          </w:tcPr>
          <w:p w14:paraId="522728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SMO</w:t>
            </w:r>
          </w:p>
        </w:tc>
        <w:tc>
          <w:tcPr>
            <w:tcW w:w="975" w:type="dxa"/>
            <w:shd w:val="clear" w:color="auto" w:fill="FFFFFF"/>
            <w:vAlign w:val="bottom"/>
          </w:tcPr>
          <w:p w14:paraId="43552A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SOCS1</w:t>
            </w:r>
          </w:p>
        </w:tc>
      </w:tr>
      <w:tr w:rsidR="006A57FE" w14:paraId="3504AF46" w14:textId="77777777" w:rsidTr="00126A61">
        <w:trPr>
          <w:trHeight w:hRule="exact" w:val="281"/>
        </w:trPr>
        <w:tc>
          <w:tcPr>
            <w:tcW w:w="973" w:type="dxa"/>
            <w:shd w:val="clear" w:color="auto" w:fill="FFFFFF"/>
            <w:vAlign w:val="bottom"/>
          </w:tcPr>
          <w:p w14:paraId="0C12F68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SOX10</w:t>
            </w:r>
          </w:p>
        </w:tc>
        <w:tc>
          <w:tcPr>
            <w:tcW w:w="976" w:type="dxa"/>
            <w:shd w:val="clear" w:color="auto" w:fill="FFFFFF"/>
            <w:vAlign w:val="bottom"/>
          </w:tcPr>
          <w:p w14:paraId="4E87AA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SOX2</w:t>
            </w:r>
          </w:p>
        </w:tc>
        <w:tc>
          <w:tcPr>
            <w:tcW w:w="976" w:type="dxa"/>
            <w:shd w:val="clear" w:color="auto" w:fill="FFFFFF"/>
            <w:vAlign w:val="bottom"/>
          </w:tcPr>
          <w:p w14:paraId="459754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SOX9</w:t>
            </w:r>
          </w:p>
        </w:tc>
        <w:tc>
          <w:tcPr>
            <w:tcW w:w="978" w:type="dxa"/>
            <w:shd w:val="clear" w:color="auto" w:fill="FFFFFF"/>
            <w:vAlign w:val="bottom"/>
          </w:tcPr>
          <w:p w14:paraId="598779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SRC</w:t>
            </w:r>
          </w:p>
        </w:tc>
        <w:tc>
          <w:tcPr>
            <w:tcW w:w="975" w:type="dxa"/>
            <w:shd w:val="clear" w:color="auto" w:fill="FFFFFF"/>
            <w:vAlign w:val="bottom"/>
          </w:tcPr>
          <w:p w14:paraId="3D42BA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SRSF2</w:t>
            </w:r>
          </w:p>
        </w:tc>
        <w:tc>
          <w:tcPr>
            <w:tcW w:w="974" w:type="dxa"/>
            <w:shd w:val="clear" w:color="auto" w:fill="FFFFFF"/>
            <w:vAlign w:val="bottom"/>
          </w:tcPr>
          <w:p w14:paraId="440539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STAT3</w:t>
            </w:r>
          </w:p>
        </w:tc>
        <w:tc>
          <w:tcPr>
            <w:tcW w:w="975" w:type="dxa"/>
            <w:shd w:val="clear" w:color="auto" w:fill="FFFFFF"/>
            <w:vAlign w:val="bottom"/>
          </w:tcPr>
          <w:p w14:paraId="17821D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STK11</w:t>
            </w:r>
          </w:p>
        </w:tc>
        <w:tc>
          <w:tcPr>
            <w:tcW w:w="975" w:type="dxa"/>
            <w:shd w:val="clear" w:color="auto" w:fill="FFFFFF"/>
            <w:vAlign w:val="bottom"/>
          </w:tcPr>
          <w:p w14:paraId="75C102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SUZ12</w:t>
            </w:r>
          </w:p>
        </w:tc>
        <w:tc>
          <w:tcPr>
            <w:tcW w:w="975" w:type="dxa"/>
            <w:shd w:val="clear" w:color="auto" w:fill="FFFFFF"/>
            <w:vAlign w:val="bottom"/>
          </w:tcPr>
          <w:p w14:paraId="088ABAF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TBX3</w:t>
            </w:r>
          </w:p>
        </w:tc>
        <w:tc>
          <w:tcPr>
            <w:tcW w:w="975" w:type="dxa"/>
            <w:shd w:val="clear" w:color="auto" w:fill="FFFFFF"/>
            <w:vAlign w:val="bottom"/>
          </w:tcPr>
          <w:p w14:paraId="4D32E8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TENT5C</w:t>
            </w:r>
          </w:p>
        </w:tc>
      </w:tr>
      <w:tr w:rsidR="006A57FE" w14:paraId="31A4BA6C" w14:textId="77777777" w:rsidTr="00126A61">
        <w:trPr>
          <w:trHeight w:hRule="exact" w:val="281"/>
        </w:trPr>
        <w:tc>
          <w:tcPr>
            <w:tcW w:w="973" w:type="dxa"/>
            <w:shd w:val="clear" w:color="auto" w:fill="FFFFFF"/>
            <w:vAlign w:val="bottom"/>
          </w:tcPr>
          <w:p w14:paraId="0FC4E9F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TET2</w:t>
            </w:r>
          </w:p>
        </w:tc>
        <w:tc>
          <w:tcPr>
            <w:tcW w:w="976" w:type="dxa"/>
            <w:shd w:val="clear" w:color="auto" w:fill="FFFFFF"/>
            <w:vAlign w:val="bottom"/>
          </w:tcPr>
          <w:p w14:paraId="1050A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TMEM127</w:t>
            </w:r>
          </w:p>
        </w:tc>
        <w:tc>
          <w:tcPr>
            <w:tcW w:w="976" w:type="dxa"/>
            <w:shd w:val="clear" w:color="auto" w:fill="FFFFFF"/>
            <w:vAlign w:val="bottom"/>
          </w:tcPr>
          <w:p w14:paraId="01C6C67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TNFAIP3</w:t>
            </w:r>
          </w:p>
        </w:tc>
        <w:tc>
          <w:tcPr>
            <w:tcW w:w="978" w:type="dxa"/>
            <w:shd w:val="clear" w:color="auto" w:fill="FFFFFF"/>
            <w:vAlign w:val="bottom"/>
          </w:tcPr>
          <w:p w14:paraId="41B9762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TNFRSF14</w:t>
            </w:r>
          </w:p>
        </w:tc>
        <w:tc>
          <w:tcPr>
            <w:tcW w:w="975" w:type="dxa"/>
            <w:shd w:val="clear" w:color="auto" w:fill="FFFFFF"/>
            <w:vAlign w:val="bottom"/>
          </w:tcPr>
          <w:p w14:paraId="02F5F68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TOP2A</w:t>
            </w:r>
          </w:p>
        </w:tc>
        <w:tc>
          <w:tcPr>
            <w:tcW w:w="974" w:type="dxa"/>
            <w:shd w:val="clear" w:color="auto" w:fill="FFFFFF"/>
            <w:vAlign w:val="bottom"/>
          </w:tcPr>
          <w:p w14:paraId="31008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TP53</w:t>
            </w:r>
          </w:p>
        </w:tc>
        <w:tc>
          <w:tcPr>
            <w:tcW w:w="975" w:type="dxa"/>
            <w:shd w:val="clear" w:color="auto" w:fill="FFFFFF"/>
            <w:vAlign w:val="bottom"/>
          </w:tcPr>
          <w:p w14:paraId="7D5E70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TPMT</w:t>
            </w:r>
          </w:p>
        </w:tc>
        <w:tc>
          <w:tcPr>
            <w:tcW w:w="975" w:type="dxa"/>
            <w:shd w:val="clear" w:color="auto" w:fill="FFFFFF"/>
            <w:vAlign w:val="bottom"/>
          </w:tcPr>
          <w:p w14:paraId="2B150F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TSC1</w:t>
            </w:r>
          </w:p>
        </w:tc>
        <w:tc>
          <w:tcPr>
            <w:tcW w:w="975" w:type="dxa"/>
            <w:shd w:val="clear" w:color="auto" w:fill="FFFFFF"/>
            <w:vAlign w:val="bottom"/>
          </w:tcPr>
          <w:p w14:paraId="620C61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TSC2</w:t>
            </w:r>
          </w:p>
        </w:tc>
        <w:tc>
          <w:tcPr>
            <w:tcW w:w="975" w:type="dxa"/>
            <w:shd w:val="clear" w:color="auto" w:fill="FFFFFF"/>
            <w:vAlign w:val="bottom"/>
          </w:tcPr>
          <w:p w14:paraId="0FFE80E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VHL</w:t>
            </w:r>
          </w:p>
        </w:tc>
      </w:tr>
      <w:tr w:rsidR="006A57FE" w14:paraId="1989A6A8" w14:textId="77777777" w:rsidTr="00126A61">
        <w:trPr>
          <w:trHeight w:hRule="exact" w:val="281"/>
        </w:trPr>
        <w:tc>
          <w:tcPr>
            <w:tcW w:w="973" w:type="dxa"/>
            <w:shd w:val="clear" w:color="auto" w:fill="FFFFFF"/>
            <w:vAlign w:val="bottom"/>
          </w:tcPr>
          <w:p w14:paraId="17908F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XRCC1</w:t>
            </w:r>
          </w:p>
        </w:tc>
        <w:tc>
          <w:tcPr>
            <w:tcW w:w="976" w:type="dxa"/>
            <w:shd w:val="clear" w:color="auto" w:fill="FFFFFF"/>
            <w:vAlign w:val="bottom"/>
          </w:tcPr>
          <w:p w14:paraId="1FD0E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XRCC2</w:t>
            </w:r>
          </w:p>
        </w:tc>
        <w:tc>
          <w:tcPr>
            <w:tcW w:w="976" w:type="dxa"/>
            <w:shd w:val="clear" w:color="auto" w:fill="FFFFFF"/>
            <w:vAlign w:val="bottom"/>
          </w:tcPr>
          <w:p w14:paraId="2D4C912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YES1</w:t>
            </w:r>
          </w:p>
        </w:tc>
        <w:tc>
          <w:tcPr>
            <w:tcW w:w="978" w:type="dxa"/>
            <w:shd w:val="clear" w:color="auto" w:fill="FFFFFF"/>
            <w:vAlign w:val="bottom"/>
          </w:tcPr>
          <w:p w14:paraId="6D6A4A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ZBTB2</w:t>
            </w:r>
          </w:p>
        </w:tc>
        <w:tc>
          <w:tcPr>
            <w:tcW w:w="975" w:type="dxa"/>
            <w:shd w:val="clear" w:color="auto" w:fill="FFFFFF"/>
            <w:vAlign w:val="bottom"/>
          </w:tcPr>
          <w:p w14:paraId="21C1CA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ZFHX4</w:t>
            </w:r>
          </w:p>
        </w:tc>
        <w:tc>
          <w:tcPr>
            <w:tcW w:w="974" w:type="dxa"/>
            <w:shd w:val="clear" w:color="auto" w:fill="FFFFFF"/>
            <w:vAlign w:val="bottom"/>
          </w:tcPr>
          <w:p w14:paraId="2283EB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ZNF703</w:t>
            </w:r>
          </w:p>
        </w:tc>
        <w:tc>
          <w:tcPr>
            <w:tcW w:w="975" w:type="dxa"/>
            <w:shd w:val="clear" w:color="auto" w:fill="FFFFFF"/>
            <w:vAlign w:val="bottom"/>
          </w:tcPr>
          <w:p w14:paraId="39ED44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ZNRF3</w:t>
            </w:r>
          </w:p>
        </w:tc>
        <w:tc>
          <w:tcPr>
            <w:tcW w:w="975" w:type="dxa"/>
            <w:shd w:val="clear" w:color="auto" w:fill="FFFFFF"/>
            <w:vAlign w:val="bottom"/>
          </w:tcPr>
          <w:p w14:paraId="5E6B5C31"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57BC9985"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795A555C" w14:textId="77777777" w:rsidR="006A57FE" w:rsidRDefault="006A57FE" w:rsidP="00126A61">
            <w:pPr>
              <w:jc w:val="center"/>
              <w:rPr>
                <w:rFonts w:ascii="Times New Roman" w:hAnsi="Times New Roman"/>
                <w:bCs/>
                <w:i/>
                <w:iCs/>
                <w:sz w:val="13"/>
                <w:szCs w:val="13"/>
              </w:rPr>
            </w:pPr>
          </w:p>
        </w:tc>
      </w:tr>
      <w:bookmarkEnd w:id="7"/>
    </w:tbl>
    <w:p w14:paraId="2DB14789"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47460C48" w14:textId="77777777" w:rsidTr="00126A61">
        <w:trPr>
          <w:trHeight w:hRule="exact" w:val="394"/>
        </w:trPr>
        <w:tc>
          <w:tcPr>
            <w:tcW w:w="9752" w:type="dxa"/>
            <w:gridSpan w:val="10"/>
            <w:shd w:val="clear" w:color="auto" w:fill="1E7648"/>
            <w:vAlign w:val="center"/>
          </w:tcPr>
          <w:p w14:paraId="5840C157" w14:textId="77777777" w:rsidR="006A57FE" w:rsidRPr="00C17AD7" w:rsidRDefault="006A57FE" w:rsidP="00126A61">
            <w:pPr>
              <w:adjustRightInd w:val="0"/>
              <w:snapToGrid w:val="0"/>
              <w:jc w:val="center"/>
              <w:rPr>
                <w:rFonts w:ascii="Times New Roman" w:hAnsi="Times New Roman"/>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256</w:t>
            </w:r>
            <w:r>
              <w:rPr>
                <w:rFonts w:ascii="Times New Roman" w:hAnsi="Times New Roman" w:hint="eastAsia"/>
                <w:b/>
                <w:bCs/>
                <w:color w:val="FFFFFF"/>
                <w:szCs w:val="21"/>
              </w:rPr>
              <w:t>个基因</w:t>
            </w:r>
          </w:p>
        </w:tc>
      </w:tr>
      <w:tr w:rsidR="006A57FE" w14:paraId="2A9DE9F5" w14:textId="77777777" w:rsidTr="00126A61">
        <w:trPr>
          <w:trHeight w:hRule="exact" w:val="281"/>
        </w:trPr>
        <w:tc>
          <w:tcPr>
            <w:tcW w:w="973" w:type="dxa"/>
            <w:shd w:val="clear" w:color="auto" w:fill="FFFFFF"/>
          </w:tcPr>
          <w:p w14:paraId="655212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ABCB1</w:t>
            </w:r>
          </w:p>
        </w:tc>
        <w:tc>
          <w:tcPr>
            <w:tcW w:w="976" w:type="dxa"/>
            <w:shd w:val="clear" w:color="auto" w:fill="FFFFFF"/>
          </w:tcPr>
          <w:p w14:paraId="18A26B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ABL1</w:t>
            </w:r>
          </w:p>
        </w:tc>
        <w:tc>
          <w:tcPr>
            <w:tcW w:w="976" w:type="dxa"/>
            <w:shd w:val="clear" w:color="auto" w:fill="FFFFFF"/>
          </w:tcPr>
          <w:p w14:paraId="29F3CD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ABL2</w:t>
            </w:r>
          </w:p>
        </w:tc>
        <w:tc>
          <w:tcPr>
            <w:tcW w:w="978" w:type="dxa"/>
            <w:shd w:val="clear" w:color="auto" w:fill="FFFFFF"/>
          </w:tcPr>
          <w:p w14:paraId="092D761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ACVR1B</w:t>
            </w:r>
          </w:p>
        </w:tc>
        <w:tc>
          <w:tcPr>
            <w:tcW w:w="975" w:type="dxa"/>
            <w:shd w:val="clear" w:color="auto" w:fill="FFFFFF"/>
          </w:tcPr>
          <w:p w14:paraId="301761C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AGO1</w:t>
            </w:r>
          </w:p>
        </w:tc>
        <w:tc>
          <w:tcPr>
            <w:tcW w:w="974" w:type="dxa"/>
            <w:shd w:val="clear" w:color="auto" w:fill="FFFFFF"/>
          </w:tcPr>
          <w:p w14:paraId="0C0E4B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AKT1</w:t>
            </w:r>
          </w:p>
        </w:tc>
        <w:tc>
          <w:tcPr>
            <w:tcW w:w="975" w:type="dxa"/>
            <w:shd w:val="clear" w:color="auto" w:fill="FFFFFF"/>
          </w:tcPr>
          <w:p w14:paraId="1B7E1E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ALK</w:t>
            </w:r>
          </w:p>
        </w:tc>
        <w:tc>
          <w:tcPr>
            <w:tcW w:w="975" w:type="dxa"/>
            <w:shd w:val="clear" w:color="auto" w:fill="FFFFFF"/>
          </w:tcPr>
          <w:p w14:paraId="506910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ALOX12B</w:t>
            </w:r>
          </w:p>
        </w:tc>
        <w:tc>
          <w:tcPr>
            <w:tcW w:w="975" w:type="dxa"/>
            <w:shd w:val="clear" w:color="auto" w:fill="FFFFFF"/>
          </w:tcPr>
          <w:p w14:paraId="699E6F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w:t>
            </w:r>
          </w:p>
        </w:tc>
        <w:tc>
          <w:tcPr>
            <w:tcW w:w="975" w:type="dxa"/>
            <w:shd w:val="clear" w:color="auto" w:fill="FFFFFF"/>
          </w:tcPr>
          <w:p w14:paraId="7E269E9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ARAF</w:t>
            </w:r>
          </w:p>
        </w:tc>
      </w:tr>
      <w:tr w:rsidR="006A57FE" w14:paraId="6D27D353" w14:textId="77777777" w:rsidTr="00126A61">
        <w:trPr>
          <w:trHeight w:hRule="exact" w:val="281"/>
        </w:trPr>
        <w:tc>
          <w:tcPr>
            <w:tcW w:w="973" w:type="dxa"/>
            <w:shd w:val="clear" w:color="auto" w:fill="FFFFFF"/>
          </w:tcPr>
          <w:p w14:paraId="072528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ARFRP1</w:t>
            </w:r>
          </w:p>
        </w:tc>
        <w:tc>
          <w:tcPr>
            <w:tcW w:w="976" w:type="dxa"/>
            <w:shd w:val="clear" w:color="auto" w:fill="FFFFFF"/>
          </w:tcPr>
          <w:p w14:paraId="378A08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ARID5B</w:t>
            </w:r>
          </w:p>
        </w:tc>
        <w:tc>
          <w:tcPr>
            <w:tcW w:w="976" w:type="dxa"/>
            <w:shd w:val="clear" w:color="auto" w:fill="FFFFFF"/>
          </w:tcPr>
          <w:p w14:paraId="4571D7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ASXL1</w:t>
            </w:r>
          </w:p>
        </w:tc>
        <w:tc>
          <w:tcPr>
            <w:tcW w:w="978" w:type="dxa"/>
            <w:shd w:val="clear" w:color="auto" w:fill="FFFFFF"/>
          </w:tcPr>
          <w:p w14:paraId="3B57A45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AURKB</w:t>
            </w:r>
          </w:p>
        </w:tc>
        <w:tc>
          <w:tcPr>
            <w:tcW w:w="975" w:type="dxa"/>
            <w:shd w:val="clear" w:color="auto" w:fill="FFFFFF"/>
          </w:tcPr>
          <w:p w14:paraId="2C47BD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BCL2</w:t>
            </w:r>
          </w:p>
        </w:tc>
        <w:tc>
          <w:tcPr>
            <w:tcW w:w="974" w:type="dxa"/>
            <w:shd w:val="clear" w:color="auto" w:fill="FFFFFF"/>
          </w:tcPr>
          <w:p w14:paraId="57426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w:t>
            </w:r>
          </w:p>
        </w:tc>
        <w:tc>
          <w:tcPr>
            <w:tcW w:w="975" w:type="dxa"/>
            <w:shd w:val="clear" w:color="auto" w:fill="FFFFFF"/>
          </w:tcPr>
          <w:p w14:paraId="28D5AE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BCORL1</w:t>
            </w:r>
          </w:p>
        </w:tc>
        <w:tc>
          <w:tcPr>
            <w:tcW w:w="975" w:type="dxa"/>
            <w:shd w:val="clear" w:color="auto" w:fill="FFFFFF"/>
          </w:tcPr>
          <w:p w14:paraId="2895A9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BCR</w:t>
            </w:r>
          </w:p>
        </w:tc>
        <w:tc>
          <w:tcPr>
            <w:tcW w:w="975" w:type="dxa"/>
            <w:shd w:val="clear" w:color="auto" w:fill="FFFFFF"/>
          </w:tcPr>
          <w:p w14:paraId="10A64DA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BIRC3</w:t>
            </w:r>
          </w:p>
        </w:tc>
        <w:tc>
          <w:tcPr>
            <w:tcW w:w="975" w:type="dxa"/>
            <w:shd w:val="clear" w:color="auto" w:fill="FFFFFF"/>
          </w:tcPr>
          <w:p w14:paraId="56FE199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BMPR1A</w:t>
            </w:r>
          </w:p>
        </w:tc>
      </w:tr>
      <w:tr w:rsidR="006A57FE" w14:paraId="1DED9E8B" w14:textId="77777777" w:rsidTr="00126A61">
        <w:trPr>
          <w:trHeight w:hRule="exact" w:val="281"/>
        </w:trPr>
        <w:tc>
          <w:tcPr>
            <w:tcW w:w="973" w:type="dxa"/>
            <w:shd w:val="clear" w:color="auto" w:fill="FFFFFF"/>
          </w:tcPr>
          <w:p w14:paraId="2BE2F6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BRAF</w:t>
            </w:r>
          </w:p>
        </w:tc>
        <w:tc>
          <w:tcPr>
            <w:tcW w:w="976" w:type="dxa"/>
            <w:shd w:val="clear" w:color="auto" w:fill="FFFFFF"/>
          </w:tcPr>
          <w:p w14:paraId="3D15E8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BRD4</w:t>
            </w:r>
          </w:p>
        </w:tc>
        <w:tc>
          <w:tcPr>
            <w:tcW w:w="976" w:type="dxa"/>
            <w:shd w:val="clear" w:color="auto" w:fill="FFFFFF"/>
          </w:tcPr>
          <w:p w14:paraId="0C857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BTK</w:t>
            </w:r>
          </w:p>
        </w:tc>
        <w:tc>
          <w:tcPr>
            <w:tcW w:w="978" w:type="dxa"/>
            <w:shd w:val="clear" w:color="auto" w:fill="FFFFFF"/>
          </w:tcPr>
          <w:p w14:paraId="77FF3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CALR</w:t>
            </w:r>
          </w:p>
        </w:tc>
        <w:tc>
          <w:tcPr>
            <w:tcW w:w="975" w:type="dxa"/>
            <w:shd w:val="clear" w:color="auto" w:fill="FFFFFF"/>
          </w:tcPr>
          <w:p w14:paraId="162EAA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CARD11</w:t>
            </w:r>
          </w:p>
        </w:tc>
        <w:tc>
          <w:tcPr>
            <w:tcW w:w="974" w:type="dxa"/>
            <w:shd w:val="clear" w:color="auto" w:fill="FFFFFF"/>
          </w:tcPr>
          <w:p w14:paraId="173CA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CASP8</w:t>
            </w:r>
          </w:p>
        </w:tc>
        <w:tc>
          <w:tcPr>
            <w:tcW w:w="975" w:type="dxa"/>
            <w:shd w:val="clear" w:color="auto" w:fill="FFFFFF"/>
          </w:tcPr>
          <w:p w14:paraId="0DABBC5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CBFB</w:t>
            </w:r>
          </w:p>
        </w:tc>
        <w:tc>
          <w:tcPr>
            <w:tcW w:w="975" w:type="dxa"/>
            <w:shd w:val="clear" w:color="auto" w:fill="FFFFFF"/>
          </w:tcPr>
          <w:p w14:paraId="1064A3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CBL</w:t>
            </w:r>
          </w:p>
        </w:tc>
        <w:tc>
          <w:tcPr>
            <w:tcW w:w="975" w:type="dxa"/>
            <w:shd w:val="clear" w:color="auto" w:fill="FFFFFF"/>
          </w:tcPr>
          <w:p w14:paraId="7FE62B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CCND3</w:t>
            </w:r>
          </w:p>
        </w:tc>
        <w:tc>
          <w:tcPr>
            <w:tcW w:w="975" w:type="dxa"/>
            <w:shd w:val="clear" w:color="auto" w:fill="FFFFFF"/>
          </w:tcPr>
          <w:p w14:paraId="3C1C1F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CD74</w:t>
            </w:r>
          </w:p>
        </w:tc>
      </w:tr>
      <w:tr w:rsidR="006A57FE" w14:paraId="70876060" w14:textId="77777777" w:rsidTr="00126A61">
        <w:trPr>
          <w:trHeight w:hRule="exact" w:val="281"/>
        </w:trPr>
        <w:tc>
          <w:tcPr>
            <w:tcW w:w="973" w:type="dxa"/>
            <w:shd w:val="clear" w:color="auto" w:fill="FFFFFF"/>
          </w:tcPr>
          <w:p w14:paraId="3FE7F2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CD79A</w:t>
            </w:r>
          </w:p>
        </w:tc>
        <w:tc>
          <w:tcPr>
            <w:tcW w:w="976" w:type="dxa"/>
            <w:shd w:val="clear" w:color="auto" w:fill="FFFFFF"/>
          </w:tcPr>
          <w:p w14:paraId="403F54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CD79B</w:t>
            </w:r>
          </w:p>
        </w:tc>
        <w:tc>
          <w:tcPr>
            <w:tcW w:w="976" w:type="dxa"/>
            <w:shd w:val="clear" w:color="auto" w:fill="FFFFFF"/>
          </w:tcPr>
          <w:p w14:paraId="5886FA5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CD80</w:t>
            </w:r>
          </w:p>
        </w:tc>
        <w:tc>
          <w:tcPr>
            <w:tcW w:w="978" w:type="dxa"/>
            <w:shd w:val="clear" w:color="auto" w:fill="FFFFFF"/>
          </w:tcPr>
          <w:p w14:paraId="4D3FA49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CD86</w:t>
            </w:r>
          </w:p>
        </w:tc>
        <w:tc>
          <w:tcPr>
            <w:tcW w:w="975" w:type="dxa"/>
            <w:shd w:val="clear" w:color="auto" w:fill="FFFFFF"/>
          </w:tcPr>
          <w:p w14:paraId="1D9B0B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CDC73</w:t>
            </w:r>
          </w:p>
        </w:tc>
        <w:tc>
          <w:tcPr>
            <w:tcW w:w="974" w:type="dxa"/>
            <w:shd w:val="clear" w:color="auto" w:fill="FFFFFF"/>
          </w:tcPr>
          <w:p w14:paraId="600C80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CDK8</w:t>
            </w:r>
          </w:p>
        </w:tc>
        <w:tc>
          <w:tcPr>
            <w:tcW w:w="975" w:type="dxa"/>
            <w:shd w:val="clear" w:color="auto" w:fill="FFFFFF"/>
          </w:tcPr>
          <w:p w14:paraId="5AA5DE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CHD2</w:t>
            </w:r>
          </w:p>
        </w:tc>
        <w:tc>
          <w:tcPr>
            <w:tcW w:w="975" w:type="dxa"/>
            <w:shd w:val="clear" w:color="auto" w:fill="FFFFFF"/>
          </w:tcPr>
          <w:p w14:paraId="2844B0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CHD4</w:t>
            </w:r>
          </w:p>
        </w:tc>
        <w:tc>
          <w:tcPr>
            <w:tcW w:w="975" w:type="dxa"/>
            <w:shd w:val="clear" w:color="auto" w:fill="FFFFFF"/>
          </w:tcPr>
          <w:p w14:paraId="6E37E4E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CIC</w:t>
            </w:r>
          </w:p>
        </w:tc>
        <w:tc>
          <w:tcPr>
            <w:tcW w:w="975" w:type="dxa"/>
            <w:shd w:val="clear" w:color="auto" w:fill="FFFFFF"/>
          </w:tcPr>
          <w:p w14:paraId="71554D6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CRLF2</w:t>
            </w:r>
          </w:p>
        </w:tc>
      </w:tr>
      <w:tr w:rsidR="006A57FE" w14:paraId="55AF83EA" w14:textId="77777777" w:rsidTr="00126A61">
        <w:trPr>
          <w:trHeight w:hRule="exact" w:val="281"/>
        </w:trPr>
        <w:tc>
          <w:tcPr>
            <w:tcW w:w="973" w:type="dxa"/>
            <w:shd w:val="clear" w:color="auto" w:fill="FFFFFF"/>
          </w:tcPr>
          <w:p w14:paraId="14893B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CSF3R</w:t>
            </w:r>
          </w:p>
        </w:tc>
        <w:tc>
          <w:tcPr>
            <w:tcW w:w="976" w:type="dxa"/>
            <w:shd w:val="clear" w:color="auto" w:fill="FFFFFF"/>
          </w:tcPr>
          <w:p w14:paraId="6FC57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CTCF</w:t>
            </w:r>
          </w:p>
        </w:tc>
        <w:tc>
          <w:tcPr>
            <w:tcW w:w="976" w:type="dxa"/>
            <w:shd w:val="clear" w:color="auto" w:fill="FFFFFF"/>
          </w:tcPr>
          <w:p w14:paraId="051A52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CTLA4</w:t>
            </w:r>
          </w:p>
        </w:tc>
        <w:tc>
          <w:tcPr>
            <w:tcW w:w="978" w:type="dxa"/>
            <w:shd w:val="clear" w:color="auto" w:fill="FFFFFF"/>
          </w:tcPr>
          <w:p w14:paraId="5DCEE1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CTNNA1</w:t>
            </w:r>
          </w:p>
        </w:tc>
        <w:tc>
          <w:tcPr>
            <w:tcW w:w="975" w:type="dxa"/>
            <w:shd w:val="clear" w:color="auto" w:fill="FFFFFF"/>
          </w:tcPr>
          <w:p w14:paraId="649AFC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CTNNB1</w:t>
            </w:r>
          </w:p>
        </w:tc>
        <w:tc>
          <w:tcPr>
            <w:tcW w:w="974" w:type="dxa"/>
            <w:shd w:val="clear" w:color="auto" w:fill="FFFFFF"/>
          </w:tcPr>
          <w:p w14:paraId="28C4F90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CUL3</w:t>
            </w:r>
          </w:p>
        </w:tc>
        <w:tc>
          <w:tcPr>
            <w:tcW w:w="975" w:type="dxa"/>
            <w:shd w:val="clear" w:color="auto" w:fill="FFFFFF"/>
          </w:tcPr>
          <w:p w14:paraId="279388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CYLD</w:t>
            </w:r>
          </w:p>
        </w:tc>
        <w:tc>
          <w:tcPr>
            <w:tcW w:w="975" w:type="dxa"/>
            <w:shd w:val="clear" w:color="auto" w:fill="FFFFFF"/>
          </w:tcPr>
          <w:p w14:paraId="61FA67B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DAXX</w:t>
            </w:r>
          </w:p>
        </w:tc>
        <w:tc>
          <w:tcPr>
            <w:tcW w:w="975" w:type="dxa"/>
            <w:shd w:val="clear" w:color="auto" w:fill="FFFFFF"/>
          </w:tcPr>
          <w:p w14:paraId="5E6A88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DCUN1D1</w:t>
            </w:r>
          </w:p>
        </w:tc>
        <w:tc>
          <w:tcPr>
            <w:tcW w:w="975" w:type="dxa"/>
            <w:shd w:val="clear" w:color="auto" w:fill="FFFFFF"/>
          </w:tcPr>
          <w:p w14:paraId="380C94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DDR1</w:t>
            </w:r>
          </w:p>
        </w:tc>
      </w:tr>
      <w:tr w:rsidR="006A57FE" w14:paraId="21BB2D47" w14:textId="77777777" w:rsidTr="00126A61">
        <w:trPr>
          <w:trHeight w:hRule="exact" w:val="281"/>
        </w:trPr>
        <w:tc>
          <w:tcPr>
            <w:tcW w:w="973" w:type="dxa"/>
            <w:shd w:val="clear" w:color="auto" w:fill="FFFFFF"/>
          </w:tcPr>
          <w:p w14:paraId="496479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DDR2</w:t>
            </w:r>
          </w:p>
        </w:tc>
        <w:tc>
          <w:tcPr>
            <w:tcW w:w="976" w:type="dxa"/>
            <w:shd w:val="clear" w:color="auto" w:fill="FFFFFF"/>
          </w:tcPr>
          <w:p w14:paraId="2E88C28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DICER1</w:t>
            </w:r>
          </w:p>
        </w:tc>
        <w:tc>
          <w:tcPr>
            <w:tcW w:w="976" w:type="dxa"/>
            <w:shd w:val="clear" w:color="auto" w:fill="FFFFFF"/>
          </w:tcPr>
          <w:p w14:paraId="4F9AB9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DIS3</w:t>
            </w:r>
          </w:p>
        </w:tc>
        <w:tc>
          <w:tcPr>
            <w:tcW w:w="978" w:type="dxa"/>
            <w:shd w:val="clear" w:color="auto" w:fill="FFFFFF"/>
          </w:tcPr>
          <w:p w14:paraId="7DDBF5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DNMT1</w:t>
            </w:r>
          </w:p>
        </w:tc>
        <w:tc>
          <w:tcPr>
            <w:tcW w:w="975" w:type="dxa"/>
            <w:shd w:val="clear" w:color="auto" w:fill="FFFFFF"/>
          </w:tcPr>
          <w:p w14:paraId="7A5F090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DOT1L</w:t>
            </w:r>
          </w:p>
        </w:tc>
        <w:tc>
          <w:tcPr>
            <w:tcW w:w="974" w:type="dxa"/>
            <w:shd w:val="clear" w:color="auto" w:fill="FFFFFF"/>
          </w:tcPr>
          <w:p w14:paraId="2AEB35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DPYD</w:t>
            </w:r>
          </w:p>
        </w:tc>
        <w:tc>
          <w:tcPr>
            <w:tcW w:w="975" w:type="dxa"/>
            <w:shd w:val="clear" w:color="auto" w:fill="FFFFFF"/>
          </w:tcPr>
          <w:p w14:paraId="1C7CD47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EIF4A2</w:t>
            </w:r>
          </w:p>
        </w:tc>
        <w:tc>
          <w:tcPr>
            <w:tcW w:w="975" w:type="dxa"/>
            <w:shd w:val="clear" w:color="auto" w:fill="FFFFFF"/>
          </w:tcPr>
          <w:p w14:paraId="7BEFB9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EMSY</w:t>
            </w:r>
          </w:p>
        </w:tc>
        <w:tc>
          <w:tcPr>
            <w:tcW w:w="975" w:type="dxa"/>
            <w:shd w:val="clear" w:color="auto" w:fill="FFFFFF"/>
          </w:tcPr>
          <w:p w14:paraId="36BB1F7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EP300</w:t>
            </w:r>
          </w:p>
        </w:tc>
        <w:tc>
          <w:tcPr>
            <w:tcW w:w="975" w:type="dxa"/>
            <w:shd w:val="clear" w:color="auto" w:fill="FFFFFF"/>
          </w:tcPr>
          <w:p w14:paraId="43B21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EPHA3</w:t>
            </w:r>
          </w:p>
        </w:tc>
      </w:tr>
      <w:tr w:rsidR="006A57FE" w14:paraId="1A3FAEAE" w14:textId="77777777" w:rsidTr="00126A61">
        <w:trPr>
          <w:trHeight w:hRule="exact" w:val="281"/>
        </w:trPr>
        <w:tc>
          <w:tcPr>
            <w:tcW w:w="973" w:type="dxa"/>
            <w:shd w:val="clear" w:color="auto" w:fill="FFFFFF"/>
          </w:tcPr>
          <w:p w14:paraId="24C4B6D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EPHA5</w:t>
            </w:r>
          </w:p>
        </w:tc>
        <w:tc>
          <w:tcPr>
            <w:tcW w:w="976" w:type="dxa"/>
            <w:shd w:val="clear" w:color="auto" w:fill="FFFFFF"/>
          </w:tcPr>
          <w:p w14:paraId="29A80D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EPHA6</w:t>
            </w:r>
          </w:p>
        </w:tc>
        <w:tc>
          <w:tcPr>
            <w:tcW w:w="976" w:type="dxa"/>
            <w:shd w:val="clear" w:color="auto" w:fill="FFFFFF"/>
          </w:tcPr>
          <w:p w14:paraId="2F154A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EPHA7</w:t>
            </w:r>
          </w:p>
        </w:tc>
        <w:tc>
          <w:tcPr>
            <w:tcW w:w="978" w:type="dxa"/>
            <w:shd w:val="clear" w:color="auto" w:fill="FFFFFF"/>
          </w:tcPr>
          <w:p w14:paraId="5ED526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EPHB1</w:t>
            </w:r>
          </w:p>
        </w:tc>
        <w:tc>
          <w:tcPr>
            <w:tcW w:w="975" w:type="dxa"/>
            <w:shd w:val="clear" w:color="auto" w:fill="FFFFFF"/>
          </w:tcPr>
          <w:p w14:paraId="323E02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ERBB3</w:t>
            </w:r>
          </w:p>
        </w:tc>
        <w:tc>
          <w:tcPr>
            <w:tcW w:w="974" w:type="dxa"/>
            <w:shd w:val="clear" w:color="auto" w:fill="FFFFFF"/>
          </w:tcPr>
          <w:p w14:paraId="0FF2D0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ERBB4</w:t>
            </w:r>
          </w:p>
        </w:tc>
        <w:tc>
          <w:tcPr>
            <w:tcW w:w="975" w:type="dxa"/>
            <w:shd w:val="clear" w:color="auto" w:fill="FFFFFF"/>
          </w:tcPr>
          <w:p w14:paraId="713B5C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ERCC1</w:t>
            </w:r>
          </w:p>
        </w:tc>
        <w:tc>
          <w:tcPr>
            <w:tcW w:w="975" w:type="dxa"/>
            <w:shd w:val="clear" w:color="auto" w:fill="FFFFFF"/>
          </w:tcPr>
          <w:p w14:paraId="0D5B5F4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ERCC2</w:t>
            </w:r>
          </w:p>
        </w:tc>
        <w:tc>
          <w:tcPr>
            <w:tcW w:w="975" w:type="dxa"/>
            <w:shd w:val="clear" w:color="auto" w:fill="FFFFFF"/>
          </w:tcPr>
          <w:p w14:paraId="0563D6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ERG</w:t>
            </w:r>
          </w:p>
        </w:tc>
        <w:tc>
          <w:tcPr>
            <w:tcW w:w="975" w:type="dxa"/>
            <w:shd w:val="clear" w:color="auto" w:fill="FFFFFF"/>
          </w:tcPr>
          <w:p w14:paraId="6216A8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ERRFI1</w:t>
            </w:r>
          </w:p>
        </w:tc>
      </w:tr>
      <w:tr w:rsidR="006A57FE" w14:paraId="143BBDA1" w14:textId="77777777" w:rsidTr="00126A61">
        <w:trPr>
          <w:trHeight w:hRule="exact" w:val="281"/>
        </w:trPr>
        <w:tc>
          <w:tcPr>
            <w:tcW w:w="973" w:type="dxa"/>
            <w:shd w:val="clear" w:color="auto" w:fill="FFFFFF"/>
          </w:tcPr>
          <w:p w14:paraId="181D103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ESR1</w:t>
            </w:r>
          </w:p>
        </w:tc>
        <w:tc>
          <w:tcPr>
            <w:tcW w:w="976" w:type="dxa"/>
            <w:shd w:val="clear" w:color="auto" w:fill="FFFFFF"/>
          </w:tcPr>
          <w:p w14:paraId="2E04FB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ETS2</w:t>
            </w:r>
          </w:p>
        </w:tc>
        <w:tc>
          <w:tcPr>
            <w:tcW w:w="976" w:type="dxa"/>
            <w:shd w:val="clear" w:color="auto" w:fill="FFFFFF"/>
          </w:tcPr>
          <w:p w14:paraId="103ED88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ETV1</w:t>
            </w:r>
          </w:p>
        </w:tc>
        <w:tc>
          <w:tcPr>
            <w:tcW w:w="978" w:type="dxa"/>
            <w:shd w:val="clear" w:color="auto" w:fill="FFFFFF"/>
          </w:tcPr>
          <w:p w14:paraId="56056FF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ETV4</w:t>
            </w:r>
          </w:p>
        </w:tc>
        <w:tc>
          <w:tcPr>
            <w:tcW w:w="975" w:type="dxa"/>
            <w:shd w:val="clear" w:color="auto" w:fill="FFFFFF"/>
          </w:tcPr>
          <w:p w14:paraId="29A4FD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ETV5</w:t>
            </w:r>
          </w:p>
        </w:tc>
        <w:tc>
          <w:tcPr>
            <w:tcW w:w="974" w:type="dxa"/>
            <w:shd w:val="clear" w:color="auto" w:fill="FFFFFF"/>
          </w:tcPr>
          <w:p w14:paraId="39A55A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ETV6</w:t>
            </w:r>
          </w:p>
        </w:tc>
        <w:tc>
          <w:tcPr>
            <w:tcW w:w="975" w:type="dxa"/>
            <w:shd w:val="clear" w:color="auto" w:fill="FFFFFF"/>
          </w:tcPr>
          <w:p w14:paraId="178E9D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EWSR1</w:t>
            </w:r>
          </w:p>
        </w:tc>
        <w:tc>
          <w:tcPr>
            <w:tcW w:w="975" w:type="dxa"/>
            <w:shd w:val="clear" w:color="auto" w:fill="FFFFFF"/>
          </w:tcPr>
          <w:p w14:paraId="554684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FAS</w:t>
            </w:r>
          </w:p>
        </w:tc>
        <w:tc>
          <w:tcPr>
            <w:tcW w:w="975" w:type="dxa"/>
            <w:shd w:val="clear" w:color="auto" w:fill="FFFFFF"/>
          </w:tcPr>
          <w:p w14:paraId="0D60785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FAT1</w:t>
            </w:r>
          </w:p>
        </w:tc>
        <w:tc>
          <w:tcPr>
            <w:tcW w:w="975" w:type="dxa"/>
            <w:shd w:val="clear" w:color="auto" w:fill="FFFFFF"/>
          </w:tcPr>
          <w:p w14:paraId="48F5AE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FCGR2B</w:t>
            </w:r>
          </w:p>
        </w:tc>
      </w:tr>
      <w:tr w:rsidR="006A57FE" w14:paraId="6E1844DC" w14:textId="77777777" w:rsidTr="00126A61">
        <w:trPr>
          <w:trHeight w:hRule="exact" w:val="281"/>
        </w:trPr>
        <w:tc>
          <w:tcPr>
            <w:tcW w:w="973" w:type="dxa"/>
            <w:shd w:val="clear" w:color="auto" w:fill="FFFFFF"/>
          </w:tcPr>
          <w:p w14:paraId="52E690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FLT3</w:t>
            </w:r>
          </w:p>
        </w:tc>
        <w:tc>
          <w:tcPr>
            <w:tcW w:w="976" w:type="dxa"/>
            <w:shd w:val="clear" w:color="auto" w:fill="FFFFFF"/>
          </w:tcPr>
          <w:p w14:paraId="7245FF8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FOXP1</w:t>
            </w:r>
          </w:p>
        </w:tc>
        <w:tc>
          <w:tcPr>
            <w:tcW w:w="976" w:type="dxa"/>
            <w:shd w:val="clear" w:color="auto" w:fill="FFFFFF"/>
          </w:tcPr>
          <w:p w14:paraId="026865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FUBP1</w:t>
            </w:r>
          </w:p>
        </w:tc>
        <w:tc>
          <w:tcPr>
            <w:tcW w:w="978" w:type="dxa"/>
            <w:shd w:val="clear" w:color="auto" w:fill="FFFFFF"/>
          </w:tcPr>
          <w:p w14:paraId="79FDB99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FUS</w:t>
            </w:r>
          </w:p>
        </w:tc>
        <w:tc>
          <w:tcPr>
            <w:tcW w:w="975" w:type="dxa"/>
            <w:shd w:val="clear" w:color="auto" w:fill="FFFFFF"/>
          </w:tcPr>
          <w:p w14:paraId="15C6FFE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GABRA6</w:t>
            </w:r>
          </w:p>
        </w:tc>
        <w:tc>
          <w:tcPr>
            <w:tcW w:w="974" w:type="dxa"/>
            <w:shd w:val="clear" w:color="auto" w:fill="FFFFFF"/>
          </w:tcPr>
          <w:p w14:paraId="0E540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GATA1</w:t>
            </w:r>
          </w:p>
        </w:tc>
        <w:tc>
          <w:tcPr>
            <w:tcW w:w="975" w:type="dxa"/>
            <w:shd w:val="clear" w:color="auto" w:fill="FFFFFF"/>
          </w:tcPr>
          <w:p w14:paraId="482F3D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GNA13</w:t>
            </w:r>
          </w:p>
        </w:tc>
        <w:tc>
          <w:tcPr>
            <w:tcW w:w="975" w:type="dxa"/>
            <w:shd w:val="clear" w:color="auto" w:fill="FFFFFF"/>
          </w:tcPr>
          <w:p w14:paraId="574BDE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GNAS</w:t>
            </w:r>
          </w:p>
        </w:tc>
        <w:tc>
          <w:tcPr>
            <w:tcW w:w="975" w:type="dxa"/>
            <w:shd w:val="clear" w:color="auto" w:fill="FFFFFF"/>
          </w:tcPr>
          <w:p w14:paraId="1498B4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GRIN2A</w:t>
            </w:r>
          </w:p>
        </w:tc>
        <w:tc>
          <w:tcPr>
            <w:tcW w:w="975" w:type="dxa"/>
            <w:shd w:val="clear" w:color="auto" w:fill="FFFFFF"/>
          </w:tcPr>
          <w:p w14:paraId="414423A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GSK3B</w:t>
            </w:r>
          </w:p>
        </w:tc>
      </w:tr>
      <w:tr w:rsidR="006A57FE" w14:paraId="5ACAFF19" w14:textId="77777777" w:rsidTr="00126A61">
        <w:trPr>
          <w:trHeight w:hRule="exact" w:val="281"/>
        </w:trPr>
        <w:tc>
          <w:tcPr>
            <w:tcW w:w="973" w:type="dxa"/>
            <w:shd w:val="clear" w:color="auto" w:fill="FFFFFF"/>
          </w:tcPr>
          <w:p w14:paraId="341696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H3-3A</w:t>
            </w:r>
          </w:p>
        </w:tc>
        <w:tc>
          <w:tcPr>
            <w:tcW w:w="976" w:type="dxa"/>
            <w:shd w:val="clear" w:color="auto" w:fill="FFFFFF"/>
          </w:tcPr>
          <w:p w14:paraId="619A3E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H3C2</w:t>
            </w:r>
          </w:p>
        </w:tc>
        <w:tc>
          <w:tcPr>
            <w:tcW w:w="976" w:type="dxa"/>
            <w:shd w:val="clear" w:color="auto" w:fill="FFFFFF"/>
          </w:tcPr>
          <w:p w14:paraId="7561115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HAVCR2</w:t>
            </w:r>
          </w:p>
        </w:tc>
        <w:tc>
          <w:tcPr>
            <w:tcW w:w="978" w:type="dxa"/>
            <w:shd w:val="clear" w:color="auto" w:fill="FFFFFF"/>
          </w:tcPr>
          <w:p w14:paraId="27E3C7B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HEY1</w:t>
            </w:r>
          </w:p>
        </w:tc>
        <w:tc>
          <w:tcPr>
            <w:tcW w:w="975" w:type="dxa"/>
            <w:shd w:val="clear" w:color="auto" w:fill="FFFFFF"/>
          </w:tcPr>
          <w:p w14:paraId="6871BA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HGF</w:t>
            </w:r>
          </w:p>
        </w:tc>
        <w:tc>
          <w:tcPr>
            <w:tcW w:w="974" w:type="dxa"/>
            <w:shd w:val="clear" w:color="auto" w:fill="FFFFFF"/>
          </w:tcPr>
          <w:p w14:paraId="6E194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HRAS</w:t>
            </w:r>
          </w:p>
        </w:tc>
        <w:tc>
          <w:tcPr>
            <w:tcW w:w="975" w:type="dxa"/>
            <w:shd w:val="clear" w:color="auto" w:fill="FFFFFF"/>
          </w:tcPr>
          <w:p w14:paraId="59D857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HSP90AA1</w:t>
            </w:r>
          </w:p>
        </w:tc>
        <w:tc>
          <w:tcPr>
            <w:tcW w:w="975" w:type="dxa"/>
            <w:shd w:val="clear" w:color="auto" w:fill="FFFFFF"/>
          </w:tcPr>
          <w:p w14:paraId="5BA8B2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w:t>
            </w:r>
          </w:p>
        </w:tc>
        <w:tc>
          <w:tcPr>
            <w:tcW w:w="975" w:type="dxa"/>
            <w:shd w:val="clear" w:color="auto" w:fill="FFFFFF"/>
          </w:tcPr>
          <w:p w14:paraId="71D8E2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ICOSLG</w:t>
            </w:r>
          </w:p>
        </w:tc>
        <w:tc>
          <w:tcPr>
            <w:tcW w:w="975" w:type="dxa"/>
            <w:shd w:val="clear" w:color="auto" w:fill="FFFFFF"/>
          </w:tcPr>
          <w:p w14:paraId="2886E9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IDH1</w:t>
            </w:r>
          </w:p>
        </w:tc>
      </w:tr>
      <w:tr w:rsidR="006A57FE" w14:paraId="60E1AD1F" w14:textId="77777777" w:rsidTr="00126A61">
        <w:trPr>
          <w:trHeight w:hRule="exact" w:val="281"/>
        </w:trPr>
        <w:tc>
          <w:tcPr>
            <w:tcW w:w="973" w:type="dxa"/>
            <w:shd w:val="clear" w:color="auto" w:fill="FFFFFF"/>
          </w:tcPr>
          <w:p w14:paraId="38A955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IDH2</w:t>
            </w:r>
          </w:p>
        </w:tc>
        <w:tc>
          <w:tcPr>
            <w:tcW w:w="976" w:type="dxa"/>
            <w:shd w:val="clear" w:color="auto" w:fill="FFFFFF"/>
          </w:tcPr>
          <w:p w14:paraId="534C51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IGF1</w:t>
            </w:r>
          </w:p>
        </w:tc>
        <w:tc>
          <w:tcPr>
            <w:tcW w:w="976" w:type="dxa"/>
            <w:shd w:val="clear" w:color="auto" w:fill="FFFFFF"/>
          </w:tcPr>
          <w:p w14:paraId="31EA89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IKBKE</w:t>
            </w:r>
          </w:p>
        </w:tc>
        <w:tc>
          <w:tcPr>
            <w:tcW w:w="978" w:type="dxa"/>
            <w:shd w:val="clear" w:color="auto" w:fill="FFFFFF"/>
          </w:tcPr>
          <w:p w14:paraId="0DA7DD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IKZF1</w:t>
            </w:r>
          </w:p>
        </w:tc>
        <w:tc>
          <w:tcPr>
            <w:tcW w:w="975" w:type="dxa"/>
            <w:shd w:val="clear" w:color="auto" w:fill="FFFFFF"/>
          </w:tcPr>
          <w:p w14:paraId="7BDC6CA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INPP4A</w:t>
            </w:r>
          </w:p>
        </w:tc>
        <w:tc>
          <w:tcPr>
            <w:tcW w:w="974" w:type="dxa"/>
            <w:shd w:val="clear" w:color="auto" w:fill="FFFFFF"/>
          </w:tcPr>
          <w:p w14:paraId="5241E9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INPP4B</w:t>
            </w:r>
          </w:p>
        </w:tc>
        <w:tc>
          <w:tcPr>
            <w:tcW w:w="975" w:type="dxa"/>
            <w:shd w:val="clear" w:color="auto" w:fill="FFFFFF"/>
          </w:tcPr>
          <w:p w14:paraId="459C97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INSR</w:t>
            </w:r>
          </w:p>
        </w:tc>
        <w:tc>
          <w:tcPr>
            <w:tcW w:w="975" w:type="dxa"/>
            <w:shd w:val="clear" w:color="auto" w:fill="FFFFFF"/>
          </w:tcPr>
          <w:p w14:paraId="2372D6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IRF2</w:t>
            </w:r>
          </w:p>
        </w:tc>
        <w:tc>
          <w:tcPr>
            <w:tcW w:w="975" w:type="dxa"/>
            <w:shd w:val="clear" w:color="auto" w:fill="FFFFFF"/>
          </w:tcPr>
          <w:p w14:paraId="078CADF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JAK1</w:t>
            </w:r>
          </w:p>
        </w:tc>
        <w:tc>
          <w:tcPr>
            <w:tcW w:w="975" w:type="dxa"/>
            <w:shd w:val="clear" w:color="auto" w:fill="FFFFFF"/>
          </w:tcPr>
          <w:p w14:paraId="3AFB97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JAK2</w:t>
            </w:r>
          </w:p>
        </w:tc>
      </w:tr>
      <w:tr w:rsidR="006A57FE" w14:paraId="03716468" w14:textId="77777777" w:rsidTr="00126A61">
        <w:trPr>
          <w:trHeight w:hRule="exact" w:val="281"/>
        </w:trPr>
        <w:tc>
          <w:tcPr>
            <w:tcW w:w="973" w:type="dxa"/>
            <w:shd w:val="clear" w:color="auto" w:fill="FFFFFF"/>
          </w:tcPr>
          <w:p w14:paraId="4CBB59D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JAK3</w:t>
            </w:r>
          </w:p>
        </w:tc>
        <w:tc>
          <w:tcPr>
            <w:tcW w:w="976" w:type="dxa"/>
            <w:shd w:val="clear" w:color="auto" w:fill="FFFFFF"/>
          </w:tcPr>
          <w:p w14:paraId="4A71CC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KDM5A</w:t>
            </w:r>
          </w:p>
        </w:tc>
        <w:tc>
          <w:tcPr>
            <w:tcW w:w="976" w:type="dxa"/>
            <w:shd w:val="clear" w:color="auto" w:fill="FFFFFF"/>
          </w:tcPr>
          <w:p w14:paraId="0AB16E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KDM6A</w:t>
            </w:r>
          </w:p>
        </w:tc>
        <w:tc>
          <w:tcPr>
            <w:tcW w:w="978" w:type="dxa"/>
            <w:shd w:val="clear" w:color="auto" w:fill="FFFFFF"/>
          </w:tcPr>
          <w:p w14:paraId="53F378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KDR</w:t>
            </w:r>
          </w:p>
        </w:tc>
        <w:tc>
          <w:tcPr>
            <w:tcW w:w="975" w:type="dxa"/>
            <w:shd w:val="clear" w:color="auto" w:fill="FFFFFF"/>
          </w:tcPr>
          <w:p w14:paraId="3E6D0B6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KEL</w:t>
            </w:r>
          </w:p>
        </w:tc>
        <w:tc>
          <w:tcPr>
            <w:tcW w:w="974" w:type="dxa"/>
            <w:shd w:val="clear" w:color="auto" w:fill="FFFFFF"/>
          </w:tcPr>
          <w:p w14:paraId="785B9FE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KIT</w:t>
            </w:r>
          </w:p>
        </w:tc>
        <w:tc>
          <w:tcPr>
            <w:tcW w:w="975" w:type="dxa"/>
            <w:shd w:val="clear" w:color="auto" w:fill="FFFFFF"/>
          </w:tcPr>
          <w:p w14:paraId="6E1306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KLF4</w:t>
            </w:r>
          </w:p>
        </w:tc>
        <w:tc>
          <w:tcPr>
            <w:tcW w:w="975" w:type="dxa"/>
            <w:shd w:val="clear" w:color="auto" w:fill="FFFFFF"/>
          </w:tcPr>
          <w:p w14:paraId="6AE6F6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KMT2A</w:t>
            </w:r>
          </w:p>
        </w:tc>
        <w:tc>
          <w:tcPr>
            <w:tcW w:w="975" w:type="dxa"/>
            <w:shd w:val="clear" w:color="auto" w:fill="FFFFFF"/>
          </w:tcPr>
          <w:p w14:paraId="3995C2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KMT2B</w:t>
            </w:r>
          </w:p>
        </w:tc>
        <w:tc>
          <w:tcPr>
            <w:tcW w:w="975" w:type="dxa"/>
            <w:shd w:val="clear" w:color="auto" w:fill="FFFFFF"/>
          </w:tcPr>
          <w:p w14:paraId="414808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KMT2C</w:t>
            </w:r>
          </w:p>
        </w:tc>
      </w:tr>
      <w:tr w:rsidR="006A57FE" w14:paraId="3596AF95" w14:textId="77777777" w:rsidTr="00126A61">
        <w:trPr>
          <w:trHeight w:hRule="exact" w:val="281"/>
        </w:trPr>
        <w:tc>
          <w:tcPr>
            <w:tcW w:w="973" w:type="dxa"/>
            <w:shd w:val="clear" w:color="auto" w:fill="FFFFFF"/>
          </w:tcPr>
          <w:p w14:paraId="3025A58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LAG3</w:t>
            </w:r>
          </w:p>
        </w:tc>
        <w:tc>
          <w:tcPr>
            <w:tcW w:w="976" w:type="dxa"/>
            <w:shd w:val="clear" w:color="auto" w:fill="FFFFFF"/>
          </w:tcPr>
          <w:p w14:paraId="2F4AF06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LATS1</w:t>
            </w:r>
          </w:p>
        </w:tc>
        <w:tc>
          <w:tcPr>
            <w:tcW w:w="976" w:type="dxa"/>
            <w:shd w:val="clear" w:color="auto" w:fill="FFFFFF"/>
          </w:tcPr>
          <w:p w14:paraId="68F63F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LMO1</w:t>
            </w:r>
          </w:p>
        </w:tc>
        <w:tc>
          <w:tcPr>
            <w:tcW w:w="978" w:type="dxa"/>
            <w:shd w:val="clear" w:color="auto" w:fill="FFFFFF"/>
          </w:tcPr>
          <w:p w14:paraId="49F5543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LRP1B</w:t>
            </w:r>
          </w:p>
        </w:tc>
        <w:tc>
          <w:tcPr>
            <w:tcW w:w="975" w:type="dxa"/>
            <w:shd w:val="clear" w:color="auto" w:fill="FFFFFF"/>
          </w:tcPr>
          <w:p w14:paraId="63ABCA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LZTR1</w:t>
            </w:r>
          </w:p>
        </w:tc>
        <w:tc>
          <w:tcPr>
            <w:tcW w:w="974" w:type="dxa"/>
            <w:shd w:val="clear" w:color="auto" w:fill="FFFFFF"/>
          </w:tcPr>
          <w:p w14:paraId="5077C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MAGI2</w:t>
            </w:r>
          </w:p>
        </w:tc>
        <w:tc>
          <w:tcPr>
            <w:tcW w:w="975" w:type="dxa"/>
            <w:shd w:val="clear" w:color="auto" w:fill="FFFFFF"/>
          </w:tcPr>
          <w:p w14:paraId="1D799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MAP2K1</w:t>
            </w:r>
          </w:p>
        </w:tc>
        <w:tc>
          <w:tcPr>
            <w:tcW w:w="975" w:type="dxa"/>
            <w:shd w:val="clear" w:color="auto" w:fill="FFFFFF"/>
          </w:tcPr>
          <w:p w14:paraId="5C49B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MAP2K4</w:t>
            </w:r>
          </w:p>
        </w:tc>
        <w:tc>
          <w:tcPr>
            <w:tcW w:w="975" w:type="dxa"/>
            <w:shd w:val="clear" w:color="auto" w:fill="FFFFFF"/>
          </w:tcPr>
          <w:p w14:paraId="143F18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w:t>
            </w:r>
          </w:p>
        </w:tc>
        <w:tc>
          <w:tcPr>
            <w:tcW w:w="975" w:type="dxa"/>
            <w:shd w:val="clear" w:color="auto" w:fill="FFFFFF"/>
          </w:tcPr>
          <w:p w14:paraId="53A32A3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MAP3K13</w:t>
            </w:r>
          </w:p>
        </w:tc>
      </w:tr>
      <w:tr w:rsidR="006A57FE" w14:paraId="0E5F79D2" w14:textId="77777777" w:rsidTr="00126A61">
        <w:trPr>
          <w:trHeight w:hRule="exact" w:val="281"/>
        </w:trPr>
        <w:tc>
          <w:tcPr>
            <w:tcW w:w="973" w:type="dxa"/>
            <w:shd w:val="clear" w:color="auto" w:fill="FFFFFF"/>
          </w:tcPr>
          <w:p w14:paraId="70DAC4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MAP3K14</w:t>
            </w:r>
          </w:p>
        </w:tc>
        <w:tc>
          <w:tcPr>
            <w:tcW w:w="976" w:type="dxa"/>
            <w:shd w:val="clear" w:color="auto" w:fill="FFFFFF"/>
          </w:tcPr>
          <w:p w14:paraId="13BC55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MAX</w:t>
            </w:r>
          </w:p>
        </w:tc>
        <w:tc>
          <w:tcPr>
            <w:tcW w:w="976" w:type="dxa"/>
            <w:shd w:val="clear" w:color="auto" w:fill="FFFFFF"/>
          </w:tcPr>
          <w:p w14:paraId="3B1C40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MDC1</w:t>
            </w:r>
          </w:p>
        </w:tc>
        <w:tc>
          <w:tcPr>
            <w:tcW w:w="978" w:type="dxa"/>
            <w:shd w:val="clear" w:color="auto" w:fill="FFFFFF"/>
          </w:tcPr>
          <w:p w14:paraId="45D39A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MED12</w:t>
            </w:r>
          </w:p>
        </w:tc>
        <w:tc>
          <w:tcPr>
            <w:tcW w:w="975" w:type="dxa"/>
            <w:shd w:val="clear" w:color="auto" w:fill="FFFFFF"/>
          </w:tcPr>
          <w:p w14:paraId="61E0F2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MEF2B</w:t>
            </w:r>
          </w:p>
        </w:tc>
        <w:tc>
          <w:tcPr>
            <w:tcW w:w="974" w:type="dxa"/>
            <w:shd w:val="clear" w:color="auto" w:fill="FFFFFF"/>
          </w:tcPr>
          <w:p w14:paraId="0DD25F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MEN1</w:t>
            </w:r>
          </w:p>
        </w:tc>
        <w:tc>
          <w:tcPr>
            <w:tcW w:w="975" w:type="dxa"/>
            <w:shd w:val="clear" w:color="auto" w:fill="FFFFFF"/>
          </w:tcPr>
          <w:p w14:paraId="5A947F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MGA</w:t>
            </w:r>
          </w:p>
        </w:tc>
        <w:tc>
          <w:tcPr>
            <w:tcW w:w="975" w:type="dxa"/>
            <w:shd w:val="clear" w:color="auto" w:fill="FFFFFF"/>
          </w:tcPr>
          <w:p w14:paraId="0DF43F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MITF</w:t>
            </w:r>
          </w:p>
        </w:tc>
        <w:tc>
          <w:tcPr>
            <w:tcW w:w="975" w:type="dxa"/>
            <w:shd w:val="clear" w:color="auto" w:fill="FFFFFF"/>
          </w:tcPr>
          <w:p w14:paraId="6E3DE8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MSH3</w:t>
            </w:r>
          </w:p>
        </w:tc>
        <w:tc>
          <w:tcPr>
            <w:tcW w:w="975" w:type="dxa"/>
            <w:shd w:val="clear" w:color="auto" w:fill="FFFFFF"/>
          </w:tcPr>
          <w:p w14:paraId="580336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MST1R</w:t>
            </w:r>
          </w:p>
        </w:tc>
      </w:tr>
      <w:tr w:rsidR="006A57FE" w14:paraId="037277B9" w14:textId="77777777" w:rsidTr="00126A61">
        <w:trPr>
          <w:trHeight w:hRule="exact" w:val="281"/>
        </w:trPr>
        <w:tc>
          <w:tcPr>
            <w:tcW w:w="973" w:type="dxa"/>
            <w:shd w:val="clear" w:color="auto" w:fill="FFFFFF"/>
          </w:tcPr>
          <w:p w14:paraId="7FD11E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MYB</w:t>
            </w:r>
          </w:p>
        </w:tc>
        <w:tc>
          <w:tcPr>
            <w:tcW w:w="976" w:type="dxa"/>
            <w:shd w:val="clear" w:color="auto" w:fill="FFFFFF"/>
          </w:tcPr>
          <w:p w14:paraId="148F74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MYCL</w:t>
            </w:r>
          </w:p>
        </w:tc>
        <w:tc>
          <w:tcPr>
            <w:tcW w:w="976" w:type="dxa"/>
            <w:shd w:val="clear" w:color="auto" w:fill="FFFFFF"/>
          </w:tcPr>
          <w:p w14:paraId="5E79FC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NAB2</w:t>
            </w:r>
          </w:p>
        </w:tc>
        <w:tc>
          <w:tcPr>
            <w:tcW w:w="978" w:type="dxa"/>
            <w:shd w:val="clear" w:color="auto" w:fill="FFFFFF"/>
          </w:tcPr>
          <w:p w14:paraId="08C5C9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NCOA2</w:t>
            </w:r>
          </w:p>
        </w:tc>
        <w:tc>
          <w:tcPr>
            <w:tcW w:w="975" w:type="dxa"/>
            <w:shd w:val="clear" w:color="auto" w:fill="FFFFFF"/>
          </w:tcPr>
          <w:p w14:paraId="26CCEEE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NCOA3</w:t>
            </w:r>
          </w:p>
        </w:tc>
        <w:tc>
          <w:tcPr>
            <w:tcW w:w="974" w:type="dxa"/>
            <w:shd w:val="clear" w:color="auto" w:fill="FFFFFF"/>
          </w:tcPr>
          <w:p w14:paraId="1EF5F6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NCOR1</w:t>
            </w:r>
          </w:p>
        </w:tc>
        <w:tc>
          <w:tcPr>
            <w:tcW w:w="975" w:type="dxa"/>
            <w:shd w:val="clear" w:color="auto" w:fill="FFFFFF"/>
          </w:tcPr>
          <w:p w14:paraId="5CF98E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NFE2L2</w:t>
            </w:r>
          </w:p>
        </w:tc>
        <w:tc>
          <w:tcPr>
            <w:tcW w:w="975" w:type="dxa"/>
            <w:shd w:val="clear" w:color="auto" w:fill="FFFFFF"/>
          </w:tcPr>
          <w:p w14:paraId="6CD405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NKX2-1</w:t>
            </w:r>
          </w:p>
        </w:tc>
        <w:tc>
          <w:tcPr>
            <w:tcW w:w="975" w:type="dxa"/>
            <w:shd w:val="clear" w:color="auto" w:fill="FFFFFF"/>
          </w:tcPr>
          <w:p w14:paraId="1CE877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NOTCH2</w:t>
            </w:r>
          </w:p>
        </w:tc>
        <w:tc>
          <w:tcPr>
            <w:tcW w:w="975" w:type="dxa"/>
            <w:shd w:val="clear" w:color="auto" w:fill="FFFFFF"/>
          </w:tcPr>
          <w:p w14:paraId="1D4537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NOTCH3</w:t>
            </w:r>
          </w:p>
        </w:tc>
      </w:tr>
      <w:tr w:rsidR="006A57FE" w14:paraId="460649C0" w14:textId="77777777" w:rsidTr="00126A61">
        <w:trPr>
          <w:trHeight w:hRule="exact" w:val="281"/>
        </w:trPr>
        <w:tc>
          <w:tcPr>
            <w:tcW w:w="973" w:type="dxa"/>
            <w:shd w:val="clear" w:color="auto" w:fill="FFFFFF"/>
          </w:tcPr>
          <w:p w14:paraId="59679B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NOTCH4</w:t>
            </w:r>
          </w:p>
        </w:tc>
        <w:tc>
          <w:tcPr>
            <w:tcW w:w="976" w:type="dxa"/>
            <w:shd w:val="clear" w:color="auto" w:fill="FFFFFF"/>
          </w:tcPr>
          <w:p w14:paraId="76D28AA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NPM1</w:t>
            </w:r>
          </w:p>
        </w:tc>
        <w:tc>
          <w:tcPr>
            <w:tcW w:w="976" w:type="dxa"/>
            <w:shd w:val="clear" w:color="auto" w:fill="FFFFFF"/>
          </w:tcPr>
          <w:p w14:paraId="061F0D8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NR4A3</w:t>
            </w:r>
          </w:p>
        </w:tc>
        <w:tc>
          <w:tcPr>
            <w:tcW w:w="978" w:type="dxa"/>
            <w:shd w:val="clear" w:color="auto" w:fill="FFFFFF"/>
          </w:tcPr>
          <w:p w14:paraId="7057BA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NRAS</w:t>
            </w:r>
          </w:p>
        </w:tc>
        <w:tc>
          <w:tcPr>
            <w:tcW w:w="975" w:type="dxa"/>
            <w:shd w:val="clear" w:color="auto" w:fill="FFFFFF"/>
          </w:tcPr>
          <w:p w14:paraId="7089912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NSD1</w:t>
            </w:r>
          </w:p>
        </w:tc>
        <w:tc>
          <w:tcPr>
            <w:tcW w:w="974" w:type="dxa"/>
            <w:shd w:val="clear" w:color="auto" w:fill="FFFFFF"/>
          </w:tcPr>
          <w:p w14:paraId="6891D4D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NTRK1</w:t>
            </w:r>
          </w:p>
        </w:tc>
        <w:tc>
          <w:tcPr>
            <w:tcW w:w="975" w:type="dxa"/>
            <w:shd w:val="clear" w:color="auto" w:fill="FFFFFF"/>
          </w:tcPr>
          <w:p w14:paraId="3D9F0FF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NTRK2</w:t>
            </w:r>
          </w:p>
        </w:tc>
        <w:tc>
          <w:tcPr>
            <w:tcW w:w="975" w:type="dxa"/>
            <w:shd w:val="clear" w:color="auto" w:fill="FFFFFF"/>
          </w:tcPr>
          <w:p w14:paraId="1A33C0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NUP93</w:t>
            </w:r>
          </w:p>
        </w:tc>
        <w:tc>
          <w:tcPr>
            <w:tcW w:w="975" w:type="dxa"/>
            <w:shd w:val="clear" w:color="auto" w:fill="FFFFFF"/>
          </w:tcPr>
          <w:p w14:paraId="4E7D5A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NUTM1</w:t>
            </w:r>
          </w:p>
        </w:tc>
        <w:tc>
          <w:tcPr>
            <w:tcW w:w="975" w:type="dxa"/>
            <w:shd w:val="clear" w:color="auto" w:fill="FFFFFF"/>
          </w:tcPr>
          <w:p w14:paraId="3A0AA91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OXSR1</w:t>
            </w:r>
          </w:p>
        </w:tc>
      </w:tr>
      <w:tr w:rsidR="006A57FE" w14:paraId="6C3F3F4C" w14:textId="77777777" w:rsidTr="00126A61">
        <w:trPr>
          <w:trHeight w:hRule="exact" w:val="281"/>
        </w:trPr>
        <w:tc>
          <w:tcPr>
            <w:tcW w:w="973" w:type="dxa"/>
            <w:shd w:val="clear" w:color="auto" w:fill="FFFFFF"/>
          </w:tcPr>
          <w:p w14:paraId="7A4815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PAK1</w:t>
            </w:r>
          </w:p>
        </w:tc>
        <w:tc>
          <w:tcPr>
            <w:tcW w:w="976" w:type="dxa"/>
            <w:shd w:val="clear" w:color="auto" w:fill="FFFFFF"/>
          </w:tcPr>
          <w:p w14:paraId="3A6EC0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PAK3</w:t>
            </w:r>
          </w:p>
        </w:tc>
        <w:tc>
          <w:tcPr>
            <w:tcW w:w="976" w:type="dxa"/>
            <w:shd w:val="clear" w:color="auto" w:fill="FFFFFF"/>
          </w:tcPr>
          <w:p w14:paraId="45DC9E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PAK5</w:t>
            </w:r>
          </w:p>
        </w:tc>
        <w:tc>
          <w:tcPr>
            <w:tcW w:w="978" w:type="dxa"/>
            <w:shd w:val="clear" w:color="auto" w:fill="FFFFFF"/>
          </w:tcPr>
          <w:p w14:paraId="3BB8D1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PAPPA2</w:t>
            </w:r>
          </w:p>
        </w:tc>
        <w:tc>
          <w:tcPr>
            <w:tcW w:w="975" w:type="dxa"/>
            <w:shd w:val="clear" w:color="auto" w:fill="FFFFFF"/>
          </w:tcPr>
          <w:p w14:paraId="3C503FB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PAX3</w:t>
            </w:r>
          </w:p>
        </w:tc>
        <w:tc>
          <w:tcPr>
            <w:tcW w:w="974" w:type="dxa"/>
            <w:shd w:val="clear" w:color="auto" w:fill="FFFFFF"/>
          </w:tcPr>
          <w:p w14:paraId="6DA880C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PAX5</w:t>
            </w:r>
          </w:p>
        </w:tc>
        <w:tc>
          <w:tcPr>
            <w:tcW w:w="975" w:type="dxa"/>
            <w:shd w:val="clear" w:color="auto" w:fill="FFFFFF"/>
          </w:tcPr>
          <w:p w14:paraId="746243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PAX7</w:t>
            </w:r>
          </w:p>
        </w:tc>
        <w:tc>
          <w:tcPr>
            <w:tcW w:w="975" w:type="dxa"/>
            <w:shd w:val="clear" w:color="auto" w:fill="FFFFFF"/>
          </w:tcPr>
          <w:p w14:paraId="78BD44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PAX8</w:t>
            </w:r>
          </w:p>
        </w:tc>
        <w:tc>
          <w:tcPr>
            <w:tcW w:w="975" w:type="dxa"/>
            <w:shd w:val="clear" w:color="auto" w:fill="FFFFFF"/>
          </w:tcPr>
          <w:p w14:paraId="0FEF62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PDGFB</w:t>
            </w:r>
          </w:p>
        </w:tc>
        <w:tc>
          <w:tcPr>
            <w:tcW w:w="975" w:type="dxa"/>
            <w:shd w:val="clear" w:color="auto" w:fill="FFFFFF"/>
          </w:tcPr>
          <w:p w14:paraId="6D9445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PDGFRB</w:t>
            </w:r>
          </w:p>
        </w:tc>
      </w:tr>
      <w:tr w:rsidR="006A57FE" w14:paraId="0D437637" w14:textId="77777777" w:rsidTr="00126A61">
        <w:trPr>
          <w:trHeight w:hRule="exact" w:val="281"/>
        </w:trPr>
        <w:tc>
          <w:tcPr>
            <w:tcW w:w="973" w:type="dxa"/>
            <w:shd w:val="clear" w:color="auto" w:fill="FFFFFF"/>
          </w:tcPr>
          <w:p w14:paraId="516C275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PDK1</w:t>
            </w:r>
          </w:p>
        </w:tc>
        <w:tc>
          <w:tcPr>
            <w:tcW w:w="976" w:type="dxa"/>
            <w:shd w:val="clear" w:color="auto" w:fill="FFFFFF"/>
          </w:tcPr>
          <w:p w14:paraId="3D2E21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PDPK1</w:t>
            </w:r>
          </w:p>
        </w:tc>
        <w:tc>
          <w:tcPr>
            <w:tcW w:w="976" w:type="dxa"/>
            <w:shd w:val="clear" w:color="auto" w:fill="FFFFFF"/>
          </w:tcPr>
          <w:p w14:paraId="2DCCDB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PHF6</w:t>
            </w:r>
          </w:p>
        </w:tc>
        <w:tc>
          <w:tcPr>
            <w:tcW w:w="978" w:type="dxa"/>
            <w:shd w:val="clear" w:color="auto" w:fill="FFFFFF"/>
          </w:tcPr>
          <w:p w14:paraId="271FF26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PIK3C2B</w:t>
            </w:r>
          </w:p>
        </w:tc>
        <w:tc>
          <w:tcPr>
            <w:tcW w:w="975" w:type="dxa"/>
            <w:shd w:val="clear" w:color="auto" w:fill="FFFFFF"/>
          </w:tcPr>
          <w:p w14:paraId="0FA2C7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PIK3C2G</w:t>
            </w:r>
          </w:p>
        </w:tc>
        <w:tc>
          <w:tcPr>
            <w:tcW w:w="974" w:type="dxa"/>
            <w:shd w:val="clear" w:color="auto" w:fill="FFFFFF"/>
          </w:tcPr>
          <w:p w14:paraId="72D556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PIK3C3</w:t>
            </w:r>
          </w:p>
        </w:tc>
        <w:tc>
          <w:tcPr>
            <w:tcW w:w="975" w:type="dxa"/>
            <w:shd w:val="clear" w:color="auto" w:fill="FFFFFF"/>
          </w:tcPr>
          <w:p w14:paraId="7D59F4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PIK3CD</w:t>
            </w:r>
          </w:p>
        </w:tc>
        <w:tc>
          <w:tcPr>
            <w:tcW w:w="975" w:type="dxa"/>
            <w:shd w:val="clear" w:color="auto" w:fill="FFFFFF"/>
          </w:tcPr>
          <w:p w14:paraId="7F0939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PIK3R2</w:t>
            </w:r>
          </w:p>
        </w:tc>
        <w:tc>
          <w:tcPr>
            <w:tcW w:w="975" w:type="dxa"/>
            <w:shd w:val="clear" w:color="auto" w:fill="FFFFFF"/>
          </w:tcPr>
          <w:p w14:paraId="1FDF36E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PLCG2</w:t>
            </w:r>
          </w:p>
        </w:tc>
        <w:tc>
          <w:tcPr>
            <w:tcW w:w="975" w:type="dxa"/>
            <w:shd w:val="clear" w:color="auto" w:fill="FFFFFF"/>
          </w:tcPr>
          <w:p w14:paraId="51498A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PLK2</w:t>
            </w:r>
          </w:p>
        </w:tc>
      </w:tr>
      <w:tr w:rsidR="006A57FE" w14:paraId="0FE41387" w14:textId="77777777" w:rsidTr="00126A61">
        <w:trPr>
          <w:trHeight w:hRule="exact" w:val="281"/>
        </w:trPr>
        <w:tc>
          <w:tcPr>
            <w:tcW w:w="973" w:type="dxa"/>
            <w:shd w:val="clear" w:color="auto" w:fill="FFFFFF"/>
          </w:tcPr>
          <w:p w14:paraId="701AD7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POLE4</w:t>
            </w:r>
          </w:p>
        </w:tc>
        <w:tc>
          <w:tcPr>
            <w:tcW w:w="976" w:type="dxa"/>
            <w:shd w:val="clear" w:color="auto" w:fill="FFFFFF"/>
          </w:tcPr>
          <w:p w14:paraId="50DD3E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PPP2R1A</w:t>
            </w:r>
          </w:p>
        </w:tc>
        <w:tc>
          <w:tcPr>
            <w:tcW w:w="976" w:type="dxa"/>
            <w:shd w:val="clear" w:color="auto" w:fill="FFFFFF"/>
          </w:tcPr>
          <w:p w14:paraId="52B0F8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PREX2</w:t>
            </w:r>
          </w:p>
        </w:tc>
        <w:tc>
          <w:tcPr>
            <w:tcW w:w="978" w:type="dxa"/>
            <w:shd w:val="clear" w:color="auto" w:fill="FFFFFF"/>
          </w:tcPr>
          <w:p w14:paraId="6A3168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PRKACA</w:t>
            </w:r>
          </w:p>
        </w:tc>
        <w:tc>
          <w:tcPr>
            <w:tcW w:w="975" w:type="dxa"/>
            <w:shd w:val="clear" w:color="auto" w:fill="FFFFFF"/>
          </w:tcPr>
          <w:p w14:paraId="046FA84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PRKAR1A</w:t>
            </w:r>
          </w:p>
        </w:tc>
        <w:tc>
          <w:tcPr>
            <w:tcW w:w="974" w:type="dxa"/>
            <w:shd w:val="clear" w:color="auto" w:fill="FFFFFF"/>
          </w:tcPr>
          <w:p w14:paraId="4A97BB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PRKCI</w:t>
            </w:r>
          </w:p>
        </w:tc>
        <w:tc>
          <w:tcPr>
            <w:tcW w:w="975" w:type="dxa"/>
            <w:shd w:val="clear" w:color="auto" w:fill="FFFFFF"/>
          </w:tcPr>
          <w:p w14:paraId="3A06EC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PRKDC</w:t>
            </w:r>
          </w:p>
        </w:tc>
        <w:tc>
          <w:tcPr>
            <w:tcW w:w="975" w:type="dxa"/>
            <w:shd w:val="clear" w:color="auto" w:fill="FFFFFF"/>
          </w:tcPr>
          <w:p w14:paraId="36A34E3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PRKN</w:t>
            </w:r>
          </w:p>
        </w:tc>
        <w:tc>
          <w:tcPr>
            <w:tcW w:w="975" w:type="dxa"/>
            <w:shd w:val="clear" w:color="auto" w:fill="FFFFFF"/>
          </w:tcPr>
          <w:p w14:paraId="31FD49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PRSS8</w:t>
            </w:r>
          </w:p>
        </w:tc>
        <w:tc>
          <w:tcPr>
            <w:tcW w:w="975" w:type="dxa"/>
            <w:shd w:val="clear" w:color="auto" w:fill="FFFFFF"/>
          </w:tcPr>
          <w:p w14:paraId="5D0B27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PTPN11</w:t>
            </w:r>
          </w:p>
        </w:tc>
      </w:tr>
      <w:tr w:rsidR="006A57FE" w14:paraId="189F4DB0" w14:textId="77777777" w:rsidTr="00126A61">
        <w:trPr>
          <w:trHeight w:hRule="exact" w:val="281"/>
        </w:trPr>
        <w:tc>
          <w:tcPr>
            <w:tcW w:w="973" w:type="dxa"/>
            <w:shd w:val="clear" w:color="auto" w:fill="FFFFFF"/>
          </w:tcPr>
          <w:p w14:paraId="3BCDE4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PTPRD</w:t>
            </w:r>
          </w:p>
        </w:tc>
        <w:tc>
          <w:tcPr>
            <w:tcW w:w="976" w:type="dxa"/>
            <w:shd w:val="clear" w:color="auto" w:fill="FFFFFF"/>
          </w:tcPr>
          <w:p w14:paraId="64C127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PXDNL</w:t>
            </w:r>
          </w:p>
        </w:tc>
        <w:tc>
          <w:tcPr>
            <w:tcW w:w="976" w:type="dxa"/>
            <w:shd w:val="clear" w:color="auto" w:fill="FFFFFF"/>
          </w:tcPr>
          <w:p w14:paraId="610BB3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QKI</w:t>
            </w:r>
          </w:p>
        </w:tc>
        <w:tc>
          <w:tcPr>
            <w:tcW w:w="978" w:type="dxa"/>
            <w:shd w:val="clear" w:color="auto" w:fill="FFFFFF"/>
          </w:tcPr>
          <w:p w14:paraId="18F3A78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RAC1</w:t>
            </w:r>
          </w:p>
        </w:tc>
        <w:tc>
          <w:tcPr>
            <w:tcW w:w="975" w:type="dxa"/>
            <w:shd w:val="clear" w:color="auto" w:fill="FFFFFF"/>
          </w:tcPr>
          <w:p w14:paraId="566F8D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RAD21</w:t>
            </w:r>
          </w:p>
        </w:tc>
        <w:tc>
          <w:tcPr>
            <w:tcW w:w="974" w:type="dxa"/>
            <w:shd w:val="clear" w:color="auto" w:fill="FFFFFF"/>
          </w:tcPr>
          <w:p w14:paraId="109C4F8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RAF1</w:t>
            </w:r>
          </w:p>
        </w:tc>
        <w:tc>
          <w:tcPr>
            <w:tcW w:w="975" w:type="dxa"/>
            <w:shd w:val="clear" w:color="auto" w:fill="FFFFFF"/>
          </w:tcPr>
          <w:p w14:paraId="57A350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RANBP2</w:t>
            </w:r>
          </w:p>
        </w:tc>
        <w:tc>
          <w:tcPr>
            <w:tcW w:w="975" w:type="dxa"/>
            <w:shd w:val="clear" w:color="auto" w:fill="FFFFFF"/>
          </w:tcPr>
          <w:p w14:paraId="2F6628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RARA</w:t>
            </w:r>
          </w:p>
        </w:tc>
        <w:tc>
          <w:tcPr>
            <w:tcW w:w="975" w:type="dxa"/>
            <w:shd w:val="clear" w:color="auto" w:fill="FFFFFF"/>
          </w:tcPr>
          <w:p w14:paraId="7D19E6D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RBM10</w:t>
            </w:r>
          </w:p>
        </w:tc>
        <w:tc>
          <w:tcPr>
            <w:tcW w:w="975" w:type="dxa"/>
            <w:shd w:val="clear" w:color="auto" w:fill="FFFFFF"/>
          </w:tcPr>
          <w:p w14:paraId="65B9813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RECQL4</w:t>
            </w:r>
          </w:p>
        </w:tc>
      </w:tr>
      <w:tr w:rsidR="006A57FE" w14:paraId="12704622" w14:textId="77777777" w:rsidTr="00126A61">
        <w:trPr>
          <w:trHeight w:hRule="exact" w:val="281"/>
        </w:trPr>
        <w:tc>
          <w:tcPr>
            <w:tcW w:w="973" w:type="dxa"/>
            <w:shd w:val="clear" w:color="auto" w:fill="FFFFFF"/>
          </w:tcPr>
          <w:p w14:paraId="3274149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REL</w:t>
            </w:r>
          </w:p>
        </w:tc>
        <w:tc>
          <w:tcPr>
            <w:tcW w:w="976" w:type="dxa"/>
            <w:shd w:val="clear" w:color="auto" w:fill="FFFFFF"/>
          </w:tcPr>
          <w:p w14:paraId="2A46621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RET</w:t>
            </w:r>
          </w:p>
        </w:tc>
        <w:tc>
          <w:tcPr>
            <w:tcW w:w="976" w:type="dxa"/>
            <w:shd w:val="clear" w:color="auto" w:fill="FFFFFF"/>
          </w:tcPr>
          <w:p w14:paraId="692DA42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RHEB</w:t>
            </w:r>
          </w:p>
        </w:tc>
        <w:tc>
          <w:tcPr>
            <w:tcW w:w="978" w:type="dxa"/>
            <w:shd w:val="clear" w:color="auto" w:fill="FFFFFF"/>
          </w:tcPr>
          <w:p w14:paraId="17006F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ROS1</w:t>
            </w:r>
          </w:p>
        </w:tc>
        <w:tc>
          <w:tcPr>
            <w:tcW w:w="975" w:type="dxa"/>
            <w:shd w:val="clear" w:color="auto" w:fill="FFFFFF"/>
          </w:tcPr>
          <w:p w14:paraId="06CCCA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RPPH1</w:t>
            </w:r>
          </w:p>
        </w:tc>
        <w:tc>
          <w:tcPr>
            <w:tcW w:w="974" w:type="dxa"/>
            <w:shd w:val="clear" w:color="auto" w:fill="FFFFFF"/>
          </w:tcPr>
          <w:p w14:paraId="797FC7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RPS6KB1</w:t>
            </w:r>
          </w:p>
        </w:tc>
        <w:tc>
          <w:tcPr>
            <w:tcW w:w="975" w:type="dxa"/>
            <w:shd w:val="clear" w:color="auto" w:fill="FFFFFF"/>
          </w:tcPr>
          <w:p w14:paraId="36262F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RPS6KB2</w:t>
            </w:r>
          </w:p>
        </w:tc>
        <w:tc>
          <w:tcPr>
            <w:tcW w:w="975" w:type="dxa"/>
            <w:shd w:val="clear" w:color="auto" w:fill="FFFFFF"/>
          </w:tcPr>
          <w:p w14:paraId="71F688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RPTOR</w:t>
            </w:r>
          </w:p>
        </w:tc>
        <w:tc>
          <w:tcPr>
            <w:tcW w:w="975" w:type="dxa"/>
            <w:shd w:val="clear" w:color="auto" w:fill="FFFFFF"/>
          </w:tcPr>
          <w:p w14:paraId="19ED9A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w:t>
            </w:r>
          </w:p>
        </w:tc>
        <w:tc>
          <w:tcPr>
            <w:tcW w:w="975" w:type="dxa"/>
            <w:shd w:val="clear" w:color="auto" w:fill="FFFFFF"/>
          </w:tcPr>
          <w:p w14:paraId="4B58382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RUNX1T1</w:t>
            </w:r>
          </w:p>
        </w:tc>
      </w:tr>
      <w:tr w:rsidR="006A57FE" w14:paraId="2128CB3C" w14:textId="77777777" w:rsidTr="00126A61">
        <w:trPr>
          <w:trHeight w:hRule="exact" w:val="281"/>
        </w:trPr>
        <w:tc>
          <w:tcPr>
            <w:tcW w:w="973" w:type="dxa"/>
            <w:shd w:val="clear" w:color="auto" w:fill="FFFFFF"/>
          </w:tcPr>
          <w:p w14:paraId="783F3E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SCN8A</w:t>
            </w:r>
          </w:p>
        </w:tc>
        <w:tc>
          <w:tcPr>
            <w:tcW w:w="976" w:type="dxa"/>
            <w:shd w:val="clear" w:color="auto" w:fill="FFFFFF"/>
          </w:tcPr>
          <w:p w14:paraId="2D58032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SDHA</w:t>
            </w:r>
          </w:p>
        </w:tc>
        <w:tc>
          <w:tcPr>
            <w:tcW w:w="976" w:type="dxa"/>
            <w:shd w:val="clear" w:color="auto" w:fill="FFFFFF"/>
          </w:tcPr>
          <w:p w14:paraId="247DC51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SDHC</w:t>
            </w:r>
          </w:p>
        </w:tc>
        <w:tc>
          <w:tcPr>
            <w:tcW w:w="978" w:type="dxa"/>
            <w:shd w:val="clear" w:color="auto" w:fill="FFFFFF"/>
          </w:tcPr>
          <w:p w14:paraId="07FFAA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SDHD</w:t>
            </w:r>
          </w:p>
        </w:tc>
        <w:tc>
          <w:tcPr>
            <w:tcW w:w="975" w:type="dxa"/>
            <w:shd w:val="clear" w:color="auto" w:fill="FFFFFF"/>
          </w:tcPr>
          <w:p w14:paraId="762E572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SF3B1</w:t>
            </w:r>
          </w:p>
        </w:tc>
        <w:tc>
          <w:tcPr>
            <w:tcW w:w="974" w:type="dxa"/>
            <w:shd w:val="clear" w:color="auto" w:fill="FFFFFF"/>
          </w:tcPr>
          <w:p w14:paraId="6AD16E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SIK1</w:t>
            </w:r>
          </w:p>
        </w:tc>
        <w:tc>
          <w:tcPr>
            <w:tcW w:w="975" w:type="dxa"/>
            <w:shd w:val="clear" w:color="auto" w:fill="FFFFFF"/>
          </w:tcPr>
          <w:p w14:paraId="7F7978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SKP2</w:t>
            </w:r>
          </w:p>
        </w:tc>
        <w:tc>
          <w:tcPr>
            <w:tcW w:w="975" w:type="dxa"/>
            <w:shd w:val="clear" w:color="auto" w:fill="FFFFFF"/>
          </w:tcPr>
          <w:p w14:paraId="7202EC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SLIT2</w:t>
            </w:r>
          </w:p>
        </w:tc>
        <w:tc>
          <w:tcPr>
            <w:tcW w:w="975" w:type="dxa"/>
            <w:shd w:val="clear" w:color="auto" w:fill="FFFFFF"/>
          </w:tcPr>
          <w:p w14:paraId="7543215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SMAD2</w:t>
            </w:r>
          </w:p>
        </w:tc>
        <w:tc>
          <w:tcPr>
            <w:tcW w:w="975" w:type="dxa"/>
            <w:shd w:val="clear" w:color="auto" w:fill="FFFFFF"/>
          </w:tcPr>
          <w:p w14:paraId="2B6372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SMAD3</w:t>
            </w:r>
          </w:p>
        </w:tc>
      </w:tr>
      <w:tr w:rsidR="006A57FE" w14:paraId="4950276A" w14:textId="77777777" w:rsidTr="00126A61">
        <w:trPr>
          <w:trHeight w:hRule="exact" w:val="281"/>
        </w:trPr>
        <w:tc>
          <w:tcPr>
            <w:tcW w:w="973" w:type="dxa"/>
            <w:shd w:val="clear" w:color="auto" w:fill="FFFFFF"/>
          </w:tcPr>
          <w:p w14:paraId="3509934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SMARCD1</w:t>
            </w:r>
          </w:p>
        </w:tc>
        <w:tc>
          <w:tcPr>
            <w:tcW w:w="976" w:type="dxa"/>
            <w:shd w:val="clear" w:color="auto" w:fill="FFFFFF"/>
          </w:tcPr>
          <w:p w14:paraId="4B6362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SNCAIP</w:t>
            </w:r>
          </w:p>
        </w:tc>
        <w:tc>
          <w:tcPr>
            <w:tcW w:w="976" w:type="dxa"/>
            <w:shd w:val="clear" w:color="auto" w:fill="FFFFFF"/>
          </w:tcPr>
          <w:p w14:paraId="3ECE8C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SOX17</w:t>
            </w:r>
          </w:p>
        </w:tc>
        <w:tc>
          <w:tcPr>
            <w:tcW w:w="978" w:type="dxa"/>
            <w:shd w:val="clear" w:color="auto" w:fill="FFFFFF"/>
          </w:tcPr>
          <w:p w14:paraId="14FB6B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SPEN</w:t>
            </w:r>
          </w:p>
        </w:tc>
        <w:tc>
          <w:tcPr>
            <w:tcW w:w="975" w:type="dxa"/>
            <w:shd w:val="clear" w:color="auto" w:fill="FFFFFF"/>
          </w:tcPr>
          <w:p w14:paraId="0C5E03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SPOP</w:t>
            </w:r>
          </w:p>
        </w:tc>
        <w:tc>
          <w:tcPr>
            <w:tcW w:w="974" w:type="dxa"/>
            <w:shd w:val="clear" w:color="auto" w:fill="FFFFFF"/>
          </w:tcPr>
          <w:p w14:paraId="0DAC5B1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SPTA1</w:t>
            </w:r>
          </w:p>
        </w:tc>
        <w:tc>
          <w:tcPr>
            <w:tcW w:w="975" w:type="dxa"/>
            <w:shd w:val="clear" w:color="auto" w:fill="FFFFFF"/>
          </w:tcPr>
          <w:p w14:paraId="2830673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SS18</w:t>
            </w:r>
          </w:p>
        </w:tc>
        <w:tc>
          <w:tcPr>
            <w:tcW w:w="975" w:type="dxa"/>
            <w:shd w:val="clear" w:color="auto" w:fill="FFFFFF"/>
          </w:tcPr>
          <w:p w14:paraId="63F470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STAG2</w:t>
            </w:r>
          </w:p>
        </w:tc>
        <w:tc>
          <w:tcPr>
            <w:tcW w:w="975" w:type="dxa"/>
            <w:shd w:val="clear" w:color="auto" w:fill="FFFFFF"/>
          </w:tcPr>
          <w:p w14:paraId="3382A40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STAT4</w:t>
            </w:r>
          </w:p>
        </w:tc>
        <w:tc>
          <w:tcPr>
            <w:tcW w:w="975" w:type="dxa"/>
            <w:shd w:val="clear" w:color="auto" w:fill="FFFFFF"/>
          </w:tcPr>
          <w:p w14:paraId="35DBB8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STAT6</w:t>
            </w:r>
          </w:p>
        </w:tc>
      </w:tr>
      <w:tr w:rsidR="006A57FE" w14:paraId="1D4EE6CC" w14:textId="77777777" w:rsidTr="00126A61">
        <w:trPr>
          <w:trHeight w:hRule="exact" w:val="281"/>
        </w:trPr>
        <w:tc>
          <w:tcPr>
            <w:tcW w:w="973" w:type="dxa"/>
            <w:shd w:val="clear" w:color="auto" w:fill="FFFFFF"/>
          </w:tcPr>
          <w:p w14:paraId="2304F6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SUFU</w:t>
            </w:r>
          </w:p>
        </w:tc>
        <w:tc>
          <w:tcPr>
            <w:tcW w:w="976" w:type="dxa"/>
            <w:shd w:val="clear" w:color="auto" w:fill="FFFFFF"/>
          </w:tcPr>
          <w:p w14:paraId="107678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SYK</w:t>
            </w:r>
          </w:p>
        </w:tc>
        <w:tc>
          <w:tcPr>
            <w:tcW w:w="976" w:type="dxa"/>
            <w:shd w:val="clear" w:color="auto" w:fill="FFFFFF"/>
          </w:tcPr>
          <w:p w14:paraId="2BFE48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TAF1</w:t>
            </w:r>
          </w:p>
        </w:tc>
        <w:tc>
          <w:tcPr>
            <w:tcW w:w="978" w:type="dxa"/>
            <w:shd w:val="clear" w:color="auto" w:fill="FFFFFF"/>
          </w:tcPr>
          <w:p w14:paraId="552E31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TAOK1</w:t>
            </w:r>
          </w:p>
        </w:tc>
        <w:tc>
          <w:tcPr>
            <w:tcW w:w="975" w:type="dxa"/>
            <w:shd w:val="clear" w:color="auto" w:fill="FFFFFF"/>
          </w:tcPr>
          <w:p w14:paraId="68359C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TCF7L1</w:t>
            </w:r>
          </w:p>
        </w:tc>
        <w:tc>
          <w:tcPr>
            <w:tcW w:w="974" w:type="dxa"/>
            <w:shd w:val="clear" w:color="auto" w:fill="FFFFFF"/>
          </w:tcPr>
          <w:p w14:paraId="6BC6CF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TCF7L2</w:t>
            </w:r>
          </w:p>
        </w:tc>
        <w:tc>
          <w:tcPr>
            <w:tcW w:w="975" w:type="dxa"/>
            <w:shd w:val="clear" w:color="auto" w:fill="FFFFFF"/>
          </w:tcPr>
          <w:p w14:paraId="450C0F7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TET1</w:t>
            </w:r>
          </w:p>
        </w:tc>
        <w:tc>
          <w:tcPr>
            <w:tcW w:w="975" w:type="dxa"/>
            <w:shd w:val="clear" w:color="auto" w:fill="FFFFFF"/>
          </w:tcPr>
          <w:p w14:paraId="7AB96B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TFE3</w:t>
            </w:r>
          </w:p>
        </w:tc>
        <w:tc>
          <w:tcPr>
            <w:tcW w:w="975" w:type="dxa"/>
            <w:shd w:val="clear" w:color="auto" w:fill="FFFFFF"/>
          </w:tcPr>
          <w:p w14:paraId="364E5A0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TGFBR2</w:t>
            </w:r>
          </w:p>
        </w:tc>
        <w:tc>
          <w:tcPr>
            <w:tcW w:w="975" w:type="dxa"/>
            <w:shd w:val="clear" w:color="auto" w:fill="FFFFFF"/>
          </w:tcPr>
          <w:p w14:paraId="76E07E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TIGIT</w:t>
            </w:r>
          </w:p>
        </w:tc>
      </w:tr>
      <w:tr w:rsidR="006A57FE" w14:paraId="7BF67F7C" w14:textId="77777777" w:rsidTr="00126A61">
        <w:trPr>
          <w:trHeight w:hRule="exact" w:val="281"/>
        </w:trPr>
        <w:tc>
          <w:tcPr>
            <w:tcW w:w="973" w:type="dxa"/>
            <w:shd w:val="clear" w:color="auto" w:fill="FFFFFF"/>
          </w:tcPr>
          <w:p w14:paraId="76F8F2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TMPRSS2</w:t>
            </w:r>
          </w:p>
        </w:tc>
        <w:tc>
          <w:tcPr>
            <w:tcW w:w="976" w:type="dxa"/>
            <w:shd w:val="clear" w:color="auto" w:fill="FFFFFF"/>
          </w:tcPr>
          <w:p w14:paraId="477A3D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TNFRSF18</w:t>
            </w:r>
          </w:p>
        </w:tc>
        <w:tc>
          <w:tcPr>
            <w:tcW w:w="976" w:type="dxa"/>
            <w:shd w:val="clear" w:color="auto" w:fill="FFFFFF"/>
          </w:tcPr>
          <w:p w14:paraId="37A4D6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TNFRSF9</w:t>
            </w:r>
          </w:p>
        </w:tc>
        <w:tc>
          <w:tcPr>
            <w:tcW w:w="978" w:type="dxa"/>
            <w:shd w:val="clear" w:color="auto" w:fill="FFFFFF"/>
          </w:tcPr>
          <w:p w14:paraId="49CF6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TOP1</w:t>
            </w:r>
          </w:p>
        </w:tc>
        <w:tc>
          <w:tcPr>
            <w:tcW w:w="975" w:type="dxa"/>
            <w:shd w:val="clear" w:color="auto" w:fill="FFFFFF"/>
          </w:tcPr>
          <w:p w14:paraId="33C1D5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TRAF7</w:t>
            </w:r>
          </w:p>
        </w:tc>
        <w:tc>
          <w:tcPr>
            <w:tcW w:w="974" w:type="dxa"/>
            <w:shd w:val="clear" w:color="auto" w:fill="FFFFFF"/>
          </w:tcPr>
          <w:p w14:paraId="2E3A4CB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TRRAP</w:t>
            </w:r>
          </w:p>
        </w:tc>
        <w:tc>
          <w:tcPr>
            <w:tcW w:w="975" w:type="dxa"/>
            <w:shd w:val="clear" w:color="auto" w:fill="FFFFFF"/>
          </w:tcPr>
          <w:p w14:paraId="0D9E80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TSHR</w:t>
            </w:r>
          </w:p>
        </w:tc>
        <w:tc>
          <w:tcPr>
            <w:tcW w:w="975" w:type="dxa"/>
            <w:shd w:val="clear" w:color="auto" w:fill="FFFFFF"/>
          </w:tcPr>
          <w:p w14:paraId="14ABA4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U2AF1</w:t>
            </w:r>
          </w:p>
        </w:tc>
        <w:tc>
          <w:tcPr>
            <w:tcW w:w="975" w:type="dxa"/>
            <w:shd w:val="clear" w:color="auto" w:fill="FFFFFF"/>
          </w:tcPr>
          <w:p w14:paraId="17DFBA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VEGFA</w:t>
            </w:r>
          </w:p>
        </w:tc>
        <w:tc>
          <w:tcPr>
            <w:tcW w:w="975" w:type="dxa"/>
            <w:shd w:val="clear" w:color="auto" w:fill="FFFFFF"/>
          </w:tcPr>
          <w:p w14:paraId="7D0D22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WRN</w:t>
            </w:r>
          </w:p>
        </w:tc>
      </w:tr>
      <w:tr w:rsidR="006A57FE" w14:paraId="2024DBE0" w14:textId="77777777" w:rsidTr="00126A61">
        <w:trPr>
          <w:trHeight w:hRule="exact" w:val="281"/>
        </w:trPr>
        <w:tc>
          <w:tcPr>
            <w:tcW w:w="973" w:type="dxa"/>
            <w:shd w:val="clear" w:color="auto" w:fill="FFFFFF"/>
          </w:tcPr>
          <w:p w14:paraId="3A85A1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WT1</w:t>
            </w:r>
          </w:p>
        </w:tc>
        <w:tc>
          <w:tcPr>
            <w:tcW w:w="976" w:type="dxa"/>
            <w:shd w:val="clear" w:color="auto" w:fill="FFFFFF"/>
          </w:tcPr>
          <w:p w14:paraId="339BE7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XPC</w:t>
            </w:r>
          </w:p>
        </w:tc>
        <w:tc>
          <w:tcPr>
            <w:tcW w:w="976" w:type="dxa"/>
            <w:shd w:val="clear" w:color="auto" w:fill="FFFFFF"/>
          </w:tcPr>
          <w:p w14:paraId="7F183F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XPO1</w:t>
            </w:r>
          </w:p>
        </w:tc>
        <w:tc>
          <w:tcPr>
            <w:tcW w:w="978" w:type="dxa"/>
            <w:shd w:val="clear" w:color="auto" w:fill="FFFFFF"/>
          </w:tcPr>
          <w:p w14:paraId="605441E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YWHAE</w:t>
            </w:r>
          </w:p>
        </w:tc>
        <w:tc>
          <w:tcPr>
            <w:tcW w:w="975" w:type="dxa"/>
            <w:shd w:val="clear" w:color="auto" w:fill="FFFFFF"/>
          </w:tcPr>
          <w:p w14:paraId="1B71688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ZNF217</w:t>
            </w:r>
          </w:p>
        </w:tc>
        <w:tc>
          <w:tcPr>
            <w:tcW w:w="974" w:type="dxa"/>
            <w:shd w:val="clear" w:color="auto" w:fill="FFFFFF"/>
          </w:tcPr>
          <w:p w14:paraId="68C3D78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ZRSR2</w:t>
            </w:r>
          </w:p>
        </w:tc>
        <w:tc>
          <w:tcPr>
            <w:tcW w:w="975" w:type="dxa"/>
            <w:shd w:val="clear" w:color="auto" w:fill="FFFFFF"/>
          </w:tcPr>
          <w:p w14:paraId="3C3184F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2C6761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22ACDD9F"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CBED601" w14:textId="77777777" w:rsidR="006A57FE" w:rsidRDefault="006A57FE" w:rsidP="00126A61">
            <w:pPr>
              <w:jc w:val="center"/>
              <w:rPr>
                <w:rFonts w:ascii="Times New Roman" w:hAnsi="Times New Roman"/>
                <w:bCs/>
                <w:i/>
                <w:iCs/>
                <w:sz w:val="13"/>
                <w:szCs w:val="13"/>
              </w:rPr>
            </w:pPr>
          </w:p>
        </w:tc>
      </w:tr>
    </w:tbl>
    <w:p w14:paraId="67E0F7D1" w14:textId="77777777" w:rsidR="006A57FE" w:rsidRDefault="006A57FE">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7E044F5C" w14:textId="77777777" w:rsidTr="00786393">
        <w:trPr>
          <w:trHeight w:hRule="exact" w:val="397"/>
        </w:trPr>
        <w:tc>
          <w:tcPr>
            <w:tcW w:w="9752" w:type="dxa"/>
            <w:gridSpan w:val="10"/>
            <w:shd w:val="clear" w:color="auto" w:fill="1E7648"/>
            <w:vAlign w:val="center"/>
          </w:tcPr>
          <w:p w14:paraId="2C02AF1A"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FA7BF2" w14:paraId="34DA1BAA" w14:textId="77777777">
        <w:trPr>
          <w:trHeight w:hRule="exact" w:val="281"/>
        </w:trPr>
        <w:tc>
          <w:tcPr>
            <w:tcW w:w="973" w:type="dxa"/>
            <w:shd w:val="clear" w:color="auto" w:fill="FFFFFF"/>
            <w:vAlign w:val="center"/>
          </w:tcPr>
          <w:p w14:paraId="066571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7CB5EB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6A1986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705C75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26259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4" w:type="dxa"/>
            <w:shd w:val="clear" w:color="auto" w:fill="FFFFFF"/>
            <w:vAlign w:val="center"/>
          </w:tcPr>
          <w:p w14:paraId="0C0BC6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AD0B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754D5C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33F186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c>
          <w:tcPr>
            <w:tcW w:w="975" w:type="dxa"/>
            <w:shd w:val="clear" w:color="auto" w:fill="FFFFFF"/>
            <w:vAlign w:val="center"/>
          </w:tcPr>
          <w:p w14:paraId="53D1DB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r>
      <w:tr w:rsidR="00FA7BF2" w14:paraId="4BE844EB" w14:textId="77777777">
        <w:trPr>
          <w:trHeight w:hRule="exact" w:val="281"/>
        </w:trPr>
        <w:tc>
          <w:tcPr>
            <w:tcW w:w="973" w:type="dxa"/>
            <w:shd w:val="clear" w:color="auto" w:fill="FFFFFF"/>
            <w:vAlign w:val="center"/>
          </w:tcPr>
          <w:p w14:paraId="2E641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503FF3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6" w:type="dxa"/>
            <w:shd w:val="clear" w:color="auto" w:fill="FFFFFF"/>
            <w:vAlign w:val="center"/>
          </w:tcPr>
          <w:p w14:paraId="407C76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8" w:type="dxa"/>
            <w:shd w:val="clear" w:color="auto" w:fill="FFFFFF"/>
            <w:vAlign w:val="center"/>
          </w:tcPr>
          <w:p w14:paraId="01DBE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5" w:type="dxa"/>
            <w:shd w:val="clear" w:color="auto" w:fill="FFFFFF"/>
            <w:vAlign w:val="center"/>
          </w:tcPr>
          <w:p w14:paraId="6C32CE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4" w:type="dxa"/>
            <w:shd w:val="clear" w:color="auto" w:fill="FFFFFF"/>
            <w:vAlign w:val="center"/>
          </w:tcPr>
          <w:p w14:paraId="742C81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6A8130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792C6D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75" w:type="dxa"/>
            <w:shd w:val="clear" w:color="auto" w:fill="FFFFFF"/>
            <w:vAlign w:val="center"/>
          </w:tcPr>
          <w:p w14:paraId="385FFA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55196F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1255FCA5" w14:textId="77777777">
        <w:trPr>
          <w:trHeight w:hRule="exact" w:val="281"/>
        </w:trPr>
        <w:tc>
          <w:tcPr>
            <w:tcW w:w="973" w:type="dxa"/>
            <w:shd w:val="clear" w:color="auto" w:fill="FFFFFF"/>
            <w:vAlign w:val="center"/>
          </w:tcPr>
          <w:p w14:paraId="28A8D9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0AA97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5B7DF0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0989DC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08DC0F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7D432A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4C724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36CD3D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75" w:type="dxa"/>
            <w:shd w:val="clear" w:color="auto" w:fill="FFFFFF"/>
            <w:vAlign w:val="center"/>
          </w:tcPr>
          <w:p w14:paraId="7ABAFB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5" w:type="dxa"/>
            <w:shd w:val="clear" w:color="auto" w:fill="FFFFFF"/>
            <w:vAlign w:val="center"/>
          </w:tcPr>
          <w:p w14:paraId="725718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r>
      <w:tr w:rsidR="00FA7BF2" w14:paraId="4511DDF6" w14:textId="77777777">
        <w:trPr>
          <w:trHeight w:hRule="exact" w:val="281"/>
        </w:trPr>
        <w:tc>
          <w:tcPr>
            <w:tcW w:w="973" w:type="dxa"/>
            <w:shd w:val="clear" w:color="auto" w:fill="FFFFFF"/>
            <w:vAlign w:val="center"/>
          </w:tcPr>
          <w:p w14:paraId="07C9FF9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6" w:type="dxa"/>
            <w:shd w:val="clear" w:color="auto" w:fill="FFFFFF"/>
            <w:vAlign w:val="center"/>
          </w:tcPr>
          <w:p w14:paraId="6B5E04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PAX3</w:t>
            </w:r>
          </w:p>
        </w:tc>
        <w:tc>
          <w:tcPr>
            <w:tcW w:w="976" w:type="dxa"/>
            <w:shd w:val="clear" w:color="auto" w:fill="FFFFFF"/>
            <w:vAlign w:val="center"/>
          </w:tcPr>
          <w:p w14:paraId="10F04B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c>
          <w:tcPr>
            <w:tcW w:w="978" w:type="dxa"/>
            <w:shd w:val="clear" w:color="auto" w:fill="FFFFFF"/>
            <w:vAlign w:val="center"/>
          </w:tcPr>
          <w:p w14:paraId="6D9D63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49FAD8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374449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1C1F0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182CB7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067667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076B9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062A137C" w14:textId="77777777">
        <w:trPr>
          <w:trHeight w:hRule="exact" w:val="281"/>
        </w:trPr>
        <w:tc>
          <w:tcPr>
            <w:tcW w:w="973" w:type="dxa"/>
            <w:shd w:val="clear" w:color="auto" w:fill="FFFFFF"/>
            <w:vAlign w:val="center"/>
          </w:tcPr>
          <w:p w14:paraId="597D12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2E4C62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436F40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78" w:type="dxa"/>
            <w:shd w:val="clear" w:color="auto" w:fill="FFFFFF"/>
            <w:vAlign w:val="center"/>
          </w:tcPr>
          <w:p w14:paraId="1DFCF7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5" w:type="dxa"/>
            <w:shd w:val="clear" w:color="auto" w:fill="FFFFFF"/>
            <w:vAlign w:val="center"/>
          </w:tcPr>
          <w:p w14:paraId="0CA91F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4" w:type="dxa"/>
            <w:shd w:val="clear" w:color="auto" w:fill="FFFFFF"/>
            <w:vAlign w:val="center"/>
          </w:tcPr>
          <w:p w14:paraId="4F1F68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5" w:type="dxa"/>
            <w:shd w:val="clear" w:color="auto" w:fill="FFFFFF"/>
            <w:vAlign w:val="center"/>
          </w:tcPr>
          <w:p w14:paraId="02FFC40A"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29106B8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5FA073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3F3AC6A" w14:textId="77777777" w:rsidR="00FA7BF2" w:rsidRDefault="00FA7BF2">
            <w:pPr>
              <w:jc w:val="center"/>
              <w:rPr>
                <w:rFonts w:ascii="Times New Roman" w:hAnsi="Times New Roman"/>
                <w:bCs/>
                <w:i/>
                <w:iCs/>
                <w:sz w:val="13"/>
                <w:szCs w:val="13"/>
              </w:rPr>
            </w:pPr>
          </w:p>
        </w:tc>
      </w:tr>
    </w:tbl>
    <w:p w14:paraId="173A3FA3"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08B7E2EF" w14:textId="77777777" w:rsidTr="00126A61">
        <w:trPr>
          <w:trHeight w:hRule="exact" w:val="397"/>
        </w:trPr>
        <w:tc>
          <w:tcPr>
            <w:tcW w:w="9752" w:type="dxa"/>
            <w:gridSpan w:val="10"/>
            <w:shd w:val="clear" w:color="auto" w:fill="1E7648"/>
            <w:vAlign w:val="center"/>
          </w:tcPr>
          <w:p w14:paraId="3100D9FF"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b/>
                <w:bCs/>
                <w:color w:val="FFFFFF"/>
                <w:szCs w:val="21"/>
              </w:rPr>
              <w:t>拷贝数</w:t>
            </w:r>
            <w:r>
              <w:rPr>
                <w:rFonts w:ascii="Times New Roman" w:hAnsi="Times New Roman" w:hint="eastAsia"/>
                <w:b/>
                <w:bCs/>
                <w:color w:val="FFFFFF"/>
                <w:szCs w:val="21"/>
              </w:rPr>
              <w:t>扩增</w:t>
            </w:r>
            <w:r>
              <w:rPr>
                <w:rFonts w:ascii="Times New Roman" w:hAnsi="Times New Roman"/>
                <w:b/>
                <w:bCs/>
                <w:color w:val="FFFFFF"/>
                <w:szCs w:val="21"/>
              </w:rPr>
              <w:t>检测基因列表（</w:t>
            </w:r>
            <w:r>
              <w:rPr>
                <w:rFonts w:ascii="Times New Roman" w:hAnsi="Times New Roman"/>
                <w:b/>
                <w:bCs/>
                <w:color w:val="FFFFFF"/>
                <w:szCs w:val="21"/>
              </w:rPr>
              <w:t>30</w:t>
            </w:r>
            <w:r>
              <w:rPr>
                <w:rFonts w:ascii="Times New Roman" w:hAnsi="Times New Roman"/>
                <w:b/>
                <w:bCs/>
                <w:color w:val="FFFFFF"/>
                <w:szCs w:val="21"/>
              </w:rPr>
              <w:t>基因）</w:t>
            </w:r>
          </w:p>
        </w:tc>
      </w:tr>
      <w:tr w:rsidR="006A57FE" w14:paraId="3F261F46" w14:textId="77777777" w:rsidTr="00126A61">
        <w:trPr>
          <w:trHeight w:hRule="exact" w:val="281"/>
        </w:trPr>
        <w:tc>
          <w:tcPr>
            <w:tcW w:w="973" w:type="dxa"/>
            <w:shd w:val="clear" w:color="auto" w:fill="FFFFFF"/>
            <w:vAlign w:val="center"/>
          </w:tcPr>
          <w:p w14:paraId="11898F6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AKT2</w:t>
            </w:r>
          </w:p>
        </w:tc>
        <w:tc>
          <w:tcPr>
            <w:tcW w:w="976" w:type="dxa"/>
            <w:shd w:val="clear" w:color="auto" w:fill="FFFFFF"/>
            <w:vAlign w:val="center"/>
          </w:tcPr>
          <w:p w14:paraId="654EBB6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AKT3</w:t>
            </w:r>
          </w:p>
        </w:tc>
        <w:tc>
          <w:tcPr>
            <w:tcW w:w="976" w:type="dxa"/>
            <w:shd w:val="clear" w:color="auto" w:fill="FFFFFF"/>
            <w:vAlign w:val="center"/>
          </w:tcPr>
          <w:p w14:paraId="1877601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AURKA</w:t>
            </w:r>
          </w:p>
        </w:tc>
        <w:tc>
          <w:tcPr>
            <w:tcW w:w="978" w:type="dxa"/>
            <w:shd w:val="clear" w:color="auto" w:fill="FFFFFF"/>
            <w:vAlign w:val="center"/>
          </w:tcPr>
          <w:p w14:paraId="36AE22C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CCND1</w:t>
            </w:r>
          </w:p>
        </w:tc>
        <w:tc>
          <w:tcPr>
            <w:tcW w:w="975" w:type="dxa"/>
            <w:shd w:val="clear" w:color="auto" w:fill="FFFFFF"/>
            <w:vAlign w:val="center"/>
          </w:tcPr>
          <w:p w14:paraId="51781C2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CCNE1</w:t>
            </w:r>
          </w:p>
        </w:tc>
        <w:tc>
          <w:tcPr>
            <w:tcW w:w="974" w:type="dxa"/>
            <w:shd w:val="clear" w:color="auto" w:fill="FFFFFF"/>
            <w:vAlign w:val="center"/>
          </w:tcPr>
          <w:p w14:paraId="07DC0BE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CD274</w:t>
            </w:r>
          </w:p>
        </w:tc>
        <w:tc>
          <w:tcPr>
            <w:tcW w:w="975" w:type="dxa"/>
            <w:shd w:val="clear" w:color="auto" w:fill="FFFFFF"/>
            <w:vAlign w:val="center"/>
          </w:tcPr>
          <w:p w14:paraId="1FC1AF0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CDK4</w:t>
            </w:r>
          </w:p>
        </w:tc>
        <w:tc>
          <w:tcPr>
            <w:tcW w:w="975" w:type="dxa"/>
            <w:shd w:val="clear" w:color="auto" w:fill="FFFFFF"/>
            <w:vAlign w:val="center"/>
          </w:tcPr>
          <w:p w14:paraId="6464810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CDK6</w:t>
            </w:r>
          </w:p>
        </w:tc>
        <w:tc>
          <w:tcPr>
            <w:tcW w:w="975" w:type="dxa"/>
            <w:shd w:val="clear" w:color="auto" w:fill="FFFFFF"/>
            <w:vAlign w:val="center"/>
          </w:tcPr>
          <w:p w14:paraId="7EB6A9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8165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ERBB2</w:t>
            </w:r>
          </w:p>
        </w:tc>
      </w:tr>
      <w:tr w:rsidR="006A57FE" w14:paraId="4CCDC74D" w14:textId="77777777" w:rsidTr="00126A61">
        <w:trPr>
          <w:trHeight w:hRule="exact" w:val="281"/>
        </w:trPr>
        <w:tc>
          <w:tcPr>
            <w:tcW w:w="973" w:type="dxa"/>
            <w:shd w:val="clear" w:color="auto" w:fill="FFFFFF"/>
            <w:vAlign w:val="center"/>
          </w:tcPr>
          <w:p w14:paraId="348A853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FGF19</w:t>
            </w:r>
          </w:p>
        </w:tc>
        <w:tc>
          <w:tcPr>
            <w:tcW w:w="976" w:type="dxa"/>
            <w:shd w:val="clear" w:color="auto" w:fill="FFFFFF"/>
            <w:vAlign w:val="center"/>
          </w:tcPr>
          <w:p w14:paraId="41255F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FGF3</w:t>
            </w:r>
          </w:p>
        </w:tc>
        <w:tc>
          <w:tcPr>
            <w:tcW w:w="976" w:type="dxa"/>
            <w:shd w:val="clear" w:color="auto" w:fill="FFFFFF"/>
            <w:vAlign w:val="center"/>
          </w:tcPr>
          <w:p w14:paraId="51BD62C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FGFR1</w:t>
            </w:r>
          </w:p>
        </w:tc>
        <w:tc>
          <w:tcPr>
            <w:tcW w:w="978" w:type="dxa"/>
            <w:shd w:val="clear" w:color="auto" w:fill="FFFFFF"/>
            <w:vAlign w:val="center"/>
          </w:tcPr>
          <w:p w14:paraId="69831DF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66219D5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FGFR3</w:t>
            </w:r>
          </w:p>
        </w:tc>
        <w:tc>
          <w:tcPr>
            <w:tcW w:w="974" w:type="dxa"/>
            <w:shd w:val="clear" w:color="auto" w:fill="FFFFFF"/>
            <w:vAlign w:val="center"/>
          </w:tcPr>
          <w:p w14:paraId="329E022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HGF</w:t>
            </w:r>
          </w:p>
        </w:tc>
        <w:tc>
          <w:tcPr>
            <w:tcW w:w="975" w:type="dxa"/>
            <w:shd w:val="clear" w:color="auto" w:fill="FFFFFF"/>
            <w:vAlign w:val="center"/>
          </w:tcPr>
          <w:p w14:paraId="72C63D9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IGF1R</w:t>
            </w:r>
          </w:p>
        </w:tc>
        <w:tc>
          <w:tcPr>
            <w:tcW w:w="975" w:type="dxa"/>
            <w:shd w:val="clear" w:color="auto" w:fill="FFFFFF"/>
            <w:vAlign w:val="center"/>
          </w:tcPr>
          <w:p w14:paraId="3A3550A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MAPK1</w:t>
            </w:r>
          </w:p>
        </w:tc>
        <w:tc>
          <w:tcPr>
            <w:tcW w:w="975" w:type="dxa"/>
            <w:shd w:val="clear" w:color="auto" w:fill="FFFFFF"/>
            <w:vAlign w:val="center"/>
          </w:tcPr>
          <w:p w14:paraId="2A64C4B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MDM2</w:t>
            </w:r>
          </w:p>
        </w:tc>
        <w:tc>
          <w:tcPr>
            <w:tcW w:w="975" w:type="dxa"/>
            <w:shd w:val="clear" w:color="auto" w:fill="FFFFFF"/>
            <w:vAlign w:val="center"/>
          </w:tcPr>
          <w:p w14:paraId="76DB0EA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MDM4</w:t>
            </w:r>
          </w:p>
        </w:tc>
      </w:tr>
      <w:tr w:rsidR="006A57FE" w14:paraId="5376B544" w14:textId="77777777" w:rsidTr="00126A61">
        <w:trPr>
          <w:trHeight w:hRule="exact" w:val="281"/>
        </w:trPr>
        <w:tc>
          <w:tcPr>
            <w:tcW w:w="973" w:type="dxa"/>
            <w:shd w:val="clear" w:color="auto" w:fill="FFFFFF"/>
            <w:vAlign w:val="center"/>
          </w:tcPr>
          <w:p w14:paraId="0D63BC7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46415BB2"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MYC</w:t>
            </w:r>
          </w:p>
        </w:tc>
        <w:tc>
          <w:tcPr>
            <w:tcW w:w="976" w:type="dxa"/>
            <w:shd w:val="clear" w:color="auto" w:fill="FFFFFF"/>
            <w:vAlign w:val="center"/>
          </w:tcPr>
          <w:p w14:paraId="5467A64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NTRK3</w:t>
            </w:r>
          </w:p>
        </w:tc>
        <w:tc>
          <w:tcPr>
            <w:tcW w:w="978" w:type="dxa"/>
            <w:shd w:val="clear" w:color="auto" w:fill="FFFFFF"/>
            <w:vAlign w:val="center"/>
          </w:tcPr>
          <w:p w14:paraId="27632A9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2264D3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PGR</w:t>
            </w:r>
          </w:p>
        </w:tc>
        <w:tc>
          <w:tcPr>
            <w:tcW w:w="974" w:type="dxa"/>
            <w:shd w:val="clear" w:color="auto" w:fill="FFFFFF"/>
            <w:vAlign w:val="center"/>
          </w:tcPr>
          <w:p w14:paraId="11191C8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PIK3CA</w:t>
            </w:r>
          </w:p>
        </w:tc>
        <w:tc>
          <w:tcPr>
            <w:tcW w:w="975" w:type="dxa"/>
            <w:shd w:val="clear" w:color="auto" w:fill="FFFFFF"/>
            <w:vAlign w:val="center"/>
          </w:tcPr>
          <w:p w14:paraId="0B68B6AC"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4B34A47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RICTOR</w:t>
            </w:r>
          </w:p>
        </w:tc>
        <w:tc>
          <w:tcPr>
            <w:tcW w:w="975" w:type="dxa"/>
            <w:shd w:val="clear" w:color="auto" w:fill="FFFFFF"/>
            <w:vAlign w:val="center"/>
          </w:tcPr>
          <w:p w14:paraId="3D96947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SMO</w:t>
            </w:r>
          </w:p>
        </w:tc>
        <w:tc>
          <w:tcPr>
            <w:tcW w:w="975" w:type="dxa"/>
            <w:shd w:val="clear" w:color="auto" w:fill="FFFFFF"/>
            <w:vAlign w:val="center"/>
          </w:tcPr>
          <w:p w14:paraId="54C98EC3"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TOP2A</w:t>
            </w:r>
          </w:p>
        </w:tc>
      </w:tr>
    </w:tbl>
    <w:p w14:paraId="6B6E3181" w14:textId="77777777" w:rsidR="006A57FE" w:rsidRDefault="006A57FE" w:rsidP="006A57FE">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D6E0D3B" w14:textId="2400D3F4" w:rsidR="006A57FE" w:rsidRDefault="006A57FE" w:rsidP="006A57FE">
      <w:pPr>
        <w:spacing w:line="200" w:lineRule="exact"/>
        <w:ind w:firstLineChars="200" w:firstLine="300"/>
        <w:jc w:val="left"/>
        <w:rPr>
          <w:rFonts w:ascii="Times New Roman" w:hAnsi="Times New Roman"/>
          <w:color w:val="595959"/>
          <w:sz w:val="15"/>
          <w:szCs w:val="15"/>
        </w:rPr>
      </w:pPr>
      <w:bookmarkStart w:id="8" w:name="_Hlk198815991"/>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CFEF50" w14:textId="51EDC4C9" w:rsidR="006A57FE" w:rsidRDefault="006A57FE" w:rsidP="006A57FE">
      <w:pPr>
        <w:spacing w:line="200" w:lineRule="exact"/>
        <w:ind w:firstLineChars="200" w:firstLine="300"/>
        <w:jc w:val="left"/>
        <w:rPr>
          <w:rFonts w:ascii="Times New Roman" w:hAnsi="Times New Roman"/>
          <w:color w:val="595959"/>
          <w:sz w:val="15"/>
          <w:szCs w:val="15"/>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516C90CE" w14:textId="77777777" w:rsidTr="00126A61">
        <w:trPr>
          <w:trHeight w:hRule="exact" w:val="397"/>
        </w:trPr>
        <w:tc>
          <w:tcPr>
            <w:tcW w:w="9752" w:type="dxa"/>
            <w:gridSpan w:val="10"/>
            <w:shd w:val="clear" w:color="auto" w:fill="1E7648"/>
            <w:vAlign w:val="center"/>
          </w:tcPr>
          <w:p w14:paraId="046C7FB9"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w:t>
            </w:r>
            <w:r>
              <w:rPr>
                <w:rFonts w:ascii="Times New Roman" w:hAnsi="Times New Roman"/>
                <w:b/>
                <w:bCs/>
                <w:color w:val="FFFFFF"/>
                <w:szCs w:val="21"/>
              </w:rPr>
              <w:t>检测基因列表（</w:t>
            </w:r>
            <w:r>
              <w:rPr>
                <w:rFonts w:ascii="Times New Roman" w:hAnsi="Times New Roman"/>
                <w:b/>
                <w:bCs/>
                <w:color w:val="FFFFFF"/>
                <w:szCs w:val="21"/>
              </w:rPr>
              <w:t>29</w:t>
            </w:r>
            <w:r>
              <w:rPr>
                <w:rFonts w:ascii="Times New Roman" w:hAnsi="Times New Roman"/>
                <w:b/>
                <w:bCs/>
                <w:color w:val="FFFFFF"/>
                <w:szCs w:val="21"/>
              </w:rPr>
              <w:t>基因）</w:t>
            </w:r>
          </w:p>
        </w:tc>
      </w:tr>
      <w:tr w:rsidR="006A57FE" w14:paraId="6793D553" w14:textId="77777777" w:rsidTr="00126A61">
        <w:trPr>
          <w:trHeight w:hRule="exact" w:val="281"/>
        </w:trPr>
        <w:tc>
          <w:tcPr>
            <w:tcW w:w="973" w:type="dxa"/>
            <w:shd w:val="clear" w:color="auto" w:fill="FFFFFF"/>
          </w:tcPr>
          <w:p w14:paraId="4CFC1C4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ATM</w:t>
            </w:r>
          </w:p>
        </w:tc>
        <w:tc>
          <w:tcPr>
            <w:tcW w:w="976" w:type="dxa"/>
            <w:shd w:val="clear" w:color="auto" w:fill="FFFFFF"/>
          </w:tcPr>
          <w:p w14:paraId="7ED6C4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BARD1</w:t>
            </w:r>
          </w:p>
        </w:tc>
        <w:tc>
          <w:tcPr>
            <w:tcW w:w="976" w:type="dxa"/>
            <w:shd w:val="clear" w:color="auto" w:fill="FFFFFF"/>
          </w:tcPr>
          <w:p w14:paraId="1042751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BRCA1</w:t>
            </w:r>
          </w:p>
        </w:tc>
        <w:tc>
          <w:tcPr>
            <w:tcW w:w="978" w:type="dxa"/>
            <w:shd w:val="clear" w:color="auto" w:fill="FFFFFF"/>
          </w:tcPr>
          <w:p w14:paraId="6091A4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BRCA2</w:t>
            </w:r>
          </w:p>
        </w:tc>
        <w:tc>
          <w:tcPr>
            <w:tcW w:w="975" w:type="dxa"/>
            <w:shd w:val="clear" w:color="auto" w:fill="FFFFFF"/>
          </w:tcPr>
          <w:p w14:paraId="4E5449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BRIP1</w:t>
            </w:r>
          </w:p>
        </w:tc>
        <w:tc>
          <w:tcPr>
            <w:tcW w:w="974" w:type="dxa"/>
            <w:shd w:val="clear" w:color="auto" w:fill="FFFFFF"/>
          </w:tcPr>
          <w:p w14:paraId="1293EC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CDH1</w:t>
            </w:r>
          </w:p>
        </w:tc>
        <w:tc>
          <w:tcPr>
            <w:tcW w:w="975" w:type="dxa"/>
            <w:shd w:val="clear" w:color="auto" w:fill="FFFFFF"/>
          </w:tcPr>
          <w:p w14:paraId="4FE669C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CDK12</w:t>
            </w:r>
          </w:p>
        </w:tc>
        <w:tc>
          <w:tcPr>
            <w:tcW w:w="975" w:type="dxa"/>
            <w:shd w:val="clear" w:color="auto" w:fill="FFFFFF"/>
          </w:tcPr>
          <w:p w14:paraId="557617D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CDKN2A</w:t>
            </w:r>
          </w:p>
        </w:tc>
        <w:tc>
          <w:tcPr>
            <w:tcW w:w="975" w:type="dxa"/>
            <w:shd w:val="clear" w:color="auto" w:fill="FFFFFF"/>
          </w:tcPr>
          <w:p w14:paraId="2E7CA3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CDKN2B</w:t>
            </w:r>
          </w:p>
        </w:tc>
        <w:tc>
          <w:tcPr>
            <w:tcW w:w="975" w:type="dxa"/>
            <w:shd w:val="clear" w:color="auto" w:fill="FFFFFF"/>
          </w:tcPr>
          <w:p w14:paraId="7E8C4D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CHEK1</w:t>
            </w:r>
          </w:p>
        </w:tc>
      </w:tr>
      <w:tr w:rsidR="006A57FE" w14:paraId="14182303" w14:textId="77777777" w:rsidTr="00126A61">
        <w:trPr>
          <w:trHeight w:hRule="exact" w:val="281"/>
        </w:trPr>
        <w:tc>
          <w:tcPr>
            <w:tcW w:w="973" w:type="dxa"/>
            <w:shd w:val="clear" w:color="auto" w:fill="FFFFFF"/>
          </w:tcPr>
          <w:p w14:paraId="2D6BBA4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CHEK2</w:t>
            </w:r>
          </w:p>
        </w:tc>
        <w:tc>
          <w:tcPr>
            <w:tcW w:w="976" w:type="dxa"/>
            <w:shd w:val="clear" w:color="auto" w:fill="FFFFFF"/>
          </w:tcPr>
          <w:p w14:paraId="18D6099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FANCA</w:t>
            </w:r>
          </w:p>
        </w:tc>
        <w:tc>
          <w:tcPr>
            <w:tcW w:w="976" w:type="dxa"/>
            <w:shd w:val="clear" w:color="auto" w:fill="FFFFFF"/>
          </w:tcPr>
          <w:p w14:paraId="6639B5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FANCL</w:t>
            </w:r>
          </w:p>
        </w:tc>
        <w:tc>
          <w:tcPr>
            <w:tcW w:w="978" w:type="dxa"/>
            <w:shd w:val="clear" w:color="auto" w:fill="FFFFFF"/>
          </w:tcPr>
          <w:p w14:paraId="4F07EBE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FH</w:t>
            </w:r>
          </w:p>
        </w:tc>
        <w:tc>
          <w:tcPr>
            <w:tcW w:w="975" w:type="dxa"/>
            <w:shd w:val="clear" w:color="auto" w:fill="FFFFFF"/>
          </w:tcPr>
          <w:p w14:paraId="7DF2B9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HDAC2</w:t>
            </w:r>
          </w:p>
        </w:tc>
        <w:tc>
          <w:tcPr>
            <w:tcW w:w="974" w:type="dxa"/>
            <w:shd w:val="clear" w:color="auto" w:fill="FFFFFF"/>
          </w:tcPr>
          <w:p w14:paraId="63BD1B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KEAP1</w:t>
            </w:r>
          </w:p>
        </w:tc>
        <w:tc>
          <w:tcPr>
            <w:tcW w:w="975" w:type="dxa"/>
            <w:shd w:val="clear" w:color="auto" w:fill="FFFFFF"/>
          </w:tcPr>
          <w:p w14:paraId="68C43A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MTAP</w:t>
            </w:r>
          </w:p>
        </w:tc>
        <w:tc>
          <w:tcPr>
            <w:tcW w:w="975" w:type="dxa"/>
            <w:shd w:val="clear" w:color="auto" w:fill="FFFFFF"/>
          </w:tcPr>
          <w:p w14:paraId="4B0D224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PALB2</w:t>
            </w:r>
          </w:p>
        </w:tc>
        <w:tc>
          <w:tcPr>
            <w:tcW w:w="975" w:type="dxa"/>
            <w:shd w:val="clear" w:color="auto" w:fill="FFFFFF"/>
          </w:tcPr>
          <w:p w14:paraId="51E990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PPP2R2A</w:t>
            </w:r>
          </w:p>
        </w:tc>
        <w:tc>
          <w:tcPr>
            <w:tcW w:w="975" w:type="dxa"/>
            <w:shd w:val="clear" w:color="auto" w:fill="FFFFFF"/>
          </w:tcPr>
          <w:p w14:paraId="086134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PTEN</w:t>
            </w:r>
          </w:p>
        </w:tc>
      </w:tr>
      <w:tr w:rsidR="006A57FE" w14:paraId="5E575E89" w14:textId="77777777" w:rsidTr="00126A61">
        <w:trPr>
          <w:trHeight w:hRule="exact" w:val="281"/>
        </w:trPr>
        <w:tc>
          <w:tcPr>
            <w:tcW w:w="973" w:type="dxa"/>
            <w:shd w:val="clear" w:color="auto" w:fill="FFFFFF"/>
          </w:tcPr>
          <w:p w14:paraId="7D03D6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RAD51B</w:t>
            </w:r>
          </w:p>
        </w:tc>
        <w:tc>
          <w:tcPr>
            <w:tcW w:w="976" w:type="dxa"/>
            <w:shd w:val="clear" w:color="auto" w:fill="FFFFFF"/>
          </w:tcPr>
          <w:p w14:paraId="174C816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RAD51C</w:t>
            </w:r>
          </w:p>
        </w:tc>
        <w:tc>
          <w:tcPr>
            <w:tcW w:w="976" w:type="dxa"/>
            <w:shd w:val="clear" w:color="auto" w:fill="FFFFFF"/>
          </w:tcPr>
          <w:p w14:paraId="6D0C18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RAD51D</w:t>
            </w:r>
          </w:p>
        </w:tc>
        <w:tc>
          <w:tcPr>
            <w:tcW w:w="978" w:type="dxa"/>
            <w:shd w:val="clear" w:color="auto" w:fill="FFFFFF"/>
          </w:tcPr>
          <w:p w14:paraId="042694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RAD54L</w:t>
            </w:r>
          </w:p>
        </w:tc>
        <w:tc>
          <w:tcPr>
            <w:tcW w:w="975" w:type="dxa"/>
            <w:shd w:val="clear" w:color="auto" w:fill="FFFFFF"/>
          </w:tcPr>
          <w:p w14:paraId="5719B5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RB1</w:t>
            </w:r>
          </w:p>
        </w:tc>
        <w:tc>
          <w:tcPr>
            <w:tcW w:w="974" w:type="dxa"/>
            <w:shd w:val="clear" w:color="auto" w:fill="FFFFFF"/>
          </w:tcPr>
          <w:p w14:paraId="105A92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SETD2</w:t>
            </w:r>
          </w:p>
        </w:tc>
        <w:tc>
          <w:tcPr>
            <w:tcW w:w="975" w:type="dxa"/>
            <w:shd w:val="clear" w:color="auto" w:fill="FFFFFF"/>
          </w:tcPr>
          <w:p w14:paraId="7DA584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SMARCA4</w:t>
            </w:r>
          </w:p>
        </w:tc>
        <w:tc>
          <w:tcPr>
            <w:tcW w:w="975" w:type="dxa"/>
            <w:shd w:val="clear" w:color="auto" w:fill="FFFFFF"/>
          </w:tcPr>
          <w:p w14:paraId="51D58A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STK11</w:t>
            </w:r>
          </w:p>
        </w:tc>
        <w:tc>
          <w:tcPr>
            <w:tcW w:w="975" w:type="dxa"/>
            <w:shd w:val="clear" w:color="auto" w:fill="FFFFFF"/>
          </w:tcPr>
          <w:p w14:paraId="0829B9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TP53</w:t>
            </w:r>
          </w:p>
        </w:tc>
        <w:tc>
          <w:tcPr>
            <w:tcW w:w="975" w:type="dxa"/>
            <w:shd w:val="clear" w:color="auto" w:fill="FFFFFF"/>
          </w:tcPr>
          <w:p w14:paraId="43C10130" w14:textId="77777777" w:rsidR="006A57FE" w:rsidRDefault="006A57FE" w:rsidP="00126A61">
            <w:pPr>
              <w:jc w:val="center"/>
              <w:rPr>
                <w:rFonts w:ascii="Times New Roman" w:hAnsi="Times New Roman"/>
                <w:bCs/>
                <w:i/>
                <w:iCs/>
                <w:sz w:val="13"/>
                <w:szCs w:val="13"/>
              </w:rPr>
            </w:pPr>
          </w:p>
        </w:tc>
      </w:tr>
    </w:tbl>
    <w:p w14:paraId="7D818F5B" w14:textId="77777777" w:rsidR="006A57FE" w:rsidRDefault="006A57FE" w:rsidP="006A57FE">
      <w:pPr>
        <w:spacing w:line="200" w:lineRule="exact"/>
        <w:jc w:val="left"/>
        <w:rPr>
          <w:rFonts w:ascii="Times New Roman" w:hAnsi="Times New Roman"/>
          <w:b/>
          <w:bCs/>
          <w:color w:val="595959"/>
          <w:sz w:val="15"/>
          <w:szCs w:val="15"/>
        </w:rPr>
      </w:pPr>
      <w:bookmarkStart w:id="9" w:name="_Hlk198816139"/>
      <w:r>
        <w:rPr>
          <w:rFonts w:ascii="Times New Roman" w:hAnsi="Times New Roman"/>
          <w:b/>
          <w:bCs/>
          <w:color w:val="595959"/>
          <w:sz w:val="15"/>
          <w:szCs w:val="15"/>
        </w:rPr>
        <w:t>注：</w:t>
      </w:r>
    </w:p>
    <w:p w14:paraId="6E65919D" w14:textId="640CB64D" w:rsidR="006A57FE" w:rsidRDefault="0056704F" w:rsidP="006A57FE">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9"/>
    <w:p w14:paraId="47454A8A" w14:textId="77777777" w:rsidR="006A57FE" w:rsidRDefault="006A57FE" w:rsidP="006A57FE">
      <w:pPr>
        <w:spacing w:line="200" w:lineRule="exact"/>
        <w:ind w:firstLineChars="200" w:firstLine="300"/>
        <w:jc w:val="left"/>
        <w:rPr>
          <w:rFonts w:ascii="Times New Roman" w:hAnsi="Times New Roman"/>
          <w:color w:val="595959"/>
          <w:sz w:val="15"/>
          <w:szCs w:val="15"/>
        </w:rPr>
      </w:pPr>
    </w:p>
    <w:bookmarkEnd w:id="8"/>
    <w:p w14:paraId="3983DDA1" w14:textId="77777777" w:rsidR="00F74D48" w:rsidRPr="006C0131" w:rsidRDefault="00F74D48" w:rsidP="00F74D48">
      <w:pPr>
        <w:spacing w:line="200" w:lineRule="exact"/>
        <w:ind w:firstLineChars="200" w:firstLine="300"/>
        <w:jc w:val="left"/>
        <w:rPr>
          <w:rFonts w:ascii="Times New Roman" w:hAnsi="Times New Roman"/>
          <w:color w:val="595959"/>
          <w:sz w:val="15"/>
          <w:szCs w:val="15"/>
        </w:rPr>
      </w:pPr>
      <w:r w:rsidRPr="00F74D48">
        <w:rPr>
          <w:rFonts w:ascii="Times New Roman" w:hAnsi="Times New Roman"/>
          <w:color w:val="595959"/>
          <w:sz w:val="15"/>
          <w:szCs w:val="15"/>
          <w:highlight w:val="red"/>
        </w:rPr>
        <w:t>{%p if sample.rna_sample_id%}</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C71BE27" w14:textId="77777777" w:rsidTr="00786393">
        <w:trPr>
          <w:trHeight w:hRule="exact" w:val="397"/>
        </w:trPr>
        <w:tc>
          <w:tcPr>
            <w:tcW w:w="9752" w:type="dxa"/>
            <w:gridSpan w:val="10"/>
            <w:shd w:val="clear" w:color="auto" w:fill="1E7648"/>
            <w:vAlign w:val="center"/>
          </w:tcPr>
          <w:p w14:paraId="6442A99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融合区域检测基因列表（</w:t>
            </w:r>
            <w:r>
              <w:rPr>
                <w:rFonts w:ascii="Times New Roman" w:hAnsi="Times New Roman"/>
                <w:b/>
                <w:bCs/>
                <w:color w:val="FFFFFF"/>
                <w:szCs w:val="21"/>
              </w:rPr>
              <w:t>45</w:t>
            </w:r>
            <w:r>
              <w:rPr>
                <w:rFonts w:ascii="Times New Roman" w:hAnsi="Times New Roman"/>
                <w:b/>
                <w:bCs/>
                <w:color w:val="FFFFFF"/>
                <w:szCs w:val="21"/>
              </w:rPr>
              <w:t>基因，</w:t>
            </w:r>
            <w:r>
              <w:rPr>
                <w:rFonts w:ascii="Times New Roman" w:hAnsi="Times New Roman"/>
                <w:b/>
                <w:bCs/>
                <w:color w:val="FFFFFF"/>
                <w:szCs w:val="21"/>
              </w:rPr>
              <w:t>RNA</w:t>
            </w:r>
            <w:r>
              <w:rPr>
                <w:rFonts w:ascii="Times New Roman" w:hAnsi="Times New Roman"/>
                <w:b/>
                <w:bCs/>
                <w:color w:val="FFFFFF"/>
                <w:szCs w:val="21"/>
              </w:rPr>
              <w:t>）</w:t>
            </w:r>
          </w:p>
        </w:tc>
      </w:tr>
      <w:tr w:rsidR="00FA7BF2" w14:paraId="5C255DF4" w14:textId="77777777">
        <w:trPr>
          <w:trHeight w:hRule="exact" w:val="281"/>
        </w:trPr>
        <w:tc>
          <w:tcPr>
            <w:tcW w:w="973" w:type="dxa"/>
            <w:shd w:val="clear" w:color="auto" w:fill="FFFFFF"/>
            <w:vAlign w:val="center"/>
          </w:tcPr>
          <w:p w14:paraId="6298E1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1E0AAF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1AEBB3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5F63B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10680A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CLDN18</w:t>
            </w:r>
          </w:p>
        </w:tc>
        <w:tc>
          <w:tcPr>
            <w:tcW w:w="974" w:type="dxa"/>
            <w:shd w:val="clear" w:color="auto" w:fill="FFFFFF"/>
            <w:vAlign w:val="center"/>
          </w:tcPr>
          <w:p w14:paraId="025CE2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6D38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92181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556972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4947A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4EBA0A0" w14:textId="77777777">
        <w:trPr>
          <w:trHeight w:hRule="exact" w:val="281"/>
        </w:trPr>
        <w:tc>
          <w:tcPr>
            <w:tcW w:w="973" w:type="dxa"/>
            <w:shd w:val="clear" w:color="auto" w:fill="FFFFFF"/>
            <w:vAlign w:val="center"/>
          </w:tcPr>
          <w:p w14:paraId="209250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lastRenderedPageBreak/>
              <w:t>ETV4</w:t>
            </w:r>
          </w:p>
        </w:tc>
        <w:tc>
          <w:tcPr>
            <w:tcW w:w="976" w:type="dxa"/>
            <w:shd w:val="clear" w:color="auto" w:fill="FFFFFF"/>
            <w:vAlign w:val="center"/>
          </w:tcPr>
          <w:p w14:paraId="2814F6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47315F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8" w:type="dxa"/>
            <w:shd w:val="clear" w:color="auto" w:fill="FFFFFF"/>
            <w:vAlign w:val="center"/>
          </w:tcPr>
          <w:p w14:paraId="4C34B2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5" w:type="dxa"/>
            <w:shd w:val="clear" w:color="auto" w:fill="FFFFFF"/>
            <w:vAlign w:val="center"/>
          </w:tcPr>
          <w:p w14:paraId="1CA75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4" w:type="dxa"/>
            <w:shd w:val="clear" w:color="auto" w:fill="FFFFFF"/>
            <w:vAlign w:val="center"/>
          </w:tcPr>
          <w:p w14:paraId="5B4F85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14B6F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4AA5B7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5271E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77BAD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5E33809F" w14:textId="77777777">
        <w:trPr>
          <w:trHeight w:hRule="exact" w:val="281"/>
        </w:trPr>
        <w:tc>
          <w:tcPr>
            <w:tcW w:w="973" w:type="dxa"/>
            <w:shd w:val="clear" w:color="auto" w:fill="FFFFFF"/>
            <w:vAlign w:val="center"/>
          </w:tcPr>
          <w:p w14:paraId="6E7DFB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2190F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46872A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4A74C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7D9153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4B3A55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80199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105F7F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NRG2</w:t>
            </w:r>
          </w:p>
        </w:tc>
        <w:tc>
          <w:tcPr>
            <w:tcW w:w="975" w:type="dxa"/>
            <w:shd w:val="clear" w:color="auto" w:fill="FFFFFF"/>
            <w:vAlign w:val="center"/>
          </w:tcPr>
          <w:p w14:paraId="3AA4F4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NRG3</w:t>
            </w:r>
          </w:p>
        </w:tc>
        <w:tc>
          <w:tcPr>
            <w:tcW w:w="975" w:type="dxa"/>
            <w:shd w:val="clear" w:color="auto" w:fill="FFFFFF"/>
            <w:vAlign w:val="center"/>
          </w:tcPr>
          <w:p w14:paraId="6543341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r>
      <w:tr w:rsidR="00FA7BF2" w14:paraId="008400EA" w14:textId="77777777">
        <w:trPr>
          <w:trHeight w:hRule="exact" w:val="281"/>
        </w:trPr>
        <w:tc>
          <w:tcPr>
            <w:tcW w:w="973" w:type="dxa"/>
            <w:shd w:val="clear" w:color="auto" w:fill="FFFFFF"/>
            <w:vAlign w:val="center"/>
          </w:tcPr>
          <w:p w14:paraId="78DA3B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6" w:type="dxa"/>
            <w:shd w:val="clear" w:color="auto" w:fill="FFFFFF"/>
            <w:vAlign w:val="center"/>
          </w:tcPr>
          <w:p w14:paraId="671C87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6" w:type="dxa"/>
            <w:shd w:val="clear" w:color="auto" w:fill="FFFFFF"/>
            <w:vAlign w:val="center"/>
          </w:tcPr>
          <w:p w14:paraId="4C7BEB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8" w:type="dxa"/>
            <w:shd w:val="clear" w:color="auto" w:fill="FFFFFF"/>
            <w:vAlign w:val="center"/>
          </w:tcPr>
          <w:p w14:paraId="48F604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210B2F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451AE2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337D4F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6963F7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3B089B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544F47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7C0BA88A" w14:textId="77777777">
        <w:trPr>
          <w:trHeight w:hRule="exact" w:val="281"/>
        </w:trPr>
        <w:tc>
          <w:tcPr>
            <w:tcW w:w="973" w:type="dxa"/>
            <w:shd w:val="clear" w:color="auto" w:fill="FFFFFF"/>
            <w:vAlign w:val="center"/>
          </w:tcPr>
          <w:p w14:paraId="6323C3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6E103C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7FEA09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8" w:type="dxa"/>
            <w:shd w:val="clear" w:color="auto" w:fill="FFFFFF"/>
            <w:vAlign w:val="center"/>
          </w:tcPr>
          <w:p w14:paraId="506CAB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5" w:type="dxa"/>
            <w:shd w:val="clear" w:color="auto" w:fill="FFFFFF"/>
            <w:vAlign w:val="center"/>
          </w:tcPr>
          <w:p w14:paraId="7402D5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4" w:type="dxa"/>
            <w:shd w:val="clear" w:color="auto" w:fill="FFFFFF"/>
            <w:vAlign w:val="center"/>
          </w:tcPr>
          <w:p w14:paraId="2BBFBECE"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607A7E5"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EC0EBD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6A243D1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0B489F15" w14:textId="77777777" w:rsidR="00FA7BF2" w:rsidRDefault="00FA7BF2">
            <w:pPr>
              <w:jc w:val="center"/>
              <w:rPr>
                <w:rFonts w:ascii="Times New Roman" w:hAnsi="Times New Roman"/>
                <w:bCs/>
                <w:i/>
                <w:iCs/>
                <w:sz w:val="13"/>
                <w:szCs w:val="13"/>
              </w:rPr>
            </w:pPr>
          </w:p>
        </w:tc>
      </w:tr>
    </w:tbl>
    <w:p w14:paraId="0E0C7D5F" w14:textId="77777777" w:rsidR="00F74D48" w:rsidRPr="006C0131" w:rsidRDefault="00F74D48" w:rsidP="00F74D48">
      <w:pPr>
        <w:spacing w:line="200" w:lineRule="exact"/>
        <w:rPr>
          <w:rFonts w:ascii="Times New Roman" w:hAnsi="Times New Roman"/>
        </w:rPr>
      </w:pPr>
      <w:r w:rsidRPr="00F74D48">
        <w:rPr>
          <w:rFonts w:ascii="Times New Roman" w:hAnsi="Times New Roman"/>
          <w:highlight w:val="red"/>
        </w:rPr>
        <w:t>{%p endif%}</w:t>
      </w:r>
    </w:p>
    <w:p w14:paraId="1032661A" w14:textId="77777777" w:rsidR="00F74D48" w:rsidRPr="006C0131" w:rsidRDefault="00F74D48" w:rsidP="00F74D48">
      <w:pPr>
        <w:spacing w:line="200" w:lineRule="exact"/>
        <w:rPr>
          <w:rFonts w:ascii="Times New Roman" w:hAnsi="Times New Roman"/>
        </w:rPr>
      </w:pPr>
      <w:r w:rsidRPr="006C0131">
        <w:rPr>
          <w:rFonts w:ascii="Times New Roman" w:hAnsi="Times New Roman"/>
        </w:rPr>
        <w:t>{%p</w:t>
      </w:r>
      <w:r w:rsidRPr="006C0131">
        <w:rPr>
          <w:rFonts w:ascii="Times New Roman" w:hAnsi="Times New Roman" w:hint="eastAsia"/>
        </w:rPr>
        <w:t xml:space="preserve"> </w:t>
      </w:r>
      <w:r w:rsidRPr="006C0131">
        <w:rPr>
          <w:rFonts w:ascii="Times New Roman" w:hAnsi="Times New Roman"/>
        </w:rPr>
        <w:t>if sample.control_sample_id %}</w:t>
      </w:r>
    </w:p>
    <w:p w14:paraId="664DB403" w14:textId="77777777" w:rsidR="00FA7BF2" w:rsidRPr="00F74D48" w:rsidRDefault="00FA7BF2">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FA7BF2" w14:paraId="661961C9" w14:textId="77777777" w:rsidTr="00786393">
        <w:trPr>
          <w:trHeight w:val="454"/>
        </w:trPr>
        <w:tc>
          <w:tcPr>
            <w:tcW w:w="9923" w:type="dxa"/>
            <w:gridSpan w:val="10"/>
            <w:tcBorders>
              <w:top w:val="nil"/>
              <w:left w:val="nil"/>
              <w:bottom w:val="nil"/>
              <w:right w:val="nil"/>
            </w:tcBorders>
            <w:shd w:val="clear" w:color="auto" w:fill="1E7648"/>
            <w:vAlign w:val="center"/>
          </w:tcPr>
          <w:p w14:paraId="4DFFB6EC" w14:textId="77777777" w:rsidR="00FA7BF2" w:rsidRDefault="0035086C">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FA7BF2" w14:paraId="406E715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6C944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2268B0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2546D0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28BA71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13AEBB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31692C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2AE7A9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146EEE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7ED096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233B99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B030729"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7FDDA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10AA174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684BAC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A1FBC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6EA0C8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293FDEE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125825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5AB4E5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68C79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4D1F0B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4748CEF5"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E3681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0C1B30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0A2C3B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5DEA26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7AD1CA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5D55E1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42AFC2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6BC37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452AB7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2CC6B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ENG</w:t>
            </w:r>
          </w:p>
        </w:tc>
      </w:tr>
      <w:tr w:rsidR="00FA7BF2" w14:paraId="26451D7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F3868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421EB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2FE659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3300C3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3F58BB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4A191C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406197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B042E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6A8AD4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6B0B29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r>
      <w:tr w:rsidR="00FA7BF2" w14:paraId="0425E77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88877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44C2D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12A5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4F767A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0F55168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4E4E2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7AC9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2267A0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7C8AA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6E6DC4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r>
      <w:tr w:rsidR="00FA7BF2" w14:paraId="582AF65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3D2E8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3E50CE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3CFC88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3F08E7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5393BF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662E0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0FADAE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1510F2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463A22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3F4F16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r>
      <w:tr w:rsidR="00FA7BF2" w14:paraId="0B8E206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33A2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6A1A4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0DB341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30DE3B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58A0BD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29A36E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7DE0E3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3783E5A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5A0E67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75A66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r>
      <w:tr w:rsidR="00FA7BF2" w14:paraId="74D3B17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67EC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296493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127414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0A505F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486B06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4CD839F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1E35C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0F89AF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30106F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018560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r>
      <w:tr w:rsidR="00FA7BF2" w14:paraId="355CCFB2"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84D0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3D5077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530F15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04A6BF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0C134B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5B36D6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61D7B8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2BD911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418D89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DDF94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RNASEL</w:t>
            </w:r>
          </w:p>
        </w:tc>
      </w:tr>
      <w:tr w:rsidR="00FA7BF2" w14:paraId="7FC52BE4"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98BB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325658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358B5D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3E9027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3B5AD8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273EB3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2B6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0EAE6A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542AD1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09BBAC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r>
      <w:tr w:rsidR="00FA7BF2" w14:paraId="47DE969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31C5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276C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52D1A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0FDF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393794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243D46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5DCE9A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5A030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41FD23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73C1A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r>
      <w:tr w:rsidR="00FA7BF2" w14:paraId="4705C04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1446C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78FECE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624AE1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6DC5E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37C7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05F1DB3C"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A743051"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66E4AA6"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10329720" w14:textId="77777777" w:rsidR="00FA7BF2" w:rsidRDefault="00FA7BF2">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FDC71C6" w14:textId="77777777" w:rsidR="00FA7BF2" w:rsidRDefault="00FA7BF2">
            <w:pPr>
              <w:jc w:val="center"/>
              <w:rPr>
                <w:rFonts w:ascii="Times New Roman" w:hAnsi="Times New Roman"/>
                <w:bCs/>
                <w:i/>
                <w:iCs/>
                <w:sz w:val="13"/>
                <w:szCs w:val="13"/>
              </w:rPr>
            </w:pPr>
          </w:p>
        </w:tc>
      </w:tr>
    </w:tbl>
    <w:p w14:paraId="0C32BFCE" w14:textId="77777777" w:rsidR="00F74D48" w:rsidRPr="006C0131" w:rsidRDefault="00F74D48" w:rsidP="00F74D48">
      <w:pPr>
        <w:spacing w:line="200" w:lineRule="exact"/>
        <w:rPr>
          <w:rFonts w:ascii="Times New Roman" w:hAnsi="Times New Roman"/>
        </w:rPr>
      </w:pPr>
      <w:r w:rsidRPr="006C0131">
        <w:rPr>
          <w:rFonts w:ascii="Times New Roman" w:hAnsi="Times New Roman" w:hint="eastAsia"/>
        </w:rPr>
        <w:t>{</w:t>
      </w:r>
      <w:r w:rsidRPr="006C0131">
        <w:rPr>
          <w:rFonts w:ascii="Times New Roman" w:hAnsi="Times New Roman"/>
        </w:rPr>
        <w:t>%p endif%}</w:t>
      </w:r>
    </w:p>
    <w:p w14:paraId="11F4EDD2" w14:textId="77777777" w:rsidR="00F74D48" w:rsidRPr="006C0131" w:rsidRDefault="00F74D48" w:rsidP="00F74D48">
      <w:pPr>
        <w:spacing w:line="200" w:lineRule="exact"/>
        <w:rPr>
          <w:rFonts w:ascii="Times New Roman" w:hAnsi="Times New Roman"/>
        </w:rPr>
      </w:pPr>
      <w:r w:rsidRPr="006C0131">
        <w:rPr>
          <w:rFonts w:ascii="Times New Roman" w:hAnsi="Times New Roman"/>
        </w:rPr>
        <w:t>{%p if sample.rna_sample_id%}</w:t>
      </w:r>
    </w:p>
    <w:p w14:paraId="42AD32E3" w14:textId="77777777" w:rsidR="00FA7BF2" w:rsidRPr="00F74D48" w:rsidRDefault="00FA7BF2">
      <w:pPr>
        <w:spacing w:line="200" w:lineRule="exact"/>
        <w:rPr>
          <w:rFonts w:ascii="Times New Roman" w:hAnsi="Times New Roman"/>
        </w:rPr>
      </w:pPr>
    </w:p>
    <w:tbl>
      <w:tblPr>
        <w:tblW w:w="5093"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78"/>
        <w:gridCol w:w="895"/>
        <w:gridCol w:w="1129"/>
        <w:gridCol w:w="859"/>
        <w:gridCol w:w="1012"/>
        <w:gridCol w:w="986"/>
        <w:gridCol w:w="988"/>
        <w:gridCol w:w="988"/>
        <w:gridCol w:w="990"/>
        <w:gridCol w:w="992"/>
      </w:tblGrid>
      <w:tr w:rsidR="00FA7BF2" w14:paraId="76D1004E" w14:textId="77777777" w:rsidTr="00786393">
        <w:trPr>
          <w:trHeight w:val="397"/>
        </w:trPr>
        <w:tc>
          <w:tcPr>
            <w:tcW w:w="5000" w:type="pct"/>
            <w:gridSpan w:val="10"/>
            <w:shd w:val="clear" w:color="auto" w:fill="1E7648"/>
            <w:vAlign w:val="center"/>
          </w:tcPr>
          <w:p w14:paraId="09860DED" w14:textId="77777777" w:rsidR="00FA7BF2" w:rsidRDefault="0035086C">
            <w:pPr>
              <w:adjustRightInd w:val="0"/>
              <w:snapToGrid w:val="0"/>
              <w:jc w:val="center"/>
              <w:rPr>
                <w:rFonts w:ascii="Times New Roman" w:hAnsi="Times New Roman" w:cs="思源黑体 CN Normal"/>
                <w:b/>
                <w:color w:val="FFFFFF" w:themeColor="background1"/>
                <w:sz w:val="18"/>
                <w:szCs w:val="18"/>
              </w:rPr>
            </w:pPr>
            <w:r>
              <w:rPr>
                <w:rFonts w:ascii="Times New Roman" w:hAnsi="Times New Roman"/>
                <w:b/>
                <w:bCs/>
                <w:color w:val="FFFFFF"/>
                <w:szCs w:val="21"/>
              </w:rPr>
              <w:t>RNA</w:t>
            </w:r>
            <w:r>
              <w:rPr>
                <w:rFonts w:ascii="Times New Roman" w:hAnsi="Times New Roman" w:hint="eastAsia"/>
                <w:b/>
                <w:bCs/>
                <w:color w:val="FFFFFF"/>
                <w:szCs w:val="21"/>
              </w:rPr>
              <w:t>表达基因检测列表（</w:t>
            </w:r>
            <w:r>
              <w:rPr>
                <w:rFonts w:ascii="Times New Roman" w:hAnsi="Times New Roman" w:hint="eastAsia"/>
                <w:b/>
                <w:bCs/>
                <w:color w:val="FFFFFF"/>
                <w:szCs w:val="21"/>
              </w:rPr>
              <w:t>2660</w:t>
            </w:r>
            <w:r>
              <w:rPr>
                <w:rFonts w:ascii="Times New Roman" w:hAnsi="Times New Roman" w:hint="eastAsia"/>
                <w:b/>
                <w:bCs/>
                <w:color w:val="FFFFFF"/>
                <w:szCs w:val="21"/>
              </w:rPr>
              <w:t>基因）</w:t>
            </w:r>
          </w:p>
        </w:tc>
      </w:tr>
      <w:tr w:rsidR="00FA7BF2" w14:paraId="12BCF01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AD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A2M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DD4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791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87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38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697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ABTB2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D2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9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9D0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6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ACOT12</w:t>
            </w:r>
          </w:p>
        </w:tc>
      </w:tr>
      <w:tr w:rsidR="00FA7BF2" w14:paraId="2FB8E5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67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ACSF3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71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D9D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3F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152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A6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F4F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ACTR3B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EB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8E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ACVR1C</w:t>
            </w:r>
          </w:p>
        </w:tc>
      </w:tr>
      <w:tr w:rsidR="00FA7BF2" w14:paraId="6D0D14B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3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75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ACY1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02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8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7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ADAMTS16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DC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2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A7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B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C2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ADH1B</w:t>
            </w:r>
          </w:p>
        </w:tc>
      </w:tr>
      <w:tr w:rsidR="00FA7BF2" w14:paraId="18BC67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060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345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C2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9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1A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ADORA2A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1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F00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AFDN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0F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9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406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AGBL4</w:t>
            </w:r>
          </w:p>
        </w:tc>
      </w:tr>
      <w:tr w:rsidR="00FA7BF2" w14:paraId="3E03BB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C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AGGF1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06F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A6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92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AGTRAP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99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AHCYL1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7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F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AICDA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E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AIRE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7E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w:t>
            </w:r>
          </w:p>
        </w:tc>
      </w:tr>
      <w:tr w:rsidR="00FA7BF2" w14:paraId="21873D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8F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69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6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7E7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DC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28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5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C2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4C2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F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ALCAM</w:t>
            </w:r>
          </w:p>
        </w:tc>
      </w:tr>
      <w:tr w:rsidR="00FA7BF2" w14:paraId="5B4160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E6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6D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21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0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05C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ALOX15B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5D6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AB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0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AMER1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4E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AMH</w:t>
            </w:r>
          </w:p>
        </w:tc>
      </w:tr>
      <w:tr w:rsidR="00FA7BF2" w14:paraId="789C93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728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AMMECR1L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1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E2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AMOTL2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41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C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6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8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0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ANKRD28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9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ANKRD46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D52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ANLN</w:t>
            </w:r>
          </w:p>
        </w:tc>
      </w:tr>
      <w:tr w:rsidR="00FA7BF2" w14:paraId="49DC3A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8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ANO3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BE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ANP32B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514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ANXA1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7B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AP1M1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F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AP3B1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DE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5A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APBB1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77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9F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5C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APH1B</w:t>
            </w:r>
          </w:p>
        </w:tc>
      </w:tr>
      <w:tr w:rsidR="00FA7BF2" w14:paraId="4E1BB85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6F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85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9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APLNR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5E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12A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FD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27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APOBEC3B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1EA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4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APOC3</w:t>
            </w:r>
          </w:p>
        </w:tc>
      </w:tr>
      <w:tr w:rsidR="00FA7BF2" w14:paraId="1A42A5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A1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0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7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62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06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49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8F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AQP9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C7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2E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ARAF</w:t>
            </w:r>
          </w:p>
        </w:tc>
      </w:tr>
      <w:tr w:rsidR="00FA7BF2" w14:paraId="7A6628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D7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AREG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5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4C9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49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54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A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5C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A0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C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ARID5A</w:t>
            </w:r>
          </w:p>
        </w:tc>
      </w:tr>
      <w:tr w:rsidR="00FA7BF2" w14:paraId="60E347A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ARMC10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3B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B1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55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2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24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ASAP2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5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6F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F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ASNS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21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ASPA</w:t>
            </w:r>
          </w:p>
        </w:tc>
      </w:tr>
      <w:tr w:rsidR="00FA7BF2" w14:paraId="22606B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99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A0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9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ASPSCR1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35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ASXL1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F6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DD0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BDD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84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DE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ATF7IP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89D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ATG10</w:t>
            </w:r>
          </w:p>
        </w:tc>
      </w:tr>
      <w:tr w:rsidR="00FA7BF2" w14:paraId="3B3422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52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A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ATG16L1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4A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5D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617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ATIC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73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7E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B50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C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AB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ATP2A2</w:t>
            </w:r>
          </w:p>
        </w:tc>
      </w:tr>
      <w:tr w:rsidR="00FA7BF2" w14:paraId="2A344D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A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22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BC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ATP5ME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5E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ATP6V1D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CC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5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7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CB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36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C3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AXIN2</w:t>
            </w:r>
          </w:p>
        </w:tc>
      </w:tr>
      <w:tr w:rsidR="00FA7BF2" w14:paraId="182FE3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E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BBE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AZGP1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B2M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F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B3GAT1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8C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B4GALT6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2F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375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18C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87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CE0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BAIAP2L1</w:t>
            </w:r>
          </w:p>
        </w:tc>
      </w:tr>
      <w:tr w:rsidR="00FA7BF2" w14:paraId="059568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839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70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BAMBI</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89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3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32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777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FA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BCAN</w:t>
            </w:r>
          </w:p>
        </w:tc>
      </w:tr>
      <w:tr w:rsidR="00FA7BF2" w14:paraId="128975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02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E0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93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CE3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0A3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9C2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183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CE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9F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w:t>
            </w:r>
          </w:p>
        </w:tc>
      </w:tr>
      <w:tr w:rsidR="00FA7BF2" w14:paraId="477204E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17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87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A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1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BDNF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A60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BGN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E0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AB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6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EF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7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BIRC5</w:t>
            </w:r>
          </w:p>
        </w:tc>
      </w:tr>
      <w:tr w:rsidR="00FA7BF2" w14:paraId="7F5DD26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3C9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BIRC7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E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DD4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4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BLNK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19C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BLVRA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57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D8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464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9D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CC2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BMP6</w:t>
            </w:r>
          </w:p>
        </w:tc>
      </w:tr>
      <w:tr w:rsidR="00FA7BF2" w14:paraId="32CA9B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A2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F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BMP8A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00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BMPR1B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6A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8D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A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BRAF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9C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B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12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BRD3</w:t>
            </w:r>
          </w:p>
        </w:tc>
      </w:tr>
      <w:tr w:rsidR="00FA7BF2" w14:paraId="4B5DDA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96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C2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2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75F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8C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BTBD1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8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BTF3L4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F1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7D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BTLA</w:t>
            </w:r>
          </w:p>
        </w:tc>
      </w:tr>
      <w:tr w:rsidR="00FA7BF2" w14:paraId="3F0B72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C1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DB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BUB1B-PAK6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01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BYSL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F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E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8A5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C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0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96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67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C2CD5</w:t>
            </w:r>
          </w:p>
        </w:tc>
      </w:tr>
      <w:tr w:rsidR="00FA7BF2" w14:paraId="01F0D08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7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E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C3AR1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C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15F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C4BPA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92E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7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C5AR1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2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6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5C6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36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C8B</w:t>
            </w:r>
          </w:p>
        </w:tc>
      </w:tr>
      <w:tr w:rsidR="00FA7BF2" w14:paraId="144F6A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D1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A0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C8orf34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2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6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D7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EB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4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55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BF0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CACNA1G</w:t>
            </w:r>
          </w:p>
        </w:tc>
      </w:tr>
      <w:tr w:rsidR="00FA7BF2" w14:paraId="50253E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D1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3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E3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F3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5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2F2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DB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FD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E3F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9DF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CACNG4</w:t>
            </w:r>
          </w:p>
        </w:tc>
      </w:tr>
      <w:tr w:rsidR="00FA7BF2" w14:paraId="160CD7D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0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BE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CADPS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AE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AE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CF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C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B39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D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98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9C2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w:t>
            </w:r>
          </w:p>
        </w:tc>
      </w:tr>
      <w:tr w:rsidR="00FA7BF2" w14:paraId="678334F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0E0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F3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92E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4D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6A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A5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8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F30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69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B8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CAPN6</w:t>
            </w:r>
          </w:p>
        </w:tc>
      </w:tr>
      <w:tr w:rsidR="00FA7BF2" w14:paraId="49E3325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44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CAPZA2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AD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C8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1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F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DB3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1D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4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3FC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1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CASP9</w:t>
            </w:r>
          </w:p>
        </w:tc>
      </w:tr>
      <w:tr w:rsidR="00FA7BF2" w14:paraId="09DBDF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E0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CAV1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76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52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FC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E35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CBR4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BB4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CBX5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CC2D1B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3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CCAR2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C7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46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CCDC198</w:t>
            </w:r>
          </w:p>
        </w:tc>
      </w:tr>
      <w:tr w:rsidR="00FA7BF2" w14:paraId="1761E3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13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86C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CCDC91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4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A8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30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60E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6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7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21D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E18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CCL18</w:t>
            </w:r>
          </w:p>
        </w:tc>
      </w:tr>
      <w:tr w:rsidR="00FA7BF2" w14:paraId="19B40DD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4A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1B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75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03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2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C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B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99E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D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E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CCL27</w:t>
            </w:r>
          </w:p>
        </w:tc>
      </w:tr>
      <w:tr w:rsidR="00FA7BF2" w14:paraId="108E973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2B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66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F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9D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15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B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91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94F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B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20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CCNB1</w:t>
            </w:r>
          </w:p>
        </w:tc>
      </w:tr>
      <w:tr w:rsidR="00FA7BF2" w14:paraId="4ACE069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B66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66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1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ED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5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D7C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57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07E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4D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5AC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CCR2</w:t>
            </w:r>
          </w:p>
        </w:tc>
      </w:tr>
      <w:tr w:rsidR="00FA7BF2" w14:paraId="4A5146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FD3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1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C6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D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B5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8F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39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4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CD101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C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CDE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CD160</w:t>
            </w:r>
          </w:p>
        </w:tc>
      </w:tr>
      <w:tr w:rsidR="00FA7BF2" w14:paraId="312393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4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E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FAE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CD180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8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1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0C2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8A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2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0C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2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w:t>
            </w:r>
          </w:p>
        </w:tc>
      </w:tr>
      <w:tr w:rsidR="00FA7BF2" w14:paraId="4DC064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6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A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3F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22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2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F9B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73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3E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08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CD274</w:t>
            </w:r>
          </w:p>
        </w:tc>
      </w:tr>
      <w:tr w:rsidR="00FA7BF2" w14:paraId="790DD3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09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39D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CD300A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1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0A2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7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E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CE5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BB2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w:t>
            </w:r>
          </w:p>
        </w:tc>
      </w:tr>
      <w:tr w:rsidR="00FA7BF2" w14:paraId="7E15FC9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3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9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6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CD40LG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6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0B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19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CE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7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7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CD52</w:t>
            </w:r>
          </w:p>
        </w:tc>
      </w:tr>
      <w:tr w:rsidR="00FA7BF2" w14:paraId="2C994B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75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6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C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6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E7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50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E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A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0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A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CD70</w:t>
            </w:r>
          </w:p>
        </w:tc>
      </w:tr>
      <w:tr w:rsidR="00FA7BF2" w14:paraId="3E5AB2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25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99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81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8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D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C06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D1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D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D85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CD8B</w:t>
            </w:r>
          </w:p>
        </w:tc>
      </w:tr>
      <w:tr w:rsidR="00FA7BF2" w14:paraId="341B1D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85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9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76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E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FDE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B5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1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05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68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C7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CDC27</w:t>
            </w:r>
          </w:p>
        </w:tc>
      </w:tr>
      <w:tr w:rsidR="00FA7BF2" w14:paraId="6EB33C8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D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7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79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31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94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9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1D0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5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CDH2</w:t>
            </w:r>
          </w:p>
        </w:tc>
      </w:tr>
      <w:tr w:rsidR="00FA7BF2" w14:paraId="351917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05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1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AD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9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2EF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9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11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7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2B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2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CDKN1C</w:t>
            </w:r>
          </w:p>
        </w:tc>
      </w:tr>
      <w:tr w:rsidR="00FA7BF2" w14:paraId="78753CC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23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2C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9A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A4B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45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465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1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9B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CEACAM6</w:t>
            </w:r>
          </w:p>
        </w:tc>
      </w:tr>
      <w:tr w:rsidR="00FA7BF2" w14:paraId="2BAF48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D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4B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AD7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78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C0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CELSR2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CC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CENPF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1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620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CEP55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B9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CEP72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F0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CEP85L</w:t>
            </w:r>
          </w:p>
        </w:tc>
      </w:tr>
      <w:tr w:rsidR="00FA7BF2" w14:paraId="277135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21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6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CES3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1C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2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2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C55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1EE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0B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CGAS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4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C9F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CHEK1</w:t>
            </w:r>
          </w:p>
        </w:tc>
      </w:tr>
      <w:tr w:rsidR="00FA7BF2" w14:paraId="52E082D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29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1E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CHGA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00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F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CHRM3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E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CHSY1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A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CHTOP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B7D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CHUK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BF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2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CIDEA</w:t>
            </w:r>
          </w:p>
        </w:tc>
      </w:tr>
      <w:tr w:rsidR="00FA7BF2" w14:paraId="7F76D65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E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CIITA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CFC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CKLF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F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38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7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E0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CLCN6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07A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CLDN18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56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F5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CLEC14A</w:t>
            </w:r>
          </w:p>
        </w:tc>
      </w:tr>
      <w:tr w:rsidR="00FA7BF2" w14:paraId="49CF58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E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038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5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3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CLEC5A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3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CLEC6A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9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1E7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3C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6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CLTC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EA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CLU</w:t>
            </w:r>
          </w:p>
        </w:tc>
      </w:tr>
      <w:tr w:rsidR="00FA7BF2" w14:paraId="1D912A0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8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5E1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CMKLR1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DA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F2F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A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CNIH4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F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A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9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A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CNTFR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59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CNTRL</w:t>
            </w:r>
          </w:p>
        </w:tc>
      </w:tr>
      <w:tr w:rsidR="00FA7BF2" w14:paraId="4075FB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1D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5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6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02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COL14A1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D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COL16A1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F0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COL17A1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B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4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D0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COL24A1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D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COL27A1</w:t>
            </w:r>
          </w:p>
        </w:tc>
      </w:tr>
      <w:tr w:rsidR="00FA7BF2" w14:paraId="45E99E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2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9D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COL3A1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6E9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AC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60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6A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D1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7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5C3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FA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COL5A2</w:t>
            </w:r>
          </w:p>
        </w:tc>
      </w:tr>
      <w:tr w:rsidR="00FA7BF2" w14:paraId="5A0AB1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B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1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80C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COLEC12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4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COMP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97A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CORO1A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52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3A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COX4I1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C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C9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C0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COX6B1</w:t>
            </w:r>
          </w:p>
        </w:tc>
      </w:tr>
      <w:tr w:rsidR="00FA7BF2" w14:paraId="285D8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2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7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CPEB2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F9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CPSF7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9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B6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3DE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CRABP2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79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2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92B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C1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CREB3L2</w:t>
            </w:r>
          </w:p>
        </w:tc>
      </w:tr>
      <w:tr w:rsidR="00FA7BF2" w14:paraId="0B97BF2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B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5C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160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B9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CREBBP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E51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4D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D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CRLF2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B8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CRTAM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58C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w:t>
            </w:r>
          </w:p>
        </w:tc>
      </w:tr>
      <w:tr w:rsidR="00FA7BF2" w14:paraId="6651B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D5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8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6ED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CSF2RB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34D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D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974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95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FD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B35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CT45A1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25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CTAG1B</w:t>
            </w:r>
          </w:p>
        </w:tc>
      </w:tr>
      <w:tr w:rsidR="00FA7BF2" w14:paraId="38C5EA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CB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F4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6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177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CTCFL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B5F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CTLA4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DD5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28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80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15B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CTNNB1</w:t>
            </w:r>
          </w:p>
        </w:tc>
      </w:tr>
      <w:tr w:rsidR="00FA7BF2" w14:paraId="7847035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8FF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CTRC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01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87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7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623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0B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1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39E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CTSW</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D2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CTTN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C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CUL1</w:t>
            </w:r>
          </w:p>
        </w:tc>
      </w:tr>
      <w:tr w:rsidR="00FA7BF2" w14:paraId="1F23B4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23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C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1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7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CWH43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76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54A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AE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CXADR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5D9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183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86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CXCL11</w:t>
            </w:r>
          </w:p>
        </w:tc>
      </w:tr>
      <w:tr w:rsidR="00FA7BF2" w14:paraId="3EB5AC1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10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F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4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1E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6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0C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D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0ED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82E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D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CXCL9</w:t>
            </w:r>
          </w:p>
        </w:tc>
      </w:tr>
      <w:tr w:rsidR="00FA7BF2" w14:paraId="77D487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9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B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678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0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1F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7F6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5B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F7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A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CYB561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49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CYBB</w:t>
            </w:r>
          </w:p>
        </w:tc>
      </w:tr>
      <w:tr w:rsidR="00FA7BF2" w14:paraId="7E9794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F4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CYCS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282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CYFIP2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FD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CYLD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20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CYP17A1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472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CYP19A1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D5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D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CYP2D6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B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A5A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CYP4A22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35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CYP8B1</w:t>
            </w:r>
          </w:p>
        </w:tc>
      </w:tr>
      <w:tr w:rsidR="00FA7BF2" w14:paraId="231A53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CYSTM1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67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ABB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0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CD8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8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0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DAXX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4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4C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DCSTAMP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8D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DCTN1</w:t>
            </w:r>
          </w:p>
        </w:tc>
      </w:tr>
      <w:tr w:rsidR="00FA7BF2" w14:paraId="51F662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D2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BB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C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75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A3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FD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37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E7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58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DEFB134</w:t>
            </w:r>
          </w:p>
        </w:tc>
      </w:tr>
      <w:tr w:rsidR="00FA7BF2" w14:paraId="6FCB8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CD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DEPTOR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6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D17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DGCR2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DGLUCY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59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C7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DE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DIAPH1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B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B7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27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DIPK2B</w:t>
            </w:r>
          </w:p>
        </w:tc>
      </w:tr>
      <w:tr w:rsidR="00FA7BF2" w14:paraId="3C5693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2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3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52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70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5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A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2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55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09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DMBT1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27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DNAJC14</w:t>
            </w:r>
          </w:p>
        </w:tc>
      </w:tr>
      <w:tr w:rsidR="00FA7BF2" w14:paraId="617C5E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2B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D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68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DOCK9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4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BB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8B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DPP4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D8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18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F7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D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DTX1</w:t>
            </w:r>
          </w:p>
        </w:tc>
      </w:tr>
      <w:tr w:rsidR="00FA7BF2" w14:paraId="6242A9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89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C6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014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6F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76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9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9B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7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9A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27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DUSP5</w:t>
            </w:r>
          </w:p>
        </w:tc>
      </w:tr>
      <w:tr w:rsidR="00FA7BF2" w14:paraId="129B6A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BE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9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735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4C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B6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7BA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DYNC1I2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6C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DZANK1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20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69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6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E2F3</w:t>
            </w:r>
          </w:p>
        </w:tc>
      </w:tr>
      <w:tr w:rsidR="00FA7BF2" w14:paraId="69E56B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02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E6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E49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EBI3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2C5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ECSIT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9D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8A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CA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EEF1G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57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1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7B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EFNA3</w:t>
            </w:r>
          </w:p>
        </w:tc>
      </w:tr>
      <w:tr w:rsidR="00FA7BF2" w14:paraId="566BD5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F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76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0C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77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2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1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A1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F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C4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609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EGR3</w:t>
            </w:r>
          </w:p>
        </w:tc>
      </w:tr>
      <w:tr w:rsidR="00FA7BF2" w14:paraId="30A19E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1BF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EHHADH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3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25C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8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7C9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BDD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EIF3L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7D4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C2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EIF4EBP1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A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EIF5AL1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0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ELANE</w:t>
            </w:r>
          </w:p>
        </w:tc>
      </w:tr>
      <w:tr w:rsidR="00FA7BF2" w14:paraId="47FF6C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25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E5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3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75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ELMO1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98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B8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75A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ELOVL6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71C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47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AC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ENDOG</w:t>
            </w:r>
          </w:p>
        </w:tc>
      </w:tr>
      <w:tr w:rsidR="00FA7BF2" w14:paraId="7FC174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F34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D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ENO1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28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ENTPD1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F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EOMES</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5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EP300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EBA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EPAS1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364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EPCAM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6D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EPM2AIP1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2C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w:t>
            </w:r>
          </w:p>
        </w:tc>
      </w:tr>
      <w:tr w:rsidR="00FA7BF2" w14:paraId="7E62D5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2C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7C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EPS15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5A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EPS8L3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4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08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4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DAB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68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9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4C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ERCC4</w:t>
            </w:r>
          </w:p>
        </w:tc>
      </w:tr>
      <w:tr w:rsidR="00FA7BF2" w14:paraId="61DCEA7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4A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77C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E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EREG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8FA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67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ERLIN2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E3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8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ERO1A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A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ERP44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B3C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DB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ESR2</w:t>
            </w:r>
          </w:p>
        </w:tc>
      </w:tr>
      <w:tr w:rsidR="00FA7BF2" w14:paraId="73D6F7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41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ETHE1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93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86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3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EBA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D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B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3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3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EVA1A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31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EWSR1</w:t>
            </w:r>
          </w:p>
        </w:tc>
      </w:tr>
      <w:tr w:rsidR="00FA7BF2" w14:paraId="51D7C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AF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EXO1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9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EYA1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DAA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405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4F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54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4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B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F2RL1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1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FAAP24</w:t>
            </w:r>
          </w:p>
        </w:tc>
      </w:tr>
      <w:tr w:rsidR="00FA7BF2" w14:paraId="34EAD4A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51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42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FADD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078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FAM114A2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A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FAM124B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FB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B8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B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FAM167A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C2A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FAM30A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67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FANCA</w:t>
            </w:r>
          </w:p>
        </w:tc>
      </w:tr>
      <w:tr w:rsidR="00FA7BF2" w14:paraId="087B0D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BDF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C3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98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0C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59B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A2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39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EA3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81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EA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FASLG</w:t>
            </w:r>
          </w:p>
        </w:tc>
      </w:tr>
      <w:tr w:rsidR="00FA7BF2" w14:paraId="77A2CD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E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FAU</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E1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FBXO28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FB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FBXW7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09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9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5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B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CD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4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FCGR1A</w:t>
            </w:r>
          </w:p>
        </w:tc>
      </w:tr>
      <w:tr w:rsidR="00FA7BF2" w14:paraId="7E1B07C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181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45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D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F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C3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4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8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21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46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1A7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FCRLA</w:t>
            </w:r>
          </w:p>
        </w:tc>
      </w:tr>
      <w:tr w:rsidR="00FA7BF2" w14:paraId="579A7BA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5DB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FEN1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54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FEZ1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D5A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751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8C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2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38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E9B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3E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C1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FGF17</w:t>
            </w:r>
          </w:p>
        </w:tc>
      </w:tr>
      <w:tr w:rsidR="00FA7BF2" w14:paraId="6898E76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7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2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54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4D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3C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6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99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2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FGF5</w:t>
            </w:r>
          </w:p>
        </w:tc>
      </w:tr>
      <w:tr w:rsidR="00FA7BF2" w14:paraId="38E190C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2DE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73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E16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99D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E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49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FGFR1OP2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0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3F0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B16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698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w:t>
            </w:r>
          </w:p>
        </w:tc>
      </w:tr>
      <w:tr w:rsidR="00FA7BF2" w14:paraId="6E097A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B98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22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FILIP1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7F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FIP1L1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9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FKBP15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FLCN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2D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79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E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C3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F86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FLNC</w:t>
            </w:r>
          </w:p>
        </w:tc>
      </w:tr>
      <w:tr w:rsidR="00FA7BF2" w14:paraId="69B37D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4A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2D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5E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5A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7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FF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FOLH1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30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7F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6E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A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FOXA2</w:t>
            </w:r>
          </w:p>
        </w:tc>
      </w:tr>
      <w:tr w:rsidR="00FA7BF2" w14:paraId="41F48B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428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4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5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4B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FOXJ1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A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F9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2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C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A4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FOXP3</w:t>
            </w:r>
          </w:p>
        </w:tc>
      </w:tr>
      <w:tr w:rsidR="00FA7BF2" w14:paraId="192427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40A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1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77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C7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05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80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8A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B3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771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FUT5</w:t>
            </w:r>
          </w:p>
        </w:tc>
      </w:tr>
      <w:tr w:rsidR="00FA7BF2" w14:paraId="05ED94D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97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559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2E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580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FYN</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E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95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6E9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8B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EF6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C7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FZD5</w:t>
            </w:r>
          </w:p>
        </w:tc>
      </w:tr>
      <w:tr w:rsidR="00FA7BF2" w14:paraId="3F04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7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97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4A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9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AD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G6PD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3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38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3B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GABPA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9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GABRB2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6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GADD45A</w:t>
            </w:r>
          </w:p>
        </w:tc>
      </w:tr>
      <w:tr w:rsidR="00FA7BF2" w14:paraId="5AC4FF6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C4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4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A4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2F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0F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97A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42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F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GAGE12I</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94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GAGE12J</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4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GAGE13</w:t>
            </w:r>
          </w:p>
        </w:tc>
      </w:tr>
      <w:tr w:rsidR="00FA7BF2" w14:paraId="04ED891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6F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4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A2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DD3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GAPDH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64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DD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48E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2EF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3F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B3A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GBP2</w:t>
            </w:r>
          </w:p>
        </w:tc>
      </w:tr>
      <w:tr w:rsidR="00FA7BF2" w14:paraId="6B6800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5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85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81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3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3E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3C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GEMIN4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4D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GFAP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DF1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GHITM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F2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09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GIMAP4</w:t>
            </w:r>
          </w:p>
        </w:tc>
      </w:tr>
      <w:tr w:rsidR="00FA7BF2" w14:paraId="2015C5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F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8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B9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F7D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GJB6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9F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GKAP1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95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DA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20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AE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GLIS3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C5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GLOD4</w:t>
            </w:r>
          </w:p>
        </w:tc>
      </w:tr>
      <w:tr w:rsidR="00FA7BF2" w14:paraId="483127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92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A0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2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7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GMIP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2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178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867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GNAQ</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9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C7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A9A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GNG4</w:t>
            </w:r>
          </w:p>
        </w:tc>
      </w:tr>
      <w:tr w:rsidR="00FA7BF2" w14:paraId="4B5324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722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B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7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C01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6A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GOLGA5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B4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GOPC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679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33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GPATCH3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12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GPC4</w:t>
            </w:r>
          </w:p>
        </w:tc>
      </w:tr>
      <w:tr w:rsidR="00FA7BF2" w14:paraId="153EAC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1B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GPI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73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GPM6B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93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GPR160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BB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D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4B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36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GPSM3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6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C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3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GPX3</w:t>
            </w:r>
          </w:p>
        </w:tc>
      </w:tr>
      <w:tr w:rsidR="00FA7BF2" w14:paraId="578317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F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07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GRAP2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A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3F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61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9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1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4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A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GRIN2B</w:t>
            </w:r>
          </w:p>
        </w:tc>
      </w:tr>
      <w:tr w:rsidR="00FA7BF2" w14:paraId="798EE6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56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GRIPAP1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FB2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GSK3B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2C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DEB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4D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5B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124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17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5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GSTM2</w:t>
            </w:r>
          </w:p>
        </w:tc>
      </w:tr>
      <w:tr w:rsidR="00FA7BF2" w14:paraId="3143D6C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4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88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CC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70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F36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31A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B2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82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GTF2H3</w:t>
            </w:r>
          </w:p>
        </w:tc>
      </w:tr>
      <w:tr w:rsidR="00FA7BF2" w14:paraId="668399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36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25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GTF2IRD1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C29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GTF3C1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26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GTPBP4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4E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GUSB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76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GYG1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1C4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EE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FC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D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GZMK</w:t>
            </w:r>
          </w:p>
        </w:tc>
      </w:tr>
      <w:tr w:rsidR="00FA7BF2" w14:paraId="5BFAB8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BFE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5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H2AX</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B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59A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34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21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BB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0B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HACD2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D6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A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HAVCR2</w:t>
            </w:r>
          </w:p>
        </w:tc>
      </w:tr>
      <w:tr w:rsidR="00FA7BF2" w14:paraId="16B853B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EC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E3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HBEGF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85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HCK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534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9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D05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C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F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8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B2C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HDAC5</w:t>
            </w:r>
          </w:p>
        </w:tc>
      </w:tr>
      <w:tr w:rsidR="00FA7BF2" w14:paraId="4D7241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8C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9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94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HELLS</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372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HERC6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AE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D8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D5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C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3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DF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HFM1</w:t>
            </w:r>
          </w:p>
        </w:tc>
      </w:tr>
      <w:tr w:rsidR="00FA7BF2" w14:paraId="0E374E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28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DB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HHEX</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E7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B9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2D7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EA2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081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73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HLA-B</w:t>
            </w:r>
          </w:p>
        </w:tc>
      </w:tr>
      <w:tr w:rsidR="00FA7BF2" w14:paraId="7839618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A42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ED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68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A6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2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AD8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0B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D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E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D8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HLA-DQB1</w:t>
            </w:r>
          </w:p>
        </w:tc>
      </w:tr>
      <w:tr w:rsidR="00FA7BF2" w14:paraId="32E166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EC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D0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D2C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9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1DA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B4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4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46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51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HLA-G</w:t>
            </w:r>
          </w:p>
        </w:tc>
      </w:tr>
      <w:tr w:rsidR="00FA7BF2" w14:paraId="1E41B16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788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F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HMBS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9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B9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3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C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HMGN5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15D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92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6A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HNRNPA2B1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DE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HNRNPL</w:t>
            </w:r>
          </w:p>
        </w:tc>
      </w:tr>
      <w:tr w:rsidR="00FA7BF2" w14:paraId="2D52912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C8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ED6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6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06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HOXC10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C5D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HOXD11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DB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HPGD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2C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100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HRAS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E3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1D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HSD17B8</w:t>
            </w:r>
          </w:p>
        </w:tc>
      </w:tr>
      <w:tr w:rsidR="00FA7BF2" w14:paraId="5200B3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6B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0A2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HSF2BP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30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70A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D3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5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32F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5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8C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HTR3A</w:t>
            </w:r>
          </w:p>
        </w:tc>
      </w:tr>
      <w:tr w:rsidR="00FA7BF2" w14:paraId="24074C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9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HYDIN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532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IBSP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CD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4B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B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99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0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F7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41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60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ID1</w:t>
            </w:r>
          </w:p>
        </w:tc>
      </w:tr>
      <w:tr w:rsidR="00FA7BF2" w14:paraId="3AEF5CB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E44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76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5A2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40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773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B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8E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IER3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B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C8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IFI27</w:t>
            </w:r>
          </w:p>
        </w:tc>
      </w:tr>
      <w:tr w:rsidR="00FA7BF2" w14:paraId="012949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E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IFI35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3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IFI44L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4EF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E2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DA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1F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02B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4E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950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14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w:t>
            </w:r>
          </w:p>
        </w:tc>
      </w:tr>
      <w:tr w:rsidR="00FA7BF2" w14:paraId="326EBF1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A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8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8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0B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6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B6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C1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BC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A7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IFNGR2</w:t>
            </w:r>
          </w:p>
        </w:tc>
      </w:tr>
      <w:tr w:rsidR="00FA7BF2" w14:paraId="4663F7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9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4D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8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54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D4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9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41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1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E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AF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IGLL1</w:t>
            </w:r>
          </w:p>
        </w:tc>
      </w:tr>
      <w:tr w:rsidR="00FA7BF2" w14:paraId="28EC82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3E1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IGSF6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5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IHH</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46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403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C71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22E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FF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80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D75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A0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w:t>
            </w:r>
          </w:p>
        </w:tc>
      </w:tr>
      <w:tr w:rsidR="00FA7BF2" w14:paraId="7A405B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9F0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IL10RA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9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B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60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A7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6E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94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A5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8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8F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IL13RA2</w:t>
            </w:r>
          </w:p>
        </w:tc>
      </w:tr>
      <w:tr w:rsidR="00FA7BF2" w14:paraId="14B9EE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57B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209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EB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75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79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1B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E7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6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IL18R1</w:t>
            </w:r>
          </w:p>
        </w:tc>
      </w:tr>
      <w:tr w:rsidR="00FA7BF2" w14:paraId="7C7D85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8A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IL18RAP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D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AD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E5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0E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5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4A9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F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7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91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IL1RL2</w:t>
            </w:r>
          </w:p>
        </w:tc>
      </w:tr>
      <w:tr w:rsidR="00FA7BF2" w14:paraId="03CC1D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A6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96A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80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C0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A0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43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B7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2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D9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IL23A</w:t>
            </w:r>
          </w:p>
        </w:tc>
      </w:tr>
      <w:tr w:rsidR="00FA7BF2" w14:paraId="14B644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22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0D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0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75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E9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CF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478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A8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119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E3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IL32</w:t>
            </w:r>
          </w:p>
        </w:tc>
      </w:tr>
      <w:tr w:rsidR="00FA7BF2" w14:paraId="6A1A5B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E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C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7D0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FCA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AE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DE9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C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A01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IL6ST</w:t>
            </w:r>
          </w:p>
        </w:tc>
      </w:tr>
      <w:tr w:rsidR="00FA7BF2" w14:paraId="61192F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E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2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51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B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4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3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86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AD8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7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INPP5D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CA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w:t>
            </w:r>
          </w:p>
        </w:tc>
      </w:tr>
      <w:tr w:rsidR="00FA7BF2" w14:paraId="1F6DBE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ED4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INSL4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C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INSRR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36A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D5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51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1B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0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IRF2BP2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9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IRF3</w:t>
            </w:r>
          </w:p>
        </w:tc>
      </w:tr>
      <w:tr w:rsidR="00FA7BF2" w14:paraId="0A3CD4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D8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2B1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E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9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27A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2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IRGM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6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CD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B8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9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ISL1</w:t>
            </w:r>
          </w:p>
        </w:tc>
      </w:tr>
      <w:tr w:rsidR="00FA7BF2" w14:paraId="6791DB3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6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C9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1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BA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D9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74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E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1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E4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ITGA8</w:t>
            </w:r>
          </w:p>
        </w:tc>
      </w:tr>
      <w:tr w:rsidR="00FA7BF2" w14:paraId="0681E9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4CE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1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4A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BE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A7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ITGAV</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5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0F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99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7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ITGB4</w:t>
            </w:r>
          </w:p>
        </w:tc>
      </w:tr>
      <w:tr w:rsidR="00FA7BF2" w14:paraId="6A505E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EB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78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B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DF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06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JADE1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BD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6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5E7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24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JAK2</w:t>
            </w:r>
          </w:p>
        </w:tc>
      </w:tr>
      <w:tr w:rsidR="00FA7BF2" w14:paraId="547254A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C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3D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JAKMIP1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A5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91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1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JCHAIN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D8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8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5AC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D1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27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KATNAL2</w:t>
            </w:r>
          </w:p>
        </w:tc>
      </w:tr>
      <w:tr w:rsidR="00FA7BF2" w14:paraId="5DA733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D2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KBTBD8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3BC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KCNAB1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EB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KCNIP3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6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KCNJ11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85E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KCNN4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02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KCTD8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4C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KDELR2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E8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5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KDM6A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DB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KDM7A</w:t>
            </w:r>
          </w:p>
        </w:tc>
      </w:tr>
      <w:tr w:rsidR="00FA7BF2" w14:paraId="4E59A93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D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0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KEAP1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F8A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KIAA1217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13A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KIAA1549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CA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KIAA1598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C9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89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8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702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28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KIR2DL1</w:t>
            </w:r>
          </w:p>
        </w:tc>
      </w:tr>
      <w:tr w:rsidR="00FA7BF2" w14:paraId="09C5FC7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B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1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KIR2DS4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1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3D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E6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A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2A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2A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KLC1</w:t>
            </w:r>
          </w:p>
        </w:tc>
      </w:tr>
      <w:tr w:rsidR="00FA7BF2" w14:paraId="67E500C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4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A8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10C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KLHL7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76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D3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43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1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C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2E4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D7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KLRF1</w:t>
            </w:r>
          </w:p>
        </w:tc>
      </w:tr>
      <w:tr w:rsidR="00FA7BF2" w14:paraId="67F386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F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0D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73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48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6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KREMEN1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D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2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413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365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KRT14</w:t>
            </w:r>
          </w:p>
        </w:tc>
      </w:tr>
      <w:tr w:rsidR="00FA7BF2" w14:paraId="34E37A5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C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5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4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6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6A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KRT20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4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C2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BDB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5D2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0C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KRT7</w:t>
            </w:r>
          </w:p>
        </w:tc>
      </w:tr>
      <w:tr w:rsidR="00FA7BF2" w14:paraId="38C067F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4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KYAT1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D0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L1CAM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B9D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49C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49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C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37D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361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167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17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LAMA5</w:t>
            </w:r>
          </w:p>
        </w:tc>
      </w:tr>
      <w:tr w:rsidR="00FA7BF2" w14:paraId="3D9790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4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LAMB1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B8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B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91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7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D9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1BC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2F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9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94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LAMP3</w:t>
            </w:r>
          </w:p>
        </w:tc>
      </w:tr>
      <w:tr w:rsidR="00FA7BF2" w14:paraId="0F7615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E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LAPTM5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C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5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303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D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A4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98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E3B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7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94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LEF1</w:t>
            </w:r>
          </w:p>
        </w:tc>
      </w:tr>
      <w:tr w:rsidR="00FA7BF2" w14:paraId="152A2A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F3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89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6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LEXM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35E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LFNG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CF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D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090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LGR5</w:t>
            </w:r>
          </w:p>
        </w:tc>
      </w:tr>
      <w:tr w:rsidR="00FA7BF2" w14:paraId="72BADA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4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LHX3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836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2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44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D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5D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273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B9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49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71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LILRB1</w:t>
            </w:r>
          </w:p>
        </w:tc>
      </w:tr>
      <w:tr w:rsidR="00FA7BF2" w14:paraId="61A1A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CF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E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12D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CE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LIMA1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LLGL1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B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LMNA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D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LOH12CR1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94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LOXL2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6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3F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LRP1</w:t>
            </w:r>
          </w:p>
        </w:tc>
      </w:tr>
      <w:tr w:rsidR="00FA7BF2" w14:paraId="614171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9F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3F6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B6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6D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LRRC32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6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LRRC71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0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17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2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D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FF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LTA</w:t>
            </w:r>
          </w:p>
        </w:tc>
      </w:tr>
      <w:tr w:rsidR="00FA7BF2" w14:paraId="41B365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5A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3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63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7E5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F70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6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LUC7L2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51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9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F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32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LY86</w:t>
            </w:r>
          </w:p>
        </w:tc>
      </w:tr>
      <w:tr w:rsidR="00FA7BF2" w14:paraId="4A5AA7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0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C92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05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9D4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LYZ</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A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LZTFL1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98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M6PR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E6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MAD1L1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B5E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26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817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MADCAM1</w:t>
            </w:r>
          </w:p>
        </w:tc>
      </w:tr>
      <w:tr w:rsidR="00FA7BF2" w14:paraId="58A595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3E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2A2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E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E0A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D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6F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6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C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B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MAGEC1</w:t>
            </w:r>
          </w:p>
        </w:tc>
      </w:tr>
      <w:tr w:rsidR="00FA7BF2" w14:paraId="1FCAE67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B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A6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MAGI3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8F7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MALT1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8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MAML2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9C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AE7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88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3C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35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F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w:t>
            </w:r>
          </w:p>
        </w:tc>
      </w:tr>
      <w:tr w:rsidR="00FA7BF2" w14:paraId="0869EF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82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4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B06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79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23F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894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0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MAP4K2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9A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2A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MAPK10</w:t>
            </w:r>
          </w:p>
        </w:tc>
      </w:tr>
      <w:tr w:rsidR="00FA7BF2" w14:paraId="7EBE0F4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8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56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83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F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52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0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E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CA2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CF7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MAPKAPK2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A0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MAPT</w:t>
            </w:r>
          </w:p>
        </w:tc>
      </w:tr>
      <w:tr w:rsidR="00FA7BF2" w14:paraId="0F3115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29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MARCKS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MARCO</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588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9C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942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MAVS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147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6C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D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9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3D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MCAM</w:t>
            </w:r>
          </w:p>
        </w:tc>
      </w:tr>
      <w:tr w:rsidR="00FA7BF2" w14:paraId="1BD17E6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4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39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44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7B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6A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2A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6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MDFIC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3C7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BB8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MDM4</w:t>
            </w:r>
          </w:p>
        </w:tc>
      </w:tr>
      <w:tr w:rsidR="00FA7BF2" w14:paraId="4AB1717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A22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8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MECOM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3A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MED12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E35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C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1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MEIS1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13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MELK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1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F2E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MERTK</w:t>
            </w:r>
          </w:p>
        </w:tc>
      </w:tr>
      <w:tr w:rsidR="00FA7BF2" w14:paraId="04B5D88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A3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1A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MFGE8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A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3E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MGEA5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E4E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MGMT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4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CD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52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6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MIA</w:t>
            </w:r>
          </w:p>
        </w:tc>
      </w:tr>
      <w:tr w:rsidR="00FA7BF2" w14:paraId="14E8582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0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19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2B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B07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D0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1E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MKI67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F8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MKRN1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A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MLANA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BF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MLEC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E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MLF1</w:t>
            </w:r>
          </w:p>
        </w:tc>
      </w:tr>
      <w:tr w:rsidR="00FA7BF2" w14:paraId="434B6C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A44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2E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7C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03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24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8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12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B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MMP3</w:t>
            </w:r>
          </w:p>
        </w:tc>
      </w:tr>
      <w:tr w:rsidR="00FA7BF2" w14:paraId="20EF10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0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D1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E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MMRN2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8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65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0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MORC3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A0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80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MPPED1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B7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MPRIP</w:t>
            </w:r>
          </w:p>
        </w:tc>
      </w:tr>
      <w:tr w:rsidR="00FA7BF2" w14:paraId="5A64DE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C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C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1DB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MRE11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3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18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MRPL19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FBE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92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22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3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6F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MS4A6A</w:t>
            </w:r>
          </w:p>
        </w:tc>
      </w:tr>
      <w:tr w:rsidR="00FA7BF2" w14:paraId="0F8E3A0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0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6D8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6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C7C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MSMB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A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DAB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C8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MST1R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06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25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MTF2</w:t>
            </w:r>
          </w:p>
        </w:tc>
      </w:tr>
      <w:tr w:rsidR="00FA7BF2" w14:paraId="6B8537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MTMR14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64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E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MTRR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323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4D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39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07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MUTYH</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8C7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31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MXI1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2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w:t>
            </w:r>
          </w:p>
        </w:tc>
      </w:tr>
      <w:tr w:rsidR="00FA7BF2" w14:paraId="62B01F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0DA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7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02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F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75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MYD88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9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MYH9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6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MYO18A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5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0BF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MYRIP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CBB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MZT1</w:t>
            </w:r>
          </w:p>
        </w:tc>
      </w:tr>
      <w:tr w:rsidR="00FA7BF2" w14:paraId="07DFF7A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4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NAALAD2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6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C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NACC2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5E0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65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NASP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1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30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NAT8L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BA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NBN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F22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B7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NCF1</w:t>
            </w:r>
          </w:p>
        </w:tc>
      </w:tr>
      <w:tr w:rsidR="00FA7BF2" w14:paraId="4471013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5F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B1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7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95F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1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D6C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B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8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2E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NCR3</w:t>
            </w:r>
          </w:p>
        </w:tc>
      </w:tr>
      <w:tr w:rsidR="00FA7BF2" w14:paraId="7535863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C9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83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NDC80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A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E0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9E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A5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5A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B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NDUFA4L2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F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NDUFA6</w:t>
            </w:r>
          </w:p>
        </w:tc>
      </w:tr>
      <w:tr w:rsidR="00FA7BF2" w14:paraId="4A7ED25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C0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4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2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B5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5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0A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58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0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9E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6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NECTIN1</w:t>
            </w:r>
          </w:p>
        </w:tc>
      </w:tr>
      <w:tr w:rsidR="00FA7BF2" w14:paraId="4202AA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6C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E19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B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NEFL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4D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39C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B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5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7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F6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NFASC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F6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NFATC1</w:t>
            </w:r>
          </w:p>
        </w:tc>
      </w:tr>
      <w:tr w:rsidR="00FA7BF2" w14:paraId="1468B75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3A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B1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7E0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7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NFE2L2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1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9A2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80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F9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40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85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NFKBIE</w:t>
            </w:r>
          </w:p>
        </w:tc>
      </w:tr>
      <w:tr w:rsidR="00FA7BF2" w14:paraId="7A1C23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F5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NFKBIZ</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E2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B5D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NID2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4A3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CF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NKG7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14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NKX2-1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C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NKX3-1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B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NLRP3</w:t>
            </w:r>
          </w:p>
        </w:tc>
      </w:tr>
      <w:tr w:rsidR="00FA7BF2" w14:paraId="064028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8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0C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9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35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1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2C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68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NOP16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9F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AA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B07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NOS2</w:t>
            </w:r>
          </w:p>
        </w:tc>
      </w:tr>
      <w:tr w:rsidR="00FA7BF2" w14:paraId="6722418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E56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71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B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5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C5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1A1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3AF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6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NPY1R</w:t>
            </w:r>
          </w:p>
        </w:tc>
      </w:tr>
      <w:tr w:rsidR="00FA7BF2" w14:paraId="59931AD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NQO1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3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NR3C1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D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8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B0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60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NRBF2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8A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NRDE2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A9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NRG2</w:t>
            </w:r>
          </w:p>
        </w:tc>
      </w:tr>
      <w:tr w:rsidR="00FA7BF2" w14:paraId="2B229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1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091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D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5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7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10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NT5E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4E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NTHL1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4D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NTRK1</w:t>
            </w:r>
          </w:p>
        </w:tc>
      </w:tr>
      <w:tr w:rsidR="00FA7BF2" w14:paraId="73D31CF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F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9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5B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7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49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B13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5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9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NUP107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62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5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NUPR1</w:t>
            </w:r>
          </w:p>
        </w:tc>
      </w:tr>
      <w:tr w:rsidR="00FA7BF2" w14:paraId="6B5859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C3C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CF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A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3A8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0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OAZ1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385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OCIAD1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6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OFD1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0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OLFML2B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FC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OLR1</w:t>
            </w:r>
          </w:p>
        </w:tc>
      </w:tr>
      <w:tr w:rsidR="00FA7BF2" w14:paraId="2E8378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4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OPN3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70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ORC6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A9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OSM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99E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888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OTOA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4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OXR1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8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P2RY13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A3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73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35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PAK1</w:t>
            </w:r>
          </w:p>
        </w:tc>
      </w:tr>
      <w:tr w:rsidR="00FA7BF2" w14:paraId="03C72E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1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B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10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E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6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PALMD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F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2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A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F1B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PAPSS1</w:t>
            </w:r>
          </w:p>
        </w:tc>
      </w:tr>
      <w:tr w:rsidR="00FA7BF2" w14:paraId="425398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91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C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7F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60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BA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F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C31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PAWR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F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C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CB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PAX8</w:t>
            </w:r>
          </w:p>
        </w:tc>
      </w:tr>
      <w:tr w:rsidR="00FA7BF2" w14:paraId="416E2B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PBK</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D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PBRM1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AA9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A7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60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PCBP1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A7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PCDH7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12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02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70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PCLAF</w:t>
            </w:r>
          </w:p>
        </w:tc>
      </w:tr>
      <w:tr w:rsidR="00FA7BF2" w14:paraId="2E2B30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D7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PCM1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1A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PCNA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FD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PCP4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CB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D4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PDCD1LG2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6C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486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50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PDE9A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4C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54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PDGFB</w:t>
            </w:r>
          </w:p>
        </w:tc>
      </w:tr>
      <w:tr w:rsidR="00FA7BF2" w14:paraId="6D6E4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8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1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8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DF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9F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4B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PDLIM4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E2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D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23B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PDZK1IP1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8B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PEAR1</w:t>
            </w:r>
          </w:p>
        </w:tc>
      </w:tr>
      <w:tr w:rsidR="00FA7BF2" w14:paraId="75F00D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86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52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PECAM1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35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81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02A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2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294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8C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B0B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PGK1</w:t>
            </w:r>
          </w:p>
        </w:tc>
      </w:tr>
      <w:tr w:rsidR="00FA7BF2" w14:paraId="73DCAB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3BD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PGM2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022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PGPEP1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8C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2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PHC3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63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CC7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769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PHGDH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E8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E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PHLDB3</w:t>
            </w:r>
          </w:p>
        </w:tc>
      </w:tr>
      <w:tr w:rsidR="00FA7BF2" w14:paraId="008C32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0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5B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D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BD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F5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FB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PIGR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5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33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00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5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PIK3CG</w:t>
            </w:r>
          </w:p>
        </w:tc>
      </w:tr>
      <w:tr w:rsidR="00FA7BF2" w14:paraId="4A71AE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79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F3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C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5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5D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60D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85C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7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1B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w:t>
            </w:r>
          </w:p>
        </w:tc>
      </w:tr>
      <w:tr w:rsidR="00FA7BF2" w14:paraId="4ED75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F24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PKMYT1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82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90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3F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15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D0A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48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9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0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6E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PLA2G4E</w:t>
            </w:r>
          </w:p>
        </w:tc>
      </w:tr>
      <w:tr w:rsidR="00FA7BF2" w14:paraId="2F44BA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38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983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4B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404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CE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BB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D8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A0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PLCE1</w:t>
            </w:r>
          </w:p>
        </w:tc>
      </w:tr>
      <w:tr w:rsidR="00FA7BF2" w14:paraId="1F5808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52F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D93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0C3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55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72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4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PLEKHG6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71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0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0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C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PMAIP1</w:t>
            </w:r>
          </w:p>
        </w:tc>
      </w:tr>
      <w:tr w:rsidR="00FA7BF2" w14:paraId="3FA5DCF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6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6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12E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PMEPA1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53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9C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1B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PNKP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0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8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PNOC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3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PNPLA5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AA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POC1B</w:t>
            </w:r>
          </w:p>
        </w:tc>
      </w:tr>
      <w:tr w:rsidR="00FA7BF2" w14:paraId="3EE4AD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2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POF1B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6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B3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5F7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B0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C23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04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0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AD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D7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CD3EAP</w:t>
            </w:r>
          </w:p>
        </w:tc>
      </w:tr>
      <w:tr w:rsidR="00FA7BF2" w14:paraId="57F6813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86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B8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68D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POLR2H</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53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POLR2J</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00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POLR3G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70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POSTN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8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49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POU5F1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3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PPA1</w:t>
            </w:r>
          </w:p>
        </w:tc>
      </w:tr>
      <w:tr w:rsidR="00FA7BF2" w14:paraId="69F870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C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BB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B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61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B1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0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B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PPFIBP1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7B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PPHLN1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09D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PPIA</w:t>
            </w:r>
          </w:p>
        </w:tc>
      </w:tr>
      <w:tr w:rsidR="00FA7BF2" w14:paraId="116774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AC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B9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PPP1R1B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8FD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PPP1R21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F2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F86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739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9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PPP2R3A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E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111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PPP3CB</w:t>
            </w:r>
          </w:p>
        </w:tc>
      </w:tr>
      <w:tr w:rsidR="00FA7BF2" w14:paraId="2847E9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C4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49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AC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EF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PPP4R3B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22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PRAME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15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F9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85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E5B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PRDX1</w:t>
            </w:r>
          </w:p>
        </w:tc>
      </w:tr>
      <w:tr w:rsidR="00FA7BF2" w14:paraId="30BC5A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41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3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PRG2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D6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PRICKLE1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014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2C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2E9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3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C45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4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PRKAR1B</w:t>
            </w:r>
          </w:p>
        </w:tc>
      </w:tr>
      <w:tr w:rsidR="00FA7BF2" w14:paraId="3DE3193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A7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57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6D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D31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83E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52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2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CD0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8F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PRKDC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F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PRKX</w:t>
            </w:r>
          </w:p>
        </w:tc>
      </w:tr>
      <w:tr w:rsidR="00FA7BF2" w14:paraId="260CE5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8A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DE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5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B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PRMT8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E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02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0B9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PRPF38A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83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7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E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PRSS1</w:t>
            </w:r>
          </w:p>
        </w:tc>
      </w:tr>
      <w:tr w:rsidR="00FA7BF2" w14:paraId="78E6B21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F1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PRUNE1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EEC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PSAT1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90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CDE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34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D5B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92D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67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E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3B7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PSMB8</w:t>
            </w:r>
          </w:p>
        </w:tc>
      </w:tr>
      <w:tr w:rsidR="00FA7BF2" w14:paraId="4ED9A3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91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DB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5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PSMD7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B4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69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PTCD2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3A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2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768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89D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PTEN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3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PTGDR2</w:t>
            </w:r>
          </w:p>
        </w:tc>
      </w:tr>
      <w:tr w:rsidR="00FA7BF2" w14:paraId="6F92CFA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5B2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B8A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PTGER4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B9E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PTGFRN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E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PTGS2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448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135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9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1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9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A3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PTPN6</w:t>
            </w:r>
          </w:p>
        </w:tc>
      </w:tr>
      <w:tr w:rsidR="00FA7BF2" w14:paraId="586734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AB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EA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5C3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7FD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C0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C5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D4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PTPRZ1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6B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0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PTTG2</w:t>
            </w:r>
          </w:p>
        </w:tc>
      </w:tr>
      <w:tr w:rsidR="00FA7BF2" w14:paraId="470084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56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6A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4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C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PVRIG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7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PWWP2A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1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PYCARD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6F3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4E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87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93E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PYGL</w:t>
            </w:r>
          </w:p>
        </w:tc>
      </w:tr>
      <w:tr w:rsidR="00FA7BF2" w14:paraId="23B7516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85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QKI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31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RAB3IL1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F9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RAB7A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RABGAP1L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31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9DF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85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93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0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3C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RAD23B</w:t>
            </w:r>
          </w:p>
        </w:tc>
      </w:tr>
      <w:tr w:rsidR="00FA7BF2" w14:paraId="41CDD3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AF8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EC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7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D9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49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EC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B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C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9F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RALBP1</w:t>
            </w:r>
          </w:p>
        </w:tc>
      </w:tr>
      <w:tr w:rsidR="00FA7BF2" w14:paraId="09D29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6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1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RANBP2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4F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E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0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RAPGEF1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A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8C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33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D1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33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RASGEF1B</w:t>
            </w:r>
          </w:p>
        </w:tc>
      </w:tr>
      <w:tr w:rsidR="00FA7BF2" w14:paraId="7723A9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3C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1C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7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4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E5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725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EEE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74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8BC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RBM45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A9A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RBMS3</w:t>
            </w:r>
          </w:p>
        </w:tc>
      </w:tr>
      <w:tr w:rsidR="00FA7BF2" w14:paraId="25A76AE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6A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46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1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0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RCC1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37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REG4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80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16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F0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2C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REN</w:t>
            </w:r>
          </w:p>
        </w:tc>
      </w:tr>
      <w:tr w:rsidR="00FA7BF2" w14:paraId="310794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7E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REPS1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7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2E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9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REV3L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A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3B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1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C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RGS17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91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A0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RHOB</w:t>
            </w:r>
          </w:p>
        </w:tc>
      </w:tr>
      <w:tr w:rsidR="00FA7BF2" w14:paraId="6BB409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CB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RICTOR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E1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B8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863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RIN1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AE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90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DD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F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RNF130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18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RNF213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611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RNF43</w:t>
            </w:r>
          </w:p>
        </w:tc>
      </w:tr>
      <w:tr w:rsidR="00FA7BF2" w14:paraId="6B3265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E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304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RNLS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378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ROBO4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22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ROCK1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74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ROPN1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01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F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60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FF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9D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RPA3</w:t>
            </w:r>
          </w:p>
        </w:tc>
      </w:tr>
      <w:tr w:rsidR="00FA7BF2" w14:paraId="25BEF8A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A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RPL23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C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5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E7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75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RPLP0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01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B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RPS27A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E0C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RPS4Y1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D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w:t>
            </w:r>
          </w:p>
        </w:tc>
      </w:tr>
      <w:tr w:rsidR="00FA7BF2" w14:paraId="7E5A67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F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E29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6ED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BE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86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8E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RPTOR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02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RRAS2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A1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8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RRS1</w:t>
            </w:r>
          </w:p>
        </w:tc>
      </w:tr>
      <w:tr w:rsidR="00FA7BF2" w14:paraId="31027D7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B2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9B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RSPH14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61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RTN4RL1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C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3D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1E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36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E2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A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D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RXRG</w:t>
            </w:r>
          </w:p>
        </w:tc>
      </w:tr>
      <w:tr w:rsidR="00FA7BF2" w14:paraId="542894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33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RYBP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6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BC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E9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30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C5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2F5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C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BB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9A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SAA1</w:t>
            </w:r>
          </w:p>
        </w:tc>
      </w:tr>
      <w:tr w:rsidR="00FA7BF2" w14:paraId="112BC5D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19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8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SAMHD1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D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SAMSN1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5D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SAP130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SARS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2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SBNO2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1F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SCGB2A2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F6A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FF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SCUBE2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30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SCYL3</w:t>
            </w:r>
          </w:p>
        </w:tc>
      </w:tr>
      <w:tr w:rsidR="00FA7BF2" w14:paraId="790559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26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99A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2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SDHA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91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SEC22B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6B2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SEC31A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SEC61G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B09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SEL1L3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E8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448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AE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SELENOK</w:t>
            </w:r>
          </w:p>
        </w:tc>
      </w:tr>
      <w:tr w:rsidR="00FA7BF2" w14:paraId="4E7C7D6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4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77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SEMA6A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89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SEMG1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50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SENP1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D9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E9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1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SEPTIN3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67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SERINC1</w:t>
            </w:r>
          </w:p>
        </w:tc>
      </w:tr>
      <w:tr w:rsidR="00FA7BF2" w14:paraId="3C006A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31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B44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97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3F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5E5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43B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96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22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C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SERPINE1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C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SERPING1</w:t>
            </w:r>
          </w:p>
        </w:tc>
      </w:tr>
      <w:tr w:rsidR="00FA7BF2" w14:paraId="31E45C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39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E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1C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1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8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56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B8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58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B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F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SFRP4</w:t>
            </w:r>
          </w:p>
        </w:tc>
      </w:tr>
      <w:tr w:rsidR="00FA7BF2" w14:paraId="3E84E3F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SFTPB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2C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SFXN1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313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F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D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EE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E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7A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SHC1</w:t>
            </w:r>
          </w:p>
        </w:tc>
      </w:tr>
      <w:tr w:rsidR="00FA7BF2" w14:paraId="26E67C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0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4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18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2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SHROOM3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4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SHTN1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9D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SIGIRR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EF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E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BC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SIGLEC8</w:t>
            </w:r>
          </w:p>
        </w:tc>
      </w:tr>
      <w:tr w:rsidR="00FA7BF2" w14:paraId="1E25470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8F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92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SIN3A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9B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B8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82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SIRT4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E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D5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1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D1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A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SKP2</w:t>
            </w:r>
          </w:p>
        </w:tc>
      </w:tr>
      <w:tr w:rsidR="00FA7BF2" w14:paraId="511ADB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0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F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520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CF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DDB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SLC11A1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7E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SLC12A7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62F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48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4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A5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SLC23A2</w:t>
            </w:r>
          </w:p>
        </w:tc>
      </w:tr>
      <w:tr w:rsidR="00FA7BF2" w14:paraId="7B4DFB1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8C1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SLC25A1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6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SLC26A4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B7A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5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4BA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1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7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SLC39A6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E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4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C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SLC43A1</w:t>
            </w:r>
          </w:p>
        </w:tc>
      </w:tr>
      <w:tr w:rsidR="00FA7BF2" w14:paraId="605084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1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SLC43A2</w:t>
            </w:r>
          </w:p>
        </w:tc>
        <w:tc>
          <w:tcPr>
            <w:tcW w:w="452" w:type="pct"/>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B3745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SLC45A3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E05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SLC4A1AP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5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8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F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97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CB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SLC6A13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5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SLC7A5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3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SLMAP</w:t>
            </w:r>
          </w:p>
        </w:tc>
      </w:tr>
      <w:tr w:rsidR="00FA7BF2" w14:paraId="535A48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22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SMAD2</w:t>
            </w:r>
          </w:p>
        </w:tc>
        <w:tc>
          <w:tcPr>
            <w:tcW w:w="452" w:type="pct"/>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ED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0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60E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7C8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1E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E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A6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1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SMARCC1</w:t>
            </w:r>
          </w:p>
        </w:tc>
      </w:tr>
      <w:tr w:rsidR="00FA7BF2" w14:paraId="2A99B8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E4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3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EC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C55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4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6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00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837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E8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D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SMPD3</w:t>
            </w:r>
          </w:p>
        </w:tc>
      </w:tr>
      <w:tr w:rsidR="00FA7BF2" w14:paraId="24ED32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80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2E1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978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60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3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77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7E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0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861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F3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SORBS1</w:t>
            </w:r>
          </w:p>
        </w:tc>
      </w:tr>
      <w:tr w:rsidR="00FA7BF2" w14:paraId="0DEA4F2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B4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3E8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4CD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EC8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4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4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8D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72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95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3EE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SOX9</w:t>
            </w:r>
          </w:p>
        </w:tc>
      </w:tr>
      <w:tr w:rsidR="00FA7BF2" w14:paraId="05C7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C69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AC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SPACA3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D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SPAG17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E2F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SPANXB1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SPECC1L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EB6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CA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FF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8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SPINK5</w:t>
            </w:r>
          </w:p>
        </w:tc>
      </w:tr>
      <w:tr w:rsidR="00FA7BF2" w14:paraId="7AA6E2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B8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0D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0C4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4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SPOCK2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D2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B4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0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99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28B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1A6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SPRY2</w:t>
            </w:r>
          </w:p>
        </w:tc>
      </w:tr>
      <w:tr w:rsidR="00FA7BF2" w14:paraId="3EB07A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1E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15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SQSTM1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9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3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SRD5A2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329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SREBF1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D4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SRGN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0A8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SRP54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781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3C2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SRSF2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980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SS18</w:t>
            </w:r>
          </w:p>
        </w:tc>
      </w:tr>
      <w:tr w:rsidR="00FA7BF2" w14:paraId="723B93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2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0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8A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DB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A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FD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9E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ST6GAL1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E59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95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D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STARD3</w:t>
            </w:r>
          </w:p>
        </w:tc>
      </w:tr>
      <w:tr w:rsidR="00FA7BF2" w14:paraId="29AD55C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5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B9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5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5A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D5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06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D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C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4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STING1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F5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w:t>
            </w:r>
          </w:p>
        </w:tc>
      </w:tr>
      <w:tr w:rsidR="00FA7BF2" w14:paraId="744709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14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STK11IP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2EC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D2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STK26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F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9F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1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37A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STON1-GTF2A1L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3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F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C4D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SUFU</w:t>
            </w:r>
          </w:p>
        </w:tc>
      </w:tr>
      <w:tr w:rsidR="00FA7BF2" w14:paraId="4CE5F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SULT2A1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44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SUMO1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974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SUV39H2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E3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SYCP1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13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D7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10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2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04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TACC1</w:t>
            </w:r>
          </w:p>
        </w:tc>
      </w:tr>
      <w:tr w:rsidR="00FA7BF2" w14:paraId="1FF8E8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EA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12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9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TACSTD2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2DE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5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TAGAP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DB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TANK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0D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0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4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w:t>
            </w:r>
          </w:p>
        </w:tc>
      </w:tr>
      <w:tr w:rsidR="00FA7BF2" w14:paraId="764800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60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0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TARP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8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TATDN1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66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TAX1BP1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B60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E95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E5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24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TBL1XR1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C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TBP</w:t>
            </w:r>
          </w:p>
        </w:tc>
      </w:tr>
      <w:tr w:rsidR="00FA7BF2" w14:paraId="0D3234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3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TBX21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E09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30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91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C2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AC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BB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TCIM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39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22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76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TDO2</w:t>
            </w:r>
          </w:p>
        </w:tc>
      </w:tr>
      <w:tr w:rsidR="00FA7BF2" w14:paraId="2AD55F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9F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9C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TECR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F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1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TERF2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7C5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03B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TFDP1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9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42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8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TFG</w:t>
            </w:r>
          </w:p>
        </w:tc>
      </w:tr>
      <w:tr w:rsidR="00FA7BF2" w14:paraId="455B20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BAC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E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D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ED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FB4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05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769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E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8C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THBD</w:t>
            </w:r>
          </w:p>
        </w:tc>
      </w:tr>
      <w:tr w:rsidR="00FA7BF2" w14:paraId="76B85F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526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84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93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THEM4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45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48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2A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78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9F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D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TIE1</w:t>
            </w:r>
          </w:p>
        </w:tc>
      </w:tr>
      <w:tr w:rsidR="00FA7BF2" w14:paraId="55C97F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76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TIGIT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C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TIRAP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72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2D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888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B2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F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FA7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4C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F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TLR3</w:t>
            </w:r>
          </w:p>
        </w:tc>
      </w:tr>
      <w:tr w:rsidR="00FA7BF2" w14:paraId="5F3F45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2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652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27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A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249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37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C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TM4SF4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85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TMEFF2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9C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TMEM106B</w:t>
            </w:r>
          </w:p>
        </w:tc>
      </w:tr>
      <w:tr w:rsidR="00FA7BF2" w14:paraId="121C5B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6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TMEM140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DB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E63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3C7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TMEM45B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30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9EE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E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A7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TMUB2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A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TNC</w:t>
            </w:r>
          </w:p>
        </w:tc>
      </w:tr>
      <w:tr w:rsidR="00FA7BF2" w14:paraId="71D03C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97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1C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9E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B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F2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9B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F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714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88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91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TNFRSF11B</w:t>
            </w:r>
          </w:p>
        </w:tc>
      </w:tr>
      <w:tr w:rsidR="00FA7BF2" w14:paraId="35971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D2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73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69B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1D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B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CB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DC9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AB4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1E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D3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TNFRSF25</w:t>
            </w:r>
          </w:p>
        </w:tc>
      </w:tr>
      <w:tr w:rsidR="00FA7BF2" w14:paraId="1F28FD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3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71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F81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8B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6B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EA8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69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42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13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5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TNFSF14</w:t>
            </w:r>
          </w:p>
        </w:tc>
      </w:tr>
      <w:tr w:rsidR="00FA7BF2" w14:paraId="338FBFA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0CF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13F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C4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1FD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BB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AF6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TNKS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1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D2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31A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TOLLIP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CA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TOP2A</w:t>
            </w:r>
          </w:p>
        </w:tc>
      </w:tr>
      <w:tr w:rsidR="00FA7BF2" w14:paraId="0F18AA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TOX</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A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TP53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C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TP63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C3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TP73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0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TPD52L1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58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5AC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D3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35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F3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TPM4</w:t>
            </w:r>
          </w:p>
        </w:tc>
      </w:tr>
      <w:tr w:rsidR="00FA7BF2" w14:paraId="4700B3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45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TPO</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AD4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0A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TPSAB1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TPTE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84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8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38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6F7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6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TRAF4</w:t>
            </w:r>
          </w:p>
        </w:tc>
      </w:tr>
      <w:tr w:rsidR="00FA7BF2" w14:paraId="233BDB4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2E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0B5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3A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3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C6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D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5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06E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C2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FCD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TRIM24</w:t>
            </w:r>
          </w:p>
        </w:tc>
      </w:tr>
      <w:tr w:rsidR="00FA7BF2" w14:paraId="0EEBF97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3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65C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67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TRIM63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7D1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CC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2E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01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TSLP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23A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TSPAN7</w:t>
            </w:r>
          </w:p>
        </w:tc>
      </w:tr>
      <w:tr w:rsidR="00FA7BF2" w14:paraId="6E6E4D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80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5F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TTC30A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43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5A6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AD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D1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3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1E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TUSC3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3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8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TWIST1</w:t>
            </w:r>
          </w:p>
        </w:tc>
      </w:tr>
      <w:tr w:rsidR="00FA7BF2" w14:paraId="2904C1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318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4D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E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TXLNGY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9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9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TXNIP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2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2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4C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B6A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TYK2</w:t>
            </w:r>
          </w:p>
        </w:tc>
      </w:tr>
      <w:tr w:rsidR="00FA7BF2" w14:paraId="5B36100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0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0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B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TYROBP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7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C68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U2AF1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DB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0B5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42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E3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19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UBE2T</w:t>
            </w:r>
          </w:p>
        </w:tc>
      </w:tr>
      <w:tr w:rsidR="00FA7BF2" w14:paraId="16631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05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ULBP2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4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UNC5D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46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785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8D0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UPK3A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F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A89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7D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5D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A8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USP39</w:t>
            </w:r>
          </w:p>
        </w:tc>
      </w:tr>
      <w:tr w:rsidR="00FA7BF2" w14:paraId="770B25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1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3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USP9Y</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103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UTY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4E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9B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FB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6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46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VEGFC</w:t>
            </w:r>
          </w:p>
        </w:tc>
      </w:tr>
      <w:tr w:rsidR="00FA7BF2" w14:paraId="0904F39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68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VEGFD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03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VHL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8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VIM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09B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VOPP1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B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VPS33B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3A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VSIR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3F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VSTM2A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5DC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VTCN1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WAC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9F7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WDCP</w:t>
            </w:r>
          </w:p>
        </w:tc>
      </w:tr>
      <w:tr w:rsidR="00FA7BF2" w14:paraId="15AC6AC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1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68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WDR76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CE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WEE1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5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4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8C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29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E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F8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WNT10B</w:t>
            </w:r>
          </w:p>
        </w:tc>
      </w:tr>
      <w:tr w:rsidR="00FA7BF2" w14:paraId="7A2B1AE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06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C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F9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15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090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CF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096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B12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0F9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WNT6</w:t>
            </w:r>
          </w:p>
        </w:tc>
      </w:tr>
      <w:tr w:rsidR="00FA7BF2" w14:paraId="6C4E5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3E2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C1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AD3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72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6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8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7AF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WRN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C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6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WWC1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A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XAGE1B</w:t>
            </w:r>
          </w:p>
        </w:tc>
      </w:tr>
      <w:tr w:rsidR="00FA7BF2" w14:paraId="4CB6963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77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BF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D40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6F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17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XIST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B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XPA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41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2A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2DA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E7A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XRCC6</w:t>
            </w:r>
          </w:p>
        </w:tc>
      </w:tr>
      <w:tr w:rsidR="00FA7BF2" w14:paraId="797217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B4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XXYLT1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4F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YRDC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1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YTHDF2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267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B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0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ZAP70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39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C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4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0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ZBTB32</w:t>
            </w:r>
          </w:p>
        </w:tc>
      </w:tr>
      <w:tr w:rsidR="00FA7BF2" w14:paraId="53E3D7D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F8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ZBTB46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6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ZC3H12A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258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CB6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ZC3HAV1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CF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ZCCHC8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1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B7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95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ZIC2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6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ZKSCAN5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D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ZMYM2</w:t>
            </w:r>
          </w:p>
        </w:tc>
      </w:tr>
      <w:tr w:rsidR="00FA7BF2" w14:paraId="55679A3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E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ZNF143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D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ZNF205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34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A2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F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ZNF365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1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ZNF485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C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ZNF703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F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ZSCAN30</w:t>
            </w:r>
          </w:p>
        </w:tc>
      </w:tr>
    </w:tbl>
    <w:p w14:paraId="4B82706B" w14:textId="5A605728" w:rsidR="004A7DED" w:rsidRPr="004A7DED" w:rsidRDefault="00F74D48" w:rsidP="00FC225F">
      <w:pPr>
        <w:widowControl/>
        <w:jc w:val="left"/>
        <w:rPr>
          <w:rFonts w:ascii="Times New Roman" w:hAnsi="Times New Roman"/>
          <w:kern w:val="0"/>
          <w:sz w:val="18"/>
          <w:szCs w:val="21"/>
          <w:lang w:bidi="zh-CN"/>
        </w:rPr>
      </w:pPr>
      <w:r w:rsidRPr="004A7DED">
        <w:rPr>
          <w:rFonts w:ascii="Times New Roman" w:hAnsi="Times New Roman" w:hint="eastAsia"/>
          <w:kern w:val="0"/>
          <w:sz w:val="18"/>
          <w:szCs w:val="21"/>
          <w:lang w:bidi="zh-CN"/>
        </w:rPr>
        <w:t>{%p endif%}</w:t>
      </w:r>
    </w:p>
    <w:p w14:paraId="3CFC70F9" w14:textId="77777777" w:rsidR="004A7DED" w:rsidRPr="004A7DED" w:rsidRDefault="004A7DED" w:rsidP="004A7DED">
      <w:pPr>
        <w:widowControl/>
        <w:spacing w:line="240" w:lineRule="exact"/>
        <w:jc w:val="left"/>
        <w:rPr>
          <w:rFonts w:ascii="Times New Roman" w:hAnsi="Times New Roman"/>
          <w:kern w:val="0"/>
          <w:sz w:val="18"/>
          <w:szCs w:val="21"/>
          <w:lang w:bidi="zh-CN"/>
        </w:rPr>
      </w:pPr>
      <w:r w:rsidRPr="004A7DED">
        <w:rPr>
          <w:rFonts w:ascii="Times New Roman" w:hAnsi="Times New Roman"/>
          <w:kern w:val="0"/>
          <w:sz w:val="18"/>
          <w:szCs w:val="21"/>
          <w:lang w:bidi="zh-CN"/>
        </w:rPr>
        <w:br w:type="page"/>
      </w:r>
    </w:p>
    <w:p w14:paraId="33C7318C" w14:textId="77777777" w:rsidR="004A7DED" w:rsidRDefault="004A7DED" w:rsidP="004A7DED">
      <w:r>
        <w:rPr>
          <w:rFonts w:hint="eastAsia"/>
        </w:rPr>
        <w:lastRenderedPageBreak/>
        <w:t>老师您好！</w:t>
      </w:r>
    </w:p>
    <w:p w14:paraId="7BC4A464" w14:textId="77777777" w:rsidR="004A7DED" w:rsidRDefault="004A7DED" w:rsidP="004A7DED">
      <w:pPr>
        <w:ind w:firstLineChars="200" w:firstLine="420"/>
      </w:pPr>
      <w:r>
        <w:rPr>
          <w:rFonts w:hint="eastAsia"/>
        </w:rPr>
        <w:t>附件是新出的报告，请您查收——</w:t>
      </w:r>
    </w:p>
    <w:p w14:paraId="41E39D0B" w14:textId="77777777" w:rsidR="004A7DED" w:rsidRDefault="004A7DED" w:rsidP="004A7DED"/>
    <w:p w14:paraId="540C8DA1" w14:textId="0A903DBF" w:rsidR="004A7DED" w:rsidRDefault="004A7DED" w:rsidP="004A7DED">
      <w:r>
        <w:rPr>
          <w:rFonts w:hint="eastAsia"/>
        </w:rPr>
        <w:t>院内订单号：</w:t>
      </w:r>
      <w:r w:rsidRPr="004A7DED">
        <w:rPr>
          <w:rFonts w:hint="eastAsia"/>
        </w:rPr>
        <w:t xml:space="preserve">{%if sample.report_module_type == </w:t>
      </w:r>
      <w:r w:rsidRPr="004A7DED">
        <w:rPr>
          <w:rFonts w:hint="eastAsia"/>
        </w:rPr>
        <w:t>“</w:t>
      </w:r>
      <w:r w:rsidRPr="004A7DED">
        <w:rPr>
          <w:rFonts w:hint="eastAsia"/>
        </w:rPr>
        <w:t>hospital</w:t>
      </w:r>
      <w:r w:rsidRPr="004A7DED">
        <w:rPr>
          <w:rFonts w:hint="eastAsia"/>
        </w:rPr>
        <w:t>”</w:t>
      </w:r>
      <w:r w:rsidRPr="004A7DED">
        <w:rPr>
          <w:rFonts w:hint="eastAsia"/>
        </w:rPr>
        <w:t>%}{{sample.sample_parent_id}}{%else%}{{sample.ZJFB_mark_dict.</w:t>
      </w:r>
      <w:r w:rsidRPr="004A7DED">
        <w:rPr>
          <w:rFonts w:hint="eastAsia"/>
        </w:rPr>
        <w:t>检测编号</w:t>
      </w:r>
      <w:r w:rsidRPr="004A7DED">
        <w:rPr>
          <w:rFonts w:hint="eastAsia"/>
        </w:rPr>
        <w:t>}}{%endif%}</w:t>
      </w:r>
    </w:p>
    <w:p w14:paraId="00A24324" w14:textId="74ED94C8" w:rsidR="004A7DED" w:rsidRDefault="004A7DED" w:rsidP="004A7DED">
      <w:r>
        <w:rPr>
          <w:rFonts w:hint="eastAsia"/>
        </w:rPr>
        <w:t>检测人姓名：</w:t>
      </w:r>
      <w:r w:rsidRPr="004A7DED">
        <w:t>{{sample.patient_name}}</w:t>
      </w:r>
    </w:p>
    <w:p w14:paraId="6BF673E6" w14:textId="77777777" w:rsidR="004A7DED" w:rsidRDefault="004A7DED" w:rsidP="004A7DED">
      <w:r>
        <w:rPr>
          <w:rFonts w:hint="eastAsia"/>
        </w:rPr>
        <w:t>检测医院：北京大学第三医院</w:t>
      </w:r>
    </w:p>
    <w:p w14:paraId="68C924C2" w14:textId="668F48F3" w:rsidR="004A7DED" w:rsidRDefault="004A7DED" w:rsidP="004A7DED">
      <w:r>
        <w:rPr>
          <w:rFonts w:hint="eastAsia"/>
        </w:rPr>
        <w:t>报告日期：</w:t>
      </w:r>
      <w:r w:rsidRPr="004A7DED">
        <w:t>{{sample.report_date_special_1}}</w:t>
      </w:r>
    </w:p>
    <w:p w14:paraId="07940291" w14:textId="77777777" w:rsidR="004A7DED" w:rsidRDefault="004A7DED" w:rsidP="004A7DED">
      <w:r>
        <w:rPr>
          <w:rFonts w:hint="eastAsia"/>
        </w:rPr>
        <w:t>检测项目：</w:t>
      </w:r>
      <w:r>
        <w:rPr>
          <w:rFonts w:hint="eastAsia"/>
        </w:rPr>
        <w:t>Master3231</w:t>
      </w:r>
    </w:p>
    <w:p w14:paraId="54333138" w14:textId="788D9B52" w:rsidR="004A7DED" w:rsidRDefault="004A7DED" w:rsidP="004A7DED">
      <w:r>
        <w:rPr>
          <w:rFonts w:hint="eastAsia"/>
        </w:rPr>
        <w:t>报告注释：</w:t>
      </w:r>
      <w:r w:rsidRPr="004A7DED">
        <w:t>{{sample.patient_name}}-</w:t>
      </w:r>
      <w:r w:rsidR="00885FCB" w:rsidRPr="00885FCB">
        <w:t>{{sample|bds_mp_pathological_id }}</w:t>
      </w:r>
      <w:r w:rsidRPr="004A7DED">
        <w:t>-{{sample.pathol_diagn}}</w:t>
      </w:r>
    </w:p>
    <w:p w14:paraId="4AF40231" w14:textId="77777777" w:rsidR="004A7DED" w:rsidRDefault="004A7DED" w:rsidP="004A7DED"/>
    <w:p w14:paraId="0E04EB45" w14:textId="77777777" w:rsidR="004A7DED" w:rsidRDefault="004A7DED" w:rsidP="004A7DED">
      <w:r>
        <w:rPr>
          <w:rFonts w:hint="eastAsia"/>
        </w:rPr>
        <w:t xml:space="preserve">1 </w:t>
      </w:r>
      <w:r>
        <w:rPr>
          <w:rFonts w:hint="eastAsia"/>
        </w:rPr>
        <w:t>免疫治疗相关检测结果</w:t>
      </w:r>
    </w:p>
    <w:p w14:paraId="6DC264E5" w14:textId="73B95D4A" w:rsidR="004A7DED" w:rsidRDefault="004A7DED" w:rsidP="004A7DED">
      <w:r>
        <w:rPr>
          <w:rFonts w:hint="eastAsia"/>
        </w:rPr>
        <w:t xml:space="preserve">1.1 </w:t>
      </w:r>
      <w:r>
        <w:rPr>
          <w:rFonts w:hint="eastAsia"/>
        </w:rPr>
        <w:t>组织微卫星分析结果为</w:t>
      </w:r>
      <w:r w:rsidRPr="004A7DED">
        <w:rPr>
          <w:rFonts w:hint="eastAsia"/>
        </w:rPr>
        <w:t>{%if msi.var_id==</w:t>
      </w:r>
      <w:r w:rsidRPr="004A7DED">
        <w:rPr>
          <w:rFonts w:hint="eastAsia"/>
        </w:rPr>
        <w:t>”</w:t>
      </w:r>
      <w:r w:rsidRPr="004A7DED">
        <w:rPr>
          <w:rFonts w:hint="eastAsia"/>
        </w:rPr>
        <w:t>MSS</w:t>
      </w:r>
      <w:r w:rsidRPr="004A7DED">
        <w:rPr>
          <w:rFonts w:hint="eastAsia"/>
        </w:rPr>
        <w:t>”</w:t>
      </w:r>
      <w:r w:rsidRPr="004A7DED">
        <w:rPr>
          <w:rFonts w:hint="eastAsia"/>
        </w:rPr>
        <w:t>%}</w:t>
      </w:r>
      <w:r w:rsidRPr="004A7DED">
        <w:rPr>
          <w:rFonts w:hint="eastAsia"/>
        </w:rPr>
        <w:t>未检测到</w:t>
      </w:r>
      <w:r w:rsidRPr="004A7DED">
        <w:rPr>
          <w:rFonts w:hint="eastAsia"/>
        </w:rPr>
        <w:t>MSI-H{%else%}MSI-H{%endif%}</w:t>
      </w:r>
    </w:p>
    <w:p w14:paraId="6B7968AD" w14:textId="295CEB55" w:rsidR="004A7DED" w:rsidRDefault="004A7DED" w:rsidP="004A7DED">
      <w:r>
        <w:rPr>
          <w:rFonts w:hint="eastAsia"/>
        </w:rPr>
        <w:t xml:space="preserve">1.2 </w:t>
      </w:r>
      <w:r>
        <w:rPr>
          <w:rFonts w:hint="eastAsia"/>
        </w:rPr>
        <w:t>肿瘤突变负荷：</w:t>
      </w:r>
      <w:r>
        <w:rPr>
          <w:rFonts w:hint="eastAsia"/>
        </w:rPr>
        <w:t xml:space="preserve">{% if </w:t>
      </w:r>
      <w:r>
        <w:rPr>
          <w:rFonts w:hint="eastAsia"/>
        </w:rPr>
        <w:t>“非小细胞肺癌”</w:t>
      </w:r>
      <w:r>
        <w:rPr>
          <w:rFonts w:hint="eastAsia"/>
        </w:rPr>
        <w:t xml:space="preserve"> in sample.tumor_list%}{{tmb.TMB_value}}</w:t>
      </w:r>
      <w:r>
        <w:rPr>
          <w:rFonts w:hint="eastAsia"/>
        </w:rPr>
        <w:t>个突变</w:t>
      </w:r>
      <w:r>
        <w:rPr>
          <w:rFonts w:hint="eastAsia"/>
        </w:rPr>
        <w:t>/Mb</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t>{% else%}</w:t>
      </w:r>
      <w:r>
        <w:rPr>
          <w:rFonts w:hint="eastAsia"/>
        </w:rPr>
        <w:t>{{tmb.TMB_value}}</w:t>
      </w:r>
      <w:r>
        <w:rPr>
          <w:rFonts w:hint="eastAsia"/>
        </w:rPr>
        <w:t>个突变</w:t>
      </w:r>
      <w:r>
        <w:rPr>
          <w:rFonts w:hint="eastAsia"/>
        </w:rPr>
        <w:t>/Mb{%if tmb.TMB_value|float &lt; 7.76 or tmb.TMB_value|float &gt;= 10%}</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rPr>
          <w:rFonts w:hint="eastAsia"/>
        </w:rPr>
        <w:t>{%endif%}</w:t>
      </w:r>
      <w:r>
        <w:t>{% endif%}</w:t>
      </w:r>
    </w:p>
    <w:p w14:paraId="2E92BC3C" w14:textId="77777777" w:rsidR="004A7DED" w:rsidRDefault="004A7DED" w:rsidP="004A7DED"/>
    <w:p w14:paraId="128376BF" w14:textId="77777777" w:rsidR="004A7DED" w:rsidRDefault="004A7DED" w:rsidP="004A7DED">
      <w:r>
        <w:rPr>
          <w:rFonts w:hint="eastAsia"/>
        </w:rPr>
        <w:t xml:space="preserve">2 </w:t>
      </w:r>
      <w:r>
        <w:rPr>
          <w:rFonts w:hint="eastAsia"/>
        </w:rPr>
        <w:t>靶向相关检测结果</w:t>
      </w:r>
    </w:p>
    <w:p w14:paraId="586F3D4D" w14:textId="77777777" w:rsidR="004A7DED" w:rsidRDefault="004A7DED" w:rsidP="004A7DED">
      <w:r>
        <w:rPr>
          <w:rFonts w:hint="eastAsia"/>
        </w:rPr>
        <w:t xml:space="preserve">2.1 </w:t>
      </w:r>
      <w:r>
        <w:rPr>
          <w:rFonts w:hint="eastAsia"/>
        </w:rPr>
        <w:t>用药相关突变：</w:t>
      </w:r>
    </w:p>
    <w:p w14:paraId="4A159132" w14:textId="5A71FB6A" w:rsidR="000B15A7" w:rsidRDefault="000B15A7" w:rsidP="004A7DED">
      <w:pPr>
        <w:rPr>
          <w:highlight w:val="darkGray"/>
        </w:rPr>
      </w:pPr>
      <w:r w:rsidRPr="000B15A7">
        <w:rPr>
          <w:rFonts w:hint="eastAsia"/>
          <w:highlight w:val="darkGray"/>
        </w:rPr>
        <w:t>{</w:t>
      </w:r>
      <w:r w:rsidRPr="000B15A7">
        <w:rPr>
          <w:highlight w:val="darkGray"/>
        </w:rPr>
        <w:t>%p if sample.cont</w:t>
      </w:r>
      <w:r w:rsidR="005653A9">
        <w:rPr>
          <w:rFonts w:hint="eastAsia"/>
          <w:highlight w:val="darkGray"/>
        </w:rPr>
        <w:t>r</w:t>
      </w:r>
      <w:r w:rsidRPr="000B15A7">
        <w:rPr>
          <w:highlight w:val="darkGray"/>
        </w:rPr>
        <w:t>ol_sample_id%</w:t>
      </w:r>
      <w:r w:rsidRPr="000B15A7">
        <w:rPr>
          <w:rFonts w:hint="eastAsia"/>
          <w:highlight w:val="darkGray"/>
        </w:rPr>
        <w:t>}</w:t>
      </w:r>
    </w:p>
    <w:p w14:paraId="009D1223" w14:textId="2759D66D" w:rsidR="004A7DED" w:rsidRDefault="004A7DED" w:rsidP="004A7DED">
      <w:r w:rsidRPr="00FA3EDD">
        <w:rPr>
          <w:highlight w:val="yellow"/>
        </w:rPr>
        <w:t>{%p for</w:t>
      </w:r>
      <w:r w:rsidRPr="003E0A8D">
        <w:rPr>
          <w:highlight w:val="yellow"/>
        </w:rPr>
        <w:t xml:space="preserve"> a in </w:t>
      </w:r>
      <w:r w:rsidR="000B15A7" w:rsidRPr="003E0A8D">
        <w:rPr>
          <w:highlight w:val="yellow"/>
        </w:rPr>
        <w:t>(</w:t>
      </w:r>
      <w:r w:rsidR="003E0A8D" w:rsidRPr="003E0A8D">
        <w:rPr>
          <w:highlight w:val="yellow"/>
        </w:rPr>
        <w:t>var.var_somatic.level_I + var.var_somatic.level_II</w:t>
      </w:r>
      <w:r w:rsidR="000B15A7" w:rsidRPr="003E0A8D">
        <w:rPr>
          <w:highlight w:val="yellow"/>
        </w:rPr>
        <w:t>)|</w:t>
      </w:r>
      <w:r w:rsidR="000B15A7" w:rsidRPr="000B15A7">
        <w:rPr>
          <w:highlight w:val="yellow"/>
        </w:rPr>
        <w:t>bds_mp_var_sort</w:t>
      </w:r>
      <w:r w:rsidRPr="000B15A7">
        <w:rPr>
          <w:highlight w:val="yellow"/>
        </w:rPr>
        <w:t xml:space="preserve"> %</w:t>
      </w:r>
      <w:r w:rsidRPr="00FA3EDD">
        <w:rPr>
          <w:highlight w:val="yellow"/>
        </w:rPr>
        <w:t>}</w:t>
      </w:r>
    </w:p>
    <w:p w14:paraId="24CD6BB5" w14:textId="4B7C7E25" w:rsidR="004A7DED" w:rsidRDefault="004A7DED" w:rsidP="004A7DED">
      <w:r w:rsidRPr="00FA3EDD">
        <w:rPr>
          <w:rFonts w:hint="eastAsia"/>
          <w:highlight w:val="green"/>
        </w:rPr>
        <w:t>{</w:t>
      </w:r>
      <w:r w:rsidRPr="00FA3EDD">
        <w:rPr>
          <w:highlight w:val="green"/>
        </w:rPr>
        <w:t>%p if a.bio_category == “Snvindel”%</w:t>
      </w:r>
      <w:r w:rsidRPr="00FA3EDD">
        <w:rPr>
          <w:rFonts w:hint="eastAsia"/>
          <w:highlight w:val="green"/>
        </w:rPr>
        <w:t>}</w:t>
      </w:r>
    </w:p>
    <w:p w14:paraId="77A9D1EC" w14:textId="5D30036B" w:rsidR="004A7DED" w:rsidRDefault="004A7DED" w:rsidP="004A7DED">
      <w:r>
        <w:rPr>
          <w:rFonts w:hint="eastAsia"/>
        </w:rPr>
        <w:t>{</w:t>
      </w:r>
      <w:r>
        <w:t xml:space="preserve">{a.gene_symbol}} </w:t>
      </w:r>
      <w:r w:rsidR="00BC57B6">
        <w:t>{%if a.hgvs_p_FJFY!=”p.?”%}{{a.hgvs_p_FJFY}} {%endif%}{{a|bds_cp_var_info}}{% if a.judge_mergeMET%}</w:t>
      </w:r>
      <w:r w:rsidR="00BC57B6">
        <w:rPr>
          <w:rFonts w:hint="eastAsia"/>
        </w:rPr>
        <w:t>（第</w:t>
      </w:r>
      <w:r w:rsidR="00BC57B6">
        <w:rPr>
          <w:rFonts w:hint="eastAsia"/>
        </w:rPr>
        <w:t>14</w:t>
      </w:r>
      <w:r w:rsidR="00BC57B6">
        <w:rPr>
          <w:rFonts w:hint="eastAsia"/>
        </w:rPr>
        <w:t>外显子跳跃突变）</w:t>
      </w:r>
      <w:r w:rsidR="00BC57B6">
        <w:t>{% endif%}</w:t>
      </w:r>
    </w:p>
    <w:p w14:paraId="48E747E7" w14:textId="77777777" w:rsidR="004A7DED" w:rsidRDefault="004A7DED" w:rsidP="004A7DED">
      <w:r w:rsidRPr="00FA3EDD">
        <w:rPr>
          <w:rFonts w:hint="eastAsia"/>
          <w:highlight w:val="green"/>
        </w:rPr>
        <w:t>{</w:t>
      </w:r>
      <w:r w:rsidRPr="00FA3EDD">
        <w:rPr>
          <w:highlight w:val="green"/>
        </w:rPr>
        <w:t>%p elif a.bio_category == “Cnv”%}</w:t>
      </w:r>
    </w:p>
    <w:p w14:paraId="6BBE4035" w14:textId="77777777" w:rsidR="004A7DED" w:rsidRDefault="004A7DED" w:rsidP="004A7DED">
      <w:r>
        <w:rPr>
          <w:rFonts w:hint="eastAsia"/>
        </w:rPr>
        <w:t>{</w:t>
      </w:r>
      <w:r>
        <w:t xml:space="preserve">{a.gene_symbol}} </w:t>
      </w:r>
      <w:r>
        <w:rPr>
          <w:rFonts w:hint="eastAsia"/>
        </w:rPr>
        <w:t>扩增</w:t>
      </w:r>
    </w:p>
    <w:p w14:paraId="7CB2228B" w14:textId="0F423DF0" w:rsidR="004A7DED" w:rsidRDefault="004A7DED" w:rsidP="004A7DED">
      <w:r w:rsidRPr="00FA3EDD">
        <w:rPr>
          <w:rFonts w:hint="eastAsia"/>
          <w:highlight w:val="green"/>
        </w:rPr>
        <w:t>{</w:t>
      </w:r>
      <w:r w:rsidRPr="00FA3EDD">
        <w:rPr>
          <w:highlight w:val="green"/>
        </w:rPr>
        <w:t>%p elif a.bio_category == “</w:t>
      </w:r>
      <w:r w:rsidRPr="00BC57B6">
        <w:rPr>
          <w:highlight w:val="green"/>
        </w:rPr>
        <w:t>Sv”</w:t>
      </w:r>
      <w:r w:rsidR="00BC57B6" w:rsidRPr="00BC57B6">
        <w:rPr>
          <w:highlight w:val="green"/>
        </w:rPr>
        <w:t xml:space="preserve"> or a.bio_category==”PSeqRnaSv”</w:t>
      </w:r>
      <w:r w:rsidRPr="00FA3EDD">
        <w:rPr>
          <w:highlight w:val="green"/>
        </w:rPr>
        <w:t>%}</w:t>
      </w:r>
    </w:p>
    <w:p w14:paraId="58E420E9" w14:textId="7DC5A9CA" w:rsidR="004A7DED" w:rsidRDefault="004A7DED" w:rsidP="004A7DED">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009672EF" w:rsidRPr="009672EF">
        <w:rPr>
          <w:rFonts w:hint="eastAsia"/>
        </w:rPr>
        <w:t xml:space="preserve">{{a.five_prime_gene}} :{{a.five_prime_cds}}-{{a.three_prime_gene}} :{{a.three_prime_cds}} </w:t>
      </w:r>
      <w:r w:rsidR="009672EF" w:rsidRPr="009672EF">
        <w:rPr>
          <w:rFonts w:hint="eastAsia"/>
        </w:rPr>
        <w:t>融合</w:t>
      </w:r>
      <w:r>
        <w:t>{% endif%}</w:t>
      </w:r>
    </w:p>
    <w:p w14:paraId="2CC4FA95" w14:textId="2E4D1D73" w:rsidR="00455318" w:rsidRDefault="00455318" w:rsidP="00455318">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230FB5FA" w14:textId="3263CE2E" w:rsidR="00455318" w:rsidRPr="00455318" w:rsidRDefault="00455318" w:rsidP="004A7DED">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42CF7292" w14:textId="77777777" w:rsidR="004A7DED" w:rsidRPr="001349EB" w:rsidRDefault="004A7DED" w:rsidP="004A7DED">
      <w:r w:rsidRPr="00FA3EDD">
        <w:rPr>
          <w:rFonts w:hint="eastAsia"/>
          <w:highlight w:val="green"/>
        </w:rPr>
        <w:t>{</w:t>
      </w:r>
      <w:r w:rsidRPr="00FA3EDD">
        <w:rPr>
          <w:highlight w:val="green"/>
        </w:rPr>
        <w:t>%p endif%}</w:t>
      </w:r>
    </w:p>
    <w:p w14:paraId="2B6B2268" w14:textId="1707A704" w:rsidR="004A7DED" w:rsidRDefault="004A7DED" w:rsidP="004A7DED">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36C56A5F" w14:textId="4243D064" w:rsidR="000B15A7" w:rsidRDefault="000B15A7" w:rsidP="000B15A7">
      <w:r w:rsidRPr="00FA3EDD">
        <w:rPr>
          <w:highlight w:val="yellow"/>
        </w:rPr>
        <w:t xml:space="preserve">{%p for a in </w:t>
      </w:r>
      <w:r>
        <w:rPr>
          <w:highlight w:val="yellow"/>
        </w:rPr>
        <w:t>(</w:t>
      </w:r>
      <w:r w:rsidRPr="00E5708C">
        <w:rPr>
          <w:highlight w:val="yellow"/>
        </w:rPr>
        <w:t>var.var_germline.regimen_level_I + var.var_germline.regimen_le</w:t>
      </w:r>
      <w:r w:rsidRPr="00981D7A">
        <w:rPr>
          <w:highlight w:val="yellow"/>
        </w:rPr>
        <w:t>vel_II)|bds_mp_var_sort %</w:t>
      </w:r>
      <w:r w:rsidRPr="00FA3EDD">
        <w:rPr>
          <w:highlight w:val="yellow"/>
        </w:rPr>
        <w:t>}</w:t>
      </w:r>
    </w:p>
    <w:p w14:paraId="11605F60" w14:textId="77777777" w:rsidR="000B15A7" w:rsidRDefault="000B15A7" w:rsidP="000B15A7">
      <w:r>
        <w:rPr>
          <w:rFonts w:hint="eastAsia"/>
        </w:rPr>
        <w:t>{</w:t>
      </w:r>
      <w:r>
        <w:t xml:space="preserve">{a.gene_symbol}} </w:t>
      </w:r>
      <w:r w:rsidRPr="00357120">
        <w:rPr>
          <w:rFonts w:hint="eastAsia"/>
        </w:rPr>
        <w:t xml:space="preserve">{%if a.hgvs_p_FJFY != </w:t>
      </w:r>
      <w:r w:rsidRPr="00357120">
        <w:rPr>
          <w:rFonts w:hint="eastAsia"/>
        </w:rPr>
        <w:t>“</w:t>
      </w:r>
      <w:r w:rsidRPr="00357120">
        <w:rPr>
          <w:rFonts w:hint="eastAsia"/>
        </w:rPr>
        <w:t>p.?</w:t>
      </w:r>
      <w:r w:rsidRPr="00357120">
        <w:rPr>
          <w:rFonts w:hint="eastAsia"/>
        </w:rPr>
        <w:t>”</w:t>
      </w:r>
      <w:r w:rsidRPr="00357120">
        <w:rPr>
          <w:rFonts w:hint="eastAsia"/>
        </w:rPr>
        <w:t xml:space="preserve">%}{{a.hgvs_p_FJFY}} {%endif%}{%if </w:t>
      </w:r>
      <w:r w:rsidRPr="00357120">
        <w:rPr>
          <w:rFonts w:hint="eastAsia"/>
        </w:rPr>
        <w:t>“</w:t>
      </w:r>
      <w:r w:rsidRPr="00357120">
        <w:rPr>
          <w:rFonts w:hint="eastAsia"/>
        </w:rPr>
        <w:t>exon</w:t>
      </w:r>
      <w:r w:rsidRPr="00357120">
        <w:rPr>
          <w:rFonts w:hint="eastAsia"/>
        </w:rPr>
        <w:t>”</w:t>
      </w:r>
      <w:r w:rsidRPr="00357120">
        <w:rPr>
          <w:rFonts w:hint="eastAsia"/>
        </w:rPr>
        <w:t xml:space="preserve"> in a.gene_region or </w:t>
      </w:r>
      <w:r w:rsidRPr="00357120">
        <w:rPr>
          <w:rFonts w:hint="eastAsia"/>
        </w:rPr>
        <w:t>“</w:t>
      </w:r>
      <w:r w:rsidRPr="00357120">
        <w:rPr>
          <w:rFonts w:hint="eastAsia"/>
        </w:rPr>
        <w:t>intron</w:t>
      </w:r>
      <w:r w:rsidRPr="00357120">
        <w:rPr>
          <w:rFonts w:hint="eastAsia"/>
        </w:rPr>
        <w:t>”</w:t>
      </w:r>
      <w:r w:rsidRPr="00357120">
        <w:rPr>
          <w:rFonts w:hint="eastAsia"/>
        </w:rPr>
        <w:t xml:space="preserve"> in a.gene_region %}</w:t>
      </w:r>
      <w:r w:rsidRPr="00357120">
        <w:rPr>
          <w:rFonts w:hint="eastAsia"/>
        </w:rPr>
        <w:t>第</w:t>
      </w:r>
      <w:r w:rsidRPr="00357120">
        <w:rPr>
          <w:rFonts w:hint="eastAsia"/>
        </w:rPr>
        <w:t>{%endif%}{{a.gene_region|stran_gene_region_syx|replace(</w:t>
      </w:r>
      <w:r w:rsidRPr="00357120">
        <w:rPr>
          <w:rFonts w:hint="eastAsia"/>
        </w:rPr>
        <w:t>“号”</w:t>
      </w:r>
      <w:r w:rsidRPr="00357120">
        <w:rPr>
          <w:rFonts w:hint="eastAsia"/>
        </w:rPr>
        <w:t xml:space="preserve">, </w:t>
      </w:r>
      <w:r w:rsidRPr="00357120">
        <w:rPr>
          <w:rFonts w:hint="eastAsia"/>
        </w:rPr>
        <w:t>“”</w:t>
      </w:r>
      <w:r w:rsidRPr="00357120">
        <w:rPr>
          <w:rFonts w:hint="eastAsia"/>
        </w:rPr>
        <w:t>)}}{%if a.freq_rc|float &gt;= 0.85%}</w:t>
      </w:r>
      <w:r w:rsidRPr="00357120">
        <w:rPr>
          <w:rFonts w:hint="eastAsia"/>
        </w:rPr>
        <w:t>纯合</w:t>
      </w:r>
      <w:r w:rsidRPr="00357120">
        <w:rPr>
          <w:rFonts w:hint="eastAsia"/>
        </w:rPr>
        <w:t>{%else%}</w:t>
      </w:r>
      <w:r w:rsidRPr="00357120">
        <w:rPr>
          <w:rFonts w:hint="eastAsia"/>
        </w:rPr>
        <w:t>杂合</w:t>
      </w:r>
      <w:r w:rsidRPr="00357120">
        <w:rPr>
          <w:rFonts w:hint="eastAsia"/>
        </w:rPr>
        <w:t>{%endif%}</w:t>
      </w:r>
      <w:r w:rsidRPr="00357120">
        <w:rPr>
          <w:rFonts w:hint="eastAsia"/>
        </w:rPr>
        <w:t>胚系</w:t>
      </w:r>
      <w:r w:rsidRPr="00357120">
        <w:rPr>
          <w:rFonts w:hint="eastAsia"/>
        </w:rPr>
        <w:t xml:space="preserve">{%if a.type_cn != </w:t>
      </w:r>
      <w:r w:rsidRPr="00357120">
        <w:rPr>
          <w:rFonts w:hint="eastAsia"/>
        </w:rPr>
        <w:t>“</w:t>
      </w:r>
      <w:r w:rsidRPr="00357120">
        <w:rPr>
          <w:rFonts w:hint="eastAsia"/>
        </w:rPr>
        <w:t>--</w:t>
      </w:r>
      <w:r w:rsidRPr="00357120">
        <w:rPr>
          <w:rFonts w:hint="eastAsia"/>
        </w:rPr>
        <w:t>”</w:t>
      </w:r>
      <w:r w:rsidRPr="00357120">
        <w:rPr>
          <w:rFonts w:hint="eastAsia"/>
        </w:rPr>
        <w:t>%}{{a.type_cn|replace(</w:t>
      </w:r>
      <w:r w:rsidRPr="00357120">
        <w:rPr>
          <w:rFonts w:hint="eastAsia"/>
        </w:rPr>
        <w:t>“经典剪接位点突变”</w:t>
      </w:r>
      <w:r w:rsidRPr="00357120">
        <w:rPr>
          <w:rFonts w:hint="eastAsia"/>
        </w:rPr>
        <w:t xml:space="preserve">, </w:t>
      </w:r>
      <w:r w:rsidRPr="00357120">
        <w:rPr>
          <w:rFonts w:hint="eastAsia"/>
        </w:rPr>
        <w:t>“内含子区突变”</w:t>
      </w:r>
      <w:r w:rsidRPr="00357120">
        <w:rPr>
          <w:rFonts w:hint="eastAsia"/>
        </w:rPr>
        <w:t>)}}{%else%}{{a.type|replace(</w:t>
      </w:r>
      <w:r w:rsidRPr="00357120">
        <w:rPr>
          <w:rFonts w:hint="eastAsia"/>
        </w:rPr>
        <w:t>“</w:t>
      </w:r>
      <w:r w:rsidRPr="00357120">
        <w:rPr>
          <w:rFonts w:hint="eastAsia"/>
        </w:rPr>
        <w:t>3'UTR</w:t>
      </w:r>
      <w:r w:rsidRPr="00357120">
        <w:rPr>
          <w:rFonts w:hint="eastAsia"/>
        </w:rPr>
        <w:t>”</w:t>
      </w:r>
      <w:r w:rsidRPr="00357120">
        <w:rPr>
          <w:rFonts w:hint="eastAsia"/>
        </w:rPr>
        <w:t xml:space="preserve">, </w:t>
      </w:r>
      <w:r w:rsidRPr="00357120">
        <w:rPr>
          <w:rFonts w:hint="eastAsia"/>
        </w:rPr>
        <w:t>“</w:t>
      </w:r>
      <w:r w:rsidRPr="00357120">
        <w:rPr>
          <w:rFonts w:hint="eastAsia"/>
        </w:rPr>
        <w:t>3'UTR</w:t>
      </w:r>
      <w:r w:rsidRPr="00357120">
        <w:rPr>
          <w:rFonts w:hint="eastAsia"/>
        </w:rPr>
        <w:t>区突变”</w:t>
      </w:r>
      <w:r w:rsidRPr="00357120">
        <w:rPr>
          <w:rFonts w:hint="eastAsia"/>
        </w:rPr>
        <w:t>)|replace(</w:t>
      </w:r>
      <w:r w:rsidRPr="00357120">
        <w:rPr>
          <w:rFonts w:hint="eastAsia"/>
        </w:rPr>
        <w:t>“</w:t>
      </w:r>
      <w:r w:rsidRPr="00357120">
        <w:rPr>
          <w:rFonts w:hint="eastAsia"/>
        </w:rPr>
        <w:t>5'UTR</w:t>
      </w:r>
      <w:r w:rsidRPr="00357120">
        <w:rPr>
          <w:rFonts w:hint="eastAsia"/>
        </w:rPr>
        <w:t>”</w:t>
      </w:r>
      <w:r w:rsidRPr="00357120">
        <w:rPr>
          <w:rFonts w:hint="eastAsia"/>
        </w:rPr>
        <w:t xml:space="preserve">, </w:t>
      </w:r>
      <w:r w:rsidRPr="00357120">
        <w:rPr>
          <w:rFonts w:hint="eastAsia"/>
        </w:rPr>
        <w:t>“</w:t>
      </w:r>
      <w:r w:rsidRPr="00357120">
        <w:rPr>
          <w:rFonts w:hint="eastAsia"/>
        </w:rPr>
        <w:t>5'UTR</w:t>
      </w:r>
      <w:r w:rsidRPr="00357120">
        <w:rPr>
          <w:rFonts w:hint="eastAsia"/>
        </w:rPr>
        <w:t>区突变”</w:t>
      </w:r>
      <w:r w:rsidRPr="00357120">
        <w:rPr>
          <w:rFonts w:hint="eastAsia"/>
        </w:rPr>
        <w:t>)|replace(</w:t>
      </w:r>
      <w:r w:rsidRPr="00357120">
        <w:rPr>
          <w:rFonts w:hint="eastAsia"/>
        </w:rPr>
        <w:t>“</w:t>
      </w:r>
      <w:r w:rsidRPr="00357120">
        <w:rPr>
          <w:rFonts w:hint="eastAsia"/>
        </w:rPr>
        <w:t>Intronic</w:t>
      </w:r>
      <w:r w:rsidRPr="00357120">
        <w:rPr>
          <w:rFonts w:hint="eastAsia"/>
        </w:rPr>
        <w:t>”</w:t>
      </w:r>
      <w:r w:rsidRPr="00357120">
        <w:rPr>
          <w:rFonts w:hint="eastAsia"/>
        </w:rPr>
        <w:t>,</w:t>
      </w:r>
      <w:r w:rsidRPr="00357120">
        <w:rPr>
          <w:rFonts w:hint="eastAsia"/>
        </w:rPr>
        <w:t>”内含子区突变”</w:t>
      </w:r>
      <w:r w:rsidRPr="00357120">
        <w:rPr>
          <w:rFonts w:hint="eastAsia"/>
        </w:rPr>
        <w:t>)|replace(</w:t>
      </w:r>
      <w:r w:rsidRPr="00357120">
        <w:rPr>
          <w:rFonts w:hint="eastAsia"/>
        </w:rPr>
        <w:t>“</w:t>
      </w:r>
      <w:r w:rsidRPr="00357120">
        <w:rPr>
          <w:rFonts w:hint="eastAsia"/>
        </w:rPr>
        <w:t>FlankingRegion3</w:t>
      </w:r>
      <w:r w:rsidRPr="00357120">
        <w:rPr>
          <w:rFonts w:hint="eastAsia"/>
        </w:rPr>
        <w:t>”</w:t>
      </w:r>
      <w:r w:rsidRPr="00357120">
        <w:rPr>
          <w:rFonts w:hint="eastAsia"/>
        </w:rPr>
        <w:t>,</w:t>
      </w:r>
      <w:r w:rsidRPr="00357120">
        <w:rPr>
          <w:rFonts w:hint="eastAsia"/>
        </w:rPr>
        <w:t>”侧翼区突变”</w:t>
      </w:r>
      <w:r w:rsidRPr="00357120">
        <w:rPr>
          <w:rFonts w:hint="eastAsia"/>
        </w:rPr>
        <w:t>)|replace(</w:t>
      </w:r>
      <w:r w:rsidRPr="00357120">
        <w:rPr>
          <w:rFonts w:hint="eastAsia"/>
        </w:rPr>
        <w:t>“</w:t>
      </w:r>
      <w:r w:rsidRPr="00357120">
        <w:rPr>
          <w:rFonts w:hint="eastAsia"/>
        </w:rPr>
        <w:t>FlankingRegion5</w:t>
      </w:r>
      <w:r w:rsidRPr="00357120">
        <w:rPr>
          <w:rFonts w:hint="eastAsia"/>
        </w:rPr>
        <w:t>”</w:t>
      </w:r>
      <w:r w:rsidRPr="00357120">
        <w:rPr>
          <w:rFonts w:hint="eastAsia"/>
        </w:rPr>
        <w:t>,</w:t>
      </w:r>
      <w:r w:rsidRPr="00357120">
        <w:rPr>
          <w:rFonts w:hint="eastAsia"/>
        </w:rPr>
        <w:t>”侧翼区突变”</w:t>
      </w:r>
      <w:r w:rsidRPr="00357120">
        <w:rPr>
          <w:rFonts w:hint="eastAsia"/>
        </w:rPr>
        <w:t>)}}{%endif%}</w:t>
      </w:r>
    </w:p>
    <w:p w14:paraId="7FD82D01" w14:textId="6D6A255E" w:rsidR="000B15A7" w:rsidRDefault="000B15A7" w:rsidP="000B15A7">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4813C1AD" w14:textId="77777777" w:rsidR="004A7DED" w:rsidRDefault="004A7DED" w:rsidP="004A7DED">
      <w:r w:rsidRPr="00FA3EDD">
        <w:rPr>
          <w:rFonts w:hint="eastAsia"/>
          <w:highlight w:val="cyan"/>
        </w:rPr>
        <w:lastRenderedPageBreak/>
        <w:t>{</w:t>
      </w:r>
      <w:r w:rsidRPr="00FA3EDD">
        <w:rPr>
          <w:highlight w:val="cyan"/>
        </w:rPr>
        <w:t>%p if var.knb%}</w:t>
      </w:r>
    </w:p>
    <w:p w14:paraId="38F9F825" w14:textId="77777777" w:rsidR="004A7DED" w:rsidRDefault="004A7DED" w:rsidP="004A7DED">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68B1654D" w14:textId="77777777" w:rsidR="004A7DED" w:rsidRDefault="004A7DED" w:rsidP="004A7DED">
      <w:r w:rsidRPr="00FA3EDD">
        <w:rPr>
          <w:rFonts w:hint="eastAsia"/>
          <w:highlight w:val="cyan"/>
        </w:rPr>
        <w:t>{</w:t>
      </w:r>
      <w:r w:rsidRPr="00FA3EDD">
        <w:rPr>
          <w:highlight w:val="cyan"/>
        </w:rPr>
        <w:t>%p endif%}</w:t>
      </w:r>
    </w:p>
    <w:p w14:paraId="78882E36" w14:textId="79F35001" w:rsidR="004A7DED" w:rsidRDefault="004A7DED" w:rsidP="004A7DED">
      <w:r>
        <w:rPr>
          <w:rFonts w:hint="eastAsia"/>
        </w:rPr>
        <w:t>{</w:t>
      </w:r>
      <w:r>
        <w:t xml:space="preserve">%p if not </w:t>
      </w:r>
      <w:r w:rsidR="00BC57B6" w:rsidRPr="00BC57B6">
        <w:t>var.var_somatic.level_I + var.var_somatic.level_II + var.var_germline.regimen_level_I + var.var_germline.regimen_level_II</w:t>
      </w:r>
      <w:r>
        <w:t xml:space="preserve"> and not var.knb%}</w:t>
      </w:r>
    </w:p>
    <w:p w14:paraId="1B61B565" w14:textId="77777777" w:rsidR="004A7DED" w:rsidRDefault="004A7DED" w:rsidP="004A7DED">
      <w:r>
        <w:rPr>
          <w:rFonts w:hint="eastAsia"/>
        </w:rPr>
        <w:t>未检测到用药相关突变</w:t>
      </w:r>
    </w:p>
    <w:p w14:paraId="0E78AD33" w14:textId="30025B89" w:rsidR="004A7DED" w:rsidRDefault="004A7DED" w:rsidP="004A7DED">
      <w:r>
        <w:t>{%p endif%}</w:t>
      </w:r>
    </w:p>
    <w:p w14:paraId="657E7314" w14:textId="264DDD5F" w:rsidR="000B15A7" w:rsidRDefault="000B15A7" w:rsidP="004A7DED">
      <w:pPr>
        <w:rPr>
          <w:highlight w:val="darkGray"/>
        </w:rPr>
      </w:pPr>
      <w:r w:rsidRPr="000B15A7">
        <w:rPr>
          <w:rFonts w:hint="eastAsia"/>
          <w:highlight w:val="darkGray"/>
        </w:rPr>
        <w:t>{</w:t>
      </w:r>
      <w:r w:rsidRPr="000B15A7">
        <w:rPr>
          <w:highlight w:val="darkGray"/>
        </w:rPr>
        <w:t>%p else%}</w:t>
      </w:r>
    </w:p>
    <w:p w14:paraId="6AC8D9A4" w14:textId="30F4472C" w:rsidR="006B50A1" w:rsidRDefault="006B50A1" w:rsidP="006B50A1">
      <w:r w:rsidRPr="00FA3EDD">
        <w:rPr>
          <w:highlight w:val="yellow"/>
        </w:rPr>
        <w:t>{%p for a in</w:t>
      </w:r>
      <w:r w:rsidRPr="005316C0">
        <w:rPr>
          <w:highlight w:val="yellow"/>
        </w:rPr>
        <w:t xml:space="preserve"> (</w:t>
      </w:r>
      <w:r w:rsidR="005316C0" w:rsidRPr="005316C0">
        <w:rPr>
          <w:highlight w:val="yellow"/>
        </w:rPr>
        <w:t>var.var_somatic.level_I</w:t>
      </w:r>
      <w:r w:rsidRPr="005316C0">
        <w:rPr>
          <w:highlight w:val="yellow"/>
        </w:rPr>
        <w:t xml:space="preserve"> + var.var_germline.regimen_level_I + </w:t>
      </w:r>
      <w:r w:rsidR="005316C0" w:rsidRPr="005316C0">
        <w:rPr>
          <w:highlight w:val="yellow"/>
        </w:rPr>
        <w:t xml:space="preserve">var.var_somatic.level_II </w:t>
      </w:r>
      <w:r w:rsidRPr="005316C0">
        <w:rPr>
          <w:highlight w:val="yellow"/>
        </w:rPr>
        <w:t>+ var.var_germline.regimen_level_II)|bds_mp_var_s</w:t>
      </w:r>
      <w:r w:rsidRPr="000B15A7">
        <w:rPr>
          <w:highlight w:val="yellow"/>
        </w:rPr>
        <w:t>ort %</w:t>
      </w:r>
      <w:r w:rsidRPr="00FA3EDD">
        <w:rPr>
          <w:highlight w:val="yellow"/>
        </w:rPr>
        <w:t>}</w:t>
      </w:r>
    </w:p>
    <w:p w14:paraId="36526389" w14:textId="77777777" w:rsidR="006B50A1" w:rsidRDefault="006B50A1" w:rsidP="006B50A1">
      <w:r w:rsidRPr="00FA3EDD">
        <w:rPr>
          <w:rFonts w:hint="eastAsia"/>
          <w:highlight w:val="green"/>
        </w:rPr>
        <w:t>{</w:t>
      </w:r>
      <w:r w:rsidRPr="00FA3EDD">
        <w:rPr>
          <w:highlight w:val="green"/>
        </w:rPr>
        <w:t>%p if a.bio_category == “Snvindel”%</w:t>
      </w:r>
      <w:r w:rsidRPr="00FA3EDD">
        <w:rPr>
          <w:rFonts w:hint="eastAsia"/>
          <w:highlight w:val="green"/>
        </w:rPr>
        <w:t>}</w:t>
      </w:r>
    </w:p>
    <w:p w14:paraId="11C15B75" w14:textId="77777777" w:rsidR="006B50A1" w:rsidRDefault="006B50A1" w:rsidP="006B50A1">
      <w:r>
        <w:rPr>
          <w:rFonts w:hint="eastAsia"/>
        </w:rPr>
        <w:t>{</w:t>
      </w:r>
      <w:r>
        <w:t>{a.gene_symbol}} {%if a.hgvs_p_FJFY!=”p.?”%}{{a.hgvs_p_FJFY}} {%endif%}{{a|bds_cp_var_info}}{% if a.judge_mergeMET%}</w:t>
      </w:r>
      <w:r>
        <w:rPr>
          <w:rFonts w:hint="eastAsia"/>
        </w:rPr>
        <w:t>（第</w:t>
      </w:r>
      <w:r>
        <w:rPr>
          <w:rFonts w:hint="eastAsia"/>
        </w:rPr>
        <w:t>14</w:t>
      </w:r>
      <w:r>
        <w:rPr>
          <w:rFonts w:hint="eastAsia"/>
        </w:rPr>
        <w:t>外显子跳跃突变）</w:t>
      </w:r>
      <w:r>
        <w:t>{% endif%}</w:t>
      </w:r>
    </w:p>
    <w:p w14:paraId="41DE656E" w14:textId="77777777" w:rsidR="006B50A1" w:rsidRDefault="006B50A1" w:rsidP="006B50A1">
      <w:r w:rsidRPr="00FA3EDD">
        <w:rPr>
          <w:rFonts w:hint="eastAsia"/>
          <w:highlight w:val="green"/>
        </w:rPr>
        <w:t>{</w:t>
      </w:r>
      <w:r w:rsidRPr="00FA3EDD">
        <w:rPr>
          <w:highlight w:val="green"/>
        </w:rPr>
        <w:t>%p elif a.bio_category == “Cnv”%}</w:t>
      </w:r>
    </w:p>
    <w:p w14:paraId="0BE60335" w14:textId="77777777" w:rsidR="006B50A1" w:rsidRDefault="006B50A1" w:rsidP="006B50A1">
      <w:r>
        <w:rPr>
          <w:rFonts w:hint="eastAsia"/>
        </w:rPr>
        <w:t>{</w:t>
      </w:r>
      <w:r>
        <w:t xml:space="preserve">{a.gene_symbol}} </w:t>
      </w:r>
      <w:r>
        <w:rPr>
          <w:rFonts w:hint="eastAsia"/>
        </w:rPr>
        <w:t>扩增</w:t>
      </w:r>
    </w:p>
    <w:p w14:paraId="1215BE5B" w14:textId="77777777" w:rsidR="006B50A1" w:rsidRDefault="006B50A1" w:rsidP="006B50A1">
      <w:r w:rsidRPr="00FA3EDD">
        <w:rPr>
          <w:rFonts w:hint="eastAsia"/>
          <w:highlight w:val="green"/>
        </w:rPr>
        <w:t>{</w:t>
      </w:r>
      <w:r w:rsidRPr="00FA3EDD">
        <w:rPr>
          <w:highlight w:val="green"/>
        </w:rPr>
        <w:t>%p elif a.bio_category == “</w:t>
      </w:r>
      <w:r w:rsidRPr="00BC57B6">
        <w:rPr>
          <w:highlight w:val="green"/>
        </w:rPr>
        <w:t>Sv” or a.bio_category==”PSeqRnaSv”</w:t>
      </w:r>
      <w:r w:rsidRPr="00FA3EDD">
        <w:rPr>
          <w:highlight w:val="green"/>
        </w:rPr>
        <w:t>%}</w:t>
      </w:r>
    </w:p>
    <w:p w14:paraId="67346214" w14:textId="2EABFD99" w:rsidR="006B50A1" w:rsidRDefault="006B50A1" w:rsidP="006B50A1">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 xml:space="preserve">{{a.five_prime_gene}} :{{a.five_prime_cds}}-{{a.three_prime_gene}} :{{a.three_prime_cds}} </w:t>
      </w:r>
      <w:r w:rsidRPr="009672EF">
        <w:rPr>
          <w:rFonts w:hint="eastAsia"/>
        </w:rPr>
        <w:t>融合</w:t>
      </w:r>
      <w:r>
        <w:t>{% endif%}</w:t>
      </w:r>
    </w:p>
    <w:p w14:paraId="2487FE4D" w14:textId="77777777" w:rsidR="00503F07" w:rsidRDefault="00503F07" w:rsidP="00503F07">
      <w:r w:rsidRPr="00FA3EDD">
        <w:rPr>
          <w:rFonts w:hint="eastAsia"/>
          <w:highlight w:val="green"/>
        </w:rPr>
        <w:t>{</w:t>
      </w:r>
      <w:r w:rsidRPr="00FA3EDD">
        <w:rPr>
          <w:highlight w:val="green"/>
        </w:rPr>
        <w:t>%p elif a.bio_category == “</w:t>
      </w:r>
      <w:r>
        <w:rPr>
          <w:rFonts w:hint="eastAsia"/>
          <w:highlight w:val="green"/>
        </w:rPr>
        <w:t>PHd</w:t>
      </w:r>
      <w:r w:rsidRPr="00FA3EDD">
        <w:rPr>
          <w:highlight w:val="green"/>
        </w:rPr>
        <w:t>”%}</w:t>
      </w:r>
    </w:p>
    <w:p w14:paraId="10339E0D" w14:textId="77777777" w:rsidR="00503F07" w:rsidRPr="00455318" w:rsidRDefault="00503F07" w:rsidP="00503F07">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5FA37BDF" w14:textId="77777777" w:rsidR="006B50A1" w:rsidRPr="001349EB" w:rsidRDefault="006B50A1" w:rsidP="006B50A1">
      <w:r w:rsidRPr="00FA3EDD">
        <w:rPr>
          <w:rFonts w:hint="eastAsia"/>
          <w:highlight w:val="green"/>
        </w:rPr>
        <w:t>{</w:t>
      </w:r>
      <w:r w:rsidRPr="00FA3EDD">
        <w:rPr>
          <w:highlight w:val="green"/>
        </w:rPr>
        <w:t>%p endif%}</w:t>
      </w:r>
    </w:p>
    <w:p w14:paraId="1DD3F55A" w14:textId="77777777" w:rsidR="006B50A1" w:rsidRDefault="006B50A1" w:rsidP="006B50A1">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1E4BED0F" w14:textId="77777777" w:rsidR="006B50A1" w:rsidRDefault="006B50A1" w:rsidP="006B50A1">
      <w:r w:rsidRPr="00FA3EDD">
        <w:rPr>
          <w:rFonts w:hint="eastAsia"/>
          <w:highlight w:val="cyan"/>
        </w:rPr>
        <w:t>{</w:t>
      </w:r>
      <w:r w:rsidRPr="00FA3EDD">
        <w:rPr>
          <w:highlight w:val="cyan"/>
        </w:rPr>
        <w:t>%p if var.knb%}</w:t>
      </w:r>
    </w:p>
    <w:p w14:paraId="61D20807" w14:textId="77777777" w:rsidR="006B50A1" w:rsidRDefault="006B50A1" w:rsidP="006B50A1">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518ADB7E" w14:textId="77777777" w:rsidR="006B50A1" w:rsidRDefault="006B50A1" w:rsidP="006B50A1">
      <w:r w:rsidRPr="00FA3EDD">
        <w:rPr>
          <w:rFonts w:hint="eastAsia"/>
          <w:highlight w:val="cyan"/>
        </w:rPr>
        <w:t>{</w:t>
      </w:r>
      <w:r w:rsidRPr="00FA3EDD">
        <w:rPr>
          <w:highlight w:val="cyan"/>
        </w:rPr>
        <w:t>%p endif%}</w:t>
      </w:r>
    </w:p>
    <w:p w14:paraId="571360A4" w14:textId="77777777" w:rsidR="006B50A1" w:rsidRDefault="006B50A1" w:rsidP="006B50A1">
      <w:r>
        <w:rPr>
          <w:rFonts w:hint="eastAsia"/>
        </w:rPr>
        <w:t>{</w:t>
      </w:r>
      <w:r>
        <w:t xml:space="preserve">%p if not </w:t>
      </w:r>
      <w:r w:rsidRPr="00BC57B6">
        <w:t>var.var_somatic.level_I + var.var_somatic.level_II + var.var_germline.regimen_level_I + var.var_germline.regimen_level_II</w:t>
      </w:r>
      <w:r>
        <w:t xml:space="preserve"> and not var.knb%}</w:t>
      </w:r>
    </w:p>
    <w:p w14:paraId="1D6F54B0" w14:textId="77777777" w:rsidR="006B50A1" w:rsidRDefault="006B50A1" w:rsidP="006B50A1">
      <w:r>
        <w:rPr>
          <w:rFonts w:hint="eastAsia"/>
        </w:rPr>
        <w:t>未检测到用药相关突变</w:t>
      </w:r>
    </w:p>
    <w:p w14:paraId="5310A6FF" w14:textId="77777777" w:rsidR="006B50A1" w:rsidRDefault="006B50A1" w:rsidP="006B50A1">
      <w:r>
        <w:t>{%p endif%}</w:t>
      </w:r>
    </w:p>
    <w:p w14:paraId="07840E67" w14:textId="0B221416" w:rsidR="000B15A7" w:rsidRPr="001349EB" w:rsidRDefault="000B15A7" w:rsidP="004A7DED">
      <w:r w:rsidRPr="000B15A7">
        <w:rPr>
          <w:rFonts w:hint="eastAsia"/>
          <w:highlight w:val="darkGray"/>
        </w:rPr>
        <w:t>{</w:t>
      </w:r>
      <w:r w:rsidRPr="000B15A7">
        <w:rPr>
          <w:highlight w:val="darkGray"/>
        </w:rPr>
        <w:t>%p endif%}</w:t>
      </w:r>
    </w:p>
    <w:p w14:paraId="3F5A2728" w14:textId="77777777" w:rsidR="004A7DED" w:rsidRPr="004A7DED" w:rsidRDefault="004A7DED" w:rsidP="004A7DED"/>
    <w:p w14:paraId="3692CE9B" w14:textId="77777777" w:rsidR="004A7DED" w:rsidRDefault="004A7DED" w:rsidP="004A7DED"/>
    <w:p w14:paraId="28E45367" w14:textId="04B0FFDE" w:rsidR="00FA7BF2" w:rsidRDefault="004A7DED" w:rsidP="004A7DED">
      <w:r>
        <w:rPr>
          <w:rFonts w:hint="eastAsia"/>
        </w:rPr>
        <w:t>上述信息仅供您参考！</w:t>
      </w:r>
    </w:p>
    <w:p w14:paraId="15549834" w14:textId="09057B9B" w:rsidR="006552F9" w:rsidRPr="000C3095" w:rsidRDefault="006552F9" w:rsidP="004A7DED">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endif%}</w:t>
      </w:r>
    </w:p>
    <w:sectPr w:rsidR="006552F9" w:rsidRPr="000C3095">
      <w:headerReference w:type="default" r:id="rId12"/>
      <w:footerReference w:type="default" r:id="rId13"/>
      <w:footerReference w:type="first" r:id="rId14"/>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68B75" w14:textId="77777777" w:rsidR="00672554" w:rsidRDefault="00672554">
      <w:r>
        <w:separator/>
      </w:r>
    </w:p>
  </w:endnote>
  <w:endnote w:type="continuationSeparator" w:id="0">
    <w:p w14:paraId="39BDA9F3" w14:textId="77777777" w:rsidR="00672554" w:rsidRDefault="00672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
    <w:altName w:val="宋体"/>
    <w:charset w:val="86"/>
    <w:family w:val="roman"/>
    <w:pitch w:val="default"/>
  </w:font>
  <w:font w:name="Times New Roman Bold">
    <w:panose1 w:val="02020803070505020304"/>
    <w:charset w:val="00"/>
    <w:family w:val="auto"/>
    <w:pitch w:val="default"/>
    <w:sig w:usb0="00000000" w:usb1="00000000" w:usb2="00000001" w:usb3="00000000" w:csb0="400001BF" w:csb1="DFF7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6526" w14:textId="77777777" w:rsidR="00FA7BF2" w:rsidRDefault="0035086C">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73C500D" w14:textId="77777777" w:rsidR="00FA7BF2" w:rsidRDefault="0035086C">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60DB91E3" wp14:editId="62789B56">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FD7D61E" w14:textId="77777777" w:rsidR="00FA7BF2" w:rsidRDefault="00FA7BF2">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FA7BF2" w14:paraId="55C0C886" w14:textId="77777777">
      <w:trPr>
        <w:trHeight w:val="132"/>
        <w:jc w:val="center"/>
      </w:trPr>
      <w:tc>
        <w:tcPr>
          <w:tcW w:w="1054" w:type="dxa"/>
        </w:tcPr>
        <w:p w14:paraId="6944F686" w14:textId="77777777" w:rsidR="00FA7BF2" w:rsidRDefault="0035086C">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15B26C5E" w14:textId="60BF9135" w:rsidR="00FA7BF2" w:rsidRDefault="00B65EC6">
          <w:pPr>
            <w:pStyle w:val="Default"/>
            <w:spacing w:line="360" w:lineRule="auto"/>
            <w:rPr>
              <w:rFonts w:cs="Arial"/>
              <w:color w:val="auto"/>
            </w:rPr>
          </w:pPr>
          <w:r w:rsidRPr="00B65EC6">
            <w:rPr>
              <w:color w:val="auto"/>
              <w:szCs w:val="23"/>
            </w:rPr>
            <w:t>{{sample.patient_name}}</w:t>
          </w:r>
        </w:p>
      </w:tc>
      <w:tc>
        <w:tcPr>
          <w:tcW w:w="1176" w:type="dxa"/>
        </w:tcPr>
        <w:p w14:paraId="78F40506" w14:textId="77777777" w:rsidR="00FA7BF2" w:rsidRDefault="0035086C">
          <w:pPr>
            <w:pStyle w:val="Default"/>
            <w:spacing w:line="360" w:lineRule="auto"/>
            <w:rPr>
              <w:rFonts w:cs="Arial"/>
              <w:color w:val="auto"/>
            </w:rPr>
          </w:pPr>
          <w:r>
            <w:rPr>
              <w:rFonts w:cs="Arial"/>
              <w:fitText w:val="960" w:id="-1002171136"/>
            </w:rPr>
            <w:t>检测编号</w:t>
          </w:r>
        </w:p>
      </w:tc>
      <w:tc>
        <w:tcPr>
          <w:tcW w:w="3616" w:type="dxa"/>
        </w:tcPr>
        <w:p w14:paraId="44719DD5" w14:textId="7FACF5A9" w:rsidR="00FA7BF2" w:rsidRDefault="00B65EC6">
          <w:pPr>
            <w:pStyle w:val="Default"/>
            <w:spacing w:line="360" w:lineRule="auto"/>
            <w:rPr>
              <w:rFonts w:cs="Arial"/>
              <w:color w:val="auto"/>
            </w:rPr>
          </w:pPr>
          <w:r w:rsidRPr="00B65EC6">
            <w:rPr>
              <w:rFonts w:hint="eastAsia"/>
            </w:rPr>
            <w:t xml:space="preserve">{%if sample.report_module_type == </w:t>
          </w:r>
          <w:r w:rsidRPr="00B65EC6">
            <w:rPr>
              <w:rFonts w:hint="eastAsia"/>
            </w:rPr>
            <w:t>“</w:t>
          </w:r>
          <w:r w:rsidRPr="00B65EC6">
            <w:rPr>
              <w:rFonts w:hint="eastAsia"/>
            </w:rPr>
            <w:t>hospital</w:t>
          </w:r>
          <w:r w:rsidRPr="00B65EC6">
            <w:rPr>
              <w:rFonts w:hint="eastAsia"/>
            </w:rPr>
            <w:t>”</w:t>
          </w:r>
          <w:r w:rsidRPr="00B65EC6">
            <w:rPr>
              <w:rFonts w:hint="eastAsia"/>
            </w:rPr>
            <w:t>%}{{sample.sample_parent_id}}{%else%}{{sample.ZJFB_mark_dict.</w:t>
          </w:r>
          <w:r w:rsidRPr="00B65EC6">
            <w:rPr>
              <w:rFonts w:hint="eastAsia"/>
            </w:rPr>
            <w:t>检测编号</w:t>
          </w:r>
          <w:r w:rsidRPr="00B65EC6">
            <w:rPr>
              <w:rFonts w:hint="eastAsia"/>
            </w:rPr>
            <w:t>}}{%endif%}</w:t>
          </w:r>
        </w:p>
      </w:tc>
    </w:tr>
    <w:tr w:rsidR="00FA7BF2" w14:paraId="3C0021F6" w14:textId="77777777">
      <w:trPr>
        <w:trHeight w:val="132"/>
        <w:jc w:val="center"/>
      </w:trPr>
      <w:tc>
        <w:tcPr>
          <w:tcW w:w="1054" w:type="dxa"/>
        </w:tcPr>
        <w:p w14:paraId="5FD995D8" w14:textId="77777777" w:rsidR="00FA7BF2" w:rsidRDefault="0035086C">
          <w:pPr>
            <w:pStyle w:val="Default"/>
            <w:spacing w:line="360" w:lineRule="auto"/>
            <w:jc w:val="distribute"/>
            <w:rPr>
              <w:rFonts w:cs="Arial"/>
              <w:color w:val="auto"/>
            </w:rPr>
          </w:pPr>
          <w:r>
            <w:rPr>
              <w:rFonts w:cs="Arial"/>
              <w:color w:val="auto"/>
            </w:rPr>
            <w:t>病理号</w:t>
          </w:r>
        </w:p>
      </w:tc>
      <w:tc>
        <w:tcPr>
          <w:tcW w:w="3812" w:type="dxa"/>
        </w:tcPr>
        <w:p w14:paraId="39565F27" w14:textId="0CCBE786" w:rsidR="00FA7BF2" w:rsidRDefault="00B65EC6">
          <w:pPr>
            <w:pStyle w:val="Default"/>
            <w:spacing w:line="360" w:lineRule="auto"/>
            <w:rPr>
              <w:rFonts w:cs="Arial"/>
              <w:color w:val="auto"/>
            </w:rPr>
          </w:pPr>
          <w:r w:rsidRPr="00B65EC6">
            <w:rPr>
              <w:color w:val="auto"/>
              <w:szCs w:val="23"/>
            </w:rPr>
            <w:t>{{sample</w:t>
          </w:r>
          <w:r w:rsidR="00FC50B9">
            <w:rPr>
              <w:color w:val="auto"/>
              <w:szCs w:val="23"/>
            </w:rPr>
            <w:t>|</w:t>
          </w:r>
          <w:r w:rsidR="00FC50B9" w:rsidRPr="00FC50B9">
            <w:rPr>
              <w:color w:val="auto"/>
              <w:szCs w:val="23"/>
            </w:rPr>
            <w:t xml:space="preserve">bds_mp_pathological_id </w:t>
          </w:r>
          <w:r w:rsidRPr="00B65EC6">
            <w:rPr>
              <w:color w:val="auto"/>
              <w:szCs w:val="23"/>
            </w:rPr>
            <w:t>}}</w:t>
          </w:r>
        </w:p>
      </w:tc>
      <w:tc>
        <w:tcPr>
          <w:tcW w:w="1176" w:type="dxa"/>
        </w:tcPr>
        <w:p w14:paraId="418D3349" w14:textId="77777777" w:rsidR="00FA7BF2" w:rsidRDefault="0035086C">
          <w:pPr>
            <w:pStyle w:val="Default"/>
            <w:spacing w:line="360" w:lineRule="auto"/>
            <w:rPr>
              <w:rFonts w:cs="Arial"/>
              <w:color w:val="auto"/>
            </w:rPr>
          </w:pPr>
          <w:r>
            <w:rPr>
              <w:rFonts w:cs="Arial" w:hint="eastAsia"/>
              <w:color w:val="auto"/>
            </w:rPr>
            <w:t>报告日期</w:t>
          </w:r>
        </w:p>
      </w:tc>
      <w:tc>
        <w:tcPr>
          <w:tcW w:w="3616" w:type="dxa"/>
        </w:tcPr>
        <w:p w14:paraId="60F5425F" w14:textId="18C04021" w:rsidR="00FA7BF2" w:rsidRDefault="00B65EC6">
          <w:pPr>
            <w:pStyle w:val="Default"/>
            <w:spacing w:line="360" w:lineRule="auto"/>
            <w:rPr>
              <w:rFonts w:cs="Arial"/>
              <w:color w:val="auto"/>
            </w:rPr>
          </w:pPr>
          <w:r w:rsidRPr="00B65EC6">
            <w:rPr>
              <w:rFonts w:cs="Arial"/>
              <w:color w:val="auto"/>
            </w:rPr>
            <w:t>{{sample.report_date}}</w:t>
          </w:r>
        </w:p>
      </w:tc>
    </w:tr>
  </w:tbl>
  <w:p w14:paraId="6C239FF9" w14:textId="77777777" w:rsidR="00FA7BF2" w:rsidRDefault="00FA7B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601E0" w14:textId="77777777" w:rsidR="00672554" w:rsidRDefault="00672554">
      <w:r>
        <w:separator/>
      </w:r>
    </w:p>
  </w:footnote>
  <w:footnote w:type="continuationSeparator" w:id="0">
    <w:p w14:paraId="76E64283" w14:textId="77777777" w:rsidR="00672554" w:rsidRDefault="006725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88" w:type="dxa"/>
      <w:tblLayout w:type="fixed"/>
      <w:tblLook w:val="04A0" w:firstRow="1" w:lastRow="0" w:firstColumn="1" w:lastColumn="0" w:noHBand="0" w:noVBand="1"/>
    </w:tblPr>
    <w:tblGrid>
      <w:gridCol w:w="1738"/>
      <w:gridCol w:w="3937"/>
      <w:gridCol w:w="1515"/>
      <w:gridCol w:w="2727"/>
    </w:tblGrid>
    <w:tr w:rsidR="00FA7BF2" w14:paraId="688DB5E2" w14:textId="77777777" w:rsidTr="00CD61AC">
      <w:trPr>
        <w:trHeight w:val="851"/>
      </w:trPr>
      <w:tc>
        <w:tcPr>
          <w:tcW w:w="1738" w:type="dxa"/>
          <w:vAlign w:val="bottom"/>
        </w:tcPr>
        <w:p w14:paraId="0424C1C0" w14:textId="77777777" w:rsidR="00FA7BF2" w:rsidRDefault="00FA7BF2">
          <w:pPr>
            <w:pStyle w:val="ab"/>
            <w:pBdr>
              <w:bottom w:val="none" w:sz="0" w:space="0" w:color="auto"/>
            </w:pBdr>
          </w:pPr>
        </w:p>
      </w:tc>
      <w:tc>
        <w:tcPr>
          <w:tcW w:w="3937" w:type="dxa"/>
          <w:vAlign w:val="bottom"/>
        </w:tcPr>
        <w:p w14:paraId="11299A5A" w14:textId="77777777" w:rsidR="00FA7BF2" w:rsidRDefault="00FA7BF2">
          <w:pPr>
            <w:pStyle w:val="ab"/>
            <w:pBdr>
              <w:bottom w:val="none" w:sz="0" w:space="0" w:color="auto"/>
            </w:pBdr>
          </w:pPr>
        </w:p>
      </w:tc>
      <w:tc>
        <w:tcPr>
          <w:tcW w:w="1515" w:type="dxa"/>
          <w:vAlign w:val="bottom"/>
        </w:tcPr>
        <w:p w14:paraId="041319A2" w14:textId="77777777" w:rsidR="00FA7BF2" w:rsidRDefault="0035086C">
          <w:pPr>
            <w:pStyle w:val="ab"/>
            <w:pBdr>
              <w:bottom w:val="none" w:sz="0" w:space="0" w:color="auto"/>
            </w:pBdr>
          </w:pPr>
          <w:r>
            <w:rPr>
              <w:rFonts w:hint="eastAsia"/>
            </w:rPr>
            <w:t>检测编号：</w:t>
          </w:r>
        </w:p>
      </w:tc>
      <w:tc>
        <w:tcPr>
          <w:tcW w:w="2727" w:type="dxa"/>
          <w:vAlign w:val="bottom"/>
        </w:tcPr>
        <w:p w14:paraId="6BCB1266" w14:textId="56CCC919" w:rsidR="00FA7BF2" w:rsidRDefault="00B65EC6">
          <w:pPr>
            <w:pStyle w:val="ab"/>
            <w:pBdr>
              <w:bottom w:val="none" w:sz="0" w:space="0" w:color="auto"/>
            </w:pBdr>
            <w:jc w:val="left"/>
            <w:rPr>
              <w:rFonts w:ascii="Times New Roman" w:hAnsi="Times New Roman"/>
            </w:rPr>
          </w:pPr>
          <w:r w:rsidRPr="00B65EC6">
            <w:rPr>
              <w:rFonts w:ascii="Times New Roman" w:hAnsi="Times New Roman" w:hint="eastAsia"/>
            </w:rPr>
            <w:t xml:space="preserve">{%if sample.report_module_type == </w:t>
          </w:r>
          <w:r w:rsidRPr="00B65EC6">
            <w:rPr>
              <w:rFonts w:ascii="Times New Roman" w:hAnsi="Times New Roman" w:hint="eastAsia"/>
            </w:rPr>
            <w:t>“</w:t>
          </w:r>
          <w:r w:rsidRPr="00B65EC6">
            <w:rPr>
              <w:rFonts w:ascii="Times New Roman" w:hAnsi="Times New Roman" w:hint="eastAsia"/>
            </w:rPr>
            <w:t>hospital</w:t>
          </w:r>
          <w:r w:rsidRPr="00B65EC6">
            <w:rPr>
              <w:rFonts w:ascii="Times New Roman" w:hAnsi="Times New Roman" w:hint="eastAsia"/>
            </w:rPr>
            <w:t>”</w:t>
          </w:r>
          <w:r w:rsidRPr="00B65EC6">
            <w:rPr>
              <w:rFonts w:ascii="Times New Roman" w:hAnsi="Times New Roman" w:hint="eastAsia"/>
            </w:rPr>
            <w:t>%}{{sample.sample_parent_id}}{%else%}{{sample.ZJFB_mark_dict.</w:t>
          </w:r>
          <w:r w:rsidRPr="00B65EC6">
            <w:rPr>
              <w:rFonts w:ascii="Times New Roman" w:hAnsi="Times New Roman" w:hint="eastAsia"/>
            </w:rPr>
            <w:t>检测编号</w:t>
          </w:r>
          <w:r w:rsidRPr="00B65EC6">
            <w:rPr>
              <w:rFonts w:ascii="Times New Roman" w:hAnsi="Times New Roman" w:hint="eastAsia"/>
            </w:rPr>
            <w:t>}}{%endif%}</w:t>
          </w:r>
        </w:p>
      </w:tc>
    </w:tr>
  </w:tbl>
  <w:p w14:paraId="1F878F6C" w14:textId="77777777" w:rsidR="00FA7BF2" w:rsidRDefault="00FA7BF2">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4"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8A7DB3"/>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E761760"/>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abstractNumId w:val="0"/>
  </w:num>
  <w:num w:numId="2">
    <w:abstractNumId w:val="8"/>
  </w:num>
  <w:num w:numId="3">
    <w:abstractNumId w:val="5"/>
  </w:num>
  <w:num w:numId="4">
    <w:abstractNumId w:val="11"/>
  </w:num>
  <w:num w:numId="5">
    <w:abstractNumId w:val="12"/>
  </w:num>
  <w:num w:numId="6">
    <w:abstractNumId w:val="9"/>
  </w:num>
  <w:num w:numId="7">
    <w:abstractNumId w:val="16"/>
  </w:num>
  <w:num w:numId="8">
    <w:abstractNumId w:val="7"/>
  </w:num>
  <w:num w:numId="9">
    <w:abstractNumId w:val="10"/>
  </w:num>
  <w:num w:numId="10">
    <w:abstractNumId w:val="4"/>
  </w:num>
  <w:num w:numId="11">
    <w:abstractNumId w:val="15"/>
  </w:num>
  <w:num w:numId="12">
    <w:abstractNumId w:val="1"/>
  </w:num>
  <w:num w:numId="13">
    <w:abstractNumId w:val="14"/>
  </w:num>
  <w:num w:numId="14">
    <w:abstractNumId w:val="6"/>
  </w:num>
  <w:num w:numId="15">
    <w:abstractNumId w:val="2"/>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3MmUyNDI0NjkwZjIwMWExNzRhNzYzY2E2NTdhMDUifQ=="/>
  </w:docVars>
  <w:rsids>
    <w:rsidRoot w:val="00172A27"/>
    <w:rsid w:val="97EB1D7F"/>
    <w:rsid w:val="A7AE1EEA"/>
    <w:rsid w:val="AA7EDAFB"/>
    <w:rsid w:val="B1BF3C9D"/>
    <w:rsid w:val="B62E5237"/>
    <w:rsid w:val="BFE5A37A"/>
    <w:rsid w:val="BFEB784F"/>
    <w:rsid w:val="C7B7368D"/>
    <w:rsid w:val="DF7BF399"/>
    <w:rsid w:val="DF8DCDCB"/>
    <w:rsid w:val="DFB9D854"/>
    <w:rsid w:val="DFEEC207"/>
    <w:rsid w:val="DFF7A7A3"/>
    <w:rsid w:val="E7F7F7B9"/>
    <w:rsid w:val="EFEF017D"/>
    <w:rsid w:val="F3F73EBC"/>
    <w:rsid w:val="FBAF010B"/>
    <w:rsid w:val="FFCF7ED8"/>
    <w:rsid w:val="000059B7"/>
    <w:rsid w:val="00005EAE"/>
    <w:rsid w:val="00010664"/>
    <w:rsid w:val="00010697"/>
    <w:rsid w:val="000124D8"/>
    <w:rsid w:val="0001357D"/>
    <w:rsid w:val="00014269"/>
    <w:rsid w:val="000176EE"/>
    <w:rsid w:val="000176F2"/>
    <w:rsid w:val="00020217"/>
    <w:rsid w:val="00024F0B"/>
    <w:rsid w:val="000258B9"/>
    <w:rsid w:val="00030C74"/>
    <w:rsid w:val="00031D96"/>
    <w:rsid w:val="000344BF"/>
    <w:rsid w:val="0003574B"/>
    <w:rsid w:val="00036991"/>
    <w:rsid w:val="000377C7"/>
    <w:rsid w:val="00037963"/>
    <w:rsid w:val="000448DE"/>
    <w:rsid w:val="0005067C"/>
    <w:rsid w:val="000540D6"/>
    <w:rsid w:val="00055231"/>
    <w:rsid w:val="00057A23"/>
    <w:rsid w:val="00060DA6"/>
    <w:rsid w:val="00060F9F"/>
    <w:rsid w:val="000610F5"/>
    <w:rsid w:val="000616B7"/>
    <w:rsid w:val="00061DCA"/>
    <w:rsid w:val="000627EA"/>
    <w:rsid w:val="00071C79"/>
    <w:rsid w:val="00072B75"/>
    <w:rsid w:val="00074485"/>
    <w:rsid w:val="00077023"/>
    <w:rsid w:val="000806ED"/>
    <w:rsid w:val="00080F58"/>
    <w:rsid w:val="00081328"/>
    <w:rsid w:val="000823FC"/>
    <w:rsid w:val="00084185"/>
    <w:rsid w:val="00084C53"/>
    <w:rsid w:val="00085001"/>
    <w:rsid w:val="0008701D"/>
    <w:rsid w:val="00092E84"/>
    <w:rsid w:val="00094200"/>
    <w:rsid w:val="0009425C"/>
    <w:rsid w:val="000A1F57"/>
    <w:rsid w:val="000A4861"/>
    <w:rsid w:val="000A6435"/>
    <w:rsid w:val="000A7010"/>
    <w:rsid w:val="000A7446"/>
    <w:rsid w:val="000A7827"/>
    <w:rsid w:val="000B0F52"/>
    <w:rsid w:val="000B1565"/>
    <w:rsid w:val="000B15A7"/>
    <w:rsid w:val="000B5681"/>
    <w:rsid w:val="000B61C1"/>
    <w:rsid w:val="000B7F64"/>
    <w:rsid w:val="000C3095"/>
    <w:rsid w:val="000D2CBC"/>
    <w:rsid w:val="000D479E"/>
    <w:rsid w:val="000E09DC"/>
    <w:rsid w:val="000E2FE5"/>
    <w:rsid w:val="000E4F82"/>
    <w:rsid w:val="000E67EC"/>
    <w:rsid w:val="000F161E"/>
    <w:rsid w:val="000F2C08"/>
    <w:rsid w:val="000F2D99"/>
    <w:rsid w:val="000F5AB1"/>
    <w:rsid w:val="000F6418"/>
    <w:rsid w:val="001000A6"/>
    <w:rsid w:val="00100E50"/>
    <w:rsid w:val="001011D9"/>
    <w:rsid w:val="00104F90"/>
    <w:rsid w:val="001050A1"/>
    <w:rsid w:val="00106B42"/>
    <w:rsid w:val="001073FF"/>
    <w:rsid w:val="001110B3"/>
    <w:rsid w:val="0011314D"/>
    <w:rsid w:val="00116BC8"/>
    <w:rsid w:val="00120D6A"/>
    <w:rsid w:val="00122348"/>
    <w:rsid w:val="00122537"/>
    <w:rsid w:val="00123C40"/>
    <w:rsid w:val="00123E65"/>
    <w:rsid w:val="001264FA"/>
    <w:rsid w:val="00126E16"/>
    <w:rsid w:val="00131D83"/>
    <w:rsid w:val="0013457A"/>
    <w:rsid w:val="0013555D"/>
    <w:rsid w:val="00136478"/>
    <w:rsid w:val="00137FA0"/>
    <w:rsid w:val="00140711"/>
    <w:rsid w:val="00143369"/>
    <w:rsid w:val="001446A8"/>
    <w:rsid w:val="00146E16"/>
    <w:rsid w:val="00152676"/>
    <w:rsid w:val="00153C0F"/>
    <w:rsid w:val="00154D42"/>
    <w:rsid w:val="0015544E"/>
    <w:rsid w:val="001576D7"/>
    <w:rsid w:val="00162E21"/>
    <w:rsid w:val="00165DD1"/>
    <w:rsid w:val="00172A27"/>
    <w:rsid w:val="00172B03"/>
    <w:rsid w:val="00176030"/>
    <w:rsid w:val="00177640"/>
    <w:rsid w:val="001839BF"/>
    <w:rsid w:val="00183C2E"/>
    <w:rsid w:val="00186358"/>
    <w:rsid w:val="00187023"/>
    <w:rsid w:val="00190783"/>
    <w:rsid w:val="001907FE"/>
    <w:rsid w:val="001911D6"/>
    <w:rsid w:val="0019159C"/>
    <w:rsid w:val="001921BD"/>
    <w:rsid w:val="00194238"/>
    <w:rsid w:val="001948D0"/>
    <w:rsid w:val="001972B8"/>
    <w:rsid w:val="001A0243"/>
    <w:rsid w:val="001A36EE"/>
    <w:rsid w:val="001A48D2"/>
    <w:rsid w:val="001A4B37"/>
    <w:rsid w:val="001A4DB6"/>
    <w:rsid w:val="001A7EB8"/>
    <w:rsid w:val="001B02FC"/>
    <w:rsid w:val="001B1CBA"/>
    <w:rsid w:val="001B3A1F"/>
    <w:rsid w:val="001B402F"/>
    <w:rsid w:val="001B4AB3"/>
    <w:rsid w:val="001B5571"/>
    <w:rsid w:val="001B6886"/>
    <w:rsid w:val="001B7D60"/>
    <w:rsid w:val="001C08B7"/>
    <w:rsid w:val="001D1734"/>
    <w:rsid w:val="001D4F10"/>
    <w:rsid w:val="001D5BD1"/>
    <w:rsid w:val="001D7B94"/>
    <w:rsid w:val="001E042C"/>
    <w:rsid w:val="001E0E75"/>
    <w:rsid w:val="001E2FED"/>
    <w:rsid w:val="001E46C8"/>
    <w:rsid w:val="001E506A"/>
    <w:rsid w:val="001E5BC2"/>
    <w:rsid w:val="001F13B2"/>
    <w:rsid w:val="001F256F"/>
    <w:rsid w:val="001F2FA7"/>
    <w:rsid w:val="001F3390"/>
    <w:rsid w:val="001F6815"/>
    <w:rsid w:val="001F6EF6"/>
    <w:rsid w:val="00200906"/>
    <w:rsid w:val="00201CAF"/>
    <w:rsid w:val="00202799"/>
    <w:rsid w:val="00207894"/>
    <w:rsid w:val="00210D61"/>
    <w:rsid w:val="0021735A"/>
    <w:rsid w:val="002205C3"/>
    <w:rsid w:val="0022119A"/>
    <w:rsid w:val="002214FE"/>
    <w:rsid w:val="00233228"/>
    <w:rsid w:val="00235304"/>
    <w:rsid w:val="00235CAA"/>
    <w:rsid w:val="002372DB"/>
    <w:rsid w:val="00237B08"/>
    <w:rsid w:val="002466E1"/>
    <w:rsid w:val="0024677C"/>
    <w:rsid w:val="00247D00"/>
    <w:rsid w:val="002514BC"/>
    <w:rsid w:val="00252156"/>
    <w:rsid w:val="00253984"/>
    <w:rsid w:val="00257673"/>
    <w:rsid w:val="00262CC2"/>
    <w:rsid w:val="00262DBE"/>
    <w:rsid w:val="00267CC1"/>
    <w:rsid w:val="00270E4C"/>
    <w:rsid w:val="002715B4"/>
    <w:rsid w:val="0027477F"/>
    <w:rsid w:val="0027604A"/>
    <w:rsid w:val="002776F8"/>
    <w:rsid w:val="0028142A"/>
    <w:rsid w:val="002821E1"/>
    <w:rsid w:val="0028250F"/>
    <w:rsid w:val="0028630E"/>
    <w:rsid w:val="00286BC7"/>
    <w:rsid w:val="00287DF4"/>
    <w:rsid w:val="00290491"/>
    <w:rsid w:val="00290847"/>
    <w:rsid w:val="00291590"/>
    <w:rsid w:val="00291662"/>
    <w:rsid w:val="0029231B"/>
    <w:rsid w:val="002935DF"/>
    <w:rsid w:val="00295A9C"/>
    <w:rsid w:val="002979FE"/>
    <w:rsid w:val="00297A2E"/>
    <w:rsid w:val="002A21C2"/>
    <w:rsid w:val="002A52C5"/>
    <w:rsid w:val="002B25E8"/>
    <w:rsid w:val="002B2711"/>
    <w:rsid w:val="002B2C06"/>
    <w:rsid w:val="002B3958"/>
    <w:rsid w:val="002B6E5D"/>
    <w:rsid w:val="002C3700"/>
    <w:rsid w:val="002C4341"/>
    <w:rsid w:val="002C7134"/>
    <w:rsid w:val="002C7176"/>
    <w:rsid w:val="002C77E7"/>
    <w:rsid w:val="002D2F78"/>
    <w:rsid w:val="002D46DD"/>
    <w:rsid w:val="002D5F03"/>
    <w:rsid w:val="002D7B73"/>
    <w:rsid w:val="002E11EA"/>
    <w:rsid w:val="002E381E"/>
    <w:rsid w:val="002E445B"/>
    <w:rsid w:val="002E50C7"/>
    <w:rsid w:val="002E54BC"/>
    <w:rsid w:val="002E6DED"/>
    <w:rsid w:val="002E78AB"/>
    <w:rsid w:val="002F0F23"/>
    <w:rsid w:val="002F139D"/>
    <w:rsid w:val="002F1604"/>
    <w:rsid w:val="002F3560"/>
    <w:rsid w:val="002F4043"/>
    <w:rsid w:val="002F4A69"/>
    <w:rsid w:val="002F526A"/>
    <w:rsid w:val="002F68A7"/>
    <w:rsid w:val="00300503"/>
    <w:rsid w:val="00300AE4"/>
    <w:rsid w:val="00301F55"/>
    <w:rsid w:val="00305478"/>
    <w:rsid w:val="003068C1"/>
    <w:rsid w:val="00312A09"/>
    <w:rsid w:val="00315F5F"/>
    <w:rsid w:val="00321063"/>
    <w:rsid w:val="00321905"/>
    <w:rsid w:val="003222C6"/>
    <w:rsid w:val="00324858"/>
    <w:rsid w:val="00327223"/>
    <w:rsid w:val="00327E2D"/>
    <w:rsid w:val="00331610"/>
    <w:rsid w:val="0033465C"/>
    <w:rsid w:val="00336456"/>
    <w:rsid w:val="003416C4"/>
    <w:rsid w:val="00342CCF"/>
    <w:rsid w:val="00343A6E"/>
    <w:rsid w:val="00347AAD"/>
    <w:rsid w:val="00347ABA"/>
    <w:rsid w:val="0035086C"/>
    <w:rsid w:val="00350905"/>
    <w:rsid w:val="00354162"/>
    <w:rsid w:val="00354CB8"/>
    <w:rsid w:val="00355DAE"/>
    <w:rsid w:val="00357120"/>
    <w:rsid w:val="00361651"/>
    <w:rsid w:val="00362D36"/>
    <w:rsid w:val="003640AB"/>
    <w:rsid w:val="0037030C"/>
    <w:rsid w:val="0037037F"/>
    <w:rsid w:val="00370EF8"/>
    <w:rsid w:val="00372621"/>
    <w:rsid w:val="00372883"/>
    <w:rsid w:val="00373BFA"/>
    <w:rsid w:val="00375E17"/>
    <w:rsid w:val="00381A32"/>
    <w:rsid w:val="00381C43"/>
    <w:rsid w:val="0038453B"/>
    <w:rsid w:val="00385768"/>
    <w:rsid w:val="003872BB"/>
    <w:rsid w:val="00390961"/>
    <w:rsid w:val="00393BA4"/>
    <w:rsid w:val="00393C25"/>
    <w:rsid w:val="00394B3F"/>
    <w:rsid w:val="003976C9"/>
    <w:rsid w:val="003A251B"/>
    <w:rsid w:val="003A4B07"/>
    <w:rsid w:val="003A4DF7"/>
    <w:rsid w:val="003A4F57"/>
    <w:rsid w:val="003B1044"/>
    <w:rsid w:val="003B1ACD"/>
    <w:rsid w:val="003B288A"/>
    <w:rsid w:val="003B3717"/>
    <w:rsid w:val="003B5970"/>
    <w:rsid w:val="003C0309"/>
    <w:rsid w:val="003C0409"/>
    <w:rsid w:val="003C0D39"/>
    <w:rsid w:val="003C11AC"/>
    <w:rsid w:val="003C2F49"/>
    <w:rsid w:val="003C54E1"/>
    <w:rsid w:val="003C7EC2"/>
    <w:rsid w:val="003D2B34"/>
    <w:rsid w:val="003D5848"/>
    <w:rsid w:val="003D67E2"/>
    <w:rsid w:val="003E0409"/>
    <w:rsid w:val="003E07A7"/>
    <w:rsid w:val="003E0A8D"/>
    <w:rsid w:val="003E0F0E"/>
    <w:rsid w:val="003E6008"/>
    <w:rsid w:val="003E7729"/>
    <w:rsid w:val="003F0E73"/>
    <w:rsid w:val="003F2209"/>
    <w:rsid w:val="003F4F9D"/>
    <w:rsid w:val="003F5248"/>
    <w:rsid w:val="003F5625"/>
    <w:rsid w:val="003F6A9A"/>
    <w:rsid w:val="003F6D56"/>
    <w:rsid w:val="003F72D6"/>
    <w:rsid w:val="0040466B"/>
    <w:rsid w:val="00405703"/>
    <w:rsid w:val="00405F27"/>
    <w:rsid w:val="00406D31"/>
    <w:rsid w:val="00407D90"/>
    <w:rsid w:val="00410870"/>
    <w:rsid w:val="00411C3F"/>
    <w:rsid w:val="00412AEA"/>
    <w:rsid w:val="00413B79"/>
    <w:rsid w:val="004167A3"/>
    <w:rsid w:val="0042493F"/>
    <w:rsid w:val="004307DB"/>
    <w:rsid w:val="00433970"/>
    <w:rsid w:val="004349B6"/>
    <w:rsid w:val="00436BEF"/>
    <w:rsid w:val="00437453"/>
    <w:rsid w:val="0044141F"/>
    <w:rsid w:val="00443D46"/>
    <w:rsid w:val="004443CC"/>
    <w:rsid w:val="004459EA"/>
    <w:rsid w:val="00445FDA"/>
    <w:rsid w:val="004470D7"/>
    <w:rsid w:val="004507BD"/>
    <w:rsid w:val="00452E79"/>
    <w:rsid w:val="00455318"/>
    <w:rsid w:val="00457260"/>
    <w:rsid w:val="0045749C"/>
    <w:rsid w:val="0045792A"/>
    <w:rsid w:val="004628C9"/>
    <w:rsid w:val="00465C69"/>
    <w:rsid w:val="00466353"/>
    <w:rsid w:val="00466ACC"/>
    <w:rsid w:val="00467A4E"/>
    <w:rsid w:val="00470222"/>
    <w:rsid w:val="00471D80"/>
    <w:rsid w:val="004733F9"/>
    <w:rsid w:val="00473A28"/>
    <w:rsid w:val="00475D3E"/>
    <w:rsid w:val="00475ECB"/>
    <w:rsid w:val="00477064"/>
    <w:rsid w:val="004770E8"/>
    <w:rsid w:val="004803DA"/>
    <w:rsid w:val="004808ED"/>
    <w:rsid w:val="00480BFC"/>
    <w:rsid w:val="004817C3"/>
    <w:rsid w:val="00481B88"/>
    <w:rsid w:val="00482673"/>
    <w:rsid w:val="004835CB"/>
    <w:rsid w:val="0048518A"/>
    <w:rsid w:val="00491A63"/>
    <w:rsid w:val="00492F2F"/>
    <w:rsid w:val="00494C42"/>
    <w:rsid w:val="0049583F"/>
    <w:rsid w:val="004966D8"/>
    <w:rsid w:val="00496D97"/>
    <w:rsid w:val="00497EBE"/>
    <w:rsid w:val="004A3189"/>
    <w:rsid w:val="004A454B"/>
    <w:rsid w:val="004A4817"/>
    <w:rsid w:val="004A55B6"/>
    <w:rsid w:val="004A7DED"/>
    <w:rsid w:val="004B0B52"/>
    <w:rsid w:val="004B13C0"/>
    <w:rsid w:val="004B3660"/>
    <w:rsid w:val="004B6A64"/>
    <w:rsid w:val="004B6E1F"/>
    <w:rsid w:val="004B72AE"/>
    <w:rsid w:val="004C0CF3"/>
    <w:rsid w:val="004C1695"/>
    <w:rsid w:val="004C1C1F"/>
    <w:rsid w:val="004C2771"/>
    <w:rsid w:val="004C2928"/>
    <w:rsid w:val="004C2FAE"/>
    <w:rsid w:val="004C6385"/>
    <w:rsid w:val="004C68F6"/>
    <w:rsid w:val="004C76E0"/>
    <w:rsid w:val="004C77F7"/>
    <w:rsid w:val="004D17FD"/>
    <w:rsid w:val="004D3C51"/>
    <w:rsid w:val="004D4BDB"/>
    <w:rsid w:val="004D7494"/>
    <w:rsid w:val="004E0B96"/>
    <w:rsid w:val="004E43F3"/>
    <w:rsid w:val="004E6F97"/>
    <w:rsid w:val="004F08CF"/>
    <w:rsid w:val="004F0947"/>
    <w:rsid w:val="004F134E"/>
    <w:rsid w:val="004F2A97"/>
    <w:rsid w:val="004F3166"/>
    <w:rsid w:val="004F5A4A"/>
    <w:rsid w:val="00500490"/>
    <w:rsid w:val="005017FC"/>
    <w:rsid w:val="00503F07"/>
    <w:rsid w:val="005045CB"/>
    <w:rsid w:val="00504AF2"/>
    <w:rsid w:val="00505C10"/>
    <w:rsid w:val="00506172"/>
    <w:rsid w:val="00506858"/>
    <w:rsid w:val="005135D8"/>
    <w:rsid w:val="005136C2"/>
    <w:rsid w:val="00513CC1"/>
    <w:rsid w:val="005149BF"/>
    <w:rsid w:val="00514B5A"/>
    <w:rsid w:val="00514D04"/>
    <w:rsid w:val="0051502F"/>
    <w:rsid w:val="00520099"/>
    <w:rsid w:val="005200F4"/>
    <w:rsid w:val="00521806"/>
    <w:rsid w:val="005222E6"/>
    <w:rsid w:val="00522CB8"/>
    <w:rsid w:val="00523158"/>
    <w:rsid w:val="00523467"/>
    <w:rsid w:val="00526960"/>
    <w:rsid w:val="00526C69"/>
    <w:rsid w:val="00531049"/>
    <w:rsid w:val="005316C0"/>
    <w:rsid w:val="00531BAE"/>
    <w:rsid w:val="00531BB6"/>
    <w:rsid w:val="0053221D"/>
    <w:rsid w:val="00533182"/>
    <w:rsid w:val="00533B6D"/>
    <w:rsid w:val="00535479"/>
    <w:rsid w:val="00537C1B"/>
    <w:rsid w:val="00537E2A"/>
    <w:rsid w:val="0054030F"/>
    <w:rsid w:val="0054239B"/>
    <w:rsid w:val="00544133"/>
    <w:rsid w:val="00544449"/>
    <w:rsid w:val="00546146"/>
    <w:rsid w:val="005461D1"/>
    <w:rsid w:val="00552FCE"/>
    <w:rsid w:val="00555051"/>
    <w:rsid w:val="00556379"/>
    <w:rsid w:val="005605CE"/>
    <w:rsid w:val="00564C3F"/>
    <w:rsid w:val="00564C67"/>
    <w:rsid w:val="005653A9"/>
    <w:rsid w:val="00565D93"/>
    <w:rsid w:val="0056638C"/>
    <w:rsid w:val="0056704F"/>
    <w:rsid w:val="00570BDE"/>
    <w:rsid w:val="00572CDC"/>
    <w:rsid w:val="005730CE"/>
    <w:rsid w:val="00576102"/>
    <w:rsid w:val="00576B69"/>
    <w:rsid w:val="0058185C"/>
    <w:rsid w:val="005823FC"/>
    <w:rsid w:val="00582728"/>
    <w:rsid w:val="00583FB9"/>
    <w:rsid w:val="00585DD3"/>
    <w:rsid w:val="00592AC8"/>
    <w:rsid w:val="00593C08"/>
    <w:rsid w:val="005973C3"/>
    <w:rsid w:val="005A0AA8"/>
    <w:rsid w:val="005A0C54"/>
    <w:rsid w:val="005A0DB3"/>
    <w:rsid w:val="005A0F80"/>
    <w:rsid w:val="005A3A6E"/>
    <w:rsid w:val="005A47E9"/>
    <w:rsid w:val="005A5630"/>
    <w:rsid w:val="005A6AA4"/>
    <w:rsid w:val="005A714E"/>
    <w:rsid w:val="005A7EE3"/>
    <w:rsid w:val="005B0E8F"/>
    <w:rsid w:val="005B15A7"/>
    <w:rsid w:val="005B2B51"/>
    <w:rsid w:val="005B33C0"/>
    <w:rsid w:val="005B4D8C"/>
    <w:rsid w:val="005B525C"/>
    <w:rsid w:val="005B5F42"/>
    <w:rsid w:val="005C0065"/>
    <w:rsid w:val="005C133E"/>
    <w:rsid w:val="005C2E25"/>
    <w:rsid w:val="005C6A75"/>
    <w:rsid w:val="005C779B"/>
    <w:rsid w:val="005D0138"/>
    <w:rsid w:val="005D2A05"/>
    <w:rsid w:val="005D3663"/>
    <w:rsid w:val="005D4424"/>
    <w:rsid w:val="005D5238"/>
    <w:rsid w:val="005D744F"/>
    <w:rsid w:val="005E207A"/>
    <w:rsid w:val="005E218E"/>
    <w:rsid w:val="005E3E45"/>
    <w:rsid w:val="005E6171"/>
    <w:rsid w:val="005E7A2B"/>
    <w:rsid w:val="005E7E82"/>
    <w:rsid w:val="005F331E"/>
    <w:rsid w:val="005F4400"/>
    <w:rsid w:val="005F4790"/>
    <w:rsid w:val="005F6CDA"/>
    <w:rsid w:val="005F6ECD"/>
    <w:rsid w:val="005F7BBC"/>
    <w:rsid w:val="00600111"/>
    <w:rsid w:val="006004AE"/>
    <w:rsid w:val="00600CF4"/>
    <w:rsid w:val="006032D8"/>
    <w:rsid w:val="0060398F"/>
    <w:rsid w:val="00604A2D"/>
    <w:rsid w:val="006070B2"/>
    <w:rsid w:val="00610436"/>
    <w:rsid w:val="00611B52"/>
    <w:rsid w:val="00611ED6"/>
    <w:rsid w:val="006128CC"/>
    <w:rsid w:val="00614E53"/>
    <w:rsid w:val="00615296"/>
    <w:rsid w:val="006220DE"/>
    <w:rsid w:val="00625306"/>
    <w:rsid w:val="006263C7"/>
    <w:rsid w:val="00626852"/>
    <w:rsid w:val="00636D86"/>
    <w:rsid w:val="00640D5E"/>
    <w:rsid w:val="006415A5"/>
    <w:rsid w:val="0064161C"/>
    <w:rsid w:val="006475BB"/>
    <w:rsid w:val="00647CC8"/>
    <w:rsid w:val="00650945"/>
    <w:rsid w:val="00650BE4"/>
    <w:rsid w:val="00650E28"/>
    <w:rsid w:val="006513CD"/>
    <w:rsid w:val="00651C8E"/>
    <w:rsid w:val="006538FD"/>
    <w:rsid w:val="00654AF8"/>
    <w:rsid w:val="006552F9"/>
    <w:rsid w:val="00655A06"/>
    <w:rsid w:val="00661A39"/>
    <w:rsid w:val="00663515"/>
    <w:rsid w:val="00664F23"/>
    <w:rsid w:val="00665077"/>
    <w:rsid w:val="00666AD1"/>
    <w:rsid w:val="00666C36"/>
    <w:rsid w:val="00670225"/>
    <w:rsid w:val="00672554"/>
    <w:rsid w:val="00672C05"/>
    <w:rsid w:val="00673A60"/>
    <w:rsid w:val="006740D2"/>
    <w:rsid w:val="0067557B"/>
    <w:rsid w:val="0067666A"/>
    <w:rsid w:val="006815CB"/>
    <w:rsid w:val="00681CD2"/>
    <w:rsid w:val="00681F9B"/>
    <w:rsid w:val="00682709"/>
    <w:rsid w:val="00683617"/>
    <w:rsid w:val="0068427B"/>
    <w:rsid w:val="006872F3"/>
    <w:rsid w:val="00687CC4"/>
    <w:rsid w:val="0069132A"/>
    <w:rsid w:val="006922B7"/>
    <w:rsid w:val="00693252"/>
    <w:rsid w:val="00694253"/>
    <w:rsid w:val="0069546A"/>
    <w:rsid w:val="00696D77"/>
    <w:rsid w:val="006A0C4D"/>
    <w:rsid w:val="006A3331"/>
    <w:rsid w:val="006A3AD0"/>
    <w:rsid w:val="006A57FE"/>
    <w:rsid w:val="006A601C"/>
    <w:rsid w:val="006B2677"/>
    <w:rsid w:val="006B31B8"/>
    <w:rsid w:val="006B3B63"/>
    <w:rsid w:val="006B50A1"/>
    <w:rsid w:val="006B64DA"/>
    <w:rsid w:val="006B6870"/>
    <w:rsid w:val="006B6E65"/>
    <w:rsid w:val="006B7B5A"/>
    <w:rsid w:val="006C0131"/>
    <w:rsid w:val="006C1AA7"/>
    <w:rsid w:val="006C1C9A"/>
    <w:rsid w:val="006C3224"/>
    <w:rsid w:val="006C36AB"/>
    <w:rsid w:val="006C414F"/>
    <w:rsid w:val="006C54B9"/>
    <w:rsid w:val="006C6411"/>
    <w:rsid w:val="006D13BC"/>
    <w:rsid w:val="006D1464"/>
    <w:rsid w:val="006D38B3"/>
    <w:rsid w:val="006D7114"/>
    <w:rsid w:val="006D7362"/>
    <w:rsid w:val="006D76A7"/>
    <w:rsid w:val="006E0603"/>
    <w:rsid w:val="006E12A9"/>
    <w:rsid w:val="006E1686"/>
    <w:rsid w:val="006E17EE"/>
    <w:rsid w:val="006E44CB"/>
    <w:rsid w:val="006E5C2A"/>
    <w:rsid w:val="006E5DB2"/>
    <w:rsid w:val="006E6216"/>
    <w:rsid w:val="006E66BD"/>
    <w:rsid w:val="006E753C"/>
    <w:rsid w:val="006E7DC0"/>
    <w:rsid w:val="006F048C"/>
    <w:rsid w:val="006F469F"/>
    <w:rsid w:val="006F7D53"/>
    <w:rsid w:val="007000D7"/>
    <w:rsid w:val="00700D97"/>
    <w:rsid w:val="007015B2"/>
    <w:rsid w:val="00713B4E"/>
    <w:rsid w:val="00714259"/>
    <w:rsid w:val="00714BEB"/>
    <w:rsid w:val="0071609C"/>
    <w:rsid w:val="00716225"/>
    <w:rsid w:val="00716682"/>
    <w:rsid w:val="00717E03"/>
    <w:rsid w:val="00722929"/>
    <w:rsid w:val="007242B1"/>
    <w:rsid w:val="00725438"/>
    <w:rsid w:val="00725BBA"/>
    <w:rsid w:val="007267F5"/>
    <w:rsid w:val="00727BB0"/>
    <w:rsid w:val="00730175"/>
    <w:rsid w:val="00730E21"/>
    <w:rsid w:val="00732303"/>
    <w:rsid w:val="00733974"/>
    <w:rsid w:val="007350C1"/>
    <w:rsid w:val="00735826"/>
    <w:rsid w:val="0074007A"/>
    <w:rsid w:val="007449E0"/>
    <w:rsid w:val="007522BD"/>
    <w:rsid w:val="00752717"/>
    <w:rsid w:val="00752751"/>
    <w:rsid w:val="007536D1"/>
    <w:rsid w:val="007567D6"/>
    <w:rsid w:val="00757DFE"/>
    <w:rsid w:val="00757E92"/>
    <w:rsid w:val="00761EA7"/>
    <w:rsid w:val="00763FFF"/>
    <w:rsid w:val="0076732C"/>
    <w:rsid w:val="0077006E"/>
    <w:rsid w:val="0077090B"/>
    <w:rsid w:val="0077104D"/>
    <w:rsid w:val="0077478C"/>
    <w:rsid w:val="00774E7F"/>
    <w:rsid w:val="00776FBE"/>
    <w:rsid w:val="007801BA"/>
    <w:rsid w:val="007807C6"/>
    <w:rsid w:val="00783823"/>
    <w:rsid w:val="0078396D"/>
    <w:rsid w:val="00783C21"/>
    <w:rsid w:val="007840B0"/>
    <w:rsid w:val="00784B8D"/>
    <w:rsid w:val="00786393"/>
    <w:rsid w:val="00786567"/>
    <w:rsid w:val="00793080"/>
    <w:rsid w:val="00793483"/>
    <w:rsid w:val="007953EB"/>
    <w:rsid w:val="00796F72"/>
    <w:rsid w:val="0079759F"/>
    <w:rsid w:val="007A09BF"/>
    <w:rsid w:val="007A20DE"/>
    <w:rsid w:val="007A2D83"/>
    <w:rsid w:val="007A44A6"/>
    <w:rsid w:val="007A52CC"/>
    <w:rsid w:val="007A6045"/>
    <w:rsid w:val="007A65DE"/>
    <w:rsid w:val="007A6A63"/>
    <w:rsid w:val="007A6C04"/>
    <w:rsid w:val="007B010F"/>
    <w:rsid w:val="007B14B8"/>
    <w:rsid w:val="007B46F7"/>
    <w:rsid w:val="007B561F"/>
    <w:rsid w:val="007B7496"/>
    <w:rsid w:val="007B74A8"/>
    <w:rsid w:val="007B7544"/>
    <w:rsid w:val="007B7AED"/>
    <w:rsid w:val="007C081D"/>
    <w:rsid w:val="007C0B49"/>
    <w:rsid w:val="007C12CB"/>
    <w:rsid w:val="007C270D"/>
    <w:rsid w:val="007C2E18"/>
    <w:rsid w:val="007C6391"/>
    <w:rsid w:val="007C73BF"/>
    <w:rsid w:val="007C7CE4"/>
    <w:rsid w:val="007D74AE"/>
    <w:rsid w:val="007E09B4"/>
    <w:rsid w:val="007E13A2"/>
    <w:rsid w:val="007E4DFB"/>
    <w:rsid w:val="007E51DF"/>
    <w:rsid w:val="007E5B6F"/>
    <w:rsid w:val="007E5EBE"/>
    <w:rsid w:val="007F083D"/>
    <w:rsid w:val="007F2250"/>
    <w:rsid w:val="007F2727"/>
    <w:rsid w:val="007F3074"/>
    <w:rsid w:val="007F35C0"/>
    <w:rsid w:val="007F4C1B"/>
    <w:rsid w:val="007F5944"/>
    <w:rsid w:val="0080064E"/>
    <w:rsid w:val="00803CDC"/>
    <w:rsid w:val="0080401E"/>
    <w:rsid w:val="0081180A"/>
    <w:rsid w:val="008121BF"/>
    <w:rsid w:val="00816B11"/>
    <w:rsid w:val="00817984"/>
    <w:rsid w:val="0082011B"/>
    <w:rsid w:val="0082139F"/>
    <w:rsid w:val="008222B9"/>
    <w:rsid w:val="00826F06"/>
    <w:rsid w:val="00827283"/>
    <w:rsid w:val="00827829"/>
    <w:rsid w:val="00832BED"/>
    <w:rsid w:val="008333BE"/>
    <w:rsid w:val="008360A5"/>
    <w:rsid w:val="00836402"/>
    <w:rsid w:val="00836C21"/>
    <w:rsid w:val="00841432"/>
    <w:rsid w:val="0084404F"/>
    <w:rsid w:val="00852E11"/>
    <w:rsid w:val="0085557C"/>
    <w:rsid w:val="0085562D"/>
    <w:rsid w:val="0086034F"/>
    <w:rsid w:val="0086300C"/>
    <w:rsid w:val="00864FB1"/>
    <w:rsid w:val="0086618A"/>
    <w:rsid w:val="008714F4"/>
    <w:rsid w:val="00875915"/>
    <w:rsid w:val="0087786D"/>
    <w:rsid w:val="00880FBC"/>
    <w:rsid w:val="00885E9D"/>
    <w:rsid w:val="00885FCB"/>
    <w:rsid w:val="00886BC9"/>
    <w:rsid w:val="00886E82"/>
    <w:rsid w:val="008901F5"/>
    <w:rsid w:val="00893539"/>
    <w:rsid w:val="00893DA8"/>
    <w:rsid w:val="00893F68"/>
    <w:rsid w:val="00895D06"/>
    <w:rsid w:val="008965CF"/>
    <w:rsid w:val="008967CC"/>
    <w:rsid w:val="008A0350"/>
    <w:rsid w:val="008A183D"/>
    <w:rsid w:val="008A267B"/>
    <w:rsid w:val="008A360E"/>
    <w:rsid w:val="008A4741"/>
    <w:rsid w:val="008A4CC5"/>
    <w:rsid w:val="008A75A3"/>
    <w:rsid w:val="008A77CA"/>
    <w:rsid w:val="008B0739"/>
    <w:rsid w:val="008B10E5"/>
    <w:rsid w:val="008B24F2"/>
    <w:rsid w:val="008B277A"/>
    <w:rsid w:val="008B2F3C"/>
    <w:rsid w:val="008B30BC"/>
    <w:rsid w:val="008B4AF3"/>
    <w:rsid w:val="008B67DA"/>
    <w:rsid w:val="008C3746"/>
    <w:rsid w:val="008C39F2"/>
    <w:rsid w:val="008C4093"/>
    <w:rsid w:val="008C4792"/>
    <w:rsid w:val="008C4DB8"/>
    <w:rsid w:val="008C58C2"/>
    <w:rsid w:val="008D382D"/>
    <w:rsid w:val="008D4834"/>
    <w:rsid w:val="008D4BEE"/>
    <w:rsid w:val="008D65D6"/>
    <w:rsid w:val="008E13BE"/>
    <w:rsid w:val="008E3250"/>
    <w:rsid w:val="008E35F3"/>
    <w:rsid w:val="008E4EC2"/>
    <w:rsid w:val="008E61D3"/>
    <w:rsid w:val="008E6CE4"/>
    <w:rsid w:val="008F007B"/>
    <w:rsid w:val="008F0AEA"/>
    <w:rsid w:val="008F2AC0"/>
    <w:rsid w:val="008F38BF"/>
    <w:rsid w:val="008F5CCA"/>
    <w:rsid w:val="008F727D"/>
    <w:rsid w:val="008F7FFC"/>
    <w:rsid w:val="00900187"/>
    <w:rsid w:val="00902128"/>
    <w:rsid w:val="00904BB0"/>
    <w:rsid w:val="009053E7"/>
    <w:rsid w:val="00906D44"/>
    <w:rsid w:val="00907ADA"/>
    <w:rsid w:val="00907FCB"/>
    <w:rsid w:val="00911125"/>
    <w:rsid w:val="00911189"/>
    <w:rsid w:val="00912648"/>
    <w:rsid w:val="00912E3B"/>
    <w:rsid w:val="009167C9"/>
    <w:rsid w:val="00920ACE"/>
    <w:rsid w:val="009214E8"/>
    <w:rsid w:val="00921C74"/>
    <w:rsid w:val="00922E72"/>
    <w:rsid w:val="00922FBA"/>
    <w:rsid w:val="00923F75"/>
    <w:rsid w:val="00927336"/>
    <w:rsid w:val="009315AB"/>
    <w:rsid w:val="00931EA7"/>
    <w:rsid w:val="009334FC"/>
    <w:rsid w:val="009351E6"/>
    <w:rsid w:val="00935D7F"/>
    <w:rsid w:val="00936984"/>
    <w:rsid w:val="0094262E"/>
    <w:rsid w:val="00943413"/>
    <w:rsid w:val="0094414C"/>
    <w:rsid w:val="0094645C"/>
    <w:rsid w:val="0094651C"/>
    <w:rsid w:val="009529FA"/>
    <w:rsid w:val="009546DB"/>
    <w:rsid w:val="009601A0"/>
    <w:rsid w:val="009604FF"/>
    <w:rsid w:val="00960B88"/>
    <w:rsid w:val="00961C36"/>
    <w:rsid w:val="0096259C"/>
    <w:rsid w:val="00965CCD"/>
    <w:rsid w:val="009672EF"/>
    <w:rsid w:val="0096733F"/>
    <w:rsid w:val="00975425"/>
    <w:rsid w:val="00976216"/>
    <w:rsid w:val="009765B5"/>
    <w:rsid w:val="00976B6F"/>
    <w:rsid w:val="00977004"/>
    <w:rsid w:val="00980CCE"/>
    <w:rsid w:val="00981D7A"/>
    <w:rsid w:val="00982F3F"/>
    <w:rsid w:val="00984684"/>
    <w:rsid w:val="00985E97"/>
    <w:rsid w:val="00986567"/>
    <w:rsid w:val="00993A2F"/>
    <w:rsid w:val="00993C55"/>
    <w:rsid w:val="00994C3B"/>
    <w:rsid w:val="00997BA4"/>
    <w:rsid w:val="009A022B"/>
    <w:rsid w:val="009A0472"/>
    <w:rsid w:val="009A04C4"/>
    <w:rsid w:val="009A0816"/>
    <w:rsid w:val="009A2911"/>
    <w:rsid w:val="009A555E"/>
    <w:rsid w:val="009A5AF7"/>
    <w:rsid w:val="009A6E9D"/>
    <w:rsid w:val="009B4124"/>
    <w:rsid w:val="009B70E9"/>
    <w:rsid w:val="009B7CDD"/>
    <w:rsid w:val="009C0835"/>
    <w:rsid w:val="009C15A5"/>
    <w:rsid w:val="009C185A"/>
    <w:rsid w:val="009C7BCF"/>
    <w:rsid w:val="009C7E12"/>
    <w:rsid w:val="009D0054"/>
    <w:rsid w:val="009D03BF"/>
    <w:rsid w:val="009D04F8"/>
    <w:rsid w:val="009D0DAC"/>
    <w:rsid w:val="009D11B6"/>
    <w:rsid w:val="009D613A"/>
    <w:rsid w:val="009E0C58"/>
    <w:rsid w:val="009E43D5"/>
    <w:rsid w:val="009E76E9"/>
    <w:rsid w:val="009F4337"/>
    <w:rsid w:val="009F7422"/>
    <w:rsid w:val="009F7A81"/>
    <w:rsid w:val="00A0099F"/>
    <w:rsid w:val="00A01C3B"/>
    <w:rsid w:val="00A01EC0"/>
    <w:rsid w:val="00A02514"/>
    <w:rsid w:val="00A061AB"/>
    <w:rsid w:val="00A06A67"/>
    <w:rsid w:val="00A07B76"/>
    <w:rsid w:val="00A11D0B"/>
    <w:rsid w:val="00A128F9"/>
    <w:rsid w:val="00A14EA9"/>
    <w:rsid w:val="00A178BA"/>
    <w:rsid w:val="00A212FE"/>
    <w:rsid w:val="00A215E4"/>
    <w:rsid w:val="00A21BD2"/>
    <w:rsid w:val="00A232BC"/>
    <w:rsid w:val="00A24590"/>
    <w:rsid w:val="00A31312"/>
    <w:rsid w:val="00A31C8B"/>
    <w:rsid w:val="00A34790"/>
    <w:rsid w:val="00A35470"/>
    <w:rsid w:val="00A3733C"/>
    <w:rsid w:val="00A405A4"/>
    <w:rsid w:val="00A412E5"/>
    <w:rsid w:val="00A46B02"/>
    <w:rsid w:val="00A47FA1"/>
    <w:rsid w:val="00A50B0F"/>
    <w:rsid w:val="00A51943"/>
    <w:rsid w:val="00A51C32"/>
    <w:rsid w:val="00A51CBE"/>
    <w:rsid w:val="00A5451F"/>
    <w:rsid w:val="00A548C4"/>
    <w:rsid w:val="00A5628D"/>
    <w:rsid w:val="00A60E59"/>
    <w:rsid w:val="00A622D5"/>
    <w:rsid w:val="00A65B36"/>
    <w:rsid w:val="00A67AEB"/>
    <w:rsid w:val="00A70202"/>
    <w:rsid w:val="00A707A7"/>
    <w:rsid w:val="00A70DA7"/>
    <w:rsid w:val="00A72E38"/>
    <w:rsid w:val="00A75DC6"/>
    <w:rsid w:val="00A76DD9"/>
    <w:rsid w:val="00A76F44"/>
    <w:rsid w:val="00A81E7B"/>
    <w:rsid w:val="00A85280"/>
    <w:rsid w:val="00A86100"/>
    <w:rsid w:val="00A866F1"/>
    <w:rsid w:val="00A86CCE"/>
    <w:rsid w:val="00A87CD1"/>
    <w:rsid w:val="00A87D75"/>
    <w:rsid w:val="00A9001A"/>
    <w:rsid w:val="00A90BF5"/>
    <w:rsid w:val="00A913D3"/>
    <w:rsid w:val="00A9368A"/>
    <w:rsid w:val="00A93FFE"/>
    <w:rsid w:val="00A95678"/>
    <w:rsid w:val="00A965A3"/>
    <w:rsid w:val="00A96C33"/>
    <w:rsid w:val="00A97D7E"/>
    <w:rsid w:val="00AA0CEC"/>
    <w:rsid w:val="00AA10A7"/>
    <w:rsid w:val="00AA584C"/>
    <w:rsid w:val="00AA75F6"/>
    <w:rsid w:val="00AA799A"/>
    <w:rsid w:val="00AA7DFE"/>
    <w:rsid w:val="00AB16A2"/>
    <w:rsid w:val="00AB37A2"/>
    <w:rsid w:val="00AB5D4D"/>
    <w:rsid w:val="00AB6B35"/>
    <w:rsid w:val="00AC16B0"/>
    <w:rsid w:val="00AC2B62"/>
    <w:rsid w:val="00AC473A"/>
    <w:rsid w:val="00AC5584"/>
    <w:rsid w:val="00AC5E3D"/>
    <w:rsid w:val="00AC5F8C"/>
    <w:rsid w:val="00AD09FD"/>
    <w:rsid w:val="00AD17F5"/>
    <w:rsid w:val="00AD3EE7"/>
    <w:rsid w:val="00AD424C"/>
    <w:rsid w:val="00AD4714"/>
    <w:rsid w:val="00AD68EE"/>
    <w:rsid w:val="00AD6A51"/>
    <w:rsid w:val="00AE000F"/>
    <w:rsid w:val="00AE0B40"/>
    <w:rsid w:val="00AE0EF4"/>
    <w:rsid w:val="00AE3784"/>
    <w:rsid w:val="00AE48DC"/>
    <w:rsid w:val="00AE6500"/>
    <w:rsid w:val="00AF46FD"/>
    <w:rsid w:val="00AF497F"/>
    <w:rsid w:val="00AF5211"/>
    <w:rsid w:val="00AF574B"/>
    <w:rsid w:val="00AF7086"/>
    <w:rsid w:val="00B0381C"/>
    <w:rsid w:val="00B03B19"/>
    <w:rsid w:val="00B042B9"/>
    <w:rsid w:val="00B11BA1"/>
    <w:rsid w:val="00B14563"/>
    <w:rsid w:val="00B16A7B"/>
    <w:rsid w:val="00B16E35"/>
    <w:rsid w:val="00B17597"/>
    <w:rsid w:val="00B22375"/>
    <w:rsid w:val="00B26F13"/>
    <w:rsid w:val="00B3148A"/>
    <w:rsid w:val="00B32149"/>
    <w:rsid w:val="00B32B66"/>
    <w:rsid w:val="00B33BB2"/>
    <w:rsid w:val="00B34EDB"/>
    <w:rsid w:val="00B40985"/>
    <w:rsid w:val="00B40E12"/>
    <w:rsid w:val="00B42AE9"/>
    <w:rsid w:val="00B5289B"/>
    <w:rsid w:val="00B54DF2"/>
    <w:rsid w:val="00B61AC9"/>
    <w:rsid w:val="00B623D3"/>
    <w:rsid w:val="00B631F1"/>
    <w:rsid w:val="00B63FAC"/>
    <w:rsid w:val="00B654DF"/>
    <w:rsid w:val="00B65EC6"/>
    <w:rsid w:val="00B66491"/>
    <w:rsid w:val="00B6657D"/>
    <w:rsid w:val="00B70986"/>
    <w:rsid w:val="00B71278"/>
    <w:rsid w:val="00B7188B"/>
    <w:rsid w:val="00B72AE0"/>
    <w:rsid w:val="00B74177"/>
    <w:rsid w:val="00B74A94"/>
    <w:rsid w:val="00B752C3"/>
    <w:rsid w:val="00B7605C"/>
    <w:rsid w:val="00B7685E"/>
    <w:rsid w:val="00B76AF0"/>
    <w:rsid w:val="00B8267B"/>
    <w:rsid w:val="00B87582"/>
    <w:rsid w:val="00B875F2"/>
    <w:rsid w:val="00B90227"/>
    <w:rsid w:val="00B93C5F"/>
    <w:rsid w:val="00B93E17"/>
    <w:rsid w:val="00B96A4C"/>
    <w:rsid w:val="00BA1FFC"/>
    <w:rsid w:val="00BA66A2"/>
    <w:rsid w:val="00BA7F55"/>
    <w:rsid w:val="00BB1A5A"/>
    <w:rsid w:val="00BB3DF9"/>
    <w:rsid w:val="00BB477A"/>
    <w:rsid w:val="00BB5772"/>
    <w:rsid w:val="00BB6219"/>
    <w:rsid w:val="00BB6E81"/>
    <w:rsid w:val="00BB7932"/>
    <w:rsid w:val="00BC068B"/>
    <w:rsid w:val="00BC3E0A"/>
    <w:rsid w:val="00BC57B6"/>
    <w:rsid w:val="00BC60A2"/>
    <w:rsid w:val="00BC716B"/>
    <w:rsid w:val="00BD1924"/>
    <w:rsid w:val="00BD1BC5"/>
    <w:rsid w:val="00BD54CF"/>
    <w:rsid w:val="00BD568F"/>
    <w:rsid w:val="00BD66FA"/>
    <w:rsid w:val="00BD6EA4"/>
    <w:rsid w:val="00BD700C"/>
    <w:rsid w:val="00BD79A0"/>
    <w:rsid w:val="00BD79C3"/>
    <w:rsid w:val="00BD7D26"/>
    <w:rsid w:val="00BE01D5"/>
    <w:rsid w:val="00BE0D79"/>
    <w:rsid w:val="00BE1FE3"/>
    <w:rsid w:val="00BE28F4"/>
    <w:rsid w:val="00BE5B72"/>
    <w:rsid w:val="00BE7AEB"/>
    <w:rsid w:val="00BF1596"/>
    <w:rsid w:val="00BF1A5E"/>
    <w:rsid w:val="00BF2F49"/>
    <w:rsid w:val="00BF3B1A"/>
    <w:rsid w:val="00BF4E50"/>
    <w:rsid w:val="00BF7161"/>
    <w:rsid w:val="00C00D76"/>
    <w:rsid w:val="00C02E44"/>
    <w:rsid w:val="00C05E1E"/>
    <w:rsid w:val="00C070F4"/>
    <w:rsid w:val="00C073E4"/>
    <w:rsid w:val="00C07667"/>
    <w:rsid w:val="00C07D6D"/>
    <w:rsid w:val="00C11712"/>
    <w:rsid w:val="00C1234D"/>
    <w:rsid w:val="00C15917"/>
    <w:rsid w:val="00C216D2"/>
    <w:rsid w:val="00C21B40"/>
    <w:rsid w:val="00C221B3"/>
    <w:rsid w:val="00C23F02"/>
    <w:rsid w:val="00C2497C"/>
    <w:rsid w:val="00C24FA7"/>
    <w:rsid w:val="00C24FB0"/>
    <w:rsid w:val="00C26A4B"/>
    <w:rsid w:val="00C31E70"/>
    <w:rsid w:val="00C339D2"/>
    <w:rsid w:val="00C375A4"/>
    <w:rsid w:val="00C40446"/>
    <w:rsid w:val="00C420FF"/>
    <w:rsid w:val="00C51352"/>
    <w:rsid w:val="00C54123"/>
    <w:rsid w:val="00C54156"/>
    <w:rsid w:val="00C63A9A"/>
    <w:rsid w:val="00C63E30"/>
    <w:rsid w:val="00C71FCC"/>
    <w:rsid w:val="00C733F1"/>
    <w:rsid w:val="00C73EE1"/>
    <w:rsid w:val="00C77667"/>
    <w:rsid w:val="00C80DCD"/>
    <w:rsid w:val="00C83756"/>
    <w:rsid w:val="00C8549D"/>
    <w:rsid w:val="00C85A3A"/>
    <w:rsid w:val="00C90EF1"/>
    <w:rsid w:val="00C918C7"/>
    <w:rsid w:val="00C93345"/>
    <w:rsid w:val="00C94EC3"/>
    <w:rsid w:val="00C95369"/>
    <w:rsid w:val="00C97196"/>
    <w:rsid w:val="00CA1543"/>
    <w:rsid w:val="00CA57DE"/>
    <w:rsid w:val="00CA7D60"/>
    <w:rsid w:val="00CB20DE"/>
    <w:rsid w:val="00CB50C9"/>
    <w:rsid w:val="00CB605C"/>
    <w:rsid w:val="00CC0E88"/>
    <w:rsid w:val="00CC15CA"/>
    <w:rsid w:val="00CC481C"/>
    <w:rsid w:val="00CC4C87"/>
    <w:rsid w:val="00CC4CBF"/>
    <w:rsid w:val="00CC4E93"/>
    <w:rsid w:val="00CC5654"/>
    <w:rsid w:val="00CC6138"/>
    <w:rsid w:val="00CD0B1A"/>
    <w:rsid w:val="00CD2FD5"/>
    <w:rsid w:val="00CD4288"/>
    <w:rsid w:val="00CD4870"/>
    <w:rsid w:val="00CD60A8"/>
    <w:rsid w:val="00CD61AC"/>
    <w:rsid w:val="00CD73EE"/>
    <w:rsid w:val="00CE1F7F"/>
    <w:rsid w:val="00CE2023"/>
    <w:rsid w:val="00CE65AA"/>
    <w:rsid w:val="00CE7DDE"/>
    <w:rsid w:val="00CF4093"/>
    <w:rsid w:val="00CF4F3C"/>
    <w:rsid w:val="00CF73F4"/>
    <w:rsid w:val="00D02A60"/>
    <w:rsid w:val="00D06698"/>
    <w:rsid w:val="00D0687F"/>
    <w:rsid w:val="00D121E2"/>
    <w:rsid w:val="00D13710"/>
    <w:rsid w:val="00D145B3"/>
    <w:rsid w:val="00D14994"/>
    <w:rsid w:val="00D15E87"/>
    <w:rsid w:val="00D1663C"/>
    <w:rsid w:val="00D1734A"/>
    <w:rsid w:val="00D211C0"/>
    <w:rsid w:val="00D21A22"/>
    <w:rsid w:val="00D21B64"/>
    <w:rsid w:val="00D21C0D"/>
    <w:rsid w:val="00D2374F"/>
    <w:rsid w:val="00D237E5"/>
    <w:rsid w:val="00D24163"/>
    <w:rsid w:val="00D24D87"/>
    <w:rsid w:val="00D25080"/>
    <w:rsid w:val="00D25A13"/>
    <w:rsid w:val="00D332AB"/>
    <w:rsid w:val="00D358BE"/>
    <w:rsid w:val="00D36861"/>
    <w:rsid w:val="00D374AB"/>
    <w:rsid w:val="00D4015D"/>
    <w:rsid w:val="00D42822"/>
    <w:rsid w:val="00D42AFC"/>
    <w:rsid w:val="00D4339A"/>
    <w:rsid w:val="00D455AE"/>
    <w:rsid w:val="00D46F04"/>
    <w:rsid w:val="00D47D0D"/>
    <w:rsid w:val="00D51ED6"/>
    <w:rsid w:val="00D52048"/>
    <w:rsid w:val="00D55173"/>
    <w:rsid w:val="00D55C96"/>
    <w:rsid w:val="00D56682"/>
    <w:rsid w:val="00D57588"/>
    <w:rsid w:val="00D57819"/>
    <w:rsid w:val="00D57CA5"/>
    <w:rsid w:val="00D61687"/>
    <w:rsid w:val="00D62568"/>
    <w:rsid w:val="00D63F13"/>
    <w:rsid w:val="00D64F65"/>
    <w:rsid w:val="00D6623E"/>
    <w:rsid w:val="00D67135"/>
    <w:rsid w:val="00D707CD"/>
    <w:rsid w:val="00D71C4A"/>
    <w:rsid w:val="00D725B6"/>
    <w:rsid w:val="00D7660A"/>
    <w:rsid w:val="00D766CB"/>
    <w:rsid w:val="00D76DB5"/>
    <w:rsid w:val="00D8042D"/>
    <w:rsid w:val="00D814F4"/>
    <w:rsid w:val="00D81C7A"/>
    <w:rsid w:val="00D82991"/>
    <w:rsid w:val="00D82E25"/>
    <w:rsid w:val="00D84F60"/>
    <w:rsid w:val="00D86645"/>
    <w:rsid w:val="00D86A46"/>
    <w:rsid w:val="00D912D3"/>
    <w:rsid w:val="00D924C9"/>
    <w:rsid w:val="00D92E5B"/>
    <w:rsid w:val="00D93FB7"/>
    <w:rsid w:val="00DA160D"/>
    <w:rsid w:val="00DA3752"/>
    <w:rsid w:val="00DA6153"/>
    <w:rsid w:val="00DA77B0"/>
    <w:rsid w:val="00DB1B20"/>
    <w:rsid w:val="00DB408D"/>
    <w:rsid w:val="00DB4C12"/>
    <w:rsid w:val="00DB5AC0"/>
    <w:rsid w:val="00DC0480"/>
    <w:rsid w:val="00DC1C7D"/>
    <w:rsid w:val="00DC20FE"/>
    <w:rsid w:val="00DC2B24"/>
    <w:rsid w:val="00DC3572"/>
    <w:rsid w:val="00DC400D"/>
    <w:rsid w:val="00DC4D6C"/>
    <w:rsid w:val="00DC71DE"/>
    <w:rsid w:val="00DC7430"/>
    <w:rsid w:val="00DD1A85"/>
    <w:rsid w:val="00DD2155"/>
    <w:rsid w:val="00DD239E"/>
    <w:rsid w:val="00DD28DE"/>
    <w:rsid w:val="00DD2A7B"/>
    <w:rsid w:val="00DD3372"/>
    <w:rsid w:val="00DE0D55"/>
    <w:rsid w:val="00DE7AE6"/>
    <w:rsid w:val="00DF303A"/>
    <w:rsid w:val="00E00325"/>
    <w:rsid w:val="00E0092C"/>
    <w:rsid w:val="00E03764"/>
    <w:rsid w:val="00E052C4"/>
    <w:rsid w:val="00E073E3"/>
    <w:rsid w:val="00E11F90"/>
    <w:rsid w:val="00E13DF6"/>
    <w:rsid w:val="00E150BF"/>
    <w:rsid w:val="00E155FB"/>
    <w:rsid w:val="00E177AB"/>
    <w:rsid w:val="00E20A54"/>
    <w:rsid w:val="00E23F8C"/>
    <w:rsid w:val="00E2457E"/>
    <w:rsid w:val="00E25AC6"/>
    <w:rsid w:val="00E25EAB"/>
    <w:rsid w:val="00E27419"/>
    <w:rsid w:val="00E30070"/>
    <w:rsid w:val="00E310F4"/>
    <w:rsid w:val="00E31BE2"/>
    <w:rsid w:val="00E341C5"/>
    <w:rsid w:val="00E346ED"/>
    <w:rsid w:val="00E34F33"/>
    <w:rsid w:val="00E3575C"/>
    <w:rsid w:val="00E40077"/>
    <w:rsid w:val="00E41F7A"/>
    <w:rsid w:val="00E44955"/>
    <w:rsid w:val="00E44F1E"/>
    <w:rsid w:val="00E46CDD"/>
    <w:rsid w:val="00E53FA0"/>
    <w:rsid w:val="00E54CD0"/>
    <w:rsid w:val="00E5708C"/>
    <w:rsid w:val="00E57299"/>
    <w:rsid w:val="00E624CB"/>
    <w:rsid w:val="00E64ED4"/>
    <w:rsid w:val="00E66D6A"/>
    <w:rsid w:val="00E677DB"/>
    <w:rsid w:val="00E67AFC"/>
    <w:rsid w:val="00E70183"/>
    <w:rsid w:val="00E708CE"/>
    <w:rsid w:val="00E70AD5"/>
    <w:rsid w:val="00E738D0"/>
    <w:rsid w:val="00E74AA1"/>
    <w:rsid w:val="00E75620"/>
    <w:rsid w:val="00E75E83"/>
    <w:rsid w:val="00E7754C"/>
    <w:rsid w:val="00E777E9"/>
    <w:rsid w:val="00E77ED9"/>
    <w:rsid w:val="00E810DB"/>
    <w:rsid w:val="00E84D35"/>
    <w:rsid w:val="00E86453"/>
    <w:rsid w:val="00E87274"/>
    <w:rsid w:val="00E928EF"/>
    <w:rsid w:val="00E9695F"/>
    <w:rsid w:val="00EA10B2"/>
    <w:rsid w:val="00EA17E8"/>
    <w:rsid w:val="00EA18A0"/>
    <w:rsid w:val="00EB0521"/>
    <w:rsid w:val="00EB07D9"/>
    <w:rsid w:val="00EB5921"/>
    <w:rsid w:val="00EB5E70"/>
    <w:rsid w:val="00EB5FFF"/>
    <w:rsid w:val="00EB69EC"/>
    <w:rsid w:val="00EB7605"/>
    <w:rsid w:val="00EC41A0"/>
    <w:rsid w:val="00EC5012"/>
    <w:rsid w:val="00EC6CA2"/>
    <w:rsid w:val="00EC6DCB"/>
    <w:rsid w:val="00ED06BC"/>
    <w:rsid w:val="00ED3322"/>
    <w:rsid w:val="00ED5F9B"/>
    <w:rsid w:val="00ED6EE6"/>
    <w:rsid w:val="00EE27B9"/>
    <w:rsid w:val="00EE39C6"/>
    <w:rsid w:val="00EE4E02"/>
    <w:rsid w:val="00EF3B4C"/>
    <w:rsid w:val="00EF6A04"/>
    <w:rsid w:val="00F01480"/>
    <w:rsid w:val="00F041C3"/>
    <w:rsid w:val="00F0448D"/>
    <w:rsid w:val="00F117E0"/>
    <w:rsid w:val="00F11F58"/>
    <w:rsid w:val="00F148C1"/>
    <w:rsid w:val="00F17079"/>
    <w:rsid w:val="00F20607"/>
    <w:rsid w:val="00F2079E"/>
    <w:rsid w:val="00F2108B"/>
    <w:rsid w:val="00F22B04"/>
    <w:rsid w:val="00F24662"/>
    <w:rsid w:val="00F2561A"/>
    <w:rsid w:val="00F26873"/>
    <w:rsid w:val="00F27C93"/>
    <w:rsid w:val="00F33B27"/>
    <w:rsid w:val="00F33B77"/>
    <w:rsid w:val="00F33F7D"/>
    <w:rsid w:val="00F35270"/>
    <w:rsid w:val="00F36D1B"/>
    <w:rsid w:val="00F377E5"/>
    <w:rsid w:val="00F4079F"/>
    <w:rsid w:val="00F41AD3"/>
    <w:rsid w:val="00F420A8"/>
    <w:rsid w:val="00F43D14"/>
    <w:rsid w:val="00F4438A"/>
    <w:rsid w:val="00F44C4B"/>
    <w:rsid w:val="00F4790C"/>
    <w:rsid w:val="00F510B1"/>
    <w:rsid w:val="00F51CAD"/>
    <w:rsid w:val="00F53945"/>
    <w:rsid w:val="00F56E5F"/>
    <w:rsid w:val="00F611AD"/>
    <w:rsid w:val="00F6405F"/>
    <w:rsid w:val="00F66828"/>
    <w:rsid w:val="00F70D72"/>
    <w:rsid w:val="00F74D48"/>
    <w:rsid w:val="00F75DD6"/>
    <w:rsid w:val="00F81D57"/>
    <w:rsid w:val="00F85765"/>
    <w:rsid w:val="00F85F36"/>
    <w:rsid w:val="00F90B30"/>
    <w:rsid w:val="00F91E22"/>
    <w:rsid w:val="00F92EA4"/>
    <w:rsid w:val="00F94427"/>
    <w:rsid w:val="00F95274"/>
    <w:rsid w:val="00F9590A"/>
    <w:rsid w:val="00FA1361"/>
    <w:rsid w:val="00FA2385"/>
    <w:rsid w:val="00FA3B11"/>
    <w:rsid w:val="00FA3B13"/>
    <w:rsid w:val="00FA476D"/>
    <w:rsid w:val="00FA49EF"/>
    <w:rsid w:val="00FA7BF2"/>
    <w:rsid w:val="00FC07C0"/>
    <w:rsid w:val="00FC1CEF"/>
    <w:rsid w:val="00FC225F"/>
    <w:rsid w:val="00FC39BC"/>
    <w:rsid w:val="00FC432E"/>
    <w:rsid w:val="00FC50B9"/>
    <w:rsid w:val="00FD1FCD"/>
    <w:rsid w:val="00FD4EA7"/>
    <w:rsid w:val="00FD7766"/>
    <w:rsid w:val="00FD7E77"/>
    <w:rsid w:val="00FE09CB"/>
    <w:rsid w:val="00FE2943"/>
    <w:rsid w:val="00FE4125"/>
    <w:rsid w:val="00FE46A7"/>
    <w:rsid w:val="00FE6254"/>
    <w:rsid w:val="00FE7295"/>
    <w:rsid w:val="00FF4420"/>
    <w:rsid w:val="00FF6BAC"/>
    <w:rsid w:val="00FF6F34"/>
    <w:rsid w:val="01045F7B"/>
    <w:rsid w:val="05FC4926"/>
    <w:rsid w:val="07230354"/>
    <w:rsid w:val="0A8C1697"/>
    <w:rsid w:val="1009219B"/>
    <w:rsid w:val="108C606C"/>
    <w:rsid w:val="18200989"/>
    <w:rsid w:val="1D200BD9"/>
    <w:rsid w:val="1FFC92CA"/>
    <w:rsid w:val="2187050F"/>
    <w:rsid w:val="22D249F2"/>
    <w:rsid w:val="29EA4D83"/>
    <w:rsid w:val="2A2036AC"/>
    <w:rsid w:val="2C860188"/>
    <w:rsid w:val="2CD91CAB"/>
    <w:rsid w:val="2F8FA1D7"/>
    <w:rsid w:val="36DB7A54"/>
    <w:rsid w:val="377FCBF8"/>
    <w:rsid w:val="378E2D18"/>
    <w:rsid w:val="3DB53540"/>
    <w:rsid w:val="3EFE3365"/>
    <w:rsid w:val="3F6B380F"/>
    <w:rsid w:val="42051A0F"/>
    <w:rsid w:val="43117740"/>
    <w:rsid w:val="491A4A0F"/>
    <w:rsid w:val="4BA4451E"/>
    <w:rsid w:val="4D0E4D19"/>
    <w:rsid w:val="4D586DFC"/>
    <w:rsid w:val="4FAEA3F1"/>
    <w:rsid w:val="51932FAD"/>
    <w:rsid w:val="51E4236A"/>
    <w:rsid w:val="57F604E8"/>
    <w:rsid w:val="59B966C3"/>
    <w:rsid w:val="5AC32353"/>
    <w:rsid w:val="5BFEE4E0"/>
    <w:rsid w:val="5CA50F3A"/>
    <w:rsid w:val="5CBCBD04"/>
    <w:rsid w:val="5D3F907A"/>
    <w:rsid w:val="5EDCD9C6"/>
    <w:rsid w:val="5FFC2E09"/>
    <w:rsid w:val="65FF0422"/>
    <w:rsid w:val="67EE1F80"/>
    <w:rsid w:val="68FF5807"/>
    <w:rsid w:val="69618ECD"/>
    <w:rsid w:val="69FA6704"/>
    <w:rsid w:val="6A3D66D2"/>
    <w:rsid w:val="6AA64288"/>
    <w:rsid w:val="6BFD1E49"/>
    <w:rsid w:val="6F7C3E05"/>
    <w:rsid w:val="6FFBF197"/>
    <w:rsid w:val="7567E0EE"/>
    <w:rsid w:val="7BF7CBF5"/>
    <w:rsid w:val="7D5F2038"/>
    <w:rsid w:val="7DE6309F"/>
    <w:rsid w:val="7DFF34D4"/>
    <w:rsid w:val="7E777098"/>
    <w:rsid w:val="7EC4B4D6"/>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1EF84"/>
  <w15:docId w15:val="{A7DC8411-3985-41A2-90DB-4BADE9B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styleId="afc">
    <w:name w:val="Revision"/>
    <w:hidden/>
    <w:uiPriority w:val="99"/>
    <w:unhideWhenUsed/>
    <w:rsid w:val="00CB605C"/>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49276">
      <w:bodyDiv w:val="1"/>
      <w:marLeft w:val="0"/>
      <w:marRight w:val="0"/>
      <w:marTop w:val="0"/>
      <w:marBottom w:val="0"/>
      <w:divBdr>
        <w:top w:val="none" w:sz="0" w:space="0" w:color="auto"/>
        <w:left w:val="none" w:sz="0" w:space="0" w:color="auto"/>
        <w:bottom w:val="none" w:sz="0" w:space="0" w:color="auto"/>
        <w:right w:val="none" w:sz="0" w:space="0" w:color="auto"/>
      </w:divBdr>
    </w:div>
    <w:div w:id="1193618190">
      <w:bodyDiv w:val="1"/>
      <w:marLeft w:val="0"/>
      <w:marRight w:val="0"/>
      <w:marTop w:val="0"/>
      <w:marBottom w:val="0"/>
      <w:divBdr>
        <w:top w:val="none" w:sz="0" w:space="0" w:color="auto"/>
        <w:left w:val="none" w:sz="0" w:space="0" w:color="auto"/>
        <w:bottom w:val="none" w:sz="0" w:space="0" w:color="auto"/>
        <w:right w:val="none" w:sz="0" w:space="0" w:color="auto"/>
      </w:divBdr>
    </w:div>
    <w:div w:id="179655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arnomen.hgvs.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1619</TotalTime>
  <Pages>101</Pages>
  <Words>20352</Words>
  <Characters>116009</Characters>
  <Application>Microsoft Office Word</Application>
  <DocSecurity>0</DocSecurity>
  <Lines>966</Lines>
  <Paragraphs>272</Paragraphs>
  <ScaleCrop>false</ScaleCrop>
  <Company>P R C</Company>
  <LinksUpToDate>false</LinksUpToDate>
  <CharactersWithSpaces>136089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227</cp:revision>
  <cp:lastPrinted>2024-11-01T14:08:00Z</cp:lastPrinted>
  <dcterms:created xsi:type="dcterms:W3CDTF">2024-11-28T00:58:00Z</dcterms:created>
  <dcterms:modified xsi:type="dcterms:W3CDTF">2025-10-22T07:59:00Z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A9A8F6A9666DDF1817182C673B5F2DFC_43</vt:lpwstr>
  </property>
</Properties>
</file>