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00D619D" w14:textId="72DFE537" w:rsidR="00FA7BF2" w:rsidRDefault="00FA7BF2">
      <w:pPr>
        <w:pStyle w:val="12"/>
        <w:spacing w:before="1540" w:after="240"/>
        <w:jc w:val="center"/>
        <w:rPr>
          <w:rFonts w:ascii="Times New Roman" w:hAnsi="Times New Roman"/>
          <w:color w:val="5B9BD5"/>
        </w:rPr>
      </w:pPr>
      <w:bookmarkStart w:id="0" w:name="OLE_LINK22"/>
      <w:bookmarkStart w:id="1" w:name="OLE_LINK23"/>
    </w:p>
    <w:p w14:paraId="126967B1" w14:textId="77777777" w:rsidR="00046055" w:rsidRDefault="00046055">
      <w:pPr>
        <w:pStyle w:val="12"/>
        <w:spacing w:before="1540" w:after="240"/>
        <w:jc w:val="center"/>
        <w:rPr>
          <w:rFonts w:ascii="Times New Roman" w:hAnsi="Times New Roman"/>
          <w:color w:val="5B9BD5"/>
        </w:rPr>
      </w:pPr>
    </w:p>
    <w:p w14:paraId="1C668719" w14:textId="295C15BC" w:rsidR="00FA7BF2" w:rsidRDefault="0035086C">
      <w:pPr>
        <w:pStyle w:val="12"/>
        <w:pBdr>
          <w:top w:val="single" w:sz="6" w:space="6" w:color="5B9BD5"/>
          <w:bottom w:val="single" w:sz="6" w:space="6" w:color="5B9BD5"/>
        </w:pBdr>
        <w:spacing w:after="240"/>
        <w:jc w:val="center"/>
        <w:rPr>
          <w:rStyle w:val="10"/>
          <w:rFonts w:ascii="Times New Roman" w:hAnsi="Times New Roman"/>
          <w:sz w:val="48"/>
        </w:rPr>
      </w:pPr>
      <w:r>
        <w:rPr>
          <w:rStyle w:val="10"/>
          <w:rFonts w:ascii="Times New Roman" w:hAnsi="Times New Roman"/>
        </w:rPr>
        <w:t>北京大学第三医院</w:t>
      </w:r>
      <w:r>
        <w:rPr>
          <w:rStyle w:val="10"/>
          <w:rFonts w:ascii="Times New Roman" w:hAnsi="Times New Roman" w:hint="eastAsia"/>
        </w:rPr>
        <w:t>病理科</w:t>
      </w:r>
    </w:p>
    <w:p w14:paraId="5127FC19" w14:textId="17984AB4" w:rsidR="006552F9" w:rsidRDefault="0035086C" w:rsidP="006552F9">
      <w:pPr>
        <w:pStyle w:val="12"/>
        <w:pBdr>
          <w:top w:val="single" w:sz="6" w:space="6" w:color="5B9BD5"/>
          <w:bottom w:val="single" w:sz="6" w:space="6" w:color="5B9BD5"/>
        </w:pBdr>
        <w:spacing w:after="240"/>
        <w:jc w:val="center"/>
        <w:rPr>
          <w:rStyle w:val="10"/>
          <w:rFonts w:ascii="Times New Roman" w:hAnsi="Times New Roman"/>
        </w:rPr>
      </w:pPr>
      <w:r>
        <w:rPr>
          <w:rStyle w:val="10"/>
          <w:rFonts w:ascii="Times New Roman" w:hAnsi="Times New Roman"/>
        </w:rPr>
        <w:t>基因检测报告</w:t>
      </w:r>
      <w:r w:rsidR="006552F9" w:rsidRPr="0003574B">
        <w:rPr>
          <w:rStyle w:val="10"/>
          <w:rFonts w:ascii="Times New Roman" w:hAnsi="Times New Roman" w:hint="eastAsia"/>
          <w:color w:val="FFFFFF" w:themeColor="background1"/>
          <w:highlight w:val="blue"/>
        </w:rPr>
        <w:t>{</w:t>
      </w:r>
      <w:r w:rsidR="006552F9" w:rsidRPr="0003574B">
        <w:rPr>
          <w:rStyle w:val="10"/>
          <w:rFonts w:ascii="Times New Roman" w:hAnsi="Times New Roman"/>
          <w:color w:val="FFFFFF" w:themeColor="background1"/>
          <w:highlight w:val="blue"/>
        </w:rPr>
        <w:t>%if sample.submission_department == “</w:t>
      </w:r>
      <w:r w:rsidR="006552F9" w:rsidRPr="0003574B">
        <w:rPr>
          <w:rStyle w:val="10"/>
          <w:rFonts w:ascii="Times New Roman" w:hAnsi="Times New Roman" w:hint="eastAsia"/>
          <w:color w:val="FFFFFF" w:themeColor="background1"/>
          <w:highlight w:val="blue"/>
        </w:rPr>
        <w:t>补配对</w:t>
      </w:r>
      <w:r w:rsidR="006552F9" w:rsidRPr="0003574B">
        <w:rPr>
          <w:rStyle w:val="10"/>
          <w:rFonts w:ascii="Times New Roman" w:hAnsi="Times New Roman"/>
          <w:color w:val="FFFFFF" w:themeColor="background1"/>
          <w:highlight w:val="blue"/>
        </w:rPr>
        <w:t>”%}</w:t>
      </w:r>
    </w:p>
    <w:p w14:paraId="48769AC8" w14:textId="27CB2B2B" w:rsidR="006552F9" w:rsidRPr="006552F9" w:rsidRDefault="006552F9" w:rsidP="006552F9">
      <w:pPr>
        <w:pStyle w:val="12"/>
        <w:pBdr>
          <w:top w:val="single" w:sz="6" w:space="6" w:color="5B9BD5"/>
          <w:bottom w:val="single" w:sz="6" w:space="6" w:color="5B9BD5"/>
        </w:pBdr>
        <w:spacing w:after="240"/>
        <w:jc w:val="center"/>
        <w:rPr>
          <w:rStyle w:val="10"/>
          <w:rFonts w:ascii="Times New Roman" w:hAnsi="Times New Roman"/>
          <w:sz w:val="52"/>
        </w:rPr>
      </w:pPr>
      <w:r>
        <w:rPr>
          <w:rStyle w:val="10"/>
          <w:rFonts w:ascii="Times New Roman" w:hAnsi="Times New Roman" w:hint="eastAsia"/>
        </w:rPr>
        <w:t>（补充报告）</w:t>
      </w:r>
      <w:r w:rsidRPr="0003574B">
        <w:rPr>
          <w:rStyle w:val="10"/>
          <w:rFonts w:ascii="Times New Roman" w:hAnsi="Times New Roman" w:hint="eastAsia"/>
          <w:color w:val="FFFFFF" w:themeColor="background1"/>
          <w:highlight w:val="blue"/>
        </w:rPr>
        <w:t>{</w:t>
      </w:r>
      <w:r w:rsidRPr="0003574B">
        <w:rPr>
          <w:rStyle w:val="10"/>
          <w:rFonts w:ascii="Times New Roman" w:hAnsi="Times New Roman"/>
          <w:color w:val="FFFFFF" w:themeColor="background1"/>
          <w:highlight w:val="blue"/>
        </w:rPr>
        <w:t>%</w:t>
      </w:r>
      <w:r w:rsidRPr="0003574B">
        <w:rPr>
          <w:rStyle w:val="10"/>
          <w:rFonts w:ascii="Times New Roman" w:hAnsi="Times New Roman" w:hint="eastAsia"/>
          <w:color w:val="FFFFFF" w:themeColor="background1"/>
          <w:highlight w:val="blue"/>
        </w:rPr>
        <w:t>endif</w:t>
      </w:r>
      <w:r w:rsidRPr="0003574B">
        <w:rPr>
          <w:rStyle w:val="10"/>
          <w:rFonts w:ascii="Times New Roman" w:hAnsi="Times New Roman"/>
          <w:color w:val="FFFFFF" w:themeColor="background1"/>
          <w:highlight w:val="blue"/>
        </w:rPr>
        <w:t>%</w:t>
      </w:r>
      <w:r w:rsidRPr="0003574B">
        <w:rPr>
          <w:rStyle w:val="10"/>
          <w:rFonts w:ascii="Times New Roman" w:hAnsi="Times New Roman" w:hint="eastAsia"/>
          <w:color w:val="FFFFFF" w:themeColor="background1"/>
          <w:highlight w:val="blue"/>
        </w:rPr>
        <w:t>}</w:t>
      </w:r>
    </w:p>
    <w:p w14:paraId="64095607" w14:textId="574FF5C1" w:rsidR="006552F9" w:rsidRPr="001355B7" w:rsidRDefault="0035086C" w:rsidP="00046055">
      <w:pPr>
        <w:pStyle w:val="12"/>
        <w:tabs>
          <w:tab w:val="center" w:pos="5457"/>
          <w:tab w:val="left" w:pos="10080"/>
        </w:tabs>
        <w:spacing w:before="480"/>
        <w:rPr>
          <w:rFonts w:ascii="Times New Roman" w:hAnsi="Times New Roman"/>
          <w:color w:val="5B9BD5"/>
        </w:rPr>
      </w:pPr>
      <w:r>
        <w:br w:type="page"/>
      </w:r>
    </w:p>
    <w:p w14:paraId="1E8816F1" w14:textId="6331808E" w:rsidR="006552F9" w:rsidRPr="000C3095" w:rsidRDefault="006552F9" w:rsidP="006552F9">
      <w:pPr>
        <w:rPr>
          <w:color w:val="FFFFFF" w:themeColor="background1"/>
          <w:sz w:val="44"/>
          <w:szCs w:val="44"/>
        </w:rPr>
      </w:pPr>
      <w:r w:rsidRPr="000C3095">
        <w:rPr>
          <w:rFonts w:hint="eastAsia"/>
          <w:color w:val="FFFFFF" w:themeColor="background1"/>
          <w:sz w:val="44"/>
          <w:szCs w:val="44"/>
          <w:highlight w:val="blue"/>
        </w:rPr>
        <w:lastRenderedPageBreak/>
        <w:t>{%p</w:t>
      </w:r>
      <w:r w:rsidRPr="000C3095">
        <w:rPr>
          <w:color w:val="FFFFFF" w:themeColor="background1"/>
          <w:sz w:val="44"/>
          <w:szCs w:val="44"/>
          <w:highlight w:val="blue"/>
        </w:rPr>
        <w:t xml:space="preserve"> </w:t>
      </w:r>
      <w:r w:rsidRPr="000C3095">
        <w:rPr>
          <w:rFonts w:hint="eastAsia"/>
          <w:color w:val="FFFFFF" w:themeColor="background1"/>
          <w:sz w:val="44"/>
          <w:szCs w:val="44"/>
          <w:highlight w:val="blue"/>
        </w:rPr>
        <w:t xml:space="preserve">if sample.submission_department == </w:t>
      </w:r>
      <w:r w:rsidRPr="000C3095">
        <w:rPr>
          <w:rFonts w:hint="eastAsia"/>
          <w:color w:val="FFFFFF" w:themeColor="background1"/>
          <w:sz w:val="44"/>
          <w:szCs w:val="44"/>
          <w:highlight w:val="blue"/>
        </w:rPr>
        <w:t>“补配对”</w:t>
      </w:r>
      <w:r w:rsidRPr="000C3095">
        <w:rPr>
          <w:rFonts w:hint="eastAsia"/>
          <w:color w:val="FFFFFF" w:themeColor="background1"/>
          <w:sz w:val="44"/>
          <w:szCs w:val="44"/>
          <w:highlight w:val="blue"/>
        </w:rPr>
        <w:t>%}</w:t>
      </w:r>
    </w:p>
    <w:p w14:paraId="31D3975F" w14:textId="1F78BA07" w:rsidR="00AD68EE" w:rsidRPr="002F139D" w:rsidRDefault="00AD68EE" w:rsidP="002F139D">
      <w:pPr>
        <w:pStyle w:val="acbfdd8b-e11b-4d36-88ff-6049b138f862"/>
        <w:spacing w:before="156"/>
        <w:rPr>
          <w:rFonts w:ascii="宋体" w:eastAsia="宋体" w:hAnsi="宋体"/>
          <w:b/>
          <w:bCs w:val="0"/>
          <w:sz w:val="24"/>
          <w:lang w:val="en-US" w:bidi="ar-SA"/>
        </w:rPr>
      </w:pPr>
      <w:r w:rsidRPr="006552F9">
        <w:rPr>
          <w:rFonts w:ascii="宋体" w:eastAsia="宋体" w:hAnsi="宋体" w:hint="eastAsia"/>
          <w:b/>
          <w:bCs w:val="0"/>
          <w:sz w:val="24"/>
          <w:lang w:val="en-US" w:bidi="ar-SA"/>
        </w:rPr>
        <w:t>基本信息：</w:t>
      </w:r>
    </w:p>
    <w:tbl>
      <w:tblPr>
        <w:tblW w:w="0" w:type="auto"/>
        <w:jc w:val="center"/>
        <w:tblBorders>
          <w:top w:val="single" w:sz="4" w:space="0" w:color="auto"/>
          <w:bottom w:val="single" w:sz="4" w:space="0" w:color="auto"/>
          <w:insideH w:val="single" w:sz="4" w:space="0" w:color="auto"/>
        </w:tblBorders>
        <w:tblLayout w:type="fixed"/>
        <w:tblLook w:val="04A0" w:firstRow="1" w:lastRow="0" w:firstColumn="1" w:lastColumn="0" w:noHBand="0" w:noVBand="1"/>
      </w:tblPr>
      <w:tblGrid>
        <w:gridCol w:w="5107"/>
        <w:gridCol w:w="2746"/>
        <w:gridCol w:w="1893"/>
      </w:tblGrid>
      <w:tr w:rsidR="00AD68EE" w14:paraId="51E9FB0F" w14:textId="77777777" w:rsidTr="003A67E1">
        <w:trPr>
          <w:trHeight w:val="132"/>
          <w:jc w:val="center"/>
        </w:trPr>
        <w:tc>
          <w:tcPr>
            <w:tcW w:w="5107" w:type="dxa"/>
            <w:vAlign w:val="center"/>
          </w:tcPr>
          <w:p w14:paraId="1D62D6FA" w14:textId="3C8F4C91" w:rsidR="00AD68EE" w:rsidRDefault="00AD68EE" w:rsidP="003A67E1">
            <w:pPr>
              <w:pStyle w:val="Default"/>
              <w:spacing w:line="360" w:lineRule="auto"/>
              <w:rPr>
                <w:rFonts w:cs="宋体"/>
                <w:color w:val="auto"/>
                <w:szCs w:val="23"/>
              </w:rPr>
            </w:pPr>
            <w:r>
              <w:rPr>
                <w:rFonts w:cs="宋体" w:hint="eastAsia"/>
                <w:color w:val="auto"/>
                <w:szCs w:val="23"/>
              </w:rPr>
              <w:t>姓</w:t>
            </w:r>
            <w:r>
              <w:rPr>
                <w:rFonts w:cs="宋体" w:hint="eastAsia"/>
                <w:color w:val="auto"/>
                <w:szCs w:val="23"/>
              </w:rPr>
              <w:t xml:space="preserve">  </w:t>
            </w:r>
            <w:r>
              <w:rPr>
                <w:rFonts w:cs="宋体" w:hint="eastAsia"/>
                <w:color w:val="auto"/>
                <w:szCs w:val="23"/>
              </w:rPr>
              <w:t>名：</w:t>
            </w:r>
            <w:r w:rsidR="002E445B" w:rsidRPr="002E445B">
              <w:rPr>
                <w:rFonts w:cs="宋体"/>
                <w:color w:val="auto"/>
                <w:szCs w:val="23"/>
              </w:rPr>
              <w:t>{{</w:t>
            </w:r>
            <w:proofErr w:type="gramStart"/>
            <w:r w:rsidR="002E445B" w:rsidRPr="002E445B">
              <w:rPr>
                <w:rFonts w:cs="宋体"/>
                <w:color w:val="auto"/>
                <w:szCs w:val="23"/>
              </w:rPr>
              <w:t>sample.patient</w:t>
            </w:r>
            <w:proofErr w:type="gramEnd"/>
            <w:r w:rsidR="002E445B" w:rsidRPr="002E445B">
              <w:rPr>
                <w:rFonts w:cs="宋体"/>
                <w:color w:val="auto"/>
                <w:szCs w:val="23"/>
              </w:rPr>
              <w:t>_name}}</w:t>
            </w:r>
          </w:p>
        </w:tc>
        <w:tc>
          <w:tcPr>
            <w:tcW w:w="2746" w:type="dxa"/>
            <w:vAlign w:val="center"/>
          </w:tcPr>
          <w:p w14:paraId="73DE08E3" w14:textId="3E7B4005" w:rsidR="00AD68EE" w:rsidRDefault="00AD68EE" w:rsidP="003A67E1">
            <w:pPr>
              <w:pStyle w:val="Default"/>
              <w:spacing w:line="360" w:lineRule="auto"/>
              <w:rPr>
                <w:rFonts w:cs="宋体"/>
                <w:color w:val="auto"/>
                <w:szCs w:val="23"/>
              </w:rPr>
            </w:pPr>
            <w:r>
              <w:rPr>
                <w:rFonts w:cs="宋体" w:hint="eastAsia"/>
                <w:color w:val="auto"/>
                <w:szCs w:val="23"/>
              </w:rPr>
              <w:t>年龄：</w:t>
            </w:r>
            <w:r w:rsidR="002E445B" w:rsidRPr="002E445B">
              <w:rPr>
                <w:rFonts w:cs="宋体" w:hint="eastAsia"/>
                <w:color w:val="auto"/>
                <w:szCs w:val="23"/>
              </w:rPr>
              <w:t>{%if sample.age%}{{sample.age}}</w:t>
            </w:r>
            <w:r w:rsidR="002E445B" w:rsidRPr="002E445B">
              <w:rPr>
                <w:rFonts w:cs="宋体" w:hint="eastAsia"/>
                <w:color w:val="auto"/>
                <w:szCs w:val="23"/>
              </w:rPr>
              <w:t>岁</w:t>
            </w:r>
            <w:r w:rsidR="002E445B" w:rsidRPr="002E445B">
              <w:rPr>
                <w:rFonts w:cs="宋体" w:hint="eastAsia"/>
                <w:color w:val="auto"/>
                <w:szCs w:val="23"/>
              </w:rPr>
              <w:t>{%endif%}</w:t>
            </w:r>
          </w:p>
        </w:tc>
        <w:tc>
          <w:tcPr>
            <w:tcW w:w="1893" w:type="dxa"/>
            <w:vAlign w:val="center"/>
          </w:tcPr>
          <w:p w14:paraId="2807E507" w14:textId="74058B3E" w:rsidR="00AD68EE" w:rsidRDefault="00AD68EE" w:rsidP="003A67E1">
            <w:pPr>
              <w:pStyle w:val="Default"/>
              <w:spacing w:line="360" w:lineRule="auto"/>
              <w:rPr>
                <w:rFonts w:cs="宋体"/>
                <w:color w:val="auto"/>
                <w:szCs w:val="23"/>
              </w:rPr>
            </w:pPr>
            <w:r>
              <w:rPr>
                <w:rFonts w:cs="宋体" w:hint="eastAsia"/>
                <w:color w:val="auto"/>
                <w:szCs w:val="23"/>
              </w:rPr>
              <w:t>性别：</w:t>
            </w:r>
            <w:r w:rsidR="002E445B" w:rsidRPr="002E445B">
              <w:rPr>
                <w:rFonts w:cs="宋体"/>
                <w:color w:val="auto"/>
                <w:szCs w:val="23"/>
              </w:rPr>
              <w:t>{{</w:t>
            </w:r>
            <w:proofErr w:type="gramStart"/>
            <w:r w:rsidR="002E445B" w:rsidRPr="002E445B">
              <w:rPr>
                <w:rFonts w:cs="宋体"/>
                <w:color w:val="auto"/>
                <w:szCs w:val="23"/>
              </w:rPr>
              <w:t>sample.gender</w:t>
            </w:r>
            <w:proofErr w:type="gramEnd"/>
            <w:r w:rsidR="002E445B" w:rsidRPr="002E445B">
              <w:rPr>
                <w:rFonts w:cs="宋体"/>
                <w:color w:val="auto"/>
                <w:szCs w:val="23"/>
              </w:rPr>
              <w:t>}}</w:t>
            </w:r>
          </w:p>
        </w:tc>
      </w:tr>
      <w:tr w:rsidR="00AD68EE" w14:paraId="511BD3DE" w14:textId="77777777" w:rsidTr="003A67E1">
        <w:trPr>
          <w:trHeight w:val="132"/>
          <w:jc w:val="center"/>
        </w:trPr>
        <w:tc>
          <w:tcPr>
            <w:tcW w:w="5107" w:type="dxa"/>
            <w:vAlign w:val="center"/>
          </w:tcPr>
          <w:p w14:paraId="18514D29" w14:textId="468A4AB3" w:rsidR="00AD68EE" w:rsidRDefault="00AD68EE" w:rsidP="003A67E1">
            <w:pPr>
              <w:pStyle w:val="Default"/>
              <w:spacing w:line="360" w:lineRule="auto"/>
              <w:rPr>
                <w:rFonts w:cs="宋体"/>
                <w:color w:val="auto"/>
                <w:szCs w:val="23"/>
              </w:rPr>
            </w:pPr>
            <w:r>
              <w:rPr>
                <w:rFonts w:cs="宋体" w:hint="eastAsia"/>
                <w:color w:val="auto"/>
                <w:szCs w:val="23"/>
              </w:rPr>
              <w:t>病理号：</w:t>
            </w:r>
            <w:r w:rsidR="002E445B" w:rsidRPr="002E445B">
              <w:rPr>
                <w:rFonts w:cs="宋体"/>
                <w:color w:val="auto"/>
                <w:szCs w:val="23"/>
              </w:rPr>
              <w:t>{{</w:t>
            </w:r>
            <w:proofErr w:type="gramStart"/>
            <w:r w:rsidR="002E445B" w:rsidRPr="002E445B">
              <w:rPr>
                <w:rFonts w:cs="宋体"/>
                <w:color w:val="auto"/>
                <w:szCs w:val="23"/>
              </w:rPr>
              <w:t>sample.pathological</w:t>
            </w:r>
            <w:proofErr w:type="gramEnd"/>
            <w:r w:rsidR="002E445B" w:rsidRPr="002E445B">
              <w:rPr>
                <w:rFonts w:cs="宋体"/>
                <w:color w:val="auto"/>
                <w:szCs w:val="23"/>
              </w:rPr>
              <w:t>_id}}</w:t>
            </w:r>
          </w:p>
        </w:tc>
        <w:tc>
          <w:tcPr>
            <w:tcW w:w="4639" w:type="dxa"/>
            <w:gridSpan w:val="2"/>
            <w:vAlign w:val="center"/>
          </w:tcPr>
          <w:p w14:paraId="0209E827" w14:textId="020EB7F8" w:rsidR="00AD68EE" w:rsidRDefault="00AD68EE" w:rsidP="003A67E1">
            <w:pPr>
              <w:pStyle w:val="Default"/>
              <w:spacing w:line="360" w:lineRule="auto"/>
              <w:rPr>
                <w:rFonts w:cs="宋体"/>
                <w:color w:val="auto"/>
                <w:szCs w:val="23"/>
              </w:rPr>
            </w:pPr>
            <w:r>
              <w:rPr>
                <w:rFonts w:cs="宋体" w:hint="eastAsia"/>
              </w:rPr>
              <w:t>检测编号：</w:t>
            </w:r>
            <w:r w:rsidR="002E445B" w:rsidRPr="002E445B">
              <w:rPr>
                <w:rFonts w:cs="宋体" w:hint="eastAsia"/>
              </w:rPr>
              <w:t xml:space="preserve">{%if sample.report_module_type == </w:t>
            </w:r>
            <w:r w:rsidR="002E445B" w:rsidRPr="002E445B">
              <w:rPr>
                <w:rFonts w:cs="宋体" w:hint="eastAsia"/>
              </w:rPr>
              <w:t>“</w:t>
            </w:r>
            <w:r w:rsidR="002E445B" w:rsidRPr="002E445B">
              <w:rPr>
                <w:rFonts w:cs="宋体" w:hint="eastAsia"/>
              </w:rPr>
              <w:t>hospital</w:t>
            </w:r>
            <w:r w:rsidR="002E445B" w:rsidRPr="002E445B">
              <w:rPr>
                <w:rFonts w:cs="宋体" w:hint="eastAsia"/>
              </w:rPr>
              <w:t>”</w:t>
            </w:r>
            <w:r w:rsidR="002E445B" w:rsidRPr="002E445B">
              <w:rPr>
                <w:rFonts w:cs="宋体" w:hint="eastAsia"/>
              </w:rPr>
              <w:t>%}{{sample.sample_parent_id}}{%else%}{{sample.ZJFB_mark_dict.</w:t>
            </w:r>
            <w:r w:rsidR="002E445B" w:rsidRPr="002E445B">
              <w:rPr>
                <w:rFonts w:cs="宋体" w:hint="eastAsia"/>
              </w:rPr>
              <w:t>检测编号</w:t>
            </w:r>
            <w:r w:rsidR="002E445B" w:rsidRPr="002E445B">
              <w:rPr>
                <w:rFonts w:cs="宋体" w:hint="eastAsia"/>
              </w:rPr>
              <w:t>}}{%endif%}</w:t>
            </w:r>
          </w:p>
        </w:tc>
      </w:tr>
      <w:tr w:rsidR="00AD68EE" w14:paraId="6367AEBA" w14:textId="77777777" w:rsidTr="003A67E1">
        <w:trPr>
          <w:trHeight w:val="132"/>
          <w:jc w:val="center"/>
        </w:trPr>
        <w:tc>
          <w:tcPr>
            <w:tcW w:w="5107" w:type="dxa"/>
            <w:vAlign w:val="center"/>
          </w:tcPr>
          <w:p w14:paraId="339BD23B" w14:textId="7A2B3C16" w:rsidR="00AD68EE" w:rsidRDefault="00AD68EE" w:rsidP="003A67E1">
            <w:pPr>
              <w:pStyle w:val="Default"/>
              <w:spacing w:line="360" w:lineRule="auto"/>
              <w:rPr>
                <w:rFonts w:cs="宋体"/>
                <w:color w:val="auto"/>
                <w:szCs w:val="23"/>
              </w:rPr>
            </w:pPr>
            <w:r>
              <w:rPr>
                <w:rFonts w:cs="宋体" w:hint="eastAsia"/>
                <w:color w:val="auto"/>
                <w:szCs w:val="23"/>
              </w:rPr>
              <w:t>样本类型：</w:t>
            </w:r>
            <w:r w:rsidR="002E445B" w:rsidRPr="002E445B">
              <w:rPr>
                <w:color w:val="auto"/>
                <w:szCs w:val="23"/>
              </w:rPr>
              <w:t>{{sample|bds_sample_type_redup }}</w:t>
            </w:r>
          </w:p>
        </w:tc>
        <w:tc>
          <w:tcPr>
            <w:tcW w:w="4639" w:type="dxa"/>
            <w:gridSpan w:val="2"/>
            <w:vAlign w:val="center"/>
          </w:tcPr>
          <w:p w14:paraId="7BDCDF19" w14:textId="0E7ADF22" w:rsidR="00AD68EE" w:rsidRDefault="00AD68EE" w:rsidP="003A67E1">
            <w:pPr>
              <w:pStyle w:val="Default"/>
              <w:spacing w:line="360" w:lineRule="auto"/>
              <w:rPr>
                <w:rFonts w:cs="宋体"/>
                <w:color w:val="auto"/>
                <w:szCs w:val="23"/>
              </w:rPr>
            </w:pPr>
            <w:r>
              <w:rPr>
                <w:rFonts w:cs="宋体" w:hint="eastAsia"/>
                <w:color w:val="auto"/>
                <w:szCs w:val="23"/>
              </w:rPr>
              <w:t>原病理报告日期：</w:t>
            </w:r>
            <w:r w:rsidR="002E445B">
              <w:rPr>
                <w:rFonts w:cs="宋体"/>
                <w:color w:val="auto"/>
                <w:szCs w:val="23"/>
              </w:rPr>
              <w:t>-</w:t>
            </w:r>
          </w:p>
        </w:tc>
      </w:tr>
      <w:tr w:rsidR="00AD68EE" w14:paraId="706EC777" w14:textId="77777777" w:rsidTr="003A67E1">
        <w:trPr>
          <w:trHeight w:val="132"/>
          <w:jc w:val="center"/>
        </w:trPr>
        <w:tc>
          <w:tcPr>
            <w:tcW w:w="9746" w:type="dxa"/>
            <w:gridSpan w:val="3"/>
            <w:vAlign w:val="center"/>
          </w:tcPr>
          <w:p w14:paraId="1BA6FE19" w14:textId="2E739092" w:rsidR="00AD68EE" w:rsidRDefault="00AD68EE" w:rsidP="003A67E1">
            <w:pPr>
              <w:pStyle w:val="Default"/>
              <w:spacing w:line="360" w:lineRule="auto"/>
              <w:rPr>
                <w:rFonts w:cs="宋体"/>
                <w:color w:val="auto"/>
                <w:szCs w:val="23"/>
              </w:rPr>
            </w:pPr>
            <w:r>
              <w:rPr>
                <w:rFonts w:cs="宋体" w:hint="eastAsia"/>
                <w:color w:val="auto"/>
                <w:szCs w:val="23"/>
              </w:rPr>
              <w:t>病理诊断：</w:t>
            </w:r>
            <w:r w:rsidR="002E445B" w:rsidRPr="002E445B">
              <w:rPr>
                <w:rFonts w:cs="宋体"/>
                <w:color w:val="auto"/>
                <w:szCs w:val="23"/>
              </w:rPr>
              <w:t>{{</w:t>
            </w:r>
            <w:proofErr w:type="gramStart"/>
            <w:r w:rsidR="002E445B" w:rsidRPr="002E445B">
              <w:rPr>
                <w:rFonts w:cs="宋体"/>
                <w:color w:val="auto"/>
                <w:szCs w:val="23"/>
              </w:rPr>
              <w:t>sample.pathol</w:t>
            </w:r>
            <w:proofErr w:type="gramEnd"/>
            <w:r w:rsidR="002E445B" w:rsidRPr="002E445B">
              <w:rPr>
                <w:rFonts w:cs="宋体"/>
                <w:color w:val="auto"/>
                <w:szCs w:val="23"/>
              </w:rPr>
              <w:t>_diagn}}</w:t>
            </w:r>
          </w:p>
        </w:tc>
      </w:tr>
    </w:tbl>
    <w:p w14:paraId="64E71DE2" w14:textId="77777777" w:rsidR="00AD68EE" w:rsidRDefault="00AD68EE" w:rsidP="00AD68EE">
      <w:pPr>
        <w:spacing w:beforeLines="50" w:before="156" w:line="360" w:lineRule="auto"/>
        <w:rPr>
          <w:rFonts w:ascii="Times New Roman" w:hAnsi="Times New Roman"/>
          <w:b/>
          <w:bCs/>
          <w:kern w:val="0"/>
          <w:sz w:val="24"/>
          <w:szCs w:val="24"/>
        </w:rPr>
      </w:pPr>
      <w:r>
        <w:rPr>
          <w:rFonts w:ascii="Times New Roman" w:hAnsi="Times New Roman"/>
          <w:b/>
          <w:bCs/>
          <w:kern w:val="0"/>
          <w:sz w:val="24"/>
          <w:szCs w:val="24"/>
        </w:rPr>
        <w:t>检测范围：</w:t>
      </w:r>
    </w:p>
    <w:p w14:paraId="11725879" w14:textId="77777777" w:rsidR="00AD68EE" w:rsidRPr="003A67E1" w:rsidRDefault="00AD68EE" w:rsidP="00AD68EE">
      <w:pPr>
        <w:ind w:firstLineChars="200" w:firstLine="480"/>
        <w:rPr>
          <w:rFonts w:ascii="Times New Roman" w:hAnsi="Times New Roman"/>
          <w:kern w:val="0"/>
          <w:sz w:val="24"/>
          <w:szCs w:val="24"/>
        </w:rPr>
      </w:pPr>
      <w:r w:rsidRPr="003A67E1">
        <w:rPr>
          <w:rFonts w:ascii="Times New Roman" w:hAnsi="Times New Roman" w:hint="eastAsia"/>
          <w:kern w:val="0"/>
          <w:sz w:val="24"/>
          <w:szCs w:val="24"/>
        </w:rPr>
        <w:t>本检测在</w:t>
      </w:r>
      <w:r w:rsidRPr="003A67E1">
        <w:rPr>
          <w:rFonts w:ascii="Times New Roman" w:hAnsi="Times New Roman"/>
          <w:kern w:val="0"/>
          <w:sz w:val="24"/>
          <w:szCs w:val="24"/>
        </w:rPr>
        <w:t>DNA</w:t>
      </w:r>
      <w:r w:rsidRPr="003A67E1">
        <w:rPr>
          <w:rFonts w:ascii="Times New Roman" w:hAnsi="Times New Roman" w:hint="eastAsia"/>
          <w:kern w:val="0"/>
          <w:sz w:val="24"/>
          <w:szCs w:val="24"/>
        </w:rPr>
        <w:t>水平检测</w:t>
      </w:r>
      <w:r w:rsidRPr="003A67E1">
        <w:rPr>
          <w:rFonts w:ascii="Times New Roman" w:hAnsi="Times New Roman"/>
          <w:kern w:val="0"/>
          <w:sz w:val="24"/>
          <w:szCs w:val="24"/>
        </w:rPr>
        <w:t>115</w:t>
      </w:r>
      <w:r w:rsidRPr="003A67E1">
        <w:rPr>
          <w:rFonts w:ascii="Times New Roman" w:hAnsi="Times New Roman" w:hint="eastAsia"/>
          <w:kern w:val="0"/>
          <w:sz w:val="24"/>
          <w:szCs w:val="24"/>
        </w:rPr>
        <w:t>个遗传性肿瘤</w:t>
      </w:r>
      <w:r w:rsidRPr="003A67E1">
        <w:rPr>
          <w:rFonts w:ascii="Times New Roman" w:hAnsi="Times New Roman"/>
          <w:kern w:val="0"/>
          <w:sz w:val="24"/>
          <w:szCs w:val="24"/>
        </w:rPr>
        <w:t>/</w:t>
      </w:r>
      <w:r w:rsidRPr="003A67E1">
        <w:rPr>
          <w:rFonts w:ascii="Times New Roman" w:hAnsi="Times New Roman" w:hint="eastAsia"/>
          <w:kern w:val="0"/>
          <w:sz w:val="24"/>
          <w:szCs w:val="24"/>
        </w:rPr>
        <w:t>综合征相关基因胚系突变，详细检测范围见附录。</w:t>
      </w:r>
    </w:p>
    <w:p w14:paraId="6AB8C69D" w14:textId="77777777" w:rsidR="00AD68EE" w:rsidRDefault="00AD68EE" w:rsidP="00AD68EE">
      <w:pPr>
        <w:spacing w:beforeLines="50" w:before="156"/>
        <w:rPr>
          <w:rFonts w:ascii="宋体" w:hAnsi="宋体"/>
          <w:kern w:val="0"/>
          <w:sz w:val="24"/>
          <w:szCs w:val="24"/>
        </w:rPr>
      </w:pPr>
      <w:r>
        <w:rPr>
          <w:rFonts w:ascii="Times New Roman" w:hAnsi="Times New Roman"/>
          <w:b/>
          <w:bCs/>
          <w:kern w:val="0"/>
          <w:sz w:val="24"/>
          <w:szCs w:val="24"/>
        </w:rPr>
        <w:t>检测对象：</w:t>
      </w:r>
      <w:r>
        <w:rPr>
          <w:rFonts w:ascii="Times New Roman" w:hAnsi="Times New Roman"/>
          <w:kern w:val="0"/>
          <w:sz w:val="24"/>
          <w:szCs w:val="24"/>
        </w:rPr>
        <w:t>EDTA</w:t>
      </w:r>
      <w:r>
        <w:rPr>
          <w:rFonts w:ascii="Times New Roman" w:hAnsi="Times New Roman"/>
          <w:kern w:val="0"/>
          <w:sz w:val="24"/>
          <w:szCs w:val="24"/>
        </w:rPr>
        <w:t>抗凝血</w:t>
      </w:r>
      <w:r>
        <w:rPr>
          <w:rFonts w:ascii="Times New Roman" w:hAnsi="Times New Roman" w:hint="eastAsia"/>
          <w:kern w:val="0"/>
          <w:sz w:val="24"/>
          <w:szCs w:val="24"/>
        </w:rPr>
        <w:t>中提取的白细胞</w:t>
      </w:r>
      <w:r>
        <w:rPr>
          <w:rFonts w:ascii="Times New Roman" w:hAnsi="Times New Roman"/>
          <w:kern w:val="0"/>
          <w:sz w:val="24"/>
          <w:szCs w:val="24"/>
        </w:rPr>
        <w:t>DNA</w:t>
      </w:r>
      <w:r>
        <w:rPr>
          <w:rFonts w:ascii="Times New Roman" w:hAnsi="Times New Roman"/>
          <w:kern w:val="0"/>
          <w:sz w:val="24"/>
          <w:szCs w:val="24"/>
        </w:rPr>
        <w:t>（对照）</w:t>
      </w:r>
    </w:p>
    <w:p w14:paraId="4DA858C4" w14:textId="77777777" w:rsidR="00AD68EE" w:rsidRDefault="00AD68EE" w:rsidP="00AD68EE">
      <w:pPr>
        <w:spacing w:beforeLines="50" w:before="156"/>
        <w:rPr>
          <w:rFonts w:ascii="宋体" w:hAnsi="宋体"/>
          <w:sz w:val="22"/>
        </w:rPr>
      </w:pPr>
      <w:r>
        <w:rPr>
          <w:rFonts w:ascii="宋体" w:hAnsi="宋体"/>
          <w:b/>
          <w:bCs/>
          <w:kern w:val="0"/>
          <w:sz w:val="24"/>
          <w:szCs w:val="24"/>
        </w:rPr>
        <w:t>检测方法：</w:t>
      </w:r>
      <w:r>
        <w:rPr>
          <w:rFonts w:ascii="宋体" w:hAnsi="宋体"/>
          <w:sz w:val="24"/>
          <w:szCs w:val="24"/>
        </w:rPr>
        <w:t>二代测序（目标区域杂交捕获建库法）</w:t>
      </w:r>
    </w:p>
    <w:p w14:paraId="4E6227FA" w14:textId="77777777" w:rsidR="00AD68EE" w:rsidRDefault="00AD68EE" w:rsidP="00AD68EE">
      <w:pPr>
        <w:spacing w:beforeLines="50" w:before="156"/>
        <w:rPr>
          <w:rFonts w:ascii="宋体" w:hAnsi="宋体"/>
          <w:sz w:val="24"/>
          <w:szCs w:val="24"/>
        </w:rPr>
      </w:pPr>
      <w:r>
        <w:rPr>
          <w:rFonts w:ascii="宋体" w:hAnsi="宋体"/>
          <w:b/>
          <w:bCs/>
          <w:kern w:val="0"/>
          <w:sz w:val="24"/>
          <w:szCs w:val="24"/>
        </w:rPr>
        <w:t>检测平台：</w:t>
      </w:r>
      <w:r>
        <w:rPr>
          <w:rFonts w:ascii="宋体" w:hAnsi="宋体"/>
          <w:sz w:val="24"/>
          <w:szCs w:val="24"/>
        </w:rPr>
        <w:t>高通量测序平台</w:t>
      </w:r>
    </w:p>
    <w:p w14:paraId="26A47451" w14:textId="77777777" w:rsidR="00AD68EE" w:rsidRDefault="00AD68EE" w:rsidP="00AD68EE">
      <w:pPr>
        <w:spacing w:beforeLines="50" w:before="156" w:line="288" w:lineRule="auto"/>
        <w:rPr>
          <w:rFonts w:ascii="Times New Roman" w:hAnsi="Times New Roman"/>
          <w:b/>
          <w:bCs/>
          <w:kern w:val="0"/>
          <w:sz w:val="24"/>
          <w:szCs w:val="24"/>
        </w:rPr>
      </w:pPr>
      <w:r>
        <w:rPr>
          <w:rFonts w:ascii="Times New Roman" w:hAnsi="Times New Roman"/>
          <w:b/>
          <w:bCs/>
          <w:kern w:val="0"/>
          <w:sz w:val="24"/>
          <w:szCs w:val="24"/>
        </w:rPr>
        <w:t>检测结果小结：</w:t>
      </w:r>
    </w:p>
    <w:tbl>
      <w:tblPr>
        <w:tblStyle w:val="ae"/>
        <w:tblW w:w="0" w:type="auto"/>
        <w:tblBorders>
          <w:top w:val="none" w:sz="0" w:space="0" w:color="auto"/>
          <w:left w:val="none" w:sz="0" w:space="0" w:color="auto"/>
          <w:bottom w:val="single" w:sz="4" w:space="0" w:color="1E7648"/>
          <w:right w:val="none" w:sz="0" w:space="0" w:color="auto"/>
          <w:insideH w:val="none" w:sz="0" w:space="0" w:color="auto"/>
          <w:insideV w:val="dashed" w:sz="4" w:space="0" w:color="BFBFBF"/>
        </w:tblBorders>
        <w:tblLayout w:type="fixed"/>
        <w:tblLook w:val="04A0" w:firstRow="1" w:lastRow="0" w:firstColumn="1" w:lastColumn="0" w:noHBand="0" w:noVBand="1"/>
      </w:tblPr>
      <w:tblGrid>
        <w:gridCol w:w="4819"/>
        <w:gridCol w:w="4847"/>
      </w:tblGrid>
      <w:tr w:rsidR="00AD68EE" w14:paraId="2D13FA08" w14:textId="77777777" w:rsidTr="003A67E1">
        <w:trPr>
          <w:trHeight w:val="516"/>
        </w:trPr>
        <w:tc>
          <w:tcPr>
            <w:tcW w:w="4819" w:type="dxa"/>
            <w:tcBorders>
              <w:top w:val="single" w:sz="4" w:space="0" w:color="auto"/>
              <w:left w:val="single" w:sz="4" w:space="0" w:color="auto"/>
              <w:bottom w:val="single" w:sz="4" w:space="0" w:color="auto"/>
              <w:right w:val="single" w:sz="4" w:space="0" w:color="auto"/>
            </w:tcBorders>
            <w:vAlign w:val="center"/>
          </w:tcPr>
          <w:p w14:paraId="0E0F20BE" w14:textId="77777777" w:rsidR="00AD68EE" w:rsidRDefault="00AD68EE" w:rsidP="003A67E1">
            <w:pPr>
              <w:adjustRightInd w:val="0"/>
              <w:snapToGrid w:val="0"/>
              <w:jc w:val="center"/>
              <w:rPr>
                <w:rFonts w:ascii="Times New Roman" w:hAnsi="Times New Roman"/>
                <w:b/>
                <w:bCs/>
                <w:color w:val="000000" w:themeColor="text1"/>
                <w:kern w:val="0"/>
                <w:sz w:val="24"/>
                <w:szCs w:val="24"/>
              </w:rPr>
            </w:pPr>
            <w:r>
              <w:rPr>
                <w:rFonts w:ascii="Times New Roman" w:hAnsi="Times New Roman"/>
                <w:b/>
                <w:bCs/>
                <w:color w:val="000000" w:themeColor="text1"/>
                <w:sz w:val="24"/>
                <w:szCs w:val="24"/>
              </w:rPr>
              <w:t>检测</w:t>
            </w:r>
            <w:r>
              <w:rPr>
                <w:rFonts w:ascii="Times New Roman" w:hAnsi="Times New Roman" w:hint="eastAsia"/>
                <w:b/>
                <w:bCs/>
                <w:color w:val="000000" w:themeColor="text1"/>
                <w:sz w:val="24"/>
                <w:szCs w:val="24"/>
              </w:rPr>
              <w:t>类型</w:t>
            </w:r>
          </w:p>
        </w:tc>
        <w:tc>
          <w:tcPr>
            <w:tcW w:w="4847" w:type="dxa"/>
            <w:tcBorders>
              <w:top w:val="single" w:sz="4" w:space="0" w:color="auto"/>
              <w:left w:val="single" w:sz="4" w:space="0" w:color="auto"/>
              <w:bottom w:val="single" w:sz="4" w:space="0" w:color="auto"/>
              <w:right w:val="single" w:sz="4" w:space="0" w:color="auto"/>
            </w:tcBorders>
            <w:vAlign w:val="center"/>
          </w:tcPr>
          <w:p w14:paraId="7567E047" w14:textId="77777777" w:rsidR="00AD68EE" w:rsidRDefault="00AD68EE" w:rsidP="003A67E1">
            <w:pPr>
              <w:adjustRightInd w:val="0"/>
              <w:snapToGrid w:val="0"/>
              <w:jc w:val="center"/>
              <w:rPr>
                <w:rFonts w:ascii="Times New Roman" w:hAnsi="Times New Roman"/>
                <w:b/>
                <w:bCs/>
                <w:color w:val="000000" w:themeColor="text1"/>
                <w:kern w:val="0"/>
                <w:sz w:val="24"/>
                <w:szCs w:val="24"/>
              </w:rPr>
            </w:pPr>
            <w:r>
              <w:rPr>
                <w:rFonts w:ascii="Times New Roman" w:hAnsi="Times New Roman"/>
                <w:b/>
                <w:bCs/>
                <w:color w:val="000000" w:themeColor="text1"/>
                <w:sz w:val="24"/>
                <w:szCs w:val="24"/>
              </w:rPr>
              <w:t>检测结果</w:t>
            </w:r>
          </w:p>
        </w:tc>
      </w:tr>
      <w:tr w:rsidR="00AD68EE" w14:paraId="3FC4B08B" w14:textId="77777777" w:rsidTr="003A67E1">
        <w:trPr>
          <w:trHeight w:val="516"/>
        </w:trPr>
        <w:tc>
          <w:tcPr>
            <w:tcW w:w="4819" w:type="dxa"/>
            <w:tcBorders>
              <w:top w:val="single" w:sz="4" w:space="0" w:color="auto"/>
              <w:left w:val="single" w:sz="4" w:space="0" w:color="auto"/>
              <w:bottom w:val="single" w:sz="4" w:space="0" w:color="auto"/>
              <w:right w:val="single" w:sz="4" w:space="0" w:color="auto"/>
            </w:tcBorders>
            <w:vAlign w:val="center"/>
          </w:tcPr>
          <w:p w14:paraId="726BD0A8" w14:textId="77777777" w:rsidR="00AD68EE" w:rsidRDefault="00AD68EE" w:rsidP="003A67E1">
            <w:pPr>
              <w:adjustRightInd w:val="0"/>
              <w:snapToGrid w:val="0"/>
              <w:jc w:val="left"/>
              <w:rPr>
                <w:rFonts w:ascii="Times New Roman" w:hAnsi="Times New Roman"/>
                <w:b/>
                <w:bCs/>
                <w:color w:val="000000"/>
                <w:szCs w:val="21"/>
              </w:rPr>
            </w:pPr>
            <w:r>
              <w:rPr>
                <w:rFonts w:ascii="Times New Roman" w:hAnsi="Times New Roman"/>
                <w:b/>
                <w:bCs/>
                <w:color w:val="000000"/>
                <w:szCs w:val="21"/>
              </w:rPr>
              <w:t>胚系</w:t>
            </w:r>
            <w:r>
              <w:rPr>
                <w:rFonts w:ascii="Times New Roman" w:hAnsi="Times New Roman" w:hint="eastAsia"/>
                <w:b/>
                <w:bCs/>
                <w:color w:val="000000"/>
                <w:szCs w:val="21"/>
              </w:rPr>
              <w:t>致病性</w:t>
            </w:r>
            <w:r>
              <w:rPr>
                <w:rFonts w:ascii="Times New Roman" w:hAnsi="Times New Roman" w:hint="eastAsia"/>
                <w:b/>
                <w:bCs/>
                <w:color w:val="000000"/>
                <w:szCs w:val="21"/>
              </w:rPr>
              <w:t>/</w:t>
            </w:r>
            <w:r>
              <w:rPr>
                <w:rFonts w:ascii="Times New Roman" w:hAnsi="Times New Roman" w:hint="eastAsia"/>
                <w:b/>
                <w:bCs/>
                <w:color w:val="000000"/>
                <w:szCs w:val="21"/>
              </w:rPr>
              <w:t>可能致病性</w:t>
            </w:r>
            <w:r>
              <w:rPr>
                <w:rFonts w:ascii="Times New Roman" w:hAnsi="Times New Roman"/>
                <w:b/>
                <w:bCs/>
                <w:color w:val="000000"/>
                <w:szCs w:val="21"/>
              </w:rPr>
              <w:t>变异</w:t>
            </w:r>
          </w:p>
        </w:tc>
        <w:tc>
          <w:tcPr>
            <w:tcW w:w="4847" w:type="dxa"/>
            <w:tcBorders>
              <w:top w:val="single" w:sz="4" w:space="0" w:color="auto"/>
              <w:left w:val="single" w:sz="4" w:space="0" w:color="auto"/>
              <w:bottom w:val="single" w:sz="4" w:space="0" w:color="auto"/>
              <w:right w:val="single" w:sz="4" w:space="0" w:color="auto"/>
            </w:tcBorders>
            <w:vAlign w:val="center"/>
          </w:tcPr>
          <w:p w14:paraId="401F0AFB" w14:textId="77777777" w:rsidR="008A360E" w:rsidRPr="008A360E" w:rsidRDefault="008A360E" w:rsidP="008A360E">
            <w:pPr>
              <w:adjustRightInd w:val="0"/>
              <w:snapToGrid w:val="0"/>
              <w:rPr>
                <w:rFonts w:ascii="Times New Roman" w:hAnsi="Times New Roman"/>
                <w:color w:val="000000"/>
                <w:szCs w:val="21"/>
              </w:rPr>
            </w:pPr>
            <w:r w:rsidRPr="008A360E">
              <w:rPr>
                <w:rFonts w:ascii="Times New Roman" w:hAnsi="Times New Roman"/>
                <w:color w:val="000000"/>
                <w:szCs w:val="21"/>
              </w:rPr>
              <w:t>{%p if not var.var_</w:t>
            </w:r>
            <w:proofErr w:type="gramStart"/>
            <w:r w:rsidRPr="008A360E">
              <w:rPr>
                <w:rFonts w:ascii="Times New Roman" w:hAnsi="Times New Roman"/>
                <w:color w:val="000000"/>
                <w:szCs w:val="21"/>
              </w:rPr>
              <w:t>germline.level</w:t>
            </w:r>
            <w:proofErr w:type="gramEnd"/>
            <w:r w:rsidRPr="008A360E">
              <w:rPr>
                <w:rFonts w:ascii="Times New Roman" w:hAnsi="Times New Roman"/>
                <w:color w:val="000000"/>
                <w:szCs w:val="21"/>
              </w:rPr>
              <w:t>_4 + var.var_germline.level_5%}</w:t>
            </w:r>
          </w:p>
          <w:p w14:paraId="01F527A3" w14:textId="77777777" w:rsidR="008A360E" w:rsidRPr="008A360E" w:rsidRDefault="008A360E" w:rsidP="008A360E">
            <w:pPr>
              <w:adjustRightInd w:val="0"/>
              <w:snapToGrid w:val="0"/>
              <w:rPr>
                <w:rFonts w:ascii="Times New Roman" w:hAnsi="Times New Roman"/>
                <w:color w:val="000000"/>
                <w:szCs w:val="21"/>
              </w:rPr>
            </w:pPr>
            <w:r w:rsidRPr="008A360E">
              <w:rPr>
                <w:rFonts w:ascii="Times New Roman" w:hAnsi="Times New Roman" w:hint="eastAsia"/>
                <w:color w:val="000000"/>
                <w:szCs w:val="21"/>
              </w:rPr>
              <w:t>未检出</w:t>
            </w:r>
          </w:p>
          <w:p w14:paraId="34FE53A2" w14:textId="77777777" w:rsidR="008A360E" w:rsidRPr="008A360E" w:rsidRDefault="008A360E" w:rsidP="008A360E">
            <w:pPr>
              <w:adjustRightInd w:val="0"/>
              <w:snapToGrid w:val="0"/>
              <w:rPr>
                <w:rFonts w:ascii="Times New Roman" w:hAnsi="Times New Roman"/>
                <w:color w:val="000000"/>
                <w:szCs w:val="21"/>
              </w:rPr>
            </w:pPr>
            <w:r w:rsidRPr="008A360E">
              <w:rPr>
                <w:rFonts w:ascii="Times New Roman" w:hAnsi="Times New Roman"/>
                <w:color w:val="000000"/>
                <w:szCs w:val="21"/>
              </w:rPr>
              <w:t>{%p endif%}</w:t>
            </w:r>
          </w:p>
          <w:p w14:paraId="1BDB4945" w14:textId="77777777" w:rsidR="008A360E" w:rsidRPr="008A360E" w:rsidRDefault="008A360E" w:rsidP="008A360E">
            <w:pPr>
              <w:adjustRightInd w:val="0"/>
              <w:snapToGrid w:val="0"/>
              <w:rPr>
                <w:rFonts w:ascii="Times New Roman" w:hAnsi="Times New Roman"/>
                <w:color w:val="000000"/>
                <w:szCs w:val="21"/>
              </w:rPr>
            </w:pPr>
            <w:r w:rsidRPr="008A360E">
              <w:rPr>
                <w:rFonts w:ascii="Times New Roman" w:hAnsi="Times New Roman"/>
                <w:color w:val="000000"/>
                <w:szCs w:val="21"/>
              </w:rPr>
              <w:t>{%p for a in (var.var_</w:t>
            </w:r>
            <w:proofErr w:type="gramStart"/>
            <w:r w:rsidRPr="008A360E">
              <w:rPr>
                <w:rFonts w:ascii="Times New Roman" w:hAnsi="Times New Roman"/>
                <w:color w:val="000000"/>
                <w:szCs w:val="21"/>
              </w:rPr>
              <w:t>germline.level</w:t>
            </w:r>
            <w:proofErr w:type="gramEnd"/>
            <w:r w:rsidRPr="008A360E">
              <w:rPr>
                <w:rFonts w:ascii="Times New Roman" w:hAnsi="Times New Roman"/>
                <w:color w:val="000000"/>
                <w:szCs w:val="21"/>
              </w:rPr>
              <w:t>_4 + var.var_germline.level_5)|bds_mp_var_sort %}</w:t>
            </w:r>
          </w:p>
          <w:p w14:paraId="46969742" w14:textId="77777777" w:rsidR="008A360E" w:rsidRPr="008A360E" w:rsidRDefault="008A360E" w:rsidP="008A360E">
            <w:pPr>
              <w:adjustRightInd w:val="0"/>
              <w:snapToGrid w:val="0"/>
              <w:rPr>
                <w:rFonts w:ascii="Times New Roman" w:hAnsi="Times New Roman"/>
                <w:color w:val="000000"/>
                <w:szCs w:val="21"/>
              </w:rPr>
            </w:pPr>
            <w:r w:rsidRPr="008A360E">
              <w:rPr>
                <w:rFonts w:ascii="Times New Roman" w:hAnsi="Times New Roman"/>
                <w:color w:val="000000"/>
                <w:szCs w:val="21"/>
              </w:rPr>
              <w:t>{{</w:t>
            </w:r>
            <w:proofErr w:type="gramStart"/>
            <w:r w:rsidRPr="008A360E">
              <w:rPr>
                <w:rFonts w:ascii="Times New Roman" w:hAnsi="Times New Roman"/>
                <w:color w:val="000000"/>
                <w:szCs w:val="21"/>
              </w:rPr>
              <w:t>a.gene</w:t>
            </w:r>
            <w:proofErr w:type="gramEnd"/>
            <w:r w:rsidRPr="008A360E">
              <w:rPr>
                <w:rFonts w:ascii="Times New Roman" w:hAnsi="Times New Roman"/>
                <w:color w:val="000000"/>
                <w:szCs w:val="21"/>
              </w:rPr>
              <w:t>_symbol}} :{{a.hgvs_c}}{%if a.hgvs_p != “p.?”%} ({{a.hgvs_p_FJFY}}){%endif%}</w:t>
            </w:r>
          </w:p>
          <w:p w14:paraId="2D30AF60" w14:textId="1A35ABDA" w:rsidR="00AD68EE" w:rsidRDefault="008A360E" w:rsidP="008A360E">
            <w:pPr>
              <w:adjustRightInd w:val="0"/>
              <w:snapToGrid w:val="0"/>
              <w:rPr>
                <w:rFonts w:ascii="Times New Roman" w:hAnsi="Times New Roman"/>
                <w:color w:val="000000"/>
                <w:szCs w:val="21"/>
              </w:rPr>
            </w:pPr>
            <w:r w:rsidRPr="008A360E">
              <w:rPr>
                <w:rFonts w:ascii="Times New Roman" w:hAnsi="Times New Roman"/>
                <w:color w:val="000000"/>
                <w:szCs w:val="21"/>
              </w:rPr>
              <w:t>{%p endfor%}</w:t>
            </w:r>
          </w:p>
        </w:tc>
      </w:tr>
      <w:tr w:rsidR="00AD68EE" w14:paraId="431EEDE6" w14:textId="77777777" w:rsidTr="003A67E1">
        <w:trPr>
          <w:trHeight w:val="516"/>
        </w:trPr>
        <w:tc>
          <w:tcPr>
            <w:tcW w:w="4819" w:type="dxa"/>
            <w:tcBorders>
              <w:top w:val="single" w:sz="4" w:space="0" w:color="auto"/>
              <w:left w:val="single" w:sz="4" w:space="0" w:color="auto"/>
              <w:bottom w:val="single" w:sz="4" w:space="0" w:color="auto"/>
              <w:right w:val="single" w:sz="4" w:space="0" w:color="auto"/>
            </w:tcBorders>
            <w:vAlign w:val="center"/>
          </w:tcPr>
          <w:p w14:paraId="77B5A6F3" w14:textId="77777777" w:rsidR="00AD68EE" w:rsidRDefault="00AD68EE" w:rsidP="003A67E1">
            <w:pPr>
              <w:adjustRightInd w:val="0"/>
              <w:snapToGrid w:val="0"/>
              <w:jc w:val="left"/>
              <w:rPr>
                <w:rFonts w:ascii="Times New Roman" w:hAnsi="Times New Roman"/>
                <w:b/>
                <w:bCs/>
                <w:kern w:val="0"/>
                <w:sz w:val="24"/>
                <w:szCs w:val="24"/>
              </w:rPr>
            </w:pPr>
            <w:r>
              <w:rPr>
                <w:rFonts w:ascii="Times New Roman" w:hAnsi="Times New Roman"/>
                <w:b/>
                <w:bCs/>
                <w:color w:val="000000"/>
                <w:szCs w:val="21"/>
              </w:rPr>
              <w:lastRenderedPageBreak/>
              <w:t>质</w:t>
            </w:r>
            <w:proofErr w:type="gramStart"/>
            <w:r>
              <w:rPr>
                <w:rFonts w:ascii="Times New Roman" w:hAnsi="Times New Roman"/>
                <w:b/>
                <w:bCs/>
                <w:color w:val="000000"/>
                <w:szCs w:val="21"/>
              </w:rPr>
              <w:t>控结果</w:t>
            </w:r>
            <w:proofErr w:type="gramEnd"/>
          </w:p>
        </w:tc>
        <w:tc>
          <w:tcPr>
            <w:tcW w:w="4847" w:type="dxa"/>
            <w:tcBorders>
              <w:top w:val="single" w:sz="4" w:space="0" w:color="auto"/>
              <w:left w:val="single" w:sz="4" w:space="0" w:color="auto"/>
              <w:bottom w:val="single" w:sz="4" w:space="0" w:color="auto"/>
              <w:right w:val="single" w:sz="4" w:space="0" w:color="auto"/>
            </w:tcBorders>
            <w:vAlign w:val="center"/>
          </w:tcPr>
          <w:p w14:paraId="1E9E54B3" w14:textId="12498271" w:rsidR="00C63A9A" w:rsidRPr="00C63A9A" w:rsidRDefault="00C63A9A" w:rsidP="00C63A9A">
            <w:pPr>
              <w:adjustRightInd w:val="0"/>
              <w:snapToGrid w:val="0"/>
              <w:jc w:val="left"/>
              <w:rPr>
                <w:rFonts w:ascii="Times New Roman" w:hAnsi="Times New Roman"/>
                <w:color w:val="000000"/>
                <w:szCs w:val="21"/>
              </w:rPr>
            </w:pPr>
            <w:r w:rsidRPr="00C63A9A">
              <w:rPr>
                <w:rFonts w:ascii="Times New Roman" w:hAnsi="Times New Roman"/>
                <w:color w:val="000000"/>
                <w:szCs w:val="21"/>
              </w:rPr>
              <w:t xml:space="preserve">{%p if </w:t>
            </w:r>
            <w:proofErr w:type="gramStart"/>
            <w:r w:rsidRPr="00C63A9A">
              <w:rPr>
                <w:rFonts w:ascii="Times New Roman" w:hAnsi="Times New Roman"/>
                <w:color w:val="000000"/>
                <w:szCs w:val="21"/>
              </w:rPr>
              <w:t>qc.control</w:t>
            </w:r>
            <w:proofErr w:type="gramEnd"/>
            <w:r w:rsidRPr="00C63A9A">
              <w:rPr>
                <w:rFonts w:ascii="Times New Roman" w:hAnsi="Times New Roman"/>
                <w:color w:val="000000"/>
                <w:szCs w:val="21"/>
              </w:rPr>
              <w:t>_data_qc.cleandata_q30</w:t>
            </w:r>
            <w:r>
              <w:rPr>
                <w:rFonts w:ascii="Times New Roman" w:hAnsi="Times New Roman"/>
                <w:color w:val="000000"/>
                <w:szCs w:val="21"/>
              </w:rPr>
              <w:t>_num</w:t>
            </w:r>
            <w:r w:rsidRPr="00C63A9A">
              <w:rPr>
                <w:rFonts w:ascii="Times New Roman" w:hAnsi="Times New Roman"/>
                <w:color w:val="000000"/>
                <w:szCs w:val="21"/>
              </w:rPr>
              <w:t xml:space="preserve"> &gt;= 0.75 and qc.control_data_qc.cover_ratio_num &gt;= 0.95 and qc.control_data_qc.uni20_uniq_num &gt;= 0.</w:t>
            </w:r>
            <w:r>
              <w:rPr>
                <w:rFonts w:ascii="Times New Roman" w:hAnsi="Times New Roman"/>
                <w:color w:val="000000"/>
                <w:szCs w:val="21"/>
              </w:rPr>
              <w:t>8</w:t>
            </w:r>
            <w:r w:rsidRPr="00C63A9A">
              <w:rPr>
                <w:rFonts w:ascii="Times New Roman" w:hAnsi="Times New Roman"/>
                <w:color w:val="000000"/>
                <w:szCs w:val="21"/>
              </w:rPr>
              <w:t xml:space="preserve"> and qc.control_data_qc.depth_mean_uniq_num &gt;= </w:t>
            </w:r>
            <w:r>
              <w:rPr>
                <w:rFonts w:ascii="Times New Roman" w:hAnsi="Times New Roman"/>
                <w:color w:val="000000"/>
                <w:szCs w:val="21"/>
              </w:rPr>
              <w:t>100</w:t>
            </w:r>
            <w:r w:rsidRPr="00C63A9A">
              <w:rPr>
                <w:rFonts w:ascii="Times New Roman" w:hAnsi="Times New Roman"/>
                <w:color w:val="000000"/>
                <w:szCs w:val="21"/>
              </w:rPr>
              <w:t>%}</w:t>
            </w:r>
          </w:p>
          <w:p w14:paraId="3B2417FE" w14:textId="33E30B00" w:rsidR="00C63A9A" w:rsidRPr="00C63A9A" w:rsidRDefault="00C63A9A" w:rsidP="00C63A9A">
            <w:pPr>
              <w:adjustRightInd w:val="0"/>
              <w:snapToGrid w:val="0"/>
              <w:jc w:val="left"/>
              <w:rPr>
                <w:rFonts w:ascii="Times New Roman" w:hAnsi="Times New Roman"/>
                <w:color w:val="000000"/>
                <w:szCs w:val="21"/>
              </w:rPr>
            </w:pPr>
            <w:r w:rsidRPr="00C63A9A">
              <w:rPr>
                <w:rFonts w:ascii="Times New Roman" w:hAnsi="Times New Roman"/>
                <w:color w:val="000000"/>
                <w:szCs w:val="21"/>
              </w:rPr>
              <w:t>{%p if lib_quality_control and lib_quality_</w:t>
            </w:r>
            <w:proofErr w:type="gramStart"/>
            <w:r w:rsidRPr="00C63A9A">
              <w:rPr>
                <w:rFonts w:ascii="Times New Roman" w:hAnsi="Times New Roman"/>
                <w:color w:val="000000"/>
                <w:szCs w:val="21"/>
              </w:rPr>
              <w:t>control.control</w:t>
            </w:r>
            <w:proofErr w:type="gramEnd"/>
            <w:r w:rsidRPr="00C63A9A">
              <w:rPr>
                <w:rFonts w:ascii="Times New Roman" w:hAnsi="Times New Roman"/>
                <w:color w:val="000000"/>
                <w:szCs w:val="21"/>
              </w:rPr>
              <w:t>_lib_dna_qc and lib_quality_control.control_lib_dna_qc.dna_qty</w:t>
            </w:r>
            <w:r>
              <w:rPr>
                <w:rFonts w:ascii="Times New Roman" w:hAnsi="Times New Roman"/>
                <w:color w:val="000000"/>
                <w:szCs w:val="21"/>
              </w:rPr>
              <w:t xml:space="preserve"> and </w:t>
            </w:r>
            <w:r w:rsidRPr="00C63A9A">
              <w:rPr>
                <w:rFonts w:ascii="Times New Roman" w:hAnsi="Times New Roman"/>
                <w:color w:val="000000"/>
                <w:szCs w:val="21"/>
              </w:rPr>
              <w:t>lib_quality_control.control_lib_dna_qc.break_dna_qty</w:t>
            </w:r>
            <w:r>
              <w:rPr>
                <w:rFonts w:ascii="Times New Roman" w:hAnsi="Times New Roman"/>
                <w:color w:val="000000"/>
                <w:szCs w:val="21"/>
              </w:rPr>
              <w:t xml:space="preserve"> and </w:t>
            </w:r>
            <w:r w:rsidRPr="00C63A9A">
              <w:rPr>
                <w:rFonts w:ascii="Times New Roman" w:hAnsi="Times New Roman"/>
                <w:color w:val="000000"/>
                <w:szCs w:val="21"/>
              </w:rPr>
              <w:t>lib_quality_control.control_lib_dna_qc.library_qty %}</w:t>
            </w:r>
          </w:p>
          <w:p w14:paraId="72B93141" w14:textId="1D92ECCC" w:rsidR="00C63A9A" w:rsidRPr="00C63A9A" w:rsidRDefault="00C63A9A" w:rsidP="00C63A9A">
            <w:pPr>
              <w:adjustRightInd w:val="0"/>
              <w:snapToGrid w:val="0"/>
              <w:jc w:val="left"/>
              <w:rPr>
                <w:rFonts w:ascii="Times New Roman" w:hAnsi="Times New Roman"/>
                <w:color w:val="000000"/>
                <w:szCs w:val="21"/>
              </w:rPr>
            </w:pPr>
            <w:r w:rsidRPr="00C63A9A">
              <w:rPr>
                <w:rFonts w:ascii="Times New Roman" w:hAnsi="Times New Roman"/>
                <w:color w:val="000000"/>
                <w:szCs w:val="21"/>
              </w:rPr>
              <w:t xml:space="preserve">{%if lib_quality_control.control_lib_dna_qc.dna_qty|float &gt;= 150 and </w:t>
            </w:r>
            <w:r w:rsidR="005461D1" w:rsidRPr="005461D1">
              <w:rPr>
                <w:rFonts w:ascii="Times New Roman" w:hAnsi="Times New Roman"/>
                <w:color w:val="000000"/>
                <w:szCs w:val="21"/>
              </w:rPr>
              <w:t>lib_quality_control.control_lib_dna_qc.break_dna_qty</w:t>
            </w:r>
            <w:r w:rsidRPr="00C63A9A">
              <w:rPr>
                <w:rFonts w:ascii="Times New Roman" w:hAnsi="Times New Roman"/>
                <w:color w:val="000000"/>
                <w:szCs w:val="21"/>
              </w:rPr>
              <w:t xml:space="preserve">|float &gt;= 60 and </w:t>
            </w:r>
            <w:r w:rsidR="005461D1" w:rsidRPr="005461D1">
              <w:rPr>
                <w:rFonts w:ascii="Times New Roman" w:hAnsi="Times New Roman"/>
                <w:color w:val="000000"/>
                <w:szCs w:val="21"/>
              </w:rPr>
              <w:t>lib_quality_control.control_lib_dna_qc.library_qty</w:t>
            </w:r>
            <w:r w:rsidRPr="00C63A9A">
              <w:rPr>
                <w:rFonts w:ascii="Times New Roman" w:hAnsi="Times New Roman"/>
                <w:color w:val="000000"/>
                <w:szCs w:val="21"/>
              </w:rPr>
              <w:t xml:space="preserve">|float &gt;= 500 </w:t>
            </w:r>
            <w:r w:rsidRPr="00C63A9A">
              <w:rPr>
                <w:rFonts w:ascii="Times New Roman" w:hAnsi="Times New Roman" w:hint="eastAsia"/>
                <w:color w:val="000000"/>
                <w:szCs w:val="21"/>
              </w:rPr>
              <w:t>%}</w:t>
            </w:r>
            <w:r w:rsidRPr="00C63A9A">
              <w:rPr>
                <w:rFonts w:ascii="Times New Roman" w:hAnsi="Times New Roman" w:hint="eastAsia"/>
                <w:color w:val="000000"/>
                <w:szCs w:val="21"/>
              </w:rPr>
              <w:t>合格</w:t>
            </w:r>
            <w:r w:rsidRPr="00C63A9A">
              <w:rPr>
                <w:rFonts w:ascii="Times New Roman" w:hAnsi="Times New Roman" w:hint="eastAsia"/>
                <w:color w:val="000000"/>
                <w:szCs w:val="21"/>
              </w:rPr>
              <w:t>{%else%}</w:t>
            </w:r>
            <w:r w:rsidRPr="00C63A9A">
              <w:rPr>
                <w:rFonts w:ascii="Times New Roman" w:hAnsi="Times New Roman" w:hint="eastAsia"/>
                <w:color w:val="000000"/>
                <w:szCs w:val="21"/>
              </w:rPr>
              <w:t>风险</w:t>
            </w:r>
            <w:r w:rsidRPr="00C63A9A">
              <w:rPr>
                <w:rFonts w:ascii="Times New Roman" w:hAnsi="Times New Roman" w:hint="eastAsia"/>
                <w:color w:val="000000"/>
                <w:szCs w:val="21"/>
              </w:rPr>
              <w:t>{%endif%}</w:t>
            </w:r>
          </w:p>
          <w:p w14:paraId="45A37D7A" w14:textId="77777777" w:rsidR="00C63A9A" w:rsidRPr="00C63A9A" w:rsidRDefault="00C63A9A" w:rsidP="00C63A9A">
            <w:pPr>
              <w:adjustRightInd w:val="0"/>
              <w:snapToGrid w:val="0"/>
              <w:jc w:val="left"/>
              <w:rPr>
                <w:rFonts w:ascii="Times New Roman" w:hAnsi="Times New Roman"/>
                <w:color w:val="000000"/>
                <w:szCs w:val="21"/>
              </w:rPr>
            </w:pPr>
            <w:r w:rsidRPr="00C63A9A">
              <w:rPr>
                <w:rFonts w:ascii="Times New Roman" w:hAnsi="Times New Roman"/>
                <w:color w:val="000000"/>
                <w:szCs w:val="21"/>
              </w:rPr>
              <w:t>{%p else%}</w:t>
            </w:r>
          </w:p>
          <w:p w14:paraId="2C119CB2" w14:textId="77777777" w:rsidR="00C63A9A" w:rsidRPr="00C63A9A" w:rsidRDefault="00C63A9A" w:rsidP="00C63A9A">
            <w:pPr>
              <w:adjustRightInd w:val="0"/>
              <w:snapToGrid w:val="0"/>
              <w:jc w:val="left"/>
              <w:rPr>
                <w:rFonts w:ascii="Times New Roman" w:hAnsi="Times New Roman"/>
                <w:color w:val="000000"/>
                <w:szCs w:val="21"/>
              </w:rPr>
            </w:pPr>
            <w:r w:rsidRPr="00C63A9A">
              <w:rPr>
                <w:rFonts w:ascii="Times New Roman" w:hAnsi="Times New Roman" w:hint="eastAsia"/>
                <w:color w:val="000000"/>
                <w:szCs w:val="21"/>
              </w:rPr>
              <w:t>合格（</w:t>
            </w:r>
            <w:proofErr w:type="gramStart"/>
            <w:r w:rsidRPr="00C63A9A">
              <w:rPr>
                <w:rFonts w:ascii="Times New Roman" w:hAnsi="Times New Roman" w:hint="eastAsia"/>
                <w:color w:val="000000"/>
                <w:szCs w:val="21"/>
              </w:rPr>
              <w:t>质控项有</w:t>
            </w:r>
            <w:proofErr w:type="gramEnd"/>
            <w:r w:rsidRPr="00C63A9A">
              <w:rPr>
                <w:rFonts w:ascii="Times New Roman" w:hAnsi="Times New Roman" w:hint="eastAsia"/>
                <w:color w:val="000000"/>
                <w:szCs w:val="21"/>
              </w:rPr>
              <w:t>缺失，请人工补齐后自行判定！）</w:t>
            </w:r>
          </w:p>
          <w:p w14:paraId="3AB5174E" w14:textId="77777777" w:rsidR="00C63A9A" w:rsidRPr="00C63A9A" w:rsidRDefault="00C63A9A" w:rsidP="00C63A9A">
            <w:pPr>
              <w:adjustRightInd w:val="0"/>
              <w:snapToGrid w:val="0"/>
              <w:jc w:val="left"/>
              <w:rPr>
                <w:rFonts w:ascii="Times New Roman" w:hAnsi="Times New Roman"/>
                <w:color w:val="000000"/>
                <w:szCs w:val="21"/>
              </w:rPr>
            </w:pPr>
            <w:r w:rsidRPr="00C63A9A">
              <w:rPr>
                <w:rFonts w:ascii="Times New Roman" w:hAnsi="Times New Roman"/>
                <w:color w:val="000000"/>
                <w:szCs w:val="21"/>
              </w:rPr>
              <w:t>{%p endif%}</w:t>
            </w:r>
          </w:p>
          <w:p w14:paraId="504BDF7B" w14:textId="77777777" w:rsidR="00C63A9A" w:rsidRPr="00C63A9A" w:rsidRDefault="00C63A9A" w:rsidP="00C63A9A">
            <w:pPr>
              <w:adjustRightInd w:val="0"/>
              <w:snapToGrid w:val="0"/>
              <w:jc w:val="left"/>
              <w:rPr>
                <w:rFonts w:ascii="Times New Roman" w:hAnsi="Times New Roman"/>
                <w:color w:val="000000"/>
                <w:szCs w:val="21"/>
              </w:rPr>
            </w:pPr>
            <w:r w:rsidRPr="00C63A9A">
              <w:rPr>
                <w:rFonts w:ascii="Times New Roman" w:hAnsi="Times New Roman"/>
                <w:color w:val="000000"/>
                <w:szCs w:val="21"/>
              </w:rPr>
              <w:t>{%p else%}</w:t>
            </w:r>
          </w:p>
          <w:p w14:paraId="09C94ADA" w14:textId="77777777" w:rsidR="00C63A9A" w:rsidRPr="00C63A9A" w:rsidRDefault="00C63A9A" w:rsidP="00C63A9A">
            <w:pPr>
              <w:adjustRightInd w:val="0"/>
              <w:snapToGrid w:val="0"/>
              <w:jc w:val="left"/>
              <w:rPr>
                <w:rFonts w:ascii="Times New Roman" w:hAnsi="Times New Roman"/>
                <w:color w:val="000000"/>
                <w:szCs w:val="21"/>
              </w:rPr>
            </w:pPr>
            <w:r w:rsidRPr="00C63A9A">
              <w:rPr>
                <w:rFonts w:ascii="Times New Roman" w:hAnsi="Times New Roman" w:hint="eastAsia"/>
                <w:color w:val="000000"/>
                <w:szCs w:val="21"/>
              </w:rPr>
              <w:t>风险</w:t>
            </w:r>
          </w:p>
          <w:p w14:paraId="0ED2AC0B" w14:textId="0A494685" w:rsidR="00AD68EE" w:rsidRDefault="00C63A9A" w:rsidP="00C63A9A">
            <w:pPr>
              <w:adjustRightInd w:val="0"/>
              <w:snapToGrid w:val="0"/>
              <w:jc w:val="left"/>
              <w:rPr>
                <w:rFonts w:ascii="Times New Roman" w:hAnsi="Times New Roman"/>
                <w:color w:val="000000"/>
                <w:szCs w:val="21"/>
              </w:rPr>
            </w:pPr>
            <w:r w:rsidRPr="00C63A9A">
              <w:rPr>
                <w:rFonts w:ascii="Times New Roman" w:hAnsi="Times New Roman"/>
                <w:color w:val="000000"/>
                <w:szCs w:val="21"/>
              </w:rPr>
              <w:t>{%p endif%}</w:t>
            </w:r>
          </w:p>
        </w:tc>
      </w:tr>
    </w:tbl>
    <w:p w14:paraId="14996A79" w14:textId="77777777" w:rsidR="00AD68EE" w:rsidRDefault="00AD68EE" w:rsidP="00AD68EE">
      <w:pPr>
        <w:spacing w:beforeLines="50" w:before="156" w:line="360" w:lineRule="auto"/>
        <w:rPr>
          <w:rFonts w:ascii="Times New Roman" w:hAnsi="Times New Roman"/>
          <w:b/>
          <w:bCs/>
          <w:kern w:val="0"/>
          <w:sz w:val="24"/>
          <w:szCs w:val="24"/>
        </w:rPr>
      </w:pPr>
      <w:r>
        <w:rPr>
          <w:rFonts w:ascii="Times New Roman" w:hAnsi="Times New Roman"/>
          <w:b/>
          <w:bCs/>
          <w:kern w:val="0"/>
          <w:sz w:val="24"/>
          <w:szCs w:val="24"/>
        </w:rPr>
        <w:t>审核医师：</w:t>
      </w:r>
      <w:r w:rsidDel="00DB5FD8">
        <w:rPr>
          <w:rFonts w:ascii="Times New Roman" w:hAnsi="Times New Roman" w:hint="eastAsia"/>
          <w:b/>
          <w:bCs/>
          <w:kern w:val="0"/>
          <w:sz w:val="24"/>
          <w:szCs w:val="24"/>
        </w:rPr>
        <w:t xml:space="preserve"> </w:t>
      </w:r>
      <w:r>
        <w:rPr>
          <w:rFonts w:ascii="Times New Roman" w:hAnsi="Times New Roman"/>
          <w:b/>
          <w:i/>
          <w:sz w:val="24"/>
          <w:szCs w:val="24"/>
        </w:rPr>
        <w:br w:type="page"/>
      </w:r>
    </w:p>
    <w:p w14:paraId="5C96563C" w14:textId="77777777" w:rsidR="00AD68EE" w:rsidRDefault="00AD68EE" w:rsidP="00AD68EE">
      <w:pPr>
        <w:widowControl/>
        <w:spacing w:line="360" w:lineRule="auto"/>
        <w:jc w:val="left"/>
        <w:rPr>
          <w:rStyle w:val="fontstyle11"/>
          <w:rFonts w:ascii="Times New Roman" w:hAnsi="Times New Roman"/>
          <w:b/>
          <w:sz w:val="24"/>
          <w:szCs w:val="24"/>
        </w:rPr>
      </w:pPr>
      <w:r>
        <w:rPr>
          <w:rStyle w:val="fontstyle11"/>
          <w:rFonts w:ascii="Times New Roman" w:hAnsi="Times New Roman"/>
          <w:b/>
          <w:sz w:val="24"/>
          <w:szCs w:val="24"/>
        </w:rPr>
        <w:lastRenderedPageBreak/>
        <w:t>1.</w:t>
      </w:r>
      <w:r>
        <w:rPr>
          <w:rStyle w:val="fontstyle11"/>
          <w:rFonts w:ascii="Times New Roman" w:hAnsi="Times New Roman"/>
          <w:b/>
          <w:sz w:val="24"/>
          <w:szCs w:val="24"/>
        </w:rPr>
        <w:t>样本质控情况：</w:t>
      </w:r>
    </w:p>
    <w:tbl>
      <w:tblPr>
        <w:tblW w:w="0" w:type="auto"/>
        <w:tblBorders>
          <w:top w:val="single" w:sz="4" w:space="0" w:color="00653B"/>
          <w:left w:val="single" w:sz="4" w:space="0" w:color="00653B"/>
          <w:bottom w:val="single" w:sz="4" w:space="0" w:color="00653B"/>
          <w:right w:val="single" w:sz="4" w:space="0" w:color="00653B"/>
          <w:insideH w:val="single" w:sz="4" w:space="0" w:color="00653B"/>
          <w:insideV w:val="single" w:sz="4" w:space="0" w:color="00653B"/>
        </w:tblBorders>
        <w:tblLayout w:type="fixed"/>
        <w:tblLook w:val="04A0" w:firstRow="1" w:lastRow="0" w:firstColumn="1" w:lastColumn="0" w:noHBand="0" w:noVBand="1"/>
      </w:tblPr>
      <w:tblGrid>
        <w:gridCol w:w="1696"/>
        <w:gridCol w:w="4820"/>
        <w:gridCol w:w="1559"/>
        <w:gridCol w:w="1661"/>
      </w:tblGrid>
      <w:tr w:rsidR="00AD68EE" w14:paraId="5791E36A" w14:textId="77777777" w:rsidTr="003A67E1">
        <w:trPr>
          <w:trHeight w:val="454"/>
        </w:trPr>
        <w:tc>
          <w:tcPr>
            <w:tcW w:w="6516" w:type="dxa"/>
            <w:gridSpan w:val="2"/>
            <w:shd w:val="clear" w:color="auto" w:fill="1E7648"/>
            <w:vAlign w:val="center"/>
          </w:tcPr>
          <w:p w14:paraId="0E771112" w14:textId="77777777" w:rsidR="00AD68EE" w:rsidRDefault="00AD68EE" w:rsidP="003A67E1">
            <w:pPr>
              <w:widowControl/>
              <w:spacing w:line="240" w:lineRule="exact"/>
              <w:jc w:val="center"/>
              <w:rPr>
                <w:rFonts w:ascii="Times New Roman" w:hAnsi="Times New Roman"/>
                <w:b/>
                <w:bCs/>
                <w:color w:val="FFFFFF"/>
                <w:kern w:val="0"/>
                <w:sz w:val="18"/>
                <w:szCs w:val="18"/>
              </w:rPr>
            </w:pPr>
            <w:r>
              <w:rPr>
                <w:rFonts w:ascii="Times New Roman" w:hAnsi="Times New Roman" w:hint="eastAsia"/>
                <w:b/>
                <w:bCs/>
                <w:color w:val="FFFFFF"/>
                <w:kern w:val="0"/>
                <w:sz w:val="18"/>
                <w:szCs w:val="18"/>
              </w:rPr>
              <w:t>白细胞</w:t>
            </w:r>
            <w:r>
              <w:rPr>
                <w:rFonts w:ascii="Times New Roman" w:hAnsi="Times New Roman"/>
                <w:b/>
                <w:bCs/>
                <w:color w:val="FFFFFF"/>
                <w:kern w:val="0"/>
                <w:sz w:val="18"/>
                <w:szCs w:val="18"/>
              </w:rPr>
              <w:t>样本（</w:t>
            </w:r>
            <w:r>
              <w:rPr>
                <w:rFonts w:ascii="Times New Roman" w:hAnsi="Times New Roman"/>
                <w:b/>
                <w:bCs/>
                <w:color w:val="FFFFFF"/>
                <w:kern w:val="0"/>
                <w:sz w:val="18"/>
                <w:szCs w:val="18"/>
              </w:rPr>
              <w:t>DNA</w:t>
            </w:r>
            <w:r>
              <w:rPr>
                <w:rFonts w:ascii="Times New Roman" w:hAnsi="Times New Roman"/>
                <w:b/>
                <w:bCs/>
                <w:color w:val="FFFFFF"/>
                <w:kern w:val="0"/>
                <w:sz w:val="18"/>
                <w:szCs w:val="18"/>
              </w:rPr>
              <w:t>）</w:t>
            </w:r>
          </w:p>
        </w:tc>
        <w:tc>
          <w:tcPr>
            <w:tcW w:w="1559" w:type="dxa"/>
            <w:shd w:val="clear" w:color="auto" w:fill="1E7648"/>
            <w:vAlign w:val="center"/>
          </w:tcPr>
          <w:p w14:paraId="08D687C7" w14:textId="77777777" w:rsidR="00AD68EE" w:rsidRDefault="00AD68EE" w:rsidP="003A67E1">
            <w:pPr>
              <w:widowControl/>
              <w:spacing w:line="240" w:lineRule="exact"/>
              <w:jc w:val="center"/>
              <w:rPr>
                <w:rFonts w:ascii="Times New Roman" w:hAnsi="Times New Roman"/>
                <w:b/>
                <w:bCs/>
                <w:color w:val="FFFFFF"/>
                <w:kern w:val="0"/>
                <w:sz w:val="18"/>
                <w:szCs w:val="18"/>
              </w:rPr>
            </w:pPr>
            <w:r>
              <w:rPr>
                <w:rFonts w:ascii="Times New Roman" w:hAnsi="Times New Roman"/>
                <w:b/>
                <w:bCs/>
                <w:color w:val="FFFFFF"/>
                <w:kern w:val="0"/>
                <w:sz w:val="18"/>
                <w:szCs w:val="18"/>
              </w:rPr>
              <w:t>质</w:t>
            </w:r>
            <w:proofErr w:type="gramStart"/>
            <w:r>
              <w:rPr>
                <w:rFonts w:ascii="Times New Roman" w:hAnsi="Times New Roman"/>
                <w:b/>
                <w:bCs/>
                <w:color w:val="FFFFFF"/>
                <w:kern w:val="0"/>
                <w:sz w:val="18"/>
                <w:szCs w:val="18"/>
              </w:rPr>
              <w:t>控结果</w:t>
            </w:r>
            <w:proofErr w:type="gramEnd"/>
          </w:p>
        </w:tc>
        <w:tc>
          <w:tcPr>
            <w:tcW w:w="1661" w:type="dxa"/>
            <w:shd w:val="clear" w:color="auto" w:fill="1E7648"/>
            <w:vAlign w:val="center"/>
          </w:tcPr>
          <w:p w14:paraId="2923A587" w14:textId="77777777" w:rsidR="00AD68EE" w:rsidRDefault="00AD68EE" w:rsidP="003A67E1">
            <w:pPr>
              <w:widowControl/>
              <w:spacing w:line="240" w:lineRule="exact"/>
              <w:jc w:val="center"/>
              <w:rPr>
                <w:rFonts w:ascii="Times New Roman" w:hAnsi="Times New Roman"/>
                <w:b/>
                <w:bCs/>
                <w:color w:val="FFFFFF"/>
                <w:kern w:val="0"/>
                <w:sz w:val="18"/>
                <w:szCs w:val="18"/>
              </w:rPr>
            </w:pPr>
            <w:r>
              <w:rPr>
                <w:rFonts w:ascii="Times New Roman" w:hAnsi="Times New Roman"/>
                <w:b/>
                <w:bCs/>
                <w:color w:val="FFFFFF"/>
                <w:kern w:val="0"/>
                <w:sz w:val="18"/>
                <w:szCs w:val="18"/>
              </w:rPr>
              <w:t>质</w:t>
            </w:r>
            <w:proofErr w:type="gramStart"/>
            <w:r>
              <w:rPr>
                <w:rFonts w:ascii="Times New Roman" w:hAnsi="Times New Roman"/>
                <w:b/>
                <w:bCs/>
                <w:color w:val="FFFFFF"/>
                <w:kern w:val="0"/>
                <w:sz w:val="18"/>
                <w:szCs w:val="18"/>
              </w:rPr>
              <w:t>控标准</w:t>
            </w:r>
            <w:proofErr w:type="gramEnd"/>
          </w:p>
        </w:tc>
      </w:tr>
      <w:tr w:rsidR="00AD68EE" w14:paraId="75B92644" w14:textId="77777777" w:rsidTr="003A67E1">
        <w:trPr>
          <w:trHeight w:val="312"/>
        </w:trPr>
        <w:tc>
          <w:tcPr>
            <w:tcW w:w="1696" w:type="dxa"/>
            <w:shd w:val="clear" w:color="auto" w:fill="FFFFFF"/>
            <w:vAlign w:val="center"/>
          </w:tcPr>
          <w:p w14:paraId="12CE3C44" w14:textId="77777777" w:rsidR="00AD68EE" w:rsidRDefault="00AD68EE" w:rsidP="003A67E1">
            <w:pPr>
              <w:jc w:val="center"/>
              <w:rPr>
                <w:rFonts w:ascii="Times New Roman" w:hAnsi="Times New Roman"/>
                <w:kern w:val="0"/>
                <w:sz w:val="18"/>
                <w:szCs w:val="18"/>
              </w:rPr>
            </w:pPr>
            <w:r>
              <w:rPr>
                <w:rFonts w:ascii="Times New Roman" w:hAnsi="Times New Roman" w:hint="eastAsia"/>
                <w:kern w:val="0"/>
                <w:sz w:val="18"/>
                <w:szCs w:val="18"/>
              </w:rPr>
              <w:t>样品质控</w:t>
            </w:r>
          </w:p>
        </w:tc>
        <w:tc>
          <w:tcPr>
            <w:tcW w:w="4820" w:type="dxa"/>
            <w:shd w:val="clear" w:color="auto" w:fill="FFFFFF"/>
            <w:vAlign w:val="center"/>
          </w:tcPr>
          <w:p w14:paraId="0CEABF9E" w14:textId="77777777" w:rsidR="00AD68EE" w:rsidRDefault="00AD68EE" w:rsidP="003A67E1">
            <w:pPr>
              <w:jc w:val="center"/>
              <w:rPr>
                <w:rFonts w:ascii="Times New Roman" w:hAnsi="Times New Roman"/>
                <w:kern w:val="0"/>
                <w:sz w:val="18"/>
                <w:szCs w:val="18"/>
                <w:highlight w:val="yellow"/>
              </w:rPr>
            </w:pPr>
            <w:r>
              <w:rPr>
                <w:rFonts w:ascii="Times New Roman" w:hAnsi="Times New Roman"/>
                <w:kern w:val="0"/>
                <w:sz w:val="18"/>
                <w:szCs w:val="18"/>
              </w:rPr>
              <w:t>DNA</w:t>
            </w:r>
            <w:r>
              <w:rPr>
                <w:rFonts w:ascii="Times New Roman" w:hAnsi="Times New Roman"/>
                <w:kern w:val="0"/>
                <w:sz w:val="18"/>
                <w:szCs w:val="18"/>
              </w:rPr>
              <w:t>总量（</w:t>
            </w:r>
            <w:r>
              <w:rPr>
                <w:rFonts w:ascii="Times New Roman" w:hAnsi="Times New Roman"/>
                <w:kern w:val="0"/>
                <w:sz w:val="18"/>
                <w:szCs w:val="18"/>
              </w:rPr>
              <w:t>ng</w:t>
            </w:r>
            <w:r>
              <w:rPr>
                <w:rFonts w:ascii="Times New Roman" w:hAnsi="Times New Roman"/>
                <w:kern w:val="0"/>
                <w:sz w:val="18"/>
                <w:szCs w:val="18"/>
              </w:rPr>
              <w:t>）</w:t>
            </w:r>
          </w:p>
        </w:tc>
        <w:tc>
          <w:tcPr>
            <w:tcW w:w="1559" w:type="dxa"/>
            <w:shd w:val="clear" w:color="auto" w:fill="FFFFFF"/>
            <w:vAlign w:val="center"/>
          </w:tcPr>
          <w:p w14:paraId="24C5CBBE" w14:textId="7CAF858B" w:rsidR="00AD68EE" w:rsidRDefault="0015544E" w:rsidP="003A67E1">
            <w:pPr>
              <w:jc w:val="center"/>
              <w:rPr>
                <w:rFonts w:ascii="Times New Roman" w:hAnsi="Times New Roman"/>
                <w:kern w:val="0"/>
                <w:sz w:val="18"/>
                <w:szCs w:val="18"/>
              </w:rPr>
            </w:pPr>
            <w:r w:rsidRPr="0015544E">
              <w:rPr>
                <w:rFonts w:ascii="Times New Roman" w:hAnsi="Times New Roman"/>
                <w:kern w:val="0"/>
                <w:sz w:val="18"/>
                <w:szCs w:val="18"/>
              </w:rPr>
              <w:t>{%if lib_quality_control and lib_quality_</w:t>
            </w:r>
            <w:proofErr w:type="gramStart"/>
            <w:r w:rsidRPr="0015544E">
              <w:rPr>
                <w:rFonts w:ascii="Times New Roman" w:hAnsi="Times New Roman"/>
                <w:kern w:val="0"/>
                <w:sz w:val="18"/>
                <w:szCs w:val="18"/>
              </w:rPr>
              <w:t>control.control</w:t>
            </w:r>
            <w:proofErr w:type="gramEnd"/>
            <w:r w:rsidRPr="0015544E">
              <w:rPr>
                <w:rFonts w:ascii="Times New Roman" w:hAnsi="Times New Roman"/>
                <w:kern w:val="0"/>
                <w:sz w:val="18"/>
                <w:szCs w:val="18"/>
              </w:rPr>
              <w:t>_lib_dna_qc and lib_quality_control.control_lib_dna_qc.dna_qty%}{{lib_quality_control.control_lib_dna_qc.dna_qty|replace(“.00”,””)}}{%else%}{%endif%}</w:t>
            </w:r>
          </w:p>
        </w:tc>
        <w:tc>
          <w:tcPr>
            <w:tcW w:w="1661" w:type="dxa"/>
            <w:shd w:val="clear" w:color="auto" w:fill="FFFFFF"/>
            <w:vAlign w:val="center"/>
          </w:tcPr>
          <w:p w14:paraId="53260C77" w14:textId="77777777" w:rsidR="00AD68EE" w:rsidRDefault="00AD68EE" w:rsidP="003A67E1">
            <w:pPr>
              <w:jc w:val="center"/>
              <w:rPr>
                <w:rFonts w:ascii="Times New Roman" w:hAnsi="Times New Roman"/>
                <w:kern w:val="0"/>
                <w:sz w:val="18"/>
                <w:szCs w:val="18"/>
              </w:rPr>
            </w:pPr>
            <w:r>
              <w:rPr>
                <w:rFonts w:ascii="Times New Roman" w:hAnsi="Times New Roman"/>
                <w:kern w:val="0"/>
                <w:sz w:val="18"/>
                <w:szCs w:val="18"/>
              </w:rPr>
              <w:t>≥150</w:t>
            </w:r>
          </w:p>
        </w:tc>
      </w:tr>
      <w:tr w:rsidR="00AD68EE" w14:paraId="02559BEA" w14:textId="77777777" w:rsidTr="003A67E1">
        <w:trPr>
          <w:trHeight w:val="312"/>
        </w:trPr>
        <w:tc>
          <w:tcPr>
            <w:tcW w:w="1696" w:type="dxa"/>
            <w:vMerge w:val="restart"/>
            <w:vAlign w:val="center"/>
          </w:tcPr>
          <w:p w14:paraId="5AFDF444" w14:textId="77777777" w:rsidR="00AD68EE" w:rsidRDefault="00AD68EE" w:rsidP="003A67E1">
            <w:pPr>
              <w:jc w:val="center"/>
              <w:rPr>
                <w:rFonts w:ascii="Times New Roman" w:hAnsi="Times New Roman"/>
                <w:kern w:val="0"/>
                <w:sz w:val="18"/>
                <w:szCs w:val="18"/>
              </w:rPr>
            </w:pPr>
            <w:r>
              <w:rPr>
                <w:rFonts w:ascii="Times New Roman" w:hAnsi="Times New Roman"/>
                <w:kern w:val="0"/>
                <w:sz w:val="18"/>
                <w:szCs w:val="18"/>
              </w:rPr>
              <w:t>文库质控</w:t>
            </w:r>
          </w:p>
        </w:tc>
        <w:tc>
          <w:tcPr>
            <w:tcW w:w="4820" w:type="dxa"/>
            <w:vAlign w:val="center"/>
          </w:tcPr>
          <w:p w14:paraId="5B90AE64" w14:textId="77777777" w:rsidR="00AD68EE" w:rsidRDefault="00AD68EE" w:rsidP="003A67E1">
            <w:pPr>
              <w:jc w:val="center"/>
              <w:rPr>
                <w:rFonts w:ascii="Times New Roman" w:hAnsi="Times New Roman"/>
                <w:kern w:val="0"/>
                <w:sz w:val="18"/>
                <w:szCs w:val="18"/>
              </w:rPr>
            </w:pPr>
            <w:r>
              <w:rPr>
                <w:rFonts w:ascii="Times New Roman" w:hAnsi="Times New Roman"/>
                <w:kern w:val="0"/>
                <w:sz w:val="18"/>
                <w:szCs w:val="18"/>
              </w:rPr>
              <w:t>片段化</w:t>
            </w:r>
            <w:r>
              <w:rPr>
                <w:rFonts w:ascii="Times New Roman" w:hAnsi="Times New Roman"/>
                <w:kern w:val="0"/>
                <w:sz w:val="18"/>
                <w:szCs w:val="18"/>
              </w:rPr>
              <w:t>DNA</w:t>
            </w:r>
            <w:r>
              <w:rPr>
                <w:rFonts w:ascii="Times New Roman" w:hAnsi="Times New Roman"/>
                <w:kern w:val="0"/>
                <w:sz w:val="18"/>
                <w:szCs w:val="18"/>
              </w:rPr>
              <w:t>总量（</w:t>
            </w:r>
            <w:r>
              <w:rPr>
                <w:rFonts w:ascii="Times New Roman" w:hAnsi="Times New Roman"/>
                <w:kern w:val="0"/>
                <w:sz w:val="18"/>
                <w:szCs w:val="18"/>
              </w:rPr>
              <w:t>ng</w:t>
            </w:r>
            <w:r>
              <w:rPr>
                <w:rFonts w:ascii="Times New Roman" w:hAnsi="Times New Roman"/>
                <w:kern w:val="0"/>
                <w:sz w:val="18"/>
                <w:szCs w:val="18"/>
              </w:rPr>
              <w:t>）</w:t>
            </w:r>
          </w:p>
        </w:tc>
        <w:tc>
          <w:tcPr>
            <w:tcW w:w="1559" w:type="dxa"/>
            <w:vAlign w:val="center"/>
          </w:tcPr>
          <w:p w14:paraId="587F1C6D" w14:textId="71EDD15A" w:rsidR="00AD68EE" w:rsidRDefault="0015544E" w:rsidP="003A67E1">
            <w:pPr>
              <w:jc w:val="center"/>
              <w:rPr>
                <w:rFonts w:ascii="Times New Roman" w:hAnsi="Times New Roman"/>
                <w:kern w:val="0"/>
                <w:sz w:val="18"/>
                <w:szCs w:val="18"/>
                <w:highlight w:val="yellow"/>
              </w:rPr>
            </w:pPr>
            <w:r w:rsidRPr="0015544E">
              <w:rPr>
                <w:rFonts w:ascii="Times New Roman" w:hAnsi="Times New Roman"/>
                <w:kern w:val="0"/>
                <w:sz w:val="18"/>
                <w:szCs w:val="18"/>
              </w:rPr>
              <w:t>{%if lib_quality_control and lib_quality_</w:t>
            </w:r>
            <w:proofErr w:type="gramStart"/>
            <w:r w:rsidRPr="0015544E">
              <w:rPr>
                <w:rFonts w:ascii="Times New Roman" w:hAnsi="Times New Roman"/>
                <w:kern w:val="0"/>
                <w:sz w:val="18"/>
                <w:szCs w:val="18"/>
              </w:rPr>
              <w:t>control.control</w:t>
            </w:r>
            <w:proofErr w:type="gramEnd"/>
            <w:r w:rsidRPr="0015544E">
              <w:rPr>
                <w:rFonts w:ascii="Times New Roman" w:hAnsi="Times New Roman"/>
                <w:kern w:val="0"/>
                <w:sz w:val="18"/>
                <w:szCs w:val="18"/>
              </w:rPr>
              <w:t>_lib_dna_qc and lib_quality_control.control_lib_dna_qc.break_dna_qty %}{{lib_quality_control.control_lib_dna_qc.break_dna_qty|replace(“.00”,””)}}{%else%}{%endif%}</w:t>
            </w:r>
          </w:p>
        </w:tc>
        <w:tc>
          <w:tcPr>
            <w:tcW w:w="1661" w:type="dxa"/>
            <w:vAlign w:val="center"/>
          </w:tcPr>
          <w:p w14:paraId="1F72633B" w14:textId="77777777" w:rsidR="00AD68EE" w:rsidRDefault="00AD68EE" w:rsidP="003A67E1">
            <w:pPr>
              <w:jc w:val="center"/>
              <w:rPr>
                <w:rFonts w:ascii="Times New Roman" w:hAnsi="Times New Roman"/>
                <w:kern w:val="0"/>
                <w:sz w:val="18"/>
                <w:szCs w:val="18"/>
              </w:rPr>
            </w:pPr>
            <w:r>
              <w:rPr>
                <w:rFonts w:ascii="Times New Roman" w:hAnsi="Times New Roman"/>
                <w:kern w:val="0"/>
                <w:sz w:val="18"/>
                <w:szCs w:val="18"/>
              </w:rPr>
              <w:t>≥60</w:t>
            </w:r>
          </w:p>
        </w:tc>
      </w:tr>
      <w:tr w:rsidR="00AD68EE" w14:paraId="285802AF" w14:textId="77777777" w:rsidTr="003A67E1">
        <w:trPr>
          <w:trHeight w:val="312"/>
        </w:trPr>
        <w:tc>
          <w:tcPr>
            <w:tcW w:w="1696" w:type="dxa"/>
            <w:vMerge/>
            <w:vAlign w:val="center"/>
          </w:tcPr>
          <w:p w14:paraId="294B0C71" w14:textId="77777777" w:rsidR="00AD68EE" w:rsidRDefault="00AD68EE" w:rsidP="003A67E1">
            <w:pPr>
              <w:jc w:val="center"/>
              <w:rPr>
                <w:rFonts w:ascii="Times New Roman" w:hAnsi="Times New Roman"/>
                <w:kern w:val="0"/>
                <w:sz w:val="18"/>
                <w:szCs w:val="18"/>
              </w:rPr>
            </w:pPr>
          </w:p>
        </w:tc>
        <w:tc>
          <w:tcPr>
            <w:tcW w:w="4820" w:type="dxa"/>
            <w:vAlign w:val="center"/>
          </w:tcPr>
          <w:p w14:paraId="3F2919E1" w14:textId="77777777" w:rsidR="00AD68EE" w:rsidRDefault="00AD68EE" w:rsidP="003A67E1">
            <w:pPr>
              <w:jc w:val="center"/>
              <w:rPr>
                <w:rFonts w:ascii="Times New Roman" w:hAnsi="Times New Roman"/>
                <w:kern w:val="0"/>
                <w:sz w:val="18"/>
                <w:szCs w:val="18"/>
              </w:rPr>
            </w:pPr>
            <w:r>
              <w:rPr>
                <w:rFonts w:ascii="Times New Roman" w:hAnsi="Times New Roman"/>
                <w:kern w:val="0"/>
                <w:sz w:val="18"/>
                <w:szCs w:val="18"/>
              </w:rPr>
              <w:t>预文库总量（</w:t>
            </w:r>
            <w:r>
              <w:rPr>
                <w:rFonts w:ascii="Times New Roman" w:hAnsi="Times New Roman"/>
                <w:kern w:val="0"/>
                <w:sz w:val="18"/>
                <w:szCs w:val="18"/>
              </w:rPr>
              <w:t>ng</w:t>
            </w:r>
            <w:r>
              <w:rPr>
                <w:rFonts w:ascii="Times New Roman" w:hAnsi="Times New Roman"/>
                <w:kern w:val="0"/>
                <w:sz w:val="18"/>
                <w:szCs w:val="18"/>
              </w:rPr>
              <w:t>）</w:t>
            </w:r>
          </w:p>
        </w:tc>
        <w:tc>
          <w:tcPr>
            <w:tcW w:w="1559" w:type="dxa"/>
            <w:vAlign w:val="center"/>
          </w:tcPr>
          <w:p w14:paraId="26D29A84" w14:textId="490883D4" w:rsidR="00AD68EE" w:rsidRDefault="0015544E" w:rsidP="003A67E1">
            <w:pPr>
              <w:jc w:val="center"/>
              <w:rPr>
                <w:rFonts w:ascii="Times New Roman" w:hAnsi="Times New Roman"/>
                <w:color w:val="000000"/>
                <w:kern w:val="0"/>
                <w:sz w:val="18"/>
                <w:szCs w:val="18"/>
                <w:highlight w:val="yellow"/>
              </w:rPr>
            </w:pPr>
            <w:r w:rsidRPr="0015544E">
              <w:rPr>
                <w:rFonts w:ascii="Times New Roman" w:hAnsi="Times New Roman"/>
                <w:color w:val="000000"/>
                <w:kern w:val="0"/>
                <w:sz w:val="18"/>
                <w:szCs w:val="18"/>
              </w:rPr>
              <w:t>{%if lib_quality_control and lib_quality_</w:t>
            </w:r>
            <w:proofErr w:type="gramStart"/>
            <w:r w:rsidRPr="0015544E">
              <w:rPr>
                <w:rFonts w:ascii="Times New Roman" w:hAnsi="Times New Roman"/>
                <w:color w:val="000000"/>
                <w:kern w:val="0"/>
                <w:sz w:val="18"/>
                <w:szCs w:val="18"/>
              </w:rPr>
              <w:t>control.control</w:t>
            </w:r>
            <w:proofErr w:type="gramEnd"/>
            <w:r w:rsidRPr="0015544E">
              <w:rPr>
                <w:rFonts w:ascii="Times New Roman" w:hAnsi="Times New Roman"/>
                <w:color w:val="000000"/>
                <w:kern w:val="0"/>
                <w:sz w:val="18"/>
                <w:szCs w:val="18"/>
              </w:rPr>
              <w:t xml:space="preserve">_lib_dna_qc and </w:t>
            </w:r>
            <w:r w:rsidRPr="0015544E">
              <w:rPr>
                <w:rFonts w:ascii="Times New Roman" w:hAnsi="Times New Roman"/>
                <w:color w:val="000000"/>
                <w:kern w:val="0"/>
                <w:sz w:val="18"/>
                <w:szCs w:val="18"/>
              </w:rPr>
              <w:lastRenderedPageBreak/>
              <w:t>lib_quality_control.control_lib_dna_qc.library_qty %}{{lib_quality_control.control_lib_dna_qc.library_qty|replace(“.00”,””)}}{%else%}{%endif%}</w:t>
            </w:r>
          </w:p>
        </w:tc>
        <w:tc>
          <w:tcPr>
            <w:tcW w:w="1661" w:type="dxa"/>
            <w:vAlign w:val="center"/>
          </w:tcPr>
          <w:p w14:paraId="787E8241" w14:textId="77777777" w:rsidR="00AD68EE" w:rsidRDefault="00AD68EE" w:rsidP="003A67E1">
            <w:pPr>
              <w:jc w:val="center"/>
              <w:rPr>
                <w:rFonts w:ascii="Times New Roman" w:hAnsi="Times New Roman"/>
                <w:color w:val="000000"/>
                <w:kern w:val="0"/>
                <w:sz w:val="18"/>
                <w:szCs w:val="18"/>
              </w:rPr>
            </w:pPr>
            <w:r>
              <w:rPr>
                <w:rFonts w:ascii="Times New Roman" w:hAnsi="Times New Roman"/>
                <w:kern w:val="0"/>
                <w:sz w:val="18"/>
                <w:szCs w:val="18"/>
              </w:rPr>
              <w:lastRenderedPageBreak/>
              <w:t>≥500</w:t>
            </w:r>
          </w:p>
        </w:tc>
      </w:tr>
      <w:tr w:rsidR="00AD68EE" w14:paraId="53C3C2ED" w14:textId="77777777" w:rsidTr="003A67E1">
        <w:trPr>
          <w:trHeight w:val="312"/>
        </w:trPr>
        <w:tc>
          <w:tcPr>
            <w:tcW w:w="1696" w:type="dxa"/>
            <w:vMerge w:val="restart"/>
            <w:shd w:val="clear" w:color="auto" w:fill="FFFFFF"/>
            <w:vAlign w:val="center"/>
          </w:tcPr>
          <w:p w14:paraId="536BABD8" w14:textId="77777777" w:rsidR="00AD68EE" w:rsidRDefault="00AD68EE" w:rsidP="003A67E1">
            <w:pPr>
              <w:jc w:val="center"/>
              <w:rPr>
                <w:rFonts w:ascii="Times New Roman" w:hAnsi="Times New Roman"/>
                <w:kern w:val="0"/>
                <w:sz w:val="18"/>
                <w:szCs w:val="18"/>
              </w:rPr>
            </w:pPr>
            <w:r>
              <w:rPr>
                <w:rFonts w:ascii="Times New Roman" w:hAnsi="Times New Roman"/>
                <w:kern w:val="0"/>
                <w:sz w:val="18"/>
                <w:szCs w:val="18"/>
              </w:rPr>
              <w:t>数据质控</w:t>
            </w:r>
          </w:p>
        </w:tc>
        <w:tc>
          <w:tcPr>
            <w:tcW w:w="4820" w:type="dxa"/>
            <w:shd w:val="clear" w:color="auto" w:fill="FFFFFF"/>
            <w:vAlign w:val="center"/>
          </w:tcPr>
          <w:p w14:paraId="64AC671E" w14:textId="77777777" w:rsidR="00AD68EE" w:rsidRDefault="00AD68EE" w:rsidP="003A67E1">
            <w:pPr>
              <w:jc w:val="center"/>
              <w:rPr>
                <w:rFonts w:ascii="Times New Roman" w:hAnsi="Times New Roman"/>
                <w:kern w:val="0"/>
                <w:sz w:val="18"/>
                <w:szCs w:val="18"/>
              </w:rPr>
            </w:pPr>
            <w:r>
              <w:rPr>
                <w:rFonts w:ascii="Times New Roman" w:hAnsi="Times New Roman"/>
                <w:kern w:val="0"/>
                <w:sz w:val="18"/>
                <w:szCs w:val="18"/>
              </w:rPr>
              <w:t>Q30</w:t>
            </w:r>
          </w:p>
        </w:tc>
        <w:tc>
          <w:tcPr>
            <w:tcW w:w="1559" w:type="dxa"/>
            <w:shd w:val="clear" w:color="auto" w:fill="FFFFFF"/>
            <w:vAlign w:val="center"/>
          </w:tcPr>
          <w:p w14:paraId="44FCC815" w14:textId="65D7B8E9" w:rsidR="00AD68EE" w:rsidRDefault="0015544E" w:rsidP="003A67E1">
            <w:pPr>
              <w:jc w:val="center"/>
              <w:rPr>
                <w:rFonts w:ascii="Times New Roman" w:hAnsi="Times New Roman"/>
                <w:kern w:val="0"/>
                <w:sz w:val="18"/>
                <w:szCs w:val="18"/>
              </w:rPr>
            </w:pPr>
            <w:r w:rsidRPr="0015544E">
              <w:rPr>
                <w:rFonts w:ascii="Times New Roman" w:hAnsi="Times New Roman"/>
                <w:kern w:val="0"/>
                <w:sz w:val="18"/>
                <w:szCs w:val="18"/>
              </w:rPr>
              <w:t>{{</w:t>
            </w:r>
            <w:proofErr w:type="gramStart"/>
            <w:r w:rsidRPr="0015544E">
              <w:rPr>
                <w:rFonts w:ascii="Times New Roman" w:hAnsi="Times New Roman"/>
                <w:kern w:val="0"/>
                <w:sz w:val="18"/>
                <w:szCs w:val="18"/>
              </w:rPr>
              <w:t>qc.control</w:t>
            </w:r>
            <w:proofErr w:type="gramEnd"/>
            <w:r w:rsidRPr="0015544E">
              <w:rPr>
                <w:rFonts w:ascii="Times New Roman" w:hAnsi="Times New Roman"/>
                <w:kern w:val="0"/>
                <w:sz w:val="18"/>
                <w:szCs w:val="18"/>
              </w:rPr>
              <w:t>_data_qc.cleandata_q30}}</w:t>
            </w:r>
          </w:p>
        </w:tc>
        <w:tc>
          <w:tcPr>
            <w:tcW w:w="1661" w:type="dxa"/>
            <w:shd w:val="clear" w:color="auto" w:fill="FFFFFF"/>
            <w:vAlign w:val="center"/>
          </w:tcPr>
          <w:p w14:paraId="3094B3D5" w14:textId="77777777" w:rsidR="00AD68EE" w:rsidRDefault="00AD68EE" w:rsidP="003A67E1">
            <w:pPr>
              <w:jc w:val="center"/>
              <w:rPr>
                <w:rFonts w:ascii="Times New Roman" w:hAnsi="Times New Roman"/>
                <w:kern w:val="0"/>
                <w:sz w:val="18"/>
                <w:szCs w:val="18"/>
              </w:rPr>
            </w:pPr>
            <w:r>
              <w:rPr>
                <w:rFonts w:ascii="Times New Roman" w:hAnsi="Times New Roman"/>
                <w:kern w:val="0"/>
                <w:sz w:val="18"/>
                <w:szCs w:val="18"/>
              </w:rPr>
              <w:t>≥75%</w:t>
            </w:r>
          </w:p>
        </w:tc>
      </w:tr>
      <w:tr w:rsidR="00AD68EE" w14:paraId="2820BC74" w14:textId="77777777" w:rsidTr="003A67E1">
        <w:trPr>
          <w:trHeight w:val="312"/>
        </w:trPr>
        <w:tc>
          <w:tcPr>
            <w:tcW w:w="1696" w:type="dxa"/>
            <w:vMerge/>
            <w:shd w:val="clear" w:color="auto" w:fill="FFFFFF"/>
            <w:vAlign w:val="center"/>
          </w:tcPr>
          <w:p w14:paraId="1819E20E" w14:textId="77777777" w:rsidR="00AD68EE" w:rsidRDefault="00AD68EE" w:rsidP="003A67E1">
            <w:pPr>
              <w:jc w:val="center"/>
              <w:rPr>
                <w:rFonts w:ascii="Times New Roman" w:hAnsi="Times New Roman"/>
                <w:kern w:val="0"/>
                <w:sz w:val="18"/>
                <w:szCs w:val="18"/>
              </w:rPr>
            </w:pPr>
          </w:p>
        </w:tc>
        <w:tc>
          <w:tcPr>
            <w:tcW w:w="4820" w:type="dxa"/>
            <w:shd w:val="clear" w:color="auto" w:fill="FFFFFF"/>
            <w:vAlign w:val="center"/>
          </w:tcPr>
          <w:p w14:paraId="3401F267" w14:textId="77777777" w:rsidR="00AD68EE" w:rsidRDefault="00AD68EE" w:rsidP="003A67E1">
            <w:pPr>
              <w:jc w:val="center"/>
              <w:rPr>
                <w:rFonts w:ascii="Times New Roman" w:hAnsi="Times New Roman"/>
                <w:kern w:val="0"/>
                <w:sz w:val="18"/>
                <w:szCs w:val="18"/>
              </w:rPr>
            </w:pPr>
            <w:r>
              <w:rPr>
                <w:rFonts w:ascii="Times New Roman" w:hAnsi="Times New Roman"/>
                <w:kern w:val="0"/>
                <w:sz w:val="18"/>
                <w:szCs w:val="18"/>
              </w:rPr>
              <w:t>覆盖度</w:t>
            </w:r>
          </w:p>
        </w:tc>
        <w:tc>
          <w:tcPr>
            <w:tcW w:w="1559" w:type="dxa"/>
            <w:shd w:val="clear" w:color="auto" w:fill="FFFFFF"/>
            <w:vAlign w:val="center"/>
          </w:tcPr>
          <w:p w14:paraId="49BD1F8D" w14:textId="2FD4411D" w:rsidR="00AD68EE" w:rsidRDefault="0015544E" w:rsidP="003A67E1">
            <w:pPr>
              <w:jc w:val="center"/>
              <w:rPr>
                <w:rFonts w:ascii="Times New Roman" w:hAnsi="Times New Roman"/>
                <w:kern w:val="0"/>
                <w:sz w:val="18"/>
                <w:szCs w:val="18"/>
              </w:rPr>
            </w:pPr>
            <w:r w:rsidRPr="0015544E">
              <w:rPr>
                <w:rFonts w:ascii="Times New Roman" w:hAnsi="Times New Roman"/>
                <w:kern w:val="0"/>
                <w:sz w:val="18"/>
                <w:szCs w:val="18"/>
              </w:rPr>
              <w:t>{{</w:t>
            </w:r>
            <w:proofErr w:type="gramStart"/>
            <w:r w:rsidRPr="0015544E">
              <w:rPr>
                <w:rFonts w:ascii="Times New Roman" w:hAnsi="Times New Roman"/>
                <w:kern w:val="0"/>
                <w:sz w:val="18"/>
                <w:szCs w:val="18"/>
              </w:rPr>
              <w:t>qc.control</w:t>
            </w:r>
            <w:proofErr w:type="gramEnd"/>
            <w:r w:rsidRPr="0015544E">
              <w:rPr>
                <w:rFonts w:ascii="Times New Roman" w:hAnsi="Times New Roman"/>
                <w:kern w:val="0"/>
                <w:sz w:val="18"/>
                <w:szCs w:val="18"/>
              </w:rPr>
              <w:t>_data_qc.cover_ratio}}</w:t>
            </w:r>
          </w:p>
        </w:tc>
        <w:tc>
          <w:tcPr>
            <w:tcW w:w="1661" w:type="dxa"/>
            <w:shd w:val="clear" w:color="auto" w:fill="FFFFFF"/>
            <w:vAlign w:val="center"/>
          </w:tcPr>
          <w:p w14:paraId="77703EA8" w14:textId="77777777" w:rsidR="00AD68EE" w:rsidRDefault="00AD68EE" w:rsidP="003A67E1">
            <w:pPr>
              <w:jc w:val="center"/>
              <w:rPr>
                <w:rFonts w:ascii="Times New Roman" w:hAnsi="Times New Roman"/>
                <w:kern w:val="0"/>
                <w:sz w:val="18"/>
                <w:szCs w:val="18"/>
              </w:rPr>
            </w:pPr>
            <w:r>
              <w:rPr>
                <w:rFonts w:ascii="Times New Roman" w:hAnsi="Times New Roman"/>
                <w:kern w:val="0"/>
                <w:sz w:val="18"/>
                <w:szCs w:val="18"/>
              </w:rPr>
              <w:t>≥95%</w:t>
            </w:r>
          </w:p>
        </w:tc>
      </w:tr>
      <w:tr w:rsidR="00AD68EE" w14:paraId="6C6DC7C8" w14:textId="77777777" w:rsidTr="003A67E1">
        <w:trPr>
          <w:trHeight w:val="312"/>
        </w:trPr>
        <w:tc>
          <w:tcPr>
            <w:tcW w:w="1696" w:type="dxa"/>
            <w:vMerge/>
            <w:shd w:val="clear" w:color="auto" w:fill="FFFFFF"/>
            <w:vAlign w:val="center"/>
          </w:tcPr>
          <w:p w14:paraId="0AEA66B7" w14:textId="77777777" w:rsidR="00AD68EE" w:rsidRDefault="00AD68EE" w:rsidP="003A67E1">
            <w:pPr>
              <w:jc w:val="center"/>
              <w:rPr>
                <w:rFonts w:ascii="Times New Roman" w:hAnsi="Times New Roman"/>
                <w:kern w:val="0"/>
                <w:sz w:val="18"/>
                <w:szCs w:val="18"/>
              </w:rPr>
            </w:pPr>
          </w:p>
        </w:tc>
        <w:tc>
          <w:tcPr>
            <w:tcW w:w="4820" w:type="dxa"/>
            <w:shd w:val="clear" w:color="auto" w:fill="FFFFFF"/>
            <w:vAlign w:val="center"/>
          </w:tcPr>
          <w:p w14:paraId="5D733346" w14:textId="77777777" w:rsidR="00AD68EE" w:rsidRDefault="00AD68EE" w:rsidP="003A67E1">
            <w:pPr>
              <w:jc w:val="center"/>
              <w:rPr>
                <w:rFonts w:ascii="Times New Roman" w:hAnsi="Times New Roman"/>
                <w:kern w:val="0"/>
                <w:sz w:val="18"/>
                <w:szCs w:val="18"/>
              </w:rPr>
            </w:pPr>
            <w:r>
              <w:rPr>
                <w:rFonts w:ascii="Times New Roman" w:hAnsi="Times New Roman"/>
                <w:kern w:val="0"/>
                <w:sz w:val="18"/>
                <w:szCs w:val="18"/>
              </w:rPr>
              <w:t>均</w:t>
            </w:r>
            <w:proofErr w:type="gramStart"/>
            <w:r>
              <w:rPr>
                <w:rFonts w:ascii="Times New Roman" w:hAnsi="Times New Roman"/>
                <w:kern w:val="0"/>
                <w:sz w:val="18"/>
                <w:szCs w:val="18"/>
              </w:rPr>
              <w:t>一</w:t>
            </w:r>
            <w:proofErr w:type="gramEnd"/>
            <w:r>
              <w:rPr>
                <w:rFonts w:ascii="Times New Roman" w:hAnsi="Times New Roman"/>
                <w:kern w:val="0"/>
                <w:sz w:val="18"/>
                <w:szCs w:val="18"/>
              </w:rPr>
              <w:t>性</w:t>
            </w:r>
          </w:p>
        </w:tc>
        <w:tc>
          <w:tcPr>
            <w:tcW w:w="1559" w:type="dxa"/>
            <w:shd w:val="clear" w:color="auto" w:fill="FFFFFF"/>
            <w:vAlign w:val="center"/>
          </w:tcPr>
          <w:p w14:paraId="2782F87F" w14:textId="7DF708FA" w:rsidR="00AD68EE" w:rsidRDefault="0015544E" w:rsidP="003A67E1">
            <w:pPr>
              <w:jc w:val="center"/>
              <w:rPr>
                <w:rFonts w:ascii="Times New Roman" w:hAnsi="Times New Roman"/>
                <w:kern w:val="0"/>
                <w:sz w:val="18"/>
                <w:szCs w:val="18"/>
              </w:rPr>
            </w:pPr>
            <w:r w:rsidRPr="0015544E">
              <w:rPr>
                <w:rFonts w:ascii="Times New Roman" w:hAnsi="Times New Roman"/>
                <w:kern w:val="0"/>
                <w:sz w:val="18"/>
                <w:szCs w:val="18"/>
              </w:rPr>
              <w:t>{{</w:t>
            </w:r>
            <w:proofErr w:type="gramStart"/>
            <w:r w:rsidRPr="0015544E">
              <w:rPr>
                <w:rFonts w:ascii="Times New Roman" w:hAnsi="Times New Roman"/>
                <w:kern w:val="0"/>
                <w:sz w:val="18"/>
                <w:szCs w:val="18"/>
              </w:rPr>
              <w:t>qc.control</w:t>
            </w:r>
            <w:proofErr w:type="gramEnd"/>
            <w:r w:rsidRPr="0015544E">
              <w:rPr>
                <w:rFonts w:ascii="Times New Roman" w:hAnsi="Times New Roman"/>
                <w:kern w:val="0"/>
                <w:sz w:val="18"/>
                <w:szCs w:val="18"/>
              </w:rPr>
              <w:t>_data_qc.uni20_uniq}}</w:t>
            </w:r>
          </w:p>
        </w:tc>
        <w:tc>
          <w:tcPr>
            <w:tcW w:w="1661" w:type="dxa"/>
            <w:shd w:val="clear" w:color="auto" w:fill="FFFFFF"/>
            <w:vAlign w:val="center"/>
          </w:tcPr>
          <w:p w14:paraId="6683E179" w14:textId="77777777" w:rsidR="00AD68EE" w:rsidRDefault="00AD68EE" w:rsidP="003A67E1">
            <w:pPr>
              <w:jc w:val="center"/>
              <w:rPr>
                <w:rFonts w:ascii="Times New Roman" w:hAnsi="Times New Roman"/>
                <w:kern w:val="0"/>
                <w:sz w:val="18"/>
                <w:szCs w:val="18"/>
              </w:rPr>
            </w:pPr>
            <w:r>
              <w:rPr>
                <w:rFonts w:ascii="Times New Roman" w:hAnsi="Times New Roman"/>
                <w:kern w:val="0"/>
                <w:sz w:val="18"/>
                <w:szCs w:val="18"/>
              </w:rPr>
              <w:t>≥80%</w:t>
            </w:r>
          </w:p>
        </w:tc>
      </w:tr>
      <w:tr w:rsidR="00AD68EE" w14:paraId="4FD07F4C" w14:textId="77777777" w:rsidTr="003A67E1">
        <w:trPr>
          <w:trHeight w:val="312"/>
        </w:trPr>
        <w:tc>
          <w:tcPr>
            <w:tcW w:w="1696" w:type="dxa"/>
            <w:vMerge/>
            <w:shd w:val="clear" w:color="auto" w:fill="FFFFFF"/>
            <w:vAlign w:val="center"/>
          </w:tcPr>
          <w:p w14:paraId="4A9621EA" w14:textId="77777777" w:rsidR="00AD68EE" w:rsidRDefault="00AD68EE" w:rsidP="003A67E1">
            <w:pPr>
              <w:jc w:val="center"/>
              <w:rPr>
                <w:rFonts w:ascii="Times New Roman" w:hAnsi="Times New Roman"/>
                <w:kern w:val="0"/>
                <w:sz w:val="18"/>
                <w:szCs w:val="18"/>
              </w:rPr>
            </w:pPr>
          </w:p>
        </w:tc>
        <w:tc>
          <w:tcPr>
            <w:tcW w:w="4820" w:type="dxa"/>
            <w:shd w:val="clear" w:color="auto" w:fill="FFFFFF"/>
            <w:vAlign w:val="center"/>
          </w:tcPr>
          <w:p w14:paraId="7C9FFB53" w14:textId="77777777" w:rsidR="00AD68EE" w:rsidRDefault="00AD68EE" w:rsidP="003A67E1">
            <w:pPr>
              <w:jc w:val="center"/>
              <w:rPr>
                <w:rFonts w:ascii="Times New Roman" w:hAnsi="Times New Roman"/>
                <w:kern w:val="0"/>
                <w:sz w:val="18"/>
                <w:szCs w:val="18"/>
              </w:rPr>
            </w:pPr>
            <w:r>
              <w:rPr>
                <w:rFonts w:ascii="Times New Roman" w:hAnsi="Times New Roman"/>
                <w:kern w:val="0"/>
                <w:sz w:val="18"/>
                <w:szCs w:val="18"/>
              </w:rPr>
              <w:t>平均有效深度</w:t>
            </w:r>
          </w:p>
        </w:tc>
        <w:tc>
          <w:tcPr>
            <w:tcW w:w="1559" w:type="dxa"/>
            <w:shd w:val="clear" w:color="auto" w:fill="FFFFFF"/>
            <w:vAlign w:val="center"/>
          </w:tcPr>
          <w:p w14:paraId="20799FE2" w14:textId="256E70FE" w:rsidR="00AD68EE" w:rsidRDefault="0015544E" w:rsidP="003A67E1">
            <w:pPr>
              <w:jc w:val="center"/>
              <w:rPr>
                <w:rFonts w:ascii="Times New Roman" w:hAnsi="Times New Roman"/>
                <w:kern w:val="0"/>
                <w:sz w:val="18"/>
                <w:szCs w:val="18"/>
              </w:rPr>
            </w:pPr>
            <w:r w:rsidRPr="0015544E">
              <w:rPr>
                <w:rFonts w:ascii="Times New Roman" w:hAnsi="Times New Roman"/>
                <w:kern w:val="0"/>
                <w:sz w:val="18"/>
                <w:szCs w:val="18"/>
              </w:rPr>
              <w:t>{{</w:t>
            </w:r>
            <w:proofErr w:type="gramStart"/>
            <w:r w:rsidRPr="0015544E">
              <w:rPr>
                <w:rFonts w:ascii="Times New Roman" w:hAnsi="Times New Roman"/>
                <w:kern w:val="0"/>
                <w:sz w:val="18"/>
                <w:szCs w:val="18"/>
              </w:rPr>
              <w:t>qc.control</w:t>
            </w:r>
            <w:proofErr w:type="gramEnd"/>
            <w:r w:rsidRPr="0015544E">
              <w:rPr>
                <w:rFonts w:ascii="Times New Roman" w:hAnsi="Times New Roman"/>
                <w:kern w:val="0"/>
                <w:sz w:val="18"/>
                <w:szCs w:val="18"/>
              </w:rPr>
              <w:t>_data_qc.depth_mean_uniq}}</w:t>
            </w:r>
          </w:p>
        </w:tc>
        <w:tc>
          <w:tcPr>
            <w:tcW w:w="1661" w:type="dxa"/>
            <w:shd w:val="clear" w:color="auto" w:fill="FFFFFF"/>
            <w:vAlign w:val="center"/>
          </w:tcPr>
          <w:p w14:paraId="74F756F9" w14:textId="77777777" w:rsidR="00AD68EE" w:rsidRDefault="00AD68EE" w:rsidP="003A67E1">
            <w:pPr>
              <w:jc w:val="center"/>
              <w:rPr>
                <w:rFonts w:ascii="Times New Roman" w:hAnsi="Times New Roman"/>
                <w:kern w:val="0"/>
                <w:sz w:val="18"/>
                <w:szCs w:val="18"/>
              </w:rPr>
            </w:pPr>
            <w:r>
              <w:rPr>
                <w:rFonts w:ascii="Times New Roman" w:hAnsi="Times New Roman"/>
                <w:kern w:val="0"/>
                <w:sz w:val="18"/>
                <w:szCs w:val="18"/>
              </w:rPr>
              <w:t>≥100X</w:t>
            </w:r>
          </w:p>
        </w:tc>
      </w:tr>
    </w:tbl>
    <w:p w14:paraId="0CB075BB" w14:textId="77777777" w:rsidR="00AD68EE" w:rsidRDefault="00AD68EE" w:rsidP="00AD68EE">
      <w:pPr>
        <w:widowControl/>
        <w:ind w:left="360" w:hanging="360"/>
        <w:jc w:val="left"/>
        <w:rPr>
          <w:rFonts w:ascii="宋体" w:hAnsi="宋体"/>
          <w:b/>
          <w:i/>
          <w:sz w:val="24"/>
          <w:szCs w:val="24"/>
        </w:rPr>
      </w:pPr>
    </w:p>
    <w:p w14:paraId="68A148B8" w14:textId="77777777" w:rsidR="00AD68EE" w:rsidRDefault="00AD68EE" w:rsidP="00AD68EE">
      <w:pPr>
        <w:adjustRightInd w:val="0"/>
        <w:snapToGrid w:val="0"/>
        <w:spacing w:line="200" w:lineRule="exact"/>
        <w:rPr>
          <w:rFonts w:ascii="宋体" w:hAnsi="宋体"/>
          <w:bCs/>
          <w:sz w:val="18"/>
          <w:szCs w:val="18"/>
        </w:rPr>
      </w:pPr>
      <w:r>
        <w:rPr>
          <w:rFonts w:ascii="宋体" w:hAnsi="宋体"/>
          <w:bCs/>
          <w:sz w:val="18"/>
          <w:szCs w:val="18"/>
        </w:rPr>
        <w:t>注：</w:t>
      </w:r>
    </w:p>
    <w:p w14:paraId="0E6FA71E" w14:textId="77777777" w:rsidR="00AD68EE" w:rsidRDefault="00AD68EE" w:rsidP="00AD68EE">
      <w:pPr>
        <w:numPr>
          <w:ilvl w:val="0"/>
          <w:numId w:val="1"/>
        </w:numPr>
        <w:ind w:left="386" w:hanging="386"/>
        <w:rPr>
          <w:rFonts w:ascii="Times New Roman" w:hAnsi="Times New Roman"/>
          <w:bCs/>
          <w:sz w:val="18"/>
          <w:szCs w:val="18"/>
        </w:rPr>
      </w:pPr>
      <w:r>
        <w:rPr>
          <w:rFonts w:ascii="Times New Roman" w:hAnsi="Times New Roman"/>
          <w:bCs/>
          <w:sz w:val="18"/>
          <w:szCs w:val="18"/>
        </w:rPr>
        <w:t>Q30</w:t>
      </w:r>
      <w:r>
        <w:rPr>
          <w:rFonts w:ascii="Times New Roman" w:hAnsi="Times New Roman" w:hint="eastAsia"/>
          <w:bCs/>
          <w:sz w:val="18"/>
          <w:szCs w:val="18"/>
        </w:rPr>
        <w:t>：</w:t>
      </w:r>
      <w:r>
        <w:rPr>
          <w:rFonts w:ascii="Times New Roman" w:hAnsi="Times New Roman"/>
          <w:bCs/>
          <w:sz w:val="18"/>
          <w:szCs w:val="18"/>
        </w:rPr>
        <w:t>测序的准确率高于</w:t>
      </w:r>
      <w:r>
        <w:rPr>
          <w:rFonts w:ascii="Times New Roman" w:hAnsi="Times New Roman"/>
          <w:bCs/>
          <w:sz w:val="18"/>
          <w:szCs w:val="18"/>
        </w:rPr>
        <w:t>99.9%</w:t>
      </w:r>
      <w:r>
        <w:rPr>
          <w:rFonts w:ascii="Times New Roman" w:hAnsi="Times New Roman"/>
          <w:bCs/>
          <w:sz w:val="18"/>
          <w:szCs w:val="18"/>
        </w:rPr>
        <w:t>的碱基的比例；</w:t>
      </w:r>
    </w:p>
    <w:p w14:paraId="6C6AEF6E" w14:textId="77777777" w:rsidR="00AD68EE" w:rsidRDefault="00AD68EE" w:rsidP="00AD68EE">
      <w:pPr>
        <w:numPr>
          <w:ilvl w:val="0"/>
          <w:numId w:val="1"/>
        </w:numPr>
        <w:ind w:left="386" w:hanging="386"/>
        <w:rPr>
          <w:rFonts w:ascii="Times New Roman" w:hAnsi="Times New Roman"/>
          <w:bCs/>
          <w:sz w:val="18"/>
          <w:szCs w:val="18"/>
        </w:rPr>
      </w:pPr>
      <w:r>
        <w:rPr>
          <w:rFonts w:ascii="Times New Roman" w:hAnsi="Times New Roman"/>
          <w:bCs/>
          <w:sz w:val="18"/>
          <w:szCs w:val="18"/>
        </w:rPr>
        <w:t>覆盖度</w:t>
      </w:r>
      <w:r>
        <w:rPr>
          <w:rFonts w:ascii="Times New Roman" w:hAnsi="Times New Roman" w:hint="eastAsia"/>
          <w:bCs/>
          <w:sz w:val="18"/>
          <w:szCs w:val="18"/>
        </w:rPr>
        <w:t>：</w:t>
      </w:r>
      <w:r>
        <w:rPr>
          <w:rFonts w:ascii="Times New Roman" w:hAnsi="Times New Roman"/>
          <w:bCs/>
          <w:sz w:val="18"/>
          <w:szCs w:val="18"/>
        </w:rPr>
        <w:t>检测到的区域</w:t>
      </w:r>
      <w:proofErr w:type="gramStart"/>
      <w:r>
        <w:rPr>
          <w:rFonts w:ascii="Times New Roman" w:hAnsi="Times New Roman"/>
          <w:bCs/>
          <w:sz w:val="18"/>
          <w:szCs w:val="18"/>
        </w:rPr>
        <w:t>占目标</w:t>
      </w:r>
      <w:proofErr w:type="gramEnd"/>
      <w:r>
        <w:rPr>
          <w:rFonts w:ascii="Times New Roman" w:hAnsi="Times New Roman"/>
          <w:bCs/>
          <w:sz w:val="18"/>
          <w:szCs w:val="18"/>
        </w:rPr>
        <w:t>区域的比例；</w:t>
      </w:r>
    </w:p>
    <w:p w14:paraId="5D703E61" w14:textId="77777777" w:rsidR="00AD68EE" w:rsidRDefault="00AD68EE" w:rsidP="00AD68EE">
      <w:pPr>
        <w:numPr>
          <w:ilvl w:val="0"/>
          <w:numId w:val="1"/>
        </w:numPr>
        <w:ind w:left="386" w:hanging="386"/>
        <w:rPr>
          <w:rFonts w:ascii="Times New Roman" w:hAnsi="Times New Roman"/>
          <w:bCs/>
          <w:sz w:val="18"/>
          <w:szCs w:val="18"/>
        </w:rPr>
      </w:pPr>
      <w:r>
        <w:rPr>
          <w:rFonts w:ascii="Times New Roman" w:hAnsi="Times New Roman"/>
          <w:bCs/>
          <w:sz w:val="18"/>
          <w:szCs w:val="18"/>
        </w:rPr>
        <w:t>均</w:t>
      </w:r>
      <w:proofErr w:type="gramStart"/>
      <w:r>
        <w:rPr>
          <w:rFonts w:ascii="Times New Roman" w:hAnsi="Times New Roman"/>
          <w:bCs/>
          <w:sz w:val="18"/>
          <w:szCs w:val="18"/>
        </w:rPr>
        <w:t>一</w:t>
      </w:r>
      <w:proofErr w:type="gramEnd"/>
      <w:r>
        <w:rPr>
          <w:rFonts w:ascii="Times New Roman" w:hAnsi="Times New Roman"/>
          <w:bCs/>
          <w:sz w:val="18"/>
          <w:szCs w:val="18"/>
        </w:rPr>
        <w:t>性：测序深度大于平均深度的</w:t>
      </w:r>
      <w:r>
        <w:rPr>
          <w:rFonts w:ascii="Times New Roman" w:hAnsi="Times New Roman"/>
          <w:bCs/>
          <w:sz w:val="18"/>
          <w:szCs w:val="18"/>
        </w:rPr>
        <w:t>20%</w:t>
      </w:r>
      <w:r>
        <w:rPr>
          <w:rFonts w:ascii="Times New Roman" w:hAnsi="Times New Roman"/>
          <w:bCs/>
          <w:sz w:val="18"/>
          <w:szCs w:val="18"/>
        </w:rPr>
        <w:t>的区域的占比；</w:t>
      </w:r>
    </w:p>
    <w:p w14:paraId="3615ECF9" w14:textId="77777777" w:rsidR="00AD68EE" w:rsidRDefault="00AD68EE" w:rsidP="00AD68EE">
      <w:pPr>
        <w:numPr>
          <w:ilvl w:val="0"/>
          <w:numId w:val="1"/>
        </w:numPr>
        <w:ind w:left="386" w:hanging="386"/>
        <w:rPr>
          <w:rFonts w:ascii="Times New Roman" w:hAnsi="Times New Roman"/>
          <w:bCs/>
          <w:sz w:val="18"/>
          <w:szCs w:val="18"/>
        </w:rPr>
      </w:pPr>
      <w:r>
        <w:rPr>
          <w:rFonts w:ascii="Times New Roman" w:hAnsi="Times New Roman"/>
          <w:bCs/>
          <w:sz w:val="18"/>
          <w:szCs w:val="18"/>
        </w:rPr>
        <w:t>平均有效深度</w:t>
      </w:r>
      <w:r>
        <w:rPr>
          <w:rFonts w:ascii="Times New Roman" w:hAnsi="Times New Roman" w:hint="eastAsia"/>
          <w:bCs/>
          <w:sz w:val="18"/>
          <w:szCs w:val="18"/>
        </w:rPr>
        <w:t>：</w:t>
      </w:r>
      <w:r>
        <w:rPr>
          <w:rFonts w:ascii="Times New Roman" w:hAnsi="Times New Roman"/>
          <w:bCs/>
          <w:sz w:val="18"/>
          <w:szCs w:val="18"/>
        </w:rPr>
        <w:t>目标区域每个碱基被覆盖到的次数的平均值，去除</w:t>
      </w:r>
      <w:r>
        <w:rPr>
          <w:rFonts w:ascii="Times New Roman" w:hAnsi="Times New Roman"/>
          <w:bCs/>
          <w:sz w:val="18"/>
          <w:szCs w:val="18"/>
        </w:rPr>
        <w:t>PCR</w:t>
      </w:r>
      <w:r>
        <w:rPr>
          <w:rFonts w:ascii="Times New Roman" w:hAnsi="Times New Roman"/>
          <w:bCs/>
          <w:sz w:val="18"/>
          <w:szCs w:val="18"/>
        </w:rPr>
        <w:t>重复后测到的读数；</w:t>
      </w:r>
    </w:p>
    <w:p w14:paraId="0230EF37" w14:textId="77777777" w:rsidR="00AD68EE" w:rsidRDefault="00AD68EE" w:rsidP="00AD68EE">
      <w:pPr>
        <w:numPr>
          <w:ilvl w:val="0"/>
          <w:numId w:val="1"/>
        </w:numPr>
        <w:ind w:left="386" w:hanging="386"/>
        <w:rPr>
          <w:rFonts w:ascii="Times New Roman" w:hAnsi="Times New Roman"/>
          <w:bCs/>
          <w:sz w:val="18"/>
          <w:szCs w:val="18"/>
        </w:rPr>
      </w:pPr>
      <w:r>
        <w:rPr>
          <w:rFonts w:ascii="Times New Roman" w:hAnsi="Times New Roman"/>
          <w:bCs/>
          <w:sz w:val="18"/>
          <w:szCs w:val="18"/>
        </w:rPr>
        <w:t>如果质</w:t>
      </w:r>
      <w:proofErr w:type="gramStart"/>
      <w:r>
        <w:rPr>
          <w:rFonts w:ascii="Times New Roman" w:hAnsi="Times New Roman"/>
          <w:bCs/>
          <w:sz w:val="18"/>
          <w:szCs w:val="18"/>
        </w:rPr>
        <w:t>控结果</w:t>
      </w:r>
      <w:proofErr w:type="gramEnd"/>
      <w:r>
        <w:rPr>
          <w:rFonts w:ascii="Times New Roman" w:hAnsi="Times New Roman"/>
          <w:bCs/>
          <w:sz w:val="18"/>
          <w:szCs w:val="18"/>
        </w:rPr>
        <w:t>判断超出质</w:t>
      </w:r>
      <w:proofErr w:type="gramStart"/>
      <w:r>
        <w:rPr>
          <w:rFonts w:ascii="Times New Roman" w:hAnsi="Times New Roman"/>
          <w:bCs/>
          <w:sz w:val="18"/>
          <w:szCs w:val="18"/>
        </w:rPr>
        <w:t>控标准</w:t>
      </w:r>
      <w:proofErr w:type="gramEnd"/>
      <w:r>
        <w:rPr>
          <w:rFonts w:ascii="Times New Roman" w:hAnsi="Times New Roman"/>
          <w:bCs/>
          <w:sz w:val="18"/>
          <w:szCs w:val="18"/>
        </w:rPr>
        <w:t>范围，可能会影响本产品检测灵敏度和特异性。对于均</w:t>
      </w:r>
      <w:proofErr w:type="gramStart"/>
      <w:r>
        <w:rPr>
          <w:rFonts w:ascii="Times New Roman" w:hAnsi="Times New Roman"/>
          <w:bCs/>
          <w:sz w:val="18"/>
          <w:szCs w:val="18"/>
        </w:rPr>
        <w:t>一</w:t>
      </w:r>
      <w:proofErr w:type="gramEnd"/>
      <w:r>
        <w:rPr>
          <w:rFonts w:ascii="Times New Roman" w:hAnsi="Times New Roman"/>
          <w:bCs/>
          <w:sz w:val="18"/>
          <w:szCs w:val="18"/>
        </w:rPr>
        <w:t>性异常的样本，已检出变异可作为临床治疗参考，不排除有部分变异漏检的可能。</w:t>
      </w:r>
      <w:r>
        <w:rPr>
          <w:rFonts w:ascii="Times New Roman" w:hAnsi="Times New Roman"/>
          <w:b/>
          <w:bCs/>
          <w:sz w:val="24"/>
          <w:szCs w:val="24"/>
        </w:rPr>
        <w:br w:type="page"/>
      </w:r>
    </w:p>
    <w:p w14:paraId="2A55D3E5" w14:textId="77777777" w:rsidR="00AD68EE" w:rsidRDefault="00AD68EE" w:rsidP="00AD68EE">
      <w:pPr>
        <w:pStyle w:val="5"/>
        <w:spacing w:before="0" w:after="0" w:line="360" w:lineRule="auto"/>
        <w:rPr>
          <w:sz w:val="24"/>
          <w:szCs w:val="24"/>
        </w:rPr>
      </w:pPr>
      <w:r>
        <w:rPr>
          <w:rFonts w:ascii="Times New Roman" w:hAnsi="Times New Roman"/>
          <w:sz w:val="24"/>
          <w:szCs w:val="24"/>
        </w:rPr>
        <w:lastRenderedPageBreak/>
        <w:t>2</w:t>
      </w:r>
      <w:r>
        <w:rPr>
          <w:rFonts w:hint="eastAsia"/>
          <w:sz w:val="24"/>
          <w:szCs w:val="24"/>
        </w:rPr>
        <w:t>.</w:t>
      </w:r>
      <w:r>
        <w:rPr>
          <w:sz w:val="24"/>
          <w:szCs w:val="24"/>
        </w:rPr>
        <w:t>检测结果</w:t>
      </w:r>
    </w:p>
    <w:tbl>
      <w:tblPr>
        <w:tblW w:w="0" w:type="auto"/>
        <w:tblBorders>
          <w:top w:val="single" w:sz="4" w:space="0" w:color="00653B"/>
          <w:left w:val="single" w:sz="4" w:space="0" w:color="00653B"/>
          <w:bottom w:val="single" w:sz="4" w:space="0" w:color="00653B"/>
          <w:right w:val="single" w:sz="4" w:space="0" w:color="00653B"/>
          <w:insideH w:val="single" w:sz="4" w:space="0" w:color="00653B"/>
          <w:insideV w:val="single" w:sz="4" w:space="0" w:color="00653B"/>
        </w:tblBorders>
        <w:shd w:val="clear" w:color="auto" w:fill="F2F7E9"/>
        <w:tblLayout w:type="fixed"/>
        <w:tblLook w:val="04A0" w:firstRow="1" w:lastRow="0" w:firstColumn="1" w:lastColumn="0" w:noHBand="0" w:noVBand="1"/>
      </w:tblPr>
      <w:tblGrid>
        <w:gridCol w:w="1129"/>
        <w:gridCol w:w="3402"/>
        <w:gridCol w:w="3402"/>
        <w:gridCol w:w="1803"/>
      </w:tblGrid>
      <w:tr w:rsidR="00AD68EE" w14:paraId="7E2A7A37" w14:textId="77777777" w:rsidTr="003A67E1">
        <w:trPr>
          <w:trHeight w:hRule="exact" w:val="454"/>
          <w:tblHeader/>
        </w:trPr>
        <w:tc>
          <w:tcPr>
            <w:tcW w:w="9736" w:type="dxa"/>
            <w:gridSpan w:val="4"/>
            <w:shd w:val="clear" w:color="auto" w:fill="1E7648"/>
            <w:vAlign w:val="center"/>
          </w:tcPr>
          <w:p w14:paraId="39AEB38A" w14:textId="77777777" w:rsidR="00AD68EE" w:rsidRDefault="00AD68EE" w:rsidP="003A67E1">
            <w:pPr>
              <w:rPr>
                <w:rFonts w:ascii="思源黑体 CN Bold" w:eastAsia="思源黑体 CN Bold" w:hAnsi="思源黑体 CN Bold" w:cs="微软雅黑"/>
                <w:b/>
                <w:bCs/>
                <w:color w:val="FFFFFF"/>
              </w:rPr>
            </w:pPr>
            <w:r>
              <w:rPr>
                <w:rFonts w:ascii="等线" w:hAnsi="等线" w:cs="Arial" w:hint="eastAsia"/>
                <w:b/>
                <w:bCs/>
                <w:color w:val="FFFFFF"/>
              </w:rPr>
              <w:t>胚系变异</w:t>
            </w:r>
          </w:p>
        </w:tc>
      </w:tr>
      <w:tr w:rsidR="00AD68EE" w14:paraId="7EA518B7" w14:textId="77777777" w:rsidTr="003A67E1">
        <w:trPr>
          <w:trHeight w:val="312"/>
          <w:tblHeader/>
        </w:trPr>
        <w:tc>
          <w:tcPr>
            <w:tcW w:w="1129" w:type="dxa"/>
            <w:shd w:val="clear" w:color="auto" w:fill="F2F7E9"/>
            <w:vAlign w:val="center"/>
          </w:tcPr>
          <w:p w14:paraId="3E9F7BF4" w14:textId="77777777" w:rsidR="00AD68EE" w:rsidRDefault="00AD68EE" w:rsidP="003A67E1">
            <w:pPr>
              <w:rPr>
                <w:rFonts w:ascii="等线" w:hAnsi="等线" w:cs="Arial"/>
                <w:b/>
                <w:bCs/>
                <w:color w:val="3B3838"/>
              </w:rPr>
            </w:pPr>
            <w:r>
              <w:rPr>
                <w:rFonts w:ascii="等线" w:hAnsi="等线" w:cs="Arial"/>
                <w:b/>
                <w:bCs/>
                <w:color w:val="3B3838"/>
              </w:rPr>
              <w:t>基因</w:t>
            </w:r>
          </w:p>
        </w:tc>
        <w:tc>
          <w:tcPr>
            <w:tcW w:w="3402" w:type="dxa"/>
            <w:shd w:val="clear" w:color="auto" w:fill="F2F7E9"/>
            <w:vAlign w:val="center"/>
          </w:tcPr>
          <w:p w14:paraId="07630FBE" w14:textId="77777777" w:rsidR="00AD68EE" w:rsidRDefault="00AD68EE" w:rsidP="003A67E1">
            <w:pPr>
              <w:rPr>
                <w:rFonts w:ascii="等线" w:hAnsi="等线" w:cs="Arial"/>
                <w:b/>
                <w:bCs/>
                <w:color w:val="3B3838"/>
              </w:rPr>
            </w:pPr>
            <w:r>
              <w:rPr>
                <w:rFonts w:ascii="等线" w:hAnsi="等线" w:cs="Arial"/>
                <w:b/>
                <w:bCs/>
                <w:color w:val="3B3838"/>
              </w:rPr>
              <w:t>变异</w:t>
            </w:r>
          </w:p>
        </w:tc>
        <w:tc>
          <w:tcPr>
            <w:tcW w:w="3402" w:type="dxa"/>
            <w:shd w:val="clear" w:color="auto" w:fill="F2F7E9"/>
            <w:vAlign w:val="center"/>
          </w:tcPr>
          <w:p w14:paraId="7E5FA62A" w14:textId="77777777" w:rsidR="00AD68EE" w:rsidRDefault="00AD68EE" w:rsidP="003A67E1">
            <w:pPr>
              <w:rPr>
                <w:rFonts w:ascii="等线" w:hAnsi="等线" w:cs="Arial"/>
                <w:b/>
                <w:bCs/>
                <w:color w:val="3B3838"/>
              </w:rPr>
            </w:pPr>
            <w:r>
              <w:rPr>
                <w:rFonts w:ascii="等线" w:hAnsi="等线" w:cs="Arial"/>
                <w:b/>
                <w:bCs/>
                <w:color w:val="3B3838"/>
              </w:rPr>
              <w:t>突变型</w:t>
            </w:r>
          </w:p>
        </w:tc>
        <w:tc>
          <w:tcPr>
            <w:tcW w:w="1803" w:type="dxa"/>
            <w:shd w:val="clear" w:color="auto" w:fill="F2F7E9"/>
            <w:vAlign w:val="center"/>
          </w:tcPr>
          <w:p w14:paraId="367697AA" w14:textId="77777777" w:rsidR="00AD68EE" w:rsidRDefault="00AD68EE" w:rsidP="003A67E1">
            <w:pPr>
              <w:rPr>
                <w:rFonts w:ascii="等线" w:hAnsi="等线" w:cs="Arial"/>
                <w:b/>
                <w:bCs/>
                <w:color w:val="3B3838"/>
              </w:rPr>
            </w:pPr>
            <w:r>
              <w:rPr>
                <w:rFonts w:ascii="Times New Roman" w:hAnsi="Times New Roman"/>
                <w:b/>
                <w:bCs/>
                <w:color w:val="3B3838"/>
              </w:rPr>
              <w:t>ACMG</w:t>
            </w:r>
            <w:r>
              <w:rPr>
                <w:rFonts w:ascii="等线" w:hAnsi="等线" w:cs="Arial"/>
                <w:b/>
                <w:bCs/>
                <w:color w:val="3B3838"/>
              </w:rPr>
              <w:t>分级</w:t>
            </w:r>
          </w:p>
        </w:tc>
      </w:tr>
      <w:tr w:rsidR="00A548C4" w14:paraId="54AA452F" w14:textId="77777777" w:rsidTr="00D878E9">
        <w:trPr>
          <w:trHeight w:val="312"/>
        </w:trPr>
        <w:tc>
          <w:tcPr>
            <w:tcW w:w="9736" w:type="dxa"/>
            <w:gridSpan w:val="4"/>
            <w:shd w:val="clear" w:color="auto" w:fill="F2F7E9"/>
            <w:vAlign w:val="center"/>
          </w:tcPr>
          <w:p w14:paraId="2BA7851C" w14:textId="30A6AD7B" w:rsidR="00A548C4" w:rsidRDefault="00A548C4" w:rsidP="00A548C4">
            <w:pPr>
              <w:jc w:val="center"/>
              <w:rPr>
                <w:rFonts w:ascii="Times New Roman" w:hAnsi="Times New Roman"/>
                <w:bCs/>
                <w:sz w:val="18"/>
                <w:szCs w:val="18"/>
              </w:rPr>
            </w:pPr>
            <w:r w:rsidRPr="00A548C4">
              <w:rPr>
                <w:rFonts w:ascii="Times New Roman" w:hAnsi="Times New Roman"/>
                <w:bCs/>
                <w:sz w:val="18"/>
                <w:szCs w:val="18"/>
              </w:rPr>
              <w:t>{%tr if var.var_</w:t>
            </w:r>
            <w:proofErr w:type="gramStart"/>
            <w:r w:rsidRPr="00A548C4">
              <w:rPr>
                <w:rFonts w:ascii="Times New Roman" w:hAnsi="Times New Roman"/>
                <w:bCs/>
                <w:sz w:val="18"/>
                <w:szCs w:val="18"/>
              </w:rPr>
              <w:t>germline.level</w:t>
            </w:r>
            <w:proofErr w:type="gramEnd"/>
            <w:r w:rsidRPr="00A548C4">
              <w:rPr>
                <w:rFonts w:ascii="Times New Roman" w:hAnsi="Times New Roman"/>
                <w:bCs/>
                <w:sz w:val="18"/>
                <w:szCs w:val="18"/>
              </w:rPr>
              <w:t>_5+var.var_germline.level_4%}</w:t>
            </w:r>
          </w:p>
        </w:tc>
      </w:tr>
      <w:tr w:rsidR="00A548C4" w14:paraId="6B1B20F2" w14:textId="77777777" w:rsidTr="00D878E9">
        <w:trPr>
          <w:trHeight w:val="312"/>
        </w:trPr>
        <w:tc>
          <w:tcPr>
            <w:tcW w:w="9736" w:type="dxa"/>
            <w:gridSpan w:val="4"/>
            <w:shd w:val="clear" w:color="auto" w:fill="F2F7E9"/>
            <w:vAlign w:val="center"/>
          </w:tcPr>
          <w:p w14:paraId="6A160DC5" w14:textId="50FB207D" w:rsidR="00A548C4" w:rsidRPr="00A548C4" w:rsidRDefault="00A548C4" w:rsidP="00A548C4">
            <w:pPr>
              <w:jc w:val="center"/>
              <w:rPr>
                <w:rFonts w:ascii="Times New Roman" w:hAnsi="Times New Roman"/>
                <w:bCs/>
                <w:sz w:val="18"/>
                <w:szCs w:val="18"/>
              </w:rPr>
            </w:pPr>
            <w:r w:rsidRPr="00A548C4">
              <w:rPr>
                <w:rFonts w:ascii="Times New Roman" w:hAnsi="Times New Roman"/>
                <w:bCs/>
                <w:sz w:val="18"/>
                <w:szCs w:val="18"/>
              </w:rPr>
              <w:t>{%tr for a in (var.var_</w:t>
            </w:r>
            <w:proofErr w:type="gramStart"/>
            <w:r w:rsidRPr="00A548C4">
              <w:rPr>
                <w:rFonts w:ascii="Times New Roman" w:hAnsi="Times New Roman"/>
                <w:bCs/>
                <w:sz w:val="18"/>
                <w:szCs w:val="18"/>
              </w:rPr>
              <w:t>germline.level</w:t>
            </w:r>
            <w:proofErr w:type="gramEnd"/>
            <w:r w:rsidRPr="00A548C4">
              <w:rPr>
                <w:rFonts w:ascii="Times New Roman" w:hAnsi="Times New Roman"/>
                <w:bCs/>
                <w:sz w:val="18"/>
                <w:szCs w:val="18"/>
              </w:rPr>
              <w:t>_5+var.var_germline.level_4)|bds_mp_var_sort %}</w:t>
            </w:r>
          </w:p>
        </w:tc>
      </w:tr>
      <w:tr w:rsidR="00A548C4" w14:paraId="665340B5" w14:textId="77777777" w:rsidTr="003A67E1">
        <w:trPr>
          <w:trHeight w:val="312"/>
        </w:trPr>
        <w:tc>
          <w:tcPr>
            <w:tcW w:w="1129" w:type="dxa"/>
            <w:shd w:val="clear" w:color="auto" w:fill="F2F7E9"/>
            <w:vAlign w:val="center"/>
          </w:tcPr>
          <w:p w14:paraId="0AA4E8FC" w14:textId="479610C3" w:rsidR="00A548C4" w:rsidRDefault="00A548C4" w:rsidP="003A67E1">
            <w:pPr>
              <w:rPr>
                <w:rFonts w:ascii="Times New Roman" w:hAnsi="Times New Roman"/>
                <w:bCs/>
                <w:i/>
                <w:iCs/>
                <w:sz w:val="18"/>
                <w:szCs w:val="18"/>
              </w:rPr>
            </w:pPr>
            <w:r w:rsidRPr="00A548C4">
              <w:rPr>
                <w:rFonts w:ascii="Times New Roman" w:hAnsi="Times New Roman"/>
                <w:bCs/>
                <w:i/>
                <w:iCs/>
                <w:sz w:val="18"/>
                <w:szCs w:val="18"/>
              </w:rPr>
              <w:t>{{</w:t>
            </w:r>
            <w:proofErr w:type="gramStart"/>
            <w:r w:rsidRPr="00A548C4">
              <w:rPr>
                <w:rFonts w:ascii="Times New Roman" w:hAnsi="Times New Roman"/>
                <w:bCs/>
                <w:i/>
                <w:iCs/>
                <w:sz w:val="18"/>
                <w:szCs w:val="18"/>
              </w:rPr>
              <w:t>a.gene</w:t>
            </w:r>
            <w:proofErr w:type="gramEnd"/>
            <w:r w:rsidRPr="00A548C4">
              <w:rPr>
                <w:rFonts w:ascii="Times New Roman" w:hAnsi="Times New Roman"/>
                <w:bCs/>
                <w:i/>
                <w:iCs/>
                <w:sz w:val="18"/>
                <w:szCs w:val="18"/>
              </w:rPr>
              <w:t>_symbol}}</w:t>
            </w:r>
          </w:p>
        </w:tc>
        <w:tc>
          <w:tcPr>
            <w:tcW w:w="3402" w:type="dxa"/>
            <w:shd w:val="clear" w:color="auto" w:fill="F2F7E9"/>
            <w:vAlign w:val="center"/>
          </w:tcPr>
          <w:p w14:paraId="738AD473" w14:textId="2145195C" w:rsidR="00A548C4" w:rsidRDefault="00A548C4" w:rsidP="003A67E1">
            <w:pPr>
              <w:rPr>
                <w:rFonts w:ascii="Times New Roman" w:hAnsi="Times New Roman"/>
                <w:bCs/>
                <w:sz w:val="18"/>
                <w:szCs w:val="18"/>
              </w:rPr>
            </w:pPr>
            <w:r w:rsidRPr="00A548C4">
              <w:rPr>
                <w:rFonts w:ascii="Times New Roman" w:hAnsi="Times New Roman" w:hint="eastAsia"/>
                <w:bCs/>
                <w:sz w:val="18"/>
                <w:szCs w:val="18"/>
              </w:rPr>
              <w:t xml:space="preserve">{%if a.hgvs_p_FJFY != </w:t>
            </w:r>
            <w:r w:rsidRPr="00A548C4">
              <w:rPr>
                <w:rFonts w:ascii="Times New Roman" w:hAnsi="Times New Roman" w:hint="eastAsia"/>
                <w:bCs/>
                <w:sz w:val="18"/>
                <w:szCs w:val="18"/>
              </w:rPr>
              <w:t>“</w:t>
            </w:r>
            <w:r w:rsidRPr="00A548C4">
              <w:rPr>
                <w:rFonts w:ascii="Times New Roman" w:hAnsi="Times New Roman" w:hint="eastAsia"/>
                <w:bCs/>
                <w:sz w:val="18"/>
                <w:szCs w:val="18"/>
              </w:rPr>
              <w:t>p.?</w:t>
            </w:r>
            <w:r w:rsidRPr="00A548C4">
              <w:rPr>
                <w:rFonts w:ascii="Times New Roman" w:hAnsi="Times New Roman" w:hint="eastAsia"/>
                <w:bCs/>
                <w:sz w:val="18"/>
                <w:szCs w:val="18"/>
              </w:rPr>
              <w:t>”</w:t>
            </w:r>
            <w:r w:rsidRPr="00A548C4">
              <w:rPr>
                <w:rFonts w:ascii="Times New Roman" w:hAnsi="Times New Roman" w:hint="eastAsia"/>
                <w:bCs/>
                <w:sz w:val="18"/>
                <w:szCs w:val="18"/>
              </w:rPr>
              <w:t xml:space="preserve">%}{{a.hgvs_p_FJFY}} {%endif%}{%if </w:t>
            </w:r>
            <w:r w:rsidRPr="00A548C4">
              <w:rPr>
                <w:rFonts w:ascii="Times New Roman" w:hAnsi="Times New Roman" w:hint="eastAsia"/>
                <w:bCs/>
                <w:sz w:val="18"/>
                <w:szCs w:val="18"/>
              </w:rPr>
              <w:t>“</w:t>
            </w:r>
            <w:r w:rsidRPr="00A548C4">
              <w:rPr>
                <w:rFonts w:ascii="Times New Roman" w:hAnsi="Times New Roman" w:hint="eastAsia"/>
                <w:bCs/>
                <w:sz w:val="18"/>
                <w:szCs w:val="18"/>
              </w:rPr>
              <w:t>exon</w:t>
            </w:r>
            <w:r w:rsidRPr="00A548C4">
              <w:rPr>
                <w:rFonts w:ascii="Times New Roman" w:hAnsi="Times New Roman" w:hint="eastAsia"/>
                <w:bCs/>
                <w:sz w:val="18"/>
                <w:szCs w:val="18"/>
              </w:rPr>
              <w:t>”</w:t>
            </w:r>
            <w:r w:rsidRPr="00A548C4">
              <w:rPr>
                <w:rFonts w:ascii="Times New Roman" w:hAnsi="Times New Roman" w:hint="eastAsia"/>
                <w:bCs/>
                <w:sz w:val="18"/>
                <w:szCs w:val="18"/>
              </w:rPr>
              <w:t xml:space="preserve"> in a.gene_region or </w:t>
            </w:r>
            <w:r w:rsidRPr="00A548C4">
              <w:rPr>
                <w:rFonts w:ascii="Times New Roman" w:hAnsi="Times New Roman" w:hint="eastAsia"/>
                <w:bCs/>
                <w:sz w:val="18"/>
                <w:szCs w:val="18"/>
              </w:rPr>
              <w:t>“</w:t>
            </w:r>
            <w:r w:rsidRPr="00A548C4">
              <w:rPr>
                <w:rFonts w:ascii="Times New Roman" w:hAnsi="Times New Roman" w:hint="eastAsia"/>
                <w:bCs/>
                <w:sz w:val="18"/>
                <w:szCs w:val="18"/>
              </w:rPr>
              <w:t>intron</w:t>
            </w:r>
            <w:r w:rsidRPr="00A548C4">
              <w:rPr>
                <w:rFonts w:ascii="Times New Roman" w:hAnsi="Times New Roman" w:hint="eastAsia"/>
                <w:bCs/>
                <w:sz w:val="18"/>
                <w:szCs w:val="18"/>
              </w:rPr>
              <w:t>”</w:t>
            </w:r>
            <w:r w:rsidRPr="00A548C4">
              <w:rPr>
                <w:rFonts w:ascii="Times New Roman" w:hAnsi="Times New Roman" w:hint="eastAsia"/>
                <w:bCs/>
                <w:sz w:val="18"/>
                <w:szCs w:val="18"/>
              </w:rPr>
              <w:t xml:space="preserve"> in a.gene_region %}</w:t>
            </w:r>
            <w:r w:rsidRPr="00A548C4">
              <w:rPr>
                <w:rFonts w:ascii="Times New Roman" w:hAnsi="Times New Roman" w:hint="eastAsia"/>
                <w:bCs/>
                <w:sz w:val="18"/>
                <w:szCs w:val="18"/>
              </w:rPr>
              <w:t>第</w:t>
            </w:r>
            <w:r w:rsidRPr="00A548C4">
              <w:rPr>
                <w:rFonts w:ascii="Times New Roman" w:hAnsi="Times New Roman" w:hint="eastAsia"/>
                <w:bCs/>
                <w:sz w:val="18"/>
                <w:szCs w:val="18"/>
              </w:rPr>
              <w:t>{%endif%}{{a.gene_region|stran_gene_region_syx|replace(</w:t>
            </w:r>
            <w:r w:rsidRPr="00A548C4">
              <w:rPr>
                <w:rFonts w:ascii="Times New Roman" w:hAnsi="Times New Roman" w:hint="eastAsia"/>
                <w:bCs/>
                <w:sz w:val="18"/>
                <w:szCs w:val="18"/>
              </w:rPr>
              <w:t>“号”</w:t>
            </w:r>
            <w:r w:rsidRPr="00A548C4">
              <w:rPr>
                <w:rFonts w:ascii="Times New Roman" w:hAnsi="Times New Roman" w:hint="eastAsia"/>
                <w:bCs/>
                <w:sz w:val="18"/>
                <w:szCs w:val="18"/>
              </w:rPr>
              <w:t xml:space="preserve">, </w:t>
            </w:r>
            <w:r w:rsidRPr="00A548C4">
              <w:rPr>
                <w:rFonts w:ascii="Times New Roman" w:hAnsi="Times New Roman" w:hint="eastAsia"/>
                <w:bCs/>
                <w:sz w:val="18"/>
                <w:szCs w:val="18"/>
              </w:rPr>
              <w:t>“”</w:t>
            </w:r>
            <w:r w:rsidRPr="00A548C4">
              <w:rPr>
                <w:rFonts w:ascii="Times New Roman" w:hAnsi="Times New Roman" w:hint="eastAsia"/>
                <w:bCs/>
                <w:sz w:val="18"/>
                <w:szCs w:val="18"/>
              </w:rPr>
              <w:t>)}}{%if a.freq_rc|float &gt;= 0.85%}</w:t>
            </w:r>
            <w:r w:rsidRPr="00A548C4">
              <w:rPr>
                <w:rFonts w:ascii="Times New Roman" w:hAnsi="Times New Roman" w:hint="eastAsia"/>
                <w:bCs/>
                <w:sz w:val="18"/>
                <w:szCs w:val="18"/>
              </w:rPr>
              <w:t>纯合</w:t>
            </w:r>
            <w:r w:rsidRPr="00A548C4">
              <w:rPr>
                <w:rFonts w:ascii="Times New Roman" w:hAnsi="Times New Roman" w:hint="eastAsia"/>
                <w:bCs/>
                <w:sz w:val="18"/>
                <w:szCs w:val="18"/>
              </w:rPr>
              <w:t>{%else%}</w:t>
            </w:r>
            <w:r w:rsidRPr="00A548C4">
              <w:rPr>
                <w:rFonts w:ascii="Times New Roman" w:hAnsi="Times New Roman" w:hint="eastAsia"/>
                <w:bCs/>
                <w:sz w:val="18"/>
                <w:szCs w:val="18"/>
              </w:rPr>
              <w:t>杂合</w:t>
            </w:r>
            <w:r w:rsidRPr="00A548C4">
              <w:rPr>
                <w:rFonts w:ascii="Times New Roman" w:hAnsi="Times New Roman" w:hint="eastAsia"/>
                <w:bCs/>
                <w:sz w:val="18"/>
                <w:szCs w:val="18"/>
              </w:rPr>
              <w:t>{%endif%}</w:t>
            </w:r>
            <w:r w:rsidRPr="00A548C4">
              <w:rPr>
                <w:rFonts w:ascii="Times New Roman" w:hAnsi="Times New Roman" w:hint="eastAsia"/>
                <w:bCs/>
                <w:sz w:val="18"/>
                <w:szCs w:val="18"/>
              </w:rPr>
              <w:t>胚系</w:t>
            </w:r>
            <w:r w:rsidRPr="00A548C4">
              <w:rPr>
                <w:rFonts w:ascii="Times New Roman" w:hAnsi="Times New Roman" w:hint="eastAsia"/>
                <w:bCs/>
                <w:sz w:val="18"/>
                <w:szCs w:val="18"/>
              </w:rPr>
              <w:t xml:space="preserve">{%if a.type_cn != </w:t>
            </w:r>
            <w:r w:rsidRPr="00A548C4">
              <w:rPr>
                <w:rFonts w:ascii="Times New Roman" w:hAnsi="Times New Roman" w:hint="eastAsia"/>
                <w:bCs/>
                <w:sz w:val="18"/>
                <w:szCs w:val="18"/>
              </w:rPr>
              <w:t>“</w:t>
            </w:r>
            <w:r w:rsidRPr="00A548C4">
              <w:rPr>
                <w:rFonts w:ascii="Times New Roman" w:hAnsi="Times New Roman" w:hint="eastAsia"/>
                <w:bCs/>
                <w:sz w:val="18"/>
                <w:szCs w:val="18"/>
              </w:rPr>
              <w:t>--</w:t>
            </w:r>
            <w:r w:rsidRPr="00A548C4">
              <w:rPr>
                <w:rFonts w:ascii="Times New Roman" w:hAnsi="Times New Roman" w:hint="eastAsia"/>
                <w:bCs/>
                <w:sz w:val="18"/>
                <w:szCs w:val="18"/>
              </w:rPr>
              <w:t>”</w:t>
            </w:r>
            <w:r w:rsidRPr="00A548C4">
              <w:rPr>
                <w:rFonts w:ascii="Times New Roman" w:hAnsi="Times New Roman" w:hint="eastAsia"/>
                <w:bCs/>
                <w:sz w:val="18"/>
                <w:szCs w:val="18"/>
              </w:rPr>
              <w:t>%}{{a.type_cn|replace(</w:t>
            </w:r>
            <w:r w:rsidRPr="00A548C4">
              <w:rPr>
                <w:rFonts w:ascii="Times New Roman" w:hAnsi="Times New Roman" w:hint="eastAsia"/>
                <w:bCs/>
                <w:sz w:val="18"/>
                <w:szCs w:val="18"/>
              </w:rPr>
              <w:t>“经典剪接位点突变”</w:t>
            </w:r>
            <w:r w:rsidRPr="00A548C4">
              <w:rPr>
                <w:rFonts w:ascii="Times New Roman" w:hAnsi="Times New Roman" w:hint="eastAsia"/>
                <w:bCs/>
                <w:sz w:val="18"/>
                <w:szCs w:val="18"/>
              </w:rPr>
              <w:t xml:space="preserve">, </w:t>
            </w:r>
            <w:r w:rsidRPr="00A548C4">
              <w:rPr>
                <w:rFonts w:ascii="Times New Roman" w:hAnsi="Times New Roman" w:hint="eastAsia"/>
                <w:bCs/>
                <w:sz w:val="18"/>
                <w:szCs w:val="18"/>
              </w:rPr>
              <w:t>“内含子区突变”</w:t>
            </w:r>
            <w:r w:rsidRPr="00A548C4">
              <w:rPr>
                <w:rFonts w:ascii="Times New Roman" w:hAnsi="Times New Roman" w:hint="eastAsia"/>
                <w:bCs/>
                <w:sz w:val="18"/>
                <w:szCs w:val="18"/>
              </w:rPr>
              <w:t>)}}{%else%}{{a.type|replace(</w:t>
            </w:r>
            <w:r w:rsidRPr="00A548C4">
              <w:rPr>
                <w:rFonts w:ascii="Times New Roman" w:hAnsi="Times New Roman" w:hint="eastAsia"/>
                <w:bCs/>
                <w:sz w:val="18"/>
                <w:szCs w:val="18"/>
              </w:rPr>
              <w:t>“</w:t>
            </w:r>
            <w:r w:rsidRPr="00A548C4">
              <w:rPr>
                <w:rFonts w:ascii="Times New Roman" w:hAnsi="Times New Roman" w:hint="eastAsia"/>
                <w:bCs/>
                <w:sz w:val="18"/>
                <w:szCs w:val="18"/>
              </w:rPr>
              <w:t>3'UTR</w:t>
            </w:r>
            <w:r w:rsidRPr="00A548C4">
              <w:rPr>
                <w:rFonts w:ascii="Times New Roman" w:hAnsi="Times New Roman" w:hint="eastAsia"/>
                <w:bCs/>
                <w:sz w:val="18"/>
                <w:szCs w:val="18"/>
              </w:rPr>
              <w:t>”</w:t>
            </w:r>
            <w:r w:rsidRPr="00A548C4">
              <w:rPr>
                <w:rFonts w:ascii="Times New Roman" w:hAnsi="Times New Roman" w:hint="eastAsia"/>
                <w:bCs/>
                <w:sz w:val="18"/>
                <w:szCs w:val="18"/>
              </w:rPr>
              <w:t xml:space="preserve">, </w:t>
            </w:r>
            <w:r w:rsidRPr="00A548C4">
              <w:rPr>
                <w:rFonts w:ascii="Times New Roman" w:hAnsi="Times New Roman" w:hint="eastAsia"/>
                <w:bCs/>
                <w:sz w:val="18"/>
                <w:szCs w:val="18"/>
              </w:rPr>
              <w:t>“</w:t>
            </w:r>
            <w:r w:rsidRPr="00A548C4">
              <w:rPr>
                <w:rFonts w:ascii="Times New Roman" w:hAnsi="Times New Roman" w:hint="eastAsia"/>
                <w:bCs/>
                <w:sz w:val="18"/>
                <w:szCs w:val="18"/>
              </w:rPr>
              <w:t>3'UTR</w:t>
            </w:r>
            <w:r w:rsidRPr="00A548C4">
              <w:rPr>
                <w:rFonts w:ascii="Times New Roman" w:hAnsi="Times New Roman" w:hint="eastAsia"/>
                <w:bCs/>
                <w:sz w:val="18"/>
                <w:szCs w:val="18"/>
              </w:rPr>
              <w:t>区突变”</w:t>
            </w:r>
            <w:r w:rsidRPr="00A548C4">
              <w:rPr>
                <w:rFonts w:ascii="Times New Roman" w:hAnsi="Times New Roman" w:hint="eastAsia"/>
                <w:bCs/>
                <w:sz w:val="18"/>
                <w:szCs w:val="18"/>
              </w:rPr>
              <w:t>)|replace(</w:t>
            </w:r>
            <w:r w:rsidRPr="00A548C4">
              <w:rPr>
                <w:rFonts w:ascii="Times New Roman" w:hAnsi="Times New Roman" w:hint="eastAsia"/>
                <w:bCs/>
                <w:sz w:val="18"/>
                <w:szCs w:val="18"/>
              </w:rPr>
              <w:t>“</w:t>
            </w:r>
            <w:r w:rsidRPr="00A548C4">
              <w:rPr>
                <w:rFonts w:ascii="Times New Roman" w:hAnsi="Times New Roman" w:hint="eastAsia"/>
                <w:bCs/>
                <w:sz w:val="18"/>
                <w:szCs w:val="18"/>
              </w:rPr>
              <w:t>5'UTR</w:t>
            </w:r>
            <w:r w:rsidRPr="00A548C4">
              <w:rPr>
                <w:rFonts w:ascii="Times New Roman" w:hAnsi="Times New Roman" w:hint="eastAsia"/>
                <w:bCs/>
                <w:sz w:val="18"/>
                <w:szCs w:val="18"/>
              </w:rPr>
              <w:t>”</w:t>
            </w:r>
            <w:r w:rsidRPr="00A548C4">
              <w:rPr>
                <w:rFonts w:ascii="Times New Roman" w:hAnsi="Times New Roman" w:hint="eastAsia"/>
                <w:bCs/>
                <w:sz w:val="18"/>
                <w:szCs w:val="18"/>
              </w:rPr>
              <w:t xml:space="preserve">, </w:t>
            </w:r>
            <w:r w:rsidRPr="00A548C4">
              <w:rPr>
                <w:rFonts w:ascii="Times New Roman" w:hAnsi="Times New Roman" w:hint="eastAsia"/>
                <w:bCs/>
                <w:sz w:val="18"/>
                <w:szCs w:val="18"/>
              </w:rPr>
              <w:t>“</w:t>
            </w:r>
            <w:r w:rsidRPr="00A548C4">
              <w:rPr>
                <w:rFonts w:ascii="Times New Roman" w:hAnsi="Times New Roman" w:hint="eastAsia"/>
                <w:bCs/>
                <w:sz w:val="18"/>
                <w:szCs w:val="18"/>
              </w:rPr>
              <w:t>5'UTR</w:t>
            </w:r>
            <w:r w:rsidRPr="00A548C4">
              <w:rPr>
                <w:rFonts w:ascii="Times New Roman" w:hAnsi="Times New Roman" w:hint="eastAsia"/>
                <w:bCs/>
                <w:sz w:val="18"/>
                <w:szCs w:val="18"/>
              </w:rPr>
              <w:t>区突变”</w:t>
            </w:r>
            <w:r w:rsidRPr="00A548C4">
              <w:rPr>
                <w:rFonts w:ascii="Times New Roman" w:hAnsi="Times New Roman" w:hint="eastAsia"/>
                <w:bCs/>
                <w:sz w:val="18"/>
                <w:szCs w:val="18"/>
              </w:rPr>
              <w:t>)|replace(</w:t>
            </w:r>
            <w:r w:rsidRPr="00A548C4">
              <w:rPr>
                <w:rFonts w:ascii="Times New Roman" w:hAnsi="Times New Roman" w:hint="eastAsia"/>
                <w:bCs/>
                <w:sz w:val="18"/>
                <w:szCs w:val="18"/>
              </w:rPr>
              <w:t>“</w:t>
            </w:r>
            <w:r w:rsidRPr="00A548C4">
              <w:rPr>
                <w:rFonts w:ascii="Times New Roman" w:hAnsi="Times New Roman" w:hint="eastAsia"/>
                <w:bCs/>
                <w:sz w:val="18"/>
                <w:szCs w:val="18"/>
              </w:rPr>
              <w:t>Intronic</w:t>
            </w:r>
            <w:r w:rsidRPr="00A548C4">
              <w:rPr>
                <w:rFonts w:ascii="Times New Roman" w:hAnsi="Times New Roman" w:hint="eastAsia"/>
                <w:bCs/>
                <w:sz w:val="18"/>
                <w:szCs w:val="18"/>
              </w:rPr>
              <w:t>”</w:t>
            </w:r>
            <w:r w:rsidRPr="00A548C4">
              <w:rPr>
                <w:rFonts w:ascii="Times New Roman" w:hAnsi="Times New Roman" w:hint="eastAsia"/>
                <w:bCs/>
                <w:sz w:val="18"/>
                <w:szCs w:val="18"/>
              </w:rPr>
              <w:t>,</w:t>
            </w:r>
            <w:r w:rsidRPr="00A548C4">
              <w:rPr>
                <w:rFonts w:ascii="Times New Roman" w:hAnsi="Times New Roman" w:hint="eastAsia"/>
                <w:bCs/>
                <w:sz w:val="18"/>
                <w:szCs w:val="18"/>
              </w:rPr>
              <w:t>”内含子区突变”</w:t>
            </w:r>
            <w:r w:rsidRPr="00A548C4">
              <w:rPr>
                <w:rFonts w:ascii="Times New Roman" w:hAnsi="Times New Roman" w:hint="eastAsia"/>
                <w:bCs/>
                <w:sz w:val="18"/>
                <w:szCs w:val="18"/>
              </w:rPr>
              <w:t>)|replace(</w:t>
            </w:r>
            <w:r w:rsidRPr="00A548C4">
              <w:rPr>
                <w:rFonts w:ascii="Times New Roman" w:hAnsi="Times New Roman" w:hint="eastAsia"/>
                <w:bCs/>
                <w:sz w:val="18"/>
                <w:szCs w:val="18"/>
              </w:rPr>
              <w:t>“</w:t>
            </w:r>
            <w:r w:rsidRPr="00A548C4">
              <w:rPr>
                <w:rFonts w:ascii="Times New Roman" w:hAnsi="Times New Roman" w:hint="eastAsia"/>
                <w:bCs/>
                <w:sz w:val="18"/>
                <w:szCs w:val="18"/>
              </w:rPr>
              <w:t>FlankingRegion3</w:t>
            </w:r>
            <w:r w:rsidRPr="00A548C4">
              <w:rPr>
                <w:rFonts w:ascii="Times New Roman" w:hAnsi="Times New Roman" w:hint="eastAsia"/>
                <w:bCs/>
                <w:sz w:val="18"/>
                <w:szCs w:val="18"/>
              </w:rPr>
              <w:t>”</w:t>
            </w:r>
            <w:r w:rsidRPr="00A548C4">
              <w:rPr>
                <w:rFonts w:ascii="Times New Roman" w:hAnsi="Times New Roman" w:hint="eastAsia"/>
                <w:bCs/>
                <w:sz w:val="18"/>
                <w:szCs w:val="18"/>
              </w:rPr>
              <w:t>,</w:t>
            </w:r>
            <w:r w:rsidRPr="00A548C4">
              <w:rPr>
                <w:rFonts w:ascii="Times New Roman" w:hAnsi="Times New Roman" w:hint="eastAsia"/>
                <w:bCs/>
                <w:sz w:val="18"/>
                <w:szCs w:val="18"/>
              </w:rPr>
              <w:t>”侧翼区突变”</w:t>
            </w:r>
            <w:r w:rsidRPr="00A548C4">
              <w:rPr>
                <w:rFonts w:ascii="Times New Roman" w:hAnsi="Times New Roman" w:hint="eastAsia"/>
                <w:bCs/>
                <w:sz w:val="18"/>
                <w:szCs w:val="18"/>
              </w:rPr>
              <w:t>)|replace(</w:t>
            </w:r>
            <w:r w:rsidRPr="00A548C4">
              <w:rPr>
                <w:rFonts w:ascii="Times New Roman" w:hAnsi="Times New Roman" w:hint="eastAsia"/>
                <w:bCs/>
                <w:sz w:val="18"/>
                <w:szCs w:val="18"/>
              </w:rPr>
              <w:t>“</w:t>
            </w:r>
            <w:r w:rsidRPr="00A548C4">
              <w:rPr>
                <w:rFonts w:ascii="Times New Roman" w:hAnsi="Times New Roman" w:hint="eastAsia"/>
                <w:bCs/>
                <w:sz w:val="18"/>
                <w:szCs w:val="18"/>
              </w:rPr>
              <w:t>FlankingRegion5</w:t>
            </w:r>
            <w:r w:rsidRPr="00A548C4">
              <w:rPr>
                <w:rFonts w:ascii="Times New Roman" w:hAnsi="Times New Roman" w:hint="eastAsia"/>
                <w:bCs/>
                <w:sz w:val="18"/>
                <w:szCs w:val="18"/>
              </w:rPr>
              <w:t>”</w:t>
            </w:r>
            <w:r w:rsidRPr="00A548C4">
              <w:rPr>
                <w:rFonts w:ascii="Times New Roman" w:hAnsi="Times New Roman" w:hint="eastAsia"/>
                <w:bCs/>
                <w:sz w:val="18"/>
                <w:szCs w:val="18"/>
              </w:rPr>
              <w:t>,</w:t>
            </w:r>
            <w:r w:rsidRPr="00A548C4">
              <w:rPr>
                <w:rFonts w:ascii="Times New Roman" w:hAnsi="Times New Roman" w:hint="eastAsia"/>
                <w:bCs/>
                <w:sz w:val="18"/>
                <w:szCs w:val="18"/>
              </w:rPr>
              <w:t>”侧翼区突变”</w:t>
            </w:r>
            <w:r w:rsidRPr="00A548C4">
              <w:rPr>
                <w:rFonts w:ascii="Times New Roman" w:hAnsi="Times New Roman" w:hint="eastAsia"/>
                <w:bCs/>
                <w:sz w:val="18"/>
                <w:szCs w:val="18"/>
              </w:rPr>
              <w:t>)}}{%endif%}</w:t>
            </w:r>
          </w:p>
        </w:tc>
        <w:tc>
          <w:tcPr>
            <w:tcW w:w="3402" w:type="dxa"/>
            <w:shd w:val="clear" w:color="auto" w:fill="F2F7E9"/>
            <w:vAlign w:val="center"/>
          </w:tcPr>
          <w:p w14:paraId="300535DE" w14:textId="4CCF23B2" w:rsidR="00A548C4" w:rsidRDefault="00A548C4" w:rsidP="003A67E1">
            <w:pPr>
              <w:rPr>
                <w:rFonts w:ascii="Times New Roman" w:hAnsi="Times New Roman"/>
                <w:bCs/>
                <w:sz w:val="18"/>
                <w:szCs w:val="18"/>
              </w:rPr>
            </w:pPr>
            <w:r w:rsidRPr="00A548C4">
              <w:rPr>
                <w:rFonts w:ascii="Times New Roman" w:hAnsi="Times New Roman"/>
                <w:bCs/>
                <w:sz w:val="18"/>
                <w:szCs w:val="18"/>
              </w:rPr>
              <w:t>{{</w:t>
            </w:r>
            <w:proofErr w:type="gramStart"/>
            <w:r w:rsidRPr="00A548C4">
              <w:rPr>
                <w:rFonts w:ascii="Times New Roman" w:hAnsi="Times New Roman"/>
                <w:bCs/>
                <w:sz w:val="18"/>
                <w:szCs w:val="18"/>
              </w:rPr>
              <w:t>a.hgvs</w:t>
            </w:r>
            <w:proofErr w:type="gramEnd"/>
            <w:r w:rsidRPr="00A548C4">
              <w:rPr>
                <w:rFonts w:ascii="Times New Roman" w:hAnsi="Times New Roman"/>
                <w:bCs/>
                <w:sz w:val="18"/>
                <w:szCs w:val="18"/>
              </w:rPr>
              <w:t>_c}}{%if a.hgvs_p != “p.?”%} ({{a.hgvs_p_FJFY}}){%endif%}</w:t>
            </w:r>
          </w:p>
        </w:tc>
        <w:tc>
          <w:tcPr>
            <w:tcW w:w="1803" w:type="dxa"/>
            <w:shd w:val="clear" w:color="auto" w:fill="F2F7E9"/>
            <w:vAlign w:val="center"/>
          </w:tcPr>
          <w:p w14:paraId="5905F438" w14:textId="77777777" w:rsidR="00A548C4" w:rsidRPr="00A548C4" w:rsidRDefault="00A548C4" w:rsidP="00A548C4">
            <w:pPr>
              <w:rPr>
                <w:rFonts w:ascii="Times New Roman" w:hAnsi="Times New Roman"/>
                <w:bCs/>
                <w:sz w:val="18"/>
                <w:szCs w:val="18"/>
              </w:rPr>
            </w:pPr>
            <w:r w:rsidRPr="00A548C4">
              <w:rPr>
                <w:rFonts w:ascii="Times New Roman" w:hAnsi="Times New Roman"/>
                <w:bCs/>
                <w:sz w:val="18"/>
                <w:szCs w:val="18"/>
              </w:rPr>
              <w:t xml:space="preserve">{%p if </w:t>
            </w:r>
            <w:proofErr w:type="gramStart"/>
            <w:r w:rsidRPr="00A548C4">
              <w:rPr>
                <w:rFonts w:ascii="Times New Roman" w:hAnsi="Times New Roman"/>
                <w:bCs/>
                <w:sz w:val="18"/>
                <w:szCs w:val="18"/>
              </w:rPr>
              <w:t>a.clinic</w:t>
            </w:r>
            <w:proofErr w:type="gramEnd"/>
            <w:r w:rsidRPr="00A548C4">
              <w:rPr>
                <w:rFonts w:ascii="Times New Roman" w:hAnsi="Times New Roman"/>
                <w:bCs/>
                <w:sz w:val="18"/>
                <w:szCs w:val="18"/>
              </w:rPr>
              <w:t>_num_g==5%}</w:t>
            </w:r>
          </w:p>
          <w:p w14:paraId="5476DBE3" w14:textId="77777777" w:rsidR="00A548C4" w:rsidRPr="00A548C4" w:rsidRDefault="00A548C4" w:rsidP="00A548C4">
            <w:pPr>
              <w:rPr>
                <w:rFonts w:ascii="Times New Roman" w:hAnsi="Times New Roman"/>
                <w:bCs/>
                <w:sz w:val="18"/>
                <w:szCs w:val="18"/>
              </w:rPr>
            </w:pPr>
            <w:r w:rsidRPr="00A548C4">
              <w:rPr>
                <w:rFonts w:ascii="Times New Roman" w:hAnsi="Times New Roman" w:hint="eastAsia"/>
                <w:bCs/>
                <w:sz w:val="18"/>
                <w:szCs w:val="18"/>
              </w:rPr>
              <w:t>致病性</w:t>
            </w:r>
          </w:p>
          <w:p w14:paraId="6EDE819B" w14:textId="77777777" w:rsidR="00A548C4" w:rsidRPr="00A548C4" w:rsidRDefault="00A548C4" w:rsidP="00A548C4">
            <w:pPr>
              <w:rPr>
                <w:rFonts w:ascii="Times New Roman" w:hAnsi="Times New Roman"/>
                <w:bCs/>
                <w:sz w:val="18"/>
                <w:szCs w:val="18"/>
              </w:rPr>
            </w:pPr>
            <w:r w:rsidRPr="00A548C4">
              <w:rPr>
                <w:rFonts w:ascii="Times New Roman" w:hAnsi="Times New Roman"/>
                <w:bCs/>
                <w:sz w:val="18"/>
                <w:szCs w:val="18"/>
              </w:rPr>
              <w:t>{%p else%}</w:t>
            </w:r>
          </w:p>
          <w:p w14:paraId="691F17F5" w14:textId="77777777" w:rsidR="00A548C4" w:rsidRPr="00A548C4" w:rsidRDefault="00A548C4" w:rsidP="00A548C4">
            <w:pPr>
              <w:rPr>
                <w:rFonts w:ascii="Times New Roman" w:hAnsi="Times New Roman"/>
                <w:bCs/>
                <w:sz w:val="18"/>
                <w:szCs w:val="18"/>
              </w:rPr>
            </w:pPr>
            <w:r w:rsidRPr="00A548C4">
              <w:rPr>
                <w:rFonts w:ascii="Times New Roman" w:hAnsi="Times New Roman" w:hint="eastAsia"/>
                <w:bCs/>
                <w:sz w:val="18"/>
                <w:szCs w:val="18"/>
              </w:rPr>
              <w:t>可能致病性</w:t>
            </w:r>
          </w:p>
          <w:p w14:paraId="52F04350" w14:textId="68E70D8F" w:rsidR="00A548C4" w:rsidRDefault="00A548C4" w:rsidP="00A548C4">
            <w:pPr>
              <w:rPr>
                <w:rFonts w:ascii="Times New Roman" w:hAnsi="Times New Roman"/>
                <w:bCs/>
                <w:sz w:val="18"/>
                <w:szCs w:val="18"/>
              </w:rPr>
            </w:pPr>
            <w:r w:rsidRPr="00A548C4">
              <w:rPr>
                <w:rFonts w:ascii="Times New Roman" w:hAnsi="Times New Roman"/>
                <w:bCs/>
                <w:sz w:val="18"/>
                <w:szCs w:val="18"/>
              </w:rPr>
              <w:t>{%p endif%}</w:t>
            </w:r>
          </w:p>
        </w:tc>
      </w:tr>
      <w:tr w:rsidR="00A548C4" w14:paraId="7807DD32" w14:textId="77777777" w:rsidTr="00A519C0">
        <w:trPr>
          <w:trHeight w:val="312"/>
        </w:trPr>
        <w:tc>
          <w:tcPr>
            <w:tcW w:w="9736" w:type="dxa"/>
            <w:gridSpan w:val="4"/>
            <w:shd w:val="clear" w:color="auto" w:fill="F2F7E9"/>
            <w:vAlign w:val="center"/>
          </w:tcPr>
          <w:p w14:paraId="2E366686" w14:textId="14B953B3" w:rsidR="00A548C4" w:rsidRDefault="00A548C4" w:rsidP="00A548C4">
            <w:pPr>
              <w:jc w:val="center"/>
              <w:rPr>
                <w:rFonts w:ascii="Times New Roman" w:hAnsi="Times New Roman"/>
                <w:bCs/>
                <w:sz w:val="18"/>
                <w:szCs w:val="18"/>
              </w:rPr>
            </w:pPr>
            <w:r w:rsidRPr="00A548C4">
              <w:rPr>
                <w:rFonts w:ascii="Times New Roman" w:hAnsi="Times New Roman"/>
                <w:bCs/>
                <w:sz w:val="18"/>
                <w:szCs w:val="18"/>
              </w:rPr>
              <w:t>{%tr endfor%}</w:t>
            </w:r>
          </w:p>
        </w:tc>
      </w:tr>
      <w:tr w:rsidR="00A548C4" w14:paraId="05D48D73" w14:textId="77777777" w:rsidTr="00A519C0">
        <w:trPr>
          <w:trHeight w:val="312"/>
        </w:trPr>
        <w:tc>
          <w:tcPr>
            <w:tcW w:w="9736" w:type="dxa"/>
            <w:gridSpan w:val="4"/>
            <w:shd w:val="clear" w:color="auto" w:fill="F2F7E9"/>
            <w:vAlign w:val="center"/>
          </w:tcPr>
          <w:p w14:paraId="5C42B2DC" w14:textId="7662346A" w:rsidR="00A548C4" w:rsidRPr="00A548C4" w:rsidRDefault="00A548C4" w:rsidP="00A548C4">
            <w:pPr>
              <w:jc w:val="center"/>
              <w:rPr>
                <w:rFonts w:ascii="Times New Roman" w:hAnsi="Times New Roman"/>
                <w:bCs/>
                <w:sz w:val="18"/>
                <w:szCs w:val="18"/>
              </w:rPr>
            </w:pPr>
            <w:r w:rsidRPr="00A548C4">
              <w:rPr>
                <w:rFonts w:ascii="Times New Roman" w:hAnsi="Times New Roman"/>
                <w:bCs/>
                <w:sz w:val="18"/>
                <w:szCs w:val="18"/>
              </w:rPr>
              <w:t>{%tr else%}</w:t>
            </w:r>
          </w:p>
        </w:tc>
      </w:tr>
      <w:tr w:rsidR="00A548C4" w14:paraId="6BC22173" w14:textId="77777777" w:rsidTr="003A67E1">
        <w:trPr>
          <w:trHeight w:val="312"/>
        </w:trPr>
        <w:tc>
          <w:tcPr>
            <w:tcW w:w="1129" w:type="dxa"/>
            <w:shd w:val="clear" w:color="auto" w:fill="F2F7E9"/>
            <w:vAlign w:val="center"/>
          </w:tcPr>
          <w:p w14:paraId="7C5B002A" w14:textId="3081B627" w:rsidR="00A548C4" w:rsidRDefault="00A548C4" w:rsidP="003A67E1">
            <w:pPr>
              <w:rPr>
                <w:rFonts w:ascii="Times New Roman" w:hAnsi="Times New Roman"/>
                <w:bCs/>
                <w:i/>
                <w:iCs/>
                <w:sz w:val="18"/>
                <w:szCs w:val="18"/>
              </w:rPr>
            </w:pPr>
            <w:r>
              <w:rPr>
                <w:rFonts w:ascii="Times New Roman" w:hAnsi="Times New Roman" w:hint="eastAsia"/>
                <w:bCs/>
                <w:i/>
                <w:iCs/>
                <w:sz w:val="18"/>
                <w:szCs w:val="18"/>
              </w:rPr>
              <w:t>-</w:t>
            </w:r>
          </w:p>
        </w:tc>
        <w:tc>
          <w:tcPr>
            <w:tcW w:w="3402" w:type="dxa"/>
            <w:shd w:val="clear" w:color="auto" w:fill="F2F7E9"/>
            <w:vAlign w:val="center"/>
          </w:tcPr>
          <w:p w14:paraId="4A22525A" w14:textId="7B35C284" w:rsidR="00A548C4" w:rsidRDefault="00A548C4" w:rsidP="003A67E1">
            <w:pPr>
              <w:rPr>
                <w:rFonts w:ascii="Times New Roman" w:hAnsi="Times New Roman"/>
                <w:bCs/>
                <w:sz w:val="18"/>
                <w:szCs w:val="18"/>
              </w:rPr>
            </w:pPr>
            <w:r>
              <w:rPr>
                <w:rFonts w:ascii="Times New Roman" w:hAnsi="Times New Roman" w:hint="eastAsia"/>
                <w:bCs/>
                <w:sz w:val="18"/>
                <w:szCs w:val="18"/>
              </w:rPr>
              <w:t>-</w:t>
            </w:r>
          </w:p>
        </w:tc>
        <w:tc>
          <w:tcPr>
            <w:tcW w:w="3402" w:type="dxa"/>
            <w:shd w:val="clear" w:color="auto" w:fill="F2F7E9"/>
            <w:vAlign w:val="center"/>
          </w:tcPr>
          <w:p w14:paraId="21BE33B8" w14:textId="587445AD" w:rsidR="00A548C4" w:rsidRDefault="00A548C4" w:rsidP="003A67E1">
            <w:pPr>
              <w:rPr>
                <w:rFonts w:ascii="Times New Roman" w:hAnsi="Times New Roman"/>
                <w:bCs/>
                <w:sz w:val="18"/>
                <w:szCs w:val="18"/>
              </w:rPr>
            </w:pPr>
            <w:r>
              <w:rPr>
                <w:rFonts w:ascii="Times New Roman" w:hAnsi="Times New Roman" w:hint="eastAsia"/>
                <w:bCs/>
                <w:sz w:val="18"/>
                <w:szCs w:val="18"/>
              </w:rPr>
              <w:t>-</w:t>
            </w:r>
          </w:p>
        </w:tc>
        <w:tc>
          <w:tcPr>
            <w:tcW w:w="1803" w:type="dxa"/>
            <w:shd w:val="clear" w:color="auto" w:fill="F2F7E9"/>
            <w:vAlign w:val="center"/>
          </w:tcPr>
          <w:p w14:paraId="18D2D856" w14:textId="7FA1E445" w:rsidR="00A548C4" w:rsidRDefault="00A548C4" w:rsidP="003A67E1">
            <w:pPr>
              <w:rPr>
                <w:rFonts w:ascii="Times New Roman" w:hAnsi="Times New Roman"/>
                <w:bCs/>
                <w:sz w:val="18"/>
                <w:szCs w:val="18"/>
              </w:rPr>
            </w:pPr>
            <w:r>
              <w:rPr>
                <w:rFonts w:ascii="Times New Roman" w:hAnsi="Times New Roman" w:hint="eastAsia"/>
                <w:bCs/>
                <w:sz w:val="18"/>
                <w:szCs w:val="18"/>
              </w:rPr>
              <w:t>-</w:t>
            </w:r>
          </w:p>
        </w:tc>
      </w:tr>
      <w:tr w:rsidR="00A548C4" w14:paraId="44CEAB08" w14:textId="77777777" w:rsidTr="0071315F">
        <w:trPr>
          <w:trHeight w:val="312"/>
        </w:trPr>
        <w:tc>
          <w:tcPr>
            <w:tcW w:w="9736" w:type="dxa"/>
            <w:gridSpan w:val="4"/>
            <w:shd w:val="clear" w:color="auto" w:fill="F2F7E9"/>
            <w:vAlign w:val="center"/>
          </w:tcPr>
          <w:p w14:paraId="6B1FFA35" w14:textId="5FF42EAA" w:rsidR="00A548C4" w:rsidRDefault="00A548C4" w:rsidP="00A548C4">
            <w:pPr>
              <w:jc w:val="center"/>
              <w:rPr>
                <w:rFonts w:ascii="Times New Roman" w:hAnsi="Times New Roman"/>
                <w:bCs/>
                <w:sz w:val="18"/>
                <w:szCs w:val="18"/>
              </w:rPr>
            </w:pPr>
            <w:r w:rsidRPr="00A548C4">
              <w:rPr>
                <w:rFonts w:ascii="Times New Roman" w:hAnsi="Times New Roman"/>
                <w:bCs/>
                <w:sz w:val="18"/>
                <w:szCs w:val="18"/>
              </w:rPr>
              <w:t>{%tr endif%}</w:t>
            </w:r>
          </w:p>
        </w:tc>
      </w:tr>
      <w:tr w:rsidR="00AD68EE" w14:paraId="77497F38" w14:textId="77777777" w:rsidTr="003A67E1">
        <w:tblPrEx>
          <w:tblBorders>
            <w:top w:val="single" w:sz="18" w:space="0" w:color="FFFFFF"/>
            <w:left w:val="single" w:sz="18" w:space="0" w:color="FFFFFF"/>
            <w:bottom w:val="single" w:sz="18" w:space="0" w:color="FFFFFF"/>
            <w:right w:val="single" w:sz="18" w:space="0" w:color="FFFFFF"/>
            <w:insideH w:val="single" w:sz="18" w:space="0" w:color="FFFFFF"/>
            <w:insideV w:val="single" w:sz="18" w:space="0" w:color="FFFFFF"/>
          </w:tblBorders>
          <w:shd w:val="clear" w:color="auto" w:fill="auto"/>
        </w:tblPrEx>
        <w:trPr>
          <w:trHeight w:hRule="exact" w:val="28"/>
        </w:trPr>
        <w:tc>
          <w:tcPr>
            <w:tcW w:w="9736" w:type="dxa"/>
            <w:gridSpan w:val="4"/>
            <w:tcBorders>
              <w:top w:val="single" w:sz="4" w:space="0" w:color="FFFFFF"/>
              <w:left w:val="nil"/>
              <w:bottom w:val="nil"/>
              <w:right w:val="nil"/>
            </w:tcBorders>
            <w:shd w:val="clear" w:color="auto" w:fill="FFFFFF"/>
          </w:tcPr>
          <w:p w14:paraId="0AE466D4" w14:textId="77777777" w:rsidR="00AD68EE" w:rsidRDefault="00AD68EE" w:rsidP="003A67E1">
            <w:pPr>
              <w:widowControl/>
              <w:jc w:val="left"/>
              <w:rPr>
                <w:rFonts w:ascii="宋体" w:hAnsi="宋体"/>
                <w:szCs w:val="21"/>
              </w:rPr>
            </w:pPr>
          </w:p>
        </w:tc>
      </w:tr>
    </w:tbl>
    <w:p w14:paraId="59A28DFD" w14:textId="77777777" w:rsidR="00AD68EE" w:rsidRDefault="00AD68EE" w:rsidP="00AD68EE">
      <w:pPr>
        <w:rPr>
          <w:rFonts w:ascii="Times New Roman" w:hAnsi="Times New Roman"/>
          <w:b/>
          <w:bCs/>
          <w:kern w:val="0"/>
          <w:sz w:val="24"/>
          <w:szCs w:val="24"/>
        </w:rPr>
      </w:pPr>
    </w:p>
    <w:p w14:paraId="4C2E0C7C" w14:textId="77777777" w:rsidR="00AD68EE" w:rsidRDefault="00AD68EE" w:rsidP="00AD68EE">
      <w:pPr>
        <w:rPr>
          <w:rFonts w:ascii="宋体" w:hAnsi="宋体"/>
          <w:b/>
          <w:bCs/>
          <w:szCs w:val="21"/>
        </w:rPr>
      </w:pPr>
      <w:r>
        <w:rPr>
          <w:rFonts w:ascii="宋体" w:hAnsi="宋体" w:hint="eastAsia"/>
          <w:b/>
          <w:bCs/>
          <w:szCs w:val="21"/>
        </w:rPr>
        <w:t>3</w:t>
      </w:r>
      <w:r>
        <w:rPr>
          <w:rFonts w:ascii="宋体" w:hAnsi="宋体"/>
          <w:b/>
          <w:bCs/>
          <w:szCs w:val="21"/>
        </w:rPr>
        <w:t>.</w:t>
      </w:r>
      <w:r>
        <w:rPr>
          <w:rFonts w:ascii="宋体" w:hAnsi="宋体" w:hint="eastAsia"/>
          <w:b/>
          <w:bCs/>
          <w:szCs w:val="21"/>
        </w:rPr>
        <w:t>遗</w:t>
      </w:r>
      <w:r>
        <w:rPr>
          <w:rFonts w:ascii="宋体" w:hAnsi="宋体"/>
          <w:b/>
          <w:bCs/>
          <w:szCs w:val="21"/>
        </w:rPr>
        <w:t>传性肿瘤</w:t>
      </w:r>
      <w:r>
        <w:rPr>
          <w:rFonts w:ascii="宋体" w:hAnsi="宋体" w:hint="eastAsia"/>
          <w:b/>
          <w:bCs/>
          <w:szCs w:val="21"/>
        </w:rPr>
        <w:t>胚系致病性/可能致病性基因变异和解读</w:t>
      </w:r>
    </w:p>
    <w:tbl>
      <w:tblPr>
        <w:tblW w:w="9918" w:type="dxa"/>
        <w:jc w:val="center"/>
        <w:tblBorders>
          <w:top w:val="single" w:sz="4" w:space="0" w:color="00653B"/>
          <w:left w:val="single" w:sz="4" w:space="0" w:color="00653B"/>
          <w:bottom w:val="single" w:sz="4" w:space="0" w:color="00653B"/>
          <w:right w:val="single" w:sz="4" w:space="0" w:color="00653B"/>
          <w:insideH w:val="single" w:sz="4" w:space="0" w:color="00653B"/>
          <w:insideV w:val="single" w:sz="4" w:space="0" w:color="00653B"/>
        </w:tblBorders>
        <w:tblLayout w:type="fixed"/>
        <w:tblLook w:val="04A0" w:firstRow="1" w:lastRow="0" w:firstColumn="1" w:lastColumn="0" w:noHBand="0" w:noVBand="1"/>
      </w:tblPr>
      <w:tblGrid>
        <w:gridCol w:w="1271"/>
        <w:gridCol w:w="1559"/>
        <w:gridCol w:w="1276"/>
        <w:gridCol w:w="2268"/>
        <w:gridCol w:w="3544"/>
      </w:tblGrid>
      <w:tr w:rsidR="00E155FB" w14:paraId="75643B85" w14:textId="77777777" w:rsidTr="003A67E1">
        <w:trPr>
          <w:trHeight w:val="454"/>
          <w:jc w:val="center"/>
        </w:trPr>
        <w:tc>
          <w:tcPr>
            <w:tcW w:w="9918" w:type="dxa"/>
            <w:gridSpan w:val="5"/>
            <w:shd w:val="clear" w:color="auto" w:fill="auto"/>
            <w:vAlign w:val="center"/>
          </w:tcPr>
          <w:p w14:paraId="7B688FDE" w14:textId="77777777" w:rsidR="00E155FB" w:rsidRDefault="00E155FB" w:rsidP="003A67E1">
            <w:pPr>
              <w:adjustRightInd w:val="0"/>
              <w:snapToGrid w:val="0"/>
              <w:spacing w:beforeLines="10" w:before="31" w:afterLines="10" w:after="31"/>
              <w:jc w:val="center"/>
              <w:rPr>
                <w:rFonts w:ascii="宋体" w:hAnsi="宋体"/>
                <w:b/>
                <w:bCs/>
                <w:color w:val="FFFFFF" w:themeColor="background1"/>
                <w:kern w:val="0"/>
                <w:szCs w:val="21"/>
              </w:rPr>
            </w:pPr>
            <w:r w:rsidRPr="00875915">
              <w:rPr>
                <w:rFonts w:ascii="Times New Roman" w:eastAsia="宋" w:hAnsi="Times New Roman" w:cs="Arial"/>
                <w:bCs/>
                <w:sz w:val="18"/>
                <w:szCs w:val="18"/>
              </w:rPr>
              <w:t>{%</w:t>
            </w:r>
            <w:r>
              <w:rPr>
                <w:rFonts w:ascii="Times New Roman" w:eastAsia="宋" w:hAnsi="Times New Roman" w:cs="Arial" w:hint="eastAsia"/>
                <w:bCs/>
                <w:sz w:val="18"/>
                <w:szCs w:val="18"/>
              </w:rPr>
              <w:t>tr</w:t>
            </w:r>
            <w:r w:rsidRPr="00875915">
              <w:rPr>
                <w:rFonts w:ascii="Times New Roman" w:eastAsia="宋" w:hAnsi="Times New Roman" w:cs="Arial"/>
                <w:bCs/>
                <w:sz w:val="18"/>
                <w:szCs w:val="18"/>
              </w:rPr>
              <w:t xml:space="preserve"> if var.var_</w:t>
            </w:r>
            <w:proofErr w:type="gramStart"/>
            <w:r w:rsidRPr="00875915">
              <w:rPr>
                <w:rFonts w:ascii="Times New Roman" w:eastAsia="宋" w:hAnsi="Times New Roman" w:cs="Arial"/>
                <w:bCs/>
                <w:sz w:val="18"/>
                <w:szCs w:val="18"/>
              </w:rPr>
              <w:t>germline.level</w:t>
            </w:r>
            <w:proofErr w:type="gramEnd"/>
            <w:r w:rsidRPr="00875915">
              <w:rPr>
                <w:rFonts w:ascii="Times New Roman" w:eastAsia="宋" w:hAnsi="Times New Roman" w:cs="Arial"/>
                <w:bCs/>
                <w:sz w:val="18"/>
                <w:szCs w:val="18"/>
              </w:rPr>
              <w:t>_</w:t>
            </w:r>
            <w:r>
              <w:rPr>
                <w:rFonts w:ascii="Times New Roman" w:eastAsia="宋" w:hAnsi="Times New Roman" w:cs="Arial"/>
                <w:bCs/>
                <w:sz w:val="18"/>
                <w:szCs w:val="18"/>
              </w:rPr>
              <w:t>5</w:t>
            </w:r>
            <w:r w:rsidRPr="00875915">
              <w:rPr>
                <w:rFonts w:ascii="Times New Roman" w:eastAsia="宋" w:hAnsi="Times New Roman" w:cs="Arial"/>
                <w:bCs/>
                <w:sz w:val="18"/>
                <w:szCs w:val="18"/>
              </w:rPr>
              <w:t xml:space="preserve"> + var.var_germline.level_</w:t>
            </w:r>
            <w:r>
              <w:rPr>
                <w:rFonts w:ascii="Times New Roman" w:eastAsia="宋" w:hAnsi="Times New Roman" w:cs="Arial"/>
                <w:bCs/>
                <w:sz w:val="18"/>
                <w:szCs w:val="18"/>
              </w:rPr>
              <w:t>4</w:t>
            </w:r>
            <w:r w:rsidRPr="00875915">
              <w:rPr>
                <w:rFonts w:ascii="Times New Roman" w:eastAsia="宋" w:hAnsi="Times New Roman" w:cs="Arial"/>
                <w:bCs/>
                <w:sz w:val="18"/>
                <w:szCs w:val="18"/>
              </w:rPr>
              <w:t>%</w:t>
            </w:r>
            <w:r>
              <w:rPr>
                <w:rFonts w:ascii="Times New Roman" w:eastAsia="宋" w:hAnsi="Times New Roman" w:cs="Arial"/>
                <w:bCs/>
                <w:sz w:val="18"/>
                <w:szCs w:val="18"/>
              </w:rPr>
              <w:t>}</w:t>
            </w:r>
          </w:p>
        </w:tc>
      </w:tr>
      <w:tr w:rsidR="00E155FB" w14:paraId="07E09DC2" w14:textId="77777777" w:rsidTr="003A67E1">
        <w:trPr>
          <w:trHeight w:val="454"/>
          <w:jc w:val="center"/>
        </w:trPr>
        <w:tc>
          <w:tcPr>
            <w:tcW w:w="9918" w:type="dxa"/>
            <w:gridSpan w:val="5"/>
            <w:shd w:val="clear" w:color="auto" w:fill="1E7648"/>
            <w:vAlign w:val="center"/>
          </w:tcPr>
          <w:p w14:paraId="214C5188" w14:textId="77777777" w:rsidR="00E155FB" w:rsidRDefault="00E155FB" w:rsidP="003A67E1">
            <w:pPr>
              <w:adjustRightInd w:val="0"/>
              <w:snapToGrid w:val="0"/>
              <w:spacing w:beforeLines="10" w:before="31" w:afterLines="10" w:after="31"/>
              <w:jc w:val="left"/>
              <w:rPr>
                <w:rFonts w:ascii="宋体" w:hAnsi="宋体"/>
                <w:bCs/>
                <w:szCs w:val="21"/>
              </w:rPr>
            </w:pPr>
            <w:r>
              <w:rPr>
                <w:rFonts w:ascii="宋体" w:hAnsi="宋体" w:hint="eastAsia"/>
                <w:b/>
                <w:bCs/>
                <w:color w:val="FFFFFF" w:themeColor="background1"/>
                <w:kern w:val="0"/>
                <w:szCs w:val="21"/>
              </w:rPr>
              <w:t>胚系致病性/可能致病性基因变异</w:t>
            </w:r>
          </w:p>
        </w:tc>
      </w:tr>
      <w:tr w:rsidR="00E155FB" w14:paraId="46D890C6" w14:textId="77777777" w:rsidTr="00305478">
        <w:trPr>
          <w:trHeight w:val="312"/>
          <w:jc w:val="center"/>
        </w:trPr>
        <w:tc>
          <w:tcPr>
            <w:tcW w:w="1271" w:type="dxa"/>
            <w:shd w:val="clear" w:color="auto" w:fill="auto"/>
            <w:vAlign w:val="center"/>
          </w:tcPr>
          <w:p w14:paraId="4F10DCAA" w14:textId="77777777" w:rsidR="00E155FB" w:rsidRPr="001B5571" w:rsidRDefault="00E155FB" w:rsidP="003A67E1">
            <w:pPr>
              <w:adjustRightInd w:val="0"/>
              <w:snapToGrid w:val="0"/>
              <w:jc w:val="left"/>
              <w:rPr>
                <w:rFonts w:ascii="Times New Roman" w:hAnsi="Times New Roman"/>
                <w:kern w:val="0"/>
                <w:sz w:val="18"/>
                <w:szCs w:val="18"/>
              </w:rPr>
            </w:pPr>
            <w:r>
              <w:rPr>
                <w:rFonts w:ascii="Times New Roman" w:hAnsi="Times New Roman"/>
                <w:b/>
                <w:bCs/>
                <w:szCs w:val="21"/>
                <w:lang w:eastAsia="en-US"/>
              </w:rPr>
              <w:t>基因</w:t>
            </w:r>
            <w:r>
              <w:rPr>
                <w:rFonts w:ascii="Times New Roman" w:hAnsi="Times New Roman"/>
                <w:b/>
                <w:bCs/>
                <w:szCs w:val="21"/>
              </w:rPr>
              <w:t>突变</w:t>
            </w:r>
          </w:p>
        </w:tc>
        <w:tc>
          <w:tcPr>
            <w:tcW w:w="1559" w:type="dxa"/>
            <w:shd w:val="clear" w:color="auto" w:fill="auto"/>
            <w:vAlign w:val="center"/>
          </w:tcPr>
          <w:p w14:paraId="54EE40A5" w14:textId="77777777" w:rsidR="00E155FB" w:rsidRPr="00600CF4" w:rsidRDefault="00E155FB" w:rsidP="003A67E1">
            <w:pPr>
              <w:rPr>
                <w:rFonts w:ascii="Times New Roman" w:eastAsia="宋" w:hAnsi="Times New Roman" w:cs="Arial"/>
                <w:bCs/>
                <w:sz w:val="18"/>
                <w:szCs w:val="18"/>
              </w:rPr>
            </w:pPr>
            <w:r w:rsidRPr="00600CF4">
              <w:rPr>
                <w:rFonts w:ascii="Times New Roman" w:hAnsi="Times New Roman"/>
                <w:b/>
                <w:bCs/>
                <w:szCs w:val="21"/>
              </w:rPr>
              <w:t>敏感</w:t>
            </w:r>
          </w:p>
        </w:tc>
        <w:tc>
          <w:tcPr>
            <w:tcW w:w="1276" w:type="dxa"/>
            <w:shd w:val="clear" w:color="auto" w:fill="auto"/>
            <w:vAlign w:val="center"/>
          </w:tcPr>
          <w:p w14:paraId="5332E071" w14:textId="77777777" w:rsidR="00E155FB" w:rsidRPr="00600CF4" w:rsidRDefault="00E155FB" w:rsidP="003A67E1">
            <w:pPr>
              <w:rPr>
                <w:rFonts w:ascii="Times New Roman" w:eastAsia="宋" w:hAnsi="Times New Roman" w:cs="Arial"/>
                <w:bCs/>
                <w:sz w:val="18"/>
                <w:szCs w:val="18"/>
              </w:rPr>
            </w:pPr>
            <w:r w:rsidRPr="00600CF4">
              <w:rPr>
                <w:rFonts w:ascii="Times New Roman" w:hAnsi="Times New Roman"/>
                <w:b/>
                <w:bCs/>
                <w:szCs w:val="21"/>
              </w:rPr>
              <w:t>耐药</w:t>
            </w:r>
          </w:p>
        </w:tc>
        <w:tc>
          <w:tcPr>
            <w:tcW w:w="2268" w:type="dxa"/>
            <w:shd w:val="clear" w:color="auto" w:fill="auto"/>
            <w:vAlign w:val="center"/>
          </w:tcPr>
          <w:p w14:paraId="61D93B78" w14:textId="77777777" w:rsidR="00E155FB" w:rsidRPr="00FC14D9" w:rsidRDefault="00E155FB" w:rsidP="003A67E1">
            <w:pPr>
              <w:rPr>
                <w:rFonts w:ascii="Times New Roman" w:eastAsia="宋" w:hAnsi="Times New Roman" w:cs="Arial"/>
                <w:bCs/>
                <w:sz w:val="18"/>
                <w:szCs w:val="18"/>
              </w:rPr>
            </w:pPr>
            <w:r>
              <w:rPr>
                <w:rFonts w:ascii="Times New Roman" w:hAnsi="Times New Roman"/>
                <w:b/>
                <w:bCs/>
                <w:szCs w:val="21"/>
              </w:rPr>
              <w:t>变异解读</w:t>
            </w:r>
          </w:p>
        </w:tc>
        <w:tc>
          <w:tcPr>
            <w:tcW w:w="3544" w:type="dxa"/>
            <w:shd w:val="clear" w:color="auto" w:fill="auto"/>
            <w:vAlign w:val="center"/>
          </w:tcPr>
          <w:p w14:paraId="65CB646D" w14:textId="77777777" w:rsidR="00E155FB" w:rsidRPr="00504AF2" w:rsidRDefault="00E155FB" w:rsidP="003A67E1">
            <w:pPr>
              <w:rPr>
                <w:rFonts w:ascii="Times New Roman" w:eastAsia="宋" w:hAnsi="Times New Roman" w:cs="Arial"/>
                <w:bCs/>
                <w:szCs w:val="21"/>
              </w:rPr>
            </w:pPr>
            <w:r w:rsidRPr="00504AF2">
              <w:rPr>
                <w:rFonts w:ascii="Times New Roman" w:hAnsi="Times New Roman"/>
                <w:b/>
                <w:bCs/>
                <w:szCs w:val="21"/>
              </w:rPr>
              <w:t>肿瘤遗传风险提示</w:t>
            </w:r>
          </w:p>
        </w:tc>
      </w:tr>
      <w:tr w:rsidR="00E155FB" w14:paraId="3C63105A" w14:textId="77777777" w:rsidTr="003A67E1">
        <w:trPr>
          <w:trHeight w:val="312"/>
          <w:jc w:val="center"/>
        </w:trPr>
        <w:tc>
          <w:tcPr>
            <w:tcW w:w="9918" w:type="dxa"/>
            <w:gridSpan w:val="5"/>
            <w:shd w:val="clear" w:color="auto" w:fill="auto"/>
            <w:vAlign w:val="center"/>
          </w:tcPr>
          <w:p w14:paraId="7D36DA56" w14:textId="77777777" w:rsidR="00E155FB" w:rsidRPr="00FC14D9" w:rsidRDefault="00E155FB" w:rsidP="003A67E1">
            <w:pPr>
              <w:rPr>
                <w:rFonts w:ascii="Times New Roman" w:eastAsia="宋" w:hAnsi="Times New Roman" w:cs="Arial"/>
                <w:bCs/>
                <w:sz w:val="18"/>
                <w:szCs w:val="18"/>
              </w:rPr>
            </w:pPr>
            <w:r w:rsidRPr="00875915">
              <w:rPr>
                <w:rFonts w:ascii="Times New Roman" w:eastAsia="宋" w:hAnsi="Times New Roman" w:cs="Arial"/>
                <w:bCs/>
                <w:sz w:val="18"/>
                <w:szCs w:val="18"/>
              </w:rPr>
              <w:t>{%</w:t>
            </w:r>
            <w:r>
              <w:rPr>
                <w:rFonts w:ascii="Times New Roman" w:eastAsia="宋" w:hAnsi="Times New Roman" w:cs="Arial" w:hint="eastAsia"/>
                <w:bCs/>
                <w:sz w:val="18"/>
                <w:szCs w:val="18"/>
              </w:rPr>
              <w:t>tr</w:t>
            </w:r>
            <w:r w:rsidRPr="00875915">
              <w:rPr>
                <w:rFonts w:ascii="Times New Roman" w:eastAsia="宋" w:hAnsi="Times New Roman" w:cs="Arial"/>
                <w:bCs/>
                <w:sz w:val="18"/>
                <w:szCs w:val="18"/>
              </w:rPr>
              <w:t xml:space="preserve"> for a in </w:t>
            </w:r>
            <w:r>
              <w:rPr>
                <w:rFonts w:ascii="Times New Roman" w:eastAsia="宋" w:hAnsi="Times New Roman" w:cs="Arial"/>
                <w:bCs/>
                <w:sz w:val="18"/>
                <w:szCs w:val="18"/>
              </w:rPr>
              <w:t>(</w:t>
            </w:r>
            <w:r w:rsidRPr="00875915">
              <w:rPr>
                <w:rFonts w:ascii="Times New Roman" w:eastAsia="宋" w:hAnsi="Times New Roman" w:cs="Arial"/>
                <w:bCs/>
                <w:sz w:val="18"/>
                <w:szCs w:val="18"/>
              </w:rPr>
              <w:t>var.var_</w:t>
            </w:r>
            <w:proofErr w:type="gramStart"/>
            <w:r w:rsidRPr="00875915">
              <w:rPr>
                <w:rFonts w:ascii="Times New Roman" w:eastAsia="宋" w:hAnsi="Times New Roman" w:cs="Arial"/>
                <w:bCs/>
                <w:sz w:val="18"/>
                <w:szCs w:val="18"/>
              </w:rPr>
              <w:t>germline.level</w:t>
            </w:r>
            <w:proofErr w:type="gramEnd"/>
            <w:r w:rsidRPr="00875915">
              <w:rPr>
                <w:rFonts w:ascii="Times New Roman" w:eastAsia="宋" w:hAnsi="Times New Roman" w:cs="Arial"/>
                <w:bCs/>
                <w:sz w:val="18"/>
                <w:szCs w:val="18"/>
              </w:rPr>
              <w:t>_</w:t>
            </w:r>
            <w:r>
              <w:rPr>
                <w:rFonts w:ascii="Times New Roman" w:eastAsia="宋" w:hAnsi="Times New Roman" w:cs="Arial"/>
                <w:bCs/>
                <w:sz w:val="18"/>
                <w:szCs w:val="18"/>
              </w:rPr>
              <w:t>5</w:t>
            </w:r>
            <w:r w:rsidRPr="00875915">
              <w:rPr>
                <w:rFonts w:ascii="Times New Roman" w:eastAsia="宋" w:hAnsi="Times New Roman" w:cs="Arial"/>
                <w:bCs/>
                <w:sz w:val="18"/>
                <w:szCs w:val="18"/>
              </w:rPr>
              <w:t xml:space="preserve"> + var.var_germline.level_</w:t>
            </w:r>
            <w:r>
              <w:rPr>
                <w:rFonts w:ascii="Times New Roman" w:eastAsia="宋" w:hAnsi="Times New Roman" w:cs="Arial"/>
                <w:bCs/>
                <w:sz w:val="18"/>
                <w:szCs w:val="18"/>
              </w:rPr>
              <w:t>4)|</w:t>
            </w:r>
            <w:r w:rsidRPr="00DC2B24">
              <w:rPr>
                <w:rFonts w:ascii="Times New Roman" w:hAnsi="Times New Roman"/>
                <w:sz w:val="18"/>
                <w:szCs w:val="18"/>
              </w:rPr>
              <w:t>bds_mp_var_sort</w:t>
            </w:r>
            <w:r w:rsidRPr="00875915">
              <w:rPr>
                <w:rFonts w:ascii="Times New Roman" w:eastAsia="宋" w:hAnsi="Times New Roman" w:cs="Arial"/>
                <w:bCs/>
                <w:sz w:val="18"/>
                <w:szCs w:val="18"/>
              </w:rPr>
              <w:t xml:space="preserve"> %</w:t>
            </w:r>
            <w:r>
              <w:rPr>
                <w:rFonts w:ascii="Times New Roman" w:eastAsia="宋" w:hAnsi="Times New Roman" w:cs="Arial"/>
                <w:bCs/>
                <w:sz w:val="18"/>
                <w:szCs w:val="18"/>
              </w:rPr>
              <w:t>}</w:t>
            </w:r>
          </w:p>
        </w:tc>
      </w:tr>
      <w:tr w:rsidR="00E155FB" w14:paraId="62C7DEE7" w14:textId="77777777" w:rsidTr="00305478">
        <w:trPr>
          <w:trHeight w:val="312"/>
          <w:jc w:val="center"/>
        </w:trPr>
        <w:tc>
          <w:tcPr>
            <w:tcW w:w="1271" w:type="dxa"/>
            <w:shd w:val="clear" w:color="auto" w:fill="auto"/>
            <w:vAlign w:val="center"/>
          </w:tcPr>
          <w:p w14:paraId="3F7710F5" w14:textId="77777777" w:rsidR="00E155FB" w:rsidRDefault="00E155FB" w:rsidP="003A67E1">
            <w:pPr>
              <w:ind w:leftChars="50" w:left="105" w:rightChars="50" w:right="105"/>
              <w:rPr>
                <w:rFonts w:ascii="Times New Roman" w:hAnsi="Times New Roman"/>
                <w:kern w:val="0"/>
                <w:sz w:val="18"/>
                <w:szCs w:val="21"/>
              </w:rPr>
            </w:pPr>
            <w:r w:rsidRPr="007A6C04">
              <w:rPr>
                <w:rFonts w:ascii="Times New Roman" w:hAnsi="Times New Roman" w:hint="eastAsia"/>
                <w:i/>
                <w:iCs/>
                <w:kern w:val="0"/>
                <w:sz w:val="18"/>
                <w:szCs w:val="21"/>
              </w:rPr>
              <w:t>{</w:t>
            </w:r>
            <w:r w:rsidRPr="007A6C04">
              <w:rPr>
                <w:rFonts w:ascii="Times New Roman" w:hAnsi="Times New Roman"/>
                <w:i/>
                <w:iCs/>
                <w:kern w:val="0"/>
                <w:sz w:val="18"/>
                <w:szCs w:val="21"/>
              </w:rPr>
              <w:t>{a.gene_symbol}}</w:t>
            </w:r>
            <w:r>
              <w:rPr>
                <w:rFonts w:ascii="Times New Roman" w:hAnsi="Times New Roman" w:hint="eastAsia"/>
                <w:kern w:val="0"/>
                <w:sz w:val="18"/>
                <w:szCs w:val="21"/>
              </w:rPr>
              <w:t>基因</w:t>
            </w:r>
          </w:p>
          <w:p w14:paraId="55D24CB0" w14:textId="77777777" w:rsidR="00E155FB" w:rsidRPr="007A6C04" w:rsidRDefault="00E155FB" w:rsidP="003A67E1">
            <w:pPr>
              <w:ind w:leftChars="50" w:left="105" w:rightChars="50" w:right="105"/>
              <w:rPr>
                <w:rFonts w:ascii="Times New Roman" w:hAnsi="Times New Roman"/>
                <w:i/>
                <w:iCs/>
                <w:kern w:val="0"/>
                <w:sz w:val="18"/>
                <w:szCs w:val="21"/>
              </w:rPr>
            </w:pPr>
            <w:r w:rsidRPr="001B5571">
              <w:rPr>
                <w:rFonts w:ascii="Times New Roman" w:hAnsi="Times New Roman"/>
                <w:kern w:val="0"/>
                <w:sz w:val="18"/>
                <w:szCs w:val="18"/>
              </w:rPr>
              <w:t xml:space="preserve">{%if </w:t>
            </w:r>
            <w:r w:rsidRPr="001B5571">
              <w:rPr>
                <w:rFonts w:ascii="Times New Roman" w:hAnsi="Times New Roman"/>
                <w:kern w:val="0"/>
                <w:sz w:val="18"/>
                <w:szCs w:val="18"/>
              </w:rPr>
              <w:lastRenderedPageBreak/>
              <w:t>a.hgvs_p_FJFY != “p.?”%}{{a.hgvs_p_FJFY}} {%endif%}</w:t>
            </w:r>
            <w:r w:rsidRPr="0082139F">
              <w:rPr>
                <w:rFonts w:ascii="Times New Roman" w:hAnsi="Times New Roman" w:hint="eastAsia"/>
                <w:kern w:val="0"/>
                <w:sz w:val="18"/>
                <w:szCs w:val="18"/>
                <w:highlight w:val="cyan"/>
              </w:rPr>
              <w:t xml:space="preserve">{%if </w:t>
            </w:r>
            <w:r w:rsidRPr="0082139F">
              <w:rPr>
                <w:rFonts w:ascii="Times New Roman" w:hAnsi="Times New Roman" w:hint="eastAsia"/>
                <w:kern w:val="0"/>
                <w:sz w:val="18"/>
                <w:szCs w:val="18"/>
                <w:highlight w:val="cyan"/>
              </w:rPr>
              <w:t>“</w:t>
            </w:r>
            <w:r w:rsidRPr="0082139F">
              <w:rPr>
                <w:rFonts w:ascii="Times New Roman" w:hAnsi="Times New Roman" w:hint="eastAsia"/>
                <w:kern w:val="0"/>
                <w:sz w:val="18"/>
                <w:szCs w:val="18"/>
                <w:highlight w:val="cyan"/>
              </w:rPr>
              <w:t>exon</w:t>
            </w:r>
            <w:r w:rsidRPr="0082139F">
              <w:rPr>
                <w:rFonts w:ascii="Times New Roman" w:hAnsi="Times New Roman" w:hint="eastAsia"/>
                <w:kern w:val="0"/>
                <w:sz w:val="18"/>
                <w:szCs w:val="18"/>
                <w:highlight w:val="cyan"/>
              </w:rPr>
              <w:t>”</w:t>
            </w:r>
            <w:r w:rsidRPr="0082139F">
              <w:rPr>
                <w:rFonts w:ascii="Times New Roman" w:hAnsi="Times New Roman" w:hint="eastAsia"/>
                <w:kern w:val="0"/>
                <w:sz w:val="18"/>
                <w:szCs w:val="18"/>
                <w:highlight w:val="cyan"/>
              </w:rPr>
              <w:t xml:space="preserve"> in a.gene_region or </w:t>
            </w:r>
            <w:r w:rsidRPr="0082139F">
              <w:rPr>
                <w:rFonts w:ascii="Times New Roman" w:hAnsi="Times New Roman" w:hint="eastAsia"/>
                <w:kern w:val="0"/>
                <w:sz w:val="18"/>
                <w:szCs w:val="18"/>
                <w:highlight w:val="cyan"/>
              </w:rPr>
              <w:t>“</w:t>
            </w:r>
            <w:r w:rsidRPr="0082139F">
              <w:rPr>
                <w:rFonts w:ascii="Times New Roman" w:hAnsi="Times New Roman" w:hint="eastAsia"/>
                <w:kern w:val="0"/>
                <w:sz w:val="18"/>
                <w:szCs w:val="18"/>
                <w:highlight w:val="cyan"/>
              </w:rPr>
              <w:t>intron</w:t>
            </w:r>
            <w:r w:rsidRPr="0082139F">
              <w:rPr>
                <w:rFonts w:ascii="Times New Roman" w:hAnsi="Times New Roman" w:hint="eastAsia"/>
                <w:kern w:val="0"/>
                <w:sz w:val="18"/>
                <w:szCs w:val="18"/>
                <w:highlight w:val="cyan"/>
              </w:rPr>
              <w:t>”</w:t>
            </w:r>
            <w:r w:rsidRPr="0082139F">
              <w:rPr>
                <w:rFonts w:ascii="Times New Roman" w:hAnsi="Times New Roman" w:hint="eastAsia"/>
                <w:kern w:val="0"/>
                <w:sz w:val="18"/>
                <w:szCs w:val="18"/>
                <w:highlight w:val="cyan"/>
              </w:rPr>
              <w:t xml:space="preserve"> in a.gene_region %}</w:t>
            </w:r>
            <w:r w:rsidRPr="0082139F">
              <w:rPr>
                <w:rFonts w:ascii="Times New Roman" w:hAnsi="Times New Roman" w:hint="eastAsia"/>
                <w:kern w:val="0"/>
                <w:sz w:val="18"/>
                <w:szCs w:val="18"/>
              </w:rPr>
              <w:t>第</w:t>
            </w:r>
            <w:r w:rsidRPr="0082139F">
              <w:rPr>
                <w:rFonts w:ascii="Times New Roman" w:hAnsi="Times New Roman" w:hint="eastAsia"/>
                <w:kern w:val="0"/>
                <w:sz w:val="18"/>
                <w:szCs w:val="18"/>
                <w:highlight w:val="cyan"/>
              </w:rPr>
              <w:t>{%endif%}</w:t>
            </w:r>
            <w:r>
              <w:rPr>
                <w:rFonts w:ascii="Times New Roman" w:hAnsi="Times New Roman" w:hint="eastAsia"/>
                <w:kern w:val="0"/>
                <w:sz w:val="18"/>
                <w:szCs w:val="18"/>
              </w:rPr>
              <w:t>{{</w:t>
            </w:r>
            <w:r>
              <w:rPr>
                <w:rFonts w:ascii="Times New Roman" w:hAnsi="Times New Roman"/>
                <w:kern w:val="0"/>
                <w:sz w:val="18"/>
                <w:szCs w:val="18"/>
              </w:rPr>
              <w:t>a.gene_region|stran_gene_region_syx|replace(“</w:t>
            </w:r>
            <w:r>
              <w:rPr>
                <w:rFonts w:ascii="Times New Roman" w:hAnsi="Times New Roman" w:hint="eastAsia"/>
                <w:kern w:val="0"/>
                <w:sz w:val="18"/>
                <w:szCs w:val="18"/>
              </w:rPr>
              <w:t>号</w:t>
            </w:r>
            <w:r>
              <w:rPr>
                <w:rFonts w:ascii="Times New Roman" w:hAnsi="Times New Roman"/>
                <w:kern w:val="0"/>
                <w:sz w:val="18"/>
                <w:szCs w:val="18"/>
              </w:rPr>
              <w:t>”</w:t>
            </w:r>
            <w:r>
              <w:rPr>
                <w:rFonts w:ascii="Times New Roman" w:hAnsi="Times New Roman" w:hint="eastAsia"/>
                <w:kern w:val="0"/>
                <w:sz w:val="18"/>
                <w:szCs w:val="18"/>
              </w:rPr>
              <w:t>,</w:t>
            </w:r>
            <w:r>
              <w:rPr>
                <w:rFonts w:ascii="Times New Roman" w:hAnsi="Times New Roman"/>
                <w:kern w:val="0"/>
                <w:sz w:val="18"/>
                <w:szCs w:val="18"/>
              </w:rPr>
              <w:t xml:space="preserve"> “”)</w:t>
            </w:r>
            <w:r>
              <w:rPr>
                <w:rFonts w:ascii="Times New Roman" w:hAnsi="Times New Roman" w:hint="eastAsia"/>
                <w:kern w:val="0"/>
                <w:sz w:val="18"/>
                <w:szCs w:val="18"/>
              </w:rPr>
              <w:t>}}</w:t>
            </w:r>
            <w:r w:rsidRPr="007A6C04">
              <w:rPr>
                <w:rFonts w:ascii="Times New Roman" w:hAnsi="Times New Roman" w:hint="eastAsia"/>
                <w:kern w:val="0"/>
                <w:sz w:val="18"/>
                <w:szCs w:val="18"/>
              </w:rPr>
              <w:t>{%if a.freq_rc|float &gt;= 0.85%}</w:t>
            </w:r>
            <w:r w:rsidRPr="007A6C04">
              <w:rPr>
                <w:rFonts w:ascii="Times New Roman" w:hAnsi="Times New Roman" w:hint="eastAsia"/>
                <w:kern w:val="0"/>
                <w:sz w:val="18"/>
                <w:szCs w:val="18"/>
              </w:rPr>
              <w:t>纯合</w:t>
            </w:r>
            <w:r w:rsidRPr="007A6C04">
              <w:rPr>
                <w:rFonts w:ascii="Times New Roman" w:hAnsi="Times New Roman" w:hint="eastAsia"/>
                <w:kern w:val="0"/>
                <w:sz w:val="18"/>
                <w:szCs w:val="18"/>
              </w:rPr>
              <w:t>{%else%}</w:t>
            </w:r>
            <w:r w:rsidRPr="007A6C04">
              <w:rPr>
                <w:rFonts w:ascii="Times New Roman" w:hAnsi="Times New Roman" w:hint="eastAsia"/>
                <w:kern w:val="0"/>
                <w:sz w:val="18"/>
                <w:szCs w:val="18"/>
              </w:rPr>
              <w:t>杂合</w:t>
            </w:r>
            <w:r w:rsidRPr="007A6C04">
              <w:rPr>
                <w:rFonts w:ascii="Times New Roman" w:hAnsi="Times New Roman" w:hint="eastAsia"/>
                <w:kern w:val="0"/>
                <w:sz w:val="18"/>
                <w:szCs w:val="18"/>
              </w:rPr>
              <w:t>{%endif%}</w:t>
            </w:r>
            <w:r>
              <w:rPr>
                <w:rFonts w:ascii="Times New Roman" w:hAnsi="Times New Roman" w:hint="eastAsia"/>
                <w:kern w:val="0"/>
                <w:sz w:val="18"/>
                <w:szCs w:val="18"/>
              </w:rPr>
              <w:t>胚系</w:t>
            </w:r>
            <w:r>
              <w:rPr>
                <w:rFonts w:ascii="Times New Roman" w:hAnsi="Times New Roman" w:hint="eastAsia"/>
                <w:kern w:val="0"/>
                <w:sz w:val="18"/>
                <w:szCs w:val="18"/>
              </w:rPr>
              <w:t>{</w:t>
            </w:r>
            <w:r>
              <w:rPr>
                <w:rFonts w:ascii="Times New Roman" w:hAnsi="Times New Roman"/>
                <w:kern w:val="0"/>
                <w:sz w:val="18"/>
                <w:szCs w:val="18"/>
              </w:rPr>
              <w:t>%if a.type_cn != “--”%</w:t>
            </w:r>
            <w:r>
              <w:rPr>
                <w:rFonts w:ascii="Times New Roman" w:hAnsi="Times New Roman" w:hint="eastAsia"/>
                <w:kern w:val="0"/>
                <w:sz w:val="18"/>
                <w:szCs w:val="18"/>
              </w:rPr>
              <w:t>}</w:t>
            </w:r>
            <w:r>
              <w:rPr>
                <w:rFonts w:ascii="Times New Roman" w:hAnsi="Times New Roman"/>
                <w:kern w:val="0"/>
                <w:sz w:val="18"/>
                <w:szCs w:val="18"/>
              </w:rPr>
              <w:t>{{a.type_cn|replace(“</w:t>
            </w:r>
            <w:r w:rsidRPr="000176EE">
              <w:rPr>
                <w:rFonts w:ascii="Times New Roman" w:hAnsi="Times New Roman" w:hint="eastAsia"/>
                <w:kern w:val="0"/>
                <w:sz w:val="18"/>
                <w:szCs w:val="18"/>
              </w:rPr>
              <w:t>经典剪接位点突变</w:t>
            </w:r>
            <w:r>
              <w:rPr>
                <w:rFonts w:ascii="Times New Roman" w:hAnsi="Times New Roman"/>
                <w:kern w:val="0"/>
                <w:sz w:val="18"/>
                <w:szCs w:val="18"/>
              </w:rPr>
              <w:t>”, “</w:t>
            </w:r>
            <w:r>
              <w:rPr>
                <w:rFonts w:ascii="Times New Roman" w:hAnsi="Times New Roman" w:hint="eastAsia"/>
                <w:kern w:val="0"/>
                <w:sz w:val="18"/>
                <w:szCs w:val="18"/>
              </w:rPr>
              <w:t>内含子区突</w:t>
            </w:r>
            <w:r>
              <w:rPr>
                <w:rFonts w:ascii="Times New Roman" w:hAnsi="Times New Roman" w:hint="eastAsia"/>
                <w:kern w:val="0"/>
                <w:sz w:val="18"/>
                <w:szCs w:val="18"/>
              </w:rPr>
              <w:lastRenderedPageBreak/>
              <w:t>变</w:t>
            </w:r>
            <w:r>
              <w:rPr>
                <w:rFonts w:ascii="Times New Roman" w:hAnsi="Times New Roman"/>
                <w:kern w:val="0"/>
                <w:sz w:val="18"/>
                <w:szCs w:val="18"/>
              </w:rPr>
              <w:t>”)}}{%else%}{{a.type|</w:t>
            </w:r>
            <w:r w:rsidRPr="007A6C04">
              <w:rPr>
                <w:rFonts w:ascii="Times New Roman" w:hAnsi="Times New Roman" w:hint="eastAsia"/>
                <w:kern w:val="0"/>
                <w:sz w:val="18"/>
                <w:szCs w:val="18"/>
              </w:rPr>
              <w:t>replace(</w:t>
            </w:r>
            <w:r w:rsidRPr="007A6C04">
              <w:rPr>
                <w:rFonts w:ascii="Times New Roman" w:hAnsi="Times New Roman" w:hint="eastAsia"/>
                <w:kern w:val="0"/>
                <w:sz w:val="18"/>
                <w:szCs w:val="18"/>
              </w:rPr>
              <w:t>“</w:t>
            </w:r>
            <w:r w:rsidRPr="007A6C04">
              <w:rPr>
                <w:rFonts w:ascii="Times New Roman" w:hAnsi="Times New Roman" w:hint="eastAsia"/>
                <w:kern w:val="0"/>
                <w:sz w:val="18"/>
                <w:szCs w:val="18"/>
              </w:rPr>
              <w:t>3'UTR</w:t>
            </w:r>
            <w:r w:rsidRPr="007A6C04">
              <w:rPr>
                <w:rFonts w:ascii="Times New Roman" w:hAnsi="Times New Roman" w:hint="eastAsia"/>
                <w:kern w:val="0"/>
                <w:sz w:val="18"/>
                <w:szCs w:val="18"/>
              </w:rPr>
              <w:t>”</w:t>
            </w:r>
            <w:r w:rsidRPr="007A6C04">
              <w:rPr>
                <w:rFonts w:ascii="Times New Roman" w:hAnsi="Times New Roman" w:hint="eastAsia"/>
                <w:kern w:val="0"/>
                <w:sz w:val="18"/>
                <w:szCs w:val="18"/>
              </w:rPr>
              <w:t xml:space="preserve">, </w:t>
            </w:r>
            <w:r w:rsidRPr="007A6C04">
              <w:rPr>
                <w:rFonts w:ascii="Times New Roman" w:hAnsi="Times New Roman" w:hint="eastAsia"/>
                <w:kern w:val="0"/>
                <w:sz w:val="18"/>
                <w:szCs w:val="18"/>
              </w:rPr>
              <w:t>“</w:t>
            </w:r>
            <w:r w:rsidRPr="007A6C04">
              <w:rPr>
                <w:rFonts w:ascii="Times New Roman" w:hAnsi="Times New Roman" w:hint="eastAsia"/>
                <w:kern w:val="0"/>
                <w:sz w:val="18"/>
                <w:szCs w:val="18"/>
              </w:rPr>
              <w:t>3'UTR</w:t>
            </w:r>
            <w:r w:rsidRPr="007A6C04">
              <w:rPr>
                <w:rFonts w:ascii="Times New Roman" w:hAnsi="Times New Roman" w:hint="eastAsia"/>
                <w:kern w:val="0"/>
                <w:sz w:val="18"/>
                <w:szCs w:val="18"/>
              </w:rPr>
              <w:t>区突变”</w:t>
            </w:r>
            <w:r w:rsidRPr="007A6C04">
              <w:rPr>
                <w:rFonts w:ascii="Times New Roman" w:hAnsi="Times New Roman" w:hint="eastAsia"/>
                <w:kern w:val="0"/>
                <w:sz w:val="18"/>
                <w:szCs w:val="18"/>
              </w:rPr>
              <w:t>)|replace(</w:t>
            </w:r>
            <w:r w:rsidRPr="007A6C04">
              <w:rPr>
                <w:rFonts w:ascii="Times New Roman" w:hAnsi="Times New Roman" w:hint="eastAsia"/>
                <w:kern w:val="0"/>
                <w:sz w:val="18"/>
                <w:szCs w:val="18"/>
              </w:rPr>
              <w:t>“</w:t>
            </w:r>
            <w:r w:rsidRPr="007A6C04">
              <w:rPr>
                <w:rFonts w:ascii="Times New Roman" w:hAnsi="Times New Roman" w:hint="eastAsia"/>
                <w:kern w:val="0"/>
                <w:sz w:val="18"/>
                <w:szCs w:val="18"/>
              </w:rPr>
              <w:t>5'UTR</w:t>
            </w:r>
            <w:r w:rsidRPr="007A6C04">
              <w:rPr>
                <w:rFonts w:ascii="Times New Roman" w:hAnsi="Times New Roman" w:hint="eastAsia"/>
                <w:kern w:val="0"/>
                <w:sz w:val="18"/>
                <w:szCs w:val="18"/>
              </w:rPr>
              <w:t>”</w:t>
            </w:r>
            <w:r w:rsidRPr="007A6C04">
              <w:rPr>
                <w:rFonts w:ascii="Times New Roman" w:hAnsi="Times New Roman" w:hint="eastAsia"/>
                <w:kern w:val="0"/>
                <w:sz w:val="18"/>
                <w:szCs w:val="18"/>
              </w:rPr>
              <w:t xml:space="preserve">, </w:t>
            </w:r>
            <w:r w:rsidRPr="007A6C04">
              <w:rPr>
                <w:rFonts w:ascii="Times New Roman" w:hAnsi="Times New Roman" w:hint="eastAsia"/>
                <w:kern w:val="0"/>
                <w:sz w:val="18"/>
                <w:szCs w:val="18"/>
              </w:rPr>
              <w:t>“</w:t>
            </w:r>
            <w:r w:rsidRPr="007A6C04">
              <w:rPr>
                <w:rFonts w:ascii="Times New Roman" w:hAnsi="Times New Roman" w:hint="eastAsia"/>
                <w:kern w:val="0"/>
                <w:sz w:val="18"/>
                <w:szCs w:val="18"/>
              </w:rPr>
              <w:t>5'UTR</w:t>
            </w:r>
            <w:r w:rsidRPr="007A6C04">
              <w:rPr>
                <w:rFonts w:ascii="Times New Roman" w:hAnsi="Times New Roman" w:hint="eastAsia"/>
                <w:kern w:val="0"/>
                <w:sz w:val="18"/>
                <w:szCs w:val="18"/>
              </w:rPr>
              <w:t>区突变”</w:t>
            </w:r>
            <w:r w:rsidRPr="007A6C04">
              <w:rPr>
                <w:rFonts w:ascii="Times New Roman" w:hAnsi="Times New Roman" w:hint="eastAsia"/>
                <w:kern w:val="0"/>
                <w:sz w:val="18"/>
                <w:szCs w:val="18"/>
              </w:rPr>
              <w:t>)|replace(</w:t>
            </w:r>
            <w:r w:rsidRPr="007A6C04">
              <w:rPr>
                <w:rFonts w:ascii="Times New Roman" w:hAnsi="Times New Roman" w:hint="eastAsia"/>
                <w:kern w:val="0"/>
                <w:sz w:val="18"/>
                <w:szCs w:val="18"/>
              </w:rPr>
              <w:t>“</w:t>
            </w:r>
            <w:r w:rsidRPr="007A6C04">
              <w:rPr>
                <w:rFonts w:ascii="Times New Roman" w:hAnsi="Times New Roman" w:hint="eastAsia"/>
                <w:kern w:val="0"/>
                <w:sz w:val="18"/>
                <w:szCs w:val="18"/>
              </w:rPr>
              <w:t>Intronic</w:t>
            </w:r>
            <w:r w:rsidRPr="007A6C04">
              <w:rPr>
                <w:rFonts w:ascii="Times New Roman" w:hAnsi="Times New Roman" w:hint="eastAsia"/>
                <w:kern w:val="0"/>
                <w:sz w:val="18"/>
                <w:szCs w:val="18"/>
              </w:rPr>
              <w:t>”</w:t>
            </w:r>
            <w:r w:rsidRPr="007A6C04">
              <w:rPr>
                <w:rFonts w:ascii="Times New Roman" w:hAnsi="Times New Roman" w:hint="eastAsia"/>
                <w:kern w:val="0"/>
                <w:sz w:val="18"/>
                <w:szCs w:val="18"/>
              </w:rPr>
              <w:t>,</w:t>
            </w:r>
            <w:r w:rsidRPr="007A6C04">
              <w:rPr>
                <w:rFonts w:ascii="Times New Roman" w:hAnsi="Times New Roman" w:hint="eastAsia"/>
                <w:kern w:val="0"/>
                <w:sz w:val="18"/>
                <w:szCs w:val="18"/>
              </w:rPr>
              <w:t>”内含子区突变”</w:t>
            </w:r>
            <w:r w:rsidRPr="007A6C04">
              <w:rPr>
                <w:rFonts w:ascii="Times New Roman" w:hAnsi="Times New Roman" w:hint="eastAsia"/>
                <w:kern w:val="0"/>
                <w:sz w:val="18"/>
                <w:szCs w:val="18"/>
              </w:rPr>
              <w:t>)|replace(</w:t>
            </w:r>
            <w:r w:rsidRPr="007A6C04">
              <w:rPr>
                <w:rFonts w:ascii="Times New Roman" w:hAnsi="Times New Roman" w:hint="eastAsia"/>
                <w:kern w:val="0"/>
                <w:sz w:val="18"/>
                <w:szCs w:val="18"/>
              </w:rPr>
              <w:t>“</w:t>
            </w:r>
            <w:r w:rsidRPr="007A6C04">
              <w:rPr>
                <w:rFonts w:ascii="Times New Roman" w:hAnsi="Times New Roman" w:hint="eastAsia"/>
                <w:kern w:val="0"/>
                <w:sz w:val="18"/>
                <w:szCs w:val="18"/>
              </w:rPr>
              <w:t>FlankingRegion3</w:t>
            </w:r>
            <w:r w:rsidRPr="007A6C04">
              <w:rPr>
                <w:rFonts w:ascii="Times New Roman" w:hAnsi="Times New Roman" w:hint="eastAsia"/>
                <w:kern w:val="0"/>
                <w:sz w:val="18"/>
                <w:szCs w:val="18"/>
              </w:rPr>
              <w:t>”</w:t>
            </w:r>
            <w:r w:rsidRPr="007A6C04">
              <w:rPr>
                <w:rFonts w:ascii="Times New Roman" w:hAnsi="Times New Roman" w:hint="eastAsia"/>
                <w:kern w:val="0"/>
                <w:sz w:val="18"/>
                <w:szCs w:val="18"/>
              </w:rPr>
              <w:t>,</w:t>
            </w:r>
            <w:r w:rsidRPr="007A6C04">
              <w:rPr>
                <w:rFonts w:ascii="Times New Roman" w:hAnsi="Times New Roman" w:hint="eastAsia"/>
                <w:kern w:val="0"/>
                <w:sz w:val="18"/>
                <w:szCs w:val="18"/>
              </w:rPr>
              <w:t>”侧翼区</w:t>
            </w:r>
            <w:r>
              <w:rPr>
                <w:rFonts w:ascii="Times New Roman" w:hAnsi="Times New Roman" w:hint="eastAsia"/>
                <w:kern w:val="0"/>
                <w:sz w:val="18"/>
                <w:szCs w:val="18"/>
              </w:rPr>
              <w:t>突变</w:t>
            </w:r>
            <w:r w:rsidRPr="007A6C04">
              <w:rPr>
                <w:rFonts w:ascii="Times New Roman" w:hAnsi="Times New Roman" w:hint="eastAsia"/>
                <w:kern w:val="0"/>
                <w:sz w:val="18"/>
                <w:szCs w:val="18"/>
              </w:rPr>
              <w:t>”</w:t>
            </w:r>
            <w:r w:rsidRPr="007A6C04">
              <w:rPr>
                <w:rFonts w:ascii="Times New Roman" w:hAnsi="Times New Roman" w:hint="eastAsia"/>
                <w:kern w:val="0"/>
                <w:sz w:val="18"/>
                <w:szCs w:val="18"/>
              </w:rPr>
              <w:t>)|replace(</w:t>
            </w:r>
            <w:r w:rsidRPr="007A6C04">
              <w:rPr>
                <w:rFonts w:ascii="Times New Roman" w:hAnsi="Times New Roman" w:hint="eastAsia"/>
                <w:kern w:val="0"/>
                <w:sz w:val="18"/>
                <w:szCs w:val="18"/>
              </w:rPr>
              <w:t>“</w:t>
            </w:r>
            <w:r w:rsidRPr="007A6C04">
              <w:rPr>
                <w:rFonts w:ascii="Times New Roman" w:hAnsi="Times New Roman" w:hint="eastAsia"/>
                <w:kern w:val="0"/>
                <w:sz w:val="18"/>
                <w:szCs w:val="18"/>
              </w:rPr>
              <w:t>FlankingRegion5</w:t>
            </w:r>
            <w:r w:rsidRPr="007A6C04">
              <w:rPr>
                <w:rFonts w:ascii="Times New Roman" w:hAnsi="Times New Roman" w:hint="eastAsia"/>
                <w:kern w:val="0"/>
                <w:sz w:val="18"/>
                <w:szCs w:val="18"/>
              </w:rPr>
              <w:t>”</w:t>
            </w:r>
            <w:r w:rsidRPr="007A6C04">
              <w:rPr>
                <w:rFonts w:ascii="Times New Roman" w:hAnsi="Times New Roman" w:hint="eastAsia"/>
                <w:kern w:val="0"/>
                <w:sz w:val="18"/>
                <w:szCs w:val="18"/>
              </w:rPr>
              <w:t>,</w:t>
            </w:r>
            <w:r w:rsidRPr="007A6C04">
              <w:rPr>
                <w:rFonts w:ascii="Times New Roman" w:hAnsi="Times New Roman" w:hint="eastAsia"/>
                <w:kern w:val="0"/>
                <w:sz w:val="18"/>
                <w:szCs w:val="18"/>
              </w:rPr>
              <w:t>”侧翼区</w:t>
            </w:r>
            <w:r>
              <w:rPr>
                <w:rFonts w:ascii="Times New Roman" w:hAnsi="Times New Roman" w:hint="eastAsia"/>
                <w:kern w:val="0"/>
                <w:sz w:val="18"/>
                <w:szCs w:val="18"/>
              </w:rPr>
              <w:t>突变</w:t>
            </w:r>
            <w:r w:rsidRPr="007A6C04">
              <w:rPr>
                <w:rFonts w:ascii="Times New Roman" w:hAnsi="Times New Roman" w:hint="eastAsia"/>
                <w:kern w:val="0"/>
                <w:sz w:val="18"/>
                <w:szCs w:val="18"/>
              </w:rPr>
              <w:t>”</w:t>
            </w:r>
            <w:r w:rsidRPr="007A6C04">
              <w:rPr>
                <w:rFonts w:ascii="Times New Roman" w:hAnsi="Times New Roman" w:hint="eastAsia"/>
                <w:kern w:val="0"/>
                <w:sz w:val="18"/>
                <w:szCs w:val="18"/>
              </w:rPr>
              <w:t>)</w:t>
            </w:r>
            <w:r>
              <w:rPr>
                <w:rFonts w:ascii="Times New Roman" w:hAnsi="Times New Roman"/>
                <w:kern w:val="0"/>
                <w:sz w:val="18"/>
                <w:szCs w:val="18"/>
              </w:rPr>
              <w:t>}}{%endif%}</w:t>
            </w:r>
          </w:p>
        </w:tc>
        <w:tc>
          <w:tcPr>
            <w:tcW w:w="1559" w:type="dxa"/>
            <w:shd w:val="clear" w:color="auto" w:fill="auto"/>
            <w:vAlign w:val="center"/>
          </w:tcPr>
          <w:p w14:paraId="7FD4D2ED" w14:textId="77777777" w:rsidR="00E155FB" w:rsidRDefault="00E155FB" w:rsidP="003A67E1">
            <w:pPr>
              <w:ind w:leftChars="50" w:left="105" w:rightChars="50" w:right="105"/>
              <w:rPr>
                <w:rFonts w:ascii="Times New Roman" w:hAnsi="Times New Roman"/>
                <w:kern w:val="0"/>
                <w:sz w:val="18"/>
                <w:szCs w:val="18"/>
                <w:highlight w:val="green"/>
              </w:rPr>
            </w:pPr>
            <w:r>
              <w:rPr>
                <w:rFonts w:ascii="Times New Roman" w:hAnsi="Times New Roman" w:hint="eastAsia"/>
                <w:kern w:val="0"/>
                <w:sz w:val="18"/>
                <w:szCs w:val="18"/>
                <w:highlight w:val="green"/>
              </w:rPr>
              <w:lastRenderedPageBreak/>
              <w:t>{</w:t>
            </w:r>
            <w:r>
              <w:rPr>
                <w:rFonts w:ascii="Times New Roman" w:hAnsi="Times New Roman"/>
                <w:kern w:val="0"/>
                <w:sz w:val="18"/>
                <w:szCs w:val="18"/>
                <w:highlight w:val="green"/>
              </w:rPr>
              <w:t>%p if [a, “sens</w:t>
            </w:r>
            <w:r w:rsidRPr="003B3717">
              <w:rPr>
                <w:rFonts w:ascii="Times New Roman" w:hAnsi="Times New Roman"/>
                <w:kern w:val="0"/>
                <w:sz w:val="18"/>
                <w:szCs w:val="18"/>
                <w:highlight w:val="green"/>
              </w:rPr>
              <w:t>e</w:t>
            </w:r>
            <w:proofErr w:type="gramStart"/>
            <w:r w:rsidRPr="003B3717">
              <w:rPr>
                <w:rFonts w:ascii="Times New Roman" w:hAnsi="Times New Roman"/>
                <w:kern w:val="0"/>
                <w:sz w:val="18"/>
                <w:szCs w:val="18"/>
                <w:highlight w:val="green"/>
              </w:rPr>
              <w:t>”]|</w:t>
            </w:r>
            <w:proofErr w:type="gramEnd"/>
            <w:r w:rsidRPr="003B3717">
              <w:rPr>
                <w:rFonts w:ascii="Times New Roman" w:hAnsi="Times New Roman"/>
                <w:kern w:val="0"/>
                <w:sz w:val="18"/>
                <w:szCs w:val="18"/>
                <w:highlight w:val="green"/>
              </w:rPr>
              <w:t>get_bds_mp_inter_evi %}</w:t>
            </w:r>
          </w:p>
          <w:p w14:paraId="22ACC9E2" w14:textId="77777777" w:rsidR="00E155FB" w:rsidRPr="003B3717" w:rsidRDefault="00E155FB" w:rsidP="003A67E1">
            <w:pPr>
              <w:ind w:leftChars="50" w:left="105" w:rightChars="50" w:right="105"/>
              <w:rPr>
                <w:rFonts w:ascii="Times New Roman" w:hAnsi="Times New Roman"/>
                <w:kern w:val="0"/>
                <w:sz w:val="18"/>
                <w:szCs w:val="18"/>
                <w:highlight w:val="yellow"/>
              </w:rPr>
            </w:pPr>
            <w:r w:rsidRPr="003B3717">
              <w:rPr>
                <w:rFonts w:ascii="Times New Roman" w:hAnsi="Times New Roman" w:hint="eastAsia"/>
                <w:kern w:val="0"/>
                <w:sz w:val="18"/>
                <w:szCs w:val="18"/>
                <w:highlight w:val="yellow"/>
              </w:rPr>
              <w:lastRenderedPageBreak/>
              <w:t>{</w:t>
            </w:r>
            <w:r w:rsidRPr="003B3717">
              <w:rPr>
                <w:rFonts w:ascii="Times New Roman" w:hAnsi="Times New Roman"/>
                <w:kern w:val="0"/>
                <w:sz w:val="18"/>
                <w:szCs w:val="18"/>
                <w:highlight w:val="yellow"/>
              </w:rPr>
              <w:t xml:space="preserve">%p for </w:t>
            </w:r>
            <w:r>
              <w:rPr>
                <w:rFonts w:ascii="Times New Roman" w:hAnsi="Times New Roman"/>
                <w:kern w:val="0"/>
                <w:sz w:val="18"/>
                <w:szCs w:val="18"/>
                <w:highlight w:val="yellow"/>
              </w:rPr>
              <w:t>b</w:t>
            </w:r>
            <w:r w:rsidRPr="003B3717">
              <w:rPr>
                <w:rFonts w:ascii="Times New Roman" w:hAnsi="Times New Roman"/>
                <w:kern w:val="0"/>
                <w:sz w:val="18"/>
                <w:szCs w:val="18"/>
                <w:highlight w:val="yellow"/>
              </w:rPr>
              <w:t xml:space="preserve"> in [a, “sense</w:t>
            </w:r>
            <w:proofErr w:type="gramStart"/>
            <w:r w:rsidRPr="003B3717">
              <w:rPr>
                <w:rFonts w:ascii="Times New Roman" w:hAnsi="Times New Roman"/>
                <w:kern w:val="0"/>
                <w:sz w:val="18"/>
                <w:szCs w:val="18"/>
                <w:highlight w:val="yellow"/>
              </w:rPr>
              <w:t>”]|</w:t>
            </w:r>
            <w:proofErr w:type="gramEnd"/>
            <w:r w:rsidRPr="003B3717">
              <w:rPr>
                <w:rFonts w:ascii="Times New Roman" w:hAnsi="Times New Roman"/>
                <w:kern w:val="0"/>
                <w:sz w:val="18"/>
                <w:szCs w:val="18"/>
                <w:highlight w:val="yellow"/>
              </w:rPr>
              <w:t>get_bds_mp_inter_evi %}</w:t>
            </w:r>
          </w:p>
          <w:p w14:paraId="59C99946" w14:textId="77777777" w:rsidR="00E155FB" w:rsidRPr="003B3717" w:rsidRDefault="00E155FB" w:rsidP="003A67E1">
            <w:pPr>
              <w:ind w:leftChars="50" w:left="105" w:rightChars="50" w:right="105"/>
              <w:rPr>
                <w:rFonts w:ascii="Times New Roman" w:hAnsi="Times New Roman"/>
                <w:kern w:val="0"/>
                <w:sz w:val="18"/>
                <w:szCs w:val="18"/>
              </w:rPr>
            </w:pPr>
            <w:r w:rsidRPr="003B3717">
              <w:rPr>
                <w:rFonts w:ascii="Times New Roman" w:hAnsi="Times New Roman" w:hint="eastAsia"/>
                <w:kern w:val="0"/>
                <w:sz w:val="18"/>
                <w:szCs w:val="18"/>
              </w:rPr>
              <w:t>{</w:t>
            </w:r>
            <w:r w:rsidRPr="003B3717">
              <w:rPr>
                <w:rFonts w:ascii="Times New Roman" w:hAnsi="Times New Roman"/>
                <w:kern w:val="0"/>
                <w:sz w:val="18"/>
                <w:szCs w:val="18"/>
              </w:rPr>
              <w:t xml:space="preserve">%p if </w:t>
            </w:r>
            <w:proofErr w:type="gramStart"/>
            <w:r w:rsidRPr="003B3717">
              <w:rPr>
                <w:rFonts w:ascii="Times New Roman" w:hAnsi="Times New Roman"/>
                <w:kern w:val="0"/>
                <w:sz w:val="18"/>
                <w:szCs w:val="18"/>
              </w:rPr>
              <w:t>b.evidence</w:t>
            </w:r>
            <w:proofErr w:type="gramEnd"/>
            <w:r w:rsidRPr="003B3717">
              <w:rPr>
                <w:rFonts w:ascii="Times New Roman" w:hAnsi="Times New Roman"/>
                <w:kern w:val="0"/>
                <w:sz w:val="18"/>
                <w:szCs w:val="18"/>
              </w:rPr>
              <w:t>_type == “Predictive”%}</w:t>
            </w:r>
          </w:p>
          <w:p w14:paraId="2609F8C9" w14:textId="77777777" w:rsidR="00E155FB" w:rsidRPr="008C58C2" w:rsidRDefault="00E155FB" w:rsidP="003A67E1">
            <w:pPr>
              <w:ind w:leftChars="50" w:left="105" w:rightChars="50" w:right="105"/>
              <w:rPr>
                <w:rFonts w:ascii="Times New Roman" w:hAnsi="Times New Roman"/>
                <w:kern w:val="0"/>
                <w:sz w:val="18"/>
                <w:szCs w:val="18"/>
              </w:rPr>
            </w:pPr>
            <w:r w:rsidRPr="008C58C2">
              <w:rPr>
                <w:rFonts w:ascii="Times New Roman" w:hAnsi="Times New Roman" w:hint="eastAsia"/>
                <w:kern w:val="0"/>
                <w:sz w:val="18"/>
                <w:szCs w:val="18"/>
              </w:rPr>
              <w:t>{{b.regimen_name}}</w:t>
            </w:r>
            <w:r>
              <w:rPr>
                <w:rFonts w:ascii="Times New Roman" w:hAnsi="Times New Roman" w:hint="eastAsia"/>
                <w:kern w:val="0"/>
                <w:sz w:val="18"/>
                <w:szCs w:val="18"/>
              </w:rPr>
              <w:t>（</w:t>
            </w:r>
            <w:r w:rsidRPr="008C58C2">
              <w:rPr>
                <w:rFonts w:ascii="Times New Roman" w:hAnsi="Times New Roman" w:hint="eastAsia"/>
                <w:kern w:val="0"/>
                <w:sz w:val="18"/>
                <w:szCs w:val="18"/>
              </w:rPr>
              <w:t>{{b.evi_conclusion_simple}}</w:t>
            </w:r>
            <w:r w:rsidRPr="008C58C2">
              <w:rPr>
                <w:rFonts w:ascii="Times New Roman" w:hAnsi="Times New Roman" w:hint="eastAsia"/>
                <w:kern w:val="0"/>
                <w:sz w:val="18"/>
                <w:szCs w:val="18"/>
              </w:rPr>
              <w:t>级</w:t>
            </w:r>
            <w:r>
              <w:rPr>
                <w:rFonts w:ascii="Times New Roman" w:hAnsi="Times New Roman" w:hint="eastAsia"/>
                <w:kern w:val="0"/>
                <w:sz w:val="18"/>
                <w:szCs w:val="18"/>
              </w:rPr>
              <w:t>）</w:t>
            </w:r>
          </w:p>
          <w:p w14:paraId="6799EF24" w14:textId="77777777" w:rsidR="00E155FB" w:rsidRPr="003B3717" w:rsidRDefault="00E155FB" w:rsidP="003A67E1">
            <w:pPr>
              <w:ind w:leftChars="50" w:left="105" w:rightChars="50" w:right="105"/>
              <w:rPr>
                <w:rFonts w:ascii="Times New Roman" w:hAnsi="Times New Roman"/>
                <w:kern w:val="0"/>
                <w:sz w:val="18"/>
                <w:szCs w:val="18"/>
              </w:rPr>
            </w:pPr>
            <w:r w:rsidRPr="003B3717">
              <w:rPr>
                <w:rFonts w:ascii="Times New Roman" w:hAnsi="Times New Roman" w:hint="eastAsia"/>
                <w:kern w:val="0"/>
                <w:sz w:val="18"/>
                <w:szCs w:val="18"/>
              </w:rPr>
              <w:t>{</w:t>
            </w:r>
            <w:r w:rsidRPr="003B3717">
              <w:rPr>
                <w:rFonts w:ascii="Times New Roman" w:hAnsi="Times New Roman"/>
                <w:kern w:val="0"/>
                <w:sz w:val="18"/>
                <w:szCs w:val="18"/>
              </w:rPr>
              <w:t xml:space="preserve">%p </w:t>
            </w:r>
            <w:r>
              <w:rPr>
                <w:rFonts w:ascii="Times New Roman" w:hAnsi="Times New Roman"/>
                <w:kern w:val="0"/>
                <w:sz w:val="18"/>
                <w:szCs w:val="18"/>
              </w:rPr>
              <w:t>el</w:t>
            </w:r>
            <w:r w:rsidRPr="003B3717">
              <w:rPr>
                <w:rFonts w:ascii="Times New Roman" w:hAnsi="Times New Roman"/>
                <w:kern w:val="0"/>
                <w:sz w:val="18"/>
                <w:szCs w:val="18"/>
              </w:rPr>
              <w:t xml:space="preserve">if </w:t>
            </w:r>
            <w:proofErr w:type="gramStart"/>
            <w:r w:rsidRPr="003B3717">
              <w:rPr>
                <w:rFonts w:ascii="Times New Roman" w:hAnsi="Times New Roman"/>
                <w:kern w:val="0"/>
                <w:sz w:val="18"/>
                <w:szCs w:val="18"/>
              </w:rPr>
              <w:t>b.evidence</w:t>
            </w:r>
            <w:proofErr w:type="gramEnd"/>
            <w:r w:rsidRPr="003B3717">
              <w:rPr>
                <w:rFonts w:ascii="Times New Roman" w:hAnsi="Times New Roman"/>
                <w:kern w:val="0"/>
                <w:sz w:val="18"/>
                <w:szCs w:val="18"/>
              </w:rPr>
              <w:t>_type == “Prognostic”%}</w:t>
            </w:r>
          </w:p>
          <w:p w14:paraId="177813CB" w14:textId="77777777" w:rsidR="00E155FB" w:rsidRPr="00104F90" w:rsidRDefault="00E155FB" w:rsidP="003A67E1">
            <w:pPr>
              <w:ind w:leftChars="50" w:left="105" w:rightChars="50" w:right="105"/>
              <w:rPr>
                <w:rFonts w:ascii="Times New Roman" w:hAnsi="Times New Roman"/>
                <w:kern w:val="0"/>
                <w:sz w:val="18"/>
                <w:szCs w:val="18"/>
              </w:rPr>
            </w:pPr>
            <w:r w:rsidRPr="00104F90">
              <w:rPr>
                <w:rFonts w:ascii="Times New Roman" w:hAnsi="Times New Roman" w:hint="eastAsia"/>
                <w:kern w:val="0"/>
                <w:sz w:val="18"/>
                <w:szCs w:val="18"/>
              </w:rPr>
              <w:t>预后</w:t>
            </w:r>
            <w:r w:rsidRPr="00104F90">
              <w:rPr>
                <w:rFonts w:ascii="Times New Roman" w:hAnsi="Times New Roman" w:hint="eastAsia"/>
                <w:kern w:val="0"/>
                <w:sz w:val="18"/>
                <w:szCs w:val="18"/>
              </w:rPr>
              <w:t>{{b.clinical_significance_cn }}</w:t>
            </w:r>
            <w:r w:rsidRPr="00104F90">
              <w:rPr>
                <w:rFonts w:ascii="Times New Roman" w:hAnsi="Times New Roman" w:hint="eastAsia"/>
                <w:kern w:val="0"/>
                <w:sz w:val="18"/>
                <w:szCs w:val="18"/>
              </w:rPr>
              <w:t>（</w:t>
            </w:r>
            <w:r w:rsidRPr="00104F90">
              <w:rPr>
                <w:rFonts w:ascii="Times New Roman" w:hAnsi="Times New Roman" w:hint="eastAsia"/>
                <w:kern w:val="0"/>
                <w:sz w:val="18"/>
                <w:szCs w:val="18"/>
              </w:rPr>
              <w:t>{{b.evi_conclusion_simple }}</w:t>
            </w:r>
            <w:r w:rsidRPr="00104F90">
              <w:rPr>
                <w:rFonts w:ascii="Times New Roman" w:hAnsi="Times New Roman" w:hint="eastAsia"/>
                <w:kern w:val="0"/>
                <w:sz w:val="18"/>
                <w:szCs w:val="18"/>
              </w:rPr>
              <w:t>级）</w:t>
            </w:r>
          </w:p>
          <w:p w14:paraId="749C12CF" w14:textId="77777777" w:rsidR="00E155FB" w:rsidRPr="003B3717" w:rsidRDefault="00E155FB" w:rsidP="003A67E1">
            <w:pPr>
              <w:ind w:leftChars="50" w:left="105" w:rightChars="50" w:right="105"/>
              <w:rPr>
                <w:rFonts w:ascii="Times New Roman" w:hAnsi="Times New Roman"/>
                <w:kern w:val="0"/>
                <w:sz w:val="18"/>
                <w:szCs w:val="18"/>
              </w:rPr>
            </w:pPr>
            <w:r w:rsidRPr="003B3717">
              <w:rPr>
                <w:rFonts w:ascii="Times New Roman" w:hAnsi="Times New Roman" w:hint="eastAsia"/>
                <w:kern w:val="0"/>
                <w:sz w:val="18"/>
                <w:szCs w:val="18"/>
              </w:rPr>
              <w:t>{</w:t>
            </w:r>
            <w:r w:rsidRPr="003B3717">
              <w:rPr>
                <w:rFonts w:ascii="Times New Roman" w:hAnsi="Times New Roman"/>
                <w:kern w:val="0"/>
                <w:sz w:val="18"/>
                <w:szCs w:val="18"/>
              </w:rPr>
              <w:t xml:space="preserve">%p </w:t>
            </w:r>
            <w:r>
              <w:rPr>
                <w:rFonts w:ascii="Times New Roman" w:hAnsi="Times New Roman"/>
                <w:kern w:val="0"/>
                <w:sz w:val="18"/>
                <w:szCs w:val="18"/>
              </w:rPr>
              <w:t>el</w:t>
            </w:r>
            <w:r w:rsidRPr="003B3717">
              <w:rPr>
                <w:rFonts w:ascii="Times New Roman" w:hAnsi="Times New Roman"/>
                <w:kern w:val="0"/>
                <w:sz w:val="18"/>
                <w:szCs w:val="18"/>
              </w:rPr>
              <w:t xml:space="preserve">if </w:t>
            </w:r>
            <w:proofErr w:type="gramStart"/>
            <w:r w:rsidRPr="003B3717">
              <w:rPr>
                <w:rFonts w:ascii="Times New Roman" w:hAnsi="Times New Roman"/>
                <w:kern w:val="0"/>
                <w:sz w:val="18"/>
                <w:szCs w:val="18"/>
              </w:rPr>
              <w:t>b.evidence</w:t>
            </w:r>
            <w:proofErr w:type="gramEnd"/>
            <w:r w:rsidRPr="003B3717">
              <w:rPr>
                <w:rFonts w:ascii="Times New Roman" w:hAnsi="Times New Roman"/>
                <w:kern w:val="0"/>
                <w:sz w:val="18"/>
                <w:szCs w:val="18"/>
              </w:rPr>
              <w:t>_type == “Diagnostic”%}</w:t>
            </w:r>
          </w:p>
          <w:p w14:paraId="228A74A7" w14:textId="77777777" w:rsidR="00E155FB" w:rsidRDefault="00E155FB" w:rsidP="003A67E1">
            <w:pPr>
              <w:ind w:leftChars="50" w:left="105" w:rightChars="50" w:right="105"/>
              <w:rPr>
                <w:rFonts w:ascii="Times New Roman" w:hAnsi="Times New Roman"/>
                <w:kern w:val="0"/>
                <w:sz w:val="18"/>
                <w:szCs w:val="18"/>
              </w:rPr>
            </w:pPr>
            <w:r w:rsidRPr="00E75E83">
              <w:rPr>
                <w:rFonts w:ascii="Times New Roman" w:hAnsi="Times New Roman" w:hint="eastAsia"/>
                <w:kern w:val="0"/>
                <w:sz w:val="18"/>
                <w:szCs w:val="18"/>
              </w:rPr>
              <w:t>辅助诊断（</w:t>
            </w:r>
            <w:r w:rsidRPr="00E75E83">
              <w:rPr>
                <w:rFonts w:ascii="Times New Roman" w:hAnsi="Times New Roman" w:hint="eastAsia"/>
                <w:kern w:val="0"/>
                <w:sz w:val="18"/>
                <w:szCs w:val="18"/>
              </w:rPr>
              <w:t>{{b.evi_conclusion_simple }}</w:t>
            </w:r>
            <w:r w:rsidRPr="00E75E83">
              <w:rPr>
                <w:rFonts w:ascii="Times New Roman" w:hAnsi="Times New Roman" w:hint="eastAsia"/>
                <w:kern w:val="0"/>
                <w:sz w:val="18"/>
                <w:szCs w:val="18"/>
              </w:rPr>
              <w:t>级）</w:t>
            </w:r>
          </w:p>
          <w:p w14:paraId="34AA0269" w14:textId="77777777" w:rsidR="00E155FB" w:rsidRPr="003B3717" w:rsidRDefault="00E155FB" w:rsidP="003A67E1">
            <w:pPr>
              <w:ind w:leftChars="50" w:left="105" w:rightChars="50" w:right="105"/>
              <w:rPr>
                <w:rFonts w:ascii="Times New Roman" w:hAnsi="Times New Roman"/>
                <w:kern w:val="0"/>
                <w:sz w:val="18"/>
                <w:szCs w:val="18"/>
              </w:rPr>
            </w:pPr>
            <w:r>
              <w:rPr>
                <w:rFonts w:ascii="Times New Roman" w:hAnsi="Times New Roman" w:hint="eastAsia"/>
                <w:kern w:val="0"/>
                <w:sz w:val="18"/>
                <w:szCs w:val="18"/>
              </w:rPr>
              <w:t>{</w:t>
            </w:r>
            <w:r>
              <w:rPr>
                <w:rFonts w:ascii="Times New Roman" w:hAnsi="Times New Roman"/>
                <w:kern w:val="0"/>
                <w:sz w:val="18"/>
                <w:szCs w:val="18"/>
              </w:rPr>
              <w:t>%p endif%}</w:t>
            </w:r>
          </w:p>
          <w:p w14:paraId="792B4484" w14:textId="77777777" w:rsidR="00E155FB" w:rsidRPr="003B3717" w:rsidRDefault="00E155FB" w:rsidP="003A67E1">
            <w:pPr>
              <w:ind w:leftChars="50" w:left="105" w:rightChars="50" w:right="105"/>
              <w:rPr>
                <w:rFonts w:ascii="Times New Roman" w:hAnsi="Times New Roman"/>
                <w:kern w:val="0"/>
                <w:sz w:val="18"/>
                <w:szCs w:val="18"/>
                <w:highlight w:val="yellow"/>
              </w:rPr>
            </w:pPr>
            <w:r w:rsidRPr="003B3717">
              <w:rPr>
                <w:rFonts w:ascii="Times New Roman" w:hAnsi="Times New Roman" w:hint="eastAsia"/>
                <w:kern w:val="0"/>
                <w:sz w:val="18"/>
                <w:szCs w:val="18"/>
                <w:highlight w:val="yellow"/>
              </w:rPr>
              <w:t>{</w:t>
            </w:r>
            <w:r w:rsidRPr="003B3717">
              <w:rPr>
                <w:rFonts w:ascii="Times New Roman" w:hAnsi="Times New Roman"/>
                <w:kern w:val="0"/>
                <w:sz w:val="18"/>
                <w:szCs w:val="18"/>
                <w:highlight w:val="yellow"/>
              </w:rPr>
              <w:t>%p endfor%}</w:t>
            </w:r>
          </w:p>
          <w:p w14:paraId="0BF07C02" w14:textId="77777777" w:rsidR="00E155FB" w:rsidRDefault="00E155FB" w:rsidP="003A67E1">
            <w:pPr>
              <w:ind w:leftChars="50" w:left="105" w:rightChars="50" w:right="105"/>
              <w:rPr>
                <w:rFonts w:ascii="Times New Roman" w:hAnsi="Times New Roman"/>
                <w:kern w:val="0"/>
                <w:sz w:val="18"/>
                <w:szCs w:val="18"/>
                <w:highlight w:val="green"/>
              </w:rPr>
            </w:pPr>
            <w:r>
              <w:rPr>
                <w:rFonts w:ascii="Times New Roman" w:hAnsi="Times New Roman" w:hint="eastAsia"/>
                <w:kern w:val="0"/>
                <w:sz w:val="18"/>
                <w:szCs w:val="18"/>
                <w:highlight w:val="green"/>
              </w:rPr>
              <w:t>{</w:t>
            </w:r>
            <w:r>
              <w:rPr>
                <w:rFonts w:ascii="Times New Roman" w:hAnsi="Times New Roman"/>
                <w:kern w:val="0"/>
                <w:sz w:val="18"/>
                <w:szCs w:val="18"/>
                <w:highlight w:val="green"/>
              </w:rPr>
              <w:t>%p else%}</w:t>
            </w:r>
          </w:p>
          <w:p w14:paraId="23D21C8A" w14:textId="77777777" w:rsidR="00E155FB" w:rsidRPr="003B3717" w:rsidRDefault="00E155FB" w:rsidP="003A67E1">
            <w:pPr>
              <w:ind w:leftChars="50" w:left="105" w:rightChars="50" w:right="105"/>
              <w:rPr>
                <w:rFonts w:ascii="Times New Roman" w:hAnsi="Times New Roman"/>
                <w:kern w:val="0"/>
                <w:sz w:val="18"/>
                <w:szCs w:val="18"/>
              </w:rPr>
            </w:pPr>
            <w:r w:rsidRPr="003B3717">
              <w:rPr>
                <w:rFonts w:ascii="Times New Roman" w:hAnsi="Times New Roman" w:hint="eastAsia"/>
                <w:kern w:val="0"/>
                <w:sz w:val="18"/>
                <w:szCs w:val="18"/>
              </w:rPr>
              <w:t>-</w:t>
            </w:r>
          </w:p>
          <w:p w14:paraId="4E9D9C5E" w14:textId="77777777" w:rsidR="00E155FB" w:rsidRPr="00C339D2" w:rsidRDefault="00E155FB" w:rsidP="003A67E1">
            <w:pPr>
              <w:ind w:leftChars="50" w:left="105" w:rightChars="50" w:right="105"/>
              <w:rPr>
                <w:rFonts w:ascii="Times New Roman" w:eastAsia="宋" w:hAnsi="Times New Roman" w:cs="Arial"/>
                <w:bCs/>
                <w:sz w:val="18"/>
                <w:szCs w:val="18"/>
              </w:rPr>
            </w:pPr>
            <w:r>
              <w:rPr>
                <w:rFonts w:ascii="Times New Roman" w:hAnsi="Times New Roman" w:hint="eastAsia"/>
                <w:kern w:val="0"/>
                <w:sz w:val="18"/>
                <w:szCs w:val="18"/>
                <w:highlight w:val="green"/>
              </w:rPr>
              <w:lastRenderedPageBreak/>
              <w:t>{</w:t>
            </w:r>
            <w:r>
              <w:rPr>
                <w:rFonts w:ascii="Times New Roman" w:hAnsi="Times New Roman"/>
                <w:kern w:val="0"/>
                <w:sz w:val="18"/>
                <w:szCs w:val="18"/>
                <w:highlight w:val="green"/>
              </w:rPr>
              <w:t>%p endif%}</w:t>
            </w:r>
          </w:p>
        </w:tc>
        <w:tc>
          <w:tcPr>
            <w:tcW w:w="1276" w:type="dxa"/>
            <w:shd w:val="clear" w:color="auto" w:fill="auto"/>
            <w:vAlign w:val="center"/>
          </w:tcPr>
          <w:p w14:paraId="0F84B1DF" w14:textId="77777777" w:rsidR="00E155FB" w:rsidRDefault="00E155FB" w:rsidP="003A67E1">
            <w:pPr>
              <w:ind w:leftChars="50" w:left="105" w:rightChars="50" w:right="105"/>
              <w:rPr>
                <w:rFonts w:ascii="Times New Roman" w:hAnsi="Times New Roman"/>
                <w:kern w:val="0"/>
                <w:sz w:val="18"/>
                <w:szCs w:val="18"/>
                <w:highlight w:val="green"/>
              </w:rPr>
            </w:pPr>
            <w:r>
              <w:rPr>
                <w:rFonts w:ascii="Times New Roman" w:hAnsi="Times New Roman" w:hint="eastAsia"/>
                <w:kern w:val="0"/>
                <w:sz w:val="18"/>
                <w:szCs w:val="18"/>
                <w:highlight w:val="green"/>
              </w:rPr>
              <w:lastRenderedPageBreak/>
              <w:t>{</w:t>
            </w:r>
            <w:r>
              <w:rPr>
                <w:rFonts w:ascii="Times New Roman" w:hAnsi="Times New Roman"/>
                <w:kern w:val="0"/>
                <w:sz w:val="18"/>
                <w:szCs w:val="18"/>
                <w:highlight w:val="green"/>
              </w:rPr>
              <w:t>%p if [a, “resis</w:t>
            </w:r>
            <w:proofErr w:type="gramStart"/>
            <w:r w:rsidRPr="003B3717">
              <w:rPr>
                <w:rFonts w:ascii="Times New Roman" w:hAnsi="Times New Roman"/>
                <w:kern w:val="0"/>
                <w:sz w:val="18"/>
                <w:szCs w:val="18"/>
                <w:highlight w:val="green"/>
              </w:rPr>
              <w:t>”]|</w:t>
            </w:r>
            <w:proofErr w:type="gramEnd"/>
            <w:r w:rsidRPr="003B3717">
              <w:rPr>
                <w:rFonts w:ascii="Times New Roman" w:hAnsi="Times New Roman"/>
                <w:kern w:val="0"/>
                <w:sz w:val="18"/>
                <w:szCs w:val="18"/>
                <w:highlight w:val="green"/>
              </w:rPr>
              <w:t>get_bds_mp_inter_evi %</w:t>
            </w:r>
            <w:r w:rsidRPr="003B3717">
              <w:rPr>
                <w:rFonts w:ascii="Times New Roman" w:hAnsi="Times New Roman"/>
                <w:kern w:val="0"/>
                <w:sz w:val="18"/>
                <w:szCs w:val="18"/>
                <w:highlight w:val="green"/>
              </w:rPr>
              <w:lastRenderedPageBreak/>
              <w:t>}</w:t>
            </w:r>
          </w:p>
          <w:p w14:paraId="70A864D1" w14:textId="77777777" w:rsidR="00E155FB" w:rsidRPr="003B3717" w:rsidRDefault="00E155FB" w:rsidP="003A67E1">
            <w:pPr>
              <w:ind w:leftChars="50" w:left="105" w:rightChars="50" w:right="105"/>
              <w:rPr>
                <w:rFonts w:ascii="Times New Roman" w:hAnsi="Times New Roman"/>
                <w:kern w:val="0"/>
                <w:sz w:val="18"/>
                <w:szCs w:val="18"/>
                <w:highlight w:val="yellow"/>
              </w:rPr>
            </w:pPr>
            <w:r w:rsidRPr="003B3717">
              <w:rPr>
                <w:rFonts w:ascii="Times New Roman" w:hAnsi="Times New Roman" w:hint="eastAsia"/>
                <w:kern w:val="0"/>
                <w:sz w:val="18"/>
                <w:szCs w:val="18"/>
                <w:highlight w:val="yellow"/>
              </w:rPr>
              <w:t>{</w:t>
            </w:r>
            <w:r w:rsidRPr="003B3717">
              <w:rPr>
                <w:rFonts w:ascii="Times New Roman" w:hAnsi="Times New Roman"/>
                <w:kern w:val="0"/>
                <w:sz w:val="18"/>
                <w:szCs w:val="18"/>
                <w:highlight w:val="yellow"/>
              </w:rPr>
              <w:t xml:space="preserve">%p for </w:t>
            </w:r>
            <w:r>
              <w:rPr>
                <w:rFonts w:ascii="Times New Roman" w:hAnsi="Times New Roman"/>
                <w:kern w:val="0"/>
                <w:sz w:val="18"/>
                <w:szCs w:val="18"/>
                <w:highlight w:val="yellow"/>
              </w:rPr>
              <w:t>b</w:t>
            </w:r>
            <w:r w:rsidRPr="003B3717">
              <w:rPr>
                <w:rFonts w:ascii="Times New Roman" w:hAnsi="Times New Roman"/>
                <w:kern w:val="0"/>
                <w:sz w:val="18"/>
                <w:szCs w:val="18"/>
                <w:highlight w:val="yellow"/>
              </w:rPr>
              <w:t xml:space="preserve"> in [a, “</w:t>
            </w:r>
            <w:r>
              <w:rPr>
                <w:rFonts w:ascii="Times New Roman" w:hAnsi="Times New Roman"/>
                <w:kern w:val="0"/>
                <w:sz w:val="18"/>
                <w:szCs w:val="18"/>
                <w:highlight w:val="yellow"/>
              </w:rPr>
              <w:t>resis</w:t>
            </w:r>
            <w:proofErr w:type="gramStart"/>
            <w:r w:rsidRPr="003B3717">
              <w:rPr>
                <w:rFonts w:ascii="Times New Roman" w:hAnsi="Times New Roman"/>
                <w:kern w:val="0"/>
                <w:sz w:val="18"/>
                <w:szCs w:val="18"/>
                <w:highlight w:val="yellow"/>
              </w:rPr>
              <w:t>”]|</w:t>
            </w:r>
            <w:proofErr w:type="gramEnd"/>
            <w:r w:rsidRPr="003B3717">
              <w:rPr>
                <w:rFonts w:ascii="Times New Roman" w:hAnsi="Times New Roman"/>
                <w:kern w:val="0"/>
                <w:sz w:val="18"/>
                <w:szCs w:val="18"/>
                <w:highlight w:val="yellow"/>
              </w:rPr>
              <w:t>get_bds_mp_inter_evi %}</w:t>
            </w:r>
          </w:p>
          <w:p w14:paraId="07309799" w14:textId="77777777" w:rsidR="00E155FB" w:rsidRPr="003B3717" w:rsidRDefault="00E155FB" w:rsidP="003A67E1">
            <w:pPr>
              <w:ind w:leftChars="50" w:left="105" w:rightChars="50" w:right="105"/>
              <w:rPr>
                <w:rFonts w:ascii="Times New Roman" w:hAnsi="Times New Roman"/>
                <w:kern w:val="0"/>
                <w:sz w:val="18"/>
                <w:szCs w:val="18"/>
              </w:rPr>
            </w:pPr>
            <w:r w:rsidRPr="003B3717">
              <w:rPr>
                <w:rFonts w:ascii="Times New Roman" w:hAnsi="Times New Roman" w:hint="eastAsia"/>
                <w:kern w:val="0"/>
                <w:sz w:val="18"/>
                <w:szCs w:val="18"/>
              </w:rPr>
              <w:t>{</w:t>
            </w:r>
            <w:r w:rsidRPr="003B3717">
              <w:rPr>
                <w:rFonts w:ascii="Times New Roman" w:hAnsi="Times New Roman"/>
                <w:kern w:val="0"/>
                <w:sz w:val="18"/>
                <w:szCs w:val="18"/>
              </w:rPr>
              <w:t xml:space="preserve">%p if </w:t>
            </w:r>
            <w:proofErr w:type="gramStart"/>
            <w:r w:rsidRPr="003B3717">
              <w:rPr>
                <w:rFonts w:ascii="Times New Roman" w:hAnsi="Times New Roman"/>
                <w:kern w:val="0"/>
                <w:sz w:val="18"/>
                <w:szCs w:val="18"/>
              </w:rPr>
              <w:t>b.evidence</w:t>
            </w:r>
            <w:proofErr w:type="gramEnd"/>
            <w:r w:rsidRPr="003B3717">
              <w:rPr>
                <w:rFonts w:ascii="Times New Roman" w:hAnsi="Times New Roman"/>
                <w:kern w:val="0"/>
                <w:sz w:val="18"/>
                <w:szCs w:val="18"/>
              </w:rPr>
              <w:t>_type == “Predictive”%}</w:t>
            </w:r>
          </w:p>
          <w:p w14:paraId="6E346AD2" w14:textId="77777777" w:rsidR="00E155FB" w:rsidRPr="008C58C2" w:rsidRDefault="00E155FB" w:rsidP="003A67E1">
            <w:pPr>
              <w:ind w:leftChars="50" w:left="105" w:rightChars="50" w:right="105"/>
              <w:rPr>
                <w:rFonts w:ascii="Times New Roman" w:hAnsi="Times New Roman"/>
                <w:kern w:val="0"/>
                <w:sz w:val="18"/>
                <w:szCs w:val="18"/>
              </w:rPr>
            </w:pPr>
            <w:r w:rsidRPr="008C58C2">
              <w:rPr>
                <w:rFonts w:ascii="Times New Roman" w:hAnsi="Times New Roman" w:hint="eastAsia"/>
                <w:kern w:val="0"/>
                <w:sz w:val="18"/>
                <w:szCs w:val="18"/>
              </w:rPr>
              <w:t>{{b.regimen_name}}</w:t>
            </w:r>
            <w:r>
              <w:rPr>
                <w:rFonts w:ascii="Times New Roman" w:hAnsi="Times New Roman" w:hint="eastAsia"/>
                <w:kern w:val="0"/>
                <w:sz w:val="18"/>
                <w:szCs w:val="18"/>
              </w:rPr>
              <w:t>（</w:t>
            </w:r>
            <w:r w:rsidRPr="008C58C2">
              <w:rPr>
                <w:rFonts w:ascii="Times New Roman" w:hAnsi="Times New Roman" w:hint="eastAsia"/>
                <w:kern w:val="0"/>
                <w:sz w:val="18"/>
                <w:szCs w:val="18"/>
              </w:rPr>
              <w:t>{{b.evi_conclusion_simple}}</w:t>
            </w:r>
            <w:r w:rsidRPr="008C58C2">
              <w:rPr>
                <w:rFonts w:ascii="Times New Roman" w:hAnsi="Times New Roman" w:hint="eastAsia"/>
                <w:kern w:val="0"/>
                <w:sz w:val="18"/>
                <w:szCs w:val="18"/>
              </w:rPr>
              <w:t>级</w:t>
            </w:r>
            <w:r>
              <w:rPr>
                <w:rFonts w:ascii="Times New Roman" w:hAnsi="Times New Roman" w:hint="eastAsia"/>
                <w:kern w:val="0"/>
                <w:sz w:val="18"/>
                <w:szCs w:val="18"/>
              </w:rPr>
              <w:t>）</w:t>
            </w:r>
          </w:p>
          <w:p w14:paraId="6BF2FADD" w14:textId="77777777" w:rsidR="00E155FB" w:rsidRPr="003B3717" w:rsidRDefault="00E155FB" w:rsidP="003A67E1">
            <w:pPr>
              <w:ind w:leftChars="50" w:left="105" w:rightChars="50" w:right="105"/>
              <w:rPr>
                <w:rFonts w:ascii="Times New Roman" w:hAnsi="Times New Roman"/>
                <w:kern w:val="0"/>
                <w:sz w:val="18"/>
                <w:szCs w:val="18"/>
              </w:rPr>
            </w:pPr>
            <w:r w:rsidRPr="003B3717">
              <w:rPr>
                <w:rFonts w:ascii="Times New Roman" w:hAnsi="Times New Roman" w:hint="eastAsia"/>
                <w:kern w:val="0"/>
                <w:sz w:val="18"/>
                <w:szCs w:val="18"/>
              </w:rPr>
              <w:t>{</w:t>
            </w:r>
            <w:r w:rsidRPr="003B3717">
              <w:rPr>
                <w:rFonts w:ascii="Times New Roman" w:hAnsi="Times New Roman"/>
                <w:kern w:val="0"/>
                <w:sz w:val="18"/>
                <w:szCs w:val="18"/>
              </w:rPr>
              <w:t xml:space="preserve">%p </w:t>
            </w:r>
            <w:r>
              <w:rPr>
                <w:rFonts w:ascii="Times New Roman" w:hAnsi="Times New Roman"/>
                <w:kern w:val="0"/>
                <w:sz w:val="18"/>
                <w:szCs w:val="18"/>
              </w:rPr>
              <w:t>el</w:t>
            </w:r>
            <w:r w:rsidRPr="003B3717">
              <w:rPr>
                <w:rFonts w:ascii="Times New Roman" w:hAnsi="Times New Roman"/>
                <w:kern w:val="0"/>
                <w:sz w:val="18"/>
                <w:szCs w:val="18"/>
              </w:rPr>
              <w:t xml:space="preserve">if </w:t>
            </w:r>
            <w:proofErr w:type="gramStart"/>
            <w:r w:rsidRPr="003B3717">
              <w:rPr>
                <w:rFonts w:ascii="Times New Roman" w:hAnsi="Times New Roman"/>
                <w:kern w:val="0"/>
                <w:sz w:val="18"/>
                <w:szCs w:val="18"/>
              </w:rPr>
              <w:t>b.evidence</w:t>
            </w:r>
            <w:proofErr w:type="gramEnd"/>
            <w:r w:rsidRPr="003B3717">
              <w:rPr>
                <w:rFonts w:ascii="Times New Roman" w:hAnsi="Times New Roman"/>
                <w:kern w:val="0"/>
                <w:sz w:val="18"/>
                <w:szCs w:val="18"/>
              </w:rPr>
              <w:t>_type == “Prognostic”%}</w:t>
            </w:r>
          </w:p>
          <w:p w14:paraId="638EE4CC" w14:textId="77777777" w:rsidR="00E155FB" w:rsidRPr="00104F90" w:rsidRDefault="00E155FB" w:rsidP="003A67E1">
            <w:pPr>
              <w:ind w:leftChars="50" w:left="105" w:rightChars="50" w:right="105"/>
              <w:rPr>
                <w:rFonts w:ascii="Times New Roman" w:hAnsi="Times New Roman"/>
                <w:kern w:val="0"/>
                <w:sz w:val="18"/>
                <w:szCs w:val="18"/>
              </w:rPr>
            </w:pPr>
            <w:r w:rsidRPr="00104F90">
              <w:rPr>
                <w:rFonts w:ascii="Times New Roman" w:hAnsi="Times New Roman" w:hint="eastAsia"/>
                <w:kern w:val="0"/>
                <w:sz w:val="18"/>
                <w:szCs w:val="18"/>
              </w:rPr>
              <w:t>预后</w:t>
            </w:r>
            <w:r w:rsidRPr="00104F90">
              <w:rPr>
                <w:rFonts w:ascii="Times New Roman" w:hAnsi="Times New Roman" w:hint="eastAsia"/>
                <w:kern w:val="0"/>
                <w:sz w:val="18"/>
                <w:szCs w:val="18"/>
              </w:rPr>
              <w:t>{{b.clinical_significance_cn }}</w:t>
            </w:r>
            <w:r w:rsidRPr="00104F90">
              <w:rPr>
                <w:rFonts w:ascii="Times New Roman" w:hAnsi="Times New Roman" w:hint="eastAsia"/>
                <w:kern w:val="0"/>
                <w:sz w:val="18"/>
                <w:szCs w:val="18"/>
              </w:rPr>
              <w:t>（</w:t>
            </w:r>
            <w:r w:rsidRPr="00104F90">
              <w:rPr>
                <w:rFonts w:ascii="Times New Roman" w:hAnsi="Times New Roman" w:hint="eastAsia"/>
                <w:kern w:val="0"/>
                <w:sz w:val="18"/>
                <w:szCs w:val="18"/>
              </w:rPr>
              <w:t>{{b.evi_conclusion_simple }}</w:t>
            </w:r>
            <w:r w:rsidRPr="00104F90">
              <w:rPr>
                <w:rFonts w:ascii="Times New Roman" w:hAnsi="Times New Roman" w:hint="eastAsia"/>
                <w:kern w:val="0"/>
                <w:sz w:val="18"/>
                <w:szCs w:val="18"/>
              </w:rPr>
              <w:t>级）</w:t>
            </w:r>
          </w:p>
          <w:p w14:paraId="7BEC5154" w14:textId="77777777" w:rsidR="00E155FB" w:rsidRPr="003B3717" w:rsidRDefault="00E155FB" w:rsidP="003A67E1">
            <w:pPr>
              <w:ind w:leftChars="50" w:left="105" w:rightChars="50" w:right="105"/>
              <w:rPr>
                <w:rFonts w:ascii="Times New Roman" w:hAnsi="Times New Roman"/>
                <w:kern w:val="0"/>
                <w:sz w:val="18"/>
                <w:szCs w:val="18"/>
              </w:rPr>
            </w:pPr>
            <w:r w:rsidRPr="003B3717">
              <w:rPr>
                <w:rFonts w:ascii="Times New Roman" w:hAnsi="Times New Roman" w:hint="eastAsia"/>
                <w:kern w:val="0"/>
                <w:sz w:val="18"/>
                <w:szCs w:val="18"/>
              </w:rPr>
              <w:t>{</w:t>
            </w:r>
            <w:r w:rsidRPr="003B3717">
              <w:rPr>
                <w:rFonts w:ascii="Times New Roman" w:hAnsi="Times New Roman"/>
                <w:kern w:val="0"/>
                <w:sz w:val="18"/>
                <w:szCs w:val="18"/>
              </w:rPr>
              <w:t xml:space="preserve">%p </w:t>
            </w:r>
            <w:r>
              <w:rPr>
                <w:rFonts w:ascii="Times New Roman" w:hAnsi="Times New Roman"/>
                <w:kern w:val="0"/>
                <w:sz w:val="18"/>
                <w:szCs w:val="18"/>
              </w:rPr>
              <w:t>el</w:t>
            </w:r>
            <w:r w:rsidRPr="003B3717">
              <w:rPr>
                <w:rFonts w:ascii="Times New Roman" w:hAnsi="Times New Roman"/>
                <w:kern w:val="0"/>
                <w:sz w:val="18"/>
                <w:szCs w:val="18"/>
              </w:rPr>
              <w:t xml:space="preserve">if </w:t>
            </w:r>
            <w:proofErr w:type="gramStart"/>
            <w:r w:rsidRPr="003B3717">
              <w:rPr>
                <w:rFonts w:ascii="Times New Roman" w:hAnsi="Times New Roman"/>
                <w:kern w:val="0"/>
                <w:sz w:val="18"/>
                <w:szCs w:val="18"/>
              </w:rPr>
              <w:t>b.evidence</w:t>
            </w:r>
            <w:proofErr w:type="gramEnd"/>
            <w:r w:rsidRPr="003B3717">
              <w:rPr>
                <w:rFonts w:ascii="Times New Roman" w:hAnsi="Times New Roman"/>
                <w:kern w:val="0"/>
                <w:sz w:val="18"/>
                <w:szCs w:val="18"/>
              </w:rPr>
              <w:t>_type == “Diagnostic”%}</w:t>
            </w:r>
          </w:p>
          <w:p w14:paraId="33F900F2" w14:textId="77777777" w:rsidR="00E155FB" w:rsidRDefault="00E155FB" w:rsidP="003A67E1">
            <w:pPr>
              <w:ind w:leftChars="50" w:left="105" w:rightChars="50" w:right="105"/>
              <w:rPr>
                <w:rFonts w:ascii="Times New Roman" w:hAnsi="Times New Roman"/>
                <w:kern w:val="0"/>
                <w:sz w:val="18"/>
                <w:szCs w:val="18"/>
              </w:rPr>
            </w:pPr>
            <w:r w:rsidRPr="00E75E83">
              <w:rPr>
                <w:rFonts w:ascii="Times New Roman" w:hAnsi="Times New Roman" w:hint="eastAsia"/>
                <w:kern w:val="0"/>
                <w:sz w:val="18"/>
                <w:szCs w:val="18"/>
              </w:rPr>
              <w:t>辅助诊断（</w:t>
            </w:r>
            <w:r w:rsidRPr="00E75E83">
              <w:rPr>
                <w:rFonts w:ascii="Times New Roman" w:hAnsi="Times New Roman" w:hint="eastAsia"/>
                <w:kern w:val="0"/>
                <w:sz w:val="18"/>
                <w:szCs w:val="18"/>
              </w:rPr>
              <w:t>{{b.evi_</w:t>
            </w:r>
            <w:r w:rsidRPr="00E75E83">
              <w:rPr>
                <w:rFonts w:ascii="Times New Roman" w:hAnsi="Times New Roman" w:hint="eastAsia"/>
                <w:kern w:val="0"/>
                <w:sz w:val="18"/>
                <w:szCs w:val="18"/>
              </w:rPr>
              <w:lastRenderedPageBreak/>
              <w:t>conclusion_simple }}</w:t>
            </w:r>
            <w:r w:rsidRPr="00E75E83">
              <w:rPr>
                <w:rFonts w:ascii="Times New Roman" w:hAnsi="Times New Roman" w:hint="eastAsia"/>
                <w:kern w:val="0"/>
                <w:sz w:val="18"/>
                <w:szCs w:val="18"/>
              </w:rPr>
              <w:t>级）</w:t>
            </w:r>
          </w:p>
          <w:p w14:paraId="72A62073" w14:textId="77777777" w:rsidR="00E155FB" w:rsidRPr="003B3717" w:rsidRDefault="00E155FB" w:rsidP="003A67E1">
            <w:pPr>
              <w:ind w:leftChars="50" w:left="105" w:rightChars="50" w:right="105"/>
              <w:rPr>
                <w:rFonts w:ascii="Times New Roman" w:hAnsi="Times New Roman"/>
                <w:kern w:val="0"/>
                <w:sz w:val="18"/>
                <w:szCs w:val="18"/>
              </w:rPr>
            </w:pPr>
            <w:r>
              <w:rPr>
                <w:rFonts w:ascii="Times New Roman" w:hAnsi="Times New Roman" w:hint="eastAsia"/>
                <w:kern w:val="0"/>
                <w:sz w:val="18"/>
                <w:szCs w:val="18"/>
              </w:rPr>
              <w:t>{</w:t>
            </w:r>
            <w:r>
              <w:rPr>
                <w:rFonts w:ascii="Times New Roman" w:hAnsi="Times New Roman"/>
                <w:kern w:val="0"/>
                <w:sz w:val="18"/>
                <w:szCs w:val="18"/>
              </w:rPr>
              <w:t>%p endif%}</w:t>
            </w:r>
          </w:p>
          <w:p w14:paraId="6A37C221" w14:textId="77777777" w:rsidR="00E155FB" w:rsidRPr="003B3717" w:rsidRDefault="00E155FB" w:rsidP="003A67E1">
            <w:pPr>
              <w:ind w:leftChars="50" w:left="105" w:rightChars="50" w:right="105"/>
              <w:rPr>
                <w:rFonts w:ascii="Times New Roman" w:hAnsi="Times New Roman"/>
                <w:kern w:val="0"/>
                <w:sz w:val="18"/>
                <w:szCs w:val="18"/>
                <w:highlight w:val="yellow"/>
              </w:rPr>
            </w:pPr>
            <w:r w:rsidRPr="003B3717">
              <w:rPr>
                <w:rFonts w:ascii="Times New Roman" w:hAnsi="Times New Roman" w:hint="eastAsia"/>
                <w:kern w:val="0"/>
                <w:sz w:val="18"/>
                <w:szCs w:val="18"/>
                <w:highlight w:val="yellow"/>
              </w:rPr>
              <w:t>{</w:t>
            </w:r>
            <w:r w:rsidRPr="003B3717">
              <w:rPr>
                <w:rFonts w:ascii="Times New Roman" w:hAnsi="Times New Roman"/>
                <w:kern w:val="0"/>
                <w:sz w:val="18"/>
                <w:szCs w:val="18"/>
                <w:highlight w:val="yellow"/>
              </w:rPr>
              <w:t>%p endfor%}</w:t>
            </w:r>
          </w:p>
          <w:p w14:paraId="781F4A9F" w14:textId="77777777" w:rsidR="00E155FB" w:rsidRDefault="00E155FB" w:rsidP="003A67E1">
            <w:pPr>
              <w:ind w:leftChars="50" w:left="105" w:rightChars="50" w:right="105"/>
              <w:rPr>
                <w:rFonts w:ascii="Times New Roman" w:hAnsi="Times New Roman"/>
                <w:kern w:val="0"/>
                <w:sz w:val="18"/>
                <w:szCs w:val="18"/>
                <w:highlight w:val="green"/>
              </w:rPr>
            </w:pPr>
            <w:r>
              <w:rPr>
                <w:rFonts w:ascii="Times New Roman" w:hAnsi="Times New Roman" w:hint="eastAsia"/>
                <w:kern w:val="0"/>
                <w:sz w:val="18"/>
                <w:szCs w:val="18"/>
                <w:highlight w:val="green"/>
              </w:rPr>
              <w:t>{</w:t>
            </w:r>
            <w:r>
              <w:rPr>
                <w:rFonts w:ascii="Times New Roman" w:hAnsi="Times New Roman"/>
                <w:kern w:val="0"/>
                <w:sz w:val="18"/>
                <w:szCs w:val="18"/>
                <w:highlight w:val="green"/>
              </w:rPr>
              <w:t>%p else%}</w:t>
            </w:r>
          </w:p>
          <w:p w14:paraId="637E9F69" w14:textId="77777777" w:rsidR="00E155FB" w:rsidRPr="003B3717" w:rsidRDefault="00E155FB" w:rsidP="003A67E1">
            <w:pPr>
              <w:ind w:leftChars="50" w:left="105" w:rightChars="50" w:right="105"/>
              <w:rPr>
                <w:rFonts w:ascii="Times New Roman" w:hAnsi="Times New Roman"/>
                <w:kern w:val="0"/>
                <w:sz w:val="18"/>
                <w:szCs w:val="18"/>
              </w:rPr>
            </w:pPr>
            <w:r w:rsidRPr="003B3717">
              <w:rPr>
                <w:rFonts w:ascii="Times New Roman" w:hAnsi="Times New Roman" w:hint="eastAsia"/>
                <w:kern w:val="0"/>
                <w:sz w:val="18"/>
                <w:szCs w:val="18"/>
              </w:rPr>
              <w:t>-</w:t>
            </w:r>
          </w:p>
          <w:p w14:paraId="0BB65D7C" w14:textId="77777777" w:rsidR="00E155FB" w:rsidRPr="00FC14D9" w:rsidRDefault="00E155FB" w:rsidP="003A67E1">
            <w:pPr>
              <w:ind w:leftChars="50" w:left="105" w:rightChars="50" w:right="105"/>
              <w:rPr>
                <w:rFonts w:ascii="Times New Roman" w:eastAsia="宋" w:hAnsi="Times New Roman" w:cs="Arial"/>
                <w:bCs/>
                <w:sz w:val="18"/>
                <w:szCs w:val="18"/>
              </w:rPr>
            </w:pPr>
            <w:r>
              <w:rPr>
                <w:rFonts w:ascii="Times New Roman" w:hAnsi="Times New Roman" w:hint="eastAsia"/>
                <w:kern w:val="0"/>
                <w:sz w:val="18"/>
                <w:szCs w:val="18"/>
                <w:highlight w:val="green"/>
              </w:rPr>
              <w:t>{</w:t>
            </w:r>
            <w:r>
              <w:rPr>
                <w:rFonts w:ascii="Times New Roman" w:hAnsi="Times New Roman"/>
                <w:kern w:val="0"/>
                <w:sz w:val="18"/>
                <w:szCs w:val="18"/>
                <w:highlight w:val="green"/>
              </w:rPr>
              <w:t>%p endif%}</w:t>
            </w:r>
          </w:p>
        </w:tc>
        <w:tc>
          <w:tcPr>
            <w:tcW w:w="2268" w:type="dxa"/>
            <w:shd w:val="clear" w:color="auto" w:fill="auto"/>
            <w:vAlign w:val="center"/>
          </w:tcPr>
          <w:p w14:paraId="6E2D0575" w14:textId="77777777" w:rsidR="00E155FB" w:rsidRPr="00131D83" w:rsidRDefault="00E155FB" w:rsidP="003A67E1">
            <w:pPr>
              <w:ind w:leftChars="50" w:left="105" w:rightChars="50" w:right="105"/>
              <w:rPr>
                <w:rFonts w:ascii="Times New Roman" w:eastAsia="宋" w:hAnsi="Times New Roman" w:cs="Arial"/>
                <w:bCs/>
                <w:sz w:val="18"/>
                <w:szCs w:val="18"/>
              </w:rPr>
            </w:pPr>
            <w:r w:rsidRPr="00131D83">
              <w:rPr>
                <w:rFonts w:ascii="Times New Roman" w:eastAsia="宋" w:hAnsi="Times New Roman" w:cs="Arial"/>
                <w:bCs/>
                <w:sz w:val="18"/>
                <w:szCs w:val="18"/>
              </w:rPr>
              <w:lastRenderedPageBreak/>
              <w:t xml:space="preserve">{%p if “,” in </w:t>
            </w:r>
            <w:proofErr w:type="gramStart"/>
            <w:r w:rsidRPr="00131D83">
              <w:rPr>
                <w:rFonts w:ascii="Times New Roman" w:eastAsia="宋" w:hAnsi="Times New Roman" w:cs="Arial"/>
                <w:bCs/>
                <w:sz w:val="18"/>
                <w:szCs w:val="18"/>
              </w:rPr>
              <w:t>a.gene</w:t>
            </w:r>
            <w:proofErr w:type="gramEnd"/>
            <w:r w:rsidRPr="00131D83">
              <w:rPr>
                <w:rFonts w:ascii="Times New Roman" w:eastAsia="宋" w:hAnsi="Times New Roman" w:cs="Arial"/>
                <w:bCs/>
                <w:sz w:val="18"/>
                <w:szCs w:val="18"/>
              </w:rPr>
              <w:t xml:space="preserve">_symbol and (a.bio_category==”Sv” or a.bio_category == </w:t>
            </w:r>
            <w:r w:rsidRPr="00131D83">
              <w:rPr>
                <w:rFonts w:ascii="Times New Roman" w:eastAsia="宋" w:hAnsi="Times New Roman" w:cs="Arial"/>
                <w:bCs/>
                <w:sz w:val="18"/>
                <w:szCs w:val="18"/>
              </w:rPr>
              <w:lastRenderedPageBreak/>
              <w:t>“PSeqRnaSv”)%}</w:t>
            </w:r>
          </w:p>
          <w:p w14:paraId="5037482C" w14:textId="77777777" w:rsidR="00E155FB" w:rsidRPr="00131D83" w:rsidRDefault="00E155FB" w:rsidP="003A67E1">
            <w:pPr>
              <w:ind w:leftChars="50" w:left="105" w:rightChars="50" w:right="105"/>
              <w:rPr>
                <w:rFonts w:ascii="Times New Roman" w:eastAsia="宋" w:hAnsi="Times New Roman" w:cs="Arial"/>
                <w:bCs/>
                <w:sz w:val="18"/>
                <w:szCs w:val="18"/>
              </w:rPr>
            </w:pPr>
            <w:r w:rsidRPr="00131D83">
              <w:rPr>
                <w:rFonts w:ascii="Times New Roman" w:eastAsia="宋" w:hAnsi="Times New Roman" w:cs="Arial"/>
                <w:bCs/>
                <w:sz w:val="18"/>
                <w:szCs w:val="18"/>
              </w:rPr>
              <w:t xml:space="preserve">{%p if </w:t>
            </w:r>
            <w:proofErr w:type="gramStart"/>
            <w:r w:rsidRPr="00131D83">
              <w:rPr>
                <w:rFonts w:ascii="Times New Roman" w:eastAsia="宋" w:hAnsi="Times New Roman" w:cs="Arial"/>
                <w:bCs/>
                <w:sz w:val="18"/>
                <w:szCs w:val="18"/>
              </w:rPr>
              <w:t>a.five</w:t>
            </w:r>
            <w:proofErr w:type="gramEnd"/>
            <w:r w:rsidRPr="00131D83">
              <w:rPr>
                <w:rFonts w:ascii="Times New Roman" w:eastAsia="宋" w:hAnsi="Times New Roman" w:cs="Arial"/>
                <w:bCs/>
                <w:sz w:val="18"/>
                <w:szCs w:val="18"/>
              </w:rPr>
              <w:t>_prime_gene != a.three_prime_gene %}</w:t>
            </w:r>
          </w:p>
          <w:p w14:paraId="73D8A4C3" w14:textId="77777777" w:rsidR="00E155FB" w:rsidRPr="00131D83" w:rsidRDefault="00E155FB" w:rsidP="003A67E1">
            <w:pPr>
              <w:ind w:leftChars="50" w:left="105" w:rightChars="50" w:right="105"/>
              <w:rPr>
                <w:rFonts w:ascii="Times New Roman" w:eastAsia="宋" w:hAnsi="Times New Roman" w:cs="Arial"/>
                <w:bCs/>
                <w:sz w:val="18"/>
                <w:szCs w:val="18"/>
              </w:rPr>
            </w:pPr>
            <w:r w:rsidRPr="00B7188B">
              <w:rPr>
                <w:rFonts w:ascii="Times New Roman" w:eastAsia="宋" w:hAnsi="Times New Roman" w:cs="Arial" w:hint="eastAsia"/>
                <w:b/>
                <w:sz w:val="18"/>
                <w:szCs w:val="18"/>
              </w:rPr>
              <w:t>基因解读：</w:t>
            </w:r>
            <w:r w:rsidRPr="00131D83">
              <w:rPr>
                <w:rFonts w:ascii="Times New Roman" w:eastAsia="宋" w:hAnsi="Times New Roman" w:cs="Arial"/>
                <w:bCs/>
                <w:sz w:val="18"/>
                <w:szCs w:val="18"/>
              </w:rPr>
              <w:t>{{</w:t>
            </w:r>
            <w:proofErr w:type="gramStart"/>
            <w:r w:rsidRPr="00131D83">
              <w:rPr>
                <w:rFonts w:ascii="Times New Roman" w:eastAsia="宋" w:hAnsi="Times New Roman" w:cs="Arial"/>
                <w:bCs/>
                <w:sz w:val="18"/>
                <w:szCs w:val="18"/>
              </w:rPr>
              <w:t>a.five</w:t>
            </w:r>
            <w:proofErr w:type="gramEnd"/>
            <w:r w:rsidRPr="00131D83">
              <w:rPr>
                <w:rFonts w:ascii="Times New Roman" w:eastAsia="宋" w:hAnsi="Times New Roman" w:cs="Arial"/>
                <w:bCs/>
                <w:sz w:val="18"/>
                <w:szCs w:val="18"/>
              </w:rPr>
              <w:t>_prime_gene_function|e}}{{a.three_prime_gene_function|e}}</w:t>
            </w:r>
          </w:p>
          <w:p w14:paraId="5935B271" w14:textId="77777777" w:rsidR="00E155FB" w:rsidRPr="00131D83" w:rsidRDefault="00E155FB" w:rsidP="003A67E1">
            <w:pPr>
              <w:ind w:leftChars="50" w:left="105" w:rightChars="50" w:right="105"/>
              <w:rPr>
                <w:rFonts w:ascii="Times New Roman" w:eastAsia="宋" w:hAnsi="Times New Roman" w:cs="Arial"/>
                <w:bCs/>
                <w:sz w:val="18"/>
                <w:szCs w:val="18"/>
              </w:rPr>
            </w:pPr>
            <w:r w:rsidRPr="00131D83">
              <w:rPr>
                <w:rFonts w:ascii="Times New Roman" w:eastAsia="宋" w:hAnsi="Times New Roman" w:cs="Arial"/>
                <w:bCs/>
                <w:sz w:val="18"/>
                <w:szCs w:val="18"/>
              </w:rPr>
              <w:t>{%p else%}</w:t>
            </w:r>
          </w:p>
          <w:p w14:paraId="7C0B7E93" w14:textId="77777777" w:rsidR="00E155FB" w:rsidRPr="00131D83" w:rsidRDefault="00E155FB" w:rsidP="003A67E1">
            <w:pPr>
              <w:ind w:leftChars="50" w:left="105" w:rightChars="50" w:right="105"/>
              <w:rPr>
                <w:rFonts w:ascii="Times New Roman" w:eastAsia="宋" w:hAnsi="Times New Roman" w:cs="Arial"/>
                <w:bCs/>
                <w:sz w:val="18"/>
                <w:szCs w:val="18"/>
              </w:rPr>
            </w:pPr>
            <w:r w:rsidRPr="00B7188B">
              <w:rPr>
                <w:rFonts w:ascii="Times New Roman" w:eastAsia="宋" w:hAnsi="Times New Roman" w:cs="Arial" w:hint="eastAsia"/>
                <w:b/>
                <w:sz w:val="18"/>
                <w:szCs w:val="18"/>
              </w:rPr>
              <w:t>基因解读：</w:t>
            </w:r>
            <w:r w:rsidRPr="00131D83">
              <w:rPr>
                <w:rFonts w:ascii="Times New Roman" w:eastAsia="宋" w:hAnsi="Times New Roman" w:cs="Arial"/>
                <w:bCs/>
                <w:sz w:val="18"/>
                <w:szCs w:val="18"/>
              </w:rPr>
              <w:t>{{</w:t>
            </w:r>
            <w:proofErr w:type="gramStart"/>
            <w:r w:rsidRPr="00131D83">
              <w:rPr>
                <w:rFonts w:ascii="Times New Roman" w:eastAsia="宋" w:hAnsi="Times New Roman" w:cs="Arial"/>
                <w:bCs/>
                <w:sz w:val="18"/>
                <w:szCs w:val="18"/>
              </w:rPr>
              <w:t>a.five</w:t>
            </w:r>
            <w:proofErr w:type="gramEnd"/>
            <w:r w:rsidRPr="00131D83">
              <w:rPr>
                <w:rFonts w:ascii="Times New Roman" w:eastAsia="宋" w:hAnsi="Times New Roman" w:cs="Arial"/>
                <w:bCs/>
                <w:sz w:val="18"/>
                <w:szCs w:val="18"/>
              </w:rPr>
              <w:t>_prime_gene_function|e}}</w:t>
            </w:r>
          </w:p>
          <w:p w14:paraId="6003D253" w14:textId="77777777" w:rsidR="00E155FB" w:rsidRPr="00131D83" w:rsidRDefault="00E155FB" w:rsidP="003A67E1">
            <w:pPr>
              <w:ind w:leftChars="50" w:left="105" w:rightChars="50" w:right="105"/>
              <w:rPr>
                <w:rFonts w:ascii="Times New Roman" w:eastAsia="宋" w:hAnsi="Times New Roman" w:cs="Arial"/>
                <w:bCs/>
                <w:sz w:val="18"/>
                <w:szCs w:val="18"/>
              </w:rPr>
            </w:pPr>
            <w:r w:rsidRPr="00131D83">
              <w:rPr>
                <w:rFonts w:ascii="Times New Roman" w:eastAsia="宋" w:hAnsi="Times New Roman" w:cs="Arial"/>
                <w:bCs/>
                <w:sz w:val="18"/>
                <w:szCs w:val="18"/>
              </w:rPr>
              <w:t>{%p endif%}</w:t>
            </w:r>
          </w:p>
          <w:p w14:paraId="0DA89CFC" w14:textId="77777777" w:rsidR="00E155FB" w:rsidRPr="00131D83" w:rsidRDefault="00E155FB" w:rsidP="003A67E1">
            <w:pPr>
              <w:ind w:leftChars="50" w:left="105" w:rightChars="50" w:right="105"/>
              <w:rPr>
                <w:rFonts w:ascii="Times New Roman" w:eastAsia="宋" w:hAnsi="Times New Roman" w:cs="Arial"/>
                <w:bCs/>
                <w:sz w:val="18"/>
                <w:szCs w:val="18"/>
              </w:rPr>
            </w:pPr>
            <w:r w:rsidRPr="00131D83">
              <w:rPr>
                <w:rFonts w:ascii="Times New Roman" w:eastAsia="宋" w:hAnsi="Times New Roman" w:cs="Arial"/>
                <w:bCs/>
                <w:sz w:val="18"/>
                <w:szCs w:val="18"/>
              </w:rPr>
              <w:t>{%p else%}</w:t>
            </w:r>
          </w:p>
          <w:p w14:paraId="189B396E" w14:textId="77777777" w:rsidR="00E155FB" w:rsidRPr="00131D83" w:rsidRDefault="00E155FB" w:rsidP="003A67E1">
            <w:pPr>
              <w:ind w:leftChars="50" w:left="105" w:rightChars="50" w:right="105"/>
              <w:rPr>
                <w:rFonts w:ascii="Times New Roman" w:eastAsia="宋" w:hAnsi="Times New Roman" w:cs="Arial"/>
                <w:bCs/>
                <w:sz w:val="18"/>
                <w:szCs w:val="18"/>
              </w:rPr>
            </w:pPr>
            <w:r w:rsidRPr="00B7188B">
              <w:rPr>
                <w:rFonts w:ascii="Times New Roman" w:eastAsia="宋" w:hAnsi="Times New Roman" w:cs="Arial" w:hint="eastAsia"/>
                <w:b/>
                <w:sz w:val="18"/>
                <w:szCs w:val="18"/>
              </w:rPr>
              <w:t>基因解读：</w:t>
            </w:r>
            <w:r w:rsidRPr="00131D83">
              <w:rPr>
                <w:rFonts w:ascii="Times New Roman" w:eastAsia="宋" w:hAnsi="Times New Roman" w:cs="Arial"/>
                <w:bCs/>
                <w:sz w:val="18"/>
                <w:szCs w:val="18"/>
              </w:rPr>
              <w:t>{{</w:t>
            </w:r>
            <w:proofErr w:type="gramStart"/>
            <w:r w:rsidRPr="00131D83">
              <w:rPr>
                <w:rFonts w:ascii="Times New Roman" w:eastAsia="宋" w:hAnsi="Times New Roman" w:cs="Arial"/>
                <w:bCs/>
                <w:sz w:val="18"/>
                <w:szCs w:val="18"/>
              </w:rPr>
              <w:t>a.gene</w:t>
            </w:r>
            <w:proofErr w:type="gramEnd"/>
            <w:r w:rsidRPr="00131D83">
              <w:rPr>
                <w:rFonts w:ascii="Times New Roman" w:eastAsia="宋" w:hAnsi="Times New Roman" w:cs="Arial"/>
                <w:bCs/>
                <w:sz w:val="18"/>
                <w:szCs w:val="18"/>
              </w:rPr>
              <w:t>_function|e}}</w:t>
            </w:r>
          </w:p>
          <w:p w14:paraId="15F6E830" w14:textId="77777777" w:rsidR="00E155FB" w:rsidRDefault="00E155FB" w:rsidP="003A67E1">
            <w:pPr>
              <w:ind w:leftChars="50" w:left="105" w:rightChars="50" w:right="105"/>
              <w:rPr>
                <w:rFonts w:ascii="Times New Roman" w:eastAsia="宋" w:hAnsi="Times New Roman" w:cs="Arial"/>
                <w:bCs/>
                <w:sz w:val="18"/>
                <w:szCs w:val="18"/>
              </w:rPr>
            </w:pPr>
            <w:r w:rsidRPr="00131D83">
              <w:rPr>
                <w:rFonts w:ascii="Times New Roman" w:eastAsia="宋" w:hAnsi="Times New Roman" w:cs="Arial"/>
                <w:bCs/>
                <w:sz w:val="18"/>
                <w:szCs w:val="18"/>
              </w:rPr>
              <w:t>{%p endif%}</w:t>
            </w:r>
          </w:p>
          <w:p w14:paraId="3C3627E5" w14:textId="77777777" w:rsidR="00E155FB" w:rsidRPr="00504AF2" w:rsidRDefault="00E155FB" w:rsidP="003A67E1">
            <w:pPr>
              <w:ind w:leftChars="50" w:left="105" w:rightChars="50" w:right="105"/>
              <w:rPr>
                <w:rFonts w:ascii="Times New Roman" w:eastAsia="宋" w:hAnsi="Times New Roman" w:cs="Arial"/>
                <w:bCs/>
                <w:sz w:val="18"/>
                <w:szCs w:val="18"/>
              </w:rPr>
            </w:pPr>
            <w:r w:rsidRPr="00B7188B">
              <w:rPr>
                <w:rFonts w:ascii="Times New Roman" w:eastAsia="宋" w:hAnsi="Times New Roman" w:cs="Arial" w:hint="eastAsia"/>
                <w:b/>
                <w:sz w:val="18"/>
                <w:szCs w:val="18"/>
              </w:rPr>
              <w:t>变异解读：</w:t>
            </w:r>
            <w:r w:rsidRPr="00E53FA0">
              <w:rPr>
                <w:rFonts w:ascii="Times New Roman" w:hAnsi="Times New Roman" w:hint="eastAsia"/>
                <w:i/>
                <w:iCs/>
                <w:kern w:val="0"/>
                <w:sz w:val="18"/>
                <w:szCs w:val="18"/>
              </w:rPr>
              <w:t>{</w:t>
            </w:r>
            <w:r w:rsidRPr="00E53FA0">
              <w:rPr>
                <w:rFonts w:ascii="Times New Roman" w:hAnsi="Times New Roman"/>
                <w:i/>
                <w:iCs/>
                <w:kern w:val="0"/>
                <w:sz w:val="18"/>
                <w:szCs w:val="18"/>
              </w:rPr>
              <w:t>{</w:t>
            </w:r>
            <w:proofErr w:type="gramStart"/>
            <w:r w:rsidRPr="00E53FA0">
              <w:rPr>
                <w:rFonts w:ascii="Times New Roman" w:hAnsi="Times New Roman"/>
                <w:i/>
                <w:iCs/>
                <w:kern w:val="0"/>
                <w:sz w:val="18"/>
                <w:szCs w:val="18"/>
              </w:rPr>
              <w:t>a.gene</w:t>
            </w:r>
            <w:proofErr w:type="gramEnd"/>
            <w:r w:rsidRPr="00E53FA0">
              <w:rPr>
                <w:rFonts w:ascii="Times New Roman" w:hAnsi="Times New Roman"/>
                <w:i/>
                <w:iCs/>
                <w:kern w:val="0"/>
                <w:sz w:val="18"/>
                <w:szCs w:val="18"/>
              </w:rPr>
              <w:t>_symbol}}</w:t>
            </w:r>
            <w:r w:rsidRPr="00DB4C12">
              <w:rPr>
                <w:rFonts w:ascii="Times New Roman" w:hAnsi="Times New Roman"/>
                <w:kern w:val="0"/>
                <w:sz w:val="18"/>
                <w:szCs w:val="18"/>
              </w:rPr>
              <w:t xml:space="preserve"> {{a.hgvs_c}}{%if a.hgvs_p_FJFY != “p.?”%}</w:t>
            </w:r>
            <w:r>
              <w:rPr>
                <w:rFonts w:ascii="Times New Roman" w:hAnsi="Times New Roman"/>
                <w:kern w:val="0"/>
                <w:sz w:val="18"/>
                <w:szCs w:val="18"/>
              </w:rPr>
              <w:t xml:space="preserve"> (</w:t>
            </w:r>
            <w:r w:rsidRPr="00DB4C12">
              <w:rPr>
                <w:rFonts w:ascii="Times New Roman" w:hAnsi="Times New Roman"/>
                <w:kern w:val="0"/>
                <w:sz w:val="18"/>
                <w:szCs w:val="18"/>
              </w:rPr>
              <w:t>{{a.hgvs_p_FJFY}}</w:t>
            </w:r>
            <w:r>
              <w:rPr>
                <w:rFonts w:ascii="Times New Roman" w:hAnsi="Times New Roman"/>
                <w:kern w:val="0"/>
                <w:sz w:val="18"/>
                <w:szCs w:val="18"/>
              </w:rPr>
              <w:t>)</w:t>
            </w:r>
            <w:r w:rsidRPr="00DB4C12">
              <w:rPr>
                <w:rFonts w:ascii="Times New Roman" w:hAnsi="Times New Roman"/>
                <w:kern w:val="0"/>
                <w:sz w:val="18"/>
                <w:szCs w:val="18"/>
              </w:rPr>
              <w:t>{%endif%}</w:t>
            </w:r>
            <w:r w:rsidRPr="008C58C2">
              <w:rPr>
                <w:rFonts w:ascii="Times New Roman" w:hAnsi="Times New Roman"/>
                <w:kern w:val="0"/>
                <w:sz w:val="18"/>
                <w:szCs w:val="18"/>
              </w:rPr>
              <w:t>{{a.variant_desc_cn|e</w:t>
            </w:r>
            <w:r>
              <w:rPr>
                <w:rFonts w:ascii="Times New Roman" w:hAnsi="Times New Roman"/>
                <w:kern w:val="0"/>
                <w:sz w:val="18"/>
                <w:szCs w:val="18"/>
              </w:rPr>
              <w:t>|replace(“</w:t>
            </w:r>
            <w:r>
              <w:rPr>
                <w:rFonts w:ascii="Times New Roman" w:hAnsi="Times New Roman" w:hint="eastAsia"/>
                <w:kern w:val="0"/>
                <w:sz w:val="18"/>
                <w:szCs w:val="18"/>
              </w:rPr>
              <w:t>该变异</w:t>
            </w:r>
            <w:r>
              <w:rPr>
                <w:rFonts w:ascii="Times New Roman" w:hAnsi="Times New Roman"/>
                <w:kern w:val="0"/>
                <w:sz w:val="18"/>
                <w:szCs w:val="18"/>
              </w:rPr>
              <w:t>”, “”)</w:t>
            </w:r>
            <w:r w:rsidRPr="008C58C2">
              <w:rPr>
                <w:rFonts w:ascii="Times New Roman" w:hAnsi="Times New Roman"/>
                <w:kern w:val="0"/>
                <w:sz w:val="18"/>
                <w:szCs w:val="18"/>
              </w:rPr>
              <w:t>}}{{a.variant_interpret_cn|e}}</w:t>
            </w:r>
            <w:r>
              <w:rPr>
                <w:rFonts w:ascii="Times New Roman" w:eastAsia="宋" w:hAnsi="Times New Roman" w:cs="Arial" w:hint="eastAsia"/>
                <w:bCs/>
                <w:sz w:val="18"/>
                <w:szCs w:val="18"/>
              </w:rPr>
              <w:t>ACMG</w:t>
            </w:r>
            <w:r>
              <w:rPr>
                <w:rFonts w:ascii="Times New Roman" w:eastAsia="宋" w:hAnsi="Times New Roman" w:cs="Arial" w:hint="eastAsia"/>
                <w:bCs/>
                <w:sz w:val="18"/>
                <w:szCs w:val="18"/>
              </w:rPr>
              <w:t>分级为</w:t>
            </w:r>
            <w:r>
              <w:rPr>
                <w:rFonts w:ascii="Times New Roman" w:eastAsia="宋" w:hAnsi="Times New Roman" w:cs="Arial" w:hint="eastAsia"/>
                <w:bCs/>
                <w:sz w:val="18"/>
                <w:szCs w:val="18"/>
              </w:rPr>
              <w:t>{</w:t>
            </w:r>
            <w:r>
              <w:rPr>
                <w:rFonts w:ascii="Times New Roman" w:eastAsia="宋" w:hAnsi="Times New Roman" w:cs="Arial"/>
                <w:bCs/>
                <w:sz w:val="18"/>
                <w:szCs w:val="18"/>
              </w:rPr>
              <w:t>%if a.clinic_num_g == 5%</w:t>
            </w:r>
            <w:r>
              <w:rPr>
                <w:rFonts w:ascii="Times New Roman" w:eastAsia="宋" w:hAnsi="Times New Roman" w:cs="Arial" w:hint="eastAsia"/>
                <w:bCs/>
                <w:sz w:val="18"/>
                <w:szCs w:val="18"/>
              </w:rPr>
              <w:t>}</w:t>
            </w:r>
            <w:r>
              <w:rPr>
                <w:rFonts w:ascii="Times New Roman" w:eastAsia="宋" w:hAnsi="Times New Roman" w:cs="Arial" w:hint="eastAsia"/>
                <w:bCs/>
                <w:sz w:val="18"/>
                <w:szCs w:val="18"/>
              </w:rPr>
              <w:t>致病性</w:t>
            </w:r>
            <w:r>
              <w:rPr>
                <w:rFonts w:ascii="Times New Roman" w:eastAsia="宋" w:hAnsi="Times New Roman" w:cs="Arial" w:hint="eastAsia"/>
                <w:bCs/>
                <w:sz w:val="18"/>
                <w:szCs w:val="18"/>
              </w:rPr>
              <w:t>{</w:t>
            </w:r>
            <w:r>
              <w:rPr>
                <w:rFonts w:ascii="Times New Roman" w:eastAsia="宋" w:hAnsi="Times New Roman" w:cs="Arial"/>
                <w:bCs/>
                <w:sz w:val="18"/>
                <w:szCs w:val="18"/>
              </w:rPr>
              <w:t>%</w:t>
            </w:r>
            <w:r>
              <w:rPr>
                <w:rFonts w:ascii="Times New Roman" w:eastAsia="宋" w:hAnsi="Times New Roman" w:cs="Arial" w:hint="eastAsia"/>
                <w:bCs/>
                <w:sz w:val="18"/>
                <w:szCs w:val="18"/>
              </w:rPr>
              <w:t>else</w:t>
            </w:r>
            <w:r>
              <w:rPr>
                <w:rFonts w:ascii="Times New Roman" w:eastAsia="宋" w:hAnsi="Times New Roman" w:cs="Arial"/>
                <w:bCs/>
                <w:sz w:val="18"/>
                <w:szCs w:val="18"/>
              </w:rPr>
              <w:t>%</w:t>
            </w:r>
            <w:r>
              <w:rPr>
                <w:rFonts w:ascii="Times New Roman" w:eastAsia="宋" w:hAnsi="Times New Roman" w:cs="Arial" w:hint="eastAsia"/>
                <w:bCs/>
                <w:sz w:val="18"/>
                <w:szCs w:val="18"/>
              </w:rPr>
              <w:t>}</w:t>
            </w:r>
            <w:r>
              <w:rPr>
                <w:rFonts w:ascii="Times New Roman" w:eastAsia="宋" w:hAnsi="Times New Roman" w:cs="Arial" w:hint="eastAsia"/>
                <w:bCs/>
                <w:sz w:val="18"/>
                <w:szCs w:val="18"/>
              </w:rPr>
              <w:t>可能致病性</w:t>
            </w:r>
            <w:r>
              <w:rPr>
                <w:rFonts w:ascii="Times New Roman" w:eastAsia="宋" w:hAnsi="Times New Roman" w:cs="Arial" w:hint="eastAsia"/>
                <w:bCs/>
                <w:sz w:val="18"/>
                <w:szCs w:val="18"/>
              </w:rPr>
              <w:t>{</w:t>
            </w:r>
            <w:r>
              <w:rPr>
                <w:rFonts w:ascii="Times New Roman" w:eastAsia="宋" w:hAnsi="Times New Roman" w:cs="Arial"/>
                <w:bCs/>
                <w:sz w:val="18"/>
                <w:szCs w:val="18"/>
              </w:rPr>
              <w:t>%</w:t>
            </w:r>
            <w:r>
              <w:rPr>
                <w:rFonts w:ascii="Times New Roman" w:eastAsia="宋" w:hAnsi="Times New Roman" w:cs="Arial" w:hint="eastAsia"/>
                <w:bCs/>
                <w:sz w:val="18"/>
                <w:szCs w:val="18"/>
              </w:rPr>
              <w:t>endif</w:t>
            </w:r>
            <w:r>
              <w:rPr>
                <w:rFonts w:ascii="Times New Roman" w:eastAsia="宋" w:hAnsi="Times New Roman" w:cs="Arial"/>
                <w:bCs/>
                <w:sz w:val="18"/>
                <w:szCs w:val="18"/>
              </w:rPr>
              <w:t>%</w:t>
            </w:r>
            <w:r>
              <w:rPr>
                <w:rFonts w:ascii="Times New Roman" w:eastAsia="宋" w:hAnsi="Times New Roman" w:cs="Arial" w:hint="eastAsia"/>
                <w:bCs/>
                <w:sz w:val="18"/>
                <w:szCs w:val="18"/>
              </w:rPr>
              <w:t>}</w:t>
            </w:r>
            <w:r>
              <w:rPr>
                <w:rFonts w:ascii="Times New Roman" w:eastAsia="宋" w:hAnsi="Times New Roman" w:cs="Arial" w:hint="eastAsia"/>
                <w:bCs/>
                <w:sz w:val="18"/>
                <w:szCs w:val="18"/>
              </w:rPr>
              <w:t>基因变异。</w:t>
            </w:r>
          </w:p>
        </w:tc>
        <w:tc>
          <w:tcPr>
            <w:tcW w:w="3544" w:type="dxa"/>
            <w:shd w:val="clear" w:color="auto" w:fill="auto"/>
            <w:vAlign w:val="center"/>
          </w:tcPr>
          <w:p w14:paraId="04A54759" w14:textId="77777777" w:rsidR="00E155FB" w:rsidRDefault="00E155FB" w:rsidP="003A67E1">
            <w:pPr>
              <w:ind w:leftChars="50" w:left="105" w:rightChars="50" w:right="105"/>
              <w:rPr>
                <w:rFonts w:ascii="Times New Roman" w:eastAsia="宋" w:hAnsi="Times New Roman" w:cs="Arial"/>
                <w:bCs/>
                <w:sz w:val="18"/>
                <w:szCs w:val="18"/>
              </w:rPr>
            </w:pPr>
            <w:r w:rsidRPr="00C339D2">
              <w:rPr>
                <w:rFonts w:ascii="Times New Roman" w:eastAsia="宋" w:hAnsi="Times New Roman" w:cs="Arial"/>
                <w:bCs/>
                <w:sz w:val="18"/>
                <w:szCs w:val="18"/>
              </w:rPr>
              <w:lastRenderedPageBreak/>
              <w:t>{%</w:t>
            </w:r>
            <w:r>
              <w:rPr>
                <w:rFonts w:ascii="Times New Roman" w:eastAsia="宋" w:hAnsi="Times New Roman" w:cs="Arial" w:hint="eastAsia"/>
                <w:bCs/>
                <w:sz w:val="18"/>
                <w:szCs w:val="18"/>
              </w:rPr>
              <w:t>p</w:t>
            </w:r>
            <w:r w:rsidRPr="00C339D2">
              <w:rPr>
                <w:rFonts w:ascii="Times New Roman" w:eastAsia="宋" w:hAnsi="Times New Roman" w:cs="Arial"/>
                <w:bCs/>
                <w:sz w:val="18"/>
                <w:szCs w:val="18"/>
              </w:rPr>
              <w:t xml:space="preserve"> for b in a.evi_sum.evi_</w:t>
            </w:r>
            <w:proofErr w:type="gramStart"/>
            <w:r w:rsidRPr="00C339D2">
              <w:rPr>
                <w:rFonts w:ascii="Times New Roman" w:eastAsia="宋" w:hAnsi="Times New Roman" w:cs="Arial"/>
                <w:bCs/>
                <w:sz w:val="18"/>
                <w:szCs w:val="18"/>
              </w:rPr>
              <w:t>split.Predisposing</w:t>
            </w:r>
            <w:proofErr w:type="gramEnd"/>
            <w:r w:rsidRPr="00C339D2">
              <w:rPr>
                <w:rFonts w:ascii="Times New Roman" w:eastAsia="宋" w:hAnsi="Times New Roman" w:cs="Arial"/>
                <w:bCs/>
                <w:sz w:val="18"/>
                <w:szCs w:val="18"/>
              </w:rPr>
              <w:t>%}</w:t>
            </w:r>
          </w:p>
          <w:p w14:paraId="53AEDBED" w14:textId="77777777" w:rsidR="00E155FB" w:rsidRDefault="00E155FB" w:rsidP="003A67E1">
            <w:pPr>
              <w:ind w:leftChars="50" w:left="105" w:rightChars="50" w:right="105"/>
              <w:rPr>
                <w:rFonts w:ascii="Times New Roman" w:eastAsia="宋" w:hAnsi="Times New Roman" w:cs="Arial"/>
                <w:bCs/>
                <w:sz w:val="18"/>
                <w:szCs w:val="18"/>
              </w:rPr>
            </w:pPr>
            <w:r w:rsidRPr="00C339D2">
              <w:rPr>
                <w:rFonts w:ascii="Times New Roman" w:eastAsia="宋" w:hAnsi="Times New Roman" w:cs="Arial"/>
                <w:bCs/>
                <w:sz w:val="18"/>
                <w:szCs w:val="18"/>
              </w:rPr>
              <w:t>{{b.evi_interpretation|e}}</w:t>
            </w:r>
          </w:p>
          <w:p w14:paraId="7637EE95" w14:textId="77777777" w:rsidR="00E155FB" w:rsidRDefault="00E155FB" w:rsidP="003A67E1">
            <w:pPr>
              <w:ind w:leftChars="50" w:left="105" w:rightChars="50" w:right="105"/>
              <w:rPr>
                <w:rFonts w:ascii="Times New Roman" w:eastAsia="宋" w:hAnsi="Times New Roman" w:cs="Arial"/>
                <w:bCs/>
                <w:sz w:val="18"/>
                <w:szCs w:val="18"/>
              </w:rPr>
            </w:pPr>
            <w:r w:rsidRPr="00C339D2">
              <w:rPr>
                <w:rFonts w:ascii="Times New Roman" w:eastAsia="宋" w:hAnsi="Times New Roman" w:cs="Arial"/>
                <w:bCs/>
                <w:sz w:val="18"/>
                <w:szCs w:val="18"/>
              </w:rPr>
              <w:t>{%</w:t>
            </w:r>
            <w:r>
              <w:rPr>
                <w:rFonts w:ascii="Times New Roman" w:eastAsia="宋" w:hAnsi="Times New Roman" w:cs="Arial" w:hint="eastAsia"/>
                <w:bCs/>
                <w:sz w:val="18"/>
                <w:szCs w:val="18"/>
              </w:rPr>
              <w:t>p</w:t>
            </w:r>
            <w:r w:rsidRPr="00C339D2">
              <w:rPr>
                <w:rFonts w:ascii="Times New Roman" w:eastAsia="宋" w:hAnsi="Times New Roman" w:cs="Arial"/>
                <w:bCs/>
                <w:sz w:val="18"/>
                <w:szCs w:val="18"/>
              </w:rPr>
              <w:t xml:space="preserve"> endfor%}</w:t>
            </w:r>
          </w:p>
          <w:p w14:paraId="5AC8C203" w14:textId="77777777" w:rsidR="00E155FB" w:rsidRPr="00FC14D9" w:rsidRDefault="00E155FB" w:rsidP="003A67E1">
            <w:pPr>
              <w:ind w:leftChars="50" w:left="105" w:rightChars="50" w:right="105"/>
              <w:rPr>
                <w:rFonts w:ascii="Times New Roman" w:eastAsia="宋" w:hAnsi="Times New Roman" w:cs="Arial"/>
                <w:bCs/>
                <w:sz w:val="18"/>
                <w:szCs w:val="18"/>
              </w:rPr>
            </w:pPr>
            <w:r w:rsidRPr="00504AF2">
              <w:rPr>
                <w:rFonts w:ascii="Times New Roman" w:eastAsia="宋" w:hAnsi="Times New Roman" w:cs="Arial" w:hint="eastAsia"/>
                <w:bCs/>
                <w:sz w:val="18"/>
                <w:szCs w:val="18"/>
              </w:rPr>
              <w:lastRenderedPageBreak/>
              <w:t>携带者的一级亲属可能携带同样的变异，建议携带者的一级亲属考虑对该基因进行检测，以便提前进行疾病预防控制。建议携带者及其亲属在有相关资质的机构进行充分的遗传咨询。</w:t>
            </w:r>
          </w:p>
        </w:tc>
      </w:tr>
      <w:tr w:rsidR="00E155FB" w14:paraId="4C23D0C1" w14:textId="77777777" w:rsidTr="003A67E1">
        <w:trPr>
          <w:trHeight w:val="312"/>
          <w:jc w:val="center"/>
        </w:trPr>
        <w:tc>
          <w:tcPr>
            <w:tcW w:w="9918" w:type="dxa"/>
            <w:gridSpan w:val="5"/>
            <w:shd w:val="clear" w:color="auto" w:fill="auto"/>
            <w:vAlign w:val="center"/>
          </w:tcPr>
          <w:p w14:paraId="28BF40C0" w14:textId="77777777" w:rsidR="00E155FB" w:rsidRPr="00FC14D9" w:rsidRDefault="00E155FB" w:rsidP="003A67E1">
            <w:pPr>
              <w:jc w:val="center"/>
              <w:rPr>
                <w:rFonts w:ascii="Times New Roman" w:eastAsia="宋" w:hAnsi="Times New Roman" w:cs="Arial"/>
                <w:bCs/>
                <w:sz w:val="18"/>
                <w:szCs w:val="18"/>
              </w:rPr>
            </w:pPr>
            <w:r>
              <w:rPr>
                <w:rFonts w:ascii="Times New Roman" w:eastAsia="宋" w:hAnsi="Times New Roman" w:cs="Arial" w:hint="eastAsia"/>
                <w:bCs/>
                <w:sz w:val="18"/>
                <w:szCs w:val="18"/>
              </w:rPr>
              <w:lastRenderedPageBreak/>
              <w:t>{</w:t>
            </w:r>
            <w:r>
              <w:rPr>
                <w:rFonts w:ascii="Times New Roman" w:eastAsia="宋" w:hAnsi="Times New Roman" w:cs="Arial"/>
                <w:bCs/>
                <w:sz w:val="18"/>
                <w:szCs w:val="18"/>
              </w:rPr>
              <w:t>%</w:t>
            </w:r>
            <w:r>
              <w:rPr>
                <w:rFonts w:ascii="Times New Roman" w:eastAsia="宋" w:hAnsi="Times New Roman" w:cs="Arial" w:hint="eastAsia"/>
                <w:bCs/>
                <w:sz w:val="18"/>
                <w:szCs w:val="18"/>
              </w:rPr>
              <w:t>tr</w:t>
            </w:r>
            <w:r>
              <w:rPr>
                <w:rFonts w:ascii="Times New Roman" w:eastAsia="宋" w:hAnsi="Times New Roman" w:cs="Arial"/>
                <w:bCs/>
                <w:sz w:val="18"/>
                <w:szCs w:val="18"/>
              </w:rPr>
              <w:t xml:space="preserve"> endfor%}</w:t>
            </w:r>
          </w:p>
        </w:tc>
      </w:tr>
      <w:tr w:rsidR="00E155FB" w14:paraId="1444AF16" w14:textId="77777777" w:rsidTr="003A67E1">
        <w:trPr>
          <w:trHeight w:val="312"/>
          <w:jc w:val="center"/>
        </w:trPr>
        <w:tc>
          <w:tcPr>
            <w:tcW w:w="9918" w:type="dxa"/>
            <w:gridSpan w:val="5"/>
            <w:tcBorders>
              <w:bottom w:val="single" w:sz="4" w:space="0" w:color="00653B"/>
            </w:tcBorders>
            <w:shd w:val="clear" w:color="auto" w:fill="auto"/>
            <w:vAlign w:val="center"/>
          </w:tcPr>
          <w:p w14:paraId="150C4F23" w14:textId="77777777" w:rsidR="00E155FB" w:rsidRDefault="00E155FB" w:rsidP="003A67E1">
            <w:pPr>
              <w:jc w:val="center"/>
              <w:rPr>
                <w:rFonts w:ascii="Times New Roman" w:eastAsia="宋" w:hAnsi="Times New Roman" w:cs="Arial"/>
                <w:bCs/>
                <w:sz w:val="18"/>
                <w:szCs w:val="18"/>
              </w:rPr>
            </w:pPr>
            <w:r>
              <w:rPr>
                <w:rFonts w:ascii="Times New Roman" w:eastAsia="宋" w:hAnsi="Times New Roman" w:cs="Arial" w:hint="eastAsia"/>
                <w:bCs/>
                <w:sz w:val="18"/>
                <w:szCs w:val="18"/>
              </w:rPr>
              <w:t>{</w:t>
            </w:r>
            <w:r>
              <w:rPr>
                <w:rFonts w:ascii="Times New Roman" w:eastAsia="宋" w:hAnsi="Times New Roman" w:cs="Arial"/>
                <w:bCs/>
                <w:sz w:val="18"/>
                <w:szCs w:val="18"/>
              </w:rPr>
              <w:t>%</w:t>
            </w:r>
            <w:r>
              <w:rPr>
                <w:rFonts w:ascii="Times New Roman" w:eastAsia="宋" w:hAnsi="Times New Roman" w:cs="Arial" w:hint="eastAsia"/>
                <w:bCs/>
                <w:sz w:val="18"/>
                <w:szCs w:val="18"/>
              </w:rPr>
              <w:t>tr</w:t>
            </w:r>
            <w:r>
              <w:rPr>
                <w:rFonts w:ascii="Times New Roman" w:eastAsia="宋" w:hAnsi="Times New Roman" w:cs="Arial"/>
                <w:bCs/>
                <w:sz w:val="18"/>
                <w:szCs w:val="18"/>
              </w:rPr>
              <w:t xml:space="preserve"> else%}</w:t>
            </w:r>
          </w:p>
        </w:tc>
      </w:tr>
      <w:tr w:rsidR="00E155FB" w14:paraId="7E8D06E9" w14:textId="77777777" w:rsidTr="003A67E1">
        <w:trPr>
          <w:trHeight w:val="410"/>
          <w:jc w:val="center"/>
        </w:trPr>
        <w:tc>
          <w:tcPr>
            <w:tcW w:w="9918" w:type="dxa"/>
            <w:gridSpan w:val="5"/>
            <w:shd w:val="clear" w:color="auto" w:fill="1E7648"/>
            <w:vAlign w:val="center"/>
          </w:tcPr>
          <w:p w14:paraId="29FD8967" w14:textId="77777777" w:rsidR="00E155FB" w:rsidRPr="00FC14D9" w:rsidRDefault="00E155FB" w:rsidP="003A67E1">
            <w:pPr>
              <w:rPr>
                <w:rFonts w:ascii="Times New Roman" w:eastAsia="宋" w:hAnsi="Times New Roman" w:cs="Arial"/>
                <w:bCs/>
                <w:sz w:val="18"/>
                <w:szCs w:val="18"/>
              </w:rPr>
            </w:pPr>
            <w:r>
              <w:rPr>
                <w:rFonts w:ascii="宋体" w:hAnsi="宋体" w:hint="eastAsia"/>
                <w:b/>
                <w:bCs/>
                <w:color w:val="FFFFFF" w:themeColor="background1"/>
                <w:kern w:val="0"/>
                <w:szCs w:val="21"/>
              </w:rPr>
              <w:t>未检出胚系致病性/可能致病性基因变异</w:t>
            </w:r>
          </w:p>
        </w:tc>
      </w:tr>
      <w:tr w:rsidR="00E155FB" w14:paraId="0C64EF6A" w14:textId="77777777" w:rsidTr="003A67E1">
        <w:trPr>
          <w:trHeight w:val="312"/>
          <w:jc w:val="center"/>
        </w:trPr>
        <w:tc>
          <w:tcPr>
            <w:tcW w:w="9918" w:type="dxa"/>
            <w:gridSpan w:val="5"/>
            <w:shd w:val="clear" w:color="auto" w:fill="auto"/>
            <w:vAlign w:val="center"/>
          </w:tcPr>
          <w:p w14:paraId="034F1854" w14:textId="77777777" w:rsidR="00E155FB" w:rsidRPr="00FC14D9" w:rsidRDefault="00E155FB" w:rsidP="003A67E1">
            <w:pPr>
              <w:jc w:val="center"/>
              <w:rPr>
                <w:rFonts w:ascii="Times New Roman" w:eastAsia="宋" w:hAnsi="Times New Roman" w:cs="Arial"/>
                <w:bCs/>
                <w:sz w:val="18"/>
                <w:szCs w:val="18"/>
              </w:rPr>
            </w:pPr>
            <w:r>
              <w:rPr>
                <w:rFonts w:ascii="Times New Roman" w:eastAsia="宋" w:hAnsi="Times New Roman" w:cs="Arial" w:hint="eastAsia"/>
                <w:bCs/>
                <w:sz w:val="18"/>
                <w:szCs w:val="18"/>
              </w:rPr>
              <w:t>{</w:t>
            </w:r>
            <w:r>
              <w:rPr>
                <w:rFonts w:ascii="Times New Roman" w:eastAsia="宋" w:hAnsi="Times New Roman" w:cs="Arial"/>
                <w:bCs/>
                <w:sz w:val="18"/>
                <w:szCs w:val="18"/>
              </w:rPr>
              <w:t>%</w:t>
            </w:r>
            <w:r>
              <w:rPr>
                <w:rFonts w:ascii="Times New Roman" w:eastAsia="宋" w:hAnsi="Times New Roman" w:cs="Arial" w:hint="eastAsia"/>
                <w:bCs/>
                <w:sz w:val="18"/>
                <w:szCs w:val="18"/>
              </w:rPr>
              <w:t>tr</w:t>
            </w:r>
            <w:r>
              <w:rPr>
                <w:rFonts w:ascii="Times New Roman" w:eastAsia="宋" w:hAnsi="Times New Roman" w:cs="Arial"/>
                <w:bCs/>
                <w:sz w:val="18"/>
                <w:szCs w:val="18"/>
              </w:rPr>
              <w:t xml:space="preserve"> endif%}</w:t>
            </w:r>
          </w:p>
        </w:tc>
      </w:tr>
    </w:tbl>
    <w:p w14:paraId="70D8C639" w14:textId="77777777" w:rsidR="00AD68EE" w:rsidRDefault="00AD68EE" w:rsidP="00AD68EE">
      <w:pPr>
        <w:spacing w:line="200" w:lineRule="exact"/>
        <w:jc w:val="left"/>
        <w:rPr>
          <w:rFonts w:ascii="宋体" w:hAnsi="宋体"/>
          <w:bCs/>
          <w:sz w:val="18"/>
          <w:szCs w:val="18"/>
        </w:rPr>
      </w:pPr>
    </w:p>
    <w:p w14:paraId="47397384" w14:textId="77777777" w:rsidR="00AD68EE" w:rsidRDefault="00AD68EE" w:rsidP="00AD68EE">
      <w:pPr>
        <w:spacing w:line="200" w:lineRule="exact"/>
        <w:jc w:val="left"/>
        <w:rPr>
          <w:rFonts w:ascii="宋体" w:hAnsi="宋体"/>
          <w:bCs/>
          <w:sz w:val="18"/>
          <w:szCs w:val="18"/>
        </w:rPr>
      </w:pPr>
      <w:r>
        <w:rPr>
          <w:rFonts w:ascii="宋体" w:hAnsi="宋体"/>
          <w:bCs/>
          <w:sz w:val="18"/>
          <w:szCs w:val="18"/>
        </w:rPr>
        <w:t>注：</w:t>
      </w:r>
    </w:p>
    <w:p w14:paraId="02115DB5" w14:textId="77777777" w:rsidR="00AD68EE" w:rsidRDefault="00AD68EE" w:rsidP="00AD68EE">
      <w:pPr>
        <w:pStyle w:val="af9"/>
        <w:widowControl w:val="0"/>
        <w:numPr>
          <w:ilvl w:val="0"/>
          <w:numId w:val="7"/>
        </w:numPr>
        <w:spacing w:before="0" w:after="0" w:line="240" w:lineRule="auto"/>
        <w:ind w:firstLineChars="0"/>
        <w:jc w:val="both"/>
        <w:rPr>
          <w:rFonts w:ascii="Times New Roman" w:hAnsi="Times New Roman"/>
          <w:bCs/>
          <w:kern w:val="2"/>
          <w:sz w:val="18"/>
          <w:szCs w:val="18"/>
          <w:lang w:eastAsia="zh-CN"/>
        </w:rPr>
      </w:pPr>
      <w:r>
        <w:rPr>
          <w:rFonts w:ascii="Times New Roman" w:hAnsi="Times New Roman"/>
          <w:bCs/>
          <w:kern w:val="2"/>
          <w:sz w:val="18"/>
          <w:szCs w:val="18"/>
          <w:lang w:eastAsia="zh-CN"/>
        </w:rPr>
        <w:t>遗传性肿瘤基因变异解读遵循美国医学遗传学和基因组学学会（</w:t>
      </w:r>
      <w:r>
        <w:rPr>
          <w:rFonts w:ascii="Times New Roman" w:hAnsi="Times New Roman"/>
          <w:bCs/>
          <w:kern w:val="2"/>
          <w:sz w:val="18"/>
          <w:szCs w:val="18"/>
          <w:lang w:eastAsia="zh-CN"/>
        </w:rPr>
        <w:t>American College of Medical Genetics, ACMG</w:t>
      </w:r>
      <w:r>
        <w:rPr>
          <w:rFonts w:ascii="Times New Roman" w:hAnsi="Times New Roman"/>
          <w:bCs/>
          <w:kern w:val="2"/>
          <w:sz w:val="18"/>
          <w:szCs w:val="18"/>
          <w:lang w:eastAsia="zh-CN"/>
        </w:rPr>
        <w:t>）发布的《遗传变异注释标准与指南》（</w:t>
      </w:r>
      <w:r>
        <w:rPr>
          <w:rFonts w:ascii="Times New Roman" w:hAnsi="Times New Roman"/>
          <w:bCs/>
          <w:kern w:val="2"/>
          <w:sz w:val="18"/>
          <w:szCs w:val="18"/>
          <w:lang w:eastAsia="zh-CN"/>
        </w:rPr>
        <w:t>2015</w:t>
      </w:r>
      <w:r>
        <w:rPr>
          <w:rFonts w:ascii="Times New Roman" w:hAnsi="Times New Roman"/>
          <w:bCs/>
          <w:kern w:val="2"/>
          <w:sz w:val="18"/>
          <w:szCs w:val="18"/>
          <w:lang w:eastAsia="zh-CN"/>
        </w:rPr>
        <w:t>年版），分为致病性变异、</w:t>
      </w:r>
      <w:r>
        <w:rPr>
          <w:rFonts w:ascii="Times New Roman" w:hAnsi="Times New Roman" w:hint="eastAsia"/>
          <w:bCs/>
          <w:kern w:val="2"/>
          <w:sz w:val="18"/>
          <w:szCs w:val="18"/>
          <w:lang w:eastAsia="zh-CN"/>
        </w:rPr>
        <w:t>可能</w:t>
      </w:r>
      <w:r>
        <w:rPr>
          <w:rFonts w:ascii="Times New Roman" w:hAnsi="Times New Roman"/>
          <w:bCs/>
          <w:kern w:val="2"/>
          <w:sz w:val="18"/>
          <w:szCs w:val="18"/>
          <w:lang w:eastAsia="zh-CN"/>
        </w:rPr>
        <w:t>致病性变异、临床意义不明变异、可能良性变异和良性变异五个等级。本检测涵盖</w:t>
      </w:r>
      <w:r>
        <w:rPr>
          <w:rFonts w:ascii="Times New Roman" w:hAnsi="Times New Roman" w:hint="eastAsia"/>
          <w:bCs/>
          <w:kern w:val="2"/>
          <w:sz w:val="18"/>
          <w:szCs w:val="18"/>
          <w:lang w:eastAsia="zh-CN"/>
        </w:rPr>
        <w:t>115</w:t>
      </w:r>
      <w:r>
        <w:rPr>
          <w:rFonts w:ascii="Times New Roman" w:hAnsi="Times New Roman"/>
          <w:bCs/>
          <w:kern w:val="2"/>
          <w:sz w:val="18"/>
          <w:szCs w:val="18"/>
          <w:lang w:eastAsia="zh-CN"/>
        </w:rPr>
        <w:t>个遗传性肿瘤</w:t>
      </w:r>
      <w:r>
        <w:rPr>
          <w:rFonts w:ascii="Times New Roman" w:hAnsi="Times New Roman"/>
          <w:bCs/>
          <w:kern w:val="2"/>
          <w:sz w:val="18"/>
          <w:szCs w:val="18"/>
          <w:lang w:eastAsia="zh-CN"/>
        </w:rPr>
        <w:t>/</w:t>
      </w:r>
      <w:r>
        <w:rPr>
          <w:rFonts w:ascii="Times New Roman" w:hAnsi="Times New Roman"/>
          <w:bCs/>
          <w:kern w:val="2"/>
          <w:sz w:val="18"/>
          <w:szCs w:val="18"/>
          <w:lang w:eastAsia="zh-CN"/>
        </w:rPr>
        <w:t>综合征相关基因，上表仅列出在胚系中检出的致病</w:t>
      </w:r>
      <w:r>
        <w:rPr>
          <w:rFonts w:ascii="Times New Roman" w:hAnsi="Times New Roman"/>
          <w:bCs/>
          <w:kern w:val="2"/>
          <w:sz w:val="18"/>
          <w:szCs w:val="18"/>
          <w:lang w:eastAsia="zh-CN"/>
        </w:rPr>
        <w:t>/</w:t>
      </w:r>
      <w:r>
        <w:rPr>
          <w:rFonts w:ascii="Times New Roman" w:hAnsi="Times New Roman" w:hint="eastAsia"/>
          <w:bCs/>
          <w:kern w:val="2"/>
          <w:sz w:val="18"/>
          <w:szCs w:val="18"/>
          <w:lang w:eastAsia="zh-CN"/>
        </w:rPr>
        <w:t>可能</w:t>
      </w:r>
      <w:r>
        <w:rPr>
          <w:rFonts w:ascii="Times New Roman" w:hAnsi="Times New Roman"/>
          <w:bCs/>
          <w:kern w:val="2"/>
          <w:sz w:val="18"/>
          <w:szCs w:val="18"/>
          <w:lang w:eastAsia="zh-CN"/>
        </w:rPr>
        <w:t>致病变异</w:t>
      </w:r>
      <w:r>
        <w:rPr>
          <w:rFonts w:ascii="Times New Roman" w:hAnsi="Times New Roman" w:hint="eastAsia"/>
          <w:bCs/>
          <w:kern w:val="2"/>
          <w:sz w:val="18"/>
          <w:szCs w:val="18"/>
          <w:lang w:eastAsia="zh-CN"/>
        </w:rPr>
        <w:t>。</w:t>
      </w:r>
    </w:p>
    <w:p w14:paraId="6F44988E" w14:textId="77777777" w:rsidR="00AD68EE" w:rsidRDefault="00AD68EE" w:rsidP="00AD68EE">
      <w:pPr>
        <w:pStyle w:val="af9"/>
        <w:widowControl w:val="0"/>
        <w:numPr>
          <w:ilvl w:val="0"/>
          <w:numId w:val="7"/>
        </w:numPr>
        <w:spacing w:before="0" w:after="0" w:line="240" w:lineRule="auto"/>
        <w:ind w:firstLineChars="0"/>
        <w:jc w:val="both"/>
        <w:rPr>
          <w:rFonts w:ascii="Times New Roman" w:hAnsi="Times New Roman"/>
          <w:bCs/>
          <w:kern w:val="2"/>
          <w:sz w:val="18"/>
          <w:szCs w:val="18"/>
          <w:lang w:eastAsia="zh-CN"/>
        </w:rPr>
      </w:pPr>
      <w:r>
        <w:rPr>
          <w:rFonts w:ascii="Times New Roman" w:hAnsi="Times New Roman"/>
          <w:bCs/>
          <w:kern w:val="2"/>
          <w:sz w:val="18"/>
          <w:szCs w:val="18"/>
          <w:lang w:eastAsia="zh-CN"/>
        </w:rPr>
        <w:t>检出致病</w:t>
      </w:r>
      <w:r>
        <w:rPr>
          <w:rFonts w:ascii="Times New Roman" w:hAnsi="Times New Roman"/>
          <w:bCs/>
          <w:kern w:val="2"/>
          <w:sz w:val="18"/>
          <w:szCs w:val="18"/>
          <w:lang w:eastAsia="zh-CN"/>
        </w:rPr>
        <w:t>/</w:t>
      </w:r>
      <w:r>
        <w:rPr>
          <w:rFonts w:ascii="Times New Roman" w:hAnsi="Times New Roman" w:hint="eastAsia"/>
          <w:bCs/>
          <w:kern w:val="2"/>
          <w:sz w:val="18"/>
          <w:szCs w:val="18"/>
          <w:lang w:eastAsia="zh-CN"/>
        </w:rPr>
        <w:t>可能</w:t>
      </w:r>
      <w:r>
        <w:rPr>
          <w:rFonts w:ascii="Times New Roman" w:hAnsi="Times New Roman"/>
          <w:bCs/>
          <w:kern w:val="2"/>
          <w:sz w:val="18"/>
          <w:szCs w:val="18"/>
          <w:lang w:eastAsia="zh-CN"/>
        </w:rPr>
        <w:t>致病变异提示受检者的遗传性肿瘤风险较高，建议一级亲属考虑对该基因进行检测并进行遗传咨询，以便提前进行疾病的预防或控制。</w:t>
      </w:r>
      <w:r>
        <w:rPr>
          <w:rFonts w:ascii="Times New Roman" w:hAnsi="Times New Roman"/>
          <w:color w:val="585858"/>
          <w:sz w:val="16"/>
          <w:szCs w:val="16"/>
          <w:lang w:eastAsia="zh-CN"/>
        </w:rPr>
        <w:br w:type="page"/>
      </w:r>
    </w:p>
    <w:p w14:paraId="359D7B72" w14:textId="77777777" w:rsidR="00AD68EE" w:rsidRDefault="00AD68EE" w:rsidP="00AD68EE">
      <w:pPr>
        <w:pStyle w:val="5"/>
        <w:spacing w:before="0" w:after="0" w:line="360" w:lineRule="auto"/>
        <w:rPr>
          <w:sz w:val="24"/>
          <w:szCs w:val="24"/>
        </w:rPr>
      </w:pPr>
      <w:r>
        <w:rPr>
          <w:rFonts w:ascii="Times New Roman" w:hAnsi="Times New Roman"/>
          <w:sz w:val="24"/>
          <w:szCs w:val="24"/>
        </w:rPr>
        <w:lastRenderedPageBreak/>
        <w:t>4.</w:t>
      </w:r>
      <w:r>
        <w:rPr>
          <w:rFonts w:hint="eastAsia"/>
          <w:sz w:val="24"/>
          <w:szCs w:val="24"/>
        </w:rPr>
        <w:t>变异临床研究证据</w:t>
      </w:r>
    </w:p>
    <w:tbl>
      <w:tblPr>
        <w:tblW w:w="9870" w:type="dxa"/>
        <w:tblInd w:w="79" w:type="dxa"/>
        <w:tblBorders>
          <w:top w:val="single" w:sz="4" w:space="0" w:color="00653B"/>
          <w:left w:val="single" w:sz="4" w:space="0" w:color="00653B"/>
          <w:bottom w:val="single" w:sz="4" w:space="0" w:color="00653B"/>
          <w:right w:val="single" w:sz="4" w:space="0" w:color="00653B"/>
          <w:insideH w:val="single" w:sz="4" w:space="0" w:color="00653B"/>
          <w:insideV w:val="single" w:sz="4" w:space="0" w:color="00653B"/>
        </w:tblBorders>
        <w:tblLayout w:type="fixed"/>
        <w:tblLook w:val="04A0" w:firstRow="1" w:lastRow="0" w:firstColumn="1" w:lastColumn="0" w:noHBand="0" w:noVBand="1"/>
      </w:tblPr>
      <w:tblGrid>
        <w:gridCol w:w="1617"/>
        <w:gridCol w:w="8253"/>
      </w:tblGrid>
      <w:tr w:rsidR="00E155FB" w14:paraId="02E1A673" w14:textId="77777777" w:rsidTr="003A67E1">
        <w:trPr>
          <w:trHeight w:val="454"/>
        </w:trPr>
        <w:tc>
          <w:tcPr>
            <w:tcW w:w="9870" w:type="dxa"/>
            <w:gridSpan w:val="2"/>
            <w:shd w:val="clear" w:color="auto" w:fill="1E7648"/>
            <w:vAlign w:val="center"/>
          </w:tcPr>
          <w:p w14:paraId="29F6FA00" w14:textId="77777777" w:rsidR="00E155FB" w:rsidRDefault="00E155FB" w:rsidP="003A67E1">
            <w:pPr>
              <w:autoSpaceDE w:val="0"/>
              <w:autoSpaceDN w:val="0"/>
              <w:adjustRightInd w:val="0"/>
              <w:snapToGrid w:val="0"/>
              <w:spacing w:line="360" w:lineRule="exact"/>
              <w:ind w:firstLineChars="100" w:firstLine="211"/>
              <w:jc w:val="left"/>
              <w:rPr>
                <w:rFonts w:ascii="Times New Roman" w:hAnsi="Times New Roman"/>
                <w:b/>
                <w:bCs/>
                <w:color w:val="FFFFFF" w:themeColor="background1"/>
                <w:kern w:val="0"/>
                <w:szCs w:val="21"/>
              </w:rPr>
            </w:pPr>
            <w:r>
              <w:rPr>
                <w:rFonts w:ascii="Times New Roman" w:hAnsi="Times New Roman" w:hint="eastAsia"/>
                <w:b/>
                <w:bCs/>
                <w:color w:val="FFFFFF" w:themeColor="background1"/>
                <w:kern w:val="0"/>
                <w:szCs w:val="21"/>
              </w:rPr>
              <w:t>遗</w:t>
            </w:r>
            <w:r>
              <w:rPr>
                <w:rFonts w:ascii="Times New Roman" w:hAnsi="Times New Roman"/>
                <w:b/>
                <w:bCs/>
                <w:color w:val="FFFFFF" w:themeColor="background1"/>
                <w:kern w:val="0"/>
                <w:szCs w:val="21"/>
              </w:rPr>
              <w:t>传性肿瘤</w:t>
            </w:r>
            <w:r>
              <w:rPr>
                <w:rFonts w:ascii="Times New Roman" w:hAnsi="Times New Roman" w:hint="eastAsia"/>
                <w:b/>
                <w:bCs/>
                <w:color w:val="FFFFFF" w:themeColor="background1"/>
                <w:kern w:val="0"/>
                <w:szCs w:val="21"/>
              </w:rPr>
              <w:t>胚系致病性</w:t>
            </w:r>
            <w:r>
              <w:rPr>
                <w:rFonts w:ascii="Times New Roman" w:hAnsi="Times New Roman" w:hint="eastAsia"/>
                <w:b/>
                <w:bCs/>
                <w:color w:val="FFFFFF" w:themeColor="background1"/>
                <w:kern w:val="0"/>
                <w:szCs w:val="21"/>
              </w:rPr>
              <w:t>/</w:t>
            </w:r>
            <w:r>
              <w:rPr>
                <w:rFonts w:ascii="Times New Roman" w:hAnsi="Times New Roman" w:hint="eastAsia"/>
                <w:b/>
                <w:bCs/>
                <w:color w:val="FFFFFF" w:themeColor="background1"/>
                <w:kern w:val="0"/>
                <w:szCs w:val="21"/>
              </w:rPr>
              <w:t>可能致病性变异</w:t>
            </w:r>
          </w:p>
        </w:tc>
      </w:tr>
      <w:tr w:rsidR="00E155FB" w14:paraId="7B941733" w14:textId="77777777" w:rsidTr="003A67E1">
        <w:trPr>
          <w:trHeight w:val="312"/>
        </w:trPr>
        <w:tc>
          <w:tcPr>
            <w:tcW w:w="1617" w:type="dxa"/>
            <w:shd w:val="clear" w:color="auto" w:fill="auto"/>
            <w:vAlign w:val="center"/>
          </w:tcPr>
          <w:p w14:paraId="25BB3217" w14:textId="77777777" w:rsidR="00E155FB" w:rsidRDefault="00E155FB" w:rsidP="003A67E1">
            <w:pPr>
              <w:autoSpaceDE w:val="0"/>
              <w:autoSpaceDN w:val="0"/>
              <w:adjustRightInd w:val="0"/>
              <w:snapToGrid w:val="0"/>
              <w:spacing w:line="360" w:lineRule="exact"/>
              <w:ind w:firstLineChars="100" w:firstLine="211"/>
              <w:jc w:val="left"/>
              <w:rPr>
                <w:rFonts w:ascii="Times New Roman" w:hAnsi="Times New Roman"/>
                <w:b/>
                <w:bCs/>
                <w:color w:val="FFFFFF" w:themeColor="background1"/>
                <w:kern w:val="0"/>
                <w:szCs w:val="21"/>
              </w:rPr>
            </w:pPr>
            <w:r>
              <w:rPr>
                <w:rFonts w:ascii="Times New Roman" w:hAnsi="Times New Roman"/>
                <w:b/>
                <w:bCs/>
                <w:szCs w:val="24"/>
                <w:lang w:eastAsia="en-US"/>
              </w:rPr>
              <w:t>基因</w:t>
            </w:r>
            <w:r>
              <w:rPr>
                <w:rFonts w:ascii="Times New Roman" w:hAnsi="Times New Roman"/>
                <w:b/>
                <w:bCs/>
                <w:szCs w:val="24"/>
              </w:rPr>
              <w:t>突变</w:t>
            </w:r>
          </w:p>
        </w:tc>
        <w:tc>
          <w:tcPr>
            <w:tcW w:w="8253" w:type="dxa"/>
            <w:shd w:val="clear" w:color="auto" w:fill="auto"/>
            <w:vAlign w:val="center"/>
          </w:tcPr>
          <w:p w14:paraId="197D6B8F" w14:textId="77777777" w:rsidR="00E155FB" w:rsidRPr="005577F1" w:rsidRDefault="00E155FB" w:rsidP="003A67E1">
            <w:pPr>
              <w:autoSpaceDE w:val="0"/>
              <w:autoSpaceDN w:val="0"/>
              <w:adjustRightInd w:val="0"/>
              <w:snapToGrid w:val="0"/>
              <w:spacing w:line="360" w:lineRule="exact"/>
              <w:ind w:firstLineChars="100" w:firstLine="211"/>
              <w:jc w:val="left"/>
              <w:rPr>
                <w:rFonts w:ascii="Times New Roman" w:hAnsi="Times New Roman"/>
                <w:b/>
                <w:bCs/>
                <w:szCs w:val="24"/>
                <w:lang w:eastAsia="en-US"/>
              </w:rPr>
            </w:pPr>
            <w:r>
              <w:rPr>
                <w:rFonts w:ascii="Times New Roman" w:hAnsi="Times New Roman" w:hint="eastAsia"/>
                <w:b/>
                <w:bCs/>
                <w:szCs w:val="24"/>
                <w:lang w:eastAsia="en-US"/>
              </w:rPr>
              <w:t>临床研究证据</w:t>
            </w:r>
          </w:p>
        </w:tc>
      </w:tr>
      <w:tr w:rsidR="00912E3B" w14:paraId="074A1A5F" w14:textId="77777777" w:rsidTr="003A67E1">
        <w:trPr>
          <w:trHeight w:val="312"/>
        </w:trPr>
        <w:tc>
          <w:tcPr>
            <w:tcW w:w="9870" w:type="dxa"/>
            <w:gridSpan w:val="2"/>
            <w:shd w:val="clear" w:color="auto" w:fill="auto"/>
            <w:vAlign w:val="center"/>
          </w:tcPr>
          <w:p w14:paraId="7B4AFFF3" w14:textId="6E6E57FD" w:rsidR="00912E3B" w:rsidRPr="00F90B30" w:rsidRDefault="00912E3B" w:rsidP="00912E3B">
            <w:pPr>
              <w:ind w:leftChars="50" w:left="105"/>
              <w:jc w:val="center"/>
              <w:rPr>
                <w:rFonts w:ascii="Times New Roman" w:hAnsi="Times New Roman"/>
                <w:color w:val="000000" w:themeColor="text1"/>
                <w:sz w:val="16"/>
                <w:szCs w:val="16"/>
              </w:rPr>
            </w:pPr>
            <w:r w:rsidRPr="00F90B30">
              <w:rPr>
                <w:rFonts w:ascii="Times New Roman" w:hAnsi="Times New Roman"/>
                <w:b/>
                <w:bCs/>
                <w:color w:val="0070C0"/>
                <w:sz w:val="18"/>
                <w:szCs w:val="18"/>
                <w:highlight w:val="green"/>
              </w:rPr>
              <w:t xml:space="preserve">{%tr </w:t>
            </w:r>
            <w:r>
              <w:rPr>
                <w:rFonts w:ascii="Times New Roman" w:hAnsi="Times New Roman" w:hint="eastAsia"/>
                <w:b/>
                <w:bCs/>
                <w:color w:val="0070C0"/>
                <w:sz w:val="18"/>
                <w:szCs w:val="18"/>
                <w:highlight w:val="green"/>
              </w:rPr>
              <w:t>if</w:t>
            </w:r>
            <w:r w:rsidRPr="00F90B30">
              <w:rPr>
                <w:rFonts w:ascii="Times New Roman" w:hAnsi="Times New Roman"/>
                <w:b/>
                <w:bCs/>
                <w:color w:val="0070C0"/>
                <w:sz w:val="18"/>
                <w:szCs w:val="18"/>
                <w:highlight w:val="green"/>
              </w:rPr>
              <w:t xml:space="preserve"> </w:t>
            </w:r>
            <w:r>
              <w:rPr>
                <w:rFonts w:ascii="Times New Roman" w:hAnsi="Times New Roman"/>
                <w:b/>
                <w:bCs/>
                <w:color w:val="0070C0"/>
                <w:sz w:val="18"/>
                <w:szCs w:val="18"/>
                <w:highlight w:val="green"/>
              </w:rPr>
              <w:t>(</w:t>
            </w:r>
            <w:r w:rsidRPr="00F90B30">
              <w:rPr>
                <w:rFonts w:ascii="Times New Roman" w:hAnsi="Times New Roman"/>
                <w:b/>
                <w:bCs/>
                <w:color w:val="0070C0"/>
                <w:sz w:val="18"/>
                <w:szCs w:val="18"/>
                <w:highlight w:val="green"/>
              </w:rPr>
              <w:t>var.var_</w:t>
            </w:r>
            <w:proofErr w:type="gramStart"/>
            <w:r w:rsidRPr="00F90B30">
              <w:rPr>
                <w:rFonts w:ascii="Times New Roman" w:hAnsi="Times New Roman"/>
                <w:b/>
                <w:bCs/>
                <w:color w:val="0070C0"/>
                <w:sz w:val="18"/>
                <w:szCs w:val="18"/>
                <w:highlight w:val="green"/>
              </w:rPr>
              <w:t>germline.regimen</w:t>
            </w:r>
            <w:proofErr w:type="gramEnd"/>
            <w:r w:rsidRPr="00F90B30">
              <w:rPr>
                <w:rFonts w:ascii="Times New Roman" w:hAnsi="Times New Roman"/>
                <w:b/>
                <w:bCs/>
                <w:color w:val="0070C0"/>
                <w:sz w:val="18"/>
                <w:szCs w:val="18"/>
                <w:highlight w:val="green"/>
              </w:rPr>
              <w:t>_level_I + var.var_germline.regimen_level_II)|bds_mp_var_sort %}</w:t>
            </w:r>
          </w:p>
        </w:tc>
      </w:tr>
      <w:tr w:rsidR="00912E3B" w14:paraId="1F8842A8" w14:textId="77777777" w:rsidTr="003A67E1">
        <w:trPr>
          <w:trHeight w:val="312"/>
        </w:trPr>
        <w:tc>
          <w:tcPr>
            <w:tcW w:w="9870" w:type="dxa"/>
            <w:gridSpan w:val="2"/>
            <w:shd w:val="clear" w:color="auto" w:fill="auto"/>
            <w:vAlign w:val="center"/>
          </w:tcPr>
          <w:p w14:paraId="06BD1982" w14:textId="56BB3020" w:rsidR="00912E3B" w:rsidRPr="00F90B30" w:rsidRDefault="00912E3B" w:rsidP="00912E3B">
            <w:pPr>
              <w:ind w:leftChars="50" w:left="105"/>
              <w:jc w:val="center"/>
              <w:rPr>
                <w:rFonts w:ascii="Times New Roman" w:hAnsi="Times New Roman"/>
                <w:b/>
                <w:bCs/>
                <w:color w:val="0070C0"/>
                <w:sz w:val="18"/>
                <w:szCs w:val="18"/>
                <w:highlight w:val="green"/>
              </w:rPr>
            </w:pPr>
            <w:r w:rsidRPr="00F90B30">
              <w:rPr>
                <w:rFonts w:ascii="Times New Roman" w:hAnsi="Times New Roman"/>
                <w:b/>
                <w:bCs/>
                <w:color w:val="0070C0"/>
                <w:sz w:val="18"/>
                <w:szCs w:val="18"/>
                <w:highlight w:val="green"/>
              </w:rPr>
              <w:t xml:space="preserve">{%tr for a in </w:t>
            </w:r>
            <w:r>
              <w:rPr>
                <w:rFonts w:ascii="Times New Roman" w:hAnsi="Times New Roman"/>
                <w:b/>
                <w:bCs/>
                <w:color w:val="0070C0"/>
                <w:sz w:val="18"/>
                <w:szCs w:val="18"/>
                <w:highlight w:val="green"/>
              </w:rPr>
              <w:t>(</w:t>
            </w:r>
            <w:r w:rsidRPr="00F90B30">
              <w:rPr>
                <w:rFonts w:ascii="Times New Roman" w:hAnsi="Times New Roman"/>
                <w:b/>
                <w:bCs/>
                <w:color w:val="0070C0"/>
                <w:sz w:val="18"/>
                <w:szCs w:val="18"/>
                <w:highlight w:val="green"/>
              </w:rPr>
              <w:t>var.var_</w:t>
            </w:r>
            <w:proofErr w:type="gramStart"/>
            <w:r w:rsidRPr="00F90B30">
              <w:rPr>
                <w:rFonts w:ascii="Times New Roman" w:hAnsi="Times New Roman"/>
                <w:b/>
                <w:bCs/>
                <w:color w:val="0070C0"/>
                <w:sz w:val="18"/>
                <w:szCs w:val="18"/>
                <w:highlight w:val="green"/>
              </w:rPr>
              <w:t>germline.regimen</w:t>
            </w:r>
            <w:proofErr w:type="gramEnd"/>
            <w:r w:rsidRPr="00F90B30">
              <w:rPr>
                <w:rFonts w:ascii="Times New Roman" w:hAnsi="Times New Roman"/>
                <w:b/>
                <w:bCs/>
                <w:color w:val="0070C0"/>
                <w:sz w:val="18"/>
                <w:szCs w:val="18"/>
                <w:highlight w:val="green"/>
              </w:rPr>
              <w:t>_level_I + var.var_germline.regimen_level_II)|bds_mp_var_sort %}</w:t>
            </w:r>
          </w:p>
        </w:tc>
      </w:tr>
      <w:tr w:rsidR="00912E3B" w14:paraId="58F1C626" w14:textId="77777777" w:rsidTr="003A67E1">
        <w:trPr>
          <w:trHeight w:val="312"/>
        </w:trPr>
        <w:tc>
          <w:tcPr>
            <w:tcW w:w="1617" w:type="dxa"/>
            <w:shd w:val="clear" w:color="auto" w:fill="auto"/>
            <w:vAlign w:val="center"/>
          </w:tcPr>
          <w:p w14:paraId="40E26330" w14:textId="77777777" w:rsidR="00912E3B" w:rsidRPr="00F90B30" w:rsidRDefault="00912E3B" w:rsidP="00912E3B">
            <w:pPr>
              <w:autoSpaceDE w:val="0"/>
              <w:autoSpaceDN w:val="0"/>
              <w:ind w:leftChars="50" w:left="105" w:rightChars="50" w:right="105"/>
              <w:jc w:val="left"/>
              <w:rPr>
                <w:rFonts w:ascii="Times New Roman" w:hAnsi="Times New Roman"/>
                <w:kern w:val="0"/>
                <w:sz w:val="18"/>
                <w:szCs w:val="18"/>
              </w:rPr>
            </w:pPr>
            <w:r w:rsidRPr="00F90B30">
              <w:rPr>
                <w:rFonts w:ascii="Times New Roman" w:hAnsi="Times New Roman" w:hint="eastAsia"/>
                <w:i/>
                <w:iCs/>
                <w:kern w:val="0"/>
                <w:sz w:val="18"/>
                <w:szCs w:val="18"/>
              </w:rPr>
              <w:t>{{a.gene_symbol}}</w:t>
            </w:r>
            <w:r w:rsidRPr="00F90B30">
              <w:rPr>
                <w:rFonts w:ascii="Times New Roman" w:hAnsi="Times New Roman" w:hint="eastAsia"/>
                <w:kern w:val="0"/>
                <w:sz w:val="18"/>
                <w:szCs w:val="18"/>
              </w:rPr>
              <w:t>基因</w:t>
            </w:r>
          </w:p>
          <w:p w14:paraId="4803F683" w14:textId="77777777" w:rsidR="00912E3B" w:rsidRPr="00F90B30" w:rsidRDefault="00912E3B" w:rsidP="00912E3B">
            <w:pPr>
              <w:autoSpaceDE w:val="0"/>
              <w:autoSpaceDN w:val="0"/>
              <w:ind w:leftChars="50" w:left="105" w:rightChars="50" w:right="105"/>
              <w:jc w:val="left"/>
              <w:rPr>
                <w:rFonts w:ascii="Times New Roman" w:hAnsi="Times New Roman"/>
                <w:kern w:val="0"/>
                <w:sz w:val="18"/>
                <w:szCs w:val="18"/>
              </w:rPr>
            </w:pPr>
            <w:r w:rsidRPr="00F90B30">
              <w:rPr>
                <w:rFonts w:ascii="Times New Roman" w:hAnsi="Times New Roman" w:hint="eastAsia"/>
                <w:kern w:val="0"/>
                <w:sz w:val="18"/>
                <w:szCs w:val="18"/>
              </w:rPr>
              <w:t xml:space="preserve">{%if a.hgvs_p_FJFY != </w:t>
            </w:r>
            <w:r w:rsidRPr="00F90B30">
              <w:rPr>
                <w:rFonts w:ascii="Times New Roman" w:hAnsi="Times New Roman" w:hint="eastAsia"/>
                <w:kern w:val="0"/>
                <w:sz w:val="18"/>
                <w:szCs w:val="18"/>
              </w:rPr>
              <w:t>“</w:t>
            </w:r>
            <w:r w:rsidRPr="00F90B30">
              <w:rPr>
                <w:rFonts w:ascii="Times New Roman" w:hAnsi="Times New Roman" w:hint="eastAsia"/>
                <w:kern w:val="0"/>
                <w:sz w:val="18"/>
                <w:szCs w:val="18"/>
              </w:rPr>
              <w:t>p.?</w:t>
            </w:r>
            <w:r w:rsidRPr="00F90B30">
              <w:rPr>
                <w:rFonts w:ascii="Times New Roman" w:hAnsi="Times New Roman" w:hint="eastAsia"/>
                <w:kern w:val="0"/>
                <w:sz w:val="18"/>
                <w:szCs w:val="18"/>
              </w:rPr>
              <w:t>”</w:t>
            </w:r>
            <w:r w:rsidRPr="00F90B30">
              <w:rPr>
                <w:rFonts w:ascii="Times New Roman" w:hAnsi="Times New Roman" w:hint="eastAsia"/>
                <w:kern w:val="0"/>
                <w:sz w:val="18"/>
                <w:szCs w:val="18"/>
              </w:rPr>
              <w:t>%}{{a.hgvs_p_FJFY}} {%endif%}</w:t>
            </w:r>
            <w:r w:rsidRPr="0082139F">
              <w:rPr>
                <w:rFonts w:ascii="Times New Roman" w:hAnsi="Times New Roman" w:hint="eastAsia"/>
                <w:kern w:val="0"/>
                <w:sz w:val="18"/>
                <w:szCs w:val="18"/>
                <w:highlight w:val="cyan"/>
              </w:rPr>
              <w:t xml:space="preserve">{%if </w:t>
            </w:r>
            <w:r w:rsidRPr="0082139F">
              <w:rPr>
                <w:rFonts w:ascii="Times New Roman" w:hAnsi="Times New Roman" w:hint="eastAsia"/>
                <w:kern w:val="0"/>
                <w:sz w:val="18"/>
                <w:szCs w:val="18"/>
                <w:highlight w:val="cyan"/>
              </w:rPr>
              <w:t>“</w:t>
            </w:r>
            <w:r w:rsidRPr="0082139F">
              <w:rPr>
                <w:rFonts w:ascii="Times New Roman" w:hAnsi="Times New Roman" w:hint="eastAsia"/>
                <w:kern w:val="0"/>
                <w:sz w:val="18"/>
                <w:szCs w:val="18"/>
                <w:highlight w:val="cyan"/>
              </w:rPr>
              <w:t>exon</w:t>
            </w:r>
            <w:r w:rsidRPr="0082139F">
              <w:rPr>
                <w:rFonts w:ascii="Times New Roman" w:hAnsi="Times New Roman" w:hint="eastAsia"/>
                <w:kern w:val="0"/>
                <w:sz w:val="18"/>
                <w:szCs w:val="18"/>
                <w:highlight w:val="cyan"/>
              </w:rPr>
              <w:t>”</w:t>
            </w:r>
            <w:r w:rsidRPr="0082139F">
              <w:rPr>
                <w:rFonts w:ascii="Times New Roman" w:hAnsi="Times New Roman" w:hint="eastAsia"/>
                <w:kern w:val="0"/>
                <w:sz w:val="18"/>
                <w:szCs w:val="18"/>
                <w:highlight w:val="cyan"/>
              </w:rPr>
              <w:t xml:space="preserve"> in a.gene_region or </w:t>
            </w:r>
            <w:r w:rsidRPr="0082139F">
              <w:rPr>
                <w:rFonts w:ascii="Times New Roman" w:hAnsi="Times New Roman" w:hint="eastAsia"/>
                <w:kern w:val="0"/>
                <w:sz w:val="18"/>
                <w:szCs w:val="18"/>
                <w:highlight w:val="cyan"/>
              </w:rPr>
              <w:t>“</w:t>
            </w:r>
            <w:r w:rsidRPr="0082139F">
              <w:rPr>
                <w:rFonts w:ascii="Times New Roman" w:hAnsi="Times New Roman" w:hint="eastAsia"/>
                <w:kern w:val="0"/>
                <w:sz w:val="18"/>
                <w:szCs w:val="18"/>
                <w:highlight w:val="cyan"/>
              </w:rPr>
              <w:t>intron</w:t>
            </w:r>
            <w:r w:rsidRPr="0082139F">
              <w:rPr>
                <w:rFonts w:ascii="Times New Roman" w:hAnsi="Times New Roman" w:hint="eastAsia"/>
                <w:kern w:val="0"/>
                <w:sz w:val="18"/>
                <w:szCs w:val="18"/>
                <w:highlight w:val="cyan"/>
              </w:rPr>
              <w:t>”</w:t>
            </w:r>
            <w:r w:rsidRPr="0082139F">
              <w:rPr>
                <w:rFonts w:ascii="Times New Roman" w:hAnsi="Times New Roman" w:hint="eastAsia"/>
                <w:kern w:val="0"/>
                <w:sz w:val="18"/>
                <w:szCs w:val="18"/>
                <w:highlight w:val="cyan"/>
              </w:rPr>
              <w:t xml:space="preserve"> in a.gene_region %}</w:t>
            </w:r>
            <w:r w:rsidRPr="0082139F">
              <w:rPr>
                <w:rFonts w:ascii="Times New Roman" w:hAnsi="Times New Roman" w:hint="eastAsia"/>
                <w:kern w:val="0"/>
                <w:sz w:val="18"/>
                <w:szCs w:val="18"/>
              </w:rPr>
              <w:t>第</w:t>
            </w:r>
            <w:r w:rsidRPr="0082139F">
              <w:rPr>
                <w:rFonts w:ascii="Times New Roman" w:hAnsi="Times New Roman" w:hint="eastAsia"/>
                <w:kern w:val="0"/>
                <w:sz w:val="18"/>
                <w:szCs w:val="18"/>
                <w:highlight w:val="cyan"/>
              </w:rPr>
              <w:t>{%endif%}</w:t>
            </w:r>
            <w:r w:rsidRPr="00F90B30">
              <w:rPr>
                <w:rFonts w:ascii="Times New Roman" w:hAnsi="Times New Roman" w:hint="eastAsia"/>
                <w:kern w:val="0"/>
                <w:sz w:val="18"/>
                <w:szCs w:val="18"/>
              </w:rPr>
              <w:t>{{a.gene_region|stran_gene_region_syx|replace(</w:t>
            </w:r>
            <w:r w:rsidRPr="00F90B30">
              <w:rPr>
                <w:rFonts w:ascii="Times New Roman" w:hAnsi="Times New Roman" w:hint="eastAsia"/>
                <w:kern w:val="0"/>
                <w:sz w:val="18"/>
                <w:szCs w:val="18"/>
              </w:rPr>
              <w:t>“号”</w:t>
            </w:r>
            <w:r w:rsidRPr="00F90B30">
              <w:rPr>
                <w:rFonts w:ascii="Times New Roman" w:hAnsi="Times New Roman" w:hint="eastAsia"/>
                <w:kern w:val="0"/>
                <w:sz w:val="18"/>
                <w:szCs w:val="18"/>
              </w:rPr>
              <w:t xml:space="preserve">, </w:t>
            </w:r>
            <w:r w:rsidRPr="00F90B30">
              <w:rPr>
                <w:rFonts w:ascii="Times New Roman" w:hAnsi="Times New Roman" w:hint="eastAsia"/>
                <w:kern w:val="0"/>
                <w:sz w:val="18"/>
                <w:szCs w:val="18"/>
              </w:rPr>
              <w:t>“”</w:t>
            </w:r>
            <w:r w:rsidRPr="00F90B30">
              <w:rPr>
                <w:rFonts w:ascii="Times New Roman" w:hAnsi="Times New Roman" w:hint="eastAsia"/>
                <w:kern w:val="0"/>
                <w:sz w:val="18"/>
                <w:szCs w:val="18"/>
              </w:rPr>
              <w:t>)}}{%if a.freq_rc|float &gt;= 0.85%}</w:t>
            </w:r>
            <w:r w:rsidRPr="00F90B30">
              <w:rPr>
                <w:rFonts w:ascii="Times New Roman" w:hAnsi="Times New Roman" w:hint="eastAsia"/>
                <w:kern w:val="0"/>
                <w:sz w:val="18"/>
                <w:szCs w:val="18"/>
              </w:rPr>
              <w:t>纯合</w:t>
            </w:r>
            <w:r w:rsidRPr="00F90B30">
              <w:rPr>
                <w:rFonts w:ascii="Times New Roman" w:hAnsi="Times New Roman" w:hint="eastAsia"/>
                <w:kern w:val="0"/>
                <w:sz w:val="18"/>
                <w:szCs w:val="18"/>
              </w:rPr>
              <w:t>{%else%}</w:t>
            </w:r>
            <w:r w:rsidRPr="00F90B30">
              <w:rPr>
                <w:rFonts w:ascii="Times New Roman" w:hAnsi="Times New Roman" w:hint="eastAsia"/>
                <w:kern w:val="0"/>
                <w:sz w:val="18"/>
                <w:szCs w:val="18"/>
              </w:rPr>
              <w:t>杂合</w:t>
            </w:r>
            <w:r w:rsidRPr="00F90B30">
              <w:rPr>
                <w:rFonts w:ascii="Times New Roman" w:hAnsi="Times New Roman" w:hint="eastAsia"/>
                <w:kern w:val="0"/>
                <w:sz w:val="18"/>
                <w:szCs w:val="18"/>
              </w:rPr>
              <w:t>{%endif%}</w:t>
            </w:r>
            <w:r w:rsidRPr="00F90B30">
              <w:rPr>
                <w:rFonts w:ascii="Times New Roman" w:hAnsi="Times New Roman" w:hint="eastAsia"/>
                <w:kern w:val="0"/>
                <w:sz w:val="18"/>
                <w:szCs w:val="18"/>
              </w:rPr>
              <w:t>胚系</w:t>
            </w:r>
            <w:r w:rsidRPr="00F90B30">
              <w:rPr>
                <w:rFonts w:ascii="Times New Roman" w:hAnsi="Times New Roman" w:hint="eastAsia"/>
                <w:kern w:val="0"/>
                <w:sz w:val="18"/>
                <w:szCs w:val="18"/>
              </w:rPr>
              <w:t xml:space="preserve">{%if a.type_cn != </w:t>
            </w:r>
            <w:r w:rsidRPr="00F90B30">
              <w:rPr>
                <w:rFonts w:ascii="Times New Roman" w:hAnsi="Times New Roman" w:hint="eastAsia"/>
                <w:kern w:val="0"/>
                <w:sz w:val="18"/>
                <w:szCs w:val="18"/>
              </w:rPr>
              <w:t>“</w:t>
            </w:r>
            <w:r w:rsidRPr="00F90B30">
              <w:rPr>
                <w:rFonts w:ascii="Times New Roman" w:hAnsi="Times New Roman" w:hint="eastAsia"/>
                <w:kern w:val="0"/>
                <w:sz w:val="18"/>
                <w:szCs w:val="18"/>
              </w:rPr>
              <w:t>--</w:t>
            </w:r>
            <w:r w:rsidRPr="00F90B30">
              <w:rPr>
                <w:rFonts w:ascii="Times New Roman" w:hAnsi="Times New Roman" w:hint="eastAsia"/>
                <w:kern w:val="0"/>
                <w:sz w:val="18"/>
                <w:szCs w:val="18"/>
              </w:rPr>
              <w:t>”</w:t>
            </w:r>
            <w:r w:rsidRPr="00F90B30">
              <w:rPr>
                <w:rFonts w:ascii="Times New Roman" w:hAnsi="Times New Roman" w:hint="eastAsia"/>
                <w:kern w:val="0"/>
                <w:sz w:val="18"/>
                <w:szCs w:val="18"/>
              </w:rPr>
              <w:t>%}{{a.type_cn|replace(</w:t>
            </w:r>
            <w:r w:rsidRPr="00F90B30">
              <w:rPr>
                <w:rFonts w:ascii="Times New Roman" w:hAnsi="Times New Roman" w:hint="eastAsia"/>
                <w:kern w:val="0"/>
                <w:sz w:val="18"/>
                <w:szCs w:val="18"/>
              </w:rPr>
              <w:t>“经典剪接位点突变”</w:t>
            </w:r>
            <w:r w:rsidRPr="00F90B30">
              <w:rPr>
                <w:rFonts w:ascii="Times New Roman" w:hAnsi="Times New Roman" w:hint="eastAsia"/>
                <w:kern w:val="0"/>
                <w:sz w:val="18"/>
                <w:szCs w:val="18"/>
              </w:rPr>
              <w:t xml:space="preserve">, </w:t>
            </w:r>
            <w:r w:rsidRPr="00F90B30">
              <w:rPr>
                <w:rFonts w:ascii="Times New Roman" w:hAnsi="Times New Roman" w:hint="eastAsia"/>
                <w:kern w:val="0"/>
                <w:sz w:val="18"/>
                <w:szCs w:val="18"/>
              </w:rPr>
              <w:t>“内含子区突</w:t>
            </w:r>
            <w:r w:rsidRPr="00F90B30">
              <w:rPr>
                <w:rFonts w:ascii="Times New Roman" w:hAnsi="Times New Roman" w:hint="eastAsia"/>
                <w:kern w:val="0"/>
                <w:sz w:val="18"/>
                <w:szCs w:val="18"/>
              </w:rPr>
              <w:lastRenderedPageBreak/>
              <w:t>变”</w:t>
            </w:r>
            <w:r w:rsidRPr="00F90B30">
              <w:rPr>
                <w:rFonts w:ascii="Times New Roman" w:hAnsi="Times New Roman" w:hint="eastAsia"/>
                <w:kern w:val="0"/>
                <w:sz w:val="18"/>
                <w:szCs w:val="18"/>
              </w:rPr>
              <w:t>)}}{%else%}{{a.type|replace(</w:t>
            </w:r>
            <w:r w:rsidRPr="00F90B30">
              <w:rPr>
                <w:rFonts w:ascii="Times New Roman" w:hAnsi="Times New Roman" w:hint="eastAsia"/>
                <w:kern w:val="0"/>
                <w:sz w:val="18"/>
                <w:szCs w:val="18"/>
              </w:rPr>
              <w:t>“</w:t>
            </w:r>
            <w:r w:rsidRPr="00F90B30">
              <w:rPr>
                <w:rFonts w:ascii="Times New Roman" w:hAnsi="Times New Roman" w:hint="eastAsia"/>
                <w:kern w:val="0"/>
                <w:sz w:val="18"/>
                <w:szCs w:val="18"/>
              </w:rPr>
              <w:t>3'UTR</w:t>
            </w:r>
            <w:r w:rsidRPr="00F90B30">
              <w:rPr>
                <w:rFonts w:ascii="Times New Roman" w:hAnsi="Times New Roman" w:hint="eastAsia"/>
                <w:kern w:val="0"/>
                <w:sz w:val="18"/>
                <w:szCs w:val="18"/>
              </w:rPr>
              <w:t>”</w:t>
            </w:r>
            <w:r w:rsidRPr="00F90B30">
              <w:rPr>
                <w:rFonts w:ascii="Times New Roman" w:hAnsi="Times New Roman" w:hint="eastAsia"/>
                <w:kern w:val="0"/>
                <w:sz w:val="18"/>
                <w:szCs w:val="18"/>
              </w:rPr>
              <w:t xml:space="preserve">, </w:t>
            </w:r>
            <w:r w:rsidRPr="00F90B30">
              <w:rPr>
                <w:rFonts w:ascii="Times New Roman" w:hAnsi="Times New Roman" w:hint="eastAsia"/>
                <w:kern w:val="0"/>
                <w:sz w:val="18"/>
                <w:szCs w:val="18"/>
              </w:rPr>
              <w:t>“</w:t>
            </w:r>
            <w:r w:rsidRPr="00F90B30">
              <w:rPr>
                <w:rFonts w:ascii="Times New Roman" w:hAnsi="Times New Roman" w:hint="eastAsia"/>
                <w:kern w:val="0"/>
                <w:sz w:val="18"/>
                <w:szCs w:val="18"/>
              </w:rPr>
              <w:t>3'UTR</w:t>
            </w:r>
            <w:r w:rsidRPr="00F90B30">
              <w:rPr>
                <w:rFonts w:ascii="Times New Roman" w:hAnsi="Times New Roman" w:hint="eastAsia"/>
                <w:kern w:val="0"/>
                <w:sz w:val="18"/>
                <w:szCs w:val="18"/>
              </w:rPr>
              <w:t>区突变”</w:t>
            </w:r>
            <w:r w:rsidRPr="00F90B30">
              <w:rPr>
                <w:rFonts w:ascii="Times New Roman" w:hAnsi="Times New Roman" w:hint="eastAsia"/>
                <w:kern w:val="0"/>
                <w:sz w:val="18"/>
                <w:szCs w:val="18"/>
              </w:rPr>
              <w:t>)|replace(</w:t>
            </w:r>
            <w:r w:rsidRPr="00F90B30">
              <w:rPr>
                <w:rFonts w:ascii="Times New Roman" w:hAnsi="Times New Roman" w:hint="eastAsia"/>
                <w:kern w:val="0"/>
                <w:sz w:val="18"/>
                <w:szCs w:val="18"/>
              </w:rPr>
              <w:t>“</w:t>
            </w:r>
            <w:r w:rsidRPr="00F90B30">
              <w:rPr>
                <w:rFonts w:ascii="Times New Roman" w:hAnsi="Times New Roman" w:hint="eastAsia"/>
                <w:kern w:val="0"/>
                <w:sz w:val="18"/>
                <w:szCs w:val="18"/>
              </w:rPr>
              <w:t>5'UTR</w:t>
            </w:r>
            <w:r w:rsidRPr="00F90B30">
              <w:rPr>
                <w:rFonts w:ascii="Times New Roman" w:hAnsi="Times New Roman" w:hint="eastAsia"/>
                <w:kern w:val="0"/>
                <w:sz w:val="18"/>
                <w:szCs w:val="18"/>
              </w:rPr>
              <w:t>”</w:t>
            </w:r>
            <w:r w:rsidRPr="00F90B30">
              <w:rPr>
                <w:rFonts w:ascii="Times New Roman" w:hAnsi="Times New Roman" w:hint="eastAsia"/>
                <w:kern w:val="0"/>
                <w:sz w:val="18"/>
                <w:szCs w:val="18"/>
              </w:rPr>
              <w:t xml:space="preserve">, </w:t>
            </w:r>
            <w:r w:rsidRPr="00F90B30">
              <w:rPr>
                <w:rFonts w:ascii="Times New Roman" w:hAnsi="Times New Roman" w:hint="eastAsia"/>
                <w:kern w:val="0"/>
                <w:sz w:val="18"/>
                <w:szCs w:val="18"/>
              </w:rPr>
              <w:t>“</w:t>
            </w:r>
            <w:r w:rsidRPr="00F90B30">
              <w:rPr>
                <w:rFonts w:ascii="Times New Roman" w:hAnsi="Times New Roman" w:hint="eastAsia"/>
                <w:kern w:val="0"/>
                <w:sz w:val="18"/>
                <w:szCs w:val="18"/>
              </w:rPr>
              <w:t>5'UTR</w:t>
            </w:r>
            <w:r w:rsidRPr="00F90B30">
              <w:rPr>
                <w:rFonts w:ascii="Times New Roman" w:hAnsi="Times New Roman" w:hint="eastAsia"/>
                <w:kern w:val="0"/>
                <w:sz w:val="18"/>
                <w:szCs w:val="18"/>
              </w:rPr>
              <w:t>区突变”</w:t>
            </w:r>
            <w:r w:rsidRPr="00F90B30">
              <w:rPr>
                <w:rFonts w:ascii="Times New Roman" w:hAnsi="Times New Roman" w:hint="eastAsia"/>
                <w:kern w:val="0"/>
                <w:sz w:val="18"/>
                <w:szCs w:val="18"/>
              </w:rPr>
              <w:t>)|replace(</w:t>
            </w:r>
            <w:r w:rsidRPr="00F90B30">
              <w:rPr>
                <w:rFonts w:ascii="Times New Roman" w:hAnsi="Times New Roman" w:hint="eastAsia"/>
                <w:kern w:val="0"/>
                <w:sz w:val="18"/>
                <w:szCs w:val="18"/>
              </w:rPr>
              <w:t>“</w:t>
            </w:r>
            <w:r w:rsidRPr="00F90B30">
              <w:rPr>
                <w:rFonts w:ascii="Times New Roman" w:hAnsi="Times New Roman" w:hint="eastAsia"/>
                <w:kern w:val="0"/>
                <w:sz w:val="18"/>
                <w:szCs w:val="18"/>
              </w:rPr>
              <w:t>Intronic</w:t>
            </w:r>
            <w:r w:rsidRPr="00F90B30">
              <w:rPr>
                <w:rFonts w:ascii="Times New Roman" w:hAnsi="Times New Roman" w:hint="eastAsia"/>
                <w:kern w:val="0"/>
                <w:sz w:val="18"/>
                <w:szCs w:val="18"/>
              </w:rPr>
              <w:t>”</w:t>
            </w:r>
            <w:r w:rsidRPr="00F90B30">
              <w:rPr>
                <w:rFonts w:ascii="Times New Roman" w:hAnsi="Times New Roman" w:hint="eastAsia"/>
                <w:kern w:val="0"/>
                <w:sz w:val="18"/>
                <w:szCs w:val="18"/>
              </w:rPr>
              <w:t>,</w:t>
            </w:r>
            <w:r w:rsidRPr="00F90B30">
              <w:rPr>
                <w:rFonts w:ascii="Times New Roman" w:hAnsi="Times New Roman" w:hint="eastAsia"/>
                <w:kern w:val="0"/>
                <w:sz w:val="18"/>
                <w:szCs w:val="18"/>
              </w:rPr>
              <w:t>”内含子区突变”</w:t>
            </w:r>
            <w:r w:rsidRPr="00F90B30">
              <w:rPr>
                <w:rFonts w:ascii="Times New Roman" w:hAnsi="Times New Roman" w:hint="eastAsia"/>
                <w:kern w:val="0"/>
                <w:sz w:val="18"/>
                <w:szCs w:val="18"/>
              </w:rPr>
              <w:t>)|replace(</w:t>
            </w:r>
            <w:r w:rsidRPr="00F90B30">
              <w:rPr>
                <w:rFonts w:ascii="Times New Roman" w:hAnsi="Times New Roman" w:hint="eastAsia"/>
                <w:kern w:val="0"/>
                <w:sz w:val="18"/>
                <w:szCs w:val="18"/>
              </w:rPr>
              <w:t>“</w:t>
            </w:r>
            <w:r w:rsidRPr="00F90B30">
              <w:rPr>
                <w:rFonts w:ascii="Times New Roman" w:hAnsi="Times New Roman" w:hint="eastAsia"/>
                <w:kern w:val="0"/>
                <w:sz w:val="18"/>
                <w:szCs w:val="18"/>
              </w:rPr>
              <w:t>FlankingRegion3</w:t>
            </w:r>
            <w:r w:rsidRPr="00F90B30">
              <w:rPr>
                <w:rFonts w:ascii="Times New Roman" w:hAnsi="Times New Roman" w:hint="eastAsia"/>
                <w:kern w:val="0"/>
                <w:sz w:val="18"/>
                <w:szCs w:val="18"/>
              </w:rPr>
              <w:t>”</w:t>
            </w:r>
            <w:r w:rsidRPr="00F90B30">
              <w:rPr>
                <w:rFonts w:ascii="Times New Roman" w:hAnsi="Times New Roman" w:hint="eastAsia"/>
                <w:kern w:val="0"/>
                <w:sz w:val="18"/>
                <w:szCs w:val="18"/>
              </w:rPr>
              <w:t>,</w:t>
            </w:r>
            <w:r w:rsidRPr="00F90B30">
              <w:rPr>
                <w:rFonts w:ascii="Times New Roman" w:hAnsi="Times New Roman" w:hint="eastAsia"/>
                <w:kern w:val="0"/>
                <w:sz w:val="18"/>
                <w:szCs w:val="18"/>
              </w:rPr>
              <w:t>”侧翼区突变”</w:t>
            </w:r>
            <w:r w:rsidRPr="00F90B30">
              <w:rPr>
                <w:rFonts w:ascii="Times New Roman" w:hAnsi="Times New Roman" w:hint="eastAsia"/>
                <w:kern w:val="0"/>
                <w:sz w:val="18"/>
                <w:szCs w:val="18"/>
              </w:rPr>
              <w:t>)|replace(</w:t>
            </w:r>
            <w:r w:rsidRPr="00F90B30">
              <w:rPr>
                <w:rFonts w:ascii="Times New Roman" w:hAnsi="Times New Roman" w:hint="eastAsia"/>
                <w:kern w:val="0"/>
                <w:sz w:val="18"/>
                <w:szCs w:val="18"/>
              </w:rPr>
              <w:t>“</w:t>
            </w:r>
            <w:r w:rsidRPr="00F90B30">
              <w:rPr>
                <w:rFonts w:ascii="Times New Roman" w:hAnsi="Times New Roman" w:hint="eastAsia"/>
                <w:kern w:val="0"/>
                <w:sz w:val="18"/>
                <w:szCs w:val="18"/>
              </w:rPr>
              <w:t>FlankingRegion5</w:t>
            </w:r>
            <w:r w:rsidRPr="00F90B30">
              <w:rPr>
                <w:rFonts w:ascii="Times New Roman" w:hAnsi="Times New Roman" w:hint="eastAsia"/>
                <w:kern w:val="0"/>
                <w:sz w:val="18"/>
                <w:szCs w:val="18"/>
              </w:rPr>
              <w:t>”</w:t>
            </w:r>
            <w:r w:rsidRPr="00F90B30">
              <w:rPr>
                <w:rFonts w:ascii="Times New Roman" w:hAnsi="Times New Roman" w:hint="eastAsia"/>
                <w:kern w:val="0"/>
                <w:sz w:val="18"/>
                <w:szCs w:val="18"/>
              </w:rPr>
              <w:t>,</w:t>
            </w:r>
            <w:r w:rsidRPr="00F90B30">
              <w:rPr>
                <w:rFonts w:ascii="Times New Roman" w:hAnsi="Times New Roman" w:hint="eastAsia"/>
                <w:kern w:val="0"/>
                <w:sz w:val="18"/>
                <w:szCs w:val="18"/>
              </w:rPr>
              <w:t>”侧翼区突变”</w:t>
            </w:r>
            <w:r w:rsidRPr="00F90B30">
              <w:rPr>
                <w:rFonts w:ascii="Times New Roman" w:hAnsi="Times New Roman" w:hint="eastAsia"/>
                <w:kern w:val="0"/>
                <w:sz w:val="18"/>
                <w:szCs w:val="18"/>
              </w:rPr>
              <w:t>)}}{%endif%}</w:t>
            </w:r>
          </w:p>
        </w:tc>
        <w:tc>
          <w:tcPr>
            <w:tcW w:w="8253" w:type="dxa"/>
            <w:shd w:val="clear" w:color="auto" w:fill="auto"/>
            <w:vAlign w:val="center"/>
          </w:tcPr>
          <w:p w14:paraId="5B14E3C5" w14:textId="77777777" w:rsidR="00912E3B" w:rsidRPr="00ED06BC" w:rsidRDefault="00912E3B" w:rsidP="00912E3B">
            <w:pPr>
              <w:pStyle w:val="TableParagraph"/>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highlight w:val="green"/>
                <w:lang w:val="en-US" w:bidi="ar-SA"/>
              </w:rPr>
              <w:lastRenderedPageBreak/>
              <w:t xml:space="preserve">{%p if </w:t>
            </w:r>
            <w:r>
              <w:rPr>
                <w:rFonts w:ascii="Times New Roman" w:eastAsia="宋体" w:hAnsi="Times New Roman" w:cs="Times New Roman"/>
                <w:color w:val="000000"/>
                <w:kern w:val="2"/>
                <w:sz w:val="18"/>
                <w:szCs w:val="18"/>
                <w:highlight w:val="green"/>
                <w:lang w:val="en-US" w:bidi="ar-SA"/>
              </w:rPr>
              <w:t>a</w:t>
            </w:r>
            <w:r w:rsidRPr="00ED06BC">
              <w:rPr>
                <w:rFonts w:ascii="Times New Roman" w:eastAsia="宋体" w:hAnsi="Times New Roman" w:cs="Times New Roman"/>
                <w:color w:val="000000"/>
                <w:kern w:val="2"/>
                <w:sz w:val="18"/>
                <w:szCs w:val="18"/>
                <w:highlight w:val="green"/>
                <w:lang w:val="en-US" w:bidi="ar-SA"/>
              </w:rPr>
              <w:t>|judge_abc_evi_regimen</w:t>
            </w:r>
            <w:r>
              <w:rPr>
                <w:rFonts w:ascii="Times New Roman" w:eastAsia="宋体" w:hAnsi="Times New Roman" w:cs="Times New Roman" w:hint="eastAsia"/>
                <w:color w:val="000000"/>
                <w:kern w:val="2"/>
                <w:sz w:val="18"/>
                <w:szCs w:val="18"/>
                <w:highlight w:val="green"/>
                <w:lang w:val="en-US" w:bidi="ar-SA"/>
              </w:rPr>
              <w:t>_</w:t>
            </w:r>
            <w:r>
              <w:rPr>
                <w:rFonts w:ascii="Times New Roman" w:eastAsia="宋体" w:hAnsi="Times New Roman" w:cs="Times New Roman"/>
                <w:color w:val="000000"/>
                <w:kern w:val="2"/>
                <w:sz w:val="18"/>
                <w:szCs w:val="18"/>
                <w:highlight w:val="green"/>
                <w:lang w:val="en-US" w:bidi="ar-SA"/>
              </w:rPr>
              <w:t>v2</w:t>
            </w:r>
            <w:r w:rsidRPr="00ED06BC">
              <w:rPr>
                <w:rFonts w:ascii="Times New Roman" w:eastAsia="宋体" w:hAnsi="Times New Roman" w:cs="Times New Roman"/>
                <w:color w:val="000000"/>
                <w:kern w:val="2"/>
                <w:sz w:val="18"/>
                <w:szCs w:val="18"/>
                <w:highlight w:val="green"/>
                <w:lang w:val="en-US" w:bidi="ar-SA"/>
              </w:rPr>
              <w:t>%}</w:t>
            </w:r>
          </w:p>
          <w:p w14:paraId="4B72D0C9" w14:textId="77777777" w:rsidR="00912E3B" w:rsidRPr="00ED06BC" w:rsidRDefault="00912E3B" w:rsidP="00912E3B">
            <w:pPr>
              <w:pStyle w:val="TableParagraph"/>
              <w:ind w:left="208" w:right="130"/>
              <w:jc w:val="both"/>
              <w:rPr>
                <w:rFonts w:ascii="Times New Roman" w:eastAsia="宋体" w:hAnsi="Times New Roman" w:cs="Times New Roman"/>
                <w:color w:val="000000"/>
                <w:kern w:val="2"/>
                <w:sz w:val="18"/>
                <w:szCs w:val="18"/>
                <w:lang w:val="en-US" w:bidi="ar-SA"/>
              </w:rPr>
            </w:pPr>
            <w:r w:rsidRPr="00A95678">
              <w:rPr>
                <w:rFonts w:ascii="Times New Roman" w:eastAsia="宋体" w:hAnsi="Times New Roman" w:cs="Times New Roman"/>
                <w:color w:val="000000"/>
                <w:kern w:val="2"/>
                <w:sz w:val="18"/>
                <w:szCs w:val="18"/>
                <w:highlight w:val="yellow"/>
                <w:lang w:val="en-US" w:bidi="ar-SA"/>
              </w:rPr>
              <w:t xml:space="preserve">{%p if </w:t>
            </w:r>
            <w:r>
              <w:rPr>
                <w:rFonts w:ascii="Times New Roman" w:eastAsia="宋体" w:hAnsi="Times New Roman" w:cs="Times New Roman"/>
                <w:color w:val="000000"/>
                <w:kern w:val="2"/>
                <w:sz w:val="18"/>
                <w:szCs w:val="18"/>
                <w:highlight w:val="yellow"/>
                <w:lang w:val="en-US" w:bidi="ar-SA"/>
              </w:rPr>
              <w:t>a</w:t>
            </w:r>
            <w:r w:rsidRPr="00A95678">
              <w:rPr>
                <w:rFonts w:ascii="Times New Roman" w:eastAsia="宋体" w:hAnsi="Times New Roman" w:cs="Times New Roman"/>
                <w:color w:val="000000"/>
                <w:kern w:val="2"/>
                <w:sz w:val="18"/>
                <w:szCs w:val="18"/>
                <w:highlight w:val="yellow"/>
                <w:lang w:val="en-US" w:bidi="ar-SA"/>
              </w:rPr>
              <w:t>.evi_sum.evi_split%}</w:t>
            </w:r>
          </w:p>
          <w:p w14:paraId="0EC08F28" w14:textId="77777777" w:rsidR="00912E3B" w:rsidRPr="00ED06BC" w:rsidRDefault="00912E3B" w:rsidP="00912E3B">
            <w:pPr>
              <w:pStyle w:val="TableParagraph"/>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highlight w:val="cyan"/>
                <w:lang w:val="en-US" w:bidi="ar-SA"/>
              </w:rPr>
              <w:t xml:space="preserve">{%p for b in </w:t>
            </w:r>
            <w:r>
              <w:rPr>
                <w:rFonts w:ascii="Times New Roman" w:eastAsia="宋体" w:hAnsi="Times New Roman" w:cs="Times New Roman"/>
                <w:color w:val="000000"/>
                <w:kern w:val="2"/>
                <w:sz w:val="18"/>
                <w:szCs w:val="18"/>
                <w:highlight w:val="cyan"/>
                <w:lang w:val="en-US" w:bidi="ar-SA"/>
              </w:rPr>
              <w:t>a</w:t>
            </w:r>
            <w:r w:rsidRPr="00ED06BC">
              <w:rPr>
                <w:rFonts w:ascii="Times New Roman" w:eastAsia="宋体" w:hAnsi="Times New Roman" w:cs="Times New Roman"/>
                <w:color w:val="000000"/>
                <w:kern w:val="2"/>
                <w:sz w:val="18"/>
                <w:szCs w:val="18"/>
                <w:highlight w:val="cyan"/>
                <w:lang w:val="en-US" w:bidi="ar-SA"/>
              </w:rPr>
              <w:t>.evi_sum.evi_</w:t>
            </w:r>
            <w:proofErr w:type="gramStart"/>
            <w:r w:rsidRPr="00ED06BC">
              <w:rPr>
                <w:rFonts w:ascii="Times New Roman" w:eastAsia="宋体" w:hAnsi="Times New Roman" w:cs="Times New Roman"/>
                <w:color w:val="000000"/>
                <w:kern w:val="2"/>
                <w:sz w:val="18"/>
                <w:szCs w:val="18"/>
                <w:highlight w:val="cyan"/>
                <w:lang w:val="en-US" w:bidi="ar-SA"/>
              </w:rPr>
              <w:t>split.Predictive</w:t>
            </w:r>
            <w:proofErr w:type="gramEnd"/>
            <w:r w:rsidRPr="00ED06BC">
              <w:rPr>
                <w:rFonts w:ascii="Times New Roman" w:eastAsia="宋体" w:hAnsi="Times New Roman" w:cs="Times New Roman"/>
                <w:color w:val="000000"/>
                <w:kern w:val="2"/>
                <w:sz w:val="18"/>
                <w:szCs w:val="18"/>
                <w:highlight w:val="cyan"/>
                <w:lang w:val="en-US" w:bidi="ar-SA"/>
              </w:rPr>
              <w:t>_merge%}</w:t>
            </w:r>
          </w:p>
          <w:p w14:paraId="0C40A6BC" w14:textId="77777777" w:rsidR="00912E3B" w:rsidRPr="00ED06BC" w:rsidRDefault="00912E3B" w:rsidP="00912E3B">
            <w:pPr>
              <w:pStyle w:val="TableParagraph"/>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{%p if “A” in b.evi_conclusion_simple or “B” in b.evi_conclusion_simple or “C” in b.evi_conclusion_simple %}</w:t>
            </w:r>
          </w:p>
          <w:p w14:paraId="27492C6D" w14:textId="77777777" w:rsidR="00912E3B" w:rsidRPr="00ED06BC" w:rsidRDefault="00912E3B" w:rsidP="00912E3B">
            <w:pPr>
              <w:pStyle w:val="TableParagraph"/>
              <w:ind w:leftChars="50" w:left="105" w:right="130"/>
              <w:jc w:val="both"/>
              <w:rPr>
                <w:rFonts w:ascii="Times New Roman" w:eastAsia="宋体" w:hAnsi="Times New Roman" w:cs="Times New Roman"/>
                <w:b/>
                <w:bCs/>
                <w:color w:val="0070C0"/>
                <w:kern w:val="2"/>
                <w:sz w:val="18"/>
                <w:szCs w:val="18"/>
                <w:lang w:val="en-US" w:bidi="ar-SA"/>
              </w:rPr>
            </w:pPr>
            <w:r w:rsidRPr="00ED06BC">
              <w:rPr>
                <w:rFonts w:ascii="Times New Roman" w:eastAsia="宋体" w:hAnsi="Times New Roman" w:cs="Times New Roman" w:hint="eastAsia"/>
                <w:b/>
                <w:bCs/>
                <w:color w:val="0070C0"/>
                <w:kern w:val="2"/>
                <w:sz w:val="18"/>
                <w:szCs w:val="18"/>
                <w:lang w:val="en-US" w:bidi="ar-SA"/>
              </w:rPr>
              <w:t>{{b.regimen_name}}</w:t>
            </w:r>
            <w:r w:rsidRPr="00ED06BC">
              <w:rPr>
                <w:rFonts w:ascii="Times New Roman" w:eastAsia="宋体" w:hAnsi="Times New Roman" w:cs="Times New Roman" w:hint="eastAsia"/>
                <w:b/>
                <w:bCs/>
                <w:color w:val="0070C0"/>
                <w:kern w:val="2"/>
                <w:sz w:val="18"/>
                <w:szCs w:val="18"/>
                <w:lang w:val="en-US" w:bidi="ar-SA"/>
              </w:rPr>
              <w:t>：</w:t>
            </w:r>
          </w:p>
          <w:p w14:paraId="3D3A18EE" w14:textId="77777777" w:rsidR="00912E3B" w:rsidRPr="00ED06BC" w:rsidRDefault="00912E3B" w:rsidP="00912E3B">
            <w:pPr>
              <w:pStyle w:val="TableParagraph"/>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{{b.evi_interpretation|e}}</w:t>
            </w:r>
          </w:p>
          <w:p w14:paraId="78DB394D" w14:textId="77777777" w:rsidR="00912E3B" w:rsidRPr="00ED06BC" w:rsidRDefault="00912E3B" w:rsidP="00912E3B">
            <w:pPr>
              <w:pStyle w:val="TableParagraph"/>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{%p endif%}</w:t>
            </w:r>
          </w:p>
          <w:p w14:paraId="0D322CD2" w14:textId="77777777" w:rsidR="00912E3B" w:rsidRPr="00ED06BC" w:rsidRDefault="00912E3B" w:rsidP="00912E3B">
            <w:pPr>
              <w:pStyle w:val="TableParagraph"/>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highlight w:val="cyan"/>
                <w:lang w:val="en-US" w:bidi="ar-SA"/>
              </w:rPr>
              <w:t>{%p endfor%}</w:t>
            </w:r>
          </w:p>
          <w:p w14:paraId="58EE32DA" w14:textId="77777777" w:rsidR="00912E3B" w:rsidRDefault="00912E3B" w:rsidP="00912E3B">
            <w:pPr>
              <w:pStyle w:val="TableParagraph"/>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highlight w:val="cyan"/>
                <w:lang w:val="en-US" w:bidi="ar-SA"/>
              </w:rPr>
              <w:t xml:space="preserve">{%p for b in </w:t>
            </w:r>
            <w:r>
              <w:rPr>
                <w:rFonts w:ascii="Times New Roman" w:eastAsia="宋体" w:hAnsi="Times New Roman" w:cs="Times New Roman"/>
                <w:color w:val="000000"/>
                <w:kern w:val="2"/>
                <w:sz w:val="18"/>
                <w:szCs w:val="18"/>
                <w:highlight w:val="cyan"/>
                <w:lang w:val="en-US" w:bidi="ar-SA"/>
              </w:rPr>
              <w:t>a</w:t>
            </w:r>
            <w:r w:rsidRPr="00ED06BC">
              <w:rPr>
                <w:rFonts w:ascii="Times New Roman" w:eastAsia="宋体" w:hAnsi="Times New Roman" w:cs="Times New Roman"/>
                <w:color w:val="000000"/>
                <w:kern w:val="2"/>
                <w:sz w:val="18"/>
                <w:szCs w:val="18"/>
                <w:highlight w:val="cyan"/>
                <w:lang w:val="en-US" w:bidi="ar-SA"/>
              </w:rPr>
              <w:t>.evi_sum.evi_</w:t>
            </w:r>
            <w:proofErr w:type="gramStart"/>
            <w:r w:rsidRPr="00ED06BC">
              <w:rPr>
                <w:rFonts w:ascii="Times New Roman" w:eastAsia="宋体" w:hAnsi="Times New Roman" w:cs="Times New Roman"/>
                <w:color w:val="000000"/>
                <w:kern w:val="2"/>
                <w:sz w:val="18"/>
                <w:szCs w:val="18"/>
                <w:highlight w:val="cyan"/>
                <w:lang w:val="en-US" w:bidi="ar-SA"/>
              </w:rPr>
              <w:t>split.Prognostic</w:t>
            </w:r>
            <w:proofErr w:type="gramEnd"/>
            <w:r w:rsidRPr="00ED06BC">
              <w:rPr>
                <w:rFonts w:ascii="Times New Roman" w:eastAsia="宋体" w:hAnsi="Times New Roman" w:cs="Times New Roman"/>
                <w:color w:val="000000"/>
                <w:kern w:val="2"/>
                <w:sz w:val="18"/>
                <w:szCs w:val="18"/>
                <w:highlight w:val="cyan"/>
                <w:lang w:val="en-US" w:bidi="ar-SA"/>
              </w:rPr>
              <w:t xml:space="preserve"> %}</w:t>
            </w:r>
          </w:p>
          <w:p w14:paraId="4521C8BC" w14:textId="77777777" w:rsidR="00912E3B" w:rsidRPr="00ED06BC" w:rsidRDefault="00912E3B" w:rsidP="00912E3B">
            <w:pPr>
              <w:pStyle w:val="TableParagraph"/>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{%p if “A” in b.evi_conclusion_simple or “B” in b.evi_conclusion_simple or “C” in b.evi_conclusion_simple %}</w:t>
            </w:r>
          </w:p>
          <w:p w14:paraId="3C1EB195" w14:textId="77777777" w:rsidR="00912E3B" w:rsidRPr="00ED06BC" w:rsidRDefault="00912E3B" w:rsidP="00912E3B">
            <w:pPr>
              <w:pStyle w:val="TableParagraph"/>
              <w:ind w:leftChars="50" w:left="105" w:right="130"/>
              <w:jc w:val="both"/>
              <w:rPr>
                <w:rFonts w:ascii="Times New Roman" w:eastAsia="宋体" w:hAnsi="Times New Roman" w:cs="Times New Roman"/>
                <w:b/>
                <w:bCs/>
                <w:color w:val="0070C0"/>
                <w:kern w:val="2"/>
                <w:sz w:val="18"/>
                <w:szCs w:val="18"/>
                <w:lang w:val="en-US" w:bidi="ar-SA"/>
              </w:rPr>
            </w:pPr>
            <w:r w:rsidRPr="00ED06BC">
              <w:rPr>
                <w:rFonts w:ascii="Times New Roman" w:eastAsia="宋体" w:hAnsi="Times New Roman" w:cs="Times New Roman" w:hint="eastAsia"/>
                <w:b/>
                <w:bCs/>
                <w:color w:val="0070C0"/>
                <w:kern w:val="2"/>
                <w:sz w:val="18"/>
                <w:szCs w:val="18"/>
                <w:lang w:val="en-US" w:bidi="ar-SA"/>
              </w:rPr>
              <w:t>预后相关：</w:t>
            </w:r>
          </w:p>
          <w:p w14:paraId="008F8071" w14:textId="77777777" w:rsidR="00912E3B" w:rsidRDefault="00912E3B" w:rsidP="00912E3B">
            <w:pPr>
              <w:pStyle w:val="TableParagraph"/>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{{b.evi_interpretation|e}}</w:t>
            </w:r>
          </w:p>
          <w:p w14:paraId="1C3F2454" w14:textId="77777777" w:rsidR="00912E3B" w:rsidRPr="00ED06BC" w:rsidRDefault="00912E3B" w:rsidP="00912E3B">
            <w:pPr>
              <w:pStyle w:val="TableParagraph"/>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{%p endif%}</w:t>
            </w:r>
          </w:p>
          <w:p w14:paraId="3D61639D" w14:textId="77777777" w:rsidR="00912E3B" w:rsidRPr="00ED06BC" w:rsidRDefault="00912E3B" w:rsidP="00912E3B">
            <w:pPr>
              <w:pStyle w:val="TableParagraph"/>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highlight w:val="cyan"/>
                <w:lang w:val="en-US" w:bidi="ar-SA"/>
              </w:rPr>
              <w:t>{%p endfor%}</w:t>
            </w:r>
          </w:p>
          <w:p w14:paraId="5C374CBF" w14:textId="77777777" w:rsidR="00912E3B" w:rsidRDefault="00912E3B" w:rsidP="00912E3B">
            <w:pPr>
              <w:pStyle w:val="TableParagraph"/>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highlight w:val="cyan"/>
                <w:lang w:val="en-US" w:bidi="ar-SA"/>
              </w:rPr>
              <w:t xml:space="preserve">{%p for b in </w:t>
            </w:r>
            <w:r>
              <w:rPr>
                <w:rFonts w:ascii="Times New Roman" w:eastAsia="宋体" w:hAnsi="Times New Roman" w:cs="Times New Roman"/>
                <w:color w:val="000000"/>
                <w:kern w:val="2"/>
                <w:sz w:val="18"/>
                <w:szCs w:val="18"/>
                <w:highlight w:val="cyan"/>
                <w:lang w:val="en-US" w:bidi="ar-SA"/>
              </w:rPr>
              <w:t>a</w:t>
            </w:r>
            <w:r w:rsidRPr="00ED06BC">
              <w:rPr>
                <w:rFonts w:ascii="Times New Roman" w:eastAsia="宋体" w:hAnsi="Times New Roman" w:cs="Times New Roman"/>
                <w:color w:val="000000"/>
                <w:kern w:val="2"/>
                <w:sz w:val="18"/>
                <w:szCs w:val="18"/>
                <w:highlight w:val="cyan"/>
                <w:lang w:val="en-US" w:bidi="ar-SA"/>
              </w:rPr>
              <w:t>.evi_sum.evi_</w:t>
            </w:r>
            <w:proofErr w:type="gramStart"/>
            <w:r w:rsidRPr="00ED06BC">
              <w:rPr>
                <w:rFonts w:ascii="Times New Roman" w:eastAsia="宋体" w:hAnsi="Times New Roman" w:cs="Times New Roman"/>
                <w:color w:val="000000"/>
                <w:kern w:val="2"/>
                <w:sz w:val="18"/>
                <w:szCs w:val="18"/>
                <w:highlight w:val="cyan"/>
                <w:lang w:val="en-US" w:bidi="ar-SA"/>
              </w:rPr>
              <w:t>split.Diagnostic</w:t>
            </w:r>
            <w:proofErr w:type="gramEnd"/>
            <w:r w:rsidRPr="00ED06BC">
              <w:rPr>
                <w:rFonts w:ascii="Times New Roman" w:eastAsia="宋体" w:hAnsi="Times New Roman" w:cs="Times New Roman"/>
                <w:color w:val="000000"/>
                <w:kern w:val="2"/>
                <w:sz w:val="18"/>
                <w:szCs w:val="18"/>
                <w:highlight w:val="cyan"/>
                <w:lang w:val="en-US" w:bidi="ar-SA"/>
              </w:rPr>
              <w:t xml:space="preserve"> %}</w:t>
            </w:r>
          </w:p>
          <w:p w14:paraId="5088214A" w14:textId="77777777" w:rsidR="00912E3B" w:rsidRPr="00ED06BC" w:rsidRDefault="00912E3B" w:rsidP="00912E3B">
            <w:pPr>
              <w:pStyle w:val="TableParagraph"/>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{%p if “A” in b.evi_conclusion_simple or “B” in b.evi_conclusion_simple or “C” in b.evi_conclusion_simple %}</w:t>
            </w:r>
          </w:p>
          <w:p w14:paraId="1171EEED" w14:textId="77777777" w:rsidR="00912E3B" w:rsidRPr="00ED06BC" w:rsidRDefault="00912E3B" w:rsidP="00912E3B">
            <w:pPr>
              <w:pStyle w:val="TableParagraph"/>
              <w:ind w:leftChars="50" w:left="105" w:right="130"/>
              <w:jc w:val="both"/>
              <w:rPr>
                <w:rFonts w:ascii="Times New Roman" w:eastAsia="宋体" w:hAnsi="Times New Roman" w:cs="Times New Roman"/>
                <w:b/>
                <w:bCs/>
                <w:color w:val="0070C0"/>
                <w:kern w:val="2"/>
                <w:sz w:val="18"/>
                <w:szCs w:val="18"/>
                <w:lang w:val="en-US" w:bidi="ar-SA"/>
              </w:rPr>
            </w:pPr>
            <w:r w:rsidRPr="00ED06BC">
              <w:rPr>
                <w:rFonts w:ascii="Times New Roman" w:eastAsia="宋体" w:hAnsi="Times New Roman" w:cs="Times New Roman" w:hint="eastAsia"/>
                <w:b/>
                <w:bCs/>
                <w:color w:val="0070C0"/>
                <w:kern w:val="2"/>
                <w:sz w:val="18"/>
                <w:szCs w:val="18"/>
                <w:lang w:val="en-US" w:bidi="ar-SA"/>
              </w:rPr>
              <w:t>辅助诊断相关：</w:t>
            </w:r>
          </w:p>
          <w:p w14:paraId="5AE7A1CF" w14:textId="77777777" w:rsidR="00912E3B" w:rsidRDefault="00912E3B" w:rsidP="00912E3B">
            <w:pPr>
              <w:pStyle w:val="TableParagraph"/>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{{b.evi_interpretation|e}}</w:t>
            </w:r>
          </w:p>
          <w:p w14:paraId="03376662" w14:textId="77777777" w:rsidR="00912E3B" w:rsidRPr="00ED06BC" w:rsidRDefault="00912E3B" w:rsidP="00912E3B">
            <w:pPr>
              <w:pStyle w:val="TableParagraph"/>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{%p endif%}</w:t>
            </w:r>
          </w:p>
          <w:p w14:paraId="7F5F6B74" w14:textId="77777777" w:rsidR="00912E3B" w:rsidRPr="00ED06BC" w:rsidRDefault="00912E3B" w:rsidP="00912E3B">
            <w:pPr>
              <w:pStyle w:val="TableParagraph"/>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highlight w:val="cyan"/>
                <w:lang w:val="en-US" w:bidi="ar-SA"/>
              </w:rPr>
              <w:t>{%p endfor%}</w:t>
            </w:r>
          </w:p>
          <w:p w14:paraId="0AAA47A5" w14:textId="77777777" w:rsidR="00912E3B" w:rsidRPr="00ED06BC" w:rsidRDefault="00912E3B" w:rsidP="00912E3B">
            <w:pPr>
              <w:pStyle w:val="TableParagraph"/>
              <w:ind w:left="208" w:right="130"/>
              <w:jc w:val="both"/>
              <w:rPr>
                <w:rFonts w:ascii="Times New Roman" w:eastAsia="宋体" w:hAnsi="Times New Roman" w:cs="Times New Roman"/>
                <w:color w:val="000000"/>
                <w:kern w:val="2"/>
                <w:sz w:val="18"/>
                <w:szCs w:val="18"/>
                <w:lang w:val="en-US" w:bidi="ar-SA"/>
              </w:rPr>
            </w:pPr>
            <w:r w:rsidRPr="00A95678">
              <w:rPr>
                <w:rFonts w:ascii="Times New Roman" w:eastAsia="宋体" w:hAnsi="Times New Roman" w:cs="Times New Roman"/>
                <w:color w:val="000000"/>
                <w:kern w:val="2"/>
                <w:sz w:val="18"/>
                <w:szCs w:val="18"/>
                <w:highlight w:val="yellow"/>
                <w:lang w:val="en-US" w:bidi="ar-SA"/>
              </w:rPr>
              <w:t>{%p else%}</w:t>
            </w:r>
          </w:p>
          <w:p w14:paraId="418B2AC8" w14:textId="77777777" w:rsidR="00912E3B" w:rsidRPr="00ED06BC" w:rsidRDefault="00912E3B" w:rsidP="00912E3B">
            <w:pPr>
              <w:pStyle w:val="TableParagraph"/>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w:t>
            </w:r>
          </w:p>
          <w:p w14:paraId="12F50A15" w14:textId="77777777" w:rsidR="00912E3B" w:rsidRPr="00ED06BC" w:rsidRDefault="00912E3B" w:rsidP="00912E3B">
            <w:pPr>
              <w:pStyle w:val="TableParagraph"/>
              <w:ind w:left="208" w:right="130"/>
              <w:jc w:val="both"/>
              <w:rPr>
                <w:rFonts w:ascii="Times New Roman" w:eastAsia="宋体" w:hAnsi="Times New Roman" w:cs="Times New Roman"/>
                <w:color w:val="000000"/>
                <w:kern w:val="2"/>
                <w:sz w:val="18"/>
                <w:szCs w:val="18"/>
                <w:lang w:val="en-US" w:bidi="ar-SA"/>
              </w:rPr>
            </w:pPr>
            <w:r w:rsidRPr="00A95678">
              <w:rPr>
                <w:rFonts w:ascii="Times New Roman" w:eastAsia="宋体" w:hAnsi="Times New Roman" w:cs="Times New Roman"/>
                <w:color w:val="000000"/>
                <w:kern w:val="2"/>
                <w:sz w:val="18"/>
                <w:szCs w:val="18"/>
                <w:highlight w:val="yellow"/>
                <w:lang w:val="en-US" w:bidi="ar-SA"/>
              </w:rPr>
              <w:t>{%p endif%}</w:t>
            </w:r>
          </w:p>
          <w:p w14:paraId="5D908FC9" w14:textId="77777777" w:rsidR="00912E3B" w:rsidRPr="00ED06BC" w:rsidRDefault="00912E3B" w:rsidP="00912E3B">
            <w:pPr>
              <w:pStyle w:val="TableParagraph"/>
              <w:ind w:left="208" w:right="130"/>
              <w:jc w:val="both"/>
              <w:rPr>
                <w:rFonts w:ascii="Times New Roman" w:eastAsia="宋体" w:hAnsi="Times New Roman" w:cs="Times New Roman"/>
                <w:color w:val="000000"/>
                <w:kern w:val="2"/>
                <w:sz w:val="18"/>
                <w:szCs w:val="18"/>
                <w:lang w:val="en-US" w:bidi="ar-SA"/>
              </w:rPr>
            </w:pPr>
            <w:r w:rsidRPr="00A95678">
              <w:rPr>
                <w:rFonts w:ascii="Times New Roman" w:eastAsia="宋体" w:hAnsi="Times New Roman" w:cs="Times New Roman"/>
                <w:color w:val="000000"/>
                <w:kern w:val="2"/>
                <w:sz w:val="18"/>
                <w:szCs w:val="18"/>
                <w:highlight w:val="green"/>
                <w:lang w:val="en-US" w:bidi="ar-SA"/>
              </w:rPr>
              <w:t>{%p else%}</w:t>
            </w:r>
          </w:p>
          <w:p w14:paraId="0DE8E8CA" w14:textId="77777777" w:rsidR="00912E3B" w:rsidRPr="00ED06BC" w:rsidRDefault="00912E3B" w:rsidP="00912E3B">
            <w:pPr>
              <w:pStyle w:val="TableParagraph"/>
              <w:ind w:left="208" w:right="130"/>
              <w:jc w:val="both"/>
              <w:rPr>
                <w:rFonts w:ascii="Times New Roman" w:eastAsia="宋体" w:hAnsi="Times New Roman" w:cs="Times New Roman"/>
                <w:color w:val="000000"/>
                <w:kern w:val="2"/>
                <w:sz w:val="18"/>
                <w:szCs w:val="18"/>
                <w:lang w:val="en-US" w:bidi="ar-SA"/>
              </w:rPr>
            </w:pPr>
            <w:r w:rsidRPr="00A95678">
              <w:rPr>
                <w:rFonts w:ascii="Times New Roman" w:eastAsia="宋体" w:hAnsi="Times New Roman" w:cs="Times New Roman"/>
                <w:color w:val="000000"/>
                <w:kern w:val="2"/>
                <w:sz w:val="18"/>
                <w:szCs w:val="18"/>
                <w:highlight w:val="yellow"/>
                <w:lang w:val="en-US" w:bidi="ar-SA"/>
              </w:rPr>
              <w:t xml:space="preserve">{%p if </w:t>
            </w:r>
            <w:r>
              <w:rPr>
                <w:rFonts w:ascii="Times New Roman" w:eastAsia="宋体" w:hAnsi="Times New Roman" w:cs="Times New Roman"/>
                <w:color w:val="000000"/>
                <w:kern w:val="2"/>
                <w:sz w:val="18"/>
                <w:szCs w:val="18"/>
                <w:highlight w:val="yellow"/>
                <w:lang w:val="en-US" w:bidi="ar-SA"/>
              </w:rPr>
              <w:t>a</w:t>
            </w:r>
            <w:r w:rsidRPr="00A95678">
              <w:rPr>
                <w:rFonts w:ascii="Times New Roman" w:eastAsia="宋体" w:hAnsi="Times New Roman" w:cs="Times New Roman"/>
                <w:color w:val="000000"/>
                <w:kern w:val="2"/>
                <w:sz w:val="18"/>
                <w:szCs w:val="18"/>
                <w:highlight w:val="yellow"/>
                <w:lang w:val="en-US" w:bidi="ar-SA"/>
              </w:rPr>
              <w:t>.evi_sum.evi_split%}</w:t>
            </w:r>
          </w:p>
          <w:p w14:paraId="3B374DE6" w14:textId="77777777" w:rsidR="00912E3B" w:rsidRPr="00ED06BC" w:rsidRDefault="00912E3B" w:rsidP="00912E3B">
            <w:pPr>
              <w:pStyle w:val="TableParagraph"/>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highlight w:val="cyan"/>
                <w:lang w:val="en-US" w:bidi="ar-SA"/>
              </w:rPr>
              <w:t xml:space="preserve">{%p for b in </w:t>
            </w:r>
            <w:r>
              <w:rPr>
                <w:rFonts w:ascii="Times New Roman" w:eastAsia="宋体" w:hAnsi="Times New Roman" w:cs="Times New Roman"/>
                <w:color w:val="000000"/>
                <w:kern w:val="2"/>
                <w:sz w:val="18"/>
                <w:szCs w:val="18"/>
                <w:highlight w:val="cyan"/>
                <w:lang w:val="en-US" w:bidi="ar-SA"/>
              </w:rPr>
              <w:t>a</w:t>
            </w:r>
            <w:r w:rsidRPr="00ED06BC">
              <w:rPr>
                <w:rFonts w:ascii="Times New Roman" w:eastAsia="宋体" w:hAnsi="Times New Roman" w:cs="Times New Roman"/>
                <w:color w:val="000000"/>
                <w:kern w:val="2"/>
                <w:sz w:val="18"/>
                <w:szCs w:val="18"/>
                <w:highlight w:val="cyan"/>
                <w:lang w:val="en-US" w:bidi="ar-SA"/>
              </w:rPr>
              <w:t>.evi_sum.evi_</w:t>
            </w:r>
            <w:proofErr w:type="gramStart"/>
            <w:r w:rsidRPr="00ED06BC">
              <w:rPr>
                <w:rFonts w:ascii="Times New Roman" w:eastAsia="宋体" w:hAnsi="Times New Roman" w:cs="Times New Roman"/>
                <w:color w:val="000000"/>
                <w:kern w:val="2"/>
                <w:sz w:val="18"/>
                <w:szCs w:val="18"/>
                <w:highlight w:val="cyan"/>
                <w:lang w:val="en-US" w:bidi="ar-SA"/>
              </w:rPr>
              <w:t>split.Predictive</w:t>
            </w:r>
            <w:proofErr w:type="gramEnd"/>
            <w:r w:rsidRPr="00ED06BC">
              <w:rPr>
                <w:rFonts w:ascii="Times New Roman" w:eastAsia="宋体" w:hAnsi="Times New Roman" w:cs="Times New Roman"/>
                <w:color w:val="000000"/>
                <w:kern w:val="2"/>
                <w:sz w:val="18"/>
                <w:szCs w:val="18"/>
                <w:highlight w:val="cyan"/>
                <w:lang w:val="en-US" w:bidi="ar-SA"/>
              </w:rPr>
              <w:t>_merge%}</w:t>
            </w:r>
          </w:p>
          <w:p w14:paraId="53B43317" w14:textId="77777777" w:rsidR="00912E3B" w:rsidRPr="00ED06BC" w:rsidRDefault="00912E3B" w:rsidP="00912E3B">
            <w:pPr>
              <w:pStyle w:val="TableParagraph"/>
              <w:ind w:leftChars="50" w:left="105" w:right="130"/>
              <w:jc w:val="both"/>
              <w:rPr>
                <w:rFonts w:ascii="Times New Roman" w:eastAsia="宋体" w:hAnsi="Times New Roman" w:cs="Times New Roman"/>
                <w:b/>
                <w:bCs/>
                <w:color w:val="0070C0"/>
                <w:kern w:val="2"/>
                <w:sz w:val="18"/>
                <w:szCs w:val="18"/>
                <w:lang w:val="en-US" w:bidi="ar-SA"/>
              </w:rPr>
            </w:pPr>
            <w:r w:rsidRPr="00ED06BC">
              <w:rPr>
                <w:rFonts w:ascii="Times New Roman" w:eastAsia="宋体" w:hAnsi="Times New Roman" w:cs="Times New Roman" w:hint="eastAsia"/>
                <w:b/>
                <w:bCs/>
                <w:color w:val="0070C0"/>
                <w:kern w:val="2"/>
                <w:sz w:val="18"/>
                <w:szCs w:val="18"/>
                <w:lang w:val="en-US" w:bidi="ar-SA"/>
              </w:rPr>
              <w:t>{{b.regimen_name}}</w:t>
            </w:r>
            <w:r w:rsidRPr="00ED06BC">
              <w:rPr>
                <w:rFonts w:ascii="Times New Roman" w:eastAsia="宋体" w:hAnsi="Times New Roman" w:cs="Times New Roman" w:hint="eastAsia"/>
                <w:b/>
                <w:bCs/>
                <w:color w:val="0070C0"/>
                <w:kern w:val="2"/>
                <w:sz w:val="18"/>
                <w:szCs w:val="18"/>
                <w:lang w:val="en-US" w:bidi="ar-SA"/>
              </w:rPr>
              <w:t>：</w:t>
            </w:r>
          </w:p>
          <w:p w14:paraId="4318DE95" w14:textId="77777777" w:rsidR="00912E3B" w:rsidRPr="00ED06BC" w:rsidRDefault="00912E3B" w:rsidP="00912E3B">
            <w:pPr>
              <w:pStyle w:val="TableParagraph"/>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{{b.evi_interpretation|e}}</w:t>
            </w:r>
          </w:p>
          <w:p w14:paraId="2C1FE32E" w14:textId="77777777" w:rsidR="00912E3B" w:rsidRPr="00ED06BC" w:rsidRDefault="00912E3B" w:rsidP="00912E3B">
            <w:pPr>
              <w:pStyle w:val="TableParagraph"/>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highlight w:val="cyan"/>
                <w:lang w:val="en-US" w:bidi="ar-SA"/>
              </w:rPr>
              <w:t>{%p endfor%}</w:t>
            </w:r>
          </w:p>
          <w:p w14:paraId="5E5B2883" w14:textId="77777777" w:rsidR="00912E3B" w:rsidRDefault="00912E3B" w:rsidP="00912E3B">
            <w:pPr>
              <w:pStyle w:val="TableParagraph"/>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highlight w:val="cyan"/>
                <w:lang w:val="en-US" w:bidi="ar-SA"/>
              </w:rPr>
              <w:lastRenderedPageBreak/>
              <w:t xml:space="preserve">{%p for b in </w:t>
            </w:r>
            <w:r>
              <w:rPr>
                <w:rFonts w:ascii="Times New Roman" w:eastAsia="宋体" w:hAnsi="Times New Roman" w:cs="Times New Roman"/>
                <w:color w:val="000000"/>
                <w:kern w:val="2"/>
                <w:sz w:val="18"/>
                <w:szCs w:val="18"/>
                <w:highlight w:val="cyan"/>
                <w:lang w:val="en-US" w:bidi="ar-SA"/>
              </w:rPr>
              <w:t>a</w:t>
            </w:r>
            <w:r w:rsidRPr="00ED06BC">
              <w:rPr>
                <w:rFonts w:ascii="Times New Roman" w:eastAsia="宋体" w:hAnsi="Times New Roman" w:cs="Times New Roman"/>
                <w:color w:val="000000"/>
                <w:kern w:val="2"/>
                <w:sz w:val="18"/>
                <w:szCs w:val="18"/>
                <w:highlight w:val="cyan"/>
                <w:lang w:val="en-US" w:bidi="ar-SA"/>
              </w:rPr>
              <w:t>.evi_sum.evi_</w:t>
            </w:r>
            <w:proofErr w:type="gramStart"/>
            <w:r w:rsidRPr="00ED06BC">
              <w:rPr>
                <w:rFonts w:ascii="Times New Roman" w:eastAsia="宋体" w:hAnsi="Times New Roman" w:cs="Times New Roman"/>
                <w:color w:val="000000"/>
                <w:kern w:val="2"/>
                <w:sz w:val="18"/>
                <w:szCs w:val="18"/>
                <w:highlight w:val="cyan"/>
                <w:lang w:val="en-US" w:bidi="ar-SA"/>
              </w:rPr>
              <w:t>split.Prognostic</w:t>
            </w:r>
            <w:proofErr w:type="gramEnd"/>
            <w:r w:rsidRPr="00ED06BC">
              <w:rPr>
                <w:rFonts w:ascii="Times New Roman" w:eastAsia="宋体" w:hAnsi="Times New Roman" w:cs="Times New Roman"/>
                <w:color w:val="000000"/>
                <w:kern w:val="2"/>
                <w:sz w:val="18"/>
                <w:szCs w:val="18"/>
                <w:highlight w:val="cyan"/>
                <w:lang w:val="en-US" w:bidi="ar-SA"/>
              </w:rPr>
              <w:t xml:space="preserve"> %}</w:t>
            </w:r>
          </w:p>
          <w:p w14:paraId="6A2E0A65" w14:textId="77777777" w:rsidR="00912E3B" w:rsidRPr="00ED06BC" w:rsidRDefault="00912E3B" w:rsidP="00912E3B">
            <w:pPr>
              <w:pStyle w:val="TableParagraph"/>
              <w:ind w:leftChars="50" w:left="105" w:right="130"/>
              <w:jc w:val="both"/>
              <w:rPr>
                <w:rFonts w:ascii="Times New Roman" w:eastAsia="宋体" w:hAnsi="Times New Roman" w:cs="Times New Roman"/>
                <w:b/>
                <w:bCs/>
                <w:color w:val="0070C0"/>
                <w:kern w:val="2"/>
                <w:sz w:val="18"/>
                <w:szCs w:val="18"/>
                <w:lang w:val="en-US" w:bidi="ar-SA"/>
              </w:rPr>
            </w:pPr>
            <w:r w:rsidRPr="00ED06BC">
              <w:rPr>
                <w:rFonts w:ascii="Times New Roman" w:eastAsia="宋体" w:hAnsi="Times New Roman" w:cs="Times New Roman" w:hint="eastAsia"/>
                <w:b/>
                <w:bCs/>
                <w:color w:val="0070C0"/>
                <w:kern w:val="2"/>
                <w:sz w:val="18"/>
                <w:szCs w:val="18"/>
                <w:lang w:val="en-US" w:bidi="ar-SA"/>
              </w:rPr>
              <w:t>预后相关：</w:t>
            </w:r>
          </w:p>
          <w:p w14:paraId="0351B89C" w14:textId="77777777" w:rsidR="00912E3B" w:rsidRDefault="00912E3B" w:rsidP="00912E3B">
            <w:pPr>
              <w:pStyle w:val="TableParagraph"/>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{{b.evi_interpretation|e}}</w:t>
            </w:r>
          </w:p>
          <w:p w14:paraId="7123EC12" w14:textId="77777777" w:rsidR="00912E3B" w:rsidRPr="00ED06BC" w:rsidRDefault="00912E3B" w:rsidP="00912E3B">
            <w:pPr>
              <w:pStyle w:val="TableParagraph"/>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highlight w:val="cyan"/>
                <w:lang w:val="en-US" w:bidi="ar-SA"/>
              </w:rPr>
              <w:t>{%p endfor%}</w:t>
            </w:r>
          </w:p>
          <w:p w14:paraId="0A245F9D" w14:textId="77777777" w:rsidR="00912E3B" w:rsidRDefault="00912E3B" w:rsidP="00912E3B">
            <w:pPr>
              <w:pStyle w:val="TableParagraph"/>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highlight w:val="cyan"/>
                <w:lang w:val="en-US" w:bidi="ar-SA"/>
              </w:rPr>
              <w:t xml:space="preserve">{%p for b in </w:t>
            </w:r>
            <w:r>
              <w:rPr>
                <w:rFonts w:ascii="Times New Roman" w:eastAsia="宋体" w:hAnsi="Times New Roman" w:cs="Times New Roman"/>
                <w:color w:val="000000"/>
                <w:kern w:val="2"/>
                <w:sz w:val="18"/>
                <w:szCs w:val="18"/>
                <w:highlight w:val="cyan"/>
                <w:lang w:val="en-US" w:bidi="ar-SA"/>
              </w:rPr>
              <w:t>a</w:t>
            </w:r>
            <w:r w:rsidRPr="00ED06BC">
              <w:rPr>
                <w:rFonts w:ascii="Times New Roman" w:eastAsia="宋体" w:hAnsi="Times New Roman" w:cs="Times New Roman"/>
                <w:color w:val="000000"/>
                <w:kern w:val="2"/>
                <w:sz w:val="18"/>
                <w:szCs w:val="18"/>
                <w:highlight w:val="cyan"/>
                <w:lang w:val="en-US" w:bidi="ar-SA"/>
              </w:rPr>
              <w:t>.evi_sum.evi_</w:t>
            </w:r>
            <w:proofErr w:type="gramStart"/>
            <w:r w:rsidRPr="00ED06BC">
              <w:rPr>
                <w:rFonts w:ascii="Times New Roman" w:eastAsia="宋体" w:hAnsi="Times New Roman" w:cs="Times New Roman"/>
                <w:color w:val="000000"/>
                <w:kern w:val="2"/>
                <w:sz w:val="18"/>
                <w:szCs w:val="18"/>
                <w:highlight w:val="cyan"/>
                <w:lang w:val="en-US" w:bidi="ar-SA"/>
              </w:rPr>
              <w:t>split.Diagnostic</w:t>
            </w:r>
            <w:proofErr w:type="gramEnd"/>
            <w:r w:rsidRPr="00ED06BC">
              <w:rPr>
                <w:rFonts w:ascii="Times New Roman" w:eastAsia="宋体" w:hAnsi="Times New Roman" w:cs="Times New Roman"/>
                <w:color w:val="000000"/>
                <w:kern w:val="2"/>
                <w:sz w:val="18"/>
                <w:szCs w:val="18"/>
                <w:highlight w:val="cyan"/>
                <w:lang w:val="en-US" w:bidi="ar-SA"/>
              </w:rPr>
              <w:t xml:space="preserve"> %}</w:t>
            </w:r>
          </w:p>
          <w:p w14:paraId="3074B1D3" w14:textId="77777777" w:rsidR="00912E3B" w:rsidRPr="00ED06BC" w:rsidRDefault="00912E3B" w:rsidP="00912E3B">
            <w:pPr>
              <w:pStyle w:val="TableParagraph"/>
              <w:ind w:leftChars="50" w:left="105" w:right="130"/>
              <w:jc w:val="both"/>
              <w:rPr>
                <w:rFonts w:ascii="Times New Roman" w:eastAsia="宋体" w:hAnsi="Times New Roman" w:cs="Times New Roman"/>
                <w:b/>
                <w:bCs/>
                <w:color w:val="0070C0"/>
                <w:kern w:val="2"/>
                <w:sz w:val="18"/>
                <w:szCs w:val="18"/>
                <w:lang w:val="en-US" w:bidi="ar-SA"/>
              </w:rPr>
            </w:pPr>
            <w:r w:rsidRPr="00ED06BC">
              <w:rPr>
                <w:rFonts w:ascii="Times New Roman" w:eastAsia="宋体" w:hAnsi="Times New Roman" w:cs="Times New Roman" w:hint="eastAsia"/>
                <w:b/>
                <w:bCs/>
                <w:color w:val="0070C0"/>
                <w:kern w:val="2"/>
                <w:sz w:val="18"/>
                <w:szCs w:val="18"/>
                <w:lang w:val="en-US" w:bidi="ar-SA"/>
              </w:rPr>
              <w:t>辅助诊断相关：</w:t>
            </w:r>
          </w:p>
          <w:p w14:paraId="07D6B071" w14:textId="77777777" w:rsidR="00912E3B" w:rsidRDefault="00912E3B" w:rsidP="00912E3B">
            <w:pPr>
              <w:pStyle w:val="TableParagraph"/>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{{b.evi_interpretation|e}}</w:t>
            </w:r>
          </w:p>
          <w:p w14:paraId="523B88C9" w14:textId="77777777" w:rsidR="00912E3B" w:rsidRPr="00ED06BC" w:rsidRDefault="00912E3B" w:rsidP="00912E3B">
            <w:pPr>
              <w:pStyle w:val="TableParagraph"/>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highlight w:val="cyan"/>
                <w:lang w:val="en-US" w:bidi="ar-SA"/>
              </w:rPr>
              <w:t>{%p endfor%}</w:t>
            </w:r>
          </w:p>
          <w:p w14:paraId="50FB6787" w14:textId="77777777" w:rsidR="00912E3B" w:rsidRPr="00ED06BC" w:rsidRDefault="00912E3B" w:rsidP="00912E3B">
            <w:pPr>
              <w:pStyle w:val="TableParagraph"/>
              <w:ind w:left="208" w:right="130"/>
              <w:jc w:val="both"/>
              <w:rPr>
                <w:rFonts w:ascii="Times New Roman" w:eastAsia="宋体" w:hAnsi="Times New Roman" w:cs="Times New Roman"/>
                <w:color w:val="000000"/>
                <w:kern w:val="2"/>
                <w:sz w:val="18"/>
                <w:szCs w:val="18"/>
                <w:lang w:val="en-US" w:bidi="ar-SA"/>
              </w:rPr>
            </w:pPr>
            <w:r w:rsidRPr="00A95678">
              <w:rPr>
                <w:rFonts w:ascii="Times New Roman" w:eastAsia="宋体" w:hAnsi="Times New Roman" w:cs="Times New Roman"/>
                <w:color w:val="000000"/>
                <w:kern w:val="2"/>
                <w:sz w:val="18"/>
                <w:szCs w:val="18"/>
                <w:highlight w:val="yellow"/>
                <w:lang w:val="en-US" w:bidi="ar-SA"/>
              </w:rPr>
              <w:t>{%p else%}</w:t>
            </w:r>
          </w:p>
          <w:p w14:paraId="57BF7E15" w14:textId="77777777" w:rsidR="00912E3B" w:rsidRPr="00ED06BC" w:rsidRDefault="00912E3B" w:rsidP="00912E3B">
            <w:pPr>
              <w:pStyle w:val="TableParagraph"/>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w:t>
            </w:r>
          </w:p>
          <w:p w14:paraId="6854D5E0" w14:textId="77777777" w:rsidR="00912E3B" w:rsidRPr="00ED06BC" w:rsidRDefault="00912E3B" w:rsidP="00912E3B">
            <w:pPr>
              <w:pStyle w:val="TableParagraph"/>
              <w:ind w:left="208" w:right="130"/>
              <w:jc w:val="both"/>
              <w:rPr>
                <w:rFonts w:ascii="Times New Roman" w:eastAsia="宋体" w:hAnsi="Times New Roman" w:cs="Times New Roman"/>
                <w:color w:val="000000"/>
                <w:kern w:val="2"/>
                <w:sz w:val="18"/>
                <w:szCs w:val="18"/>
                <w:lang w:val="en-US" w:bidi="ar-SA"/>
              </w:rPr>
            </w:pPr>
            <w:r w:rsidRPr="00A95678">
              <w:rPr>
                <w:rFonts w:ascii="Times New Roman" w:eastAsia="宋体" w:hAnsi="Times New Roman" w:cs="Times New Roman"/>
                <w:color w:val="000000"/>
                <w:kern w:val="2"/>
                <w:sz w:val="18"/>
                <w:szCs w:val="18"/>
                <w:highlight w:val="yellow"/>
                <w:lang w:val="en-US" w:bidi="ar-SA"/>
              </w:rPr>
              <w:t>{%p endif%}</w:t>
            </w:r>
          </w:p>
          <w:p w14:paraId="199DE1F2" w14:textId="77777777" w:rsidR="00912E3B" w:rsidRDefault="00912E3B" w:rsidP="00912E3B">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A95678">
              <w:rPr>
                <w:rFonts w:ascii="Times New Roman" w:eastAsia="宋体" w:hAnsi="Times New Roman" w:cs="Times New Roman"/>
                <w:color w:val="000000"/>
                <w:kern w:val="2"/>
                <w:sz w:val="18"/>
                <w:szCs w:val="18"/>
                <w:highlight w:val="green"/>
                <w:lang w:val="en-US" w:bidi="ar-SA"/>
              </w:rPr>
              <w:t>{%p endif%}</w:t>
            </w:r>
          </w:p>
        </w:tc>
      </w:tr>
      <w:tr w:rsidR="00912E3B" w14:paraId="17406A31" w14:textId="77777777" w:rsidTr="00C666E0">
        <w:trPr>
          <w:trHeight w:val="312"/>
        </w:trPr>
        <w:tc>
          <w:tcPr>
            <w:tcW w:w="9870" w:type="dxa"/>
            <w:gridSpan w:val="2"/>
            <w:shd w:val="clear" w:color="auto" w:fill="auto"/>
            <w:vAlign w:val="center"/>
          </w:tcPr>
          <w:p w14:paraId="6D1344B9" w14:textId="3038F46B" w:rsidR="00912E3B" w:rsidRPr="00ED06BC" w:rsidRDefault="00912E3B" w:rsidP="00912E3B">
            <w:pPr>
              <w:pStyle w:val="TableParagraph"/>
              <w:ind w:left="208" w:right="130"/>
              <w:jc w:val="center"/>
              <w:rPr>
                <w:rFonts w:ascii="Times New Roman" w:eastAsia="宋体" w:hAnsi="Times New Roman" w:cs="Times New Roman"/>
                <w:color w:val="000000"/>
                <w:kern w:val="2"/>
                <w:sz w:val="18"/>
                <w:szCs w:val="18"/>
                <w:highlight w:val="green"/>
                <w:lang w:val="en-US" w:bidi="ar-SA"/>
              </w:rPr>
            </w:pPr>
            <w:r w:rsidRPr="00F90B30">
              <w:rPr>
                <w:rFonts w:ascii="Times New Roman" w:hAnsi="Times New Roman" w:hint="eastAsia"/>
                <w:b/>
                <w:bCs/>
                <w:color w:val="0070C0"/>
                <w:sz w:val="18"/>
                <w:szCs w:val="18"/>
                <w:highlight w:val="green"/>
              </w:rPr>
              <w:lastRenderedPageBreak/>
              <w:t>{</w:t>
            </w:r>
            <w:r w:rsidRPr="00F90B30">
              <w:rPr>
                <w:rFonts w:ascii="Times New Roman" w:hAnsi="Times New Roman"/>
                <w:b/>
                <w:bCs/>
                <w:color w:val="0070C0"/>
                <w:sz w:val="18"/>
                <w:szCs w:val="18"/>
                <w:highlight w:val="green"/>
              </w:rPr>
              <w:t>%tr endfor%}</w:t>
            </w:r>
          </w:p>
        </w:tc>
      </w:tr>
      <w:tr w:rsidR="00912E3B" w14:paraId="2ACF3DC1" w14:textId="77777777" w:rsidTr="00C666E0">
        <w:trPr>
          <w:trHeight w:val="312"/>
        </w:trPr>
        <w:tc>
          <w:tcPr>
            <w:tcW w:w="9870" w:type="dxa"/>
            <w:gridSpan w:val="2"/>
            <w:shd w:val="clear" w:color="auto" w:fill="auto"/>
            <w:vAlign w:val="center"/>
          </w:tcPr>
          <w:p w14:paraId="003FCE05" w14:textId="16814F3D" w:rsidR="00912E3B" w:rsidRPr="00F90B30" w:rsidRDefault="00912E3B" w:rsidP="00912E3B">
            <w:pPr>
              <w:pStyle w:val="TableParagraph"/>
              <w:ind w:left="208" w:right="130"/>
              <w:jc w:val="center"/>
              <w:rPr>
                <w:rFonts w:ascii="Times New Roman" w:hAnsi="Times New Roman"/>
                <w:b/>
                <w:bCs/>
                <w:color w:val="0070C0"/>
                <w:sz w:val="18"/>
                <w:szCs w:val="18"/>
                <w:highlight w:val="green"/>
              </w:rPr>
            </w:pPr>
            <w:r>
              <w:rPr>
                <w:rFonts w:ascii="Times New Roman" w:hAnsi="Times New Roman" w:hint="eastAsia"/>
                <w:b/>
                <w:bCs/>
                <w:color w:val="0070C0"/>
                <w:sz w:val="18"/>
                <w:szCs w:val="18"/>
                <w:highlight w:val="green"/>
              </w:rPr>
              <w:t>{</w:t>
            </w:r>
            <w:r>
              <w:rPr>
                <w:rFonts w:ascii="Times New Roman" w:hAnsi="Times New Roman"/>
                <w:b/>
                <w:bCs/>
                <w:color w:val="0070C0"/>
                <w:sz w:val="18"/>
                <w:szCs w:val="18"/>
                <w:highlight w:val="green"/>
              </w:rPr>
              <w:t>%tr else%</w:t>
            </w:r>
            <w:r>
              <w:rPr>
                <w:rFonts w:ascii="Times New Roman" w:hAnsi="Times New Roman" w:hint="eastAsia"/>
                <w:b/>
                <w:bCs/>
                <w:color w:val="0070C0"/>
                <w:sz w:val="18"/>
                <w:szCs w:val="18"/>
                <w:highlight w:val="green"/>
              </w:rPr>
              <w:t>}</w:t>
            </w:r>
          </w:p>
        </w:tc>
      </w:tr>
      <w:tr w:rsidR="00912E3B" w14:paraId="118B1E3D" w14:textId="77777777" w:rsidTr="00A1615E">
        <w:trPr>
          <w:trHeight w:val="312"/>
        </w:trPr>
        <w:tc>
          <w:tcPr>
            <w:tcW w:w="9870" w:type="dxa"/>
            <w:gridSpan w:val="2"/>
            <w:shd w:val="clear" w:color="auto" w:fill="auto"/>
            <w:vAlign w:val="center"/>
          </w:tcPr>
          <w:p w14:paraId="248EB38E" w14:textId="7F55BBD4" w:rsidR="00912E3B" w:rsidRPr="00ED06BC" w:rsidRDefault="00912E3B" w:rsidP="00912E3B">
            <w:pPr>
              <w:pStyle w:val="TableParagraph"/>
              <w:ind w:left="208" w:right="130"/>
              <w:jc w:val="center"/>
              <w:rPr>
                <w:rFonts w:ascii="Times New Roman" w:eastAsia="宋体" w:hAnsi="Times New Roman" w:cs="Times New Roman"/>
                <w:color w:val="000000"/>
                <w:kern w:val="2"/>
                <w:sz w:val="18"/>
                <w:szCs w:val="18"/>
                <w:highlight w:val="green"/>
                <w:lang w:val="en-US" w:bidi="ar-SA"/>
              </w:rPr>
            </w:pPr>
            <w:r w:rsidRPr="00912E3B">
              <w:rPr>
                <w:rFonts w:ascii="Times New Roman" w:eastAsia="宋体" w:hAnsi="Times New Roman" w:cs="Times New Roman" w:hint="eastAsia"/>
                <w:color w:val="000000"/>
                <w:kern w:val="2"/>
                <w:sz w:val="18"/>
                <w:szCs w:val="18"/>
                <w:lang w:val="en-US" w:bidi="ar-SA"/>
              </w:rPr>
              <w:t>未检出相关变异</w:t>
            </w:r>
          </w:p>
        </w:tc>
      </w:tr>
      <w:tr w:rsidR="00912E3B" w14:paraId="3F950B7A" w14:textId="77777777" w:rsidTr="003A67E1">
        <w:trPr>
          <w:trHeight w:val="312"/>
        </w:trPr>
        <w:tc>
          <w:tcPr>
            <w:tcW w:w="9870" w:type="dxa"/>
            <w:gridSpan w:val="2"/>
            <w:shd w:val="clear" w:color="auto" w:fill="auto"/>
            <w:vAlign w:val="center"/>
          </w:tcPr>
          <w:p w14:paraId="4E4B7359" w14:textId="46DD0EF0" w:rsidR="00912E3B" w:rsidRDefault="00912E3B" w:rsidP="00912E3B">
            <w:pPr>
              <w:ind w:leftChars="50" w:left="105"/>
              <w:jc w:val="center"/>
              <w:rPr>
                <w:rFonts w:ascii="Times New Roman" w:hAnsi="Times New Roman"/>
                <w:b/>
                <w:bCs/>
                <w:color w:val="0070C0"/>
                <w:sz w:val="18"/>
                <w:szCs w:val="18"/>
              </w:rPr>
            </w:pPr>
            <w:r w:rsidRPr="00F90B30">
              <w:rPr>
                <w:rFonts w:ascii="Times New Roman" w:hAnsi="Times New Roman" w:hint="eastAsia"/>
                <w:b/>
                <w:bCs/>
                <w:color w:val="0070C0"/>
                <w:sz w:val="18"/>
                <w:szCs w:val="18"/>
                <w:highlight w:val="green"/>
              </w:rPr>
              <w:t>{</w:t>
            </w:r>
            <w:r w:rsidRPr="00F90B30">
              <w:rPr>
                <w:rFonts w:ascii="Times New Roman" w:hAnsi="Times New Roman"/>
                <w:b/>
                <w:bCs/>
                <w:color w:val="0070C0"/>
                <w:sz w:val="18"/>
                <w:szCs w:val="18"/>
                <w:highlight w:val="green"/>
              </w:rPr>
              <w:t>%tr end</w:t>
            </w:r>
            <w:r>
              <w:rPr>
                <w:rFonts w:ascii="Times New Roman" w:hAnsi="Times New Roman"/>
                <w:b/>
                <w:bCs/>
                <w:color w:val="0070C0"/>
                <w:sz w:val="18"/>
                <w:szCs w:val="18"/>
                <w:highlight w:val="green"/>
              </w:rPr>
              <w:t>if</w:t>
            </w:r>
            <w:r w:rsidRPr="00F90B30">
              <w:rPr>
                <w:rFonts w:ascii="Times New Roman" w:hAnsi="Times New Roman"/>
                <w:b/>
                <w:bCs/>
                <w:color w:val="0070C0"/>
                <w:sz w:val="18"/>
                <w:szCs w:val="18"/>
                <w:highlight w:val="green"/>
              </w:rPr>
              <w:t>%}</w:t>
            </w:r>
          </w:p>
        </w:tc>
      </w:tr>
    </w:tbl>
    <w:p w14:paraId="174F2580" w14:textId="77777777" w:rsidR="00AD68EE" w:rsidRDefault="00AD68EE" w:rsidP="00AD68EE">
      <w:pPr>
        <w:widowControl/>
        <w:jc w:val="left"/>
        <w:rPr>
          <w:rFonts w:ascii="Times New Roman" w:hAnsi="Times New Roman"/>
        </w:rPr>
      </w:pPr>
      <w:r>
        <w:rPr>
          <w:rFonts w:ascii="Times New Roman" w:hAnsi="Times New Roman"/>
        </w:rPr>
        <w:br w:type="page"/>
      </w:r>
    </w:p>
    <w:p w14:paraId="525E5479" w14:textId="77777777" w:rsidR="00AD68EE" w:rsidRDefault="00AD68EE" w:rsidP="00AD68EE">
      <w:pPr>
        <w:widowControl/>
        <w:jc w:val="left"/>
        <w:rPr>
          <w:rFonts w:ascii="Times New Roman" w:hAnsi="Times New Roman"/>
          <w:b/>
          <w:sz w:val="24"/>
          <w:szCs w:val="24"/>
        </w:rPr>
      </w:pPr>
      <w:r>
        <w:rPr>
          <w:rFonts w:ascii="Times New Roman" w:hAnsi="Times New Roman"/>
          <w:b/>
          <w:sz w:val="24"/>
          <w:szCs w:val="24"/>
        </w:rPr>
        <w:lastRenderedPageBreak/>
        <w:t>附录：</w:t>
      </w:r>
    </w:p>
    <w:p w14:paraId="0D2C8AFB" w14:textId="77777777" w:rsidR="00AD68EE" w:rsidRDefault="00AD68EE" w:rsidP="00AD68EE">
      <w:pPr>
        <w:pStyle w:val="a5"/>
        <w:numPr>
          <w:ilvl w:val="3"/>
          <w:numId w:val="12"/>
        </w:numPr>
        <w:spacing w:before="54" w:line="322" w:lineRule="exact"/>
        <w:ind w:left="0" w:firstLine="0"/>
        <w:rPr>
          <w:rStyle w:val="fontstyle11"/>
          <w:rFonts w:ascii="Times New Roman" w:eastAsia="宋体" w:hAnsi="Times New Roman"/>
          <w:bCs/>
          <w:kern w:val="2"/>
          <w:sz w:val="18"/>
          <w:szCs w:val="18"/>
          <w:lang w:val="en-US" w:bidi="ar-SA"/>
        </w:rPr>
      </w:pPr>
      <w:r w:rsidRPr="00AA4439">
        <w:rPr>
          <w:rStyle w:val="fontstyle11"/>
          <w:rFonts w:ascii="Times New Roman" w:eastAsia="宋体" w:hAnsi="Times New Roman" w:hint="eastAsia"/>
          <w:bCs/>
          <w:kern w:val="2"/>
          <w:sz w:val="18"/>
          <w:szCs w:val="18"/>
          <w:lang w:val="en-US" w:bidi="ar-SA"/>
        </w:rPr>
        <w:t>本检测在</w:t>
      </w:r>
      <w:r w:rsidRPr="003A67E1">
        <w:rPr>
          <w:rStyle w:val="fontstyle11"/>
          <w:rFonts w:ascii="Times New Roman" w:eastAsia="宋体" w:hAnsi="Times New Roman"/>
          <w:bCs/>
          <w:kern w:val="2"/>
          <w:sz w:val="18"/>
          <w:szCs w:val="18"/>
          <w:lang w:val="en-US" w:bidi="ar-SA"/>
        </w:rPr>
        <w:t>DNA</w:t>
      </w:r>
      <w:r w:rsidRPr="003A67E1">
        <w:rPr>
          <w:rStyle w:val="fontstyle11"/>
          <w:rFonts w:ascii="Times New Roman" w:eastAsia="宋体" w:hAnsi="Times New Roman" w:hint="eastAsia"/>
          <w:bCs/>
          <w:kern w:val="2"/>
          <w:sz w:val="18"/>
          <w:szCs w:val="18"/>
          <w:lang w:val="en-US" w:bidi="ar-SA"/>
        </w:rPr>
        <w:t>水平检测</w:t>
      </w:r>
      <w:r w:rsidRPr="003A67E1">
        <w:rPr>
          <w:rStyle w:val="fontstyle11"/>
          <w:rFonts w:ascii="Times New Roman" w:eastAsia="宋体" w:hAnsi="Times New Roman"/>
          <w:bCs/>
          <w:kern w:val="2"/>
          <w:sz w:val="18"/>
          <w:szCs w:val="18"/>
          <w:lang w:val="en-US" w:bidi="ar-SA"/>
        </w:rPr>
        <w:t>115</w:t>
      </w:r>
      <w:r w:rsidRPr="003A67E1">
        <w:rPr>
          <w:rStyle w:val="fontstyle11"/>
          <w:rFonts w:ascii="Times New Roman" w:eastAsia="宋体" w:hAnsi="Times New Roman" w:hint="eastAsia"/>
          <w:bCs/>
          <w:kern w:val="2"/>
          <w:sz w:val="18"/>
          <w:szCs w:val="18"/>
          <w:lang w:val="en-US" w:bidi="ar-SA"/>
        </w:rPr>
        <w:t>个</w:t>
      </w:r>
      <w:r w:rsidRPr="003A67E1">
        <w:rPr>
          <w:rStyle w:val="fontstyle11"/>
          <w:rFonts w:ascii="Times New Roman" w:eastAsia="宋体" w:hAnsi="Times New Roman" w:hint="eastAsia"/>
          <w:bCs/>
          <w:sz w:val="18"/>
          <w:szCs w:val="18"/>
          <w:lang w:val="en-US" w:bidi="ar-SA"/>
        </w:rPr>
        <w:t>遗传性肿瘤</w:t>
      </w:r>
      <w:r w:rsidRPr="003A67E1">
        <w:rPr>
          <w:rStyle w:val="fontstyle11"/>
          <w:rFonts w:ascii="Times New Roman" w:eastAsia="宋体" w:hAnsi="Times New Roman"/>
          <w:bCs/>
          <w:sz w:val="18"/>
          <w:szCs w:val="18"/>
          <w:lang w:val="en-US" w:bidi="ar-SA"/>
        </w:rPr>
        <w:t>/</w:t>
      </w:r>
      <w:r w:rsidRPr="003A67E1">
        <w:rPr>
          <w:rStyle w:val="fontstyle11"/>
          <w:rFonts w:ascii="Times New Roman" w:eastAsia="宋体" w:hAnsi="Times New Roman" w:hint="eastAsia"/>
          <w:bCs/>
          <w:sz w:val="18"/>
          <w:szCs w:val="18"/>
          <w:lang w:val="en-US" w:bidi="ar-SA"/>
        </w:rPr>
        <w:t>综合征相关基因</w:t>
      </w:r>
      <w:r w:rsidRPr="003A67E1">
        <w:rPr>
          <w:rStyle w:val="fontstyle11"/>
          <w:rFonts w:ascii="Times New Roman" w:eastAsia="宋体" w:hAnsi="Times New Roman" w:hint="eastAsia"/>
          <w:bCs/>
          <w:kern w:val="2"/>
          <w:sz w:val="18"/>
          <w:szCs w:val="18"/>
          <w:lang w:val="en-US" w:bidi="ar-SA"/>
        </w:rPr>
        <w:t>胚系突变</w:t>
      </w:r>
      <w:r>
        <w:rPr>
          <w:rStyle w:val="fontstyle11"/>
          <w:rFonts w:ascii="Times New Roman" w:eastAsia="宋体" w:hAnsi="Times New Roman" w:hint="eastAsia"/>
          <w:bCs/>
          <w:kern w:val="2"/>
          <w:sz w:val="18"/>
          <w:szCs w:val="18"/>
          <w:lang w:val="en-US" w:bidi="ar-SA"/>
        </w:rPr>
        <w:t>，</w:t>
      </w:r>
      <w:r w:rsidRPr="00C271CA">
        <w:rPr>
          <w:rStyle w:val="fontstyle11"/>
          <w:rFonts w:ascii="Times New Roman" w:eastAsia="宋体" w:hAnsi="Times New Roman" w:hint="eastAsia"/>
          <w:bCs/>
          <w:kern w:val="2"/>
          <w:sz w:val="18"/>
          <w:szCs w:val="18"/>
          <w:lang w:val="en-US" w:bidi="ar-SA"/>
        </w:rPr>
        <w:t>检测变异包含点突变、小片段插入缺失</w:t>
      </w:r>
      <w:r>
        <w:rPr>
          <w:rStyle w:val="fontstyle11"/>
          <w:rFonts w:ascii="Times New Roman" w:eastAsia="宋体" w:hAnsi="Times New Roman" w:hint="eastAsia"/>
          <w:bCs/>
          <w:kern w:val="2"/>
          <w:sz w:val="18"/>
          <w:szCs w:val="18"/>
          <w:lang w:val="en-US" w:bidi="ar-SA"/>
        </w:rPr>
        <w:t>。</w:t>
      </w:r>
    </w:p>
    <w:p w14:paraId="00DC6E8B" w14:textId="77777777" w:rsidR="00AD68EE" w:rsidRDefault="00AD68EE" w:rsidP="00AD68EE">
      <w:pPr>
        <w:pStyle w:val="a5"/>
        <w:numPr>
          <w:ilvl w:val="3"/>
          <w:numId w:val="12"/>
        </w:numPr>
        <w:spacing w:before="54" w:line="322" w:lineRule="exact"/>
        <w:ind w:left="0" w:firstLine="0"/>
        <w:rPr>
          <w:rStyle w:val="fontstyle11"/>
          <w:rFonts w:ascii="Times New Roman" w:eastAsia="宋体" w:hAnsi="Times New Roman"/>
          <w:bCs/>
          <w:kern w:val="2"/>
          <w:sz w:val="18"/>
          <w:szCs w:val="18"/>
          <w:lang w:val="en-US" w:bidi="ar-SA"/>
        </w:rPr>
      </w:pPr>
      <w:r w:rsidRPr="00C271CA">
        <w:rPr>
          <w:rStyle w:val="fontstyle11"/>
          <w:rFonts w:ascii="Times New Roman" w:eastAsia="宋体" w:hAnsi="Times New Roman" w:hint="eastAsia"/>
          <w:bCs/>
          <w:kern w:val="2"/>
          <w:sz w:val="18"/>
          <w:szCs w:val="18"/>
          <w:lang w:val="en-US" w:bidi="ar-SA"/>
        </w:rPr>
        <w:t>本</w:t>
      </w:r>
      <w:r>
        <w:rPr>
          <w:rStyle w:val="fontstyle11"/>
          <w:rFonts w:ascii="Times New Roman" w:eastAsia="宋体" w:hAnsi="Times New Roman" w:hint="eastAsia"/>
          <w:bCs/>
          <w:kern w:val="2"/>
          <w:sz w:val="18"/>
          <w:szCs w:val="18"/>
          <w:lang w:val="en-US" w:bidi="ar-SA"/>
        </w:rPr>
        <w:t>报告为补充报告，</w:t>
      </w:r>
      <w:r w:rsidRPr="00C271CA">
        <w:rPr>
          <w:rStyle w:val="fontstyle11"/>
          <w:rFonts w:ascii="Times New Roman" w:eastAsia="宋体" w:hAnsi="Times New Roman" w:hint="eastAsia"/>
          <w:bCs/>
          <w:kern w:val="2"/>
          <w:sz w:val="18"/>
          <w:szCs w:val="18"/>
          <w:lang w:val="en-US" w:bidi="ar-SA"/>
        </w:rPr>
        <w:t>仅针对本次送检样本，基于目前研究水平对“检测内容”所列基因及区域的突变信息进行检测，其他基因区域可能存在的突变信息不在本次检测范围之内。</w:t>
      </w:r>
    </w:p>
    <w:p w14:paraId="2389762E" w14:textId="77777777" w:rsidR="00AD68EE" w:rsidRDefault="00AD68EE" w:rsidP="00AD68EE">
      <w:pPr>
        <w:pStyle w:val="a5"/>
        <w:numPr>
          <w:ilvl w:val="3"/>
          <w:numId w:val="12"/>
        </w:numPr>
        <w:spacing w:before="54" w:line="322" w:lineRule="exact"/>
        <w:ind w:left="0" w:firstLine="0"/>
        <w:rPr>
          <w:rStyle w:val="fontstyle11"/>
          <w:rFonts w:ascii="Times New Roman" w:eastAsia="宋体" w:hAnsi="Times New Roman"/>
          <w:bCs/>
          <w:kern w:val="2"/>
          <w:sz w:val="18"/>
          <w:szCs w:val="18"/>
          <w:lang w:val="en-US" w:bidi="ar-SA"/>
        </w:rPr>
      </w:pPr>
      <w:r w:rsidRPr="00C271CA">
        <w:rPr>
          <w:rStyle w:val="fontstyle11"/>
          <w:rFonts w:ascii="Times New Roman" w:eastAsia="宋体" w:hAnsi="Times New Roman" w:hint="eastAsia"/>
          <w:bCs/>
          <w:kern w:val="2"/>
          <w:sz w:val="18"/>
          <w:szCs w:val="18"/>
          <w:lang w:val="en-US" w:bidi="ar-SA"/>
        </w:rPr>
        <w:t>受检者信息处于保密状态，我们采用多种措施确保检测信息及数据的安全。在整个检测过程中，受检样本的个人信息已被隐去，仅以条码作为识别。</w:t>
      </w:r>
    </w:p>
    <w:p w14:paraId="6B879894" w14:textId="77777777" w:rsidR="00AD68EE" w:rsidRPr="00C271CA" w:rsidRDefault="00AD68EE" w:rsidP="00AD68EE">
      <w:pPr>
        <w:pStyle w:val="a5"/>
        <w:numPr>
          <w:ilvl w:val="3"/>
          <w:numId w:val="12"/>
        </w:numPr>
        <w:spacing w:before="54" w:line="322" w:lineRule="exact"/>
        <w:ind w:left="0" w:firstLine="0"/>
        <w:rPr>
          <w:rStyle w:val="fontstyle11"/>
          <w:rFonts w:ascii="宋体" w:eastAsia="宋体" w:hAnsi="宋体"/>
          <w:bCs/>
          <w:kern w:val="2"/>
          <w:sz w:val="18"/>
          <w:szCs w:val="18"/>
          <w:lang w:val="en-US" w:bidi="ar-SA"/>
        </w:rPr>
      </w:pPr>
      <w:r>
        <w:rPr>
          <w:rStyle w:val="fontstyle11"/>
          <w:rFonts w:ascii="Times New Roman" w:eastAsia="宋体" w:hAnsi="Times New Roman" w:hint="eastAsia"/>
          <w:bCs/>
          <w:kern w:val="2"/>
          <w:sz w:val="18"/>
          <w:szCs w:val="18"/>
          <w:lang w:val="en-US" w:bidi="ar-SA"/>
        </w:rPr>
        <w:t>本检测项目中使用的参考基因组版本为</w:t>
      </w:r>
      <w:r>
        <w:rPr>
          <w:rStyle w:val="fontstyle11"/>
          <w:rFonts w:ascii="Times New Roman" w:eastAsia="宋体" w:hAnsi="Times New Roman"/>
          <w:bCs/>
          <w:kern w:val="2"/>
          <w:sz w:val="18"/>
          <w:szCs w:val="18"/>
          <w:lang w:val="en-US" w:bidi="ar-SA"/>
        </w:rPr>
        <w:t>hg19</w:t>
      </w:r>
      <w:r>
        <w:rPr>
          <w:rStyle w:val="fontstyle11"/>
          <w:rFonts w:ascii="Times New Roman" w:eastAsia="宋体" w:hAnsi="Times New Roman" w:hint="eastAsia"/>
          <w:bCs/>
          <w:kern w:val="2"/>
          <w:sz w:val="18"/>
          <w:szCs w:val="18"/>
          <w:lang w:val="en-US" w:bidi="ar-SA"/>
        </w:rPr>
        <w:t>，报告中的变异命名遵从</w:t>
      </w:r>
      <w:r>
        <w:rPr>
          <w:rStyle w:val="fontstyle11"/>
          <w:rFonts w:ascii="Times New Roman" w:eastAsia="宋体" w:hAnsi="Times New Roman"/>
          <w:bCs/>
          <w:kern w:val="2"/>
          <w:sz w:val="18"/>
          <w:szCs w:val="18"/>
          <w:lang w:val="en-US" w:bidi="ar-SA"/>
        </w:rPr>
        <w:t>HGVS</w:t>
      </w:r>
      <w:r>
        <w:rPr>
          <w:rStyle w:val="fontstyle11"/>
          <w:rFonts w:ascii="Times New Roman" w:eastAsia="宋体" w:hAnsi="Times New Roman" w:hint="eastAsia"/>
          <w:bCs/>
          <w:kern w:val="2"/>
          <w:sz w:val="18"/>
          <w:szCs w:val="18"/>
          <w:lang w:val="en-US" w:bidi="ar-SA"/>
        </w:rPr>
        <w:t>指南</w:t>
      </w:r>
      <w:r>
        <w:rPr>
          <w:rStyle w:val="fontstyle11"/>
          <w:rFonts w:ascii="Times New Roman" w:eastAsia="宋体" w:hAnsi="Times New Roman"/>
          <w:bCs/>
          <w:kern w:val="2"/>
          <w:sz w:val="18"/>
          <w:szCs w:val="18"/>
          <w:lang w:val="en-US" w:bidi="ar-SA"/>
        </w:rPr>
        <w:t>(http: //varnomen.hgvs.org)</w:t>
      </w:r>
      <w:r>
        <w:rPr>
          <w:rStyle w:val="fontstyle11"/>
          <w:rFonts w:ascii="Times New Roman" w:eastAsia="宋体" w:hAnsi="Times New Roman" w:hint="eastAsia"/>
          <w:bCs/>
          <w:kern w:val="2"/>
          <w:sz w:val="18"/>
          <w:szCs w:val="18"/>
          <w:lang w:val="en-US" w:bidi="ar-SA"/>
        </w:rPr>
        <w:t>中的相关规定进行命名。以下是检测基因列表：</w:t>
      </w:r>
    </w:p>
    <w:p w14:paraId="4BF55140" w14:textId="77777777" w:rsidR="00AD68EE" w:rsidRDefault="00AD68EE" w:rsidP="00AD68EE">
      <w:pPr>
        <w:spacing w:line="200" w:lineRule="exact"/>
        <w:rPr>
          <w:rFonts w:ascii="Times New Roman" w:hAnsi="Times New Roman"/>
        </w:rPr>
      </w:pPr>
    </w:p>
    <w:tbl>
      <w:tblPr>
        <w:tblW w:w="992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62"/>
        <w:gridCol w:w="999"/>
        <w:gridCol w:w="999"/>
        <w:gridCol w:w="999"/>
        <w:gridCol w:w="999"/>
        <w:gridCol w:w="998"/>
        <w:gridCol w:w="999"/>
        <w:gridCol w:w="999"/>
        <w:gridCol w:w="999"/>
        <w:gridCol w:w="1170"/>
      </w:tblGrid>
      <w:tr w:rsidR="00AD68EE" w14:paraId="76C8A5A1" w14:textId="77777777" w:rsidTr="003A67E1">
        <w:trPr>
          <w:trHeight w:val="454"/>
        </w:trPr>
        <w:tc>
          <w:tcPr>
            <w:tcW w:w="9923" w:type="dxa"/>
            <w:gridSpan w:val="10"/>
            <w:tcBorders>
              <w:top w:val="nil"/>
              <w:left w:val="nil"/>
              <w:bottom w:val="nil"/>
              <w:right w:val="nil"/>
            </w:tcBorders>
            <w:shd w:val="clear" w:color="auto" w:fill="1E7648"/>
            <w:vAlign w:val="center"/>
          </w:tcPr>
          <w:p w14:paraId="1D3AE0A4" w14:textId="77777777" w:rsidR="00AD68EE" w:rsidRDefault="00AD68EE" w:rsidP="003A67E1">
            <w:pPr>
              <w:adjustRightInd w:val="0"/>
              <w:snapToGrid w:val="0"/>
              <w:jc w:val="center"/>
              <w:rPr>
                <w:rFonts w:ascii="Times New Roman" w:hAnsi="Times New Roman"/>
                <w:b/>
                <w:color w:val="FF0000"/>
                <w:sz w:val="17"/>
                <w:szCs w:val="17"/>
              </w:rPr>
            </w:pPr>
            <w:r>
              <w:rPr>
                <w:rFonts w:ascii="Times New Roman" w:hAnsi="Times New Roman"/>
                <w:b/>
                <w:bCs/>
                <w:color w:val="FFFFFF"/>
                <w:szCs w:val="21"/>
              </w:rPr>
              <w:t>遗传性肿瘤易感基因检测列表（</w:t>
            </w:r>
            <w:r>
              <w:rPr>
                <w:rFonts w:ascii="Times New Roman" w:hAnsi="Times New Roman" w:hint="eastAsia"/>
                <w:b/>
                <w:bCs/>
                <w:color w:val="FFFFFF"/>
                <w:szCs w:val="21"/>
              </w:rPr>
              <w:t>115</w:t>
            </w:r>
            <w:r>
              <w:rPr>
                <w:rFonts w:ascii="Times New Roman" w:hAnsi="Times New Roman"/>
                <w:b/>
                <w:bCs/>
                <w:color w:val="FFFFFF"/>
                <w:szCs w:val="21"/>
              </w:rPr>
              <w:t>基因）</w:t>
            </w:r>
          </w:p>
        </w:tc>
      </w:tr>
      <w:tr w:rsidR="00AD68EE" w14:paraId="2EC30775" w14:textId="77777777" w:rsidTr="003A67E1">
        <w:trPr>
          <w:trHeight w:hRule="exact" w:val="284"/>
        </w:trPr>
        <w:tc>
          <w:tcPr>
            <w:tcW w:w="762" w:type="dxa"/>
            <w:tcBorders>
              <w:top w:val="single" w:sz="4" w:space="0" w:color="BEBEBE"/>
              <w:left w:val="single" w:sz="4" w:space="0" w:color="BEBEBE"/>
              <w:bottom w:val="single" w:sz="4" w:space="0" w:color="BEBEBE"/>
              <w:right w:val="single" w:sz="4" w:space="0" w:color="BEBEBE"/>
            </w:tcBorders>
          </w:tcPr>
          <w:p w14:paraId="0A86F838" w14:textId="77777777" w:rsidR="00AD68EE" w:rsidRDefault="00AD68EE" w:rsidP="003A67E1">
            <w:pPr>
              <w:jc w:val="center"/>
              <w:rPr>
                <w:rFonts w:ascii="Times New Roman" w:hAnsi="Times New Roman"/>
                <w:bCs/>
                <w:i/>
                <w:iCs/>
                <w:sz w:val="13"/>
                <w:szCs w:val="13"/>
              </w:rPr>
            </w:pPr>
            <w:r>
              <w:rPr>
                <w:rFonts w:ascii="Times New Roman" w:hAnsi="Times New Roman"/>
                <w:bCs/>
                <w:i/>
                <w:iCs/>
                <w:sz w:val="13"/>
                <w:szCs w:val="13"/>
              </w:rPr>
              <w:t>ABRAXAS1</w:t>
            </w:r>
          </w:p>
        </w:tc>
        <w:tc>
          <w:tcPr>
            <w:tcW w:w="999" w:type="dxa"/>
            <w:tcBorders>
              <w:top w:val="single" w:sz="4" w:space="0" w:color="BEBEBE"/>
              <w:left w:val="single" w:sz="4" w:space="0" w:color="BEBEBE"/>
              <w:bottom w:val="single" w:sz="4" w:space="0" w:color="BEBEBE"/>
              <w:right w:val="single" w:sz="4" w:space="0" w:color="BEBEBE"/>
            </w:tcBorders>
          </w:tcPr>
          <w:p w14:paraId="76ED3104" w14:textId="77777777" w:rsidR="00AD68EE" w:rsidRDefault="00AD68EE" w:rsidP="003A67E1">
            <w:pPr>
              <w:jc w:val="center"/>
              <w:rPr>
                <w:rFonts w:ascii="Times New Roman" w:hAnsi="Times New Roman"/>
                <w:bCs/>
                <w:i/>
                <w:iCs/>
                <w:sz w:val="13"/>
                <w:szCs w:val="13"/>
              </w:rPr>
            </w:pPr>
            <w:r>
              <w:rPr>
                <w:rFonts w:ascii="Times New Roman" w:hAnsi="Times New Roman"/>
                <w:bCs/>
                <w:i/>
                <w:iCs/>
                <w:sz w:val="13"/>
                <w:szCs w:val="13"/>
              </w:rPr>
              <w:t>ALK</w:t>
            </w:r>
          </w:p>
        </w:tc>
        <w:tc>
          <w:tcPr>
            <w:tcW w:w="999" w:type="dxa"/>
            <w:tcBorders>
              <w:top w:val="single" w:sz="4" w:space="0" w:color="BEBEBE"/>
              <w:left w:val="single" w:sz="4" w:space="0" w:color="BEBEBE"/>
              <w:bottom w:val="single" w:sz="4" w:space="0" w:color="BEBEBE"/>
              <w:right w:val="single" w:sz="4" w:space="0" w:color="BEBEBE"/>
            </w:tcBorders>
          </w:tcPr>
          <w:p w14:paraId="047E5AE5" w14:textId="77777777" w:rsidR="00AD68EE" w:rsidRDefault="00AD68EE" w:rsidP="003A67E1">
            <w:pPr>
              <w:jc w:val="center"/>
              <w:rPr>
                <w:rFonts w:ascii="Times New Roman" w:hAnsi="Times New Roman"/>
                <w:bCs/>
                <w:i/>
                <w:iCs/>
                <w:sz w:val="13"/>
                <w:szCs w:val="13"/>
              </w:rPr>
            </w:pPr>
            <w:r>
              <w:rPr>
                <w:rFonts w:ascii="Times New Roman" w:hAnsi="Times New Roman"/>
                <w:bCs/>
                <w:i/>
                <w:iCs/>
                <w:sz w:val="13"/>
                <w:szCs w:val="13"/>
              </w:rPr>
              <w:t>APC</w:t>
            </w:r>
          </w:p>
        </w:tc>
        <w:tc>
          <w:tcPr>
            <w:tcW w:w="999" w:type="dxa"/>
            <w:tcBorders>
              <w:top w:val="single" w:sz="4" w:space="0" w:color="BEBEBE"/>
              <w:left w:val="single" w:sz="4" w:space="0" w:color="BEBEBE"/>
              <w:bottom w:val="single" w:sz="4" w:space="0" w:color="BEBEBE"/>
              <w:right w:val="single" w:sz="4" w:space="0" w:color="BEBEBE"/>
            </w:tcBorders>
          </w:tcPr>
          <w:p w14:paraId="7E71C127" w14:textId="77777777" w:rsidR="00AD68EE" w:rsidRDefault="00AD68EE" w:rsidP="003A67E1">
            <w:pPr>
              <w:jc w:val="center"/>
              <w:rPr>
                <w:rFonts w:ascii="Times New Roman" w:hAnsi="Times New Roman"/>
                <w:bCs/>
                <w:i/>
                <w:iCs/>
                <w:sz w:val="13"/>
                <w:szCs w:val="13"/>
              </w:rPr>
            </w:pPr>
            <w:r>
              <w:rPr>
                <w:rFonts w:ascii="Times New Roman" w:hAnsi="Times New Roman"/>
                <w:bCs/>
                <w:i/>
                <w:iCs/>
                <w:sz w:val="13"/>
                <w:szCs w:val="13"/>
              </w:rPr>
              <w:t>ARID1A</w:t>
            </w:r>
          </w:p>
        </w:tc>
        <w:tc>
          <w:tcPr>
            <w:tcW w:w="999" w:type="dxa"/>
            <w:tcBorders>
              <w:top w:val="single" w:sz="4" w:space="0" w:color="BEBEBE"/>
              <w:left w:val="single" w:sz="4" w:space="0" w:color="BEBEBE"/>
              <w:bottom w:val="single" w:sz="4" w:space="0" w:color="BEBEBE"/>
              <w:right w:val="single" w:sz="4" w:space="0" w:color="BEBEBE"/>
            </w:tcBorders>
          </w:tcPr>
          <w:p w14:paraId="6D0BFDAF" w14:textId="77777777" w:rsidR="00AD68EE" w:rsidRDefault="00AD68EE" w:rsidP="003A67E1">
            <w:pPr>
              <w:jc w:val="center"/>
              <w:rPr>
                <w:rFonts w:ascii="Times New Roman" w:hAnsi="Times New Roman"/>
                <w:bCs/>
                <w:i/>
                <w:iCs/>
                <w:sz w:val="13"/>
                <w:szCs w:val="13"/>
              </w:rPr>
            </w:pPr>
            <w:r>
              <w:rPr>
                <w:rFonts w:ascii="Times New Roman" w:hAnsi="Times New Roman"/>
                <w:bCs/>
                <w:i/>
                <w:iCs/>
                <w:sz w:val="13"/>
                <w:szCs w:val="13"/>
              </w:rPr>
              <w:t>ASXL1</w:t>
            </w:r>
          </w:p>
        </w:tc>
        <w:tc>
          <w:tcPr>
            <w:tcW w:w="998" w:type="dxa"/>
            <w:tcBorders>
              <w:top w:val="single" w:sz="4" w:space="0" w:color="BEBEBE"/>
              <w:left w:val="single" w:sz="4" w:space="0" w:color="BEBEBE"/>
              <w:bottom w:val="single" w:sz="4" w:space="0" w:color="BEBEBE"/>
              <w:right w:val="single" w:sz="4" w:space="0" w:color="BEBEBE"/>
            </w:tcBorders>
          </w:tcPr>
          <w:p w14:paraId="001020FC" w14:textId="77777777" w:rsidR="00AD68EE" w:rsidRDefault="00AD68EE" w:rsidP="003A67E1">
            <w:pPr>
              <w:jc w:val="center"/>
              <w:rPr>
                <w:rFonts w:ascii="Times New Roman" w:hAnsi="Times New Roman"/>
                <w:bCs/>
                <w:i/>
                <w:iCs/>
                <w:sz w:val="13"/>
                <w:szCs w:val="13"/>
              </w:rPr>
            </w:pPr>
            <w:r>
              <w:rPr>
                <w:rFonts w:ascii="Times New Roman" w:hAnsi="Times New Roman"/>
                <w:bCs/>
                <w:i/>
                <w:iCs/>
                <w:sz w:val="13"/>
                <w:szCs w:val="13"/>
              </w:rPr>
              <w:t>ATM</w:t>
            </w:r>
          </w:p>
        </w:tc>
        <w:tc>
          <w:tcPr>
            <w:tcW w:w="999" w:type="dxa"/>
            <w:tcBorders>
              <w:top w:val="single" w:sz="4" w:space="0" w:color="BEBEBE"/>
              <w:left w:val="single" w:sz="4" w:space="0" w:color="BEBEBE"/>
              <w:bottom w:val="single" w:sz="4" w:space="0" w:color="BEBEBE"/>
              <w:right w:val="single" w:sz="4" w:space="0" w:color="BEBEBE"/>
            </w:tcBorders>
          </w:tcPr>
          <w:p w14:paraId="05CE0126" w14:textId="77777777" w:rsidR="00AD68EE" w:rsidRDefault="00AD68EE" w:rsidP="003A67E1">
            <w:pPr>
              <w:jc w:val="center"/>
              <w:rPr>
                <w:rFonts w:ascii="Times New Roman" w:hAnsi="Times New Roman"/>
                <w:bCs/>
                <w:i/>
                <w:iCs/>
                <w:sz w:val="13"/>
                <w:szCs w:val="13"/>
              </w:rPr>
            </w:pPr>
            <w:r>
              <w:rPr>
                <w:rFonts w:ascii="Times New Roman" w:hAnsi="Times New Roman"/>
                <w:bCs/>
                <w:i/>
                <w:iCs/>
                <w:sz w:val="13"/>
                <w:szCs w:val="13"/>
              </w:rPr>
              <w:t>ATR</w:t>
            </w:r>
          </w:p>
        </w:tc>
        <w:tc>
          <w:tcPr>
            <w:tcW w:w="999" w:type="dxa"/>
            <w:tcBorders>
              <w:top w:val="single" w:sz="4" w:space="0" w:color="BEBEBE"/>
              <w:left w:val="single" w:sz="4" w:space="0" w:color="BEBEBE"/>
              <w:bottom w:val="single" w:sz="4" w:space="0" w:color="BEBEBE"/>
              <w:right w:val="single" w:sz="4" w:space="0" w:color="BEBEBE"/>
            </w:tcBorders>
          </w:tcPr>
          <w:p w14:paraId="4B0EB89E" w14:textId="77777777" w:rsidR="00AD68EE" w:rsidRDefault="00AD68EE" w:rsidP="003A67E1">
            <w:pPr>
              <w:jc w:val="center"/>
              <w:rPr>
                <w:rFonts w:ascii="Times New Roman" w:hAnsi="Times New Roman"/>
                <w:bCs/>
                <w:i/>
                <w:iCs/>
                <w:sz w:val="13"/>
                <w:szCs w:val="13"/>
              </w:rPr>
            </w:pPr>
            <w:r>
              <w:rPr>
                <w:rFonts w:ascii="Times New Roman" w:hAnsi="Times New Roman"/>
                <w:bCs/>
                <w:i/>
                <w:iCs/>
                <w:sz w:val="13"/>
                <w:szCs w:val="13"/>
              </w:rPr>
              <w:t>AXIN2</w:t>
            </w:r>
          </w:p>
        </w:tc>
        <w:tc>
          <w:tcPr>
            <w:tcW w:w="999" w:type="dxa"/>
            <w:tcBorders>
              <w:top w:val="single" w:sz="4" w:space="0" w:color="BEBEBE"/>
              <w:left w:val="single" w:sz="4" w:space="0" w:color="BEBEBE"/>
              <w:bottom w:val="single" w:sz="4" w:space="0" w:color="BEBEBE"/>
              <w:right w:val="single" w:sz="4" w:space="0" w:color="BEBEBE"/>
            </w:tcBorders>
          </w:tcPr>
          <w:p w14:paraId="0ECD542C" w14:textId="77777777" w:rsidR="00AD68EE" w:rsidRDefault="00AD68EE" w:rsidP="003A67E1">
            <w:pPr>
              <w:jc w:val="center"/>
              <w:rPr>
                <w:rFonts w:ascii="Times New Roman" w:hAnsi="Times New Roman"/>
                <w:bCs/>
                <w:i/>
                <w:iCs/>
                <w:sz w:val="13"/>
                <w:szCs w:val="13"/>
              </w:rPr>
            </w:pPr>
            <w:r>
              <w:rPr>
                <w:rFonts w:ascii="Times New Roman" w:hAnsi="Times New Roman"/>
                <w:bCs/>
                <w:i/>
                <w:iCs/>
                <w:sz w:val="13"/>
                <w:szCs w:val="13"/>
              </w:rPr>
              <w:t>BAP1</w:t>
            </w:r>
          </w:p>
        </w:tc>
        <w:tc>
          <w:tcPr>
            <w:tcW w:w="1170" w:type="dxa"/>
            <w:tcBorders>
              <w:top w:val="single" w:sz="4" w:space="0" w:color="BEBEBE"/>
              <w:left w:val="single" w:sz="4" w:space="0" w:color="BEBEBE"/>
              <w:bottom w:val="single" w:sz="4" w:space="0" w:color="BEBEBE"/>
              <w:right w:val="single" w:sz="4" w:space="0" w:color="BEBEBE"/>
            </w:tcBorders>
          </w:tcPr>
          <w:p w14:paraId="7622C3EB" w14:textId="77777777" w:rsidR="00AD68EE" w:rsidRDefault="00AD68EE" w:rsidP="003A67E1">
            <w:pPr>
              <w:jc w:val="center"/>
              <w:rPr>
                <w:rFonts w:ascii="Times New Roman" w:hAnsi="Times New Roman"/>
                <w:bCs/>
                <w:i/>
                <w:iCs/>
                <w:sz w:val="13"/>
                <w:szCs w:val="13"/>
              </w:rPr>
            </w:pPr>
            <w:r>
              <w:rPr>
                <w:rFonts w:ascii="Times New Roman" w:hAnsi="Times New Roman"/>
                <w:bCs/>
                <w:i/>
                <w:iCs/>
                <w:sz w:val="13"/>
                <w:szCs w:val="13"/>
              </w:rPr>
              <w:t>BARD1</w:t>
            </w:r>
          </w:p>
        </w:tc>
      </w:tr>
      <w:tr w:rsidR="00AD68EE" w14:paraId="48D4BA75" w14:textId="77777777" w:rsidTr="003A67E1">
        <w:trPr>
          <w:trHeight w:hRule="exact" w:val="284"/>
        </w:trPr>
        <w:tc>
          <w:tcPr>
            <w:tcW w:w="762" w:type="dxa"/>
            <w:tcBorders>
              <w:top w:val="single" w:sz="4" w:space="0" w:color="BEBEBE"/>
              <w:left w:val="single" w:sz="4" w:space="0" w:color="BEBEBE"/>
              <w:bottom w:val="single" w:sz="4" w:space="0" w:color="BEBEBE"/>
              <w:right w:val="single" w:sz="4" w:space="0" w:color="BEBEBE"/>
            </w:tcBorders>
          </w:tcPr>
          <w:p w14:paraId="0B01DB5D" w14:textId="77777777" w:rsidR="00AD68EE" w:rsidRDefault="00AD68EE" w:rsidP="003A67E1">
            <w:pPr>
              <w:jc w:val="center"/>
              <w:rPr>
                <w:rFonts w:ascii="Times New Roman" w:hAnsi="Times New Roman"/>
                <w:bCs/>
                <w:i/>
                <w:iCs/>
                <w:sz w:val="13"/>
                <w:szCs w:val="13"/>
              </w:rPr>
            </w:pPr>
            <w:r>
              <w:rPr>
                <w:rFonts w:ascii="Times New Roman" w:hAnsi="Times New Roman"/>
                <w:bCs/>
                <w:i/>
                <w:iCs/>
                <w:sz w:val="13"/>
                <w:szCs w:val="13"/>
              </w:rPr>
              <w:t>BLM</w:t>
            </w:r>
          </w:p>
        </w:tc>
        <w:tc>
          <w:tcPr>
            <w:tcW w:w="999" w:type="dxa"/>
            <w:tcBorders>
              <w:top w:val="single" w:sz="4" w:space="0" w:color="BEBEBE"/>
              <w:left w:val="single" w:sz="4" w:space="0" w:color="BEBEBE"/>
              <w:bottom w:val="single" w:sz="4" w:space="0" w:color="BEBEBE"/>
              <w:right w:val="single" w:sz="4" w:space="0" w:color="BEBEBE"/>
            </w:tcBorders>
          </w:tcPr>
          <w:p w14:paraId="614939AD" w14:textId="77777777" w:rsidR="00AD68EE" w:rsidRDefault="00AD68EE" w:rsidP="003A67E1">
            <w:pPr>
              <w:jc w:val="center"/>
              <w:rPr>
                <w:rFonts w:ascii="Times New Roman" w:hAnsi="Times New Roman"/>
                <w:bCs/>
                <w:i/>
                <w:iCs/>
                <w:sz w:val="13"/>
                <w:szCs w:val="13"/>
              </w:rPr>
            </w:pPr>
            <w:r>
              <w:rPr>
                <w:rFonts w:ascii="Times New Roman" w:hAnsi="Times New Roman"/>
                <w:bCs/>
                <w:i/>
                <w:iCs/>
                <w:sz w:val="13"/>
                <w:szCs w:val="13"/>
              </w:rPr>
              <w:t>BMPR1A</w:t>
            </w:r>
          </w:p>
        </w:tc>
        <w:tc>
          <w:tcPr>
            <w:tcW w:w="999" w:type="dxa"/>
            <w:tcBorders>
              <w:top w:val="single" w:sz="4" w:space="0" w:color="BEBEBE"/>
              <w:left w:val="single" w:sz="4" w:space="0" w:color="BEBEBE"/>
              <w:bottom w:val="single" w:sz="4" w:space="0" w:color="BEBEBE"/>
              <w:right w:val="single" w:sz="4" w:space="0" w:color="BEBEBE"/>
            </w:tcBorders>
          </w:tcPr>
          <w:p w14:paraId="51369935" w14:textId="77777777" w:rsidR="00AD68EE" w:rsidRDefault="00AD68EE" w:rsidP="003A67E1">
            <w:pPr>
              <w:jc w:val="center"/>
              <w:rPr>
                <w:rFonts w:ascii="Times New Roman" w:hAnsi="Times New Roman"/>
                <w:bCs/>
                <w:i/>
                <w:iCs/>
                <w:sz w:val="13"/>
                <w:szCs w:val="13"/>
              </w:rPr>
            </w:pPr>
            <w:r>
              <w:rPr>
                <w:rFonts w:ascii="Times New Roman" w:hAnsi="Times New Roman"/>
                <w:bCs/>
                <w:i/>
                <w:iCs/>
                <w:sz w:val="13"/>
                <w:szCs w:val="13"/>
              </w:rPr>
              <w:t>BRAF</w:t>
            </w:r>
          </w:p>
        </w:tc>
        <w:tc>
          <w:tcPr>
            <w:tcW w:w="999" w:type="dxa"/>
            <w:tcBorders>
              <w:top w:val="single" w:sz="4" w:space="0" w:color="BEBEBE"/>
              <w:left w:val="single" w:sz="4" w:space="0" w:color="BEBEBE"/>
              <w:bottom w:val="single" w:sz="4" w:space="0" w:color="BEBEBE"/>
              <w:right w:val="single" w:sz="4" w:space="0" w:color="BEBEBE"/>
            </w:tcBorders>
          </w:tcPr>
          <w:p w14:paraId="36A06DA8" w14:textId="77777777" w:rsidR="00AD68EE" w:rsidRDefault="00AD68EE" w:rsidP="003A67E1">
            <w:pPr>
              <w:jc w:val="center"/>
              <w:rPr>
                <w:rFonts w:ascii="Times New Roman" w:hAnsi="Times New Roman"/>
                <w:bCs/>
                <w:i/>
                <w:iCs/>
                <w:sz w:val="13"/>
                <w:szCs w:val="13"/>
              </w:rPr>
            </w:pPr>
            <w:r>
              <w:rPr>
                <w:rFonts w:ascii="Times New Roman" w:hAnsi="Times New Roman"/>
                <w:bCs/>
                <w:i/>
                <w:iCs/>
                <w:sz w:val="13"/>
                <w:szCs w:val="13"/>
              </w:rPr>
              <w:t>BRCA1</w:t>
            </w:r>
          </w:p>
        </w:tc>
        <w:tc>
          <w:tcPr>
            <w:tcW w:w="999" w:type="dxa"/>
            <w:tcBorders>
              <w:top w:val="single" w:sz="4" w:space="0" w:color="BEBEBE"/>
              <w:left w:val="single" w:sz="4" w:space="0" w:color="BEBEBE"/>
              <w:bottom w:val="single" w:sz="4" w:space="0" w:color="BEBEBE"/>
              <w:right w:val="single" w:sz="4" w:space="0" w:color="BEBEBE"/>
            </w:tcBorders>
          </w:tcPr>
          <w:p w14:paraId="439B92FC" w14:textId="77777777" w:rsidR="00AD68EE" w:rsidRDefault="00AD68EE" w:rsidP="003A67E1">
            <w:pPr>
              <w:jc w:val="center"/>
              <w:rPr>
                <w:rFonts w:ascii="Times New Roman" w:hAnsi="Times New Roman"/>
                <w:bCs/>
                <w:i/>
                <w:iCs/>
                <w:sz w:val="13"/>
                <w:szCs w:val="13"/>
              </w:rPr>
            </w:pPr>
            <w:r>
              <w:rPr>
                <w:rFonts w:ascii="Times New Roman" w:hAnsi="Times New Roman"/>
                <w:bCs/>
                <w:i/>
                <w:iCs/>
                <w:sz w:val="13"/>
                <w:szCs w:val="13"/>
              </w:rPr>
              <w:t>BRCA2</w:t>
            </w:r>
          </w:p>
        </w:tc>
        <w:tc>
          <w:tcPr>
            <w:tcW w:w="998" w:type="dxa"/>
            <w:tcBorders>
              <w:top w:val="single" w:sz="4" w:space="0" w:color="BEBEBE"/>
              <w:left w:val="single" w:sz="4" w:space="0" w:color="BEBEBE"/>
              <w:bottom w:val="single" w:sz="4" w:space="0" w:color="BEBEBE"/>
              <w:right w:val="single" w:sz="4" w:space="0" w:color="BEBEBE"/>
            </w:tcBorders>
          </w:tcPr>
          <w:p w14:paraId="426295EE" w14:textId="77777777" w:rsidR="00AD68EE" w:rsidRDefault="00AD68EE" w:rsidP="003A67E1">
            <w:pPr>
              <w:jc w:val="center"/>
              <w:rPr>
                <w:rFonts w:ascii="Times New Roman" w:hAnsi="Times New Roman"/>
                <w:bCs/>
                <w:i/>
                <w:iCs/>
                <w:sz w:val="13"/>
                <w:szCs w:val="13"/>
              </w:rPr>
            </w:pPr>
            <w:r>
              <w:rPr>
                <w:rFonts w:ascii="Times New Roman" w:hAnsi="Times New Roman"/>
                <w:bCs/>
                <w:i/>
                <w:iCs/>
                <w:sz w:val="13"/>
                <w:szCs w:val="13"/>
              </w:rPr>
              <w:t>BRIP1</w:t>
            </w:r>
          </w:p>
        </w:tc>
        <w:tc>
          <w:tcPr>
            <w:tcW w:w="999" w:type="dxa"/>
            <w:tcBorders>
              <w:top w:val="single" w:sz="4" w:space="0" w:color="BEBEBE"/>
              <w:left w:val="single" w:sz="4" w:space="0" w:color="BEBEBE"/>
              <w:bottom w:val="single" w:sz="4" w:space="0" w:color="BEBEBE"/>
              <w:right w:val="single" w:sz="4" w:space="0" w:color="BEBEBE"/>
            </w:tcBorders>
          </w:tcPr>
          <w:p w14:paraId="5B1E90C5" w14:textId="77777777" w:rsidR="00AD68EE" w:rsidRDefault="00AD68EE" w:rsidP="003A67E1">
            <w:pPr>
              <w:jc w:val="center"/>
              <w:rPr>
                <w:rFonts w:ascii="Times New Roman" w:hAnsi="Times New Roman"/>
                <w:bCs/>
                <w:i/>
                <w:iCs/>
                <w:sz w:val="13"/>
                <w:szCs w:val="13"/>
              </w:rPr>
            </w:pPr>
            <w:r>
              <w:rPr>
                <w:rFonts w:ascii="Times New Roman" w:hAnsi="Times New Roman"/>
                <w:bCs/>
                <w:i/>
                <w:iCs/>
                <w:sz w:val="13"/>
                <w:szCs w:val="13"/>
              </w:rPr>
              <w:t>CDC73</w:t>
            </w:r>
          </w:p>
        </w:tc>
        <w:tc>
          <w:tcPr>
            <w:tcW w:w="999" w:type="dxa"/>
            <w:tcBorders>
              <w:top w:val="single" w:sz="4" w:space="0" w:color="BEBEBE"/>
              <w:left w:val="single" w:sz="4" w:space="0" w:color="BEBEBE"/>
              <w:bottom w:val="single" w:sz="4" w:space="0" w:color="BEBEBE"/>
              <w:right w:val="single" w:sz="4" w:space="0" w:color="BEBEBE"/>
            </w:tcBorders>
          </w:tcPr>
          <w:p w14:paraId="3EA4B015" w14:textId="77777777" w:rsidR="00AD68EE" w:rsidRDefault="00AD68EE" w:rsidP="003A67E1">
            <w:pPr>
              <w:jc w:val="center"/>
              <w:rPr>
                <w:rFonts w:ascii="Times New Roman" w:hAnsi="Times New Roman"/>
                <w:bCs/>
                <w:i/>
                <w:iCs/>
                <w:sz w:val="13"/>
                <w:szCs w:val="13"/>
              </w:rPr>
            </w:pPr>
            <w:r>
              <w:rPr>
                <w:rFonts w:ascii="Times New Roman" w:hAnsi="Times New Roman"/>
                <w:bCs/>
                <w:i/>
                <w:iCs/>
                <w:sz w:val="13"/>
                <w:szCs w:val="13"/>
              </w:rPr>
              <w:t>CDH1</w:t>
            </w:r>
          </w:p>
        </w:tc>
        <w:tc>
          <w:tcPr>
            <w:tcW w:w="999" w:type="dxa"/>
            <w:tcBorders>
              <w:top w:val="single" w:sz="4" w:space="0" w:color="BEBEBE"/>
              <w:left w:val="single" w:sz="4" w:space="0" w:color="BEBEBE"/>
              <w:bottom w:val="single" w:sz="4" w:space="0" w:color="BEBEBE"/>
              <w:right w:val="single" w:sz="4" w:space="0" w:color="BEBEBE"/>
            </w:tcBorders>
          </w:tcPr>
          <w:p w14:paraId="4F03D94A" w14:textId="77777777" w:rsidR="00AD68EE" w:rsidRDefault="00AD68EE" w:rsidP="003A67E1">
            <w:pPr>
              <w:jc w:val="center"/>
              <w:rPr>
                <w:rFonts w:ascii="Times New Roman" w:hAnsi="Times New Roman"/>
                <w:bCs/>
                <w:i/>
                <w:iCs/>
                <w:sz w:val="13"/>
                <w:szCs w:val="13"/>
              </w:rPr>
            </w:pPr>
            <w:r>
              <w:rPr>
                <w:rFonts w:ascii="Times New Roman" w:hAnsi="Times New Roman"/>
                <w:bCs/>
                <w:i/>
                <w:iCs/>
                <w:sz w:val="13"/>
                <w:szCs w:val="13"/>
              </w:rPr>
              <w:t>CDK12</w:t>
            </w:r>
          </w:p>
        </w:tc>
        <w:tc>
          <w:tcPr>
            <w:tcW w:w="1170" w:type="dxa"/>
            <w:tcBorders>
              <w:top w:val="single" w:sz="4" w:space="0" w:color="BEBEBE"/>
              <w:left w:val="single" w:sz="4" w:space="0" w:color="BEBEBE"/>
              <w:bottom w:val="single" w:sz="4" w:space="0" w:color="BEBEBE"/>
              <w:right w:val="single" w:sz="4" w:space="0" w:color="BEBEBE"/>
            </w:tcBorders>
          </w:tcPr>
          <w:p w14:paraId="61B3C68B" w14:textId="77777777" w:rsidR="00AD68EE" w:rsidRDefault="00AD68EE" w:rsidP="003A67E1">
            <w:pPr>
              <w:jc w:val="center"/>
              <w:rPr>
                <w:rFonts w:ascii="Times New Roman" w:hAnsi="Times New Roman"/>
                <w:bCs/>
                <w:i/>
                <w:iCs/>
                <w:sz w:val="13"/>
                <w:szCs w:val="13"/>
              </w:rPr>
            </w:pPr>
            <w:r>
              <w:rPr>
                <w:rFonts w:ascii="Times New Roman" w:hAnsi="Times New Roman"/>
                <w:bCs/>
                <w:i/>
                <w:iCs/>
                <w:sz w:val="13"/>
                <w:szCs w:val="13"/>
              </w:rPr>
              <w:t>CDK4</w:t>
            </w:r>
          </w:p>
        </w:tc>
      </w:tr>
      <w:tr w:rsidR="00AD68EE" w14:paraId="64450999" w14:textId="77777777" w:rsidTr="003A67E1">
        <w:trPr>
          <w:trHeight w:hRule="exact" w:val="284"/>
        </w:trPr>
        <w:tc>
          <w:tcPr>
            <w:tcW w:w="762" w:type="dxa"/>
            <w:tcBorders>
              <w:top w:val="single" w:sz="4" w:space="0" w:color="BEBEBE"/>
              <w:left w:val="single" w:sz="4" w:space="0" w:color="BEBEBE"/>
              <w:bottom w:val="single" w:sz="4" w:space="0" w:color="BEBEBE"/>
              <w:right w:val="single" w:sz="4" w:space="0" w:color="BEBEBE"/>
            </w:tcBorders>
          </w:tcPr>
          <w:p w14:paraId="2401ECED" w14:textId="77777777" w:rsidR="00AD68EE" w:rsidRDefault="00AD68EE" w:rsidP="003A67E1">
            <w:pPr>
              <w:jc w:val="center"/>
              <w:rPr>
                <w:rFonts w:ascii="Times New Roman" w:hAnsi="Times New Roman"/>
                <w:bCs/>
                <w:i/>
                <w:iCs/>
                <w:sz w:val="13"/>
                <w:szCs w:val="13"/>
              </w:rPr>
            </w:pPr>
            <w:r>
              <w:rPr>
                <w:rFonts w:ascii="Times New Roman" w:hAnsi="Times New Roman"/>
                <w:bCs/>
                <w:i/>
                <w:iCs/>
                <w:sz w:val="13"/>
                <w:szCs w:val="13"/>
              </w:rPr>
              <w:t>CDKN1B</w:t>
            </w:r>
          </w:p>
        </w:tc>
        <w:tc>
          <w:tcPr>
            <w:tcW w:w="999" w:type="dxa"/>
            <w:tcBorders>
              <w:top w:val="single" w:sz="4" w:space="0" w:color="BEBEBE"/>
              <w:left w:val="single" w:sz="4" w:space="0" w:color="BEBEBE"/>
              <w:bottom w:val="single" w:sz="4" w:space="0" w:color="BEBEBE"/>
              <w:right w:val="single" w:sz="4" w:space="0" w:color="BEBEBE"/>
            </w:tcBorders>
          </w:tcPr>
          <w:p w14:paraId="78EB1271" w14:textId="77777777" w:rsidR="00AD68EE" w:rsidRDefault="00AD68EE" w:rsidP="003A67E1">
            <w:pPr>
              <w:jc w:val="center"/>
              <w:rPr>
                <w:rFonts w:ascii="Times New Roman" w:hAnsi="Times New Roman"/>
                <w:bCs/>
                <w:i/>
                <w:iCs/>
                <w:sz w:val="13"/>
                <w:szCs w:val="13"/>
              </w:rPr>
            </w:pPr>
            <w:r>
              <w:rPr>
                <w:rFonts w:ascii="Times New Roman" w:hAnsi="Times New Roman"/>
                <w:bCs/>
                <w:i/>
                <w:iCs/>
                <w:sz w:val="13"/>
                <w:szCs w:val="13"/>
              </w:rPr>
              <w:t>CDKN2A</w:t>
            </w:r>
          </w:p>
        </w:tc>
        <w:tc>
          <w:tcPr>
            <w:tcW w:w="999" w:type="dxa"/>
            <w:tcBorders>
              <w:top w:val="single" w:sz="4" w:space="0" w:color="BEBEBE"/>
              <w:left w:val="single" w:sz="4" w:space="0" w:color="BEBEBE"/>
              <w:bottom w:val="single" w:sz="4" w:space="0" w:color="BEBEBE"/>
              <w:right w:val="single" w:sz="4" w:space="0" w:color="BEBEBE"/>
            </w:tcBorders>
          </w:tcPr>
          <w:p w14:paraId="6D2F6ACA" w14:textId="77777777" w:rsidR="00AD68EE" w:rsidRDefault="00AD68EE" w:rsidP="003A67E1">
            <w:pPr>
              <w:jc w:val="center"/>
              <w:rPr>
                <w:rFonts w:ascii="Times New Roman" w:hAnsi="Times New Roman"/>
                <w:bCs/>
                <w:i/>
                <w:iCs/>
                <w:sz w:val="13"/>
                <w:szCs w:val="13"/>
              </w:rPr>
            </w:pPr>
            <w:r>
              <w:rPr>
                <w:rFonts w:ascii="Times New Roman" w:hAnsi="Times New Roman"/>
                <w:bCs/>
                <w:i/>
                <w:iCs/>
                <w:sz w:val="13"/>
                <w:szCs w:val="13"/>
              </w:rPr>
              <w:t>CEBPA</w:t>
            </w:r>
          </w:p>
        </w:tc>
        <w:tc>
          <w:tcPr>
            <w:tcW w:w="999" w:type="dxa"/>
            <w:tcBorders>
              <w:top w:val="single" w:sz="4" w:space="0" w:color="BEBEBE"/>
              <w:left w:val="single" w:sz="4" w:space="0" w:color="BEBEBE"/>
              <w:bottom w:val="single" w:sz="4" w:space="0" w:color="BEBEBE"/>
              <w:right w:val="single" w:sz="4" w:space="0" w:color="BEBEBE"/>
            </w:tcBorders>
          </w:tcPr>
          <w:p w14:paraId="4F20BD65" w14:textId="77777777" w:rsidR="00AD68EE" w:rsidRDefault="00AD68EE" w:rsidP="003A67E1">
            <w:pPr>
              <w:jc w:val="center"/>
              <w:rPr>
                <w:rFonts w:ascii="Times New Roman" w:hAnsi="Times New Roman"/>
                <w:bCs/>
                <w:i/>
                <w:iCs/>
                <w:sz w:val="13"/>
                <w:szCs w:val="13"/>
              </w:rPr>
            </w:pPr>
            <w:r>
              <w:rPr>
                <w:rFonts w:ascii="Times New Roman" w:hAnsi="Times New Roman"/>
                <w:bCs/>
                <w:i/>
                <w:iCs/>
                <w:sz w:val="13"/>
                <w:szCs w:val="13"/>
              </w:rPr>
              <w:t>CHEK1</w:t>
            </w:r>
          </w:p>
        </w:tc>
        <w:tc>
          <w:tcPr>
            <w:tcW w:w="999" w:type="dxa"/>
            <w:tcBorders>
              <w:top w:val="single" w:sz="4" w:space="0" w:color="BEBEBE"/>
              <w:left w:val="single" w:sz="4" w:space="0" w:color="BEBEBE"/>
              <w:bottom w:val="single" w:sz="4" w:space="0" w:color="BEBEBE"/>
              <w:right w:val="single" w:sz="4" w:space="0" w:color="BEBEBE"/>
            </w:tcBorders>
          </w:tcPr>
          <w:p w14:paraId="360EA8D4" w14:textId="77777777" w:rsidR="00AD68EE" w:rsidRDefault="00AD68EE" w:rsidP="003A67E1">
            <w:pPr>
              <w:jc w:val="center"/>
              <w:rPr>
                <w:rFonts w:ascii="Times New Roman" w:hAnsi="Times New Roman"/>
                <w:bCs/>
                <w:i/>
                <w:iCs/>
                <w:sz w:val="13"/>
                <w:szCs w:val="13"/>
              </w:rPr>
            </w:pPr>
            <w:r>
              <w:rPr>
                <w:rFonts w:ascii="Times New Roman" w:hAnsi="Times New Roman"/>
                <w:bCs/>
                <w:i/>
                <w:iCs/>
                <w:sz w:val="13"/>
                <w:szCs w:val="13"/>
              </w:rPr>
              <w:t>CHEK2</w:t>
            </w:r>
          </w:p>
        </w:tc>
        <w:tc>
          <w:tcPr>
            <w:tcW w:w="998" w:type="dxa"/>
            <w:tcBorders>
              <w:top w:val="single" w:sz="4" w:space="0" w:color="BEBEBE"/>
              <w:left w:val="single" w:sz="4" w:space="0" w:color="BEBEBE"/>
              <w:bottom w:val="single" w:sz="4" w:space="0" w:color="BEBEBE"/>
              <w:right w:val="single" w:sz="4" w:space="0" w:color="BEBEBE"/>
            </w:tcBorders>
          </w:tcPr>
          <w:p w14:paraId="6B6F9E63" w14:textId="77777777" w:rsidR="00AD68EE" w:rsidRDefault="00AD68EE" w:rsidP="003A67E1">
            <w:pPr>
              <w:jc w:val="center"/>
              <w:rPr>
                <w:rFonts w:ascii="Times New Roman" w:hAnsi="Times New Roman"/>
                <w:bCs/>
                <w:i/>
                <w:iCs/>
                <w:sz w:val="13"/>
                <w:szCs w:val="13"/>
              </w:rPr>
            </w:pPr>
            <w:r>
              <w:rPr>
                <w:rFonts w:ascii="Times New Roman" w:hAnsi="Times New Roman"/>
                <w:bCs/>
                <w:i/>
                <w:iCs/>
                <w:sz w:val="13"/>
                <w:szCs w:val="13"/>
              </w:rPr>
              <w:t>CTNNA1</w:t>
            </w:r>
          </w:p>
        </w:tc>
        <w:tc>
          <w:tcPr>
            <w:tcW w:w="999" w:type="dxa"/>
            <w:tcBorders>
              <w:top w:val="single" w:sz="4" w:space="0" w:color="BEBEBE"/>
              <w:left w:val="single" w:sz="4" w:space="0" w:color="BEBEBE"/>
              <w:bottom w:val="single" w:sz="4" w:space="0" w:color="BEBEBE"/>
              <w:right w:val="single" w:sz="4" w:space="0" w:color="BEBEBE"/>
            </w:tcBorders>
          </w:tcPr>
          <w:p w14:paraId="341C1FD8" w14:textId="77777777" w:rsidR="00AD68EE" w:rsidRDefault="00AD68EE" w:rsidP="003A67E1">
            <w:pPr>
              <w:jc w:val="center"/>
              <w:rPr>
                <w:rFonts w:ascii="Times New Roman" w:hAnsi="Times New Roman"/>
                <w:bCs/>
                <w:i/>
                <w:iCs/>
                <w:sz w:val="13"/>
                <w:szCs w:val="13"/>
              </w:rPr>
            </w:pPr>
            <w:r>
              <w:rPr>
                <w:rFonts w:ascii="Times New Roman" w:hAnsi="Times New Roman"/>
                <w:bCs/>
                <w:i/>
                <w:iCs/>
                <w:sz w:val="13"/>
                <w:szCs w:val="13"/>
              </w:rPr>
              <w:t>CTNNB1</w:t>
            </w:r>
          </w:p>
        </w:tc>
        <w:tc>
          <w:tcPr>
            <w:tcW w:w="999" w:type="dxa"/>
            <w:tcBorders>
              <w:top w:val="single" w:sz="4" w:space="0" w:color="BEBEBE"/>
              <w:left w:val="single" w:sz="4" w:space="0" w:color="BEBEBE"/>
              <w:bottom w:val="single" w:sz="4" w:space="0" w:color="BEBEBE"/>
              <w:right w:val="single" w:sz="4" w:space="0" w:color="BEBEBE"/>
            </w:tcBorders>
          </w:tcPr>
          <w:p w14:paraId="35FE8041" w14:textId="77777777" w:rsidR="00AD68EE" w:rsidRDefault="00AD68EE" w:rsidP="003A67E1">
            <w:pPr>
              <w:jc w:val="center"/>
              <w:rPr>
                <w:rFonts w:ascii="Times New Roman" w:hAnsi="Times New Roman"/>
                <w:bCs/>
                <w:i/>
                <w:iCs/>
                <w:sz w:val="13"/>
                <w:szCs w:val="13"/>
              </w:rPr>
            </w:pPr>
            <w:r>
              <w:rPr>
                <w:rFonts w:ascii="Times New Roman" w:hAnsi="Times New Roman"/>
                <w:bCs/>
                <w:i/>
                <w:iCs/>
                <w:sz w:val="13"/>
                <w:szCs w:val="13"/>
              </w:rPr>
              <w:t>DICER1</w:t>
            </w:r>
          </w:p>
        </w:tc>
        <w:tc>
          <w:tcPr>
            <w:tcW w:w="999" w:type="dxa"/>
            <w:tcBorders>
              <w:top w:val="single" w:sz="4" w:space="0" w:color="BEBEBE"/>
              <w:left w:val="single" w:sz="4" w:space="0" w:color="BEBEBE"/>
              <w:bottom w:val="single" w:sz="4" w:space="0" w:color="BEBEBE"/>
              <w:right w:val="single" w:sz="4" w:space="0" w:color="BEBEBE"/>
            </w:tcBorders>
          </w:tcPr>
          <w:p w14:paraId="7F8B0ED5" w14:textId="77777777" w:rsidR="00AD68EE" w:rsidRDefault="00AD68EE" w:rsidP="003A67E1">
            <w:pPr>
              <w:jc w:val="center"/>
              <w:rPr>
                <w:rFonts w:ascii="Times New Roman" w:hAnsi="Times New Roman"/>
                <w:bCs/>
                <w:i/>
                <w:iCs/>
                <w:sz w:val="13"/>
                <w:szCs w:val="13"/>
              </w:rPr>
            </w:pPr>
            <w:r>
              <w:rPr>
                <w:rFonts w:ascii="Times New Roman" w:hAnsi="Times New Roman"/>
                <w:bCs/>
                <w:i/>
                <w:iCs/>
                <w:sz w:val="13"/>
                <w:szCs w:val="13"/>
              </w:rPr>
              <w:t>EGFR</w:t>
            </w:r>
          </w:p>
        </w:tc>
        <w:tc>
          <w:tcPr>
            <w:tcW w:w="1170" w:type="dxa"/>
            <w:tcBorders>
              <w:top w:val="single" w:sz="4" w:space="0" w:color="BEBEBE"/>
              <w:left w:val="single" w:sz="4" w:space="0" w:color="BEBEBE"/>
              <w:bottom w:val="single" w:sz="4" w:space="0" w:color="BEBEBE"/>
              <w:right w:val="single" w:sz="4" w:space="0" w:color="BEBEBE"/>
            </w:tcBorders>
          </w:tcPr>
          <w:p w14:paraId="14C4FDB0" w14:textId="77777777" w:rsidR="00AD68EE" w:rsidRDefault="00AD68EE" w:rsidP="003A67E1">
            <w:pPr>
              <w:jc w:val="center"/>
              <w:rPr>
                <w:rFonts w:ascii="Times New Roman" w:hAnsi="Times New Roman"/>
                <w:bCs/>
                <w:i/>
                <w:iCs/>
                <w:sz w:val="13"/>
                <w:szCs w:val="13"/>
              </w:rPr>
            </w:pPr>
            <w:r>
              <w:rPr>
                <w:rFonts w:ascii="Times New Roman" w:hAnsi="Times New Roman"/>
                <w:bCs/>
                <w:i/>
                <w:iCs/>
                <w:sz w:val="13"/>
                <w:szCs w:val="13"/>
              </w:rPr>
              <w:t>ENG</w:t>
            </w:r>
          </w:p>
        </w:tc>
      </w:tr>
      <w:tr w:rsidR="00AD68EE" w14:paraId="25EB7793" w14:textId="77777777" w:rsidTr="003A67E1">
        <w:trPr>
          <w:trHeight w:hRule="exact" w:val="284"/>
        </w:trPr>
        <w:tc>
          <w:tcPr>
            <w:tcW w:w="762" w:type="dxa"/>
            <w:tcBorders>
              <w:top w:val="single" w:sz="4" w:space="0" w:color="BEBEBE"/>
              <w:left w:val="single" w:sz="4" w:space="0" w:color="BEBEBE"/>
              <w:bottom w:val="single" w:sz="4" w:space="0" w:color="BEBEBE"/>
              <w:right w:val="single" w:sz="4" w:space="0" w:color="BEBEBE"/>
            </w:tcBorders>
          </w:tcPr>
          <w:p w14:paraId="478E296B" w14:textId="77777777" w:rsidR="00AD68EE" w:rsidRDefault="00AD68EE" w:rsidP="003A67E1">
            <w:pPr>
              <w:jc w:val="center"/>
              <w:rPr>
                <w:rFonts w:ascii="Times New Roman" w:hAnsi="Times New Roman"/>
                <w:bCs/>
                <w:i/>
                <w:iCs/>
                <w:sz w:val="13"/>
                <w:szCs w:val="13"/>
              </w:rPr>
            </w:pPr>
            <w:r>
              <w:rPr>
                <w:rFonts w:ascii="Times New Roman" w:hAnsi="Times New Roman"/>
                <w:bCs/>
                <w:i/>
                <w:iCs/>
                <w:sz w:val="13"/>
                <w:szCs w:val="13"/>
              </w:rPr>
              <w:t>EPCAM</w:t>
            </w:r>
          </w:p>
        </w:tc>
        <w:tc>
          <w:tcPr>
            <w:tcW w:w="999" w:type="dxa"/>
            <w:tcBorders>
              <w:top w:val="single" w:sz="4" w:space="0" w:color="BEBEBE"/>
              <w:left w:val="single" w:sz="4" w:space="0" w:color="BEBEBE"/>
              <w:bottom w:val="single" w:sz="4" w:space="0" w:color="BEBEBE"/>
              <w:right w:val="single" w:sz="4" w:space="0" w:color="BEBEBE"/>
            </w:tcBorders>
          </w:tcPr>
          <w:p w14:paraId="33D7CADC" w14:textId="77777777" w:rsidR="00AD68EE" w:rsidRDefault="00AD68EE" w:rsidP="003A67E1">
            <w:pPr>
              <w:jc w:val="center"/>
              <w:rPr>
                <w:rFonts w:ascii="Times New Roman" w:hAnsi="Times New Roman"/>
                <w:bCs/>
                <w:i/>
                <w:iCs/>
                <w:sz w:val="13"/>
                <w:szCs w:val="13"/>
              </w:rPr>
            </w:pPr>
            <w:r>
              <w:rPr>
                <w:rFonts w:ascii="Times New Roman" w:hAnsi="Times New Roman"/>
                <w:bCs/>
                <w:i/>
                <w:iCs/>
                <w:sz w:val="13"/>
                <w:szCs w:val="13"/>
              </w:rPr>
              <w:t>ERCC1</w:t>
            </w:r>
          </w:p>
        </w:tc>
        <w:tc>
          <w:tcPr>
            <w:tcW w:w="999" w:type="dxa"/>
            <w:tcBorders>
              <w:top w:val="single" w:sz="4" w:space="0" w:color="BEBEBE"/>
              <w:left w:val="single" w:sz="4" w:space="0" w:color="BEBEBE"/>
              <w:bottom w:val="single" w:sz="4" w:space="0" w:color="BEBEBE"/>
              <w:right w:val="single" w:sz="4" w:space="0" w:color="BEBEBE"/>
            </w:tcBorders>
          </w:tcPr>
          <w:p w14:paraId="788E1D5B" w14:textId="77777777" w:rsidR="00AD68EE" w:rsidRDefault="00AD68EE" w:rsidP="003A67E1">
            <w:pPr>
              <w:jc w:val="center"/>
              <w:rPr>
                <w:rFonts w:ascii="Times New Roman" w:hAnsi="Times New Roman"/>
                <w:bCs/>
                <w:i/>
                <w:iCs/>
                <w:sz w:val="13"/>
                <w:szCs w:val="13"/>
              </w:rPr>
            </w:pPr>
            <w:r>
              <w:rPr>
                <w:rFonts w:ascii="Times New Roman" w:hAnsi="Times New Roman"/>
                <w:bCs/>
                <w:i/>
                <w:iCs/>
                <w:sz w:val="13"/>
                <w:szCs w:val="13"/>
              </w:rPr>
              <w:t>ERCC2</w:t>
            </w:r>
          </w:p>
        </w:tc>
        <w:tc>
          <w:tcPr>
            <w:tcW w:w="999" w:type="dxa"/>
            <w:tcBorders>
              <w:top w:val="single" w:sz="4" w:space="0" w:color="BEBEBE"/>
              <w:left w:val="single" w:sz="4" w:space="0" w:color="BEBEBE"/>
              <w:bottom w:val="single" w:sz="4" w:space="0" w:color="BEBEBE"/>
              <w:right w:val="single" w:sz="4" w:space="0" w:color="BEBEBE"/>
            </w:tcBorders>
          </w:tcPr>
          <w:p w14:paraId="7F09182D" w14:textId="77777777" w:rsidR="00AD68EE" w:rsidRDefault="00AD68EE" w:rsidP="003A67E1">
            <w:pPr>
              <w:jc w:val="center"/>
              <w:rPr>
                <w:rFonts w:ascii="Times New Roman" w:hAnsi="Times New Roman"/>
                <w:bCs/>
                <w:i/>
                <w:iCs/>
                <w:sz w:val="13"/>
                <w:szCs w:val="13"/>
              </w:rPr>
            </w:pPr>
            <w:r>
              <w:rPr>
                <w:rFonts w:ascii="Times New Roman" w:hAnsi="Times New Roman"/>
                <w:bCs/>
                <w:i/>
                <w:iCs/>
                <w:sz w:val="13"/>
                <w:szCs w:val="13"/>
              </w:rPr>
              <w:t>ERCC3</w:t>
            </w:r>
          </w:p>
        </w:tc>
        <w:tc>
          <w:tcPr>
            <w:tcW w:w="999" w:type="dxa"/>
            <w:tcBorders>
              <w:top w:val="single" w:sz="4" w:space="0" w:color="BEBEBE"/>
              <w:left w:val="single" w:sz="4" w:space="0" w:color="BEBEBE"/>
              <w:bottom w:val="single" w:sz="4" w:space="0" w:color="BEBEBE"/>
              <w:right w:val="single" w:sz="4" w:space="0" w:color="BEBEBE"/>
            </w:tcBorders>
          </w:tcPr>
          <w:p w14:paraId="1AF17AC0" w14:textId="77777777" w:rsidR="00AD68EE" w:rsidRDefault="00AD68EE" w:rsidP="003A67E1">
            <w:pPr>
              <w:jc w:val="center"/>
              <w:rPr>
                <w:rFonts w:ascii="Times New Roman" w:hAnsi="Times New Roman"/>
                <w:bCs/>
                <w:i/>
                <w:iCs/>
                <w:sz w:val="13"/>
                <w:szCs w:val="13"/>
              </w:rPr>
            </w:pPr>
            <w:r>
              <w:rPr>
                <w:rFonts w:ascii="Times New Roman" w:hAnsi="Times New Roman"/>
                <w:bCs/>
                <w:i/>
                <w:iCs/>
                <w:sz w:val="13"/>
                <w:szCs w:val="13"/>
              </w:rPr>
              <w:t>FANCA</w:t>
            </w:r>
          </w:p>
        </w:tc>
        <w:tc>
          <w:tcPr>
            <w:tcW w:w="998" w:type="dxa"/>
            <w:tcBorders>
              <w:top w:val="single" w:sz="4" w:space="0" w:color="BEBEBE"/>
              <w:left w:val="single" w:sz="4" w:space="0" w:color="BEBEBE"/>
              <w:bottom w:val="single" w:sz="4" w:space="0" w:color="BEBEBE"/>
              <w:right w:val="single" w:sz="4" w:space="0" w:color="BEBEBE"/>
            </w:tcBorders>
          </w:tcPr>
          <w:p w14:paraId="3CFEC9BA" w14:textId="77777777" w:rsidR="00AD68EE" w:rsidRDefault="00AD68EE" w:rsidP="003A67E1">
            <w:pPr>
              <w:jc w:val="center"/>
              <w:rPr>
                <w:rFonts w:ascii="Times New Roman" w:hAnsi="Times New Roman"/>
                <w:bCs/>
                <w:i/>
                <w:iCs/>
                <w:sz w:val="13"/>
                <w:szCs w:val="13"/>
              </w:rPr>
            </w:pPr>
            <w:r>
              <w:rPr>
                <w:rFonts w:ascii="Times New Roman" w:hAnsi="Times New Roman"/>
                <w:bCs/>
                <w:i/>
                <w:iCs/>
                <w:sz w:val="13"/>
                <w:szCs w:val="13"/>
              </w:rPr>
              <w:t>FANCC</w:t>
            </w:r>
          </w:p>
        </w:tc>
        <w:tc>
          <w:tcPr>
            <w:tcW w:w="999" w:type="dxa"/>
            <w:tcBorders>
              <w:top w:val="single" w:sz="4" w:space="0" w:color="BEBEBE"/>
              <w:left w:val="single" w:sz="4" w:space="0" w:color="BEBEBE"/>
              <w:bottom w:val="single" w:sz="4" w:space="0" w:color="BEBEBE"/>
              <w:right w:val="single" w:sz="4" w:space="0" w:color="BEBEBE"/>
            </w:tcBorders>
          </w:tcPr>
          <w:p w14:paraId="158DC455" w14:textId="77777777" w:rsidR="00AD68EE" w:rsidRDefault="00AD68EE" w:rsidP="003A67E1">
            <w:pPr>
              <w:jc w:val="center"/>
              <w:rPr>
                <w:rFonts w:ascii="Times New Roman" w:hAnsi="Times New Roman"/>
                <w:bCs/>
                <w:i/>
                <w:iCs/>
                <w:sz w:val="13"/>
                <w:szCs w:val="13"/>
              </w:rPr>
            </w:pPr>
            <w:r>
              <w:rPr>
                <w:rFonts w:ascii="Times New Roman" w:hAnsi="Times New Roman"/>
                <w:bCs/>
                <w:i/>
                <w:iCs/>
                <w:sz w:val="13"/>
                <w:szCs w:val="13"/>
              </w:rPr>
              <w:t>FANCD2</w:t>
            </w:r>
          </w:p>
        </w:tc>
        <w:tc>
          <w:tcPr>
            <w:tcW w:w="999" w:type="dxa"/>
            <w:tcBorders>
              <w:top w:val="single" w:sz="4" w:space="0" w:color="BEBEBE"/>
              <w:left w:val="single" w:sz="4" w:space="0" w:color="BEBEBE"/>
              <w:bottom w:val="single" w:sz="4" w:space="0" w:color="BEBEBE"/>
              <w:right w:val="single" w:sz="4" w:space="0" w:color="BEBEBE"/>
            </w:tcBorders>
          </w:tcPr>
          <w:p w14:paraId="7AB1A999" w14:textId="77777777" w:rsidR="00AD68EE" w:rsidRDefault="00AD68EE" w:rsidP="003A67E1">
            <w:pPr>
              <w:jc w:val="center"/>
              <w:rPr>
                <w:rFonts w:ascii="Times New Roman" w:hAnsi="Times New Roman"/>
                <w:bCs/>
                <w:i/>
                <w:iCs/>
                <w:sz w:val="13"/>
                <w:szCs w:val="13"/>
              </w:rPr>
            </w:pPr>
            <w:r>
              <w:rPr>
                <w:rFonts w:ascii="Times New Roman" w:hAnsi="Times New Roman"/>
                <w:bCs/>
                <w:i/>
                <w:iCs/>
                <w:sz w:val="13"/>
                <w:szCs w:val="13"/>
              </w:rPr>
              <w:t>FANCE</w:t>
            </w:r>
          </w:p>
        </w:tc>
        <w:tc>
          <w:tcPr>
            <w:tcW w:w="999" w:type="dxa"/>
            <w:tcBorders>
              <w:top w:val="single" w:sz="4" w:space="0" w:color="BEBEBE"/>
              <w:left w:val="single" w:sz="4" w:space="0" w:color="BEBEBE"/>
              <w:bottom w:val="single" w:sz="4" w:space="0" w:color="BEBEBE"/>
              <w:right w:val="single" w:sz="4" w:space="0" w:color="BEBEBE"/>
            </w:tcBorders>
          </w:tcPr>
          <w:p w14:paraId="0CC43FAE" w14:textId="77777777" w:rsidR="00AD68EE" w:rsidRDefault="00AD68EE" w:rsidP="003A67E1">
            <w:pPr>
              <w:jc w:val="center"/>
              <w:rPr>
                <w:rFonts w:ascii="Times New Roman" w:hAnsi="Times New Roman"/>
                <w:bCs/>
                <w:i/>
                <w:iCs/>
                <w:sz w:val="13"/>
                <w:szCs w:val="13"/>
              </w:rPr>
            </w:pPr>
            <w:r>
              <w:rPr>
                <w:rFonts w:ascii="Times New Roman" w:hAnsi="Times New Roman"/>
                <w:bCs/>
                <w:i/>
                <w:iCs/>
                <w:sz w:val="13"/>
                <w:szCs w:val="13"/>
              </w:rPr>
              <w:t>FANCF</w:t>
            </w:r>
          </w:p>
        </w:tc>
        <w:tc>
          <w:tcPr>
            <w:tcW w:w="1170" w:type="dxa"/>
            <w:tcBorders>
              <w:top w:val="single" w:sz="4" w:space="0" w:color="BEBEBE"/>
              <w:left w:val="single" w:sz="4" w:space="0" w:color="BEBEBE"/>
              <w:bottom w:val="single" w:sz="4" w:space="0" w:color="BEBEBE"/>
              <w:right w:val="single" w:sz="4" w:space="0" w:color="BEBEBE"/>
            </w:tcBorders>
          </w:tcPr>
          <w:p w14:paraId="5FCBBBAB" w14:textId="77777777" w:rsidR="00AD68EE" w:rsidRDefault="00AD68EE" w:rsidP="003A67E1">
            <w:pPr>
              <w:jc w:val="center"/>
              <w:rPr>
                <w:rFonts w:ascii="Times New Roman" w:hAnsi="Times New Roman"/>
                <w:bCs/>
                <w:i/>
                <w:iCs/>
                <w:sz w:val="13"/>
                <w:szCs w:val="13"/>
              </w:rPr>
            </w:pPr>
            <w:r>
              <w:rPr>
                <w:rFonts w:ascii="Times New Roman" w:hAnsi="Times New Roman"/>
                <w:bCs/>
                <w:i/>
                <w:iCs/>
                <w:sz w:val="13"/>
                <w:szCs w:val="13"/>
              </w:rPr>
              <w:t>FANCG</w:t>
            </w:r>
          </w:p>
        </w:tc>
      </w:tr>
      <w:tr w:rsidR="00AD68EE" w14:paraId="72087875" w14:textId="77777777" w:rsidTr="003A67E1">
        <w:trPr>
          <w:trHeight w:hRule="exact" w:val="284"/>
        </w:trPr>
        <w:tc>
          <w:tcPr>
            <w:tcW w:w="762" w:type="dxa"/>
            <w:tcBorders>
              <w:top w:val="single" w:sz="4" w:space="0" w:color="BEBEBE"/>
              <w:left w:val="single" w:sz="4" w:space="0" w:color="BEBEBE"/>
              <w:bottom w:val="single" w:sz="4" w:space="0" w:color="BEBEBE"/>
              <w:right w:val="single" w:sz="4" w:space="0" w:color="BEBEBE"/>
            </w:tcBorders>
          </w:tcPr>
          <w:p w14:paraId="5556FDD2" w14:textId="77777777" w:rsidR="00AD68EE" w:rsidRDefault="00AD68EE" w:rsidP="003A67E1">
            <w:pPr>
              <w:jc w:val="center"/>
              <w:rPr>
                <w:rFonts w:ascii="Times New Roman" w:hAnsi="Times New Roman"/>
                <w:bCs/>
                <w:i/>
                <w:iCs/>
                <w:sz w:val="13"/>
                <w:szCs w:val="13"/>
              </w:rPr>
            </w:pPr>
            <w:r>
              <w:rPr>
                <w:rFonts w:ascii="Times New Roman" w:hAnsi="Times New Roman"/>
                <w:bCs/>
                <w:i/>
                <w:iCs/>
                <w:sz w:val="13"/>
                <w:szCs w:val="13"/>
              </w:rPr>
              <w:t>FANCI</w:t>
            </w:r>
          </w:p>
        </w:tc>
        <w:tc>
          <w:tcPr>
            <w:tcW w:w="999" w:type="dxa"/>
            <w:tcBorders>
              <w:top w:val="single" w:sz="4" w:space="0" w:color="BEBEBE"/>
              <w:left w:val="single" w:sz="4" w:space="0" w:color="BEBEBE"/>
              <w:bottom w:val="single" w:sz="4" w:space="0" w:color="BEBEBE"/>
              <w:right w:val="single" w:sz="4" w:space="0" w:color="BEBEBE"/>
            </w:tcBorders>
          </w:tcPr>
          <w:p w14:paraId="05543CB5" w14:textId="77777777" w:rsidR="00AD68EE" w:rsidRDefault="00AD68EE" w:rsidP="003A67E1">
            <w:pPr>
              <w:jc w:val="center"/>
              <w:rPr>
                <w:rFonts w:ascii="Times New Roman" w:hAnsi="Times New Roman"/>
                <w:bCs/>
                <w:i/>
                <w:iCs/>
                <w:sz w:val="13"/>
                <w:szCs w:val="13"/>
              </w:rPr>
            </w:pPr>
            <w:r>
              <w:rPr>
                <w:rFonts w:ascii="Times New Roman" w:hAnsi="Times New Roman"/>
                <w:bCs/>
                <w:i/>
                <w:iCs/>
                <w:sz w:val="13"/>
                <w:szCs w:val="13"/>
              </w:rPr>
              <w:t>FANCL</w:t>
            </w:r>
          </w:p>
        </w:tc>
        <w:tc>
          <w:tcPr>
            <w:tcW w:w="999" w:type="dxa"/>
            <w:tcBorders>
              <w:top w:val="single" w:sz="4" w:space="0" w:color="BEBEBE"/>
              <w:left w:val="single" w:sz="4" w:space="0" w:color="BEBEBE"/>
              <w:bottom w:val="single" w:sz="4" w:space="0" w:color="BEBEBE"/>
              <w:right w:val="single" w:sz="4" w:space="0" w:color="BEBEBE"/>
            </w:tcBorders>
          </w:tcPr>
          <w:p w14:paraId="0BA98FF3" w14:textId="77777777" w:rsidR="00AD68EE" w:rsidRDefault="00AD68EE" w:rsidP="003A67E1">
            <w:pPr>
              <w:jc w:val="center"/>
              <w:rPr>
                <w:rFonts w:ascii="Times New Roman" w:hAnsi="Times New Roman"/>
                <w:bCs/>
                <w:i/>
                <w:iCs/>
                <w:sz w:val="13"/>
                <w:szCs w:val="13"/>
              </w:rPr>
            </w:pPr>
            <w:r>
              <w:rPr>
                <w:rFonts w:ascii="Times New Roman" w:hAnsi="Times New Roman"/>
                <w:bCs/>
                <w:i/>
                <w:iCs/>
                <w:sz w:val="13"/>
                <w:szCs w:val="13"/>
              </w:rPr>
              <w:t>FANCM</w:t>
            </w:r>
          </w:p>
        </w:tc>
        <w:tc>
          <w:tcPr>
            <w:tcW w:w="999" w:type="dxa"/>
            <w:tcBorders>
              <w:top w:val="single" w:sz="4" w:space="0" w:color="BEBEBE"/>
              <w:left w:val="single" w:sz="4" w:space="0" w:color="BEBEBE"/>
              <w:bottom w:val="single" w:sz="4" w:space="0" w:color="BEBEBE"/>
              <w:right w:val="single" w:sz="4" w:space="0" w:color="BEBEBE"/>
            </w:tcBorders>
          </w:tcPr>
          <w:p w14:paraId="0304067E" w14:textId="77777777" w:rsidR="00AD68EE" w:rsidRDefault="00AD68EE" w:rsidP="003A67E1">
            <w:pPr>
              <w:jc w:val="center"/>
              <w:rPr>
                <w:rFonts w:ascii="Times New Roman" w:hAnsi="Times New Roman"/>
                <w:bCs/>
                <w:i/>
                <w:iCs/>
                <w:sz w:val="13"/>
                <w:szCs w:val="13"/>
              </w:rPr>
            </w:pPr>
            <w:r>
              <w:rPr>
                <w:rFonts w:ascii="Times New Roman" w:hAnsi="Times New Roman"/>
                <w:bCs/>
                <w:i/>
                <w:iCs/>
                <w:sz w:val="13"/>
                <w:szCs w:val="13"/>
              </w:rPr>
              <w:t>FH</w:t>
            </w:r>
          </w:p>
        </w:tc>
        <w:tc>
          <w:tcPr>
            <w:tcW w:w="999" w:type="dxa"/>
            <w:tcBorders>
              <w:top w:val="single" w:sz="4" w:space="0" w:color="BEBEBE"/>
              <w:left w:val="single" w:sz="4" w:space="0" w:color="BEBEBE"/>
              <w:bottom w:val="single" w:sz="4" w:space="0" w:color="BEBEBE"/>
              <w:right w:val="single" w:sz="4" w:space="0" w:color="BEBEBE"/>
            </w:tcBorders>
          </w:tcPr>
          <w:p w14:paraId="4C79BF81" w14:textId="77777777" w:rsidR="00AD68EE" w:rsidRDefault="00AD68EE" w:rsidP="003A67E1">
            <w:pPr>
              <w:jc w:val="center"/>
              <w:rPr>
                <w:rFonts w:ascii="Times New Roman" w:hAnsi="Times New Roman"/>
                <w:bCs/>
                <w:i/>
                <w:iCs/>
                <w:sz w:val="13"/>
                <w:szCs w:val="13"/>
              </w:rPr>
            </w:pPr>
            <w:r>
              <w:rPr>
                <w:rFonts w:ascii="Times New Roman" w:hAnsi="Times New Roman"/>
                <w:bCs/>
                <w:i/>
                <w:iCs/>
                <w:sz w:val="13"/>
                <w:szCs w:val="13"/>
              </w:rPr>
              <w:t>FLCN</w:t>
            </w:r>
          </w:p>
        </w:tc>
        <w:tc>
          <w:tcPr>
            <w:tcW w:w="998" w:type="dxa"/>
            <w:tcBorders>
              <w:top w:val="single" w:sz="4" w:space="0" w:color="BEBEBE"/>
              <w:left w:val="single" w:sz="4" w:space="0" w:color="BEBEBE"/>
              <w:bottom w:val="single" w:sz="4" w:space="0" w:color="BEBEBE"/>
              <w:right w:val="single" w:sz="4" w:space="0" w:color="BEBEBE"/>
            </w:tcBorders>
          </w:tcPr>
          <w:p w14:paraId="75B48663" w14:textId="77777777" w:rsidR="00AD68EE" w:rsidRDefault="00AD68EE" w:rsidP="003A67E1">
            <w:pPr>
              <w:jc w:val="center"/>
              <w:rPr>
                <w:rFonts w:ascii="Times New Roman" w:hAnsi="Times New Roman"/>
                <w:bCs/>
                <w:i/>
                <w:iCs/>
                <w:sz w:val="13"/>
                <w:szCs w:val="13"/>
              </w:rPr>
            </w:pPr>
            <w:r>
              <w:rPr>
                <w:rFonts w:ascii="Times New Roman" w:hAnsi="Times New Roman"/>
                <w:bCs/>
                <w:i/>
                <w:iCs/>
                <w:sz w:val="13"/>
                <w:szCs w:val="13"/>
              </w:rPr>
              <w:t>GATA2</w:t>
            </w:r>
          </w:p>
        </w:tc>
        <w:tc>
          <w:tcPr>
            <w:tcW w:w="999" w:type="dxa"/>
            <w:tcBorders>
              <w:top w:val="single" w:sz="4" w:space="0" w:color="BEBEBE"/>
              <w:left w:val="single" w:sz="4" w:space="0" w:color="BEBEBE"/>
              <w:bottom w:val="single" w:sz="4" w:space="0" w:color="BEBEBE"/>
              <w:right w:val="single" w:sz="4" w:space="0" w:color="BEBEBE"/>
            </w:tcBorders>
          </w:tcPr>
          <w:p w14:paraId="29948298" w14:textId="77777777" w:rsidR="00AD68EE" w:rsidRDefault="00AD68EE" w:rsidP="003A67E1">
            <w:pPr>
              <w:jc w:val="center"/>
              <w:rPr>
                <w:rFonts w:ascii="Times New Roman" w:hAnsi="Times New Roman"/>
                <w:bCs/>
                <w:i/>
                <w:iCs/>
                <w:sz w:val="13"/>
                <w:szCs w:val="13"/>
              </w:rPr>
            </w:pPr>
            <w:r>
              <w:rPr>
                <w:rFonts w:ascii="Times New Roman" w:hAnsi="Times New Roman"/>
                <w:bCs/>
                <w:i/>
                <w:iCs/>
                <w:sz w:val="13"/>
                <w:szCs w:val="13"/>
              </w:rPr>
              <w:t>GEN1</w:t>
            </w:r>
          </w:p>
        </w:tc>
        <w:tc>
          <w:tcPr>
            <w:tcW w:w="999" w:type="dxa"/>
            <w:tcBorders>
              <w:top w:val="single" w:sz="4" w:space="0" w:color="BEBEBE"/>
              <w:left w:val="single" w:sz="4" w:space="0" w:color="BEBEBE"/>
              <w:bottom w:val="single" w:sz="4" w:space="0" w:color="BEBEBE"/>
              <w:right w:val="single" w:sz="4" w:space="0" w:color="BEBEBE"/>
            </w:tcBorders>
          </w:tcPr>
          <w:p w14:paraId="4162DA29" w14:textId="77777777" w:rsidR="00AD68EE" w:rsidRDefault="00AD68EE" w:rsidP="003A67E1">
            <w:pPr>
              <w:jc w:val="center"/>
              <w:rPr>
                <w:rFonts w:ascii="Times New Roman" w:hAnsi="Times New Roman"/>
                <w:bCs/>
                <w:i/>
                <w:iCs/>
                <w:sz w:val="13"/>
                <w:szCs w:val="13"/>
              </w:rPr>
            </w:pPr>
            <w:r>
              <w:rPr>
                <w:rFonts w:ascii="Times New Roman" w:hAnsi="Times New Roman"/>
                <w:bCs/>
                <w:i/>
                <w:iCs/>
                <w:sz w:val="13"/>
                <w:szCs w:val="13"/>
              </w:rPr>
              <w:t>GNAS</w:t>
            </w:r>
          </w:p>
        </w:tc>
        <w:tc>
          <w:tcPr>
            <w:tcW w:w="999" w:type="dxa"/>
            <w:tcBorders>
              <w:top w:val="single" w:sz="4" w:space="0" w:color="BEBEBE"/>
              <w:left w:val="single" w:sz="4" w:space="0" w:color="BEBEBE"/>
              <w:bottom w:val="single" w:sz="4" w:space="0" w:color="BEBEBE"/>
              <w:right w:val="single" w:sz="4" w:space="0" w:color="BEBEBE"/>
            </w:tcBorders>
          </w:tcPr>
          <w:p w14:paraId="085821AD" w14:textId="77777777" w:rsidR="00AD68EE" w:rsidRDefault="00AD68EE" w:rsidP="003A67E1">
            <w:pPr>
              <w:jc w:val="center"/>
              <w:rPr>
                <w:rFonts w:ascii="Times New Roman" w:hAnsi="Times New Roman"/>
                <w:bCs/>
                <w:i/>
                <w:iCs/>
                <w:sz w:val="13"/>
                <w:szCs w:val="13"/>
              </w:rPr>
            </w:pPr>
            <w:r>
              <w:rPr>
                <w:rFonts w:ascii="Times New Roman" w:hAnsi="Times New Roman"/>
                <w:bCs/>
                <w:i/>
                <w:iCs/>
                <w:sz w:val="13"/>
                <w:szCs w:val="13"/>
              </w:rPr>
              <w:t>GREM1</w:t>
            </w:r>
          </w:p>
        </w:tc>
        <w:tc>
          <w:tcPr>
            <w:tcW w:w="1170" w:type="dxa"/>
            <w:tcBorders>
              <w:top w:val="single" w:sz="4" w:space="0" w:color="BEBEBE"/>
              <w:left w:val="single" w:sz="4" w:space="0" w:color="BEBEBE"/>
              <w:bottom w:val="single" w:sz="4" w:space="0" w:color="BEBEBE"/>
              <w:right w:val="single" w:sz="4" w:space="0" w:color="BEBEBE"/>
            </w:tcBorders>
          </w:tcPr>
          <w:p w14:paraId="3810A7F7" w14:textId="77777777" w:rsidR="00AD68EE" w:rsidRDefault="00AD68EE" w:rsidP="003A67E1">
            <w:pPr>
              <w:jc w:val="center"/>
              <w:rPr>
                <w:rFonts w:ascii="Times New Roman" w:hAnsi="Times New Roman"/>
                <w:bCs/>
                <w:i/>
                <w:iCs/>
                <w:sz w:val="13"/>
                <w:szCs w:val="13"/>
              </w:rPr>
            </w:pPr>
            <w:r>
              <w:rPr>
                <w:rFonts w:ascii="Times New Roman" w:hAnsi="Times New Roman"/>
                <w:bCs/>
                <w:i/>
                <w:iCs/>
                <w:sz w:val="13"/>
                <w:szCs w:val="13"/>
              </w:rPr>
              <w:t>HDAC2</w:t>
            </w:r>
          </w:p>
        </w:tc>
      </w:tr>
      <w:tr w:rsidR="00AD68EE" w14:paraId="5B9B07B7" w14:textId="77777777" w:rsidTr="003A67E1">
        <w:trPr>
          <w:trHeight w:hRule="exact" w:val="284"/>
        </w:trPr>
        <w:tc>
          <w:tcPr>
            <w:tcW w:w="762" w:type="dxa"/>
            <w:tcBorders>
              <w:top w:val="single" w:sz="4" w:space="0" w:color="BEBEBE"/>
              <w:left w:val="single" w:sz="4" w:space="0" w:color="BEBEBE"/>
              <w:bottom w:val="single" w:sz="4" w:space="0" w:color="BEBEBE"/>
              <w:right w:val="single" w:sz="4" w:space="0" w:color="BEBEBE"/>
            </w:tcBorders>
          </w:tcPr>
          <w:p w14:paraId="4A021684" w14:textId="77777777" w:rsidR="00AD68EE" w:rsidRDefault="00AD68EE" w:rsidP="003A67E1">
            <w:pPr>
              <w:jc w:val="center"/>
              <w:rPr>
                <w:rFonts w:ascii="Times New Roman" w:hAnsi="Times New Roman"/>
                <w:bCs/>
                <w:i/>
                <w:iCs/>
                <w:sz w:val="13"/>
                <w:szCs w:val="13"/>
              </w:rPr>
            </w:pPr>
            <w:r>
              <w:rPr>
                <w:rFonts w:ascii="Times New Roman" w:hAnsi="Times New Roman"/>
                <w:bCs/>
                <w:i/>
                <w:iCs/>
                <w:sz w:val="13"/>
                <w:szCs w:val="13"/>
              </w:rPr>
              <w:t>HNF1A</w:t>
            </w:r>
          </w:p>
        </w:tc>
        <w:tc>
          <w:tcPr>
            <w:tcW w:w="999" w:type="dxa"/>
            <w:tcBorders>
              <w:top w:val="single" w:sz="4" w:space="0" w:color="BEBEBE"/>
              <w:left w:val="single" w:sz="4" w:space="0" w:color="BEBEBE"/>
              <w:bottom w:val="single" w:sz="4" w:space="0" w:color="BEBEBE"/>
              <w:right w:val="single" w:sz="4" w:space="0" w:color="BEBEBE"/>
            </w:tcBorders>
          </w:tcPr>
          <w:p w14:paraId="4D26A317" w14:textId="77777777" w:rsidR="00AD68EE" w:rsidRDefault="00AD68EE" w:rsidP="003A67E1">
            <w:pPr>
              <w:jc w:val="center"/>
              <w:rPr>
                <w:rFonts w:ascii="Times New Roman" w:hAnsi="Times New Roman"/>
                <w:bCs/>
                <w:i/>
                <w:iCs/>
                <w:sz w:val="13"/>
                <w:szCs w:val="13"/>
              </w:rPr>
            </w:pPr>
            <w:r>
              <w:rPr>
                <w:rFonts w:ascii="Times New Roman" w:hAnsi="Times New Roman"/>
                <w:bCs/>
                <w:i/>
                <w:iCs/>
                <w:sz w:val="13"/>
                <w:szCs w:val="13"/>
              </w:rPr>
              <w:t>HOXB13</w:t>
            </w:r>
          </w:p>
        </w:tc>
        <w:tc>
          <w:tcPr>
            <w:tcW w:w="999" w:type="dxa"/>
            <w:tcBorders>
              <w:top w:val="single" w:sz="4" w:space="0" w:color="BEBEBE"/>
              <w:left w:val="single" w:sz="4" w:space="0" w:color="BEBEBE"/>
              <w:bottom w:val="single" w:sz="4" w:space="0" w:color="BEBEBE"/>
              <w:right w:val="single" w:sz="4" w:space="0" w:color="BEBEBE"/>
            </w:tcBorders>
          </w:tcPr>
          <w:p w14:paraId="5E4B7ABA" w14:textId="77777777" w:rsidR="00AD68EE" w:rsidRDefault="00AD68EE" w:rsidP="003A67E1">
            <w:pPr>
              <w:jc w:val="center"/>
              <w:rPr>
                <w:rFonts w:ascii="Times New Roman" w:hAnsi="Times New Roman"/>
                <w:bCs/>
                <w:i/>
                <w:iCs/>
                <w:sz w:val="13"/>
                <w:szCs w:val="13"/>
              </w:rPr>
            </w:pPr>
            <w:r>
              <w:rPr>
                <w:rFonts w:ascii="Times New Roman" w:hAnsi="Times New Roman"/>
                <w:bCs/>
                <w:i/>
                <w:iCs/>
                <w:sz w:val="13"/>
                <w:szCs w:val="13"/>
              </w:rPr>
              <w:t>HRAS</w:t>
            </w:r>
          </w:p>
        </w:tc>
        <w:tc>
          <w:tcPr>
            <w:tcW w:w="999" w:type="dxa"/>
            <w:tcBorders>
              <w:top w:val="single" w:sz="4" w:space="0" w:color="BEBEBE"/>
              <w:left w:val="single" w:sz="4" w:space="0" w:color="BEBEBE"/>
              <w:bottom w:val="single" w:sz="4" w:space="0" w:color="BEBEBE"/>
              <w:right w:val="single" w:sz="4" w:space="0" w:color="BEBEBE"/>
            </w:tcBorders>
          </w:tcPr>
          <w:p w14:paraId="10B01574" w14:textId="77777777" w:rsidR="00AD68EE" w:rsidRDefault="00AD68EE" w:rsidP="003A67E1">
            <w:pPr>
              <w:jc w:val="center"/>
              <w:rPr>
                <w:rFonts w:ascii="Times New Roman" w:hAnsi="Times New Roman"/>
                <w:bCs/>
                <w:i/>
                <w:iCs/>
                <w:sz w:val="13"/>
                <w:szCs w:val="13"/>
              </w:rPr>
            </w:pPr>
            <w:r>
              <w:rPr>
                <w:rFonts w:ascii="Times New Roman" w:hAnsi="Times New Roman"/>
                <w:bCs/>
                <w:i/>
                <w:iCs/>
                <w:sz w:val="13"/>
                <w:szCs w:val="13"/>
              </w:rPr>
              <w:t>KIT</w:t>
            </w:r>
          </w:p>
        </w:tc>
        <w:tc>
          <w:tcPr>
            <w:tcW w:w="999" w:type="dxa"/>
            <w:tcBorders>
              <w:top w:val="single" w:sz="4" w:space="0" w:color="BEBEBE"/>
              <w:left w:val="single" w:sz="4" w:space="0" w:color="BEBEBE"/>
              <w:bottom w:val="single" w:sz="4" w:space="0" w:color="BEBEBE"/>
              <w:right w:val="single" w:sz="4" w:space="0" w:color="BEBEBE"/>
            </w:tcBorders>
          </w:tcPr>
          <w:p w14:paraId="4E33BB7C" w14:textId="77777777" w:rsidR="00AD68EE" w:rsidRDefault="00AD68EE" w:rsidP="003A67E1">
            <w:pPr>
              <w:jc w:val="center"/>
              <w:rPr>
                <w:rFonts w:ascii="Times New Roman" w:hAnsi="Times New Roman"/>
                <w:bCs/>
                <w:i/>
                <w:iCs/>
                <w:sz w:val="13"/>
                <w:szCs w:val="13"/>
              </w:rPr>
            </w:pPr>
            <w:r>
              <w:rPr>
                <w:rFonts w:ascii="Times New Roman" w:hAnsi="Times New Roman"/>
                <w:bCs/>
                <w:i/>
                <w:iCs/>
                <w:sz w:val="13"/>
                <w:szCs w:val="13"/>
              </w:rPr>
              <w:t>MAX</w:t>
            </w:r>
          </w:p>
        </w:tc>
        <w:tc>
          <w:tcPr>
            <w:tcW w:w="998" w:type="dxa"/>
            <w:tcBorders>
              <w:top w:val="single" w:sz="4" w:space="0" w:color="BEBEBE"/>
              <w:left w:val="single" w:sz="4" w:space="0" w:color="BEBEBE"/>
              <w:bottom w:val="single" w:sz="4" w:space="0" w:color="BEBEBE"/>
              <w:right w:val="single" w:sz="4" w:space="0" w:color="BEBEBE"/>
            </w:tcBorders>
          </w:tcPr>
          <w:p w14:paraId="31AC74AA" w14:textId="77777777" w:rsidR="00AD68EE" w:rsidRDefault="00AD68EE" w:rsidP="003A67E1">
            <w:pPr>
              <w:jc w:val="center"/>
              <w:rPr>
                <w:rFonts w:ascii="Times New Roman" w:hAnsi="Times New Roman"/>
                <w:bCs/>
                <w:i/>
                <w:iCs/>
                <w:sz w:val="13"/>
                <w:szCs w:val="13"/>
              </w:rPr>
            </w:pPr>
            <w:r>
              <w:rPr>
                <w:rFonts w:ascii="Times New Roman" w:hAnsi="Times New Roman"/>
                <w:bCs/>
                <w:i/>
                <w:iCs/>
                <w:sz w:val="13"/>
                <w:szCs w:val="13"/>
              </w:rPr>
              <w:t>MEN1</w:t>
            </w:r>
          </w:p>
        </w:tc>
        <w:tc>
          <w:tcPr>
            <w:tcW w:w="999" w:type="dxa"/>
            <w:tcBorders>
              <w:top w:val="single" w:sz="4" w:space="0" w:color="BEBEBE"/>
              <w:left w:val="single" w:sz="4" w:space="0" w:color="BEBEBE"/>
              <w:bottom w:val="single" w:sz="4" w:space="0" w:color="BEBEBE"/>
              <w:right w:val="single" w:sz="4" w:space="0" w:color="BEBEBE"/>
            </w:tcBorders>
          </w:tcPr>
          <w:p w14:paraId="400477D2" w14:textId="77777777" w:rsidR="00AD68EE" w:rsidRDefault="00AD68EE" w:rsidP="003A67E1">
            <w:pPr>
              <w:jc w:val="center"/>
              <w:rPr>
                <w:rFonts w:ascii="Times New Roman" w:hAnsi="Times New Roman"/>
                <w:bCs/>
                <w:i/>
                <w:iCs/>
                <w:sz w:val="13"/>
                <w:szCs w:val="13"/>
              </w:rPr>
            </w:pPr>
            <w:r>
              <w:rPr>
                <w:rFonts w:ascii="Times New Roman" w:hAnsi="Times New Roman"/>
                <w:bCs/>
                <w:i/>
                <w:iCs/>
                <w:sz w:val="13"/>
                <w:szCs w:val="13"/>
              </w:rPr>
              <w:t>MET</w:t>
            </w:r>
          </w:p>
        </w:tc>
        <w:tc>
          <w:tcPr>
            <w:tcW w:w="999" w:type="dxa"/>
            <w:tcBorders>
              <w:top w:val="single" w:sz="4" w:space="0" w:color="BEBEBE"/>
              <w:left w:val="single" w:sz="4" w:space="0" w:color="BEBEBE"/>
              <w:bottom w:val="single" w:sz="4" w:space="0" w:color="BEBEBE"/>
              <w:right w:val="single" w:sz="4" w:space="0" w:color="BEBEBE"/>
            </w:tcBorders>
          </w:tcPr>
          <w:p w14:paraId="067599DF" w14:textId="77777777" w:rsidR="00AD68EE" w:rsidRDefault="00AD68EE" w:rsidP="003A67E1">
            <w:pPr>
              <w:jc w:val="center"/>
              <w:rPr>
                <w:rFonts w:ascii="Times New Roman" w:hAnsi="Times New Roman"/>
                <w:bCs/>
                <w:i/>
                <w:iCs/>
                <w:sz w:val="13"/>
                <w:szCs w:val="13"/>
              </w:rPr>
            </w:pPr>
            <w:r>
              <w:rPr>
                <w:rFonts w:ascii="Times New Roman" w:hAnsi="Times New Roman"/>
                <w:bCs/>
                <w:i/>
                <w:iCs/>
                <w:sz w:val="13"/>
                <w:szCs w:val="13"/>
              </w:rPr>
              <w:t>MITF</w:t>
            </w:r>
          </w:p>
        </w:tc>
        <w:tc>
          <w:tcPr>
            <w:tcW w:w="999" w:type="dxa"/>
            <w:tcBorders>
              <w:top w:val="single" w:sz="4" w:space="0" w:color="BEBEBE"/>
              <w:left w:val="single" w:sz="4" w:space="0" w:color="BEBEBE"/>
              <w:bottom w:val="single" w:sz="4" w:space="0" w:color="BEBEBE"/>
              <w:right w:val="single" w:sz="4" w:space="0" w:color="BEBEBE"/>
            </w:tcBorders>
          </w:tcPr>
          <w:p w14:paraId="689CA6AC" w14:textId="77777777" w:rsidR="00AD68EE" w:rsidRDefault="00AD68EE" w:rsidP="003A67E1">
            <w:pPr>
              <w:jc w:val="center"/>
              <w:rPr>
                <w:rFonts w:ascii="Times New Roman" w:hAnsi="Times New Roman"/>
                <w:bCs/>
                <w:i/>
                <w:iCs/>
                <w:sz w:val="13"/>
                <w:szCs w:val="13"/>
              </w:rPr>
            </w:pPr>
            <w:r>
              <w:rPr>
                <w:rFonts w:ascii="Times New Roman" w:hAnsi="Times New Roman"/>
                <w:bCs/>
                <w:i/>
                <w:iCs/>
                <w:sz w:val="13"/>
                <w:szCs w:val="13"/>
              </w:rPr>
              <w:t>MLH1</w:t>
            </w:r>
          </w:p>
        </w:tc>
        <w:tc>
          <w:tcPr>
            <w:tcW w:w="1170" w:type="dxa"/>
            <w:tcBorders>
              <w:top w:val="single" w:sz="4" w:space="0" w:color="BEBEBE"/>
              <w:left w:val="single" w:sz="4" w:space="0" w:color="BEBEBE"/>
              <w:bottom w:val="single" w:sz="4" w:space="0" w:color="BEBEBE"/>
              <w:right w:val="single" w:sz="4" w:space="0" w:color="BEBEBE"/>
            </w:tcBorders>
          </w:tcPr>
          <w:p w14:paraId="5CB30A32" w14:textId="77777777" w:rsidR="00AD68EE" w:rsidRDefault="00AD68EE" w:rsidP="003A67E1">
            <w:pPr>
              <w:jc w:val="center"/>
              <w:rPr>
                <w:rFonts w:ascii="Times New Roman" w:hAnsi="Times New Roman"/>
                <w:bCs/>
                <w:i/>
                <w:iCs/>
                <w:sz w:val="13"/>
                <w:szCs w:val="13"/>
              </w:rPr>
            </w:pPr>
            <w:r>
              <w:rPr>
                <w:rFonts w:ascii="Times New Roman" w:hAnsi="Times New Roman"/>
                <w:bCs/>
                <w:i/>
                <w:iCs/>
                <w:sz w:val="13"/>
                <w:szCs w:val="13"/>
              </w:rPr>
              <w:t>MLH3</w:t>
            </w:r>
          </w:p>
        </w:tc>
      </w:tr>
      <w:tr w:rsidR="00AD68EE" w14:paraId="2E5651DB" w14:textId="77777777" w:rsidTr="003A67E1">
        <w:trPr>
          <w:trHeight w:hRule="exact" w:val="284"/>
        </w:trPr>
        <w:tc>
          <w:tcPr>
            <w:tcW w:w="762" w:type="dxa"/>
            <w:tcBorders>
              <w:top w:val="single" w:sz="4" w:space="0" w:color="BEBEBE"/>
              <w:left w:val="single" w:sz="4" w:space="0" w:color="BEBEBE"/>
              <w:bottom w:val="single" w:sz="4" w:space="0" w:color="BEBEBE"/>
              <w:right w:val="single" w:sz="4" w:space="0" w:color="BEBEBE"/>
            </w:tcBorders>
          </w:tcPr>
          <w:p w14:paraId="6583D25E" w14:textId="77777777" w:rsidR="00AD68EE" w:rsidRDefault="00AD68EE" w:rsidP="003A67E1">
            <w:pPr>
              <w:jc w:val="center"/>
              <w:rPr>
                <w:rFonts w:ascii="Times New Roman" w:hAnsi="Times New Roman"/>
                <w:bCs/>
                <w:i/>
                <w:iCs/>
                <w:sz w:val="13"/>
                <w:szCs w:val="13"/>
              </w:rPr>
            </w:pPr>
            <w:r>
              <w:rPr>
                <w:rFonts w:ascii="Times New Roman" w:hAnsi="Times New Roman"/>
                <w:bCs/>
                <w:i/>
                <w:iCs/>
                <w:sz w:val="13"/>
                <w:szCs w:val="13"/>
              </w:rPr>
              <w:t>MRE11</w:t>
            </w:r>
          </w:p>
        </w:tc>
        <w:tc>
          <w:tcPr>
            <w:tcW w:w="999" w:type="dxa"/>
            <w:tcBorders>
              <w:top w:val="single" w:sz="4" w:space="0" w:color="BEBEBE"/>
              <w:left w:val="single" w:sz="4" w:space="0" w:color="BEBEBE"/>
              <w:bottom w:val="single" w:sz="4" w:space="0" w:color="BEBEBE"/>
              <w:right w:val="single" w:sz="4" w:space="0" w:color="BEBEBE"/>
            </w:tcBorders>
          </w:tcPr>
          <w:p w14:paraId="0D2A46A7" w14:textId="77777777" w:rsidR="00AD68EE" w:rsidRDefault="00AD68EE" w:rsidP="003A67E1">
            <w:pPr>
              <w:jc w:val="center"/>
              <w:rPr>
                <w:rFonts w:ascii="Times New Roman" w:hAnsi="Times New Roman"/>
                <w:bCs/>
                <w:i/>
                <w:iCs/>
                <w:sz w:val="13"/>
                <w:szCs w:val="13"/>
              </w:rPr>
            </w:pPr>
            <w:r>
              <w:rPr>
                <w:rFonts w:ascii="Times New Roman" w:hAnsi="Times New Roman"/>
                <w:bCs/>
                <w:i/>
                <w:iCs/>
                <w:sz w:val="13"/>
                <w:szCs w:val="13"/>
              </w:rPr>
              <w:t>MSH2</w:t>
            </w:r>
          </w:p>
        </w:tc>
        <w:tc>
          <w:tcPr>
            <w:tcW w:w="999" w:type="dxa"/>
            <w:tcBorders>
              <w:top w:val="single" w:sz="4" w:space="0" w:color="BEBEBE"/>
              <w:left w:val="single" w:sz="4" w:space="0" w:color="BEBEBE"/>
              <w:bottom w:val="single" w:sz="4" w:space="0" w:color="BEBEBE"/>
              <w:right w:val="single" w:sz="4" w:space="0" w:color="BEBEBE"/>
            </w:tcBorders>
          </w:tcPr>
          <w:p w14:paraId="29E53ABA" w14:textId="77777777" w:rsidR="00AD68EE" w:rsidRDefault="00AD68EE" w:rsidP="003A67E1">
            <w:pPr>
              <w:jc w:val="center"/>
              <w:rPr>
                <w:rFonts w:ascii="Times New Roman" w:hAnsi="Times New Roman"/>
                <w:bCs/>
                <w:i/>
                <w:iCs/>
                <w:sz w:val="13"/>
                <w:szCs w:val="13"/>
              </w:rPr>
            </w:pPr>
            <w:r>
              <w:rPr>
                <w:rFonts w:ascii="Times New Roman" w:hAnsi="Times New Roman"/>
                <w:bCs/>
                <w:i/>
                <w:iCs/>
                <w:sz w:val="13"/>
                <w:szCs w:val="13"/>
              </w:rPr>
              <w:t>MSH3</w:t>
            </w:r>
          </w:p>
        </w:tc>
        <w:tc>
          <w:tcPr>
            <w:tcW w:w="999" w:type="dxa"/>
            <w:tcBorders>
              <w:top w:val="single" w:sz="4" w:space="0" w:color="BEBEBE"/>
              <w:left w:val="single" w:sz="4" w:space="0" w:color="BEBEBE"/>
              <w:bottom w:val="single" w:sz="4" w:space="0" w:color="BEBEBE"/>
              <w:right w:val="single" w:sz="4" w:space="0" w:color="BEBEBE"/>
            </w:tcBorders>
          </w:tcPr>
          <w:p w14:paraId="5A0AC50A" w14:textId="77777777" w:rsidR="00AD68EE" w:rsidRDefault="00AD68EE" w:rsidP="003A67E1">
            <w:pPr>
              <w:jc w:val="center"/>
              <w:rPr>
                <w:rFonts w:ascii="Times New Roman" w:hAnsi="Times New Roman"/>
                <w:bCs/>
                <w:i/>
                <w:iCs/>
                <w:sz w:val="13"/>
                <w:szCs w:val="13"/>
              </w:rPr>
            </w:pPr>
            <w:r>
              <w:rPr>
                <w:rFonts w:ascii="Times New Roman" w:hAnsi="Times New Roman"/>
                <w:bCs/>
                <w:i/>
                <w:iCs/>
                <w:sz w:val="13"/>
                <w:szCs w:val="13"/>
              </w:rPr>
              <w:t>MSH6</w:t>
            </w:r>
          </w:p>
        </w:tc>
        <w:tc>
          <w:tcPr>
            <w:tcW w:w="999" w:type="dxa"/>
            <w:tcBorders>
              <w:top w:val="single" w:sz="4" w:space="0" w:color="BEBEBE"/>
              <w:left w:val="single" w:sz="4" w:space="0" w:color="BEBEBE"/>
              <w:bottom w:val="single" w:sz="4" w:space="0" w:color="BEBEBE"/>
              <w:right w:val="single" w:sz="4" w:space="0" w:color="BEBEBE"/>
            </w:tcBorders>
          </w:tcPr>
          <w:p w14:paraId="6A35F7CF" w14:textId="77777777" w:rsidR="00AD68EE" w:rsidRDefault="00AD68EE" w:rsidP="003A67E1">
            <w:pPr>
              <w:jc w:val="center"/>
              <w:rPr>
                <w:rFonts w:ascii="Times New Roman" w:hAnsi="Times New Roman"/>
                <w:bCs/>
                <w:i/>
                <w:iCs/>
                <w:sz w:val="13"/>
                <w:szCs w:val="13"/>
              </w:rPr>
            </w:pPr>
            <w:r>
              <w:rPr>
                <w:rFonts w:ascii="Times New Roman" w:hAnsi="Times New Roman"/>
                <w:bCs/>
                <w:i/>
                <w:iCs/>
                <w:sz w:val="13"/>
                <w:szCs w:val="13"/>
              </w:rPr>
              <w:t>MUTYH</w:t>
            </w:r>
          </w:p>
        </w:tc>
        <w:tc>
          <w:tcPr>
            <w:tcW w:w="998" w:type="dxa"/>
            <w:tcBorders>
              <w:top w:val="single" w:sz="4" w:space="0" w:color="BEBEBE"/>
              <w:left w:val="single" w:sz="4" w:space="0" w:color="BEBEBE"/>
              <w:bottom w:val="single" w:sz="4" w:space="0" w:color="BEBEBE"/>
              <w:right w:val="single" w:sz="4" w:space="0" w:color="BEBEBE"/>
            </w:tcBorders>
          </w:tcPr>
          <w:p w14:paraId="33709E9C" w14:textId="77777777" w:rsidR="00AD68EE" w:rsidRDefault="00AD68EE" w:rsidP="003A67E1">
            <w:pPr>
              <w:jc w:val="center"/>
              <w:rPr>
                <w:rFonts w:ascii="Times New Roman" w:hAnsi="Times New Roman"/>
                <w:bCs/>
                <w:i/>
                <w:iCs/>
                <w:sz w:val="13"/>
                <w:szCs w:val="13"/>
              </w:rPr>
            </w:pPr>
            <w:r>
              <w:rPr>
                <w:rFonts w:ascii="Times New Roman" w:hAnsi="Times New Roman"/>
                <w:bCs/>
                <w:i/>
                <w:iCs/>
                <w:sz w:val="13"/>
                <w:szCs w:val="13"/>
              </w:rPr>
              <w:t>NBN</w:t>
            </w:r>
          </w:p>
        </w:tc>
        <w:tc>
          <w:tcPr>
            <w:tcW w:w="999" w:type="dxa"/>
            <w:tcBorders>
              <w:top w:val="single" w:sz="4" w:space="0" w:color="BEBEBE"/>
              <w:left w:val="single" w:sz="4" w:space="0" w:color="BEBEBE"/>
              <w:bottom w:val="single" w:sz="4" w:space="0" w:color="BEBEBE"/>
              <w:right w:val="single" w:sz="4" w:space="0" w:color="BEBEBE"/>
            </w:tcBorders>
          </w:tcPr>
          <w:p w14:paraId="02819B6B" w14:textId="77777777" w:rsidR="00AD68EE" w:rsidRDefault="00AD68EE" w:rsidP="003A67E1">
            <w:pPr>
              <w:jc w:val="center"/>
              <w:rPr>
                <w:rFonts w:ascii="Times New Roman" w:hAnsi="Times New Roman"/>
                <w:bCs/>
                <w:i/>
                <w:iCs/>
                <w:sz w:val="13"/>
                <w:szCs w:val="13"/>
              </w:rPr>
            </w:pPr>
            <w:r>
              <w:rPr>
                <w:rFonts w:ascii="Times New Roman" w:hAnsi="Times New Roman"/>
                <w:bCs/>
                <w:i/>
                <w:iCs/>
                <w:sz w:val="13"/>
                <w:szCs w:val="13"/>
              </w:rPr>
              <w:t>NF1</w:t>
            </w:r>
          </w:p>
        </w:tc>
        <w:tc>
          <w:tcPr>
            <w:tcW w:w="999" w:type="dxa"/>
            <w:tcBorders>
              <w:top w:val="single" w:sz="4" w:space="0" w:color="BEBEBE"/>
              <w:left w:val="single" w:sz="4" w:space="0" w:color="BEBEBE"/>
              <w:bottom w:val="single" w:sz="4" w:space="0" w:color="BEBEBE"/>
              <w:right w:val="single" w:sz="4" w:space="0" w:color="BEBEBE"/>
            </w:tcBorders>
          </w:tcPr>
          <w:p w14:paraId="41341C0E" w14:textId="77777777" w:rsidR="00AD68EE" w:rsidRDefault="00AD68EE" w:rsidP="003A67E1">
            <w:pPr>
              <w:jc w:val="center"/>
              <w:rPr>
                <w:rFonts w:ascii="Times New Roman" w:hAnsi="Times New Roman"/>
                <w:bCs/>
                <w:i/>
                <w:iCs/>
                <w:sz w:val="13"/>
                <w:szCs w:val="13"/>
              </w:rPr>
            </w:pPr>
            <w:r>
              <w:rPr>
                <w:rFonts w:ascii="Times New Roman" w:hAnsi="Times New Roman"/>
                <w:bCs/>
                <w:i/>
                <w:iCs/>
                <w:sz w:val="13"/>
                <w:szCs w:val="13"/>
              </w:rPr>
              <w:t>NF2</w:t>
            </w:r>
          </w:p>
        </w:tc>
        <w:tc>
          <w:tcPr>
            <w:tcW w:w="999" w:type="dxa"/>
            <w:tcBorders>
              <w:top w:val="single" w:sz="4" w:space="0" w:color="BEBEBE"/>
              <w:left w:val="single" w:sz="4" w:space="0" w:color="BEBEBE"/>
              <w:bottom w:val="single" w:sz="4" w:space="0" w:color="BEBEBE"/>
              <w:right w:val="single" w:sz="4" w:space="0" w:color="BEBEBE"/>
            </w:tcBorders>
          </w:tcPr>
          <w:p w14:paraId="07252A2C" w14:textId="77777777" w:rsidR="00AD68EE" w:rsidRDefault="00AD68EE" w:rsidP="003A67E1">
            <w:pPr>
              <w:jc w:val="center"/>
              <w:rPr>
                <w:rFonts w:ascii="Times New Roman" w:hAnsi="Times New Roman"/>
                <w:bCs/>
                <w:i/>
                <w:iCs/>
                <w:sz w:val="13"/>
                <w:szCs w:val="13"/>
              </w:rPr>
            </w:pPr>
            <w:r>
              <w:rPr>
                <w:rFonts w:ascii="Times New Roman" w:hAnsi="Times New Roman"/>
                <w:bCs/>
                <w:i/>
                <w:iCs/>
                <w:sz w:val="13"/>
                <w:szCs w:val="13"/>
              </w:rPr>
              <w:t>NTRK1</w:t>
            </w:r>
          </w:p>
        </w:tc>
        <w:tc>
          <w:tcPr>
            <w:tcW w:w="1170" w:type="dxa"/>
            <w:tcBorders>
              <w:top w:val="single" w:sz="4" w:space="0" w:color="BEBEBE"/>
              <w:left w:val="single" w:sz="4" w:space="0" w:color="BEBEBE"/>
              <w:bottom w:val="single" w:sz="4" w:space="0" w:color="BEBEBE"/>
              <w:right w:val="single" w:sz="4" w:space="0" w:color="BEBEBE"/>
            </w:tcBorders>
          </w:tcPr>
          <w:p w14:paraId="37CF7F60" w14:textId="77777777" w:rsidR="00AD68EE" w:rsidRDefault="00AD68EE" w:rsidP="003A67E1">
            <w:pPr>
              <w:jc w:val="center"/>
              <w:rPr>
                <w:rFonts w:ascii="Times New Roman" w:hAnsi="Times New Roman"/>
                <w:bCs/>
                <w:i/>
                <w:iCs/>
                <w:sz w:val="13"/>
                <w:szCs w:val="13"/>
              </w:rPr>
            </w:pPr>
            <w:r>
              <w:rPr>
                <w:rFonts w:ascii="Times New Roman" w:hAnsi="Times New Roman"/>
                <w:bCs/>
                <w:i/>
                <w:iCs/>
                <w:sz w:val="13"/>
                <w:szCs w:val="13"/>
              </w:rPr>
              <w:t>PALB2</w:t>
            </w:r>
          </w:p>
        </w:tc>
      </w:tr>
      <w:tr w:rsidR="00AD68EE" w14:paraId="13821A50" w14:textId="77777777" w:rsidTr="003A67E1">
        <w:trPr>
          <w:trHeight w:hRule="exact" w:val="284"/>
        </w:trPr>
        <w:tc>
          <w:tcPr>
            <w:tcW w:w="762" w:type="dxa"/>
            <w:tcBorders>
              <w:top w:val="single" w:sz="4" w:space="0" w:color="BEBEBE"/>
              <w:left w:val="single" w:sz="4" w:space="0" w:color="BEBEBE"/>
              <w:bottom w:val="single" w:sz="4" w:space="0" w:color="BEBEBE"/>
              <w:right w:val="single" w:sz="4" w:space="0" w:color="BEBEBE"/>
            </w:tcBorders>
          </w:tcPr>
          <w:p w14:paraId="408EF914" w14:textId="77777777" w:rsidR="00AD68EE" w:rsidRDefault="00AD68EE" w:rsidP="003A67E1">
            <w:pPr>
              <w:jc w:val="center"/>
              <w:rPr>
                <w:rFonts w:ascii="Times New Roman" w:hAnsi="Times New Roman"/>
                <w:bCs/>
                <w:i/>
                <w:iCs/>
                <w:sz w:val="13"/>
                <w:szCs w:val="13"/>
              </w:rPr>
            </w:pPr>
            <w:r>
              <w:rPr>
                <w:rFonts w:ascii="Times New Roman" w:hAnsi="Times New Roman"/>
                <w:bCs/>
                <w:i/>
                <w:iCs/>
                <w:sz w:val="13"/>
                <w:szCs w:val="13"/>
              </w:rPr>
              <w:t>PDGFRA</w:t>
            </w:r>
          </w:p>
        </w:tc>
        <w:tc>
          <w:tcPr>
            <w:tcW w:w="999" w:type="dxa"/>
            <w:tcBorders>
              <w:top w:val="single" w:sz="4" w:space="0" w:color="BEBEBE"/>
              <w:left w:val="single" w:sz="4" w:space="0" w:color="BEBEBE"/>
              <w:bottom w:val="single" w:sz="4" w:space="0" w:color="BEBEBE"/>
              <w:right w:val="single" w:sz="4" w:space="0" w:color="BEBEBE"/>
            </w:tcBorders>
          </w:tcPr>
          <w:p w14:paraId="47F648C9" w14:textId="77777777" w:rsidR="00AD68EE" w:rsidRDefault="00AD68EE" w:rsidP="003A67E1">
            <w:pPr>
              <w:jc w:val="center"/>
              <w:rPr>
                <w:rFonts w:ascii="Times New Roman" w:hAnsi="Times New Roman"/>
                <w:bCs/>
                <w:i/>
                <w:iCs/>
                <w:sz w:val="13"/>
                <w:szCs w:val="13"/>
              </w:rPr>
            </w:pPr>
            <w:r>
              <w:rPr>
                <w:rFonts w:ascii="Times New Roman" w:hAnsi="Times New Roman"/>
                <w:bCs/>
                <w:i/>
                <w:iCs/>
                <w:sz w:val="13"/>
                <w:szCs w:val="13"/>
              </w:rPr>
              <w:t>PMS2</w:t>
            </w:r>
          </w:p>
        </w:tc>
        <w:tc>
          <w:tcPr>
            <w:tcW w:w="999" w:type="dxa"/>
            <w:tcBorders>
              <w:top w:val="single" w:sz="4" w:space="0" w:color="BEBEBE"/>
              <w:left w:val="single" w:sz="4" w:space="0" w:color="BEBEBE"/>
              <w:bottom w:val="single" w:sz="4" w:space="0" w:color="BEBEBE"/>
              <w:right w:val="single" w:sz="4" w:space="0" w:color="BEBEBE"/>
            </w:tcBorders>
          </w:tcPr>
          <w:p w14:paraId="4E531CA9" w14:textId="77777777" w:rsidR="00AD68EE" w:rsidRDefault="00AD68EE" w:rsidP="003A67E1">
            <w:pPr>
              <w:jc w:val="center"/>
              <w:rPr>
                <w:rFonts w:ascii="Times New Roman" w:hAnsi="Times New Roman"/>
                <w:bCs/>
                <w:i/>
                <w:iCs/>
                <w:sz w:val="13"/>
                <w:szCs w:val="13"/>
              </w:rPr>
            </w:pPr>
            <w:r>
              <w:rPr>
                <w:rFonts w:ascii="Times New Roman" w:hAnsi="Times New Roman"/>
                <w:bCs/>
                <w:i/>
                <w:iCs/>
                <w:sz w:val="13"/>
                <w:szCs w:val="13"/>
              </w:rPr>
              <w:t>POLD1</w:t>
            </w:r>
          </w:p>
        </w:tc>
        <w:tc>
          <w:tcPr>
            <w:tcW w:w="999" w:type="dxa"/>
            <w:tcBorders>
              <w:top w:val="single" w:sz="4" w:space="0" w:color="BEBEBE"/>
              <w:left w:val="single" w:sz="4" w:space="0" w:color="BEBEBE"/>
              <w:bottom w:val="single" w:sz="4" w:space="0" w:color="BEBEBE"/>
              <w:right w:val="single" w:sz="4" w:space="0" w:color="BEBEBE"/>
            </w:tcBorders>
          </w:tcPr>
          <w:p w14:paraId="657F70D6" w14:textId="77777777" w:rsidR="00AD68EE" w:rsidRDefault="00AD68EE" w:rsidP="003A67E1">
            <w:pPr>
              <w:jc w:val="center"/>
              <w:rPr>
                <w:rFonts w:ascii="Times New Roman" w:hAnsi="Times New Roman"/>
                <w:bCs/>
                <w:i/>
                <w:iCs/>
                <w:sz w:val="13"/>
                <w:szCs w:val="13"/>
              </w:rPr>
            </w:pPr>
            <w:r>
              <w:rPr>
                <w:rFonts w:ascii="Times New Roman" w:hAnsi="Times New Roman"/>
                <w:bCs/>
                <w:i/>
                <w:iCs/>
                <w:sz w:val="13"/>
                <w:szCs w:val="13"/>
              </w:rPr>
              <w:t>POLE</w:t>
            </w:r>
          </w:p>
        </w:tc>
        <w:tc>
          <w:tcPr>
            <w:tcW w:w="999" w:type="dxa"/>
            <w:tcBorders>
              <w:top w:val="single" w:sz="4" w:space="0" w:color="BEBEBE"/>
              <w:left w:val="single" w:sz="4" w:space="0" w:color="BEBEBE"/>
              <w:bottom w:val="single" w:sz="4" w:space="0" w:color="BEBEBE"/>
              <w:right w:val="single" w:sz="4" w:space="0" w:color="BEBEBE"/>
            </w:tcBorders>
          </w:tcPr>
          <w:p w14:paraId="65189BBB" w14:textId="77777777" w:rsidR="00AD68EE" w:rsidRDefault="00AD68EE" w:rsidP="003A67E1">
            <w:pPr>
              <w:jc w:val="center"/>
              <w:rPr>
                <w:rFonts w:ascii="Times New Roman" w:hAnsi="Times New Roman"/>
                <w:bCs/>
                <w:i/>
                <w:iCs/>
                <w:sz w:val="13"/>
                <w:szCs w:val="13"/>
              </w:rPr>
            </w:pPr>
            <w:r>
              <w:rPr>
                <w:rFonts w:ascii="Times New Roman" w:hAnsi="Times New Roman"/>
                <w:bCs/>
                <w:i/>
                <w:iCs/>
                <w:sz w:val="13"/>
                <w:szCs w:val="13"/>
              </w:rPr>
              <w:t>PPP2R2A</w:t>
            </w:r>
          </w:p>
        </w:tc>
        <w:tc>
          <w:tcPr>
            <w:tcW w:w="998" w:type="dxa"/>
            <w:tcBorders>
              <w:top w:val="single" w:sz="4" w:space="0" w:color="BEBEBE"/>
              <w:left w:val="single" w:sz="4" w:space="0" w:color="BEBEBE"/>
              <w:bottom w:val="single" w:sz="4" w:space="0" w:color="BEBEBE"/>
              <w:right w:val="single" w:sz="4" w:space="0" w:color="BEBEBE"/>
            </w:tcBorders>
          </w:tcPr>
          <w:p w14:paraId="7C1B348A" w14:textId="77777777" w:rsidR="00AD68EE" w:rsidRDefault="00AD68EE" w:rsidP="003A67E1">
            <w:pPr>
              <w:jc w:val="center"/>
              <w:rPr>
                <w:rFonts w:ascii="Times New Roman" w:hAnsi="Times New Roman"/>
                <w:bCs/>
                <w:i/>
                <w:iCs/>
                <w:sz w:val="13"/>
                <w:szCs w:val="13"/>
              </w:rPr>
            </w:pPr>
            <w:r>
              <w:rPr>
                <w:rFonts w:ascii="Times New Roman" w:hAnsi="Times New Roman"/>
                <w:bCs/>
                <w:i/>
                <w:iCs/>
                <w:sz w:val="13"/>
                <w:szCs w:val="13"/>
              </w:rPr>
              <w:t>PRKAR1A</w:t>
            </w:r>
          </w:p>
        </w:tc>
        <w:tc>
          <w:tcPr>
            <w:tcW w:w="999" w:type="dxa"/>
            <w:tcBorders>
              <w:top w:val="single" w:sz="4" w:space="0" w:color="BEBEBE"/>
              <w:left w:val="single" w:sz="4" w:space="0" w:color="BEBEBE"/>
              <w:bottom w:val="single" w:sz="4" w:space="0" w:color="BEBEBE"/>
              <w:right w:val="single" w:sz="4" w:space="0" w:color="BEBEBE"/>
            </w:tcBorders>
          </w:tcPr>
          <w:p w14:paraId="3ABB89A5" w14:textId="77777777" w:rsidR="00AD68EE" w:rsidRDefault="00AD68EE" w:rsidP="003A67E1">
            <w:pPr>
              <w:jc w:val="center"/>
              <w:rPr>
                <w:rFonts w:ascii="Times New Roman" w:hAnsi="Times New Roman"/>
                <w:bCs/>
                <w:i/>
                <w:iCs/>
                <w:sz w:val="13"/>
                <w:szCs w:val="13"/>
              </w:rPr>
            </w:pPr>
            <w:r>
              <w:rPr>
                <w:rFonts w:ascii="Times New Roman" w:hAnsi="Times New Roman"/>
                <w:bCs/>
                <w:i/>
                <w:iCs/>
                <w:sz w:val="13"/>
                <w:szCs w:val="13"/>
              </w:rPr>
              <w:t>PTCH1</w:t>
            </w:r>
          </w:p>
        </w:tc>
        <w:tc>
          <w:tcPr>
            <w:tcW w:w="999" w:type="dxa"/>
            <w:tcBorders>
              <w:top w:val="single" w:sz="4" w:space="0" w:color="BEBEBE"/>
              <w:left w:val="single" w:sz="4" w:space="0" w:color="BEBEBE"/>
              <w:bottom w:val="single" w:sz="4" w:space="0" w:color="BEBEBE"/>
              <w:right w:val="single" w:sz="4" w:space="0" w:color="BEBEBE"/>
            </w:tcBorders>
          </w:tcPr>
          <w:p w14:paraId="479C4DFE" w14:textId="77777777" w:rsidR="00AD68EE" w:rsidRDefault="00AD68EE" w:rsidP="003A67E1">
            <w:pPr>
              <w:jc w:val="center"/>
              <w:rPr>
                <w:rFonts w:ascii="Times New Roman" w:hAnsi="Times New Roman"/>
                <w:bCs/>
                <w:i/>
                <w:iCs/>
                <w:sz w:val="13"/>
                <w:szCs w:val="13"/>
              </w:rPr>
            </w:pPr>
            <w:r>
              <w:rPr>
                <w:rFonts w:ascii="Times New Roman" w:hAnsi="Times New Roman"/>
                <w:bCs/>
                <w:i/>
                <w:iCs/>
                <w:sz w:val="13"/>
                <w:szCs w:val="13"/>
              </w:rPr>
              <w:t>PTEN</w:t>
            </w:r>
          </w:p>
        </w:tc>
        <w:tc>
          <w:tcPr>
            <w:tcW w:w="999" w:type="dxa"/>
            <w:tcBorders>
              <w:top w:val="single" w:sz="4" w:space="0" w:color="BEBEBE"/>
              <w:left w:val="single" w:sz="4" w:space="0" w:color="BEBEBE"/>
              <w:bottom w:val="single" w:sz="4" w:space="0" w:color="BEBEBE"/>
              <w:right w:val="single" w:sz="4" w:space="0" w:color="BEBEBE"/>
            </w:tcBorders>
          </w:tcPr>
          <w:p w14:paraId="5268D4F3" w14:textId="77777777" w:rsidR="00AD68EE" w:rsidRDefault="00AD68EE" w:rsidP="003A67E1">
            <w:pPr>
              <w:jc w:val="center"/>
              <w:rPr>
                <w:rFonts w:ascii="Times New Roman" w:hAnsi="Times New Roman"/>
                <w:bCs/>
                <w:i/>
                <w:iCs/>
                <w:sz w:val="13"/>
                <w:szCs w:val="13"/>
              </w:rPr>
            </w:pPr>
            <w:r>
              <w:rPr>
                <w:rFonts w:ascii="Times New Roman" w:hAnsi="Times New Roman"/>
                <w:bCs/>
                <w:i/>
                <w:iCs/>
                <w:sz w:val="13"/>
                <w:szCs w:val="13"/>
              </w:rPr>
              <w:t>RAD50</w:t>
            </w:r>
          </w:p>
        </w:tc>
        <w:tc>
          <w:tcPr>
            <w:tcW w:w="1170" w:type="dxa"/>
            <w:tcBorders>
              <w:top w:val="single" w:sz="4" w:space="0" w:color="BEBEBE"/>
              <w:left w:val="single" w:sz="4" w:space="0" w:color="BEBEBE"/>
              <w:bottom w:val="single" w:sz="4" w:space="0" w:color="BEBEBE"/>
              <w:right w:val="single" w:sz="4" w:space="0" w:color="BEBEBE"/>
            </w:tcBorders>
          </w:tcPr>
          <w:p w14:paraId="1ABE59A7" w14:textId="77777777" w:rsidR="00AD68EE" w:rsidRDefault="00AD68EE" w:rsidP="003A67E1">
            <w:pPr>
              <w:jc w:val="center"/>
              <w:rPr>
                <w:rFonts w:ascii="Times New Roman" w:hAnsi="Times New Roman"/>
                <w:bCs/>
                <w:i/>
                <w:iCs/>
                <w:sz w:val="13"/>
                <w:szCs w:val="13"/>
              </w:rPr>
            </w:pPr>
            <w:r>
              <w:rPr>
                <w:rFonts w:ascii="Times New Roman" w:hAnsi="Times New Roman"/>
                <w:bCs/>
                <w:i/>
                <w:iCs/>
                <w:sz w:val="13"/>
                <w:szCs w:val="13"/>
              </w:rPr>
              <w:t>RAD51</w:t>
            </w:r>
          </w:p>
        </w:tc>
      </w:tr>
      <w:tr w:rsidR="00AD68EE" w14:paraId="0197205D" w14:textId="77777777" w:rsidTr="003A67E1">
        <w:trPr>
          <w:trHeight w:hRule="exact" w:val="284"/>
        </w:trPr>
        <w:tc>
          <w:tcPr>
            <w:tcW w:w="762" w:type="dxa"/>
            <w:tcBorders>
              <w:top w:val="single" w:sz="4" w:space="0" w:color="BEBEBE"/>
              <w:left w:val="single" w:sz="4" w:space="0" w:color="BEBEBE"/>
              <w:bottom w:val="single" w:sz="4" w:space="0" w:color="BEBEBE"/>
              <w:right w:val="single" w:sz="4" w:space="0" w:color="BEBEBE"/>
            </w:tcBorders>
          </w:tcPr>
          <w:p w14:paraId="01381CD9" w14:textId="77777777" w:rsidR="00AD68EE" w:rsidRDefault="00AD68EE" w:rsidP="003A67E1">
            <w:pPr>
              <w:jc w:val="center"/>
              <w:rPr>
                <w:rFonts w:ascii="Times New Roman" w:hAnsi="Times New Roman"/>
                <w:bCs/>
                <w:i/>
                <w:iCs/>
                <w:sz w:val="13"/>
                <w:szCs w:val="13"/>
              </w:rPr>
            </w:pPr>
            <w:r>
              <w:rPr>
                <w:rFonts w:ascii="Times New Roman" w:hAnsi="Times New Roman"/>
                <w:bCs/>
                <w:i/>
                <w:iCs/>
                <w:sz w:val="13"/>
                <w:szCs w:val="13"/>
              </w:rPr>
              <w:t>RAD51B</w:t>
            </w:r>
          </w:p>
        </w:tc>
        <w:tc>
          <w:tcPr>
            <w:tcW w:w="999" w:type="dxa"/>
            <w:tcBorders>
              <w:top w:val="single" w:sz="4" w:space="0" w:color="BEBEBE"/>
              <w:left w:val="single" w:sz="4" w:space="0" w:color="BEBEBE"/>
              <w:bottom w:val="single" w:sz="4" w:space="0" w:color="BEBEBE"/>
              <w:right w:val="single" w:sz="4" w:space="0" w:color="BEBEBE"/>
            </w:tcBorders>
          </w:tcPr>
          <w:p w14:paraId="60B763A2" w14:textId="77777777" w:rsidR="00AD68EE" w:rsidRDefault="00AD68EE" w:rsidP="003A67E1">
            <w:pPr>
              <w:jc w:val="center"/>
              <w:rPr>
                <w:rFonts w:ascii="Times New Roman" w:hAnsi="Times New Roman"/>
                <w:bCs/>
                <w:i/>
                <w:iCs/>
                <w:sz w:val="13"/>
                <w:szCs w:val="13"/>
              </w:rPr>
            </w:pPr>
            <w:r>
              <w:rPr>
                <w:rFonts w:ascii="Times New Roman" w:hAnsi="Times New Roman"/>
                <w:bCs/>
                <w:i/>
                <w:iCs/>
                <w:sz w:val="13"/>
                <w:szCs w:val="13"/>
              </w:rPr>
              <w:t>RAD51C</w:t>
            </w:r>
          </w:p>
        </w:tc>
        <w:tc>
          <w:tcPr>
            <w:tcW w:w="999" w:type="dxa"/>
            <w:tcBorders>
              <w:top w:val="single" w:sz="4" w:space="0" w:color="BEBEBE"/>
              <w:left w:val="single" w:sz="4" w:space="0" w:color="BEBEBE"/>
              <w:bottom w:val="single" w:sz="4" w:space="0" w:color="BEBEBE"/>
              <w:right w:val="single" w:sz="4" w:space="0" w:color="BEBEBE"/>
            </w:tcBorders>
          </w:tcPr>
          <w:p w14:paraId="76761D88" w14:textId="77777777" w:rsidR="00AD68EE" w:rsidRDefault="00AD68EE" w:rsidP="003A67E1">
            <w:pPr>
              <w:jc w:val="center"/>
              <w:rPr>
                <w:rFonts w:ascii="Times New Roman" w:hAnsi="Times New Roman"/>
                <w:bCs/>
                <w:i/>
                <w:iCs/>
                <w:sz w:val="13"/>
                <w:szCs w:val="13"/>
              </w:rPr>
            </w:pPr>
            <w:r>
              <w:rPr>
                <w:rFonts w:ascii="Times New Roman" w:hAnsi="Times New Roman"/>
                <w:bCs/>
                <w:i/>
                <w:iCs/>
                <w:sz w:val="13"/>
                <w:szCs w:val="13"/>
              </w:rPr>
              <w:t>RAD51D</w:t>
            </w:r>
          </w:p>
        </w:tc>
        <w:tc>
          <w:tcPr>
            <w:tcW w:w="999" w:type="dxa"/>
            <w:tcBorders>
              <w:top w:val="single" w:sz="4" w:space="0" w:color="BEBEBE"/>
              <w:left w:val="single" w:sz="4" w:space="0" w:color="BEBEBE"/>
              <w:bottom w:val="single" w:sz="4" w:space="0" w:color="BEBEBE"/>
              <w:right w:val="single" w:sz="4" w:space="0" w:color="BEBEBE"/>
            </w:tcBorders>
          </w:tcPr>
          <w:p w14:paraId="2C57F45A" w14:textId="77777777" w:rsidR="00AD68EE" w:rsidRDefault="00AD68EE" w:rsidP="003A67E1">
            <w:pPr>
              <w:jc w:val="center"/>
              <w:rPr>
                <w:rFonts w:ascii="Times New Roman" w:hAnsi="Times New Roman"/>
                <w:bCs/>
                <w:i/>
                <w:iCs/>
                <w:sz w:val="13"/>
                <w:szCs w:val="13"/>
              </w:rPr>
            </w:pPr>
            <w:r>
              <w:rPr>
                <w:rFonts w:ascii="Times New Roman" w:hAnsi="Times New Roman"/>
                <w:bCs/>
                <w:i/>
                <w:iCs/>
                <w:sz w:val="13"/>
                <w:szCs w:val="13"/>
              </w:rPr>
              <w:t>RAD54L</w:t>
            </w:r>
          </w:p>
        </w:tc>
        <w:tc>
          <w:tcPr>
            <w:tcW w:w="999" w:type="dxa"/>
            <w:tcBorders>
              <w:top w:val="single" w:sz="4" w:space="0" w:color="BEBEBE"/>
              <w:left w:val="single" w:sz="4" w:space="0" w:color="BEBEBE"/>
              <w:bottom w:val="single" w:sz="4" w:space="0" w:color="BEBEBE"/>
              <w:right w:val="single" w:sz="4" w:space="0" w:color="BEBEBE"/>
            </w:tcBorders>
          </w:tcPr>
          <w:p w14:paraId="4545E39B" w14:textId="77777777" w:rsidR="00AD68EE" w:rsidRDefault="00AD68EE" w:rsidP="003A67E1">
            <w:pPr>
              <w:jc w:val="center"/>
              <w:rPr>
                <w:rFonts w:ascii="Times New Roman" w:hAnsi="Times New Roman"/>
                <w:bCs/>
                <w:i/>
                <w:iCs/>
                <w:sz w:val="13"/>
                <w:szCs w:val="13"/>
              </w:rPr>
            </w:pPr>
            <w:r>
              <w:rPr>
                <w:rFonts w:ascii="Times New Roman" w:hAnsi="Times New Roman"/>
                <w:bCs/>
                <w:i/>
                <w:iCs/>
                <w:sz w:val="13"/>
                <w:szCs w:val="13"/>
              </w:rPr>
              <w:t>RB1</w:t>
            </w:r>
          </w:p>
        </w:tc>
        <w:tc>
          <w:tcPr>
            <w:tcW w:w="998" w:type="dxa"/>
            <w:tcBorders>
              <w:top w:val="single" w:sz="4" w:space="0" w:color="BEBEBE"/>
              <w:left w:val="single" w:sz="4" w:space="0" w:color="BEBEBE"/>
              <w:bottom w:val="single" w:sz="4" w:space="0" w:color="BEBEBE"/>
              <w:right w:val="single" w:sz="4" w:space="0" w:color="BEBEBE"/>
            </w:tcBorders>
          </w:tcPr>
          <w:p w14:paraId="25399304" w14:textId="77777777" w:rsidR="00AD68EE" w:rsidRDefault="00AD68EE" w:rsidP="003A67E1">
            <w:pPr>
              <w:jc w:val="center"/>
              <w:rPr>
                <w:rFonts w:ascii="Times New Roman" w:hAnsi="Times New Roman"/>
                <w:bCs/>
                <w:i/>
                <w:iCs/>
                <w:sz w:val="13"/>
                <w:szCs w:val="13"/>
              </w:rPr>
            </w:pPr>
            <w:r>
              <w:rPr>
                <w:rFonts w:ascii="Times New Roman" w:hAnsi="Times New Roman"/>
                <w:bCs/>
                <w:i/>
                <w:iCs/>
                <w:sz w:val="13"/>
                <w:szCs w:val="13"/>
              </w:rPr>
              <w:t>RBM10</w:t>
            </w:r>
          </w:p>
        </w:tc>
        <w:tc>
          <w:tcPr>
            <w:tcW w:w="999" w:type="dxa"/>
            <w:tcBorders>
              <w:top w:val="single" w:sz="4" w:space="0" w:color="BEBEBE"/>
              <w:left w:val="single" w:sz="4" w:space="0" w:color="BEBEBE"/>
              <w:bottom w:val="single" w:sz="4" w:space="0" w:color="BEBEBE"/>
              <w:right w:val="single" w:sz="4" w:space="0" w:color="BEBEBE"/>
            </w:tcBorders>
          </w:tcPr>
          <w:p w14:paraId="2CC9D4E6" w14:textId="77777777" w:rsidR="00AD68EE" w:rsidRDefault="00AD68EE" w:rsidP="003A67E1">
            <w:pPr>
              <w:jc w:val="center"/>
              <w:rPr>
                <w:rFonts w:ascii="Times New Roman" w:hAnsi="Times New Roman"/>
                <w:bCs/>
                <w:i/>
                <w:iCs/>
                <w:sz w:val="13"/>
                <w:szCs w:val="13"/>
              </w:rPr>
            </w:pPr>
            <w:r>
              <w:rPr>
                <w:rFonts w:ascii="Times New Roman" w:hAnsi="Times New Roman"/>
                <w:bCs/>
                <w:i/>
                <w:iCs/>
                <w:sz w:val="13"/>
                <w:szCs w:val="13"/>
              </w:rPr>
              <w:t>RECQL</w:t>
            </w:r>
          </w:p>
        </w:tc>
        <w:tc>
          <w:tcPr>
            <w:tcW w:w="999" w:type="dxa"/>
            <w:tcBorders>
              <w:top w:val="single" w:sz="4" w:space="0" w:color="BEBEBE"/>
              <w:left w:val="single" w:sz="4" w:space="0" w:color="BEBEBE"/>
              <w:bottom w:val="single" w:sz="4" w:space="0" w:color="BEBEBE"/>
              <w:right w:val="single" w:sz="4" w:space="0" w:color="BEBEBE"/>
            </w:tcBorders>
          </w:tcPr>
          <w:p w14:paraId="55F94A3A" w14:textId="77777777" w:rsidR="00AD68EE" w:rsidRDefault="00AD68EE" w:rsidP="003A67E1">
            <w:pPr>
              <w:jc w:val="center"/>
              <w:rPr>
                <w:rFonts w:ascii="Times New Roman" w:hAnsi="Times New Roman"/>
                <w:bCs/>
                <w:i/>
                <w:iCs/>
                <w:sz w:val="13"/>
                <w:szCs w:val="13"/>
              </w:rPr>
            </w:pPr>
            <w:r>
              <w:rPr>
                <w:rFonts w:ascii="Times New Roman" w:hAnsi="Times New Roman"/>
                <w:bCs/>
                <w:i/>
                <w:iCs/>
                <w:sz w:val="13"/>
                <w:szCs w:val="13"/>
              </w:rPr>
              <w:t>RECQL4</w:t>
            </w:r>
          </w:p>
        </w:tc>
        <w:tc>
          <w:tcPr>
            <w:tcW w:w="999" w:type="dxa"/>
            <w:tcBorders>
              <w:top w:val="single" w:sz="4" w:space="0" w:color="BEBEBE"/>
              <w:left w:val="single" w:sz="4" w:space="0" w:color="BEBEBE"/>
              <w:bottom w:val="single" w:sz="4" w:space="0" w:color="BEBEBE"/>
              <w:right w:val="single" w:sz="4" w:space="0" w:color="BEBEBE"/>
            </w:tcBorders>
          </w:tcPr>
          <w:p w14:paraId="57A188A2" w14:textId="77777777" w:rsidR="00AD68EE" w:rsidRDefault="00AD68EE" w:rsidP="003A67E1">
            <w:pPr>
              <w:jc w:val="center"/>
              <w:rPr>
                <w:rFonts w:ascii="Times New Roman" w:hAnsi="Times New Roman"/>
                <w:bCs/>
                <w:i/>
                <w:iCs/>
                <w:sz w:val="13"/>
                <w:szCs w:val="13"/>
              </w:rPr>
            </w:pPr>
            <w:r>
              <w:rPr>
                <w:rFonts w:ascii="Times New Roman" w:hAnsi="Times New Roman"/>
                <w:bCs/>
                <w:i/>
                <w:iCs/>
                <w:sz w:val="13"/>
                <w:szCs w:val="13"/>
              </w:rPr>
              <w:t>RET</w:t>
            </w:r>
          </w:p>
        </w:tc>
        <w:tc>
          <w:tcPr>
            <w:tcW w:w="1170" w:type="dxa"/>
            <w:tcBorders>
              <w:top w:val="single" w:sz="4" w:space="0" w:color="BEBEBE"/>
              <w:left w:val="single" w:sz="4" w:space="0" w:color="BEBEBE"/>
              <w:bottom w:val="single" w:sz="4" w:space="0" w:color="BEBEBE"/>
              <w:right w:val="single" w:sz="4" w:space="0" w:color="BEBEBE"/>
            </w:tcBorders>
          </w:tcPr>
          <w:p w14:paraId="6B038877" w14:textId="77777777" w:rsidR="00AD68EE" w:rsidRDefault="00AD68EE" w:rsidP="003A67E1">
            <w:pPr>
              <w:jc w:val="center"/>
              <w:rPr>
                <w:rFonts w:ascii="Times New Roman" w:hAnsi="Times New Roman"/>
                <w:bCs/>
                <w:i/>
                <w:iCs/>
                <w:sz w:val="13"/>
                <w:szCs w:val="13"/>
              </w:rPr>
            </w:pPr>
            <w:r>
              <w:rPr>
                <w:rFonts w:ascii="Times New Roman" w:hAnsi="Times New Roman"/>
                <w:bCs/>
                <w:i/>
                <w:iCs/>
                <w:sz w:val="13"/>
                <w:szCs w:val="13"/>
              </w:rPr>
              <w:t>RNASEL</w:t>
            </w:r>
          </w:p>
        </w:tc>
      </w:tr>
      <w:tr w:rsidR="00AD68EE" w14:paraId="36C98531" w14:textId="77777777" w:rsidTr="003A67E1">
        <w:trPr>
          <w:trHeight w:hRule="exact" w:val="284"/>
        </w:trPr>
        <w:tc>
          <w:tcPr>
            <w:tcW w:w="762" w:type="dxa"/>
            <w:tcBorders>
              <w:top w:val="single" w:sz="4" w:space="0" w:color="BEBEBE"/>
              <w:left w:val="single" w:sz="4" w:space="0" w:color="BEBEBE"/>
              <w:bottom w:val="single" w:sz="4" w:space="0" w:color="BEBEBE"/>
              <w:right w:val="single" w:sz="4" w:space="0" w:color="BEBEBE"/>
            </w:tcBorders>
          </w:tcPr>
          <w:p w14:paraId="1DC14F40" w14:textId="77777777" w:rsidR="00AD68EE" w:rsidRDefault="00AD68EE" w:rsidP="003A67E1">
            <w:pPr>
              <w:jc w:val="center"/>
              <w:rPr>
                <w:rFonts w:ascii="Times New Roman" w:hAnsi="Times New Roman"/>
                <w:bCs/>
                <w:i/>
                <w:iCs/>
                <w:sz w:val="13"/>
                <w:szCs w:val="13"/>
              </w:rPr>
            </w:pPr>
            <w:r>
              <w:rPr>
                <w:rFonts w:ascii="Times New Roman" w:hAnsi="Times New Roman"/>
                <w:bCs/>
                <w:i/>
                <w:iCs/>
                <w:sz w:val="13"/>
                <w:szCs w:val="13"/>
              </w:rPr>
              <w:t>RNF43</w:t>
            </w:r>
          </w:p>
        </w:tc>
        <w:tc>
          <w:tcPr>
            <w:tcW w:w="999" w:type="dxa"/>
            <w:tcBorders>
              <w:top w:val="single" w:sz="4" w:space="0" w:color="BEBEBE"/>
              <w:left w:val="single" w:sz="4" w:space="0" w:color="BEBEBE"/>
              <w:bottom w:val="single" w:sz="4" w:space="0" w:color="BEBEBE"/>
              <w:right w:val="single" w:sz="4" w:space="0" w:color="BEBEBE"/>
            </w:tcBorders>
          </w:tcPr>
          <w:p w14:paraId="1C0A1E53" w14:textId="77777777" w:rsidR="00AD68EE" w:rsidRDefault="00AD68EE" w:rsidP="003A67E1">
            <w:pPr>
              <w:jc w:val="center"/>
              <w:rPr>
                <w:rFonts w:ascii="Times New Roman" w:hAnsi="Times New Roman"/>
                <w:bCs/>
                <w:i/>
                <w:iCs/>
                <w:sz w:val="13"/>
                <w:szCs w:val="13"/>
              </w:rPr>
            </w:pPr>
            <w:r>
              <w:rPr>
                <w:rFonts w:ascii="Times New Roman" w:hAnsi="Times New Roman"/>
                <w:bCs/>
                <w:i/>
                <w:iCs/>
                <w:sz w:val="13"/>
                <w:szCs w:val="13"/>
              </w:rPr>
              <w:t>RUNX1</w:t>
            </w:r>
          </w:p>
        </w:tc>
        <w:tc>
          <w:tcPr>
            <w:tcW w:w="999" w:type="dxa"/>
            <w:tcBorders>
              <w:top w:val="single" w:sz="4" w:space="0" w:color="BEBEBE"/>
              <w:left w:val="single" w:sz="4" w:space="0" w:color="BEBEBE"/>
              <w:bottom w:val="single" w:sz="4" w:space="0" w:color="BEBEBE"/>
              <w:right w:val="single" w:sz="4" w:space="0" w:color="BEBEBE"/>
            </w:tcBorders>
          </w:tcPr>
          <w:p w14:paraId="4B3A0D7D" w14:textId="77777777" w:rsidR="00AD68EE" w:rsidRDefault="00AD68EE" w:rsidP="003A67E1">
            <w:pPr>
              <w:jc w:val="center"/>
              <w:rPr>
                <w:rFonts w:ascii="Times New Roman" w:hAnsi="Times New Roman"/>
                <w:bCs/>
                <w:i/>
                <w:iCs/>
                <w:sz w:val="13"/>
                <w:szCs w:val="13"/>
              </w:rPr>
            </w:pPr>
            <w:r>
              <w:rPr>
                <w:rFonts w:ascii="Times New Roman" w:hAnsi="Times New Roman"/>
                <w:bCs/>
                <w:i/>
                <w:iCs/>
                <w:sz w:val="13"/>
                <w:szCs w:val="13"/>
              </w:rPr>
              <w:t>SDHA</w:t>
            </w:r>
          </w:p>
        </w:tc>
        <w:tc>
          <w:tcPr>
            <w:tcW w:w="999" w:type="dxa"/>
            <w:tcBorders>
              <w:top w:val="single" w:sz="4" w:space="0" w:color="BEBEBE"/>
              <w:left w:val="single" w:sz="4" w:space="0" w:color="BEBEBE"/>
              <w:bottom w:val="single" w:sz="4" w:space="0" w:color="BEBEBE"/>
              <w:right w:val="single" w:sz="4" w:space="0" w:color="BEBEBE"/>
            </w:tcBorders>
          </w:tcPr>
          <w:p w14:paraId="0D244081" w14:textId="77777777" w:rsidR="00AD68EE" w:rsidRDefault="00AD68EE" w:rsidP="003A67E1">
            <w:pPr>
              <w:jc w:val="center"/>
              <w:rPr>
                <w:rFonts w:ascii="Times New Roman" w:hAnsi="Times New Roman"/>
                <w:bCs/>
                <w:i/>
                <w:iCs/>
                <w:sz w:val="13"/>
                <w:szCs w:val="13"/>
              </w:rPr>
            </w:pPr>
            <w:r>
              <w:rPr>
                <w:rFonts w:ascii="Times New Roman" w:hAnsi="Times New Roman"/>
                <w:bCs/>
                <w:i/>
                <w:iCs/>
                <w:sz w:val="13"/>
                <w:szCs w:val="13"/>
              </w:rPr>
              <w:t>SDHAF2</w:t>
            </w:r>
          </w:p>
        </w:tc>
        <w:tc>
          <w:tcPr>
            <w:tcW w:w="999" w:type="dxa"/>
            <w:tcBorders>
              <w:top w:val="single" w:sz="4" w:space="0" w:color="BEBEBE"/>
              <w:left w:val="single" w:sz="4" w:space="0" w:color="BEBEBE"/>
              <w:bottom w:val="single" w:sz="4" w:space="0" w:color="BEBEBE"/>
              <w:right w:val="single" w:sz="4" w:space="0" w:color="BEBEBE"/>
            </w:tcBorders>
          </w:tcPr>
          <w:p w14:paraId="42CB469E" w14:textId="77777777" w:rsidR="00AD68EE" w:rsidRDefault="00AD68EE" w:rsidP="003A67E1">
            <w:pPr>
              <w:jc w:val="center"/>
              <w:rPr>
                <w:rFonts w:ascii="Times New Roman" w:hAnsi="Times New Roman"/>
                <w:bCs/>
                <w:i/>
                <w:iCs/>
                <w:sz w:val="13"/>
                <w:szCs w:val="13"/>
              </w:rPr>
            </w:pPr>
            <w:r>
              <w:rPr>
                <w:rFonts w:ascii="Times New Roman" w:hAnsi="Times New Roman"/>
                <w:bCs/>
                <w:i/>
                <w:iCs/>
                <w:sz w:val="13"/>
                <w:szCs w:val="13"/>
              </w:rPr>
              <w:t>SDHB</w:t>
            </w:r>
          </w:p>
        </w:tc>
        <w:tc>
          <w:tcPr>
            <w:tcW w:w="998" w:type="dxa"/>
            <w:tcBorders>
              <w:top w:val="single" w:sz="4" w:space="0" w:color="BEBEBE"/>
              <w:left w:val="single" w:sz="4" w:space="0" w:color="BEBEBE"/>
              <w:bottom w:val="single" w:sz="4" w:space="0" w:color="BEBEBE"/>
              <w:right w:val="single" w:sz="4" w:space="0" w:color="BEBEBE"/>
            </w:tcBorders>
          </w:tcPr>
          <w:p w14:paraId="0B60E641" w14:textId="77777777" w:rsidR="00AD68EE" w:rsidRDefault="00AD68EE" w:rsidP="003A67E1">
            <w:pPr>
              <w:jc w:val="center"/>
              <w:rPr>
                <w:rFonts w:ascii="Times New Roman" w:hAnsi="Times New Roman"/>
                <w:bCs/>
                <w:i/>
                <w:iCs/>
                <w:sz w:val="13"/>
                <w:szCs w:val="13"/>
              </w:rPr>
            </w:pPr>
            <w:r>
              <w:rPr>
                <w:rFonts w:ascii="Times New Roman" w:hAnsi="Times New Roman"/>
                <w:bCs/>
                <w:i/>
                <w:iCs/>
                <w:sz w:val="13"/>
                <w:szCs w:val="13"/>
              </w:rPr>
              <w:t>SDHC</w:t>
            </w:r>
          </w:p>
        </w:tc>
        <w:tc>
          <w:tcPr>
            <w:tcW w:w="999" w:type="dxa"/>
            <w:tcBorders>
              <w:top w:val="single" w:sz="4" w:space="0" w:color="BEBEBE"/>
              <w:left w:val="single" w:sz="4" w:space="0" w:color="BEBEBE"/>
              <w:bottom w:val="single" w:sz="4" w:space="0" w:color="BEBEBE"/>
              <w:right w:val="single" w:sz="4" w:space="0" w:color="BEBEBE"/>
            </w:tcBorders>
          </w:tcPr>
          <w:p w14:paraId="1F6E10B3" w14:textId="77777777" w:rsidR="00AD68EE" w:rsidRDefault="00AD68EE" w:rsidP="003A67E1">
            <w:pPr>
              <w:jc w:val="center"/>
              <w:rPr>
                <w:rFonts w:ascii="Times New Roman" w:hAnsi="Times New Roman"/>
                <w:bCs/>
                <w:i/>
                <w:iCs/>
                <w:sz w:val="13"/>
                <w:szCs w:val="13"/>
              </w:rPr>
            </w:pPr>
            <w:r>
              <w:rPr>
                <w:rFonts w:ascii="Times New Roman" w:hAnsi="Times New Roman"/>
                <w:bCs/>
                <w:i/>
                <w:iCs/>
                <w:sz w:val="13"/>
                <w:szCs w:val="13"/>
              </w:rPr>
              <w:t>SDHD</w:t>
            </w:r>
          </w:p>
        </w:tc>
        <w:tc>
          <w:tcPr>
            <w:tcW w:w="999" w:type="dxa"/>
            <w:tcBorders>
              <w:top w:val="single" w:sz="4" w:space="0" w:color="BEBEBE"/>
              <w:left w:val="single" w:sz="4" w:space="0" w:color="BEBEBE"/>
              <w:bottom w:val="single" w:sz="4" w:space="0" w:color="BEBEBE"/>
              <w:right w:val="single" w:sz="4" w:space="0" w:color="BEBEBE"/>
            </w:tcBorders>
          </w:tcPr>
          <w:p w14:paraId="5C8368A2" w14:textId="77777777" w:rsidR="00AD68EE" w:rsidRDefault="00AD68EE" w:rsidP="003A67E1">
            <w:pPr>
              <w:jc w:val="center"/>
              <w:rPr>
                <w:rFonts w:ascii="Times New Roman" w:hAnsi="Times New Roman"/>
                <w:bCs/>
                <w:i/>
                <w:iCs/>
                <w:sz w:val="13"/>
                <w:szCs w:val="13"/>
              </w:rPr>
            </w:pPr>
            <w:r>
              <w:rPr>
                <w:rFonts w:ascii="Times New Roman" w:hAnsi="Times New Roman"/>
                <w:bCs/>
                <w:i/>
                <w:iCs/>
                <w:sz w:val="13"/>
                <w:szCs w:val="13"/>
              </w:rPr>
              <w:t>SLX4</w:t>
            </w:r>
          </w:p>
        </w:tc>
        <w:tc>
          <w:tcPr>
            <w:tcW w:w="999" w:type="dxa"/>
            <w:tcBorders>
              <w:top w:val="single" w:sz="4" w:space="0" w:color="BEBEBE"/>
              <w:left w:val="single" w:sz="4" w:space="0" w:color="BEBEBE"/>
              <w:bottom w:val="single" w:sz="4" w:space="0" w:color="BEBEBE"/>
              <w:right w:val="single" w:sz="4" w:space="0" w:color="BEBEBE"/>
            </w:tcBorders>
          </w:tcPr>
          <w:p w14:paraId="3852053D" w14:textId="77777777" w:rsidR="00AD68EE" w:rsidRDefault="00AD68EE" w:rsidP="003A67E1">
            <w:pPr>
              <w:jc w:val="center"/>
              <w:rPr>
                <w:rFonts w:ascii="Times New Roman" w:hAnsi="Times New Roman"/>
                <w:bCs/>
                <w:i/>
                <w:iCs/>
                <w:sz w:val="13"/>
                <w:szCs w:val="13"/>
              </w:rPr>
            </w:pPr>
            <w:r>
              <w:rPr>
                <w:rFonts w:ascii="Times New Roman" w:hAnsi="Times New Roman"/>
                <w:bCs/>
                <w:i/>
                <w:iCs/>
                <w:sz w:val="13"/>
                <w:szCs w:val="13"/>
              </w:rPr>
              <w:t>SMAD4</w:t>
            </w:r>
          </w:p>
        </w:tc>
        <w:tc>
          <w:tcPr>
            <w:tcW w:w="1170" w:type="dxa"/>
            <w:tcBorders>
              <w:top w:val="single" w:sz="4" w:space="0" w:color="BEBEBE"/>
              <w:left w:val="single" w:sz="4" w:space="0" w:color="BEBEBE"/>
              <w:bottom w:val="single" w:sz="4" w:space="0" w:color="BEBEBE"/>
              <w:right w:val="single" w:sz="4" w:space="0" w:color="BEBEBE"/>
            </w:tcBorders>
          </w:tcPr>
          <w:p w14:paraId="3D9FCEB3" w14:textId="77777777" w:rsidR="00AD68EE" w:rsidRDefault="00AD68EE" w:rsidP="003A67E1">
            <w:pPr>
              <w:jc w:val="center"/>
              <w:rPr>
                <w:rFonts w:ascii="Times New Roman" w:hAnsi="Times New Roman"/>
                <w:bCs/>
                <w:i/>
                <w:iCs/>
                <w:sz w:val="13"/>
                <w:szCs w:val="13"/>
              </w:rPr>
            </w:pPr>
            <w:r>
              <w:rPr>
                <w:rFonts w:ascii="Times New Roman" w:hAnsi="Times New Roman"/>
                <w:bCs/>
                <w:i/>
                <w:iCs/>
                <w:sz w:val="13"/>
                <w:szCs w:val="13"/>
              </w:rPr>
              <w:t>SMARCA4</w:t>
            </w:r>
          </w:p>
        </w:tc>
      </w:tr>
      <w:tr w:rsidR="00AD68EE" w14:paraId="0BCDEA16" w14:textId="77777777" w:rsidTr="003A67E1">
        <w:trPr>
          <w:trHeight w:hRule="exact" w:val="284"/>
        </w:trPr>
        <w:tc>
          <w:tcPr>
            <w:tcW w:w="762" w:type="dxa"/>
            <w:tcBorders>
              <w:top w:val="single" w:sz="4" w:space="0" w:color="BEBEBE"/>
              <w:left w:val="single" w:sz="4" w:space="0" w:color="BEBEBE"/>
              <w:bottom w:val="single" w:sz="4" w:space="0" w:color="BEBEBE"/>
              <w:right w:val="single" w:sz="4" w:space="0" w:color="BEBEBE"/>
            </w:tcBorders>
          </w:tcPr>
          <w:p w14:paraId="6C076C4F" w14:textId="77777777" w:rsidR="00AD68EE" w:rsidRDefault="00AD68EE" w:rsidP="003A67E1">
            <w:pPr>
              <w:jc w:val="center"/>
              <w:rPr>
                <w:rFonts w:ascii="Times New Roman" w:hAnsi="Times New Roman"/>
                <w:bCs/>
                <w:i/>
                <w:iCs/>
                <w:sz w:val="13"/>
                <w:szCs w:val="13"/>
              </w:rPr>
            </w:pPr>
            <w:r>
              <w:rPr>
                <w:rFonts w:ascii="Times New Roman" w:hAnsi="Times New Roman"/>
                <w:bCs/>
                <w:i/>
                <w:iCs/>
                <w:sz w:val="13"/>
                <w:szCs w:val="13"/>
              </w:rPr>
              <w:t>SMARCB1</w:t>
            </w:r>
          </w:p>
        </w:tc>
        <w:tc>
          <w:tcPr>
            <w:tcW w:w="999" w:type="dxa"/>
            <w:tcBorders>
              <w:top w:val="single" w:sz="4" w:space="0" w:color="BEBEBE"/>
              <w:left w:val="single" w:sz="4" w:space="0" w:color="BEBEBE"/>
              <w:bottom w:val="single" w:sz="4" w:space="0" w:color="BEBEBE"/>
              <w:right w:val="single" w:sz="4" w:space="0" w:color="BEBEBE"/>
            </w:tcBorders>
          </w:tcPr>
          <w:p w14:paraId="73D305C9" w14:textId="77777777" w:rsidR="00AD68EE" w:rsidRDefault="00AD68EE" w:rsidP="003A67E1">
            <w:pPr>
              <w:jc w:val="center"/>
              <w:rPr>
                <w:rFonts w:ascii="Times New Roman" w:hAnsi="Times New Roman"/>
                <w:bCs/>
                <w:i/>
                <w:iCs/>
                <w:sz w:val="13"/>
                <w:szCs w:val="13"/>
              </w:rPr>
            </w:pPr>
            <w:r>
              <w:rPr>
                <w:rFonts w:ascii="Times New Roman" w:hAnsi="Times New Roman"/>
                <w:bCs/>
                <w:i/>
                <w:iCs/>
                <w:sz w:val="13"/>
                <w:szCs w:val="13"/>
              </w:rPr>
              <w:t>STK11</w:t>
            </w:r>
          </w:p>
        </w:tc>
        <w:tc>
          <w:tcPr>
            <w:tcW w:w="999" w:type="dxa"/>
            <w:tcBorders>
              <w:top w:val="single" w:sz="4" w:space="0" w:color="BEBEBE"/>
              <w:left w:val="single" w:sz="4" w:space="0" w:color="BEBEBE"/>
              <w:bottom w:val="single" w:sz="4" w:space="0" w:color="BEBEBE"/>
              <w:right w:val="single" w:sz="4" w:space="0" w:color="BEBEBE"/>
            </w:tcBorders>
          </w:tcPr>
          <w:p w14:paraId="0191F03A" w14:textId="77777777" w:rsidR="00AD68EE" w:rsidRDefault="00AD68EE" w:rsidP="003A67E1">
            <w:pPr>
              <w:jc w:val="center"/>
              <w:rPr>
                <w:rFonts w:ascii="Times New Roman" w:hAnsi="Times New Roman"/>
                <w:bCs/>
                <w:i/>
                <w:iCs/>
                <w:sz w:val="13"/>
                <w:szCs w:val="13"/>
              </w:rPr>
            </w:pPr>
            <w:r>
              <w:rPr>
                <w:rFonts w:ascii="Times New Roman" w:hAnsi="Times New Roman"/>
                <w:bCs/>
                <w:i/>
                <w:iCs/>
                <w:sz w:val="13"/>
                <w:szCs w:val="13"/>
              </w:rPr>
              <w:t>SUFU</w:t>
            </w:r>
          </w:p>
        </w:tc>
        <w:tc>
          <w:tcPr>
            <w:tcW w:w="999" w:type="dxa"/>
            <w:tcBorders>
              <w:top w:val="single" w:sz="4" w:space="0" w:color="BEBEBE"/>
              <w:left w:val="single" w:sz="4" w:space="0" w:color="BEBEBE"/>
              <w:bottom w:val="single" w:sz="4" w:space="0" w:color="BEBEBE"/>
              <w:right w:val="single" w:sz="4" w:space="0" w:color="BEBEBE"/>
            </w:tcBorders>
          </w:tcPr>
          <w:p w14:paraId="56B98C74" w14:textId="77777777" w:rsidR="00AD68EE" w:rsidRDefault="00AD68EE" w:rsidP="003A67E1">
            <w:pPr>
              <w:jc w:val="center"/>
              <w:rPr>
                <w:rFonts w:ascii="Times New Roman" w:hAnsi="Times New Roman"/>
                <w:bCs/>
                <w:i/>
                <w:iCs/>
                <w:sz w:val="13"/>
                <w:szCs w:val="13"/>
              </w:rPr>
            </w:pPr>
            <w:r>
              <w:rPr>
                <w:rFonts w:ascii="Times New Roman" w:hAnsi="Times New Roman"/>
                <w:bCs/>
                <w:i/>
                <w:iCs/>
                <w:sz w:val="13"/>
                <w:szCs w:val="13"/>
              </w:rPr>
              <w:t>TERT</w:t>
            </w:r>
          </w:p>
        </w:tc>
        <w:tc>
          <w:tcPr>
            <w:tcW w:w="999" w:type="dxa"/>
            <w:tcBorders>
              <w:top w:val="single" w:sz="4" w:space="0" w:color="BEBEBE"/>
              <w:left w:val="single" w:sz="4" w:space="0" w:color="BEBEBE"/>
              <w:bottom w:val="single" w:sz="4" w:space="0" w:color="BEBEBE"/>
              <w:right w:val="single" w:sz="4" w:space="0" w:color="BEBEBE"/>
            </w:tcBorders>
          </w:tcPr>
          <w:p w14:paraId="274E1E80" w14:textId="77777777" w:rsidR="00AD68EE" w:rsidRDefault="00AD68EE" w:rsidP="003A67E1">
            <w:pPr>
              <w:jc w:val="center"/>
              <w:rPr>
                <w:rFonts w:ascii="Times New Roman" w:hAnsi="Times New Roman"/>
                <w:bCs/>
                <w:i/>
                <w:iCs/>
                <w:sz w:val="13"/>
                <w:szCs w:val="13"/>
              </w:rPr>
            </w:pPr>
            <w:r>
              <w:rPr>
                <w:rFonts w:ascii="Times New Roman" w:hAnsi="Times New Roman"/>
                <w:bCs/>
                <w:i/>
                <w:iCs/>
                <w:sz w:val="13"/>
                <w:szCs w:val="13"/>
              </w:rPr>
              <w:t>TGFBR2</w:t>
            </w:r>
          </w:p>
        </w:tc>
        <w:tc>
          <w:tcPr>
            <w:tcW w:w="998" w:type="dxa"/>
            <w:tcBorders>
              <w:top w:val="single" w:sz="4" w:space="0" w:color="BEBEBE"/>
              <w:left w:val="single" w:sz="4" w:space="0" w:color="BEBEBE"/>
              <w:bottom w:val="single" w:sz="4" w:space="0" w:color="BEBEBE"/>
              <w:right w:val="single" w:sz="4" w:space="0" w:color="BEBEBE"/>
            </w:tcBorders>
          </w:tcPr>
          <w:p w14:paraId="7AF4EA11" w14:textId="77777777" w:rsidR="00AD68EE" w:rsidRDefault="00AD68EE" w:rsidP="003A67E1">
            <w:pPr>
              <w:jc w:val="center"/>
              <w:rPr>
                <w:rFonts w:ascii="Times New Roman" w:hAnsi="Times New Roman"/>
                <w:bCs/>
                <w:i/>
                <w:iCs/>
                <w:sz w:val="13"/>
                <w:szCs w:val="13"/>
              </w:rPr>
            </w:pPr>
            <w:r>
              <w:rPr>
                <w:rFonts w:ascii="Times New Roman" w:hAnsi="Times New Roman"/>
                <w:bCs/>
                <w:i/>
                <w:iCs/>
                <w:sz w:val="13"/>
                <w:szCs w:val="13"/>
              </w:rPr>
              <w:t>TMEM127</w:t>
            </w:r>
          </w:p>
        </w:tc>
        <w:tc>
          <w:tcPr>
            <w:tcW w:w="999" w:type="dxa"/>
            <w:tcBorders>
              <w:top w:val="single" w:sz="4" w:space="0" w:color="BEBEBE"/>
              <w:left w:val="single" w:sz="4" w:space="0" w:color="BEBEBE"/>
              <w:bottom w:val="single" w:sz="4" w:space="0" w:color="BEBEBE"/>
              <w:right w:val="single" w:sz="4" w:space="0" w:color="BEBEBE"/>
            </w:tcBorders>
          </w:tcPr>
          <w:p w14:paraId="20C478A7" w14:textId="77777777" w:rsidR="00AD68EE" w:rsidRDefault="00AD68EE" w:rsidP="003A67E1">
            <w:pPr>
              <w:jc w:val="center"/>
              <w:rPr>
                <w:rFonts w:ascii="Times New Roman" w:hAnsi="Times New Roman"/>
                <w:bCs/>
                <w:i/>
                <w:iCs/>
                <w:sz w:val="13"/>
                <w:szCs w:val="13"/>
              </w:rPr>
            </w:pPr>
            <w:r>
              <w:rPr>
                <w:rFonts w:ascii="Times New Roman" w:hAnsi="Times New Roman"/>
                <w:bCs/>
                <w:i/>
                <w:iCs/>
                <w:sz w:val="13"/>
                <w:szCs w:val="13"/>
              </w:rPr>
              <w:t>TP53</w:t>
            </w:r>
          </w:p>
        </w:tc>
        <w:tc>
          <w:tcPr>
            <w:tcW w:w="999" w:type="dxa"/>
            <w:tcBorders>
              <w:top w:val="single" w:sz="4" w:space="0" w:color="BEBEBE"/>
              <w:left w:val="single" w:sz="4" w:space="0" w:color="BEBEBE"/>
              <w:bottom w:val="single" w:sz="4" w:space="0" w:color="BEBEBE"/>
              <w:right w:val="single" w:sz="4" w:space="0" w:color="BEBEBE"/>
            </w:tcBorders>
          </w:tcPr>
          <w:p w14:paraId="2C55567E" w14:textId="77777777" w:rsidR="00AD68EE" w:rsidRDefault="00AD68EE" w:rsidP="003A67E1">
            <w:pPr>
              <w:jc w:val="center"/>
              <w:rPr>
                <w:rFonts w:ascii="Times New Roman" w:hAnsi="Times New Roman"/>
                <w:bCs/>
                <w:i/>
                <w:iCs/>
                <w:sz w:val="13"/>
                <w:szCs w:val="13"/>
              </w:rPr>
            </w:pPr>
            <w:r>
              <w:rPr>
                <w:rFonts w:ascii="Times New Roman" w:hAnsi="Times New Roman"/>
                <w:bCs/>
                <w:i/>
                <w:iCs/>
                <w:sz w:val="13"/>
                <w:szCs w:val="13"/>
              </w:rPr>
              <w:t>TSC1</w:t>
            </w:r>
          </w:p>
        </w:tc>
        <w:tc>
          <w:tcPr>
            <w:tcW w:w="999" w:type="dxa"/>
            <w:tcBorders>
              <w:top w:val="single" w:sz="4" w:space="0" w:color="BEBEBE"/>
              <w:left w:val="single" w:sz="4" w:space="0" w:color="BEBEBE"/>
              <w:bottom w:val="single" w:sz="4" w:space="0" w:color="BEBEBE"/>
              <w:right w:val="single" w:sz="4" w:space="0" w:color="BEBEBE"/>
            </w:tcBorders>
          </w:tcPr>
          <w:p w14:paraId="60E3DF9C" w14:textId="77777777" w:rsidR="00AD68EE" w:rsidRDefault="00AD68EE" w:rsidP="003A67E1">
            <w:pPr>
              <w:jc w:val="center"/>
              <w:rPr>
                <w:rFonts w:ascii="Times New Roman" w:hAnsi="Times New Roman"/>
                <w:bCs/>
                <w:i/>
                <w:iCs/>
                <w:sz w:val="13"/>
                <w:szCs w:val="13"/>
              </w:rPr>
            </w:pPr>
            <w:r>
              <w:rPr>
                <w:rFonts w:ascii="Times New Roman" w:hAnsi="Times New Roman"/>
                <w:bCs/>
                <w:i/>
                <w:iCs/>
                <w:sz w:val="13"/>
                <w:szCs w:val="13"/>
              </w:rPr>
              <w:t>TSC2</w:t>
            </w:r>
          </w:p>
        </w:tc>
        <w:tc>
          <w:tcPr>
            <w:tcW w:w="1170" w:type="dxa"/>
            <w:tcBorders>
              <w:top w:val="single" w:sz="4" w:space="0" w:color="BEBEBE"/>
              <w:left w:val="single" w:sz="4" w:space="0" w:color="BEBEBE"/>
              <w:bottom w:val="single" w:sz="4" w:space="0" w:color="BEBEBE"/>
              <w:right w:val="single" w:sz="4" w:space="0" w:color="BEBEBE"/>
            </w:tcBorders>
          </w:tcPr>
          <w:p w14:paraId="21065A96" w14:textId="77777777" w:rsidR="00AD68EE" w:rsidRDefault="00AD68EE" w:rsidP="003A67E1">
            <w:pPr>
              <w:jc w:val="center"/>
              <w:rPr>
                <w:rFonts w:ascii="Times New Roman" w:hAnsi="Times New Roman"/>
                <w:bCs/>
                <w:i/>
                <w:iCs/>
                <w:sz w:val="13"/>
                <w:szCs w:val="13"/>
              </w:rPr>
            </w:pPr>
            <w:r>
              <w:rPr>
                <w:rFonts w:ascii="Times New Roman" w:hAnsi="Times New Roman"/>
                <w:bCs/>
                <w:i/>
                <w:iCs/>
                <w:sz w:val="13"/>
                <w:szCs w:val="13"/>
              </w:rPr>
              <w:t>VHL</w:t>
            </w:r>
          </w:p>
        </w:tc>
      </w:tr>
      <w:tr w:rsidR="00AD68EE" w14:paraId="24700C3B" w14:textId="77777777" w:rsidTr="003A67E1">
        <w:trPr>
          <w:trHeight w:hRule="exact" w:val="284"/>
        </w:trPr>
        <w:tc>
          <w:tcPr>
            <w:tcW w:w="762" w:type="dxa"/>
            <w:tcBorders>
              <w:top w:val="single" w:sz="4" w:space="0" w:color="BEBEBE"/>
              <w:left w:val="single" w:sz="4" w:space="0" w:color="BEBEBE"/>
              <w:bottom w:val="single" w:sz="4" w:space="0" w:color="BEBEBE"/>
              <w:right w:val="single" w:sz="4" w:space="0" w:color="BEBEBE"/>
            </w:tcBorders>
          </w:tcPr>
          <w:p w14:paraId="759A0D4E" w14:textId="77777777" w:rsidR="00AD68EE" w:rsidRDefault="00AD68EE" w:rsidP="003A67E1">
            <w:pPr>
              <w:jc w:val="center"/>
              <w:rPr>
                <w:rFonts w:ascii="Times New Roman" w:hAnsi="Times New Roman"/>
                <w:bCs/>
                <w:i/>
                <w:iCs/>
                <w:sz w:val="13"/>
                <w:szCs w:val="13"/>
              </w:rPr>
            </w:pPr>
            <w:r>
              <w:rPr>
                <w:rFonts w:ascii="Times New Roman" w:hAnsi="Times New Roman"/>
                <w:bCs/>
                <w:i/>
                <w:iCs/>
                <w:sz w:val="13"/>
                <w:szCs w:val="13"/>
              </w:rPr>
              <w:t>WRN</w:t>
            </w:r>
          </w:p>
        </w:tc>
        <w:tc>
          <w:tcPr>
            <w:tcW w:w="999" w:type="dxa"/>
            <w:tcBorders>
              <w:top w:val="single" w:sz="4" w:space="0" w:color="BEBEBE"/>
              <w:left w:val="single" w:sz="4" w:space="0" w:color="BEBEBE"/>
              <w:bottom w:val="single" w:sz="4" w:space="0" w:color="BEBEBE"/>
              <w:right w:val="single" w:sz="4" w:space="0" w:color="BEBEBE"/>
            </w:tcBorders>
          </w:tcPr>
          <w:p w14:paraId="31FD55D5" w14:textId="77777777" w:rsidR="00AD68EE" w:rsidRDefault="00AD68EE" w:rsidP="003A67E1">
            <w:pPr>
              <w:jc w:val="center"/>
              <w:rPr>
                <w:rFonts w:ascii="Times New Roman" w:hAnsi="Times New Roman"/>
                <w:bCs/>
                <w:i/>
                <w:iCs/>
                <w:sz w:val="13"/>
                <w:szCs w:val="13"/>
              </w:rPr>
            </w:pPr>
            <w:r>
              <w:rPr>
                <w:rFonts w:ascii="Times New Roman" w:hAnsi="Times New Roman"/>
                <w:bCs/>
                <w:i/>
                <w:iCs/>
                <w:sz w:val="13"/>
                <w:szCs w:val="13"/>
              </w:rPr>
              <w:t>WT1</w:t>
            </w:r>
          </w:p>
        </w:tc>
        <w:tc>
          <w:tcPr>
            <w:tcW w:w="999" w:type="dxa"/>
            <w:tcBorders>
              <w:top w:val="single" w:sz="4" w:space="0" w:color="BEBEBE"/>
              <w:left w:val="single" w:sz="4" w:space="0" w:color="BEBEBE"/>
              <w:bottom w:val="single" w:sz="4" w:space="0" w:color="BEBEBE"/>
              <w:right w:val="single" w:sz="4" w:space="0" w:color="BEBEBE"/>
            </w:tcBorders>
          </w:tcPr>
          <w:p w14:paraId="5ED2A6D1" w14:textId="77777777" w:rsidR="00AD68EE" w:rsidRDefault="00AD68EE" w:rsidP="003A67E1">
            <w:pPr>
              <w:jc w:val="center"/>
              <w:rPr>
                <w:rFonts w:ascii="Times New Roman" w:hAnsi="Times New Roman"/>
                <w:bCs/>
                <w:i/>
                <w:iCs/>
                <w:sz w:val="13"/>
                <w:szCs w:val="13"/>
              </w:rPr>
            </w:pPr>
            <w:r>
              <w:rPr>
                <w:rFonts w:ascii="Times New Roman" w:hAnsi="Times New Roman"/>
                <w:bCs/>
                <w:i/>
                <w:iCs/>
                <w:sz w:val="13"/>
                <w:szCs w:val="13"/>
              </w:rPr>
              <w:t>XPC</w:t>
            </w:r>
          </w:p>
        </w:tc>
        <w:tc>
          <w:tcPr>
            <w:tcW w:w="999" w:type="dxa"/>
            <w:tcBorders>
              <w:top w:val="single" w:sz="4" w:space="0" w:color="BEBEBE"/>
              <w:left w:val="single" w:sz="4" w:space="0" w:color="BEBEBE"/>
              <w:bottom w:val="single" w:sz="4" w:space="0" w:color="BEBEBE"/>
              <w:right w:val="single" w:sz="4" w:space="0" w:color="BEBEBE"/>
            </w:tcBorders>
          </w:tcPr>
          <w:p w14:paraId="525682FB" w14:textId="77777777" w:rsidR="00AD68EE" w:rsidRDefault="00AD68EE" w:rsidP="003A67E1">
            <w:pPr>
              <w:jc w:val="center"/>
              <w:rPr>
                <w:rFonts w:ascii="Times New Roman" w:hAnsi="Times New Roman"/>
                <w:bCs/>
                <w:i/>
                <w:iCs/>
                <w:sz w:val="13"/>
                <w:szCs w:val="13"/>
              </w:rPr>
            </w:pPr>
            <w:r>
              <w:rPr>
                <w:rFonts w:ascii="Times New Roman" w:hAnsi="Times New Roman"/>
                <w:bCs/>
                <w:i/>
                <w:iCs/>
                <w:sz w:val="13"/>
                <w:szCs w:val="13"/>
              </w:rPr>
              <w:t>XRCC2</w:t>
            </w:r>
          </w:p>
        </w:tc>
        <w:tc>
          <w:tcPr>
            <w:tcW w:w="999" w:type="dxa"/>
            <w:tcBorders>
              <w:top w:val="single" w:sz="4" w:space="0" w:color="BEBEBE"/>
              <w:left w:val="single" w:sz="4" w:space="0" w:color="BEBEBE"/>
              <w:bottom w:val="single" w:sz="4" w:space="0" w:color="BEBEBE"/>
              <w:right w:val="single" w:sz="4" w:space="0" w:color="BEBEBE"/>
            </w:tcBorders>
          </w:tcPr>
          <w:p w14:paraId="5BEBB5F7" w14:textId="77777777" w:rsidR="00AD68EE" w:rsidRDefault="00AD68EE" w:rsidP="003A67E1">
            <w:pPr>
              <w:jc w:val="center"/>
              <w:rPr>
                <w:rFonts w:ascii="Times New Roman" w:hAnsi="Times New Roman"/>
                <w:bCs/>
                <w:i/>
                <w:iCs/>
                <w:sz w:val="13"/>
                <w:szCs w:val="13"/>
              </w:rPr>
            </w:pPr>
            <w:r>
              <w:rPr>
                <w:rFonts w:ascii="Times New Roman" w:hAnsi="Times New Roman"/>
                <w:bCs/>
                <w:i/>
                <w:iCs/>
                <w:sz w:val="13"/>
                <w:szCs w:val="13"/>
              </w:rPr>
              <w:t>XRCC3</w:t>
            </w:r>
          </w:p>
        </w:tc>
        <w:tc>
          <w:tcPr>
            <w:tcW w:w="998" w:type="dxa"/>
            <w:tcBorders>
              <w:top w:val="single" w:sz="4" w:space="0" w:color="BEBEBE"/>
              <w:left w:val="single" w:sz="4" w:space="0" w:color="BEBEBE"/>
              <w:bottom w:val="single" w:sz="4" w:space="0" w:color="BEBEBE"/>
              <w:right w:val="single" w:sz="4" w:space="0" w:color="BEBEBE"/>
            </w:tcBorders>
          </w:tcPr>
          <w:p w14:paraId="7CB0BC50" w14:textId="77777777" w:rsidR="00AD68EE" w:rsidRDefault="00AD68EE" w:rsidP="003A67E1">
            <w:pPr>
              <w:jc w:val="center"/>
              <w:rPr>
                <w:rFonts w:ascii="Times New Roman" w:hAnsi="Times New Roman"/>
                <w:bCs/>
                <w:i/>
                <w:iCs/>
                <w:sz w:val="13"/>
                <w:szCs w:val="13"/>
              </w:rPr>
            </w:pPr>
          </w:p>
        </w:tc>
        <w:tc>
          <w:tcPr>
            <w:tcW w:w="999" w:type="dxa"/>
            <w:tcBorders>
              <w:top w:val="single" w:sz="4" w:space="0" w:color="BEBEBE"/>
              <w:left w:val="single" w:sz="4" w:space="0" w:color="BEBEBE"/>
              <w:bottom w:val="single" w:sz="4" w:space="0" w:color="BEBEBE"/>
              <w:right w:val="single" w:sz="4" w:space="0" w:color="BEBEBE"/>
            </w:tcBorders>
          </w:tcPr>
          <w:p w14:paraId="2335455F" w14:textId="77777777" w:rsidR="00AD68EE" w:rsidRDefault="00AD68EE" w:rsidP="003A67E1">
            <w:pPr>
              <w:jc w:val="center"/>
              <w:rPr>
                <w:rFonts w:ascii="Times New Roman" w:hAnsi="Times New Roman"/>
                <w:bCs/>
                <w:i/>
                <w:iCs/>
                <w:sz w:val="13"/>
                <w:szCs w:val="13"/>
              </w:rPr>
            </w:pPr>
          </w:p>
        </w:tc>
        <w:tc>
          <w:tcPr>
            <w:tcW w:w="999" w:type="dxa"/>
            <w:tcBorders>
              <w:top w:val="single" w:sz="4" w:space="0" w:color="BEBEBE"/>
              <w:left w:val="single" w:sz="4" w:space="0" w:color="BEBEBE"/>
              <w:bottom w:val="single" w:sz="4" w:space="0" w:color="BEBEBE"/>
              <w:right w:val="single" w:sz="4" w:space="0" w:color="BEBEBE"/>
            </w:tcBorders>
          </w:tcPr>
          <w:p w14:paraId="4DB30E2D" w14:textId="77777777" w:rsidR="00AD68EE" w:rsidRDefault="00AD68EE" w:rsidP="003A67E1">
            <w:pPr>
              <w:jc w:val="center"/>
              <w:rPr>
                <w:rFonts w:ascii="Times New Roman" w:hAnsi="Times New Roman"/>
                <w:bCs/>
                <w:i/>
                <w:iCs/>
                <w:sz w:val="13"/>
                <w:szCs w:val="13"/>
              </w:rPr>
            </w:pPr>
          </w:p>
        </w:tc>
        <w:tc>
          <w:tcPr>
            <w:tcW w:w="999" w:type="dxa"/>
            <w:tcBorders>
              <w:top w:val="single" w:sz="4" w:space="0" w:color="BEBEBE"/>
              <w:left w:val="single" w:sz="4" w:space="0" w:color="BEBEBE"/>
              <w:bottom w:val="single" w:sz="4" w:space="0" w:color="BEBEBE"/>
              <w:right w:val="single" w:sz="4" w:space="0" w:color="BEBEBE"/>
            </w:tcBorders>
          </w:tcPr>
          <w:p w14:paraId="6933A4D2" w14:textId="77777777" w:rsidR="00AD68EE" w:rsidRDefault="00AD68EE" w:rsidP="003A67E1">
            <w:pPr>
              <w:jc w:val="center"/>
              <w:rPr>
                <w:rFonts w:ascii="Times New Roman" w:hAnsi="Times New Roman"/>
                <w:bCs/>
                <w:i/>
                <w:iCs/>
                <w:sz w:val="13"/>
                <w:szCs w:val="13"/>
              </w:rPr>
            </w:pPr>
          </w:p>
        </w:tc>
        <w:tc>
          <w:tcPr>
            <w:tcW w:w="1170" w:type="dxa"/>
            <w:tcBorders>
              <w:top w:val="single" w:sz="4" w:space="0" w:color="BEBEBE"/>
              <w:left w:val="single" w:sz="4" w:space="0" w:color="BEBEBE"/>
              <w:bottom w:val="single" w:sz="4" w:space="0" w:color="BEBEBE"/>
              <w:right w:val="single" w:sz="4" w:space="0" w:color="BEBEBE"/>
            </w:tcBorders>
          </w:tcPr>
          <w:p w14:paraId="7D46E946" w14:textId="77777777" w:rsidR="00AD68EE" w:rsidRDefault="00AD68EE" w:rsidP="003A67E1">
            <w:pPr>
              <w:jc w:val="center"/>
              <w:rPr>
                <w:rFonts w:ascii="Times New Roman" w:hAnsi="Times New Roman"/>
                <w:bCs/>
                <w:i/>
                <w:iCs/>
                <w:sz w:val="13"/>
                <w:szCs w:val="13"/>
              </w:rPr>
            </w:pPr>
          </w:p>
        </w:tc>
      </w:tr>
    </w:tbl>
    <w:p w14:paraId="6B6FD396" w14:textId="49A97316" w:rsidR="006552F9" w:rsidRPr="000C3095" w:rsidRDefault="006552F9" w:rsidP="006552F9">
      <w:pPr>
        <w:rPr>
          <w:color w:val="FFFFFF" w:themeColor="background1"/>
          <w:sz w:val="44"/>
          <w:szCs w:val="44"/>
        </w:rPr>
      </w:pPr>
      <w:r w:rsidRPr="000C3095">
        <w:rPr>
          <w:rFonts w:hint="eastAsia"/>
          <w:color w:val="FFFFFF" w:themeColor="background1"/>
          <w:sz w:val="44"/>
          <w:szCs w:val="44"/>
          <w:highlight w:val="blue"/>
        </w:rPr>
        <w:t>{</w:t>
      </w:r>
      <w:r w:rsidRPr="000C3095">
        <w:rPr>
          <w:color w:val="FFFFFF" w:themeColor="background1"/>
          <w:sz w:val="44"/>
          <w:szCs w:val="44"/>
          <w:highlight w:val="blue"/>
        </w:rPr>
        <w:t>%p else%</w:t>
      </w:r>
      <w:r w:rsidRPr="000C3095">
        <w:rPr>
          <w:rFonts w:hint="eastAsia"/>
          <w:color w:val="FFFFFF" w:themeColor="background1"/>
          <w:sz w:val="44"/>
          <w:szCs w:val="44"/>
          <w:highlight w:val="blue"/>
        </w:rPr>
        <w:t>}</w:t>
      </w:r>
    </w:p>
    <w:p w14:paraId="7FAABB11" w14:textId="6499A8AD" w:rsidR="006552F9" w:rsidRPr="006552F9" w:rsidRDefault="006552F9" w:rsidP="006552F9">
      <w:pPr>
        <w:pStyle w:val="acbfdd8b-e11b-4d36-88ff-6049b138f862"/>
        <w:spacing w:before="156"/>
        <w:rPr>
          <w:rFonts w:ascii="宋体" w:eastAsia="宋体" w:hAnsi="宋体"/>
          <w:b/>
          <w:bCs w:val="0"/>
          <w:sz w:val="24"/>
          <w:lang w:val="en-US" w:bidi="ar-SA"/>
        </w:rPr>
      </w:pPr>
      <w:r w:rsidRPr="006552F9">
        <w:rPr>
          <w:rFonts w:ascii="宋体" w:eastAsia="宋体" w:hAnsi="宋体" w:hint="eastAsia"/>
          <w:b/>
          <w:bCs w:val="0"/>
          <w:sz w:val="24"/>
          <w:lang w:val="en-US" w:bidi="ar-SA"/>
        </w:rPr>
        <w:t>基本信息：</w:t>
      </w:r>
    </w:p>
    <w:tbl>
      <w:tblPr>
        <w:tblW w:w="0" w:type="auto"/>
        <w:jc w:val="center"/>
        <w:tblBorders>
          <w:top w:val="single" w:sz="4" w:space="0" w:color="auto"/>
          <w:bottom w:val="single" w:sz="4" w:space="0" w:color="auto"/>
          <w:insideH w:val="single" w:sz="4" w:space="0" w:color="auto"/>
        </w:tblBorders>
        <w:tblLayout w:type="fixed"/>
        <w:tblLook w:val="04A0" w:firstRow="1" w:lastRow="0" w:firstColumn="1" w:lastColumn="0" w:noHBand="0" w:noVBand="1"/>
      </w:tblPr>
      <w:tblGrid>
        <w:gridCol w:w="5107"/>
        <w:gridCol w:w="2746"/>
        <w:gridCol w:w="1893"/>
      </w:tblGrid>
      <w:tr w:rsidR="00FA7BF2" w14:paraId="52B88A9B" w14:textId="77777777">
        <w:trPr>
          <w:trHeight w:val="132"/>
          <w:jc w:val="center"/>
        </w:trPr>
        <w:tc>
          <w:tcPr>
            <w:tcW w:w="5107" w:type="dxa"/>
            <w:vAlign w:val="center"/>
          </w:tcPr>
          <w:p w14:paraId="65336152" w14:textId="70C2BA92" w:rsidR="00FA7BF2" w:rsidRDefault="0035086C">
            <w:pPr>
              <w:pStyle w:val="Default"/>
              <w:spacing w:line="360" w:lineRule="auto"/>
              <w:rPr>
                <w:rFonts w:cs="宋体"/>
                <w:color w:val="auto"/>
                <w:szCs w:val="23"/>
              </w:rPr>
            </w:pPr>
            <w:r>
              <w:rPr>
                <w:rFonts w:cs="宋体" w:hint="eastAsia"/>
                <w:color w:val="auto"/>
                <w:szCs w:val="23"/>
              </w:rPr>
              <w:t>姓</w:t>
            </w:r>
            <w:r>
              <w:rPr>
                <w:rFonts w:cs="宋体" w:hint="eastAsia"/>
                <w:color w:val="auto"/>
                <w:szCs w:val="23"/>
              </w:rPr>
              <w:t xml:space="preserve">  </w:t>
            </w:r>
            <w:r>
              <w:rPr>
                <w:rFonts w:cs="宋体" w:hint="eastAsia"/>
                <w:color w:val="auto"/>
                <w:szCs w:val="23"/>
              </w:rPr>
              <w:t>名：</w:t>
            </w:r>
            <w:r w:rsidR="00B65EC6" w:rsidRPr="00B65EC6">
              <w:rPr>
                <w:rFonts w:cs="宋体"/>
                <w:color w:val="auto"/>
                <w:szCs w:val="23"/>
              </w:rPr>
              <w:t>{{</w:t>
            </w:r>
            <w:proofErr w:type="gramStart"/>
            <w:r w:rsidR="00B65EC6" w:rsidRPr="00B65EC6">
              <w:rPr>
                <w:rFonts w:cs="宋体"/>
                <w:color w:val="auto"/>
                <w:szCs w:val="23"/>
              </w:rPr>
              <w:t>sample.patient</w:t>
            </w:r>
            <w:proofErr w:type="gramEnd"/>
            <w:r w:rsidR="00B65EC6" w:rsidRPr="00B65EC6">
              <w:rPr>
                <w:rFonts w:cs="宋体"/>
                <w:color w:val="auto"/>
                <w:szCs w:val="23"/>
              </w:rPr>
              <w:t>_name}}</w:t>
            </w:r>
          </w:p>
        </w:tc>
        <w:tc>
          <w:tcPr>
            <w:tcW w:w="2746" w:type="dxa"/>
            <w:vAlign w:val="center"/>
          </w:tcPr>
          <w:p w14:paraId="7F297920" w14:textId="61F45A0C" w:rsidR="00FA7BF2" w:rsidRDefault="0035086C">
            <w:pPr>
              <w:pStyle w:val="Default"/>
              <w:spacing w:line="360" w:lineRule="auto"/>
              <w:rPr>
                <w:rFonts w:cs="宋体"/>
                <w:color w:val="auto"/>
                <w:szCs w:val="23"/>
              </w:rPr>
            </w:pPr>
            <w:r>
              <w:rPr>
                <w:rFonts w:cs="宋体" w:hint="eastAsia"/>
                <w:color w:val="auto"/>
                <w:szCs w:val="23"/>
              </w:rPr>
              <w:t>年龄：</w:t>
            </w:r>
            <w:r w:rsidR="00B65EC6" w:rsidRPr="00B65EC6">
              <w:rPr>
                <w:rFonts w:cs="宋体" w:hint="eastAsia"/>
                <w:color w:val="auto"/>
                <w:szCs w:val="23"/>
              </w:rPr>
              <w:t>{%if sample.age%}{{sample.age}}</w:t>
            </w:r>
            <w:r w:rsidR="00B65EC6" w:rsidRPr="00B65EC6">
              <w:rPr>
                <w:rFonts w:cs="宋体" w:hint="eastAsia"/>
                <w:color w:val="auto"/>
                <w:szCs w:val="23"/>
              </w:rPr>
              <w:t>岁</w:t>
            </w:r>
            <w:r w:rsidR="00B65EC6" w:rsidRPr="00B65EC6">
              <w:rPr>
                <w:rFonts w:cs="宋体" w:hint="eastAsia"/>
                <w:color w:val="auto"/>
                <w:szCs w:val="23"/>
              </w:rPr>
              <w:t>{%endif%}</w:t>
            </w:r>
          </w:p>
        </w:tc>
        <w:tc>
          <w:tcPr>
            <w:tcW w:w="1893" w:type="dxa"/>
            <w:vAlign w:val="center"/>
          </w:tcPr>
          <w:p w14:paraId="7518C7DE" w14:textId="7F260709" w:rsidR="00FA7BF2" w:rsidRDefault="0035086C">
            <w:pPr>
              <w:pStyle w:val="Default"/>
              <w:spacing w:line="360" w:lineRule="auto"/>
              <w:rPr>
                <w:rFonts w:cs="宋体"/>
                <w:color w:val="auto"/>
                <w:szCs w:val="23"/>
              </w:rPr>
            </w:pPr>
            <w:r>
              <w:rPr>
                <w:rFonts w:cs="宋体" w:hint="eastAsia"/>
                <w:color w:val="auto"/>
                <w:szCs w:val="23"/>
              </w:rPr>
              <w:t>性别：</w:t>
            </w:r>
            <w:r w:rsidR="00B65EC6" w:rsidRPr="00B65EC6">
              <w:rPr>
                <w:rFonts w:cs="宋体"/>
                <w:color w:val="auto"/>
                <w:szCs w:val="23"/>
              </w:rPr>
              <w:t>{{</w:t>
            </w:r>
            <w:proofErr w:type="gramStart"/>
            <w:r w:rsidR="00B65EC6" w:rsidRPr="00B65EC6">
              <w:rPr>
                <w:rFonts w:cs="宋体"/>
                <w:color w:val="auto"/>
                <w:szCs w:val="23"/>
              </w:rPr>
              <w:t>sample.gender</w:t>
            </w:r>
            <w:proofErr w:type="gramEnd"/>
            <w:r w:rsidR="00B65EC6" w:rsidRPr="00B65EC6">
              <w:rPr>
                <w:rFonts w:cs="宋体"/>
                <w:color w:val="auto"/>
                <w:szCs w:val="23"/>
              </w:rPr>
              <w:t>}}</w:t>
            </w:r>
          </w:p>
        </w:tc>
      </w:tr>
      <w:tr w:rsidR="00FA7BF2" w14:paraId="7440D68D" w14:textId="77777777">
        <w:trPr>
          <w:trHeight w:val="132"/>
          <w:jc w:val="center"/>
        </w:trPr>
        <w:tc>
          <w:tcPr>
            <w:tcW w:w="5107" w:type="dxa"/>
            <w:vAlign w:val="center"/>
          </w:tcPr>
          <w:p w14:paraId="0CAA3900" w14:textId="696281D9" w:rsidR="00FA7BF2" w:rsidRDefault="0035086C">
            <w:pPr>
              <w:pStyle w:val="Default"/>
              <w:spacing w:line="360" w:lineRule="auto"/>
              <w:rPr>
                <w:rFonts w:cs="宋体"/>
                <w:color w:val="auto"/>
                <w:szCs w:val="23"/>
              </w:rPr>
            </w:pPr>
            <w:r>
              <w:rPr>
                <w:rFonts w:cs="宋体" w:hint="eastAsia"/>
                <w:color w:val="auto"/>
                <w:szCs w:val="23"/>
              </w:rPr>
              <w:t>病理号：</w:t>
            </w:r>
            <w:r w:rsidR="00B65EC6" w:rsidRPr="00B65EC6">
              <w:rPr>
                <w:rFonts w:cs="宋体"/>
                <w:color w:val="auto"/>
                <w:szCs w:val="23"/>
              </w:rPr>
              <w:t>{{</w:t>
            </w:r>
            <w:proofErr w:type="gramStart"/>
            <w:r w:rsidR="00B65EC6" w:rsidRPr="00B65EC6">
              <w:rPr>
                <w:rFonts w:cs="宋体"/>
                <w:color w:val="auto"/>
                <w:szCs w:val="23"/>
              </w:rPr>
              <w:t>sample.pathological</w:t>
            </w:r>
            <w:proofErr w:type="gramEnd"/>
            <w:r w:rsidR="00B65EC6" w:rsidRPr="00B65EC6">
              <w:rPr>
                <w:rFonts w:cs="宋体"/>
                <w:color w:val="auto"/>
                <w:szCs w:val="23"/>
              </w:rPr>
              <w:t>_id}}</w:t>
            </w:r>
          </w:p>
        </w:tc>
        <w:tc>
          <w:tcPr>
            <w:tcW w:w="4639" w:type="dxa"/>
            <w:gridSpan w:val="2"/>
            <w:vAlign w:val="center"/>
          </w:tcPr>
          <w:p w14:paraId="79595C8F" w14:textId="11C0CADD" w:rsidR="00FA7BF2" w:rsidRDefault="0035086C">
            <w:pPr>
              <w:pStyle w:val="Default"/>
              <w:spacing w:line="360" w:lineRule="auto"/>
              <w:rPr>
                <w:rFonts w:cs="宋体"/>
                <w:color w:val="auto"/>
                <w:szCs w:val="23"/>
              </w:rPr>
            </w:pPr>
            <w:r>
              <w:rPr>
                <w:rFonts w:cs="宋体" w:hint="eastAsia"/>
              </w:rPr>
              <w:t>检测编号：</w:t>
            </w:r>
            <w:r w:rsidR="00B65EC6" w:rsidRPr="00B65EC6">
              <w:rPr>
                <w:rFonts w:cs="宋体" w:hint="eastAsia"/>
              </w:rPr>
              <w:t xml:space="preserve">{%if sample.report_module_type == </w:t>
            </w:r>
            <w:r w:rsidR="00B65EC6" w:rsidRPr="00B65EC6">
              <w:rPr>
                <w:rFonts w:cs="宋体" w:hint="eastAsia"/>
              </w:rPr>
              <w:t>“</w:t>
            </w:r>
            <w:r w:rsidR="00B65EC6" w:rsidRPr="00B65EC6">
              <w:rPr>
                <w:rFonts w:cs="宋体" w:hint="eastAsia"/>
              </w:rPr>
              <w:t>hospital</w:t>
            </w:r>
            <w:r w:rsidR="00B65EC6" w:rsidRPr="00B65EC6">
              <w:rPr>
                <w:rFonts w:cs="宋体" w:hint="eastAsia"/>
              </w:rPr>
              <w:t>”</w:t>
            </w:r>
            <w:r w:rsidR="00B65EC6" w:rsidRPr="00B65EC6">
              <w:rPr>
                <w:rFonts w:cs="宋体" w:hint="eastAsia"/>
              </w:rPr>
              <w:t>%}{{sample.sample_parent_id}}{%else%}{{sample.ZJFB_mark_dict.</w:t>
            </w:r>
            <w:r w:rsidR="00B65EC6" w:rsidRPr="00B65EC6">
              <w:rPr>
                <w:rFonts w:cs="宋体" w:hint="eastAsia"/>
              </w:rPr>
              <w:t>检测编号</w:t>
            </w:r>
            <w:r w:rsidR="00B65EC6" w:rsidRPr="00B65EC6">
              <w:rPr>
                <w:rFonts w:cs="宋体" w:hint="eastAsia"/>
              </w:rPr>
              <w:t>}}{%endif%}</w:t>
            </w:r>
          </w:p>
        </w:tc>
      </w:tr>
      <w:tr w:rsidR="00FA7BF2" w14:paraId="37FF3677" w14:textId="77777777">
        <w:trPr>
          <w:trHeight w:val="132"/>
          <w:jc w:val="center"/>
        </w:trPr>
        <w:tc>
          <w:tcPr>
            <w:tcW w:w="5107" w:type="dxa"/>
            <w:vAlign w:val="center"/>
          </w:tcPr>
          <w:p w14:paraId="7673E21F" w14:textId="35B84020" w:rsidR="00FA7BF2" w:rsidRDefault="0035086C">
            <w:pPr>
              <w:pStyle w:val="Default"/>
              <w:spacing w:line="360" w:lineRule="auto"/>
              <w:rPr>
                <w:rFonts w:cs="宋体"/>
                <w:color w:val="auto"/>
                <w:szCs w:val="23"/>
              </w:rPr>
            </w:pPr>
            <w:r>
              <w:rPr>
                <w:rFonts w:cs="宋体" w:hint="eastAsia"/>
                <w:color w:val="auto"/>
                <w:szCs w:val="23"/>
              </w:rPr>
              <w:lastRenderedPageBreak/>
              <w:t>样本类型：</w:t>
            </w:r>
            <w:r w:rsidR="00FC50B9" w:rsidRPr="00D21A22">
              <w:rPr>
                <w:rFonts w:hint="eastAsia"/>
                <w:color w:val="auto"/>
                <w:szCs w:val="23"/>
              </w:rPr>
              <w:t>{{</w:t>
            </w:r>
            <w:r w:rsidR="00FC50B9" w:rsidRPr="00D21A22">
              <w:rPr>
                <w:color w:val="auto"/>
                <w:szCs w:val="23"/>
              </w:rPr>
              <w:t>sample|</w:t>
            </w:r>
            <w:r w:rsidR="00FC50B9" w:rsidRPr="00FC50B9">
              <w:rPr>
                <w:color w:val="auto"/>
                <w:szCs w:val="23"/>
              </w:rPr>
              <w:t>bds_sample_type_re</w:t>
            </w:r>
            <w:r w:rsidR="00FC50B9" w:rsidRPr="001F6815">
              <w:rPr>
                <w:color w:val="auto"/>
                <w:szCs w:val="23"/>
              </w:rPr>
              <w:t>dup</w:t>
            </w:r>
            <w:r w:rsidR="00FC50B9" w:rsidRPr="001F6815">
              <w:rPr>
                <w:rFonts w:hint="eastAsia"/>
                <w:color w:val="auto"/>
                <w:szCs w:val="23"/>
              </w:rPr>
              <w:t xml:space="preserve"> }}</w:t>
            </w:r>
          </w:p>
        </w:tc>
        <w:tc>
          <w:tcPr>
            <w:tcW w:w="4639" w:type="dxa"/>
            <w:gridSpan w:val="2"/>
            <w:vAlign w:val="center"/>
          </w:tcPr>
          <w:p w14:paraId="56B6A5B0" w14:textId="77777777" w:rsidR="00FA7BF2" w:rsidRDefault="0035086C">
            <w:pPr>
              <w:pStyle w:val="Default"/>
              <w:spacing w:line="360" w:lineRule="auto"/>
              <w:rPr>
                <w:rFonts w:cs="宋体"/>
                <w:color w:val="auto"/>
                <w:szCs w:val="23"/>
              </w:rPr>
            </w:pPr>
            <w:r>
              <w:rPr>
                <w:rFonts w:cs="宋体" w:hint="eastAsia"/>
                <w:color w:val="auto"/>
                <w:szCs w:val="23"/>
              </w:rPr>
              <w:t>原病理报告日期：</w:t>
            </w:r>
            <w:r>
              <w:rPr>
                <w:rFonts w:cs="宋体" w:hint="eastAsia"/>
                <w:color w:val="auto"/>
                <w:szCs w:val="23"/>
              </w:rPr>
              <w:t>-</w:t>
            </w:r>
          </w:p>
        </w:tc>
      </w:tr>
      <w:tr w:rsidR="00FA7BF2" w14:paraId="30239511" w14:textId="77777777">
        <w:trPr>
          <w:trHeight w:val="132"/>
          <w:jc w:val="center"/>
        </w:trPr>
        <w:tc>
          <w:tcPr>
            <w:tcW w:w="9746" w:type="dxa"/>
            <w:gridSpan w:val="3"/>
            <w:vAlign w:val="center"/>
          </w:tcPr>
          <w:p w14:paraId="54D951CA" w14:textId="1CE2E1F4" w:rsidR="00FA7BF2" w:rsidRDefault="0035086C">
            <w:pPr>
              <w:pStyle w:val="Default"/>
              <w:spacing w:line="360" w:lineRule="auto"/>
              <w:rPr>
                <w:rFonts w:cs="宋体"/>
                <w:color w:val="auto"/>
                <w:szCs w:val="23"/>
              </w:rPr>
            </w:pPr>
            <w:r>
              <w:rPr>
                <w:rFonts w:cs="宋体" w:hint="eastAsia"/>
                <w:color w:val="auto"/>
                <w:szCs w:val="23"/>
              </w:rPr>
              <w:t>病理诊断：</w:t>
            </w:r>
            <w:r w:rsidR="00B65EC6" w:rsidRPr="006C0131">
              <w:rPr>
                <w:color w:val="auto"/>
                <w:szCs w:val="23"/>
              </w:rPr>
              <w:t>{{</w:t>
            </w:r>
            <w:proofErr w:type="gramStart"/>
            <w:r w:rsidR="00B65EC6" w:rsidRPr="006C0131">
              <w:rPr>
                <w:color w:val="auto"/>
                <w:szCs w:val="23"/>
              </w:rPr>
              <w:t>sample.pathol</w:t>
            </w:r>
            <w:proofErr w:type="gramEnd"/>
            <w:r w:rsidR="00B65EC6" w:rsidRPr="006C0131">
              <w:rPr>
                <w:color w:val="auto"/>
                <w:szCs w:val="23"/>
              </w:rPr>
              <w:t>_diagn}}</w:t>
            </w:r>
          </w:p>
        </w:tc>
      </w:tr>
    </w:tbl>
    <w:p w14:paraId="601A691E" w14:textId="77777777" w:rsidR="00FA7BF2" w:rsidRDefault="0035086C">
      <w:pPr>
        <w:spacing w:beforeLines="50" w:before="156" w:line="360" w:lineRule="auto"/>
        <w:rPr>
          <w:rFonts w:ascii="Times New Roman" w:hAnsi="Times New Roman"/>
          <w:b/>
          <w:bCs/>
          <w:kern w:val="0"/>
          <w:sz w:val="24"/>
          <w:szCs w:val="24"/>
        </w:rPr>
      </w:pPr>
      <w:r>
        <w:rPr>
          <w:rFonts w:ascii="Times New Roman" w:hAnsi="Times New Roman"/>
          <w:b/>
          <w:bCs/>
          <w:kern w:val="0"/>
          <w:sz w:val="24"/>
          <w:szCs w:val="24"/>
        </w:rPr>
        <w:t>检测范围：</w:t>
      </w:r>
    </w:p>
    <w:p w14:paraId="7D0E74A2" w14:textId="1F722C54" w:rsidR="00D82E25" w:rsidRDefault="00D82E25">
      <w:pPr>
        <w:ind w:firstLineChars="200" w:firstLine="420"/>
        <w:rPr>
          <w:rFonts w:ascii="Times New Roman" w:hAnsi="Times New Roman"/>
        </w:rPr>
      </w:pPr>
      <w:r w:rsidRPr="00D82E25">
        <w:rPr>
          <w:rFonts w:ascii="Times New Roman" w:hAnsi="Times New Roman" w:hint="eastAsia"/>
          <w:highlight w:val="red"/>
        </w:rPr>
        <w:t>{%if sample.rna_sample_id%}</w:t>
      </w:r>
      <w:r w:rsidRPr="00D82E25">
        <w:rPr>
          <w:rFonts w:ascii="Times New Roman" w:hAnsi="Times New Roman" w:hint="eastAsia"/>
        </w:rPr>
        <w:t>本检测在</w:t>
      </w:r>
      <w:r w:rsidRPr="00D82E25">
        <w:rPr>
          <w:rFonts w:ascii="Times New Roman" w:hAnsi="Times New Roman" w:hint="eastAsia"/>
        </w:rPr>
        <w:t>DNA</w:t>
      </w:r>
      <w:r w:rsidRPr="00D82E25">
        <w:rPr>
          <w:rFonts w:ascii="Times New Roman" w:hAnsi="Times New Roman" w:hint="eastAsia"/>
        </w:rPr>
        <w:t>水平覆盖</w:t>
      </w:r>
      <w:r w:rsidRPr="00D82E25">
        <w:rPr>
          <w:rFonts w:ascii="Times New Roman" w:hAnsi="Times New Roman" w:hint="eastAsia"/>
        </w:rPr>
        <w:t>57</w:t>
      </w:r>
      <w:r w:rsidR="004628C9">
        <w:rPr>
          <w:rFonts w:ascii="Times New Roman" w:hAnsi="Times New Roman"/>
        </w:rPr>
        <w:t>2</w:t>
      </w:r>
      <w:r w:rsidRPr="00D82E25">
        <w:rPr>
          <w:rFonts w:ascii="Times New Roman" w:hAnsi="Times New Roman" w:hint="eastAsia"/>
        </w:rPr>
        <w:t>个基因，在</w:t>
      </w:r>
      <w:r w:rsidRPr="00D82E25">
        <w:rPr>
          <w:rFonts w:ascii="Times New Roman" w:hAnsi="Times New Roman" w:hint="eastAsia"/>
        </w:rPr>
        <w:t>RNA</w:t>
      </w:r>
      <w:r w:rsidRPr="00D82E25">
        <w:rPr>
          <w:rFonts w:ascii="Times New Roman" w:hAnsi="Times New Roman" w:hint="eastAsia"/>
        </w:rPr>
        <w:t>层面涵盖</w:t>
      </w:r>
      <w:r w:rsidRPr="00D82E25">
        <w:rPr>
          <w:rFonts w:ascii="Times New Roman" w:hAnsi="Times New Roman" w:hint="eastAsia"/>
        </w:rPr>
        <w:t>2660</w:t>
      </w:r>
      <w:r w:rsidRPr="00D82E25">
        <w:rPr>
          <w:rFonts w:ascii="Times New Roman" w:hAnsi="Times New Roman" w:hint="eastAsia"/>
        </w:rPr>
        <w:t>个基因，检测变异包含点突变、小片段插入缺失、基因融合</w:t>
      </w:r>
      <w:r w:rsidR="00CE2023">
        <w:rPr>
          <w:rFonts w:ascii="Times New Roman" w:hAnsi="Times New Roman" w:hint="eastAsia"/>
        </w:rPr>
        <w:t>、纯合缺失</w:t>
      </w:r>
      <w:r w:rsidRPr="00D82E25">
        <w:rPr>
          <w:rFonts w:ascii="Times New Roman" w:hAnsi="Times New Roman" w:hint="eastAsia"/>
        </w:rPr>
        <w:t>和拷贝数</w:t>
      </w:r>
      <w:r w:rsidR="00CE2023">
        <w:rPr>
          <w:rFonts w:ascii="Times New Roman" w:hAnsi="Times New Roman" w:hint="eastAsia"/>
        </w:rPr>
        <w:t>扩增</w:t>
      </w:r>
      <w:r w:rsidRPr="00D82E25">
        <w:rPr>
          <w:rFonts w:ascii="Times New Roman" w:hAnsi="Times New Roman" w:hint="eastAsia"/>
        </w:rPr>
        <w:t>，同时检测</w:t>
      </w:r>
      <w:r w:rsidRPr="00D82E25">
        <w:rPr>
          <w:rFonts w:ascii="Times New Roman" w:hAnsi="Times New Roman" w:hint="eastAsia"/>
          <w:highlight w:val="yellow"/>
        </w:rPr>
        <w:t>{%if sample.control_sample_id %}</w:t>
      </w:r>
      <w:r w:rsidRPr="00D82E25">
        <w:rPr>
          <w:rFonts w:ascii="Times New Roman" w:hAnsi="Times New Roman" w:hint="eastAsia"/>
        </w:rPr>
        <w:t>遗传性肿瘤相关基因胚系突变、</w:t>
      </w:r>
      <w:r w:rsidRPr="00A11D0B">
        <w:rPr>
          <w:rFonts w:ascii="Times New Roman" w:hAnsi="Times New Roman" w:hint="eastAsia"/>
          <w:highlight w:val="yellow"/>
        </w:rPr>
        <w:t>{%endif%}</w:t>
      </w:r>
      <w:r w:rsidRPr="00D82E25">
        <w:rPr>
          <w:rFonts w:ascii="Times New Roman" w:hAnsi="Times New Roman" w:hint="eastAsia"/>
        </w:rPr>
        <w:t>微卫星状态、肿瘤突变负荷、肿瘤免疫微环境分型、同源重组修复缺陷、基因表达和化疗药物代谢相关酶类多态性位点等。详细检测范围见附录。</w:t>
      </w:r>
      <w:r w:rsidRPr="00D82E25">
        <w:rPr>
          <w:rFonts w:ascii="Times New Roman" w:hAnsi="Times New Roman" w:hint="eastAsia"/>
          <w:highlight w:val="red"/>
        </w:rPr>
        <w:t>{%else%}</w:t>
      </w:r>
      <w:r w:rsidR="00E44955" w:rsidRPr="00D82E25">
        <w:rPr>
          <w:rFonts w:ascii="Times New Roman" w:hAnsi="Times New Roman" w:hint="eastAsia"/>
        </w:rPr>
        <w:t>本检测在</w:t>
      </w:r>
      <w:r w:rsidR="00E44955" w:rsidRPr="00D82E25">
        <w:rPr>
          <w:rFonts w:ascii="Times New Roman" w:hAnsi="Times New Roman" w:hint="eastAsia"/>
        </w:rPr>
        <w:t>DNA</w:t>
      </w:r>
      <w:r w:rsidR="00E44955" w:rsidRPr="00D82E25">
        <w:rPr>
          <w:rFonts w:ascii="Times New Roman" w:hAnsi="Times New Roman" w:hint="eastAsia"/>
        </w:rPr>
        <w:t>水平覆盖</w:t>
      </w:r>
      <w:r w:rsidR="00E44955" w:rsidRPr="00D82E25">
        <w:rPr>
          <w:rFonts w:ascii="Times New Roman" w:hAnsi="Times New Roman" w:hint="eastAsia"/>
        </w:rPr>
        <w:t>57</w:t>
      </w:r>
      <w:r w:rsidR="00E44955">
        <w:rPr>
          <w:rFonts w:ascii="Times New Roman" w:hAnsi="Times New Roman"/>
        </w:rPr>
        <w:t>2</w:t>
      </w:r>
      <w:r w:rsidR="00E44955" w:rsidRPr="00D82E25">
        <w:rPr>
          <w:rFonts w:ascii="Times New Roman" w:hAnsi="Times New Roman" w:hint="eastAsia"/>
        </w:rPr>
        <w:t>个基因，检测变异包含点突变、小片段插入缺失、基因融合</w:t>
      </w:r>
      <w:r w:rsidR="00E44955">
        <w:rPr>
          <w:rFonts w:ascii="Times New Roman" w:hAnsi="Times New Roman" w:hint="eastAsia"/>
        </w:rPr>
        <w:t>、纯合缺失</w:t>
      </w:r>
      <w:r w:rsidR="00E44955" w:rsidRPr="00D82E25">
        <w:rPr>
          <w:rFonts w:ascii="Times New Roman" w:hAnsi="Times New Roman" w:hint="eastAsia"/>
        </w:rPr>
        <w:t>和拷贝数</w:t>
      </w:r>
      <w:r w:rsidR="00E44955">
        <w:rPr>
          <w:rFonts w:ascii="Times New Roman" w:hAnsi="Times New Roman" w:hint="eastAsia"/>
        </w:rPr>
        <w:t>扩增</w:t>
      </w:r>
      <w:r w:rsidR="00E44955" w:rsidRPr="00D82E25">
        <w:rPr>
          <w:rFonts w:ascii="Times New Roman" w:hAnsi="Times New Roman" w:hint="eastAsia"/>
        </w:rPr>
        <w:t>，同时检测</w:t>
      </w:r>
      <w:r w:rsidR="00E44955" w:rsidRPr="00D82E25">
        <w:rPr>
          <w:rFonts w:ascii="Times New Roman" w:hAnsi="Times New Roman" w:hint="eastAsia"/>
          <w:highlight w:val="yellow"/>
        </w:rPr>
        <w:t>{%if sample.control_sample_id %}</w:t>
      </w:r>
      <w:r w:rsidR="00E44955" w:rsidRPr="00D82E25">
        <w:rPr>
          <w:rFonts w:ascii="Times New Roman" w:hAnsi="Times New Roman" w:hint="eastAsia"/>
        </w:rPr>
        <w:t>遗传性肿瘤相关基因胚系突变、</w:t>
      </w:r>
      <w:r w:rsidR="00E44955" w:rsidRPr="00A11D0B">
        <w:rPr>
          <w:rFonts w:ascii="Times New Roman" w:hAnsi="Times New Roman" w:hint="eastAsia"/>
          <w:highlight w:val="yellow"/>
        </w:rPr>
        <w:t>{%endif%}</w:t>
      </w:r>
      <w:r w:rsidR="00E44955" w:rsidRPr="00D82E25">
        <w:rPr>
          <w:rFonts w:ascii="Times New Roman" w:hAnsi="Times New Roman" w:hint="eastAsia"/>
        </w:rPr>
        <w:t>微卫星状态、肿瘤突变负荷、同源重组修复缺陷和化疗药物代谢相关酶类多态性位点等。详细检测范围见附录。</w:t>
      </w:r>
      <w:r w:rsidRPr="00D82E25">
        <w:rPr>
          <w:rFonts w:ascii="Times New Roman" w:hAnsi="Times New Roman" w:hint="eastAsia"/>
          <w:highlight w:val="red"/>
        </w:rPr>
        <w:t>{%endif%}</w:t>
      </w:r>
    </w:p>
    <w:p w14:paraId="509378A4" w14:textId="7F4D5401" w:rsidR="00FA7BF2" w:rsidRDefault="0035086C">
      <w:pPr>
        <w:spacing w:beforeLines="50" w:before="156"/>
        <w:rPr>
          <w:rFonts w:ascii="宋体" w:hAnsi="宋体"/>
          <w:kern w:val="0"/>
          <w:sz w:val="24"/>
          <w:szCs w:val="24"/>
        </w:rPr>
      </w:pPr>
      <w:r>
        <w:rPr>
          <w:rFonts w:ascii="Times New Roman" w:hAnsi="Times New Roman"/>
          <w:b/>
          <w:bCs/>
          <w:kern w:val="0"/>
          <w:sz w:val="24"/>
          <w:szCs w:val="24"/>
        </w:rPr>
        <w:t>检测对象：</w:t>
      </w:r>
      <w:r>
        <w:rPr>
          <w:rFonts w:ascii="Times New Roman" w:hAnsi="Times New Roman"/>
          <w:kern w:val="0"/>
          <w:sz w:val="24"/>
          <w:szCs w:val="24"/>
        </w:rPr>
        <w:t>FFPE</w:t>
      </w:r>
      <w:r>
        <w:rPr>
          <w:rFonts w:ascii="Times New Roman" w:hAnsi="Times New Roman"/>
          <w:kern w:val="0"/>
          <w:sz w:val="24"/>
          <w:szCs w:val="24"/>
        </w:rPr>
        <w:t>样本中提取的</w:t>
      </w:r>
      <w:r>
        <w:rPr>
          <w:rFonts w:ascii="Times New Roman" w:hAnsi="Times New Roman"/>
          <w:kern w:val="0"/>
          <w:sz w:val="24"/>
          <w:szCs w:val="24"/>
        </w:rPr>
        <w:t>DNA</w:t>
      </w:r>
      <w:r w:rsidR="00D82E25" w:rsidRPr="00D82E25">
        <w:rPr>
          <w:rFonts w:ascii="Times New Roman" w:hAnsi="Times New Roman"/>
          <w:kern w:val="0"/>
          <w:sz w:val="24"/>
          <w:szCs w:val="24"/>
          <w:highlight w:val="red"/>
        </w:rPr>
        <w:t>{%if sample.rna_sample_id%}</w:t>
      </w:r>
      <w:r>
        <w:rPr>
          <w:rFonts w:ascii="Times New Roman" w:hAnsi="Times New Roman"/>
          <w:kern w:val="0"/>
          <w:sz w:val="24"/>
          <w:szCs w:val="24"/>
        </w:rPr>
        <w:t>和</w:t>
      </w:r>
      <w:r>
        <w:rPr>
          <w:rFonts w:ascii="Times New Roman" w:hAnsi="Times New Roman"/>
          <w:kern w:val="0"/>
          <w:sz w:val="24"/>
          <w:szCs w:val="24"/>
        </w:rPr>
        <w:t>RNA</w:t>
      </w:r>
      <w:r w:rsidR="00D82E25" w:rsidRPr="00D82E25">
        <w:rPr>
          <w:rFonts w:ascii="Times New Roman" w:hAnsi="Times New Roman"/>
          <w:kern w:val="0"/>
          <w:sz w:val="24"/>
          <w:szCs w:val="24"/>
          <w:highlight w:val="red"/>
        </w:rPr>
        <w:t>{%endif%}</w:t>
      </w:r>
      <w:r w:rsidR="00D82E25" w:rsidRPr="00D82E25">
        <w:rPr>
          <w:rFonts w:ascii="Times New Roman" w:hAnsi="Times New Roman"/>
          <w:kern w:val="0"/>
          <w:sz w:val="24"/>
          <w:szCs w:val="24"/>
          <w:highlight w:val="yellow"/>
        </w:rPr>
        <w:t>{%if sample.control_sample_id</w:t>
      </w:r>
      <w:r w:rsidR="00F11F58">
        <w:rPr>
          <w:rFonts w:ascii="Times New Roman" w:hAnsi="Times New Roman"/>
          <w:kern w:val="0"/>
          <w:sz w:val="24"/>
          <w:szCs w:val="24"/>
          <w:highlight w:val="yellow"/>
        </w:rPr>
        <w:t xml:space="preserve"> and “</w:t>
      </w:r>
      <w:r w:rsidR="00F11F58">
        <w:rPr>
          <w:rFonts w:ascii="Times New Roman" w:hAnsi="Times New Roman" w:hint="eastAsia"/>
          <w:kern w:val="0"/>
          <w:sz w:val="24"/>
          <w:szCs w:val="24"/>
          <w:highlight w:val="yellow"/>
        </w:rPr>
        <w:t>血</w:t>
      </w:r>
      <w:r w:rsidR="00F11F58" w:rsidRPr="00F11F58">
        <w:rPr>
          <w:rFonts w:ascii="Times New Roman" w:hAnsi="Times New Roman"/>
          <w:kern w:val="0"/>
          <w:sz w:val="24"/>
          <w:szCs w:val="24"/>
          <w:highlight w:val="yellow"/>
        </w:rPr>
        <w:t xml:space="preserve">” </w:t>
      </w:r>
      <w:r w:rsidR="00F11F58" w:rsidRPr="00F11F58">
        <w:rPr>
          <w:rFonts w:ascii="Times New Roman" w:hAnsi="Times New Roman" w:hint="eastAsia"/>
          <w:kern w:val="0"/>
          <w:sz w:val="24"/>
          <w:szCs w:val="24"/>
          <w:highlight w:val="yellow"/>
        </w:rPr>
        <w:t>in</w:t>
      </w:r>
      <w:r w:rsidR="00F11F58" w:rsidRPr="00F11F58">
        <w:rPr>
          <w:rFonts w:ascii="Times New Roman" w:hAnsi="Times New Roman"/>
          <w:kern w:val="0"/>
          <w:sz w:val="24"/>
          <w:szCs w:val="24"/>
          <w:highlight w:val="yellow"/>
        </w:rPr>
        <w:t xml:space="preserve"> sample.control_sample_type</w:t>
      </w:r>
      <w:r w:rsidR="00D82E25" w:rsidRPr="00F11F58">
        <w:rPr>
          <w:rFonts w:ascii="Times New Roman" w:hAnsi="Times New Roman"/>
          <w:kern w:val="0"/>
          <w:sz w:val="24"/>
          <w:szCs w:val="24"/>
          <w:highlight w:val="yellow"/>
        </w:rPr>
        <w:t xml:space="preserve"> %</w:t>
      </w:r>
      <w:r w:rsidR="00D82E25" w:rsidRPr="00D82E25">
        <w:rPr>
          <w:rFonts w:ascii="Times New Roman" w:hAnsi="Times New Roman"/>
          <w:kern w:val="0"/>
          <w:sz w:val="24"/>
          <w:szCs w:val="24"/>
          <w:highlight w:val="yellow"/>
        </w:rPr>
        <w:t>}</w:t>
      </w:r>
      <w:r>
        <w:rPr>
          <w:rFonts w:ascii="Times New Roman" w:hAnsi="Times New Roman"/>
          <w:kern w:val="0"/>
          <w:sz w:val="24"/>
          <w:szCs w:val="24"/>
        </w:rPr>
        <w:t>；</w:t>
      </w:r>
      <w:r>
        <w:rPr>
          <w:rFonts w:ascii="Times New Roman" w:hAnsi="Times New Roman"/>
          <w:kern w:val="0"/>
          <w:sz w:val="24"/>
          <w:szCs w:val="24"/>
        </w:rPr>
        <w:t>EDTA</w:t>
      </w:r>
      <w:r>
        <w:rPr>
          <w:rFonts w:ascii="Times New Roman" w:hAnsi="Times New Roman"/>
          <w:kern w:val="0"/>
          <w:sz w:val="24"/>
          <w:szCs w:val="24"/>
        </w:rPr>
        <w:t>抗凝血</w:t>
      </w:r>
      <w:r>
        <w:rPr>
          <w:rFonts w:ascii="Times New Roman" w:hAnsi="Times New Roman" w:hint="eastAsia"/>
          <w:kern w:val="0"/>
          <w:sz w:val="24"/>
          <w:szCs w:val="24"/>
        </w:rPr>
        <w:t>中提取的白细胞</w:t>
      </w:r>
      <w:r>
        <w:rPr>
          <w:rFonts w:ascii="Times New Roman" w:hAnsi="Times New Roman"/>
          <w:kern w:val="0"/>
          <w:sz w:val="24"/>
          <w:szCs w:val="24"/>
        </w:rPr>
        <w:t>DNA</w:t>
      </w:r>
      <w:r>
        <w:rPr>
          <w:rFonts w:ascii="Times New Roman" w:hAnsi="Times New Roman"/>
          <w:kern w:val="0"/>
          <w:sz w:val="24"/>
          <w:szCs w:val="24"/>
        </w:rPr>
        <w:t>（对照）</w:t>
      </w:r>
      <w:r w:rsidR="00D82E25" w:rsidRPr="00D82E25">
        <w:rPr>
          <w:rFonts w:ascii="Times New Roman" w:hAnsi="Times New Roman"/>
          <w:kern w:val="0"/>
          <w:sz w:val="24"/>
          <w:szCs w:val="24"/>
          <w:highlight w:val="yellow"/>
        </w:rPr>
        <w:t>{%endif%}</w:t>
      </w:r>
    </w:p>
    <w:p w14:paraId="4487FDED" w14:textId="77777777" w:rsidR="00FA7BF2" w:rsidRDefault="0035086C">
      <w:pPr>
        <w:spacing w:beforeLines="50" w:before="156"/>
        <w:rPr>
          <w:rFonts w:ascii="宋体" w:hAnsi="宋体"/>
          <w:sz w:val="22"/>
        </w:rPr>
      </w:pPr>
      <w:r>
        <w:rPr>
          <w:rFonts w:ascii="宋体" w:hAnsi="宋体"/>
          <w:b/>
          <w:bCs/>
          <w:kern w:val="0"/>
          <w:sz w:val="24"/>
          <w:szCs w:val="24"/>
        </w:rPr>
        <w:t>检测方法：</w:t>
      </w:r>
      <w:bookmarkEnd w:id="0"/>
      <w:bookmarkEnd w:id="1"/>
      <w:r>
        <w:rPr>
          <w:rFonts w:ascii="宋体" w:hAnsi="宋体"/>
          <w:sz w:val="24"/>
          <w:szCs w:val="24"/>
        </w:rPr>
        <w:t>二代测序（目标区域杂交捕获建库法）</w:t>
      </w:r>
    </w:p>
    <w:p w14:paraId="3025387A" w14:textId="77777777" w:rsidR="00FA7BF2" w:rsidRDefault="0035086C">
      <w:pPr>
        <w:spacing w:beforeLines="50" w:before="156"/>
        <w:rPr>
          <w:rFonts w:ascii="宋体" w:hAnsi="宋体"/>
          <w:sz w:val="24"/>
          <w:szCs w:val="24"/>
        </w:rPr>
      </w:pPr>
      <w:r>
        <w:rPr>
          <w:rFonts w:ascii="宋体" w:hAnsi="宋体"/>
          <w:b/>
          <w:bCs/>
          <w:kern w:val="0"/>
          <w:sz w:val="24"/>
          <w:szCs w:val="24"/>
        </w:rPr>
        <w:t>检测平台：</w:t>
      </w:r>
      <w:r>
        <w:rPr>
          <w:rFonts w:ascii="宋体" w:hAnsi="宋体"/>
          <w:sz w:val="24"/>
          <w:szCs w:val="24"/>
        </w:rPr>
        <w:t>高通量测序平台</w:t>
      </w:r>
    </w:p>
    <w:p w14:paraId="1EF46FD2" w14:textId="77777777" w:rsidR="00FA7BF2" w:rsidRDefault="0035086C">
      <w:pPr>
        <w:spacing w:beforeLines="50" w:before="156" w:line="288" w:lineRule="auto"/>
        <w:rPr>
          <w:rFonts w:ascii="Times New Roman" w:hAnsi="Times New Roman"/>
          <w:b/>
          <w:bCs/>
          <w:kern w:val="0"/>
          <w:sz w:val="24"/>
          <w:szCs w:val="24"/>
        </w:rPr>
      </w:pPr>
      <w:r>
        <w:rPr>
          <w:rFonts w:ascii="Times New Roman" w:hAnsi="Times New Roman"/>
          <w:b/>
          <w:bCs/>
          <w:kern w:val="0"/>
          <w:sz w:val="24"/>
          <w:szCs w:val="24"/>
        </w:rPr>
        <w:t>检测结果小结：</w:t>
      </w:r>
    </w:p>
    <w:tbl>
      <w:tblPr>
        <w:tblStyle w:val="ae"/>
        <w:tblW w:w="0" w:type="auto"/>
        <w:tblBorders>
          <w:top w:val="none" w:sz="0" w:space="0" w:color="auto"/>
          <w:left w:val="none" w:sz="0" w:space="0" w:color="auto"/>
          <w:bottom w:val="single" w:sz="4" w:space="0" w:color="1E7648"/>
          <w:right w:val="none" w:sz="0" w:space="0" w:color="auto"/>
          <w:insideH w:val="none" w:sz="0" w:space="0" w:color="auto"/>
          <w:insideV w:val="dashed" w:sz="4" w:space="0" w:color="BFBFBF"/>
        </w:tblBorders>
        <w:tblLayout w:type="fixed"/>
        <w:tblLook w:val="04A0" w:firstRow="1" w:lastRow="0" w:firstColumn="1" w:lastColumn="0" w:noHBand="0" w:noVBand="1"/>
      </w:tblPr>
      <w:tblGrid>
        <w:gridCol w:w="4819"/>
        <w:gridCol w:w="4847"/>
      </w:tblGrid>
      <w:tr w:rsidR="00FA7BF2" w:rsidRPr="00390961" w14:paraId="450B6A6B" w14:textId="77777777" w:rsidTr="00D82E25">
        <w:trPr>
          <w:trHeight w:val="516"/>
        </w:trPr>
        <w:tc>
          <w:tcPr>
            <w:tcW w:w="4819" w:type="dxa"/>
            <w:tcBorders>
              <w:top w:val="single" w:sz="4" w:space="0" w:color="auto"/>
              <w:left w:val="single" w:sz="4" w:space="0" w:color="auto"/>
              <w:bottom w:val="single" w:sz="4" w:space="0" w:color="auto"/>
              <w:right w:val="single" w:sz="4" w:space="0" w:color="auto"/>
            </w:tcBorders>
            <w:shd w:val="clear" w:color="auto" w:fill="auto"/>
            <w:vAlign w:val="center"/>
          </w:tcPr>
          <w:p w14:paraId="22729A6A" w14:textId="77777777" w:rsidR="00FA7BF2" w:rsidRPr="00390961" w:rsidRDefault="0035086C">
            <w:pPr>
              <w:adjustRightInd w:val="0"/>
              <w:snapToGrid w:val="0"/>
              <w:jc w:val="center"/>
              <w:rPr>
                <w:rFonts w:ascii="Times New Roman" w:hAnsi="Times New Roman"/>
                <w:b/>
                <w:bCs/>
                <w:color w:val="000000" w:themeColor="text1"/>
                <w:kern w:val="0"/>
                <w:sz w:val="24"/>
                <w:szCs w:val="24"/>
              </w:rPr>
            </w:pPr>
            <w:r w:rsidRPr="00390961">
              <w:rPr>
                <w:rFonts w:ascii="Times New Roman" w:hAnsi="Times New Roman"/>
                <w:b/>
                <w:bCs/>
                <w:color w:val="000000" w:themeColor="text1"/>
                <w:sz w:val="24"/>
                <w:szCs w:val="24"/>
              </w:rPr>
              <w:t>检测</w:t>
            </w:r>
            <w:r w:rsidRPr="00390961">
              <w:rPr>
                <w:rFonts w:ascii="Times New Roman" w:hAnsi="Times New Roman" w:hint="eastAsia"/>
                <w:b/>
                <w:bCs/>
                <w:color w:val="000000" w:themeColor="text1"/>
                <w:sz w:val="24"/>
                <w:szCs w:val="24"/>
              </w:rPr>
              <w:t>类型</w:t>
            </w:r>
          </w:p>
        </w:tc>
        <w:tc>
          <w:tcPr>
            <w:tcW w:w="4847" w:type="dxa"/>
            <w:tcBorders>
              <w:top w:val="single" w:sz="4" w:space="0" w:color="auto"/>
              <w:left w:val="single" w:sz="4" w:space="0" w:color="auto"/>
              <w:bottom w:val="single" w:sz="4" w:space="0" w:color="auto"/>
              <w:right w:val="single" w:sz="4" w:space="0" w:color="auto"/>
            </w:tcBorders>
            <w:shd w:val="clear" w:color="auto" w:fill="auto"/>
            <w:vAlign w:val="center"/>
          </w:tcPr>
          <w:p w14:paraId="219AA728" w14:textId="77777777" w:rsidR="00FA7BF2" w:rsidRPr="00390961" w:rsidRDefault="0035086C">
            <w:pPr>
              <w:adjustRightInd w:val="0"/>
              <w:snapToGrid w:val="0"/>
              <w:jc w:val="center"/>
              <w:rPr>
                <w:rFonts w:ascii="Times New Roman" w:hAnsi="Times New Roman"/>
                <w:b/>
                <w:bCs/>
                <w:color w:val="000000" w:themeColor="text1"/>
                <w:kern w:val="0"/>
                <w:sz w:val="24"/>
                <w:szCs w:val="24"/>
              </w:rPr>
            </w:pPr>
            <w:r w:rsidRPr="00390961">
              <w:rPr>
                <w:rFonts w:ascii="Times New Roman" w:hAnsi="Times New Roman"/>
                <w:b/>
                <w:bCs/>
                <w:color w:val="000000" w:themeColor="text1"/>
                <w:sz w:val="24"/>
                <w:szCs w:val="24"/>
              </w:rPr>
              <w:t>检测结果</w:t>
            </w:r>
          </w:p>
        </w:tc>
      </w:tr>
      <w:tr w:rsidR="0076732C" w:rsidRPr="00390961" w14:paraId="04BDA276" w14:textId="77777777" w:rsidTr="004B6419">
        <w:trPr>
          <w:trHeight w:val="516"/>
        </w:trPr>
        <w:tc>
          <w:tcPr>
            <w:tcW w:w="9666" w:type="dxa"/>
            <w:gridSpan w:val="2"/>
            <w:tcBorders>
              <w:top w:val="single" w:sz="4" w:space="0" w:color="auto"/>
              <w:left w:val="single" w:sz="4" w:space="0" w:color="auto"/>
              <w:bottom w:val="single" w:sz="4" w:space="0" w:color="auto"/>
              <w:right w:val="single" w:sz="4" w:space="0" w:color="auto"/>
            </w:tcBorders>
            <w:shd w:val="clear" w:color="auto" w:fill="auto"/>
            <w:vAlign w:val="center"/>
          </w:tcPr>
          <w:p w14:paraId="1F11B0F0" w14:textId="6865D86E" w:rsidR="0076732C" w:rsidRPr="00390961" w:rsidRDefault="0076732C" w:rsidP="0076732C">
            <w:pPr>
              <w:adjustRightInd w:val="0"/>
              <w:snapToGrid w:val="0"/>
              <w:jc w:val="center"/>
              <w:rPr>
                <w:rFonts w:ascii="Times New Roman" w:hAnsi="Times New Roman"/>
                <w:color w:val="000000"/>
                <w:szCs w:val="21"/>
              </w:rPr>
            </w:pPr>
            <w:r w:rsidRPr="00390961">
              <w:rPr>
                <w:rFonts w:ascii="Times New Roman" w:hAnsi="Times New Roman"/>
                <w:color w:val="000000"/>
                <w:szCs w:val="21"/>
                <w:highlight w:val="yellow"/>
              </w:rPr>
              <w:t xml:space="preserve">{%tr if </w:t>
            </w:r>
            <w:proofErr w:type="gramStart"/>
            <w:r w:rsidRPr="00390961">
              <w:rPr>
                <w:rFonts w:ascii="Times New Roman" w:hAnsi="Times New Roman"/>
                <w:color w:val="000000"/>
                <w:szCs w:val="21"/>
                <w:highlight w:val="yellow"/>
              </w:rPr>
              <w:t>sample.control</w:t>
            </w:r>
            <w:proofErr w:type="gramEnd"/>
            <w:r w:rsidRPr="00390961">
              <w:rPr>
                <w:rFonts w:ascii="Times New Roman" w:hAnsi="Times New Roman"/>
                <w:color w:val="000000"/>
                <w:szCs w:val="21"/>
                <w:highlight w:val="yellow"/>
              </w:rPr>
              <w:t>_sample_id %}</w:t>
            </w:r>
          </w:p>
        </w:tc>
      </w:tr>
      <w:tr w:rsidR="0076732C" w:rsidRPr="00390961" w14:paraId="5B65619D" w14:textId="77777777" w:rsidTr="00D82E25">
        <w:trPr>
          <w:trHeight w:val="516"/>
        </w:trPr>
        <w:tc>
          <w:tcPr>
            <w:tcW w:w="4819" w:type="dxa"/>
            <w:tcBorders>
              <w:top w:val="single" w:sz="4" w:space="0" w:color="auto"/>
              <w:left w:val="single" w:sz="4" w:space="0" w:color="auto"/>
              <w:bottom w:val="single" w:sz="4" w:space="0" w:color="auto"/>
              <w:right w:val="single" w:sz="4" w:space="0" w:color="auto"/>
            </w:tcBorders>
            <w:shd w:val="clear" w:color="auto" w:fill="auto"/>
            <w:vAlign w:val="center"/>
          </w:tcPr>
          <w:p w14:paraId="38B64835" w14:textId="5B49A763" w:rsidR="0076732C" w:rsidRPr="00390961" w:rsidRDefault="0076732C" w:rsidP="0076732C">
            <w:pPr>
              <w:adjustRightInd w:val="0"/>
              <w:snapToGrid w:val="0"/>
              <w:jc w:val="left"/>
              <w:rPr>
                <w:rFonts w:ascii="Times New Roman" w:hAnsi="Times New Roman"/>
                <w:b/>
                <w:bCs/>
                <w:kern w:val="0"/>
                <w:sz w:val="24"/>
                <w:szCs w:val="24"/>
              </w:rPr>
            </w:pPr>
            <w:r w:rsidRPr="00390961">
              <w:rPr>
                <w:rFonts w:ascii="Times New Roman" w:hAnsi="Times New Roman"/>
                <w:b/>
                <w:bCs/>
                <w:color w:val="000000"/>
                <w:szCs w:val="21"/>
              </w:rPr>
              <w:t>Ⅰ</w:t>
            </w:r>
            <w:r w:rsidRPr="00390961">
              <w:rPr>
                <w:rFonts w:ascii="Times New Roman" w:hAnsi="Times New Roman" w:hint="eastAsia"/>
                <w:b/>
                <w:bCs/>
                <w:color w:val="000000"/>
                <w:szCs w:val="21"/>
              </w:rPr>
              <w:t>级：临床意义明确的变异</w:t>
            </w:r>
          </w:p>
        </w:tc>
        <w:tc>
          <w:tcPr>
            <w:tcW w:w="4847" w:type="dxa"/>
            <w:tcBorders>
              <w:top w:val="single" w:sz="4" w:space="0" w:color="auto"/>
              <w:left w:val="single" w:sz="4" w:space="0" w:color="auto"/>
              <w:bottom w:val="single" w:sz="4" w:space="0" w:color="auto"/>
              <w:right w:val="single" w:sz="4" w:space="0" w:color="auto"/>
            </w:tcBorders>
            <w:shd w:val="clear" w:color="auto" w:fill="auto"/>
            <w:vAlign w:val="center"/>
          </w:tcPr>
          <w:p w14:paraId="2B01EB59" w14:textId="77777777" w:rsidR="00880FBC" w:rsidRPr="00390961" w:rsidRDefault="00880FBC" w:rsidP="00880FBC">
            <w:pPr>
              <w:adjustRightInd w:val="0"/>
              <w:snapToGrid w:val="0"/>
              <w:jc w:val="left"/>
              <w:rPr>
                <w:rFonts w:ascii="Times New Roman" w:hAnsi="Times New Roman"/>
                <w:color w:val="000000"/>
                <w:szCs w:val="21"/>
              </w:rPr>
            </w:pPr>
            <w:r w:rsidRPr="00390961">
              <w:rPr>
                <w:rFonts w:ascii="Times New Roman" w:hAnsi="Times New Roman"/>
                <w:color w:val="000000"/>
                <w:szCs w:val="21"/>
                <w:highlight w:val="green"/>
              </w:rPr>
              <w:t>{%p if var.var_</w:t>
            </w:r>
            <w:proofErr w:type="gramStart"/>
            <w:r w:rsidRPr="00390961">
              <w:rPr>
                <w:rFonts w:ascii="Times New Roman" w:hAnsi="Times New Roman"/>
                <w:color w:val="000000"/>
                <w:szCs w:val="21"/>
                <w:highlight w:val="green"/>
              </w:rPr>
              <w:t>somatic.level</w:t>
            </w:r>
            <w:proofErr w:type="gramEnd"/>
            <w:r w:rsidRPr="00390961">
              <w:rPr>
                <w:rFonts w:ascii="Times New Roman" w:hAnsi="Times New Roman"/>
                <w:color w:val="000000"/>
                <w:szCs w:val="21"/>
                <w:highlight w:val="green"/>
              </w:rPr>
              <w:t>_I %}</w:t>
            </w:r>
          </w:p>
          <w:p w14:paraId="03AE8596" w14:textId="3E615524" w:rsidR="00880FBC" w:rsidRPr="00390961" w:rsidRDefault="00880FBC" w:rsidP="00880FBC">
            <w:pPr>
              <w:adjustRightInd w:val="0"/>
              <w:snapToGrid w:val="0"/>
              <w:jc w:val="left"/>
              <w:rPr>
                <w:rFonts w:ascii="Times New Roman" w:hAnsi="Times New Roman"/>
                <w:color w:val="000000"/>
                <w:szCs w:val="21"/>
              </w:rPr>
            </w:pPr>
            <w:r w:rsidRPr="00390961">
              <w:rPr>
                <w:rFonts w:ascii="Times New Roman" w:hAnsi="Times New Roman"/>
                <w:color w:val="000000"/>
                <w:szCs w:val="21"/>
                <w:highlight w:val="cyan"/>
              </w:rPr>
              <w:t>{%p for a in var.var_</w:t>
            </w:r>
            <w:proofErr w:type="gramStart"/>
            <w:r w:rsidRPr="00390961">
              <w:rPr>
                <w:rFonts w:ascii="Times New Roman" w:hAnsi="Times New Roman"/>
                <w:color w:val="000000"/>
                <w:szCs w:val="21"/>
                <w:highlight w:val="cyan"/>
              </w:rPr>
              <w:t>somatic.level</w:t>
            </w:r>
            <w:proofErr w:type="gramEnd"/>
            <w:r w:rsidRPr="00827283">
              <w:rPr>
                <w:rFonts w:ascii="Times New Roman" w:hAnsi="Times New Roman"/>
                <w:color w:val="000000"/>
                <w:szCs w:val="21"/>
                <w:highlight w:val="cyan"/>
              </w:rPr>
              <w:t>_I</w:t>
            </w:r>
            <w:r w:rsidR="00827283" w:rsidRPr="00827283">
              <w:rPr>
                <w:rFonts w:ascii="Times New Roman" w:hAnsi="Times New Roman"/>
                <w:color w:val="000000"/>
                <w:szCs w:val="21"/>
                <w:highlight w:val="cyan"/>
              </w:rPr>
              <w:t>|bds_mp_var_sort</w:t>
            </w:r>
            <w:r w:rsidRPr="00827283">
              <w:rPr>
                <w:rFonts w:ascii="Times New Roman" w:hAnsi="Times New Roman"/>
                <w:color w:val="000000"/>
                <w:szCs w:val="21"/>
                <w:highlight w:val="cyan"/>
              </w:rPr>
              <w:t xml:space="preserve"> %</w:t>
            </w:r>
            <w:r w:rsidRPr="00390961">
              <w:rPr>
                <w:rFonts w:ascii="Times New Roman" w:hAnsi="Times New Roman"/>
                <w:color w:val="000000"/>
                <w:szCs w:val="21"/>
                <w:highlight w:val="cyan"/>
              </w:rPr>
              <w:t>}</w:t>
            </w:r>
          </w:p>
          <w:p w14:paraId="59476D35" w14:textId="77777777" w:rsidR="00880FBC" w:rsidRPr="00390961" w:rsidRDefault="00880FBC" w:rsidP="00880FBC">
            <w:pPr>
              <w:adjustRightInd w:val="0"/>
              <w:snapToGrid w:val="0"/>
              <w:jc w:val="left"/>
              <w:rPr>
                <w:rFonts w:ascii="Times New Roman" w:hAnsi="Times New Roman"/>
                <w:color w:val="000000"/>
                <w:szCs w:val="21"/>
              </w:rPr>
            </w:pPr>
            <w:r w:rsidRPr="00390961">
              <w:rPr>
                <w:rFonts w:ascii="Times New Roman" w:hAnsi="Times New Roman"/>
                <w:color w:val="000000"/>
                <w:szCs w:val="21"/>
              </w:rPr>
              <w:t>{%p if a.bio_category == “</w:t>
            </w:r>
            <w:proofErr w:type="gramStart"/>
            <w:r w:rsidRPr="00390961">
              <w:rPr>
                <w:rFonts w:ascii="Times New Roman" w:hAnsi="Times New Roman"/>
                <w:color w:val="000000"/>
                <w:szCs w:val="21"/>
              </w:rPr>
              <w:t>Snvindel”%</w:t>
            </w:r>
            <w:proofErr w:type="gramEnd"/>
            <w:r w:rsidRPr="00390961">
              <w:rPr>
                <w:rFonts w:ascii="Times New Roman" w:hAnsi="Times New Roman"/>
                <w:color w:val="000000"/>
                <w:szCs w:val="21"/>
              </w:rPr>
              <w:t>}</w:t>
            </w:r>
          </w:p>
          <w:p w14:paraId="2435806B" w14:textId="21BC2559" w:rsidR="00880FBC" w:rsidRPr="00390961" w:rsidRDefault="00880FBC" w:rsidP="00880FBC">
            <w:pPr>
              <w:adjustRightInd w:val="0"/>
              <w:snapToGrid w:val="0"/>
              <w:jc w:val="left"/>
              <w:rPr>
                <w:rFonts w:ascii="Times New Roman" w:hAnsi="Times New Roman"/>
                <w:color w:val="000000"/>
                <w:szCs w:val="21"/>
              </w:rPr>
            </w:pPr>
            <w:r w:rsidRPr="00390961">
              <w:rPr>
                <w:rFonts w:ascii="Times New Roman" w:hAnsi="Times New Roman" w:hint="eastAsia"/>
                <w:color w:val="000000"/>
                <w:szCs w:val="21"/>
              </w:rPr>
              <w:t>{{</w:t>
            </w:r>
            <w:proofErr w:type="gramStart"/>
            <w:r w:rsidRPr="00390961">
              <w:rPr>
                <w:rFonts w:ascii="Times New Roman" w:hAnsi="Times New Roman" w:hint="eastAsia"/>
                <w:color w:val="000000"/>
                <w:szCs w:val="21"/>
              </w:rPr>
              <w:t>a.gene</w:t>
            </w:r>
            <w:proofErr w:type="gramEnd"/>
            <w:r w:rsidRPr="00390961">
              <w:rPr>
                <w:rFonts w:ascii="Times New Roman" w:hAnsi="Times New Roman" w:hint="eastAsia"/>
                <w:color w:val="000000"/>
                <w:szCs w:val="21"/>
              </w:rPr>
              <w:t>_symbol}}</w:t>
            </w:r>
            <w:r w:rsidRPr="00390961">
              <w:rPr>
                <w:rFonts w:ascii="Times New Roman" w:hAnsi="Times New Roman"/>
                <w:color w:val="000000"/>
                <w:szCs w:val="21"/>
              </w:rPr>
              <w:t xml:space="preserve"> :{{a.hgvs_c}}</w:t>
            </w:r>
            <w:r w:rsidRPr="00390961">
              <w:rPr>
                <w:rFonts w:ascii="Times New Roman" w:hAnsi="Times New Roman" w:hint="eastAsia"/>
                <w:color w:val="000000"/>
                <w:szCs w:val="21"/>
              </w:rPr>
              <w:t xml:space="preserve">{%if a.hgvs_p != </w:t>
            </w:r>
            <w:r w:rsidRPr="00390961">
              <w:rPr>
                <w:rFonts w:ascii="Times New Roman" w:hAnsi="Times New Roman" w:hint="eastAsia"/>
                <w:color w:val="000000"/>
                <w:szCs w:val="21"/>
              </w:rPr>
              <w:t>“</w:t>
            </w:r>
            <w:r w:rsidRPr="00390961">
              <w:rPr>
                <w:rFonts w:ascii="Times New Roman" w:hAnsi="Times New Roman" w:hint="eastAsia"/>
                <w:color w:val="000000"/>
                <w:szCs w:val="21"/>
              </w:rPr>
              <w:t>p.?</w:t>
            </w:r>
            <w:r w:rsidRPr="00390961">
              <w:rPr>
                <w:rFonts w:ascii="Times New Roman" w:hAnsi="Times New Roman" w:hint="eastAsia"/>
                <w:color w:val="000000"/>
                <w:szCs w:val="21"/>
              </w:rPr>
              <w:t>”</w:t>
            </w:r>
            <w:r w:rsidRPr="00390961">
              <w:rPr>
                <w:rFonts w:ascii="Times New Roman" w:hAnsi="Times New Roman" w:hint="eastAsia"/>
                <w:color w:val="000000"/>
                <w:szCs w:val="21"/>
              </w:rPr>
              <w:t>%}</w:t>
            </w:r>
            <w:r w:rsidRPr="00390961">
              <w:rPr>
                <w:rFonts w:ascii="Times New Roman" w:hAnsi="Times New Roman"/>
                <w:color w:val="000000"/>
                <w:szCs w:val="21"/>
              </w:rPr>
              <w:t xml:space="preserve"> </w:t>
            </w:r>
            <w:r w:rsidR="00A11D0B" w:rsidRPr="00390961">
              <w:rPr>
                <w:rFonts w:ascii="Times New Roman" w:hAnsi="Times New Roman"/>
                <w:color w:val="000000"/>
                <w:szCs w:val="21"/>
              </w:rPr>
              <w:t>(</w:t>
            </w:r>
            <w:r w:rsidRPr="00390961">
              <w:rPr>
                <w:rFonts w:ascii="Times New Roman" w:hAnsi="Times New Roman" w:hint="eastAsia"/>
                <w:color w:val="000000"/>
                <w:szCs w:val="21"/>
              </w:rPr>
              <w:t>{{a.hgvs_p</w:t>
            </w:r>
            <w:r w:rsidR="00A11D0B" w:rsidRPr="00390961">
              <w:rPr>
                <w:rFonts w:ascii="Times New Roman" w:hAnsi="Times New Roman"/>
                <w:color w:val="000000"/>
                <w:szCs w:val="21"/>
              </w:rPr>
              <w:t>_FJFY</w:t>
            </w:r>
            <w:r w:rsidRPr="00390961">
              <w:rPr>
                <w:rFonts w:ascii="Times New Roman" w:hAnsi="Times New Roman" w:hint="eastAsia"/>
                <w:color w:val="000000"/>
                <w:szCs w:val="21"/>
              </w:rPr>
              <w:t>}}</w:t>
            </w:r>
            <w:r w:rsidR="00A11D0B" w:rsidRPr="00390961">
              <w:rPr>
                <w:rFonts w:ascii="Times New Roman" w:hAnsi="Times New Roman"/>
                <w:color w:val="000000"/>
                <w:szCs w:val="21"/>
              </w:rPr>
              <w:t>)</w:t>
            </w:r>
            <w:r w:rsidRPr="00390961">
              <w:rPr>
                <w:rFonts w:ascii="Times New Roman" w:hAnsi="Times New Roman" w:hint="eastAsia"/>
                <w:color w:val="000000"/>
                <w:szCs w:val="21"/>
              </w:rPr>
              <w:t>{%endif%}{%if a.hgvs_p_2%}</w:t>
            </w:r>
            <w:r w:rsidRPr="00390961">
              <w:rPr>
                <w:rFonts w:ascii="Times New Roman" w:hAnsi="Times New Roman" w:hint="eastAsia"/>
                <w:color w:val="000000"/>
                <w:szCs w:val="21"/>
              </w:rPr>
              <w:t>（</w:t>
            </w:r>
            <w:r w:rsidR="00A11D0B" w:rsidRPr="00390961">
              <w:rPr>
                <w:rFonts w:ascii="Times New Roman" w:hAnsi="Times New Roman" w:hint="eastAsia"/>
                <w:color w:val="000000"/>
                <w:szCs w:val="21"/>
              </w:rPr>
              <w:t>第</w:t>
            </w:r>
            <w:r w:rsidR="00A11D0B" w:rsidRPr="00390961">
              <w:rPr>
                <w:rFonts w:ascii="Times New Roman" w:hAnsi="Times New Roman" w:hint="eastAsia"/>
                <w:color w:val="000000"/>
                <w:szCs w:val="21"/>
              </w:rPr>
              <w:t>1</w:t>
            </w:r>
            <w:r w:rsidR="00A11D0B" w:rsidRPr="00390961">
              <w:rPr>
                <w:rFonts w:ascii="Times New Roman" w:hAnsi="Times New Roman"/>
                <w:color w:val="000000"/>
                <w:szCs w:val="21"/>
              </w:rPr>
              <w:t>4</w:t>
            </w:r>
            <w:r w:rsidR="00A11D0B" w:rsidRPr="00390961">
              <w:rPr>
                <w:rFonts w:ascii="Times New Roman" w:hAnsi="Times New Roman" w:hint="eastAsia"/>
                <w:color w:val="000000"/>
                <w:szCs w:val="21"/>
              </w:rPr>
              <w:t>外显子跳跃突变</w:t>
            </w:r>
            <w:r w:rsidRPr="00390961">
              <w:rPr>
                <w:rFonts w:ascii="Times New Roman" w:hAnsi="Times New Roman" w:hint="eastAsia"/>
                <w:color w:val="000000"/>
                <w:szCs w:val="21"/>
              </w:rPr>
              <w:t>）</w:t>
            </w:r>
            <w:r w:rsidRPr="00390961">
              <w:rPr>
                <w:rFonts w:ascii="Times New Roman" w:hAnsi="Times New Roman" w:hint="eastAsia"/>
                <w:color w:val="000000"/>
                <w:szCs w:val="21"/>
              </w:rPr>
              <w:t>{%endif%}</w:t>
            </w:r>
          </w:p>
          <w:p w14:paraId="338C4D82" w14:textId="77777777" w:rsidR="00880FBC" w:rsidRPr="00390961" w:rsidRDefault="00880FBC" w:rsidP="00880FBC">
            <w:pPr>
              <w:adjustRightInd w:val="0"/>
              <w:snapToGrid w:val="0"/>
              <w:jc w:val="left"/>
              <w:rPr>
                <w:rFonts w:ascii="Times New Roman" w:hAnsi="Times New Roman"/>
                <w:color w:val="000000"/>
                <w:szCs w:val="21"/>
              </w:rPr>
            </w:pPr>
            <w:r w:rsidRPr="00390961">
              <w:rPr>
                <w:rFonts w:ascii="Times New Roman" w:hAnsi="Times New Roman"/>
                <w:color w:val="000000"/>
                <w:szCs w:val="21"/>
              </w:rPr>
              <w:t>{%p elif a.bio_category == “</w:t>
            </w:r>
            <w:proofErr w:type="gramStart"/>
            <w:r w:rsidRPr="00390961">
              <w:rPr>
                <w:rFonts w:ascii="Times New Roman" w:hAnsi="Times New Roman"/>
                <w:color w:val="000000"/>
                <w:szCs w:val="21"/>
              </w:rPr>
              <w:t>Cnv”%</w:t>
            </w:r>
            <w:proofErr w:type="gramEnd"/>
            <w:r w:rsidRPr="00390961">
              <w:rPr>
                <w:rFonts w:ascii="Times New Roman" w:hAnsi="Times New Roman"/>
                <w:color w:val="000000"/>
                <w:szCs w:val="21"/>
              </w:rPr>
              <w:t>}</w:t>
            </w:r>
          </w:p>
          <w:p w14:paraId="28863664" w14:textId="1EAA7152" w:rsidR="00880FBC" w:rsidRPr="00390961" w:rsidRDefault="00880FBC" w:rsidP="00880FBC">
            <w:pPr>
              <w:adjustRightInd w:val="0"/>
              <w:snapToGrid w:val="0"/>
              <w:jc w:val="left"/>
              <w:rPr>
                <w:rFonts w:ascii="Times New Roman" w:hAnsi="Times New Roman"/>
                <w:color w:val="000000"/>
                <w:szCs w:val="21"/>
              </w:rPr>
            </w:pPr>
            <w:r w:rsidRPr="00390961">
              <w:rPr>
                <w:rFonts w:ascii="Times New Roman" w:hAnsi="Times New Roman" w:hint="eastAsia"/>
                <w:color w:val="000000"/>
                <w:szCs w:val="21"/>
              </w:rPr>
              <w:t xml:space="preserve">{{a.gene_symbol}} </w:t>
            </w:r>
            <w:r w:rsidR="00E177AB">
              <w:rPr>
                <w:rFonts w:ascii="Times New Roman" w:hAnsi="Times New Roman"/>
                <w:color w:val="000000"/>
                <w:szCs w:val="21"/>
              </w:rPr>
              <w:t>:</w:t>
            </w:r>
            <w:r w:rsidRPr="00390961">
              <w:rPr>
                <w:rFonts w:ascii="Times New Roman" w:hAnsi="Times New Roman" w:hint="eastAsia"/>
                <w:color w:val="000000"/>
                <w:szCs w:val="21"/>
              </w:rPr>
              <w:t>扩增</w:t>
            </w:r>
          </w:p>
          <w:p w14:paraId="3FE15CB7" w14:textId="77777777" w:rsidR="00880FBC" w:rsidRPr="00390961" w:rsidRDefault="00880FBC" w:rsidP="00880FBC">
            <w:pPr>
              <w:adjustRightInd w:val="0"/>
              <w:snapToGrid w:val="0"/>
              <w:jc w:val="left"/>
              <w:rPr>
                <w:rFonts w:ascii="Times New Roman" w:hAnsi="Times New Roman"/>
                <w:color w:val="000000"/>
                <w:szCs w:val="21"/>
              </w:rPr>
            </w:pPr>
            <w:r w:rsidRPr="00390961">
              <w:rPr>
                <w:rFonts w:ascii="Times New Roman" w:hAnsi="Times New Roman"/>
                <w:color w:val="000000"/>
                <w:szCs w:val="21"/>
              </w:rPr>
              <w:t>{%p elif a.bio_category in [“Sv”, “PSeqRnaSv</w:t>
            </w:r>
            <w:proofErr w:type="gramStart"/>
            <w:r w:rsidRPr="00390961">
              <w:rPr>
                <w:rFonts w:ascii="Times New Roman" w:hAnsi="Times New Roman"/>
                <w:color w:val="000000"/>
                <w:szCs w:val="21"/>
              </w:rPr>
              <w:t>”]%</w:t>
            </w:r>
            <w:proofErr w:type="gramEnd"/>
            <w:r w:rsidRPr="00390961">
              <w:rPr>
                <w:rFonts w:ascii="Times New Roman" w:hAnsi="Times New Roman"/>
                <w:color w:val="000000"/>
                <w:szCs w:val="21"/>
              </w:rPr>
              <w:t>}</w:t>
            </w:r>
          </w:p>
          <w:p w14:paraId="43AEAFC6" w14:textId="77777777" w:rsidR="00880FBC" w:rsidRPr="00390961" w:rsidRDefault="00880FBC" w:rsidP="00880FBC">
            <w:pPr>
              <w:adjustRightInd w:val="0"/>
              <w:snapToGrid w:val="0"/>
              <w:jc w:val="left"/>
              <w:rPr>
                <w:rFonts w:ascii="Times New Roman" w:hAnsi="Times New Roman"/>
                <w:color w:val="000000"/>
                <w:szCs w:val="21"/>
              </w:rPr>
            </w:pPr>
            <w:r w:rsidRPr="00390961">
              <w:rPr>
                <w:rFonts w:ascii="Times New Roman" w:hAnsi="Times New Roman"/>
                <w:color w:val="000000"/>
                <w:szCs w:val="21"/>
              </w:rPr>
              <w:t xml:space="preserve">{%p if </w:t>
            </w:r>
            <w:proofErr w:type="gramStart"/>
            <w:r w:rsidRPr="00390961">
              <w:rPr>
                <w:rFonts w:ascii="Times New Roman" w:hAnsi="Times New Roman"/>
                <w:color w:val="000000"/>
                <w:szCs w:val="21"/>
              </w:rPr>
              <w:t>a.five</w:t>
            </w:r>
            <w:proofErr w:type="gramEnd"/>
            <w:r w:rsidRPr="00390961">
              <w:rPr>
                <w:rFonts w:ascii="Times New Roman" w:hAnsi="Times New Roman"/>
                <w:color w:val="000000"/>
                <w:szCs w:val="21"/>
              </w:rPr>
              <w:t>_prime_gene == “MET” and a.three_prime_gene == “MET”%}</w:t>
            </w:r>
          </w:p>
          <w:p w14:paraId="1F9A09DC" w14:textId="49F18440" w:rsidR="00880FBC" w:rsidRPr="00390961" w:rsidRDefault="00880FBC" w:rsidP="00880FBC">
            <w:pPr>
              <w:adjustRightInd w:val="0"/>
              <w:snapToGrid w:val="0"/>
              <w:jc w:val="left"/>
              <w:rPr>
                <w:rFonts w:ascii="Times New Roman" w:hAnsi="Times New Roman"/>
                <w:color w:val="000000"/>
                <w:szCs w:val="21"/>
              </w:rPr>
            </w:pPr>
            <w:r w:rsidRPr="00390961">
              <w:rPr>
                <w:rFonts w:ascii="Times New Roman" w:hAnsi="Times New Roman" w:hint="eastAsia"/>
                <w:color w:val="000000"/>
                <w:szCs w:val="21"/>
              </w:rPr>
              <w:t>MET</w:t>
            </w:r>
            <w:r w:rsidR="00BE7AEB">
              <w:rPr>
                <w:rFonts w:ascii="Times New Roman" w:hAnsi="Times New Roman" w:hint="eastAsia"/>
                <w:color w:val="000000"/>
                <w:szCs w:val="21"/>
              </w:rPr>
              <w:t>基因</w:t>
            </w:r>
            <w:r w:rsidR="00A11D0B" w:rsidRPr="00390961">
              <w:rPr>
                <w:rFonts w:ascii="Times New Roman" w:hAnsi="Times New Roman" w:hint="eastAsia"/>
                <w:color w:val="000000"/>
                <w:szCs w:val="21"/>
              </w:rPr>
              <w:t>第</w:t>
            </w:r>
            <w:r w:rsidR="00A11D0B" w:rsidRPr="00390961">
              <w:rPr>
                <w:rFonts w:ascii="Times New Roman" w:hAnsi="Times New Roman" w:hint="eastAsia"/>
                <w:color w:val="000000"/>
                <w:szCs w:val="21"/>
              </w:rPr>
              <w:t>1</w:t>
            </w:r>
            <w:r w:rsidR="00A11D0B" w:rsidRPr="00390961">
              <w:rPr>
                <w:rFonts w:ascii="Times New Roman" w:hAnsi="Times New Roman"/>
                <w:color w:val="000000"/>
                <w:szCs w:val="21"/>
              </w:rPr>
              <w:t>4</w:t>
            </w:r>
            <w:r w:rsidR="00A11D0B" w:rsidRPr="00390961">
              <w:rPr>
                <w:rFonts w:ascii="Times New Roman" w:hAnsi="Times New Roman" w:hint="eastAsia"/>
                <w:color w:val="000000"/>
                <w:szCs w:val="21"/>
              </w:rPr>
              <w:t>外显子跳跃突变</w:t>
            </w:r>
          </w:p>
          <w:p w14:paraId="737908F9" w14:textId="77777777" w:rsidR="00880FBC" w:rsidRPr="00390961" w:rsidRDefault="00880FBC" w:rsidP="00880FBC">
            <w:pPr>
              <w:adjustRightInd w:val="0"/>
              <w:snapToGrid w:val="0"/>
              <w:jc w:val="left"/>
              <w:rPr>
                <w:rFonts w:ascii="Times New Roman" w:hAnsi="Times New Roman"/>
                <w:color w:val="000000"/>
                <w:szCs w:val="21"/>
              </w:rPr>
            </w:pPr>
            <w:r w:rsidRPr="00390961">
              <w:rPr>
                <w:rFonts w:ascii="Times New Roman" w:hAnsi="Times New Roman"/>
                <w:color w:val="000000"/>
                <w:szCs w:val="21"/>
              </w:rPr>
              <w:t>{%p else%}</w:t>
            </w:r>
          </w:p>
          <w:p w14:paraId="055A2050" w14:textId="3603CD70" w:rsidR="00880FBC" w:rsidRPr="00390961" w:rsidRDefault="00880FBC" w:rsidP="00880FBC">
            <w:pPr>
              <w:adjustRightInd w:val="0"/>
              <w:snapToGrid w:val="0"/>
              <w:jc w:val="left"/>
              <w:rPr>
                <w:rFonts w:ascii="Times New Roman" w:hAnsi="Times New Roman"/>
                <w:color w:val="000000"/>
                <w:szCs w:val="21"/>
              </w:rPr>
            </w:pPr>
            <w:r w:rsidRPr="00390961">
              <w:rPr>
                <w:rFonts w:ascii="Times New Roman" w:hAnsi="Times New Roman" w:hint="eastAsia"/>
                <w:color w:val="000000"/>
                <w:szCs w:val="21"/>
              </w:rPr>
              <w:t>{{a.five_prime_gene}}</w:t>
            </w:r>
            <w:r w:rsidR="0028630E">
              <w:rPr>
                <w:rFonts w:ascii="Times New Roman" w:hAnsi="Times New Roman"/>
                <w:color w:val="000000"/>
                <w:szCs w:val="21"/>
              </w:rPr>
              <w:t xml:space="preserve"> </w:t>
            </w:r>
            <w:r w:rsidRPr="00390961">
              <w:rPr>
                <w:rFonts w:ascii="Times New Roman" w:hAnsi="Times New Roman" w:hint="eastAsia"/>
                <w:color w:val="000000"/>
                <w:szCs w:val="21"/>
              </w:rPr>
              <w:t>:{{a.five_prime_cds}}-{{a.three_prime_gene}}</w:t>
            </w:r>
            <w:r w:rsidR="0028630E">
              <w:rPr>
                <w:rFonts w:ascii="Times New Roman" w:hAnsi="Times New Roman"/>
                <w:color w:val="000000"/>
                <w:szCs w:val="21"/>
              </w:rPr>
              <w:t xml:space="preserve"> </w:t>
            </w:r>
            <w:r w:rsidRPr="00390961">
              <w:rPr>
                <w:rFonts w:ascii="Times New Roman" w:hAnsi="Times New Roman" w:hint="eastAsia"/>
                <w:color w:val="000000"/>
                <w:szCs w:val="21"/>
              </w:rPr>
              <w:t xml:space="preserve">:{{a.three_prime_cds}} </w:t>
            </w:r>
            <w:r w:rsidRPr="00390961">
              <w:rPr>
                <w:rFonts w:ascii="Times New Roman" w:hAnsi="Times New Roman" w:hint="eastAsia"/>
                <w:color w:val="000000"/>
                <w:szCs w:val="21"/>
              </w:rPr>
              <w:t>融</w:t>
            </w:r>
            <w:r w:rsidRPr="00390961">
              <w:rPr>
                <w:rFonts w:ascii="Times New Roman" w:hAnsi="Times New Roman" w:hint="eastAsia"/>
                <w:color w:val="000000"/>
                <w:szCs w:val="21"/>
              </w:rPr>
              <w:lastRenderedPageBreak/>
              <w:t>合</w:t>
            </w:r>
          </w:p>
          <w:p w14:paraId="6D96473F" w14:textId="4735D6CC" w:rsidR="00880FBC" w:rsidRDefault="00880FBC" w:rsidP="00880FBC">
            <w:pPr>
              <w:adjustRightInd w:val="0"/>
              <w:snapToGrid w:val="0"/>
              <w:jc w:val="left"/>
              <w:rPr>
                <w:rFonts w:ascii="Times New Roman" w:hAnsi="Times New Roman"/>
                <w:color w:val="000000"/>
                <w:szCs w:val="21"/>
              </w:rPr>
            </w:pPr>
            <w:r w:rsidRPr="00390961">
              <w:rPr>
                <w:rFonts w:ascii="Times New Roman" w:hAnsi="Times New Roman"/>
                <w:color w:val="000000"/>
                <w:szCs w:val="21"/>
              </w:rPr>
              <w:t>{%p endif%}</w:t>
            </w:r>
          </w:p>
          <w:p w14:paraId="777E3569" w14:textId="794AE004" w:rsidR="00CE2023" w:rsidRDefault="00CE2023" w:rsidP="00880FBC">
            <w:pPr>
              <w:adjustRightInd w:val="0"/>
              <w:snapToGrid w:val="0"/>
              <w:jc w:val="left"/>
              <w:rPr>
                <w:rFonts w:ascii="Times New Roman" w:hAnsi="Times New Roman"/>
                <w:color w:val="000000"/>
                <w:szCs w:val="21"/>
              </w:rPr>
            </w:pPr>
            <w:r>
              <w:rPr>
                <w:rFonts w:ascii="Times New Roman" w:hAnsi="Times New Roman" w:hint="eastAsia"/>
                <w:color w:val="000000"/>
                <w:szCs w:val="21"/>
              </w:rPr>
              <w:t>{</w:t>
            </w:r>
            <w:r>
              <w:rPr>
                <w:rFonts w:ascii="Times New Roman" w:hAnsi="Times New Roman"/>
                <w:color w:val="000000"/>
                <w:szCs w:val="21"/>
              </w:rPr>
              <w:t>%p elif a.bio_category == “</w:t>
            </w:r>
            <w:proofErr w:type="gramStart"/>
            <w:r>
              <w:rPr>
                <w:rFonts w:ascii="Times New Roman" w:hAnsi="Times New Roman"/>
                <w:color w:val="000000"/>
                <w:szCs w:val="21"/>
              </w:rPr>
              <w:t>PHd”%</w:t>
            </w:r>
            <w:proofErr w:type="gramEnd"/>
            <w:r>
              <w:rPr>
                <w:rFonts w:ascii="Times New Roman" w:hAnsi="Times New Roman" w:hint="eastAsia"/>
                <w:color w:val="000000"/>
                <w:szCs w:val="21"/>
              </w:rPr>
              <w:t>}</w:t>
            </w:r>
          </w:p>
          <w:p w14:paraId="4880FB14" w14:textId="585C19EF" w:rsidR="00CE2023" w:rsidRPr="00CE2023" w:rsidRDefault="00CE2023" w:rsidP="00880FBC">
            <w:pPr>
              <w:adjustRightInd w:val="0"/>
              <w:snapToGrid w:val="0"/>
              <w:jc w:val="left"/>
              <w:rPr>
                <w:rFonts w:ascii="Times New Roman" w:hAnsi="Times New Roman"/>
                <w:color w:val="000000"/>
                <w:szCs w:val="21"/>
              </w:rPr>
            </w:pPr>
            <w:r>
              <w:rPr>
                <w:rFonts w:ascii="Times New Roman" w:hAnsi="Times New Roman"/>
                <w:color w:val="000000"/>
                <w:szCs w:val="21"/>
              </w:rPr>
              <w:t>{{a.gene_symbol}} :</w:t>
            </w:r>
            <w:r>
              <w:rPr>
                <w:rFonts w:ascii="Times New Roman" w:hAnsi="Times New Roman" w:hint="eastAsia"/>
                <w:color w:val="000000"/>
                <w:szCs w:val="21"/>
              </w:rPr>
              <w:t>纯合缺失</w:t>
            </w:r>
          </w:p>
          <w:p w14:paraId="39381FD8" w14:textId="77777777" w:rsidR="00880FBC" w:rsidRPr="00390961" w:rsidRDefault="00880FBC" w:rsidP="00880FBC">
            <w:pPr>
              <w:adjustRightInd w:val="0"/>
              <w:snapToGrid w:val="0"/>
              <w:jc w:val="left"/>
              <w:rPr>
                <w:rFonts w:ascii="Times New Roman" w:hAnsi="Times New Roman"/>
                <w:color w:val="000000"/>
                <w:szCs w:val="21"/>
              </w:rPr>
            </w:pPr>
            <w:r w:rsidRPr="00390961">
              <w:rPr>
                <w:rFonts w:ascii="Times New Roman" w:hAnsi="Times New Roman"/>
                <w:color w:val="000000"/>
                <w:szCs w:val="21"/>
              </w:rPr>
              <w:t>{%p endif%}</w:t>
            </w:r>
          </w:p>
          <w:p w14:paraId="392A60EF" w14:textId="77777777" w:rsidR="00880FBC" w:rsidRPr="00390961" w:rsidRDefault="00880FBC" w:rsidP="00880FBC">
            <w:pPr>
              <w:adjustRightInd w:val="0"/>
              <w:snapToGrid w:val="0"/>
              <w:jc w:val="left"/>
              <w:rPr>
                <w:rFonts w:ascii="Times New Roman" w:hAnsi="Times New Roman"/>
                <w:color w:val="000000"/>
                <w:szCs w:val="21"/>
              </w:rPr>
            </w:pPr>
            <w:r w:rsidRPr="00390961">
              <w:rPr>
                <w:rFonts w:ascii="Times New Roman" w:hAnsi="Times New Roman"/>
                <w:color w:val="000000"/>
                <w:szCs w:val="21"/>
                <w:highlight w:val="cyan"/>
              </w:rPr>
              <w:t>{%p endfor%}</w:t>
            </w:r>
          </w:p>
          <w:p w14:paraId="29D584E5" w14:textId="77777777" w:rsidR="00880FBC" w:rsidRPr="00390961" w:rsidRDefault="00880FBC" w:rsidP="00880FBC">
            <w:pPr>
              <w:adjustRightInd w:val="0"/>
              <w:snapToGrid w:val="0"/>
              <w:jc w:val="left"/>
              <w:rPr>
                <w:rFonts w:ascii="Times New Roman" w:hAnsi="Times New Roman"/>
                <w:color w:val="000000"/>
                <w:szCs w:val="21"/>
              </w:rPr>
            </w:pPr>
            <w:r w:rsidRPr="00390961">
              <w:rPr>
                <w:rFonts w:ascii="Times New Roman" w:hAnsi="Times New Roman"/>
                <w:color w:val="000000"/>
                <w:szCs w:val="21"/>
                <w:highlight w:val="green"/>
              </w:rPr>
              <w:t>{%p else%}</w:t>
            </w:r>
          </w:p>
          <w:p w14:paraId="7F581762" w14:textId="77777777" w:rsidR="00880FBC" w:rsidRPr="00390961" w:rsidRDefault="00880FBC" w:rsidP="00880FBC">
            <w:pPr>
              <w:adjustRightInd w:val="0"/>
              <w:snapToGrid w:val="0"/>
              <w:jc w:val="left"/>
              <w:rPr>
                <w:rFonts w:ascii="Times New Roman" w:hAnsi="Times New Roman"/>
                <w:color w:val="000000"/>
                <w:szCs w:val="21"/>
              </w:rPr>
            </w:pPr>
            <w:r w:rsidRPr="00390961">
              <w:rPr>
                <w:rFonts w:ascii="Times New Roman" w:hAnsi="Times New Roman" w:hint="eastAsia"/>
                <w:color w:val="000000"/>
                <w:szCs w:val="21"/>
              </w:rPr>
              <w:t>未检出</w:t>
            </w:r>
          </w:p>
          <w:p w14:paraId="43FCFC3C" w14:textId="718614C4" w:rsidR="00880FBC" w:rsidRPr="00390961" w:rsidRDefault="00880FBC" w:rsidP="00880FBC">
            <w:pPr>
              <w:adjustRightInd w:val="0"/>
              <w:snapToGrid w:val="0"/>
              <w:jc w:val="left"/>
              <w:rPr>
                <w:rFonts w:ascii="Times New Roman" w:hAnsi="Times New Roman"/>
                <w:color w:val="000000"/>
                <w:szCs w:val="21"/>
              </w:rPr>
            </w:pPr>
            <w:r w:rsidRPr="00390961">
              <w:rPr>
                <w:rFonts w:ascii="Times New Roman" w:hAnsi="Times New Roman"/>
                <w:color w:val="000000"/>
                <w:szCs w:val="21"/>
                <w:highlight w:val="green"/>
              </w:rPr>
              <w:t>{%p endif%}</w:t>
            </w:r>
          </w:p>
        </w:tc>
      </w:tr>
      <w:tr w:rsidR="00880FBC" w:rsidRPr="00390961" w14:paraId="429E2E3C" w14:textId="77777777" w:rsidTr="00D82E25">
        <w:trPr>
          <w:trHeight w:val="516"/>
        </w:trPr>
        <w:tc>
          <w:tcPr>
            <w:tcW w:w="4819" w:type="dxa"/>
            <w:tcBorders>
              <w:top w:val="single" w:sz="4" w:space="0" w:color="auto"/>
              <w:left w:val="single" w:sz="4" w:space="0" w:color="auto"/>
              <w:bottom w:val="single" w:sz="4" w:space="0" w:color="auto"/>
              <w:right w:val="single" w:sz="4" w:space="0" w:color="auto"/>
            </w:tcBorders>
            <w:shd w:val="clear" w:color="auto" w:fill="auto"/>
            <w:vAlign w:val="center"/>
          </w:tcPr>
          <w:p w14:paraId="29737631" w14:textId="31495992" w:rsidR="00880FBC" w:rsidRPr="00390961" w:rsidRDefault="00880FBC" w:rsidP="00880FBC">
            <w:pPr>
              <w:adjustRightInd w:val="0"/>
              <w:snapToGrid w:val="0"/>
              <w:jc w:val="left"/>
              <w:rPr>
                <w:rFonts w:ascii="Times New Roman" w:hAnsi="Times New Roman"/>
                <w:b/>
                <w:bCs/>
                <w:color w:val="000000"/>
                <w:szCs w:val="21"/>
              </w:rPr>
            </w:pPr>
            <w:r w:rsidRPr="00390961">
              <w:rPr>
                <w:rFonts w:ascii="Times New Roman" w:hAnsi="Times New Roman"/>
                <w:b/>
                <w:bCs/>
                <w:color w:val="000000"/>
                <w:szCs w:val="21"/>
              </w:rPr>
              <w:lastRenderedPageBreak/>
              <w:t>Ⅱ</w:t>
            </w:r>
            <w:r w:rsidRPr="00390961">
              <w:rPr>
                <w:rFonts w:ascii="Times New Roman" w:hAnsi="Times New Roman" w:hint="eastAsia"/>
                <w:b/>
                <w:bCs/>
                <w:color w:val="000000"/>
                <w:szCs w:val="21"/>
              </w:rPr>
              <w:t>级：具有潜在临床意义的变异</w:t>
            </w:r>
          </w:p>
        </w:tc>
        <w:tc>
          <w:tcPr>
            <w:tcW w:w="4847" w:type="dxa"/>
            <w:tcBorders>
              <w:top w:val="single" w:sz="4" w:space="0" w:color="auto"/>
              <w:left w:val="single" w:sz="4" w:space="0" w:color="auto"/>
              <w:bottom w:val="single" w:sz="4" w:space="0" w:color="auto"/>
              <w:right w:val="single" w:sz="4" w:space="0" w:color="auto"/>
            </w:tcBorders>
            <w:shd w:val="clear" w:color="auto" w:fill="auto"/>
            <w:vAlign w:val="center"/>
          </w:tcPr>
          <w:p w14:paraId="2B7D5B50" w14:textId="515ED259" w:rsidR="00880FBC" w:rsidRPr="00390961" w:rsidRDefault="00880FBC" w:rsidP="00880FBC">
            <w:pPr>
              <w:adjustRightInd w:val="0"/>
              <w:snapToGrid w:val="0"/>
              <w:jc w:val="left"/>
              <w:rPr>
                <w:rFonts w:ascii="Times New Roman" w:hAnsi="Times New Roman"/>
                <w:color w:val="000000"/>
                <w:szCs w:val="21"/>
              </w:rPr>
            </w:pPr>
            <w:r w:rsidRPr="00390961">
              <w:rPr>
                <w:rFonts w:ascii="Times New Roman" w:hAnsi="Times New Roman"/>
                <w:color w:val="000000"/>
                <w:szCs w:val="21"/>
                <w:highlight w:val="green"/>
              </w:rPr>
              <w:t>{%p if var.var_</w:t>
            </w:r>
            <w:proofErr w:type="gramStart"/>
            <w:r w:rsidRPr="00390961">
              <w:rPr>
                <w:rFonts w:ascii="Times New Roman" w:hAnsi="Times New Roman"/>
                <w:color w:val="000000"/>
                <w:szCs w:val="21"/>
                <w:highlight w:val="green"/>
              </w:rPr>
              <w:t>somatic.level</w:t>
            </w:r>
            <w:proofErr w:type="gramEnd"/>
            <w:r w:rsidRPr="00390961">
              <w:rPr>
                <w:rFonts w:ascii="Times New Roman" w:hAnsi="Times New Roman"/>
                <w:color w:val="000000"/>
                <w:szCs w:val="21"/>
                <w:highlight w:val="green"/>
              </w:rPr>
              <w:t>_II %}</w:t>
            </w:r>
          </w:p>
          <w:p w14:paraId="0324E861" w14:textId="74AF44C4" w:rsidR="00880FBC" w:rsidRPr="00390961" w:rsidRDefault="00880FBC" w:rsidP="00880FBC">
            <w:pPr>
              <w:adjustRightInd w:val="0"/>
              <w:snapToGrid w:val="0"/>
              <w:jc w:val="left"/>
              <w:rPr>
                <w:rFonts w:ascii="Times New Roman" w:hAnsi="Times New Roman"/>
                <w:color w:val="000000"/>
                <w:szCs w:val="21"/>
              </w:rPr>
            </w:pPr>
            <w:r w:rsidRPr="00390961">
              <w:rPr>
                <w:rFonts w:ascii="Times New Roman" w:hAnsi="Times New Roman"/>
                <w:color w:val="000000"/>
                <w:szCs w:val="21"/>
                <w:highlight w:val="cyan"/>
              </w:rPr>
              <w:t>{%p for a in var.var_</w:t>
            </w:r>
            <w:proofErr w:type="gramStart"/>
            <w:r w:rsidRPr="00390961">
              <w:rPr>
                <w:rFonts w:ascii="Times New Roman" w:hAnsi="Times New Roman"/>
                <w:color w:val="000000"/>
                <w:szCs w:val="21"/>
                <w:highlight w:val="cyan"/>
              </w:rPr>
              <w:t>somatic.level</w:t>
            </w:r>
            <w:proofErr w:type="gramEnd"/>
            <w:r w:rsidRPr="00390961">
              <w:rPr>
                <w:rFonts w:ascii="Times New Roman" w:hAnsi="Times New Roman"/>
                <w:color w:val="000000"/>
                <w:szCs w:val="21"/>
                <w:highlight w:val="cyan"/>
              </w:rPr>
              <w:t>_II</w:t>
            </w:r>
            <w:r w:rsidR="00827283" w:rsidRPr="00827283">
              <w:rPr>
                <w:rFonts w:ascii="Times New Roman" w:hAnsi="Times New Roman"/>
                <w:color w:val="000000"/>
                <w:szCs w:val="21"/>
                <w:highlight w:val="cyan"/>
              </w:rPr>
              <w:t>|bds_mp_var_sort</w:t>
            </w:r>
            <w:r w:rsidRPr="00390961">
              <w:rPr>
                <w:rFonts w:ascii="Times New Roman" w:hAnsi="Times New Roman"/>
                <w:color w:val="000000"/>
                <w:szCs w:val="21"/>
                <w:highlight w:val="cyan"/>
              </w:rPr>
              <w:t xml:space="preserve"> %}</w:t>
            </w:r>
          </w:p>
          <w:p w14:paraId="4628BC2E" w14:textId="77777777" w:rsidR="00A11D0B" w:rsidRPr="00390961" w:rsidRDefault="00A11D0B" w:rsidP="00A11D0B">
            <w:pPr>
              <w:adjustRightInd w:val="0"/>
              <w:snapToGrid w:val="0"/>
              <w:jc w:val="left"/>
              <w:rPr>
                <w:rFonts w:ascii="Times New Roman" w:hAnsi="Times New Roman"/>
                <w:color w:val="000000"/>
                <w:szCs w:val="21"/>
              </w:rPr>
            </w:pPr>
            <w:r w:rsidRPr="00390961">
              <w:rPr>
                <w:rFonts w:ascii="Times New Roman" w:hAnsi="Times New Roman"/>
                <w:color w:val="000000"/>
                <w:szCs w:val="21"/>
              </w:rPr>
              <w:t>{%p if a.bio_category == “</w:t>
            </w:r>
            <w:proofErr w:type="gramStart"/>
            <w:r w:rsidRPr="00390961">
              <w:rPr>
                <w:rFonts w:ascii="Times New Roman" w:hAnsi="Times New Roman"/>
                <w:color w:val="000000"/>
                <w:szCs w:val="21"/>
              </w:rPr>
              <w:t>Snvindel”%</w:t>
            </w:r>
            <w:proofErr w:type="gramEnd"/>
            <w:r w:rsidRPr="00390961">
              <w:rPr>
                <w:rFonts w:ascii="Times New Roman" w:hAnsi="Times New Roman"/>
                <w:color w:val="000000"/>
                <w:szCs w:val="21"/>
              </w:rPr>
              <w:t>}</w:t>
            </w:r>
          </w:p>
          <w:p w14:paraId="23C809F4" w14:textId="516B5893" w:rsidR="00A11D0B" w:rsidRPr="00390961" w:rsidRDefault="00A11D0B" w:rsidP="00A11D0B">
            <w:pPr>
              <w:adjustRightInd w:val="0"/>
              <w:snapToGrid w:val="0"/>
              <w:jc w:val="left"/>
              <w:rPr>
                <w:rFonts w:ascii="Times New Roman" w:hAnsi="Times New Roman"/>
                <w:color w:val="000000"/>
                <w:szCs w:val="21"/>
              </w:rPr>
            </w:pPr>
            <w:r w:rsidRPr="00390961">
              <w:rPr>
                <w:rFonts w:ascii="Times New Roman" w:hAnsi="Times New Roman" w:hint="eastAsia"/>
                <w:color w:val="000000"/>
                <w:szCs w:val="21"/>
              </w:rPr>
              <w:t>{{</w:t>
            </w:r>
            <w:proofErr w:type="gramStart"/>
            <w:r w:rsidRPr="00390961">
              <w:rPr>
                <w:rFonts w:ascii="Times New Roman" w:hAnsi="Times New Roman" w:hint="eastAsia"/>
                <w:color w:val="000000"/>
                <w:szCs w:val="21"/>
              </w:rPr>
              <w:t>a.gene</w:t>
            </w:r>
            <w:proofErr w:type="gramEnd"/>
            <w:r w:rsidRPr="00390961">
              <w:rPr>
                <w:rFonts w:ascii="Times New Roman" w:hAnsi="Times New Roman" w:hint="eastAsia"/>
                <w:color w:val="000000"/>
                <w:szCs w:val="21"/>
              </w:rPr>
              <w:t>_symbol}}</w:t>
            </w:r>
            <w:r w:rsidRPr="00390961">
              <w:rPr>
                <w:rFonts w:ascii="Times New Roman" w:hAnsi="Times New Roman"/>
                <w:color w:val="000000"/>
                <w:szCs w:val="21"/>
              </w:rPr>
              <w:t xml:space="preserve"> :{{a.hgvs_c}}</w:t>
            </w:r>
            <w:r w:rsidRPr="00390961">
              <w:rPr>
                <w:rFonts w:ascii="Times New Roman" w:hAnsi="Times New Roman" w:hint="eastAsia"/>
                <w:color w:val="000000"/>
                <w:szCs w:val="21"/>
              </w:rPr>
              <w:t xml:space="preserve">{%if a.hgvs_p != </w:t>
            </w:r>
            <w:r w:rsidRPr="00390961">
              <w:rPr>
                <w:rFonts w:ascii="Times New Roman" w:hAnsi="Times New Roman" w:hint="eastAsia"/>
                <w:color w:val="000000"/>
                <w:szCs w:val="21"/>
              </w:rPr>
              <w:t>“</w:t>
            </w:r>
            <w:r w:rsidRPr="00390961">
              <w:rPr>
                <w:rFonts w:ascii="Times New Roman" w:hAnsi="Times New Roman" w:hint="eastAsia"/>
                <w:color w:val="000000"/>
                <w:szCs w:val="21"/>
              </w:rPr>
              <w:t>p.?</w:t>
            </w:r>
            <w:r w:rsidRPr="00390961">
              <w:rPr>
                <w:rFonts w:ascii="Times New Roman" w:hAnsi="Times New Roman" w:hint="eastAsia"/>
                <w:color w:val="000000"/>
                <w:szCs w:val="21"/>
              </w:rPr>
              <w:t>”</w:t>
            </w:r>
            <w:r w:rsidRPr="00390961">
              <w:rPr>
                <w:rFonts w:ascii="Times New Roman" w:hAnsi="Times New Roman" w:hint="eastAsia"/>
                <w:color w:val="000000"/>
                <w:szCs w:val="21"/>
              </w:rPr>
              <w:t>%}</w:t>
            </w:r>
            <w:r w:rsidRPr="00390961">
              <w:rPr>
                <w:rFonts w:ascii="Times New Roman" w:hAnsi="Times New Roman"/>
                <w:color w:val="000000"/>
                <w:szCs w:val="21"/>
              </w:rPr>
              <w:t xml:space="preserve"> (</w:t>
            </w:r>
            <w:r w:rsidRPr="00390961">
              <w:rPr>
                <w:rFonts w:ascii="Times New Roman" w:hAnsi="Times New Roman" w:hint="eastAsia"/>
                <w:color w:val="000000"/>
                <w:szCs w:val="21"/>
              </w:rPr>
              <w:t>{{a.hgvs_p</w:t>
            </w:r>
            <w:r w:rsidRPr="00390961">
              <w:rPr>
                <w:rFonts w:ascii="Times New Roman" w:hAnsi="Times New Roman"/>
                <w:color w:val="000000"/>
                <w:szCs w:val="21"/>
              </w:rPr>
              <w:t>_FJFY</w:t>
            </w:r>
            <w:r w:rsidRPr="00390961">
              <w:rPr>
                <w:rFonts w:ascii="Times New Roman" w:hAnsi="Times New Roman" w:hint="eastAsia"/>
                <w:color w:val="000000"/>
                <w:szCs w:val="21"/>
              </w:rPr>
              <w:t>}}</w:t>
            </w:r>
            <w:r w:rsidRPr="00390961">
              <w:rPr>
                <w:rFonts w:ascii="Times New Roman" w:hAnsi="Times New Roman"/>
                <w:color w:val="000000"/>
                <w:szCs w:val="21"/>
              </w:rPr>
              <w:t>)</w:t>
            </w:r>
            <w:r w:rsidRPr="00390961">
              <w:rPr>
                <w:rFonts w:ascii="Times New Roman" w:hAnsi="Times New Roman" w:hint="eastAsia"/>
                <w:color w:val="000000"/>
                <w:szCs w:val="21"/>
              </w:rPr>
              <w:t>{%endif%}{%if a.hgvs_p_2%}</w:t>
            </w:r>
            <w:r w:rsidRPr="00390961">
              <w:rPr>
                <w:rFonts w:ascii="Times New Roman" w:hAnsi="Times New Roman" w:hint="eastAsia"/>
                <w:color w:val="000000"/>
                <w:szCs w:val="21"/>
              </w:rPr>
              <w:t>（第</w:t>
            </w:r>
            <w:r w:rsidRPr="00390961">
              <w:rPr>
                <w:rFonts w:ascii="Times New Roman" w:hAnsi="Times New Roman" w:hint="eastAsia"/>
                <w:color w:val="000000"/>
                <w:szCs w:val="21"/>
              </w:rPr>
              <w:t>1</w:t>
            </w:r>
            <w:r w:rsidRPr="00390961">
              <w:rPr>
                <w:rFonts w:ascii="Times New Roman" w:hAnsi="Times New Roman"/>
                <w:color w:val="000000"/>
                <w:szCs w:val="21"/>
              </w:rPr>
              <w:t>4</w:t>
            </w:r>
            <w:r w:rsidRPr="00390961">
              <w:rPr>
                <w:rFonts w:ascii="Times New Roman" w:hAnsi="Times New Roman" w:hint="eastAsia"/>
                <w:color w:val="000000"/>
                <w:szCs w:val="21"/>
              </w:rPr>
              <w:t>外显子跳跃突变）</w:t>
            </w:r>
            <w:r w:rsidRPr="00390961">
              <w:rPr>
                <w:rFonts w:ascii="Times New Roman" w:hAnsi="Times New Roman" w:hint="eastAsia"/>
                <w:color w:val="000000"/>
                <w:szCs w:val="21"/>
              </w:rPr>
              <w:t>{%endif%}</w:t>
            </w:r>
          </w:p>
          <w:p w14:paraId="4C3295EE" w14:textId="77777777" w:rsidR="00A11D0B" w:rsidRPr="00390961" w:rsidRDefault="00A11D0B" w:rsidP="00A11D0B">
            <w:pPr>
              <w:adjustRightInd w:val="0"/>
              <w:snapToGrid w:val="0"/>
              <w:jc w:val="left"/>
              <w:rPr>
                <w:rFonts w:ascii="Times New Roman" w:hAnsi="Times New Roman"/>
                <w:color w:val="000000"/>
                <w:szCs w:val="21"/>
              </w:rPr>
            </w:pPr>
            <w:r w:rsidRPr="00390961">
              <w:rPr>
                <w:rFonts w:ascii="Times New Roman" w:hAnsi="Times New Roman"/>
                <w:color w:val="000000"/>
                <w:szCs w:val="21"/>
              </w:rPr>
              <w:t>{%p elif a.bio_category == “</w:t>
            </w:r>
            <w:proofErr w:type="gramStart"/>
            <w:r w:rsidRPr="00390961">
              <w:rPr>
                <w:rFonts w:ascii="Times New Roman" w:hAnsi="Times New Roman"/>
                <w:color w:val="000000"/>
                <w:szCs w:val="21"/>
              </w:rPr>
              <w:t>Cnv”%</w:t>
            </w:r>
            <w:proofErr w:type="gramEnd"/>
            <w:r w:rsidRPr="00390961">
              <w:rPr>
                <w:rFonts w:ascii="Times New Roman" w:hAnsi="Times New Roman"/>
                <w:color w:val="000000"/>
                <w:szCs w:val="21"/>
              </w:rPr>
              <w:t>}</w:t>
            </w:r>
          </w:p>
          <w:p w14:paraId="4BAE9F75" w14:textId="0BCA1D4D" w:rsidR="00A11D0B" w:rsidRPr="00390961" w:rsidRDefault="00A11D0B" w:rsidP="00A11D0B">
            <w:pPr>
              <w:adjustRightInd w:val="0"/>
              <w:snapToGrid w:val="0"/>
              <w:jc w:val="left"/>
              <w:rPr>
                <w:rFonts w:ascii="Times New Roman" w:hAnsi="Times New Roman"/>
                <w:color w:val="000000"/>
                <w:szCs w:val="21"/>
              </w:rPr>
            </w:pPr>
            <w:r w:rsidRPr="00390961">
              <w:rPr>
                <w:rFonts w:ascii="Times New Roman" w:hAnsi="Times New Roman" w:hint="eastAsia"/>
                <w:color w:val="000000"/>
                <w:szCs w:val="21"/>
              </w:rPr>
              <w:t xml:space="preserve">{{a.gene_symbol}} </w:t>
            </w:r>
            <w:r w:rsidR="00E177AB">
              <w:rPr>
                <w:rFonts w:ascii="Times New Roman" w:hAnsi="Times New Roman"/>
                <w:color w:val="000000"/>
                <w:szCs w:val="21"/>
              </w:rPr>
              <w:t>:</w:t>
            </w:r>
            <w:r w:rsidRPr="00390961">
              <w:rPr>
                <w:rFonts w:ascii="Times New Roman" w:hAnsi="Times New Roman" w:hint="eastAsia"/>
                <w:color w:val="000000"/>
                <w:szCs w:val="21"/>
              </w:rPr>
              <w:t>扩增</w:t>
            </w:r>
          </w:p>
          <w:p w14:paraId="052816BC" w14:textId="77777777" w:rsidR="00A11D0B" w:rsidRPr="00390961" w:rsidRDefault="00A11D0B" w:rsidP="00A11D0B">
            <w:pPr>
              <w:adjustRightInd w:val="0"/>
              <w:snapToGrid w:val="0"/>
              <w:jc w:val="left"/>
              <w:rPr>
                <w:rFonts w:ascii="Times New Roman" w:hAnsi="Times New Roman"/>
                <w:color w:val="000000"/>
                <w:szCs w:val="21"/>
              </w:rPr>
            </w:pPr>
            <w:r w:rsidRPr="00390961">
              <w:rPr>
                <w:rFonts w:ascii="Times New Roman" w:hAnsi="Times New Roman"/>
                <w:color w:val="000000"/>
                <w:szCs w:val="21"/>
              </w:rPr>
              <w:t>{%p elif a.bio_category in [“Sv”, “PSeqRnaSv</w:t>
            </w:r>
            <w:proofErr w:type="gramStart"/>
            <w:r w:rsidRPr="00390961">
              <w:rPr>
                <w:rFonts w:ascii="Times New Roman" w:hAnsi="Times New Roman"/>
                <w:color w:val="000000"/>
                <w:szCs w:val="21"/>
              </w:rPr>
              <w:t>”]%</w:t>
            </w:r>
            <w:proofErr w:type="gramEnd"/>
            <w:r w:rsidRPr="00390961">
              <w:rPr>
                <w:rFonts w:ascii="Times New Roman" w:hAnsi="Times New Roman"/>
                <w:color w:val="000000"/>
                <w:szCs w:val="21"/>
              </w:rPr>
              <w:t>}</w:t>
            </w:r>
          </w:p>
          <w:p w14:paraId="6DFCEBDB" w14:textId="77777777" w:rsidR="00A11D0B" w:rsidRPr="00390961" w:rsidRDefault="00A11D0B" w:rsidP="00A11D0B">
            <w:pPr>
              <w:adjustRightInd w:val="0"/>
              <w:snapToGrid w:val="0"/>
              <w:jc w:val="left"/>
              <w:rPr>
                <w:rFonts w:ascii="Times New Roman" w:hAnsi="Times New Roman"/>
                <w:color w:val="000000"/>
                <w:szCs w:val="21"/>
              </w:rPr>
            </w:pPr>
            <w:r w:rsidRPr="00390961">
              <w:rPr>
                <w:rFonts w:ascii="Times New Roman" w:hAnsi="Times New Roman"/>
                <w:color w:val="000000"/>
                <w:szCs w:val="21"/>
              </w:rPr>
              <w:t xml:space="preserve">{%p if </w:t>
            </w:r>
            <w:proofErr w:type="gramStart"/>
            <w:r w:rsidRPr="00390961">
              <w:rPr>
                <w:rFonts w:ascii="Times New Roman" w:hAnsi="Times New Roman"/>
                <w:color w:val="000000"/>
                <w:szCs w:val="21"/>
              </w:rPr>
              <w:t>a.five</w:t>
            </w:r>
            <w:proofErr w:type="gramEnd"/>
            <w:r w:rsidRPr="00390961">
              <w:rPr>
                <w:rFonts w:ascii="Times New Roman" w:hAnsi="Times New Roman"/>
                <w:color w:val="000000"/>
                <w:szCs w:val="21"/>
              </w:rPr>
              <w:t>_prime_gene == “MET” and a.three_prime_gene == “MET”%}</w:t>
            </w:r>
          </w:p>
          <w:p w14:paraId="1AF12E4A" w14:textId="1E31EAA1" w:rsidR="00A11D0B" w:rsidRPr="00390961" w:rsidRDefault="00A11D0B" w:rsidP="00A11D0B">
            <w:pPr>
              <w:adjustRightInd w:val="0"/>
              <w:snapToGrid w:val="0"/>
              <w:jc w:val="left"/>
              <w:rPr>
                <w:rFonts w:ascii="Times New Roman" w:hAnsi="Times New Roman"/>
                <w:color w:val="000000"/>
                <w:szCs w:val="21"/>
              </w:rPr>
            </w:pPr>
            <w:r w:rsidRPr="00390961">
              <w:rPr>
                <w:rFonts w:ascii="Times New Roman" w:hAnsi="Times New Roman" w:hint="eastAsia"/>
                <w:color w:val="000000"/>
                <w:szCs w:val="21"/>
              </w:rPr>
              <w:t>MET</w:t>
            </w:r>
            <w:r w:rsidR="00BE7AEB">
              <w:rPr>
                <w:rFonts w:ascii="Times New Roman" w:hAnsi="Times New Roman" w:hint="eastAsia"/>
                <w:color w:val="000000"/>
                <w:szCs w:val="21"/>
              </w:rPr>
              <w:t>基因</w:t>
            </w:r>
            <w:r w:rsidRPr="00390961">
              <w:rPr>
                <w:rFonts w:ascii="Times New Roman" w:hAnsi="Times New Roman" w:hint="eastAsia"/>
                <w:color w:val="000000"/>
                <w:szCs w:val="21"/>
              </w:rPr>
              <w:t>第</w:t>
            </w:r>
            <w:r w:rsidRPr="00390961">
              <w:rPr>
                <w:rFonts w:ascii="Times New Roman" w:hAnsi="Times New Roman" w:hint="eastAsia"/>
                <w:color w:val="000000"/>
                <w:szCs w:val="21"/>
              </w:rPr>
              <w:t>1</w:t>
            </w:r>
            <w:r w:rsidRPr="00390961">
              <w:rPr>
                <w:rFonts w:ascii="Times New Roman" w:hAnsi="Times New Roman"/>
                <w:color w:val="000000"/>
                <w:szCs w:val="21"/>
              </w:rPr>
              <w:t>4</w:t>
            </w:r>
            <w:r w:rsidRPr="00390961">
              <w:rPr>
                <w:rFonts w:ascii="Times New Roman" w:hAnsi="Times New Roman" w:hint="eastAsia"/>
                <w:color w:val="000000"/>
                <w:szCs w:val="21"/>
              </w:rPr>
              <w:t>外显子跳跃突变</w:t>
            </w:r>
          </w:p>
          <w:p w14:paraId="31899EEE" w14:textId="77777777" w:rsidR="00A11D0B" w:rsidRPr="00390961" w:rsidRDefault="00A11D0B" w:rsidP="00A11D0B">
            <w:pPr>
              <w:adjustRightInd w:val="0"/>
              <w:snapToGrid w:val="0"/>
              <w:jc w:val="left"/>
              <w:rPr>
                <w:rFonts w:ascii="Times New Roman" w:hAnsi="Times New Roman"/>
                <w:color w:val="000000"/>
                <w:szCs w:val="21"/>
              </w:rPr>
            </w:pPr>
            <w:r w:rsidRPr="00390961">
              <w:rPr>
                <w:rFonts w:ascii="Times New Roman" w:hAnsi="Times New Roman"/>
                <w:color w:val="000000"/>
                <w:szCs w:val="21"/>
              </w:rPr>
              <w:t>{%p else%}</w:t>
            </w:r>
          </w:p>
          <w:p w14:paraId="07A2E655" w14:textId="0182E70B" w:rsidR="00A11D0B" w:rsidRPr="00390961" w:rsidRDefault="00A11D0B" w:rsidP="00A11D0B">
            <w:pPr>
              <w:adjustRightInd w:val="0"/>
              <w:snapToGrid w:val="0"/>
              <w:jc w:val="left"/>
              <w:rPr>
                <w:rFonts w:ascii="Times New Roman" w:hAnsi="Times New Roman"/>
                <w:color w:val="000000"/>
                <w:szCs w:val="21"/>
              </w:rPr>
            </w:pPr>
            <w:r w:rsidRPr="00390961">
              <w:rPr>
                <w:rFonts w:ascii="Times New Roman" w:hAnsi="Times New Roman" w:hint="eastAsia"/>
                <w:color w:val="000000"/>
                <w:szCs w:val="21"/>
              </w:rPr>
              <w:t>{{a.five_prime_gene}}</w:t>
            </w:r>
            <w:r w:rsidR="0028630E">
              <w:rPr>
                <w:rFonts w:ascii="Times New Roman" w:hAnsi="Times New Roman"/>
                <w:color w:val="000000"/>
                <w:szCs w:val="21"/>
              </w:rPr>
              <w:t xml:space="preserve"> </w:t>
            </w:r>
            <w:r w:rsidRPr="00390961">
              <w:rPr>
                <w:rFonts w:ascii="Times New Roman" w:hAnsi="Times New Roman" w:hint="eastAsia"/>
                <w:color w:val="000000"/>
                <w:szCs w:val="21"/>
              </w:rPr>
              <w:t>:{{a.five_prime_cds}}-{{a.three_prime_gene}}</w:t>
            </w:r>
            <w:r w:rsidR="0028630E">
              <w:rPr>
                <w:rFonts w:ascii="Times New Roman" w:hAnsi="Times New Roman"/>
                <w:color w:val="000000"/>
                <w:szCs w:val="21"/>
              </w:rPr>
              <w:t xml:space="preserve"> </w:t>
            </w:r>
            <w:r w:rsidRPr="00390961">
              <w:rPr>
                <w:rFonts w:ascii="Times New Roman" w:hAnsi="Times New Roman" w:hint="eastAsia"/>
                <w:color w:val="000000"/>
                <w:szCs w:val="21"/>
              </w:rPr>
              <w:t xml:space="preserve">:{{a.three_prime_cds}} </w:t>
            </w:r>
            <w:r w:rsidRPr="00390961">
              <w:rPr>
                <w:rFonts w:ascii="Times New Roman" w:hAnsi="Times New Roman" w:hint="eastAsia"/>
                <w:color w:val="000000"/>
                <w:szCs w:val="21"/>
              </w:rPr>
              <w:t>融合</w:t>
            </w:r>
          </w:p>
          <w:p w14:paraId="0F6B0481" w14:textId="1D8106A9" w:rsidR="00A11D0B" w:rsidRDefault="00A11D0B" w:rsidP="00A11D0B">
            <w:pPr>
              <w:adjustRightInd w:val="0"/>
              <w:snapToGrid w:val="0"/>
              <w:jc w:val="left"/>
              <w:rPr>
                <w:rFonts w:ascii="Times New Roman" w:hAnsi="Times New Roman"/>
                <w:color w:val="000000"/>
                <w:szCs w:val="21"/>
              </w:rPr>
            </w:pPr>
            <w:r w:rsidRPr="00390961">
              <w:rPr>
                <w:rFonts w:ascii="Times New Roman" w:hAnsi="Times New Roman"/>
                <w:color w:val="000000"/>
                <w:szCs w:val="21"/>
              </w:rPr>
              <w:t>{%p endif%}</w:t>
            </w:r>
          </w:p>
          <w:p w14:paraId="04A66948" w14:textId="77777777" w:rsidR="00CE2023" w:rsidRDefault="00CE2023" w:rsidP="00CE2023">
            <w:pPr>
              <w:adjustRightInd w:val="0"/>
              <w:snapToGrid w:val="0"/>
              <w:jc w:val="left"/>
              <w:rPr>
                <w:rFonts w:ascii="Times New Roman" w:hAnsi="Times New Roman"/>
                <w:color w:val="000000"/>
                <w:szCs w:val="21"/>
              </w:rPr>
            </w:pPr>
            <w:r>
              <w:rPr>
                <w:rFonts w:ascii="Times New Roman" w:hAnsi="Times New Roman" w:hint="eastAsia"/>
                <w:color w:val="000000"/>
                <w:szCs w:val="21"/>
              </w:rPr>
              <w:t>{</w:t>
            </w:r>
            <w:r>
              <w:rPr>
                <w:rFonts w:ascii="Times New Roman" w:hAnsi="Times New Roman"/>
                <w:color w:val="000000"/>
                <w:szCs w:val="21"/>
              </w:rPr>
              <w:t>%p elif a.bio_category == “</w:t>
            </w:r>
            <w:proofErr w:type="gramStart"/>
            <w:r>
              <w:rPr>
                <w:rFonts w:ascii="Times New Roman" w:hAnsi="Times New Roman"/>
                <w:color w:val="000000"/>
                <w:szCs w:val="21"/>
              </w:rPr>
              <w:t>PHd”%</w:t>
            </w:r>
            <w:proofErr w:type="gramEnd"/>
            <w:r>
              <w:rPr>
                <w:rFonts w:ascii="Times New Roman" w:hAnsi="Times New Roman" w:hint="eastAsia"/>
                <w:color w:val="000000"/>
                <w:szCs w:val="21"/>
              </w:rPr>
              <w:t>}</w:t>
            </w:r>
          </w:p>
          <w:p w14:paraId="7F21913F" w14:textId="77777777" w:rsidR="00CE2023" w:rsidRPr="00CE2023" w:rsidRDefault="00CE2023" w:rsidP="00CE2023">
            <w:pPr>
              <w:adjustRightInd w:val="0"/>
              <w:snapToGrid w:val="0"/>
              <w:jc w:val="left"/>
              <w:rPr>
                <w:rFonts w:ascii="Times New Roman" w:hAnsi="Times New Roman"/>
                <w:color w:val="000000"/>
                <w:szCs w:val="21"/>
              </w:rPr>
            </w:pPr>
            <w:r>
              <w:rPr>
                <w:rFonts w:ascii="Times New Roman" w:hAnsi="Times New Roman"/>
                <w:color w:val="000000"/>
                <w:szCs w:val="21"/>
              </w:rPr>
              <w:t>{{a.gene_symbol}} :</w:t>
            </w:r>
            <w:r>
              <w:rPr>
                <w:rFonts w:ascii="Times New Roman" w:hAnsi="Times New Roman" w:hint="eastAsia"/>
                <w:color w:val="000000"/>
                <w:szCs w:val="21"/>
              </w:rPr>
              <w:t>纯合缺失</w:t>
            </w:r>
          </w:p>
          <w:p w14:paraId="316DFC01" w14:textId="77777777" w:rsidR="00A11D0B" w:rsidRPr="00390961" w:rsidRDefault="00A11D0B" w:rsidP="00A11D0B">
            <w:pPr>
              <w:adjustRightInd w:val="0"/>
              <w:snapToGrid w:val="0"/>
              <w:jc w:val="left"/>
              <w:rPr>
                <w:rFonts w:ascii="Times New Roman" w:hAnsi="Times New Roman"/>
                <w:color w:val="000000"/>
                <w:szCs w:val="21"/>
              </w:rPr>
            </w:pPr>
            <w:r w:rsidRPr="00390961">
              <w:rPr>
                <w:rFonts w:ascii="Times New Roman" w:hAnsi="Times New Roman"/>
                <w:color w:val="000000"/>
                <w:szCs w:val="21"/>
              </w:rPr>
              <w:t>{%p endif%}</w:t>
            </w:r>
          </w:p>
          <w:p w14:paraId="162F7625" w14:textId="4E125C5B" w:rsidR="00880FBC" w:rsidRPr="00390961" w:rsidRDefault="00880FBC" w:rsidP="00A11D0B">
            <w:pPr>
              <w:adjustRightInd w:val="0"/>
              <w:snapToGrid w:val="0"/>
              <w:jc w:val="left"/>
              <w:rPr>
                <w:rFonts w:ascii="Times New Roman" w:hAnsi="Times New Roman"/>
                <w:color w:val="000000"/>
                <w:szCs w:val="21"/>
              </w:rPr>
            </w:pPr>
            <w:r w:rsidRPr="00390961">
              <w:rPr>
                <w:rFonts w:ascii="Times New Roman" w:hAnsi="Times New Roman"/>
                <w:color w:val="000000"/>
                <w:szCs w:val="21"/>
                <w:highlight w:val="cyan"/>
              </w:rPr>
              <w:t>{%p endfor%}</w:t>
            </w:r>
          </w:p>
          <w:p w14:paraId="35D41653" w14:textId="77777777" w:rsidR="00880FBC" w:rsidRPr="00390961" w:rsidRDefault="00880FBC" w:rsidP="00880FBC">
            <w:pPr>
              <w:adjustRightInd w:val="0"/>
              <w:snapToGrid w:val="0"/>
              <w:jc w:val="left"/>
              <w:rPr>
                <w:rFonts w:ascii="Times New Roman" w:hAnsi="Times New Roman"/>
                <w:color w:val="000000"/>
                <w:szCs w:val="21"/>
              </w:rPr>
            </w:pPr>
            <w:r w:rsidRPr="00390961">
              <w:rPr>
                <w:rFonts w:ascii="Times New Roman" w:hAnsi="Times New Roman"/>
                <w:color w:val="000000"/>
                <w:szCs w:val="21"/>
                <w:highlight w:val="green"/>
              </w:rPr>
              <w:t>{%p else%}</w:t>
            </w:r>
          </w:p>
          <w:p w14:paraId="2469406D" w14:textId="77777777" w:rsidR="00880FBC" w:rsidRPr="00390961" w:rsidRDefault="00880FBC" w:rsidP="00880FBC">
            <w:pPr>
              <w:adjustRightInd w:val="0"/>
              <w:snapToGrid w:val="0"/>
              <w:jc w:val="left"/>
              <w:rPr>
                <w:rFonts w:ascii="Times New Roman" w:hAnsi="Times New Roman"/>
                <w:color w:val="000000"/>
                <w:szCs w:val="21"/>
              </w:rPr>
            </w:pPr>
            <w:r w:rsidRPr="00390961">
              <w:rPr>
                <w:rFonts w:ascii="Times New Roman" w:hAnsi="Times New Roman" w:hint="eastAsia"/>
                <w:color w:val="000000"/>
                <w:szCs w:val="21"/>
              </w:rPr>
              <w:t>未检出</w:t>
            </w:r>
          </w:p>
          <w:p w14:paraId="4D8A02E7" w14:textId="74D95A01" w:rsidR="00880FBC" w:rsidRPr="00390961" w:rsidRDefault="00880FBC" w:rsidP="00880FBC">
            <w:pPr>
              <w:adjustRightInd w:val="0"/>
              <w:snapToGrid w:val="0"/>
              <w:jc w:val="left"/>
              <w:rPr>
                <w:rFonts w:ascii="Times New Roman" w:hAnsi="Times New Roman"/>
                <w:color w:val="000000"/>
                <w:szCs w:val="21"/>
              </w:rPr>
            </w:pPr>
            <w:r w:rsidRPr="00390961">
              <w:rPr>
                <w:rFonts w:ascii="Times New Roman" w:hAnsi="Times New Roman"/>
                <w:color w:val="000000"/>
                <w:szCs w:val="21"/>
                <w:highlight w:val="green"/>
              </w:rPr>
              <w:t>{%p endif%}</w:t>
            </w:r>
          </w:p>
        </w:tc>
      </w:tr>
      <w:tr w:rsidR="0076732C" w:rsidRPr="00390961" w14:paraId="49BAA461" w14:textId="77777777" w:rsidTr="00551858">
        <w:trPr>
          <w:trHeight w:val="516"/>
        </w:trPr>
        <w:tc>
          <w:tcPr>
            <w:tcW w:w="9666" w:type="dxa"/>
            <w:gridSpan w:val="2"/>
            <w:tcBorders>
              <w:top w:val="single" w:sz="4" w:space="0" w:color="auto"/>
              <w:left w:val="single" w:sz="4" w:space="0" w:color="auto"/>
              <w:bottom w:val="single" w:sz="4" w:space="0" w:color="auto"/>
              <w:right w:val="single" w:sz="4" w:space="0" w:color="auto"/>
            </w:tcBorders>
            <w:shd w:val="clear" w:color="auto" w:fill="auto"/>
            <w:vAlign w:val="center"/>
          </w:tcPr>
          <w:p w14:paraId="4DC6410E" w14:textId="02E46E5B" w:rsidR="0076732C" w:rsidRPr="00390961" w:rsidRDefault="0076732C" w:rsidP="0076732C">
            <w:pPr>
              <w:adjustRightInd w:val="0"/>
              <w:snapToGrid w:val="0"/>
              <w:jc w:val="center"/>
              <w:rPr>
                <w:rFonts w:ascii="Times New Roman" w:hAnsi="Times New Roman"/>
                <w:color w:val="000000"/>
                <w:szCs w:val="21"/>
              </w:rPr>
            </w:pPr>
            <w:r w:rsidRPr="00390961">
              <w:rPr>
                <w:rFonts w:ascii="Times New Roman" w:hAnsi="Times New Roman" w:hint="eastAsia"/>
                <w:color w:val="000000"/>
                <w:szCs w:val="21"/>
                <w:highlight w:val="yellow"/>
              </w:rPr>
              <w:t>{</w:t>
            </w:r>
            <w:r w:rsidRPr="00390961">
              <w:rPr>
                <w:rFonts w:ascii="Times New Roman" w:hAnsi="Times New Roman"/>
                <w:color w:val="000000"/>
                <w:szCs w:val="21"/>
                <w:highlight w:val="yellow"/>
              </w:rPr>
              <w:t>%tr else%</w:t>
            </w:r>
            <w:r w:rsidRPr="00390961">
              <w:rPr>
                <w:rFonts w:ascii="Times New Roman" w:hAnsi="Times New Roman" w:hint="eastAsia"/>
                <w:color w:val="000000"/>
                <w:szCs w:val="21"/>
                <w:highlight w:val="yellow"/>
              </w:rPr>
              <w:t>}</w:t>
            </w:r>
          </w:p>
        </w:tc>
      </w:tr>
      <w:tr w:rsidR="00880FBC" w:rsidRPr="00390961" w14:paraId="6D061737" w14:textId="77777777" w:rsidTr="00D82E25">
        <w:trPr>
          <w:trHeight w:val="516"/>
        </w:trPr>
        <w:tc>
          <w:tcPr>
            <w:tcW w:w="4819" w:type="dxa"/>
            <w:tcBorders>
              <w:top w:val="single" w:sz="4" w:space="0" w:color="auto"/>
              <w:left w:val="single" w:sz="4" w:space="0" w:color="auto"/>
              <w:bottom w:val="single" w:sz="4" w:space="0" w:color="auto"/>
              <w:right w:val="single" w:sz="4" w:space="0" w:color="auto"/>
            </w:tcBorders>
            <w:vAlign w:val="center"/>
          </w:tcPr>
          <w:p w14:paraId="7A0E2FFA" w14:textId="535140EB" w:rsidR="00880FBC" w:rsidRPr="00390961" w:rsidRDefault="00880FBC" w:rsidP="00880FBC">
            <w:pPr>
              <w:adjustRightInd w:val="0"/>
              <w:snapToGrid w:val="0"/>
              <w:jc w:val="left"/>
              <w:rPr>
                <w:rFonts w:ascii="Times New Roman" w:hAnsi="Times New Roman"/>
                <w:b/>
                <w:bCs/>
                <w:kern w:val="0"/>
                <w:sz w:val="24"/>
                <w:szCs w:val="24"/>
              </w:rPr>
            </w:pPr>
            <w:r w:rsidRPr="00390961">
              <w:rPr>
                <w:rFonts w:ascii="Times New Roman" w:hAnsi="Times New Roman"/>
                <w:b/>
                <w:bCs/>
                <w:color w:val="000000"/>
                <w:szCs w:val="21"/>
              </w:rPr>
              <w:t>Ⅰ</w:t>
            </w:r>
            <w:r w:rsidRPr="00390961">
              <w:rPr>
                <w:rFonts w:ascii="Times New Roman" w:hAnsi="Times New Roman" w:hint="eastAsia"/>
                <w:b/>
                <w:bCs/>
                <w:color w:val="000000"/>
                <w:szCs w:val="21"/>
              </w:rPr>
              <w:t>级：临床意义明确的变异</w:t>
            </w:r>
          </w:p>
        </w:tc>
        <w:tc>
          <w:tcPr>
            <w:tcW w:w="4847" w:type="dxa"/>
            <w:tcBorders>
              <w:top w:val="single" w:sz="4" w:space="0" w:color="auto"/>
              <w:left w:val="single" w:sz="4" w:space="0" w:color="auto"/>
              <w:bottom w:val="single" w:sz="4" w:space="0" w:color="auto"/>
              <w:right w:val="single" w:sz="4" w:space="0" w:color="auto"/>
            </w:tcBorders>
            <w:vAlign w:val="center"/>
          </w:tcPr>
          <w:p w14:paraId="2B92B7F6" w14:textId="5ABA682B" w:rsidR="00880FBC" w:rsidRPr="00390961" w:rsidRDefault="00880FBC" w:rsidP="00880FBC">
            <w:pPr>
              <w:adjustRightInd w:val="0"/>
              <w:snapToGrid w:val="0"/>
              <w:jc w:val="left"/>
              <w:rPr>
                <w:rFonts w:ascii="Times New Roman" w:hAnsi="Times New Roman"/>
                <w:color w:val="000000"/>
                <w:szCs w:val="21"/>
              </w:rPr>
            </w:pPr>
            <w:r w:rsidRPr="00390961">
              <w:rPr>
                <w:rFonts w:ascii="Times New Roman" w:hAnsi="Times New Roman"/>
                <w:color w:val="000000"/>
                <w:szCs w:val="21"/>
                <w:highlight w:val="green"/>
              </w:rPr>
              <w:t>{%p if var.var_</w:t>
            </w:r>
            <w:proofErr w:type="gramStart"/>
            <w:r w:rsidRPr="00390961">
              <w:rPr>
                <w:rFonts w:ascii="Times New Roman" w:hAnsi="Times New Roman"/>
                <w:color w:val="000000"/>
                <w:szCs w:val="21"/>
                <w:highlight w:val="green"/>
              </w:rPr>
              <w:t>somatic.level</w:t>
            </w:r>
            <w:proofErr w:type="gramEnd"/>
            <w:r w:rsidRPr="00390961">
              <w:rPr>
                <w:rFonts w:ascii="Times New Roman" w:hAnsi="Times New Roman"/>
                <w:color w:val="000000"/>
                <w:szCs w:val="21"/>
                <w:highlight w:val="green"/>
              </w:rPr>
              <w:t>_I + var.var_germline.regimen_level_I %}</w:t>
            </w:r>
          </w:p>
          <w:p w14:paraId="36A82CBD" w14:textId="40AE7A6E" w:rsidR="00880FBC" w:rsidRPr="00390961" w:rsidRDefault="00880FBC" w:rsidP="00880FBC">
            <w:pPr>
              <w:adjustRightInd w:val="0"/>
              <w:snapToGrid w:val="0"/>
              <w:jc w:val="left"/>
              <w:rPr>
                <w:rFonts w:ascii="Times New Roman" w:hAnsi="Times New Roman"/>
                <w:color w:val="000000"/>
                <w:szCs w:val="21"/>
              </w:rPr>
            </w:pPr>
            <w:r w:rsidRPr="00390961">
              <w:rPr>
                <w:rFonts w:ascii="Times New Roman" w:hAnsi="Times New Roman"/>
                <w:color w:val="000000"/>
                <w:szCs w:val="21"/>
                <w:highlight w:val="cyan"/>
              </w:rPr>
              <w:t xml:space="preserve">{%p for a in </w:t>
            </w:r>
            <w:r w:rsidR="00827283">
              <w:rPr>
                <w:rFonts w:ascii="Times New Roman" w:hAnsi="Times New Roman"/>
                <w:color w:val="000000"/>
                <w:szCs w:val="21"/>
                <w:highlight w:val="cyan"/>
              </w:rPr>
              <w:t>(</w:t>
            </w:r>
            <w:r w:rsidRPr="00390961">
              <w:rPr>
                <w:rFonts w:ascii="Times New Roman" w:hAnsi="Times New Roman"/>
                <w:color w:val="000000"/>
                <w:szCs w:val="21"/>
                <w:highlight w:val="cyan"/>
              </w:rPr>
              <w:t>var.var_</w:t>
            </w:r>
            <w:proofErr w:type="gramStart"/>
            <w:r w:rsidRPr="00390961">
              <w:rPr>
                <w:rFonts w:ascii="Times New Roman" w:hAnsi="Times New Roman"/>
                <w:color w:val="000000"/>
                <w:szCs w:val="21"/>
                <w:highlight w:val="cyan"/>
              </w:rPr>
              <w:t>somatic.level</w:t>
            </w:r>
            <w:proofErr w:type="gramEnd"/>
            <w:r w:rsidRPr="00390961">
              <w:rPr>
                <w:rFonts w:ascii="Times New Roman" w:hAnsi="Times New Roman"/>
                <w:color w:val="000000"/>
                <w:szCs w:val="21"/>
                <w:highlight w:val="cyan"/>
              </w:rPr>
              <w:t>_I + var.var_germline.regimen_level_I</w:t>
            </w:r>
            <w:r w:rsidR="00827283">
              <w:rPr>
                <w:rFonts w:ascii="Times New Roman" w:hAnsi="Times New Roman"/>
                <w:color w:val="000000"/>
                <w:szCs w:val="21"/>
                <w:highlight w:val="cyan"/>
              </w:rPr>
              <w:t>)</w:t>
            </w:r>
            <w:r w:rsidR="00827283" w:rsidRPr="00827283">
              <w:rPr>
                <w:rFonts w:ascii="Times New Roman" w:hAnsi="Times New Roman"/>
                <w:color w:val="000000"/>
                <w:szCs w:val="21"/>
                <w:highlight w:val="cyan"/>
              </w:rPr>
              <w:t>|bds_mp_var_sort</w:t>
            </w:r>
            <w:r w:rsidRPr="00390961">
              <w:rPr>
                <w:rFonts w:ascii="Times New Roman" w:hAnsi="Times New Roman"/>
                <w:color w:val="000000"/>
                <w:szCs w:val="21"/>
                <w:highlight w:val="cyan"/>
              </w:rPr>
              <w:t xml:space="preserve"> %}</w:t>
            </w:r>
          </w:p>
          <w:p w14:paraId="4FCB51E3" w14:textId="77777777" w:rsidR="000E2FE5" w:rsidRPr="00390961" w:rsidRDefault="000E2FE5" w:rsidP="000E2FE5">
            <w:pPr>
              <w:adjustRightInd w:val="0"/>
              <w:snapToGrid w:val="0"/>
              <w:jc w:val="left"/>
              <w:rPr>
                <w:rFonts w:ascii="Times New Roman" w:hAnsi="Times New Roman"/>
                <w:color w:val="000000"/>
                <w:szCs w:val="21"/>
              </w:rPr>
            </w:pPr>
            <w:r w:rsidRPr="00390961">
              <w:rPr>
                <w:rFonts w:ascii="Times New Roman" w:hAnsi="Times New Roman"/>
                <w:color w:val="000000"/>
                <w:szCs w:val="21"/>
              </w:rPr>
              <w:t>{%p if a.bio_category == “</w:t>
            </w:r>
            <w:proofErr w:type="gramStart"/>
            <w:r w:rsidRPr="00390961">
              <w:rPr>
                <w:rFonts w:ascii="Times New Roman" w:hAnsi="Times New Roman"/>
                <w:color w:val="000000"/>
                <w:szCs w:val="21"/>
              </w:rPr>
              <w:t>Snvindel”%</w:t>
            </w:r>
            <w:proofErr w:type="gramEnd"/>
            <w:r w:rsidRPr="00390961">
              <w:rPr>
                <w:rFonts w:ascii="Times New Roman" w:hAnsi="Times New Roman"/>
                <w:color w:val="000000"/>
                <w:szCs w:val="21"/>
              </w:rPr>
              <w:t>}</w:t>
            </w:r>
          </w:p>
          <w:p w14:paraId="4611618F" w14:textId="7C02D330" w:rsidR="000E2FE5" w:rsidRPr="00390961" w:rsidRDefault="000E2FE5" w:rsidP="000E2FE5">
            <w:pPr>
              <w:adjustRightInd w:val="0"/>
              <w:snapToGrid w:val="0"/>
              <w:jc w:val="left"/>
              <w:rPr>
                <w:rFonts w:ascii="Times New Roman" w:hAnsi="Times New Roman"/>
                <w:color w:val="000000"/>
                <w:szCs w:val="21"/>
              </w:rPr>
            </w:pPr>
            <w:r w:rsidRPr="00390961">
              <w:rPr>
                <w:rFonts w:ascii="Times New Roman" w:hAnsi="Times New Roman" w:hint="eastAsia"/>
                <w:color w:val="000000"/>
                <w:szCs w:val="21"/>
              </w:rPr>
              <w:t>{{</w:t>
            </w:r>
            <w:proofErr w:type="gramStart"/>
            <w:r w:rsidRPr="00390961">
              <w:rPr>
                <w:rFonts w:ascii="Times New Roman" w:hAnsi="Times New Roman" w:hint="eastAsia"/>
                <w:color w:val="000000"/>
                <w:szCs w:val="21"/>
              </w:rPr>
              <w:t>a.gene</w:t>
            </w:r>
            <w:proofErr w:type="gramEnd"/>
            <w:r w:rsidRPr="00390961">
              <w:rPr>
                <w:rFonts w:ascii="Times New Roman" w:hAnsi="Times New Roman" w:hint="eastAsia"/>
                <w:color w:val="000000"/>
                <w:szCs w:val="21"/>
              </w:rPr>
              <w:t>_symbol}}</w:t>
            </w:r>
            <w:r w:rsidRPr="00390961">
              <w:rPr>
                <w:rFonts w:ascii="Times New Roman" w:hAnsi="Times New Roman"/>
                <w:color w:val="000000"/>
                <w:szCs w:val="21"/>
              </w:rPr>
              <w:t xml:space="preserve"> :{{a.hgvs_c}}</w:t>
            </w:r>
            <w:r w:rsidRPr="00390961">
              <w:rPr>
                <w:rFonts w:ascii="Times New Roman" w:hAnsi="Times New Roman" w:hint="eastAsia"/>
                <w:color w:val="000000"/>
                <w:szCs w:val="21"/>
              </w:rPr>
              <w:t xml:space="preserve">{%if a.hgvs_p != </w:t>
            </w:r>
            <w:r w:rsidRPr="00390961">
              <w:rPr>
                <w:rFonts w:ascii="Times New Roman" w:hAnsi="Times New Roman" w:hint="eastAsia"/>
                <w:color w:val="000000"/>
                <w:szCs w:val="21"/>
              </w:rPr>
              <w:t>“</w:t>
            </w:r>
            <w:r w:rsidRPr="00390961">
              <w:rPr>
                <w:rFonts w:ascii="Times New Roman" w:hAnsi="Times New Roman" w:hint="eastAsia"/>
                <w:color w:val="000000"/>
                <w:szCs w:val="21"/>
              </w:rPr>
              <w:t>p.?</w:t>
            </w:r>
            <w:r w:rsidRPr="00390961">
              <w:rPr>
                <w:rFonts w:ascii="Times New Roman" w:hAnsi="Times New Roman" w:hint="eastAsia"/>
                <w:color w:val="000000"/>
                <w:szCs w:val="21"/>
              </w:rPr>
              <w:t>”</w:t>
            </w:r>
            <w:r w:rsidRPr="00390961">
              <w:rPr>
                <w:rFonts w:ascii="Times New Roman" w:hAnsi="Times New Roman" w:hint="eastAsia"/>
                <w:color w:val="000000"/>
                <w:szCs w:val="21"/>
              </w:rPr>
              <w:t>%}</w:t>
            </w:r>
            <w:r w:rsidRPr="00390961">
              <w:rPr>
                <w:rFonts w:ascii="Times New Roman" w:hAnsi="Times New Roman"/>
                <w:color w:val="000000"/>
                <w:szCs w:val="21"/>
              </w:rPr>
              <w:t xml:space="preserve"> (</w:t>
            </w:r>
            <w:r w:rsidRPr="00390961">
              <w:rPr>
                <w:rFonts w:ascii="Times New Roman" w:hAnsi="Times New Roman" w:hint="eastAsia"/>
                <w:color w:val="000000"/>
                <w:szCs w:val="21"/>
              </w:rPr>
              <w:t>{{a.hgvs_p</w:t>
            </w:r>
            <w:r w:rsidRPr="00390961">
              <w:rPr>
                <w:rFonts w:ascii="Times New Roman" w:hAnsi="Times New Roman"/>
                <w:color w:val="000000"/>
                <w:szCs w:val="21"/>
              </w:rPr>
              <w:t>_FJFY</w:t>
            </w:r>
            <w:r w:rsidRPr="00390961">
              <w:rPr>
                <w:rFonts w:ascii="Times New Roman" w:hAnsi="Times New Roman" w:hint="eastAsia"/>
                <w:color w:val="000000"/>
                <w:szCs w:val="21"/>
              </w:rPr>
              <w:t>}}</w:t>
            </w:r>
            <w:r w:rsidRPr="00390961">
              <w:rPr>
                <w:rFonts w:ascii="Times New Roman" w:hAnsi="Times New Roman"/>
                <w:color w:val="000000"/>
                <w:szCs w:val="21"/>
              </w:rPr>
              <w:t>)</w:t>
            </w:r>
            <w:r w:rsidRPr="00390961">
              <w:rPr>
                <w:rFonts w:ascii="Times New Roman" w:hAnsi="Times New Roman" w:hint="eastAsia"/>
                <w:color w:val="000000"/>
                <w:szCs w:val="21"/>
              </w:rPr>
              <w:t>{%endif%}{%if a.hgvs_p_2%}</w:t>
            </w:r>
            <w:r w:rsidRPr="00390961">
              <w:rPr>
                <w:rFonts w:ascii="Times New Roman" w:hAnsi="Times New Roman" w:hint="eastAsia"/>
                <w:color w:val="000000"/>
                <w:szCs w:val="21"/>
              </w:rPr>
              <w:t>（第</w:t>
            </w:r>
            <w:r w:rsidRPr="00390961">
              <w:rPr>
                <w:rFonts w:ascii="Times New Roman" w:hAnsi="Times New Roman" w:hint="eastAsia"/>
                <w:color w:val="000000"/>
                <w:szCs w:val="21"/>
              </w:rPr>
              <w:t>1</w:t>
            </w:r>
            <w:r w:rsidRPr="00390961">
              <w:rPr>
                <w:rFonts w:ascii="Times New Roman" w:hAnsi="Times New Roman"/>
                <w:color w:val="000000"/>
                <w:szCs w:val="21"/>
              </w:rPr>
              <w:t>4</w:t>
            </w:r>
            <w:r w:rsidRPr="00390961">
              <w:rPr>
                <w:rFonts w:ascii="Times New Roman" w:hAnsi="Times New Roman" w:hint="eastAsia"/>
                <w:color w:val="000000"/>
                <w:szCs w:val="21"/>
              </w:rPr>
              <w:t>外显子跳跃突变）</w:t>
            </w:r>
            <w:r w:rsidRPr="00390961">
              <w:rPr>
                <w:rFonts w:ascii="Times New Roman" w:hAnsi="Times New Roman" w:hint="eastAsia"/>
                <w:color w:val="000000"/>
                <w:szCs w:val="21"/>
              </w:rPr>
              <w:t>{%endif%}</w:t>
            </w:r>
          </w:p>
          <w:p w14:paraId="23D87A9A" w14:textId="77777777" w:rsidR="000E2FE5" w:rsidRPr="00390961" w:rsidRDefault="000E2FE5" w:rsidP="000E2FE5">
            <w:pPr>
              <w:adjustRightInd w:val="0"/>
              <w:snapToGrid w:val="0"/>
              <w:jc w:val="left"/>
              <w:rPr>
                <w:rFonts w:ascii="Times New Roman" w:hAnsi="Times New Roman"/>
                <w:color w:val="000000"/>
                <w:szCs w:val="21"/>
              </w:rPr>
            </w:pPr>
            <w:r w:rsidRPr="00390961">
              <w:rPr>
                <w:rFonts w:ascii="Times New Roman" w:hAnsi="Times New Roman"/>
                <w:color w:val="000000"/>
                <w:szCs w:val="21"/>
              </w:rPr>
              <w:t>{%p elif a.bio_category == “</w:t>
            </w:r>
            <w:proofErr w:type="gramStart"/>
            <w:r w:rsidRPr="00390961">
              <w:rPr>
                <w:rFonts w:ascii="Times New Roman" w:hAnsi="Times New Roman"/>
                <w:color w:val="000000"/>
                <w:szCs w:val="21"/>
              </w:rPr>
              <w:t>Cnv”%</w:t>
            </w:r>
            <w:proofErr w:type="gramEnd"/>
            <w:r w:rsidRPr="00390961">
              <w:rPr>
                <w:rFonts w:ascii="Times New Roman" w:hAnsi="Times New Roman"/>
                <w:color w:val="000000"/>
                <w:szCs w:val="21"/>
              </w:rPr>
              <w:t>}</w:t>
            </w:r>
          </w:p>
          <w:p w14:paraId="42E41CA5" w14:textId="63D2C386" w:rsidR="000E2FE5" w:rsidRPr="00390961" w:rsidRDefault="000E2FE5" w:rsidP="000E2FE5">
            <w:pPr>
              <w:adjustRightInd w:val="0"/>
              <w:snapToGrid w:val="0"/>
              <w:jc w:val="left"/>
              <w:rPr>
                <w:rFonts w:ascii="Times New Roman" w:hAnsi="Times New Roman"/>
                <w:color w:val="000000"/>
                <w:szCs w:val="21"/>
              </w:rPr>
            </w:pPr>
            <w:r w:rsidRPr="00390961">
              <w:rPr>
                <w:rFonts w:ascii="Times New Roman" w:hAnsi="Times New Roman" w:hint="eastAsia"/>
                <w:color w:val="000000"/>
                <w:szCs w:val="21"/>
              </w:rPr>
              <w:lastRenderedPageBreak/>
              <w:t xml:space="preserve">{{a.gene_symbol}} </w:t>
            </w:r>
            <w:r w:rsidR="00E177AB">
              <w:rPr>
                <w:rFonts w:ascii="Times New Roman" w:hAnsi="Times New Roman"/>
                <w:color w:val="000000"/>
                <w:szCs w:val="21"/>
              </w:rPr>
              <w:t>:</w:t>
            </w:r>
            <w:r w:rsidRPr="00390961">
              <w:rPr>
                <w:rFonts w:ascii="Times New Roman" w:hAnsi="Times New Roman" w:hint="eastAsia"/>
                <w:color w:val="000000"/>
                <w:szCs w:val="21"/>
              </w:rPr>
              <w:t>扩增</w:t>
            </w:r>
          </w:p>
          <w:p w14:paraId="442BB058" w14:textId="77777777" w:rsidR="000E2FE5" w:rsidRPr="00390961" w:rsidRDefault="000E2FE5" w:rsidP="000E2FE5">
            <w:pPr>
              <w:adjustRightInd w:val="0"/>
              <w:snapToGrid w:val="0"/>
              <w:jc w:val="left"/>
              <w:rPr>
                <w:rFonts w:ascii="Times New Roman" w:hAnsi="Times New Roman"/>
                <w:color w:val="000000"/>
                <w:szCs w:val="21"/>
              </w:rPr>
            </w:pPr>
            <w:r w:rsidRPr="00390961">
              <w:rPr>
                <w:rFonts w:ascii="Times New Roman" w:hAnsi="Times New Roman"/>
                <w:color w:val="000000"/>
                <w:szCs w:val="21"/>
              </w:rPr>
              <w:t>{%p elif a.bio_category in [“Sv”, “PSeqRnaSv</w:t>
            </w:r>
            <w:proofErr w:type="gramStart"/>
            <w:r w:rsidRPr="00390961">
              <w:rPr>
                <w:rFonts w:ascii="Times New Roman" w:hAnsi="Times New Roman"/>
                <w:color w:val="000000"/>
                <w:szCs w:val="21"/>
              </w:rPr>
              <w:t>”]%</w:t>
            </w:r>
            <w:proofErr w:type="gramEnd"/>
            <w:r w:rsidRPr="00390961">
              <w:rPr>
                <w:rFonts w:ascii="Times New Roman" w:hAnsi="Times New Roman"/>
                <w:color w:val="000000"/>
                <w:szCs w:val="21"/>
              </w:rPr>
              <w:t>}</w:t>
            </w:r>
          </w:p>
          <w:p w14:paraId="5B1907F8" w14:textId="77777777" w:rsidR="000E2FE5" w:rsidRPr="00390961" w:rsidRDefault="000E2FE5" w:rsidP="000E2FE5">
            <w:pPr>
              <w:adjustRightInd w:val="0"/>
              <w:snapToGrid w:val="0"/>
              <w:jc w:val="left"/>
              <w:rPr>
                <w:rFonts w:ascii="Times New Roman" w:hAnsi="Times New Roman"/>
                <w:color w:val="000000"/>
                <w:szCs w:val="21"/>
              </w:rPr>
            </w:pPr>
            <w:r w:rsidRPr="00390961">
              <w:rPr>
                <w:rFonts w:ascii="Times New Roman" w:hAnsi="Times New Roman"/>
                <w:color w:val="000000"/>
                <w:szCs w:val="21"/>
              </w:rPr>
              <w:t xml:space="preserve">{%p if </w:t>
            </w:r>
            <w:proofErr w:type="gramStart"/>
            <w:r w:rsidRPr="00390961">
              <w:rPr>
                <w:rFonts w:ascii="Times New Roman" w:hAnsi="Times New Roman"/>
                <w:color w:val="000000"/>
                <w:szCs w:val="21"/>
              </w:rPr>
              <w:t>a.five</w:t>
            </w:r>
            <w:proofErr w:type="gramEnd"/>
            <w:r w:rsidRPr="00390961">
              <w:rPr>
                <w:rFonts w:ascii="Times New Roman" w:hAnsi="Times New Roman"/>
                <w:color w:val="000000"/>
                <w:szCs w:val="21"/>
              </w:rPr>
              <w:t>_prime_gene == “MET” and a.three_prime_gene == “MET”%}</w:t>
            </w:r>
          </w:p>
          <w:p w14:paraId="6A53936D" w14:textId="136CDB31" w:rsidR="000E2FE5" w:rsidRPr="00390961" w:rsidRDefault="000E2FE5" w:rsidP="000E2FE5">
            <w:pPr>
              <w:adjustRightInd w:val="0"/>
              <w:snapToGrid w:val="0"/>
              <w:jc w:val="left"/>
              <w:rPr>
                <w:rFonts w:ascii="Times New Roman" w:hAnsi="Times New Roman"/>
                <w:color w:val="000000"/>
                <w:szCs w:val="21"/>
              </w:rPr>
            </w:pPr>
            <w:r w:rsidRPr="00390961">
              <w:rPr>
                <w:rFonts w:ascii="Times New Roman" w:hAnsi="Times New Roman" w:hint="eastAsia"/>
                <w:color w:val="000000"/>
                <w:szCs w:val="21"/>
              </w:rPr>
              <w:t>MET</w:t>
            </w:r>
            <w:r w:rsidR="00BE7AEB">
              <w:rPr>
                <w:rFonts w:ascii="Times New Roman" w:hAnsi="Times New Roman" w:hint="eastAsia"/>
                <w:color w:val="000000"/>
                <w:szCs w:val="21"/>
              </w:rPr>
              <w:t>基因</w:t>
            </w:r>
            <w:r w:rsidRPr="00390961">
              <w:rPr>
                <w:rFonts w:ascii="Times New Roman" w:hAnsi="Times New Roman" w:hint="eastAsia"/>
                <w:color w:val="000000"/>
                <w:szCs w:val="21"/>
              </w:rPr>
              <w:t>第</w:t>
            </w:r>
            <w:r w:rsidRPr="00390961">
              <w:rPr>
                <w:rFonts w:ascii="Times New Roman" w:hAnsi="Times New Roman" w:hint="eastAsia"/>
                <w:color w:val="000000"/>
                <w:szCs w:val="21"/>
              </w:rPr>
              <w:t>1</w:t>
            </w:r>
            <w:r w:rsidRPr="00390961">
              <w:rPr>
                <w:rFonts w:ascii="Times New Roman" w:hAnsi="Times New Roman"/>
                <w:color w:val="000000"/>
                <w:szCs w:val="21"/>
              </w:rPr>
              <w:t>4</w:t>
            </w:r>
            <w:r w:rsidRPr="00390961">
              <w:rPr>
                <w:rFonts w:ascii="Times New Roman" w:hAnsi="Times New Roman" w:hint="eastAsia"/>
                <w:color w:val="000000"/>
                <w:szCs w:val="21"/>
              </w:rPr>
              <w:t>外显子跳跃突变</w:t>
            </w:r>
          </w:p>
          <w:p w14:paraId="234BB0BD" w14:textId="77777777" w:rsidR="000E2FE5" w:rsidRPr="00390961" w:rsidRDefault="000E2FE5" w:rsidP="000E2FE5">
            <w:pPr>
              <w:adjustRightInd w:val="0"/>
              <w:snapToGrid w:val="0"/>
              <w:jc w:val="left"/>
              <w:rPr>
                <w:rFonts w:ascii="Times New Roman" w:hAnsi="Times New Roman"/>
                <w:color w:val="000000"/>
                <w:szCs w:val="21"/>
              </w:rPr>
            </w:pPr>
            <w:r w:rsidRPr="00390961">
              <w:rPr>
                <w:rFonts w:ascii="Times New Roman" w:hAnsi="Times New Roman"/>
                <w:color w:val="000000"/>
                <w:szCs w:val="21"/>
              </w:rPr>
              <w:t>{%p else%}</w:t>
            </w:r>
          </w:p>
          <w:p w14:paraId="29C80AF8" w14:textId="3DB84950" w:rsidR="000E2FE5" w:rsidRPr="00390961" w:rsidRDefault="000E2FE5" w:rsidP="000E2FE5">
            <w:pPr>
              <w:adjustRightInd w:val="0"/>
              <w:snapToGrid w:val="0"/>
              <w:jc w:val="left"/>
              <w:rPr>
                <w:rFonts w:ascii="Times New Roman" w:hAnsi="Times New Roman"/>
                <w:color w:val="000000"/>
                <w:szCs w:val="21"/>
              </w:rPr>
            </w:pPr>
            <w:r w:rsidRPr="00390961">
              <w:rPr>
                <w:rFonts w:ascii="Times New Roman" w:hAnsi="Times New Roman" w:hint="eastAsia"/>
                <w:color w:val="000000"/>
                <w:szCs w:val="21"/>
              </w:rPr>
              <w:t>{{a.five_prime_gene}}</w:t>
            </w:r>
            <w:r w:rsidR="0028630E">
              <w:rPr>
                <w:rFonts w:ascii="Times New Roman" w:hAnsi="Times New Roman"/>
                <w:color w:val="000000"/>
                <w:szCs w:val="21"/>
              </w:rPr>
              <w:t xml:space="preserve"> </w:t>
            </w:r>
            <w:r w:rsidRPr="00390961">
              <w:rPr>
                <w:rFonts w:ascii="Times New Roman" w:hAnsi="Times New Roman" w:hint="eastAsia"/>
                <w:color w:val="000000"/>
                <w:szCs w:val="21"/>
              </w:rPr>
              <w:t>:{{a.five_prime_cds}}-{{a.three_prime_gene}}</w:t>
            </w:r>
            <w:r w:rsidR="0028630E">
              <w:rPr>
                <w:rFonts w:ascii="Times New Roman" w:hAnsi="Times New Roman"/>
                <w:color w:val="000000"/>
                <w:szCs w:val="21"/>
              </w:rPr>
              <w:t xml:space="preserve"> </w:t>
            </w:r>
            <w:r w:rsidRPr="00390961">
              <w:rPr>
                <w:rFonts w:ascii="Times New Roman" w:hAnsi="Times New Roman" w:hint="eastAsia"/>
                <w:color w:val="000000"/>
                <w:szCs w:val="21"/>
              </w:rPr>
              <w:t xml:space="preserve">:{{a.three_prime_cds}} </w:t>
            </w:r>
            <w:r w:rsidRPr="00390961">
              <w:rPr>
                <w:rFonts w:ascii="Times New Roman" w:hAnsi="Times New Roman" w:hint="eastAsia"/>
                <w:color w:val="000000"/>
                <w:szCs w:val="21"/>
              </w:rPr>
              <w:t>融合</w:t>
            </w:r>
          </w:p>
          <w:p w14:paraId="7A598A6E" w14:textId="45CE1087" w:rsidR="000E2FE5" w:rsidRDefault="000E2FE5" w:rsidP="000E2FE5">
            <w:pPr>
              <w:adjustRightInd w:val="0"/>
              <w:snapToGrid w:val="0"/>
              <w:jc w:val="left"/>
              <w:rPr>
                <w:rFonts w:ascii="Times New Roman" w:hAnsi="Times New Roman"/>
                <w:color w:val="000000"/>
                <w:szCs w:val="21"/>
              </w:rPr>
            </w:pPr>
            <w:r w:rsidRPr="00390961">
              <w:rPr>
                <w:rFonts w:ascii="Times New Roman" w:hAnsi="Times New Roman"/>
                <w:color w:val="000000"/>
                <w:szCs w:val="21"/>
              </w:rPr>
              <w:t>{%p endif%}</w:t>
            </w:r>
          </w:p>
          <w:p w14:paraId="3F470977" w14:textId="77777777" w:rsidR="00CE2023" w:rsidRDefault="00CE2023" w:rsidP="00CE2023">
            <w:pPr>
              <w:adjustRightInd w:val="0"/>
              <w:snapToGrid w:val="0"/>
              <w:jc w:val="left"/>
              <w:rPr>
                <w:rFonts w:ascii="Times New Roman" w:hAnsi="Times New Roman"/>
                <w:color w:val="000000"/>
                <w:szCs w:val="21"/>
              </w:rPr>
            </w:pPr>
            <w:r>
              <w:rPr>
                <w:rFonts w:ascii="Times New Roman" w:hAnsi="Times New Roman" w:hint="eastAsia"/>
                <w:color w:val="000000"/>
                <w:szCs w:val="21"/>
              </w:rPr>
              <w:t>{</w:t>
            </w:r>
            <w:r>
              <w:rPr>
                <w:rFonts w:ascii="Times New Roman" w:hAnsi="Times New Roman"/>
                <w:color w:val="000000"/>
                <w:szCs w:val="21"/>
              </w:rPr>
              <w:t>%p elif a.bio_category == “</w:t>
            </w:r>
            <w:proofErr w:type="gramStart"/>
            <w:r>
              <w:rPr>
                <w:rFonts w:ascii="Times New Roman" w:hAnsi="Times New Roman"/>
                <w:color w:val="000000"/>
                <w:szCs w:val="21"/>
              </w:rPr>
              <w:t>PHd”%</w:t>
            </w:r>
            <w:proofErr w:type="gramEnd"/>
            <w:r>
              <w:rPr>
                <w:rFonts w:ascii="Times New Roman" w:hAnsi="Times New Roman" w:hint="eastAsia"/>
                <w:color w:val="000000"/>
                <w:szCs w:val="21"/>
              </w:rPr>
              <w:t>}</w:t>
            </w:r>
          </w:p>
          <w:p w14:paraId="2342E922" w14:textId="77777777" w:rsidR="00CE2023" w:rsidRPr="00CE2023" w:rsidRDefault="00CE2023" w:rsidP="00CE2023">
            <w:pPr>
              <w:adjustRightInd w:val="0"/>
              <w:snapToGrid w:val="0"/>
              <w:jc w:val="left"/>
              <w:rPr>
                <w:rFonts w:ascii="Times New Roman" w:hAnsi="Times New Roman"/>
                <w:color w:val="000000"/>
                <w:szCs w:val="21"/>
              </w:rPr>
            </w:pPr>
            <w:r>
              <w:rPr>
                <w:rFonts w:ascii="Times New Roman" w:hAnsi="Times New Roman"/>
                <w:color w:val="000000"/>
                <w:szCs w:val="21"/>
              </w:rPr>
              <w:t>{{a.gene_symbol}} :</w:t>
            </w:r>
            <w:r>
              <w:rPr>
                <w:rFonts w:ascii="Times New Roman" w:hAnsi="Times New Roman" w:hint="eastAsia"/>
                <w:color w:val="000000"/>
                <w:szCs w:val="21"/>
              </w:rPr>
              <w:t>纯合缺失</w:t>
            </w:r>
          </w:p>
          <w:p w14:paraId="5820A2F5" w14:textId="77777777" w:rsidR="000E2FE5" w:rsidRPr="00390961" w:rsidRDefault="000E2FE5" w:rsidP="000E2FE5">
            <w:pPr>
              <w:adjustRightInd w:val="0"/>
              <w:snapToGrid w:val="0"/>
              <w:jc w:val="left"/>
              <w:rPr>
                <w:rFonts w:ascii="Times New Roman" w:hAnsi="Times New Roman"/>
                <w:color w:val="000000"/>
                <w:szCs w:val="21"/>
              </w:rPr>
            </w:pPr>
            <w:r w:rsidRPr="00390961">
              <w:rPr>
                <w:rFonts w:ascii="Times New Roman" w:hAnsi="Times New Roman"/>
                <w:color w:val="000000"/>
                <w:szCs w:val="21"/>
              </w:rPr>
              <w:t>{%p endif%}</w:t>
            </w:r>
          </w:p>
          <w:p w14:paraId="5456F7DA" w14:textId="77777777" w:rsidR="00880FBC" w:rsidRPr="00390961" w:rsidRDefault="00880FBC" w:rsidP="00880FBC">
            <w:pPr>
              <w:adjustRightInd w:val="0"/>
              <w:snapToGrid w:val="0"/>
              <w:jc w:val="left"/>
              <w:rPr>
                <w:rFonts w:ascii="Times New Roman" w:hAnsi="Times New Roman"/>
                <w:color w:val="000000"/>
                <w:szCs w:val="21"/>
              </w:rPr>
            </w:pPr>
            <w:r w:rsidRPr="00390961">
              <w:rPr>
                <w:rFonts w:ascii="Times New Roman" w:hAnsi="Times New Roman"/>
                <w:color w:val="000000"/>
                <w:szCs w:val="21"/>
                <w:highlight w:val="cyan"/>
              </w:rPr>
              <w:t>{%p endfor%}</w:t>
            </w:r>
          </w:p>
          <w:p w14:paraId="276F39D1" w14:textId="77777777" w:rsidR="00880FBC" w:rsidRPr="00390961" w:rsidRDefault="00880FBC" w:rsidP="00880FBC">
            <w:pPr>
              <w:adjustRightInd w:val="0"/>
              <w:snapToGrid w:val="0"/>
              <w:jc w:val="left"/>
              <w:rPr>
                <w:rFonts w:ascii="Times New Roman" w:hAnsi="Times New Roman"/>
                <w:color w:val="000000"/>
                <w:szCs w:val="21"/>
              </w:rPr>
            </w:pPr>
            <w:r w:rsidRPr="00390961">
              <w:rPr>
                <w:rFonts w:ascii="Times New Roman" w:hAnsi="Times New Roman"/>
                <w:color w:val="000000"/>
                <w:szCs w:val="21"/>
                <w:highlight w:val="green"/>
              </w:rPr>
              <w:t>{%p else%}</w:t>
            </w:r>
          </w:p>
          <w:p w14:paraId="7109D5AC" w14:textId="77777777" w:rsidR="00880FBC" w:rsidRPr="00390961" w:rsidRDefault="00880FBC" w:rsidP="00880FBC">
            <w:pPr>
              <w:adjustRightInd w:val="0"/>
              <w:snapToGrid w:val="0"/>
              <w:jc w:val="left"/>
              <w:rPr>
                <w:rFonts w:ascii="Times New Roman" w:hAnsi="Times New Roman"/>
                <w:color w:val="000000"/>
                <w:szCs w:val="21"/>
              </w:rPr>
            </w:pPr>
            <w:r w:rsidRPr="00390961">
              <w:rPr>
                <w:rFonts w:ascii="Times New Roman" w:hAnsi="Times New Roman" w:hint="eastAsia"/>
                <w:color w:val="000000"/>
                <w:szCs w:val="21"/>
              </w:rPr>
              <w:t>未检出</w:t>
            </w:r>
          </w:p>
          <w:p w14:paraId="54376AB9" w14:textId="21572404" w:rsidR="00880FBC" w:rsidRPr="00390961" w:rsidRDefault="00880FBC" w:rsidP="00880FBC">
            <w:pPr>
              <w:adjustRightInd w:val="0"/>
              <w:snapToGrid w:val="0"/>
              <w:jc w:val="left"/>
              <w:rPr>
                <w:rFonts w:ascii="Times New Roman" w:hAnsi="Times New Roman"/>
                <w:color w:val="000000"/>
                <w:szCs w:val="21"/>
              </w:rPr>
            </w:pPr>
            <w:r w:rsidRPr="00390961">
              <w:rPr>
                <w:rFonts w:ascii="Times New Roman" w:hAnsi="Times New Roman"/>
                <w:color w:val="000000"/>
                <w:szCs w:val="21"/>
                <w:highlight w:val="green"/>
              </w:rPr>
              <w:t>{%p endif%}</w:t>
            </w:r>
          </w:p>
        </w:tc>
      </w:tr>
      <w:tr w:rsidR="00880FBC" w:rsidRPr="00390961" w14:paraId="075E32B7" w14:textId="77777777" w:rsidTr="00D82E25">
        <w:trPr>
          <w:trHeight w:val="516"/>
        </w:trPr>
        <w:tc>
          <w:tcPr>
            <w:tcW w:w="4819" w:type="dxa"/>
            <w:tcBorders>
              <w:top w:val="single" w:sz="4" w:space="0" w:color="auto"/>
              <w:left w:val="single" w:sz="4" w:space="0" w:color="auto"/>
              <w:bottom w:val="single" w:sz="4" w:space="0" w:color="auto"/>
              <w:right w:val="single" w:sz="4" w:space="0" w:color="auto"/>
            </w:tcBorders>
            <w:vAlign w:val="center"/>
          </w:tcPr>
          <w:p w14:paraId="002CDA0E" w14:textId="6F344B83" w:rsidR="00880FBC" w:rsidRPr="00390961" w:rsidRDefault="00880FBC" w:rsidP="00880FBC">
            <w:pPr>
              <w:adjustRightInd w:val="0"/>
              <w:snapToGrid w:val="0"/>
              <w:jc w:val="left"/>
              <w:rPr>
                <w:rFonts w:ascii="Times New Roman" w:hAnsi="Times New Roman"/>
                <w:b/>
                <w:bCs/>
                <w:kern w:val="0"/>
                <w:sz w:val="24"/>
                <w:szCs w:val="24"/>
              </w:rPr>
            </w:pPr>
            <w:r w:rsidRPr="00390961">
              <w:rPr>
                <w:rFonts w:ascii="Times New Roman" w:hAnsi="Times New Roman"/>
                <w:b/>
                <w:bCs/>
                <w:color w:val="000000"/>
                <w:szCs w:val="21"/>
              </w:rPr>
              <w:lastRenderedPageBreak/>
              <w:t>Ⅱ</w:t>
            </w:r>
            <w:r w:rsidRPr="00390961">
              <w:rPr>
                <w:rFonts w:ascii="Times New Roman" w:hAnsi="Times New Roman" w:hint="eastAsia"/>
                <w:b/>
                <w:bCs/>
                <w:color w:val="000000"/>
                <w:szCs w:val="21"/>
              </w:rPr>
              <w:t>级：具有潜在临床意义的变异</w:t>
            </w:r>
          </w:p>
        </w:tc>
        <w:tc>
          <w:tcPr>
            <w:tcW w:w="4847" w:type="dxa"/>
            <w:tcBorders>
              <w:top w:val="single" w:sz="4" w:space="0" w:color="auto"/>
              <w:left w:val="single" w:sz="4" w:space="0" w:color="auto"/>
              <w:bottom w:val="single" w:sz="4" w:space="0" w:color="auto"/>
              <w:right w:val="single" w:sz="4" w:space="0" w:color="auto"/>
            </w:tcBorders>
            <w:vAlign w:val="center"/>
          </w:tcPr>
          <w:p w14:paraId="270D8319" w14:textId="1077A37A" w:rsidR="00880FBC" w:rsidRPr="00390961" w:rsidRDefault="00880FBC" w:rsidP="00880FBC">
            <w:pPr>
              <w:adjustRightInd w:val="0"/>
              <w:snapToGrid w:val="0"/>
              <w:jc w:val="left"/>
              <w:rPr>
                <w:rFonts w:ascii="Times New Roman" w:hAnsi="Times New Roman"/>
                <w:color w:val="000000"/>
                <w:szCs w:val="21"/>
              </w:rPr>
            </w:pPr>
            <w:r w:rsidRPr="00390961">
              <w:rPr>
                <w:rFonts w:ascii="Times New Roman" w:hAnsi="Times New Roman"/>
                <w:color w:val="000000"/>
                <w:szCs w:val="21"/>
                <w:highlight w:val="green"/>
              </w:rPr>
              <w:t>{%p if var.var_</w:t>
            </w:r>
            <w:proofErr w:type="gramStart"/>
            <w:r w:rsidRPr="00390961">
              <w:rPr>
                <w:rFonts w:ascii="Times New Roman" w:hAnsi="Times New Roman"/>
                <w:color w:val="000000"/>
                <w:szCs w:val="21"/>
                <w:highlight w:val="green"/>
              </w:rPr>
              <w:t>somatic.level</w:t>
            </w:r>
            <w:proofErr w:type="gramEnd"/>
            <w:r w:rsidRPr="00390961">
              <w:rPr>
                <w:rFonts w:ascii="Times New Roman" w:hAnsi="Times New Roman"/>
                <w:color w:val="000000"/>
                <w:szCs w:val="21"/>
                <w:highlight w:val="green"/>
              </w:rPr>
              <w:t>_II + var.var_germline.regimen_level_II %}</w:t>
            </w:r>
          </w:p>
          <w:p w14:paraId="4C6B2129" w14:textId="5189440F" w:rsidR="00880FBC" w:rsidRPr="00390961" w:rsidRDefault="00880FBC" w:rsidP="00880FBC">
            <w:pPr>
              <w:adjustRightInd w:val="0"/>
              <w:snapToGrid w:val="0"/>
              <w:jc w:val="left"/>
              <w:rPr>
                <w:rFonts w:ascii="Times New Roman" w:hAnsi="Times New Roman"/>
                <w:color w:val="000000"/>
                <w:szCs w:val="21"/>
              </w:rPr>
            </w:pPr>
            <w:r w:rsidRPr="00390961">
              <w:rPr>
                <w:rFonts w:ascii="Times New Roman" w:hAnsi="Times New Roman"/>
                <w:color w:val="000000"/>
                <w:szCs w:val="21"/>
                <w:highlight w:val="cyan"/>
              </w:rPr>
              <w:t xml:space="preserve">{%p for a in </w:t>
            </w:r>
            <w:r w:rsidR="00827283">
              <w:rPr>
                <w:rFonts w:ascii="Times New Roman" w:hAnsi="Times New Roman"/>
                <w:color w:val="000000"/>
                <w:szCs w:val="21"/>
                <w:highlight w:val="cyan"/>
              </w:rPr>
              <w:t>(</w:t>
            </w:r>
            <w:r w:rsidRPr="00390961">
              <w:rPr>
                <w:rFonts w:ascii="Times New Roman" w:hAnsi="Times New Roman"/>
                <w:color w:val="000000"/>
                <w:szCs w:val="21"/>
                <w:highlight w:val="cyan"/>
              </w:rPr>
              <w:t>var.var_</w:t>
            </w:r>
            <w:proofErr w:type="gramStart"/>
            <w:r w:rsidRPr="00390961">
              <w:rPr>
                <w:rFonts w:ascii="Times New Roman" w:hAnsi="Times New Roman"/>
                <w:color w:val="000000"/>
                <w:szCs w:val="21"/>
                <w:highlight w:val="cyan"/>
              </w:rPr>
              <w:t>somatic.level</w:t>
            </w:r>
            <w:proofErr w:type="gramEnd"/>
            <w:r w:rsidRPr="00390961">
              <w:rPr>
                <w:rFonts w:ascii="Times New Roman" w:hAnsi="Times New Roman"/>
                <w:color w:val="000000"/>
                <w:szCs w:val="21"/>
                <w:highlight w:val="cyan"/>
              </w:rPr>
              <w:t>_II + var.var_germline.regimen_level_II</w:t>
            </w:r>
            <w:r w:rsidR="00827283">
              <w:rPr>
                <w:rFonts w:ascii="Times New Roman" w:hAnsi="Times New Roman"/>
                <w:color w:val="000000"/>
                <w:szCs w:val="21"/>
                <w:highlight w:val="cyan"/>
              </w:rPr>
              <w:t>)</w:t>
            </w:r>
            <w:r w:rsidR="00827283" w:rsidRPr="00827283">
              <w:rPr>
                <w:rFonts w:ascii="Times New Roman" w:hAnsi="Times New Roman"/>
                <w:color w:val="000000"/>
                <w:szCs w:val="21"/>
                <w:highlight w:val="cyan"/>
              </w:rPr>
              <w:t>|bds_mp_var_sort</w:t>
            </w:r>
            <w:r w:rsidRPr="00390961">
              <w:rPr>
                <w:rFonts w:ascii="Times New Roman" w:hAnsi="Times New Roman"/>
                <w:color w:val="000000"/>
                <w:szCs w:val="21"/>
                <w:highlight w:val="cyan"/>
              </w:rPr>
              <w:t xml:space="preserve"> %}</w:t>
            </w:r>
          </w:p>
          <w:p w14:paraId="77187ABA" w14:textId="77777777" w:rsidR="000E2FE5" w:rsidRPr="00390961" w:rsidRDefault="000E2FE5" w:rsidP="000E2FE5">
            <w:pPr>
              <w:adjustRightInd w:val="0"/>
              <w:snapToGrid w:val="0"/>
              <w:jc w:val="left"/>
              <w:rPr>
                <w:rFonts w:ascii="Times New Roman" w:hAnsi="Times New Roman"/>
                <w:color w:val="000000"/>
                <w:szCs w:val="21"/>
              </w:rPr>
            </w:pPr>
            <w:r w:rsidRPr="00390961">
              <w:rPr>
                <w:rFonts w:ascii="Times New Roman" w:hAnsi="Times New Roman"/>
                <w:color w:val="000000"/>
                <w:szCs w:val="21"/>
              </w:rPr>
              <w:t>{%p if a.bio_category == “</w:t>
            </w:r>
            <w:proofErr w:type="gramStart"/>
            <w:r w:rsidRPr="00390961">
              <w:rPr>
                <w:rFonts w:ascii="Times New Roman" w:hAnsi="Times New Roman"/>
                <w:color w:val="000000"/>
                <w:szCs w:val="21"/>
              </w:rPr>
              <w:t>Snvindel”%</w:t>
            </w:r>
            <w:proofErr w:type="gramEnd"/>
            <w:r w:rsidRPr="00390961">
              <w:rPr>
                <w:rFonts w:ascii="Times New Roman" w:hAnsi="Times New Roman"/>
                <w:color w:val="000000"/>
                <w:szCs w:val="21"/>
              </w:rPr>
              <w:t>}</w:t>
            </w:r>
          </w:p>
          <w:p w14:paraId="012916BA" w14:textId="522198ED" w:rsidR="000E2FE5" w:rsidRPr="00390961" w:rsidRDefault="000E2FE5" w:rsidP="000E2FE5">
            <w:pPr>
              <w:adjustRightInd w:val="0"/>
              <w:snapToGrid w:val="0"/>
              <w:jc w:val="left"/>
              <w:rPr>
                <w:rFonts w:ascii="Times New Roman" w:hAnsi="Times New Roman"/>
                <w:color w:val="000000"/>
                <w:szCs w:val="21"/>
              </w:rPr>
            </w:pPr>
            <w:r w:rsidRPr="00390961">
              <w:rPr>
                <w:rFonts w:ascii="Times New Roman" w:hAnsi="Times New Roman" w:hint="eastAsia"/>
                <w:color w:val="000000"/>
                <w:szCs w:val="21"/>
              </w:rPr>
              <w:t>{{</w:t>
            </w:r>
            <w:proofErr w:type="gramStart"/>
            <w:r w:rsidRPr="00390961">
              <w:rPr>
                <w:rFonts w:ascii="Times New Roman" w:hAnsi="Times New Roman" w:hint="eastAsia"/>
                <w:color w:val="000000"/>
                <w:szCs w:val="21"/>
              </w:rPr>
              <w:t>a.gene</w:t>
            </w:r>
            <w:proofErr w:type="gramEnd"/>
            <w:r w:rsidRPr="00390961">
              <w:rPr>
                <w:rFonts w:ascii="Times New Roman" w:hAnsi="Times New Roman" w:hint="eastAsia"/>
                <w:color w:val="000000"/>
                <w:szCs w:val="21"/>
              </w:rPr>
              <w:t>_symbol}}</w:t>
            </w:r>
            <w:r w:rsidRPr="00390961">
              <w:rPr>
                <w:rFonts w:ascii="Times New Roman" w:hAnsi="Times New Roman"/>
                <w:color w:val="000000"/>
                <w:szCs w:val="21"/>
              </w:rPr>
              <w:t xml:space="preserve"> :{{a.hgvs_c}}</w:t>
            </w:r>
            <w:r w:rsidRPr="00390961">
              <w:rPr>
                <w:rFonts w:ascii="Times New Roman" w:hAnsi="Times New Roman" w:hint="eastAsia"/>
                <w:color w:val="000000"/>
                <w:szCs w:val="21"/>
              </w:rPr>
              <w:t xml:space="preserve">{%if a.hgvs_p != </w:t>
            </w:r>
            <w:r w:rsidRPr="00390961">
              <w:rPr>
                <w:rFonts w:ascii="Times New Roman" w:hAnsi="Times New Roman" w:hint="eastAsia"/>
                <w:color w:val="000000"/>
                <w:szCs w:val="21"/>
              </w:rPr>
              <w:t>“</w:t>
            </w:r>
            <w:r w:rsidRPr="00390961">
              <w:rPr>
                <w:rFonts w:ascii="Times New Roman" w:hAnsi="Times New Roman" w:hint="eastAsia"/>
                <w:color w:val="000000"/>
                <w:szCs w:val="21"/>
              </w:rPr>
              <w:t>p.?</w:t>
            </w:r>
            <w:r w:rsidRPr="00390961">
              <w:rPr>
                <w:rFonts w:ascii="Times New Roman" w:hAnsi="Times New Roman" w:hint="eastAsia"/>
                <w:color w:val="000000"/>
                <w:szCs w:val="21"/>
              </w:rPr>
              <w:t>”</w:t>
            </w:r>
            <w:r w:rsidRPr="00390961">
              <w:rPr>
                <w:rFonts w:ascii="Times New Roman" w:hAnsi="Times New Roman" w:hint="eastAsia"/>
                <w:color w:val="000000"/>
                <w:szCs w:val="21"/>
              </w:rPr>
              <w:t>%}</w:t>
            </w:r>
            <w:r w:rsidRPr="00390961">
              <w:rPr>
                <w:rFonts w:ascii="Times New Roman" w:hAnsi="Times New Roman"/>
                <w:color w:val="000000"/>
                <w:szCs w:val="21"/>
              </w:rPr>
              <w:t xml:space="preserve"> (</w:t>
            </w:r>
            <w:r w:rsidRPr="00390961">
              <w:rPr>
                <w:rFonts w:ascii="Times New Roman" w:hAnsi="Times New Roman" w:hint="eastAsia"/>
                <w:color w:val="000000"/>
                <w:szCs w:val="21"/>
              </w:rPr>
              <w:t>{{a.hgvs_p</w:t>
            </w:r>
            <w:r w:rsidRPr="00390961">
              <w:rPr>
                <w:rFonts w:ascii="Times New Roman" w:hAnsi="Times New Roman"/>
                <w:color w:val="000000"/>
                <w:szCs w:val="21"/>
              </w:rPr>
              <w:t>_FJFY</w:t>
            </w:r>
            <w:r w:rsidRPr="00390961">
              <w:rPr>
                <w:rFonts w:ascii="Times New Roman" w:hAnsi="Times New Roman" w:hint="eastAsia"/>
                <w:color w:val="000000"/>
                <w:szCs w:val="21"/>
              </w:rPr>
              <w:t>}}</w:t>
            </w:r>
            <w:r w:rsidRPr="00390961">
              <w:rPr>
                <w:rFonts w:ascii="Times New Roman" w:hAnsi="Times New Roman"/>
                <w:color w:val="000000"/>
                <w:szCs w:val="21"/>
              </w:rPr>
              <w:t>)</w:t>
            </w:r>
            <w:r w:rsidRPr="00390961">
              <w:rPr>
                <w:rFonts w:ascii="Times New Roman" w:hAnsi="Times New Roman" w:hint="eastAsia"/>
                <w:color w:val="000000"/>
                <w:szCs w:val="21"/>
              </w:rPr>
              <w:t>{%endif%}{%if a.hgvs_p_2%}</w:t>
            </w:r>
            <w:r w:rsidRPr="00390961">
              <w:rPr>
                <w:rFonts w:ascii="Times New Roman" w:hAnsi="Times New Roman" w:hint="eastAsia"/>
                <w:color w:val="000000"/>
                <w:szCs w:val="21"/>
              </w:rPr>
              <w:t>（第</w:t>
            </w:r>
            <w:r w:rsidRPr="00390961">
              <w:rPr>
                <w:rFonts w:ascii="Times New Roman" w:hAnsi="Times New Roman" w:hint="eastAsia"/>
                <w:color w:val="000000"/>
                <w:szCs w:val="21"/>
              </w:rPr>
              <w:t>1</w:t>
            </w:r>
            <w:r w:rsidRPr="00390961">
              <w:rPr>
                <w:rFonts w:ascii="Times New Roman" w:hAnsi="Times New Roman"/>
                <w:color w:val="000000"/>
                <w:szCs w:val="21"/>
              </w:rPr>
              <w:t>4</w:t>
            </w:r>
            <w:r w:rsidRPr="00390961">
              <w:rPr>
                <w:rFonts w:ascii="Times New Roman" w:hAnsi="Times New Roman" w:hint="eastAsia"/>
                <w:color w:val="000000"/>
                <w:szCs w:val="21"/>
              </w:rPr>
              <w:t>外显子跳跃突变）</w:t>
            </w:r>
            <w:r w:rsidRPr="00390961">
              <w:rPr>
                <w:rFonts w:ascii="Times New Roman" w:hAnsi="Times New Roman" w:hint="eastAsia"/>
                <w:color w:val="000000"/>
                <w:szCs w:val="21"/>
              </w:rPr>
              <w:t>{%endif%}</w:t>
            </w:r>
          </w:p>
          <w:p w14:paraId="20599971" w14:textId="77777777" w:rsidR="000E2FE5" w:rsidRPr="00390961" w:rsidRDefault="000E2FE5" w:rsidP="000E2FE5">
            <w:pPr>
              <w:adjustRightInd w:val="0"/>
              <w:snapToGrid w:val="0"/>
              <w:jc w:val="left"/>
              <w:rPr>
                <w:rFonts w:ascii="Times New Roman" w:hAnsi="Times New Roman"/>
                <w:color w:val="000000"/>
                <w:szCs w:val="21"/>
              </w:rPr>
            </w:pPr>
            <w:r w:rsidRPr="00390961">
              <w:rPr>
                <w:rFonts w:ascii="Times New Roman" w:hAnsi="Times New Roman"/>
                <w:color w:val="000000"/>
                <w:szCs w:val="21"/>
              </w:rPr>
              <w:t>{%p elif a.bio_category == “</w:t>
            </w:r>
            <w:proofErr w:type="gramStart"/>
            <w:r w:rsidRPr="00390961">
              <w:rPr>
                <w:rFonts w:ascii="Times New Roman" w:hAnsi="Times New Roman"/>
                <w:color w:val="000000"/>
                <w:szCs w:val="21"/>
              </w:rPr>
              <w:t>Cnv”%</w:t>
            </w:r>
            <w:proofErr w:type="gramEnd"/>
            <w:r w:rsidRPr="00390961">
              <w:rPr>
                <w:rFonts w:ascii="Times New Roman" w:hAnsi="Times New Roman"/>
                <w:color w:val="000000"/>
                <w:szCs w:val="21"/>
              </w:rPr>
              <w:t>}</w:t>
            </w:r>
          </w:p>
          <w:p w14:paraId="28603C8D" w14:textId="27A3E07F" w:rsidR="000E2FE5" w:rsidRPr="00390961" w:rsidRDefault="000E2FE5" w:rsidP="000E2FE5">
            <w:pPr>
              <w:adjustRightInd w:val="0"/>
              <w:snapToGrid w:val="0"/>
              <w:jc w:val="left"/>
              <w:rPr>
                <w:rFonts w:ascii="Times New Roman" w:hAnsi="Times New Roman"/>
                <w:color w:val="000000"/>
                <w:szCs w:val="21"/>
              </w:rPr>
            </w:pPr>
            <w:r w:rsidRPr="00390961">
              <w:rPr>
                <w:rFonts w:ascii="Times New Roman" w:hAnsi="Times New Roman" w:hint="eastAsia"/>
                <w:color w:val="000000"/>
                <w:szCs w:val="21"/>
              </w:rPr>
              <w:t xml:space="preserve">{{a.gene_symbol}} </w:t>
            </w:r>
            <w:r w:rsidR="00E177AB">
              <w:rPr>
                <w:rFonts w:ascii="Times New Roman" w:hAnsi="Times New Roman"/>
                <w:color w:val="000000"/>
                <w:szCs w:val="21"/>
              </w:rPr>
              <w:t>:</w:t>
            </w:r>
            <w:r w:rsidRPr="00390961">
              <w:rPr>
                <w:rFonts w:ascii="Times New Roman" w:hAnsi="Times New Roman" w:hint="eastAsia"/>
                <w:color w:val="000000"/>
                <w:szCs w:val="21"/>
              </w:rPr>
              <w:t>扩增</w:t>
            </w:r>
          </w:p>
          <w:p w14:paraId="0EFFAA8E" w14:textId="77777777" w:rsidR="000E2FE5" w:rsidRPr="00390961" w:rsidRDefault="000E2FE5" w:rsidP="000E2FE5">
            <w:pPr>
              <w:adjustRightInd w:val="0"/>
              <w:snapToGrid w:val="0"/>
              <w:jc w:val="left"/>
              <w:rPr>
                <w:rFonts w:ascii="Times New Roman" w:hAnsi="Times New Roman"/>
                <w:color w:val="000000"/>
                <w:szCs w:val="21"/>
              </w:rPr>
            </w:pPr>
            <w:r w:rsidRPr="00390961">
              <w:rPr>
                <w:rFonts w:ascii="Times New Roman" w:hAnsi="Times New Roman"/>
                <w:color w:val="000000"/>
                <w:szCs w:val="21"/>
              </w:rPr>
              <w:t>{%p elif a.bio_category in [“Sv”, “PSeqRnaSv</w:t>
            </w:r>
            <w:proofErr w:type="gramStart"/>
            <w:r w:rsidRPr="00390961">
              <w:rPr>
                <w:rFonts w:ascii="Times New Roman" w:hAnsi="Times New Roman"/>
                <w:color w:val="000000"/>
                <w:szCs w:val="21"/>
              </w:rPr>
              <w:t>”]%</w:t>
            </w:r>
            <w:proofErr w:type="gramEnd"/>
            <w:r w:rsidRPr="00390961">
              <w:rPr>
                <w:rFonts w:ascii="Times New Roman" w:hAnsi="Times New Roman"/>
                <w:color w:val="000000"/>
                <w:szCs w:val="21"/>
              </w:rPr>
              <w:t>}</w:t>
            </w:r>
          </w:p>
          <w:p w14:paraId="013EC3B2" w14:textId="77777777" w:rsidR="000E2FE5" w:rsidRPr="00390961" w:rsidRDefault="000E2FE5" w:rsidP="000E2FE5">
            <w:pPr>
              <w:adjustRightInd w:val="0"/>
              <w:snapToGrid w:val="0"/>
              <w:jc w:val="left"/>
              <w:rPr>
                <w:rFonts w:ascii="Times New Roman" w:hAnsi="Times New Roman"/>
                <w:color w:val="000000"/>
                <w:szCs w:val="21"/>
              </w:rPr>
            </w:pPr>
            <w:r w:rsidRPr="00390961">
              <w:rPr>
                <w:rFonts w:ascii="Times New Roman" w:hAnsi="Times New Roman"/>
                <w:color w:val="000000"/>
                <w:szCs w:val="21"/>
              </w:rPr>
              <w:t xml:space="preserve">{%p if </w:t>
            </w:r>
            <w:proofErr w:type="gramStart"/>
            <w:r w:rsidRPr="00390961">
              <w:rPr>
                <w:rFonts w:ascii="Times New Roman" w:hAnsi="Times New Roman"/>
                <w:color w:val="000000"/>
                <w:szCs w:val="21"/>
              </w:rPr>
              <w:t>a.five</w:t>
            </w:r>
            <w:proofErr w:type="gramEnd"/>
            <w:r w:rsidRPr="00390961">
              <w:rPr>
                <w:rFonts w:ascii="Times New Roman" w:hAnsi="Times New Roman"/>
                <w:color w:val="000000"/>
                <w:szCs w:val="21"/>
              </w:rPr>
              <w:t>_prime_gene == “MET” and a.three_prime_gene == “MET”%}</w:t>
            </w:r>
          </w:p>
          <w:p w14:paraId="5FE6450A" w14:textId="6DF4A9CA" w:rsidR="000E2FE5" w:rsidRPr="00390961" w:rsidRDefault="000E2FE5" w:rsidP="000E2FE5">
            <w:pPr>
              <w:adjustRightInd w:val="0"/>
              <w:snapToGrid w:val="0"/>
              <w:jc w:val="left"/>
              <w:rPr>
                <w:rFonts w:ascii="Times New Roman" w:hAnsi="Times New Roman"/>
                <w:color w:val="000000"/>
                <w:szCs w:val="21"/>
              </w:rPr>
            </w:pPr>
            <w:r w:rsidRPr="00390961">
              <w:rPr>
                <w:rFonts w:ascii="Times New Roman" w:hAnsi="Times New Roman" w:hint="eastAsia"/>
                <w:color w:val="000000"/>
                <w:szCs w:val="21"/>
              </w:rPr>
              <w:t>MET</w:t>
            </w:r>
            <w:r w:rsidR="00BE7AEB">
              <w:rPr>
                <w:rFonts w:ascii="Times New Roman" w:hAnsi="Times New Roman" w:hint="eastAsia"/>
                <w:color w:val="000000"/>
                <w:szCs w:val="21"/>
              </w:rPr>
              <w:t>基因</w:t>
            </w:r>
            <w:r w:rsidRPr="00390961">
              <w:rPr>
                <w:rFonts w:ascii="Times New Roman" w:hAnsi="Times New Roman" w:hint="eastAsia"/>
                <w:color w:val="000000"/>
                <w:szCs w:val="21"/>
              </w:rPr>
              <w:t>第</w:t>
            </w:r>
            <w:r w:rsidRPr="00390961">
              <w:rPr>
                <w:rFonts w:ascii="Times New Roman" w:hAnsi="Times New Roman" w:hint="eastAsia"/>
                <w:color w:val="000000"/>
                <w:szCs w:val="21"/>
              </w:rPr>
              <w:t>1</w:t>
            </w:r>
            <w:r w:rsidRPr="00390961">
              <w:rPr>
                <w:rFonts w:ascii="Times New Roman" w:hAnsi="Times New Roman"/>
                <w:color w:val="000000"/>
                <w:szCs w:val="21"/>
              </w:rPr>
              <w:t>4</w:t>
            </w:r>
            <w:r w:rsidRPr="00390961">
              <w:rPr>
                <w:rFonts w:ascii="Times New Roman" w:hAnsi="Times New Roman" w:hint="eastAsia"/>
                <w:color w:val="000000"/>
                <w:szCs w:val="21"/>
              </w:rPr>
              <w:t>外显子跳跃突变</w:t>
            </w:r>
          </w:p>
          <w:p w14:paraId="1FF369C3" w14:textId="77777777" w:rsidR="000E2FE5" w:rsidRPr="00390961" w:rsidRDefault="000E2FE5" w:rsidP="000E2FE5">
            <w:pPr>
              <w:adjustRightInd w:val="0"/>
              <w:snapToGrid w:val="0"/>
              <w:jc w:val="left"/>
              <w:rPr>
                <w:rFonts w:ascii="Times New Roman" w:hAnsi="Times New Roman"/>
                <w:color w:val="000000"/>
                <w:szCs w:val="21"/>
              </w:rPr>
            </w:pPr>
            <w:r w:rsidRPr="00390961">
              <w:rPr>
                <w:rFonts w:ascii="Times New Roman" w:hAnsi="Times New Roman"/>
                <w:color w:val="000000"/>
                <w:szCs w:val="21"/>
              </w:rPr>
              <w:t>{%p else%}</w:t>
            </w:r>
          </w:p>
          <w:p w14:paraId="582D325C" w14:textId="1BBF4371" w:rsidR="000E2FE5" w:rsidRPr="00390961" w:rsidRDefault="000E2FE5" w:rsidP="000E2FE5">
            <w:pPr>
              <w:adjustRightInd w:val="0"/>
              <w:snapToGrid w:val="0"/>
              <w:jc w:val="left"/>
              <w:rPr>
                <w:rFonts w:ascii="Times New Roman" w:hAnsi="Times New Roman"/>
                <w:color w:val="000000"/>
                <w:szCs w:val="21"/>
              </w:rPr>
            </w:pPr>
            <w:r w:rsidRPr="00390961">
              <w:rPr>
                <w:rFonts w:ascii="Times New Roman" w:hAnsi="Times New Roman" w:hint="eastAsia"/>
                <w:color w:val="000000"/>
                <w:szCs w:val="21"/>
              </w:rPr>
              <w:t>{{a.five_prime_gene}}</w:t>
            </w:r>
            <w:r w:rsidR="0028630E">
              <w:rPr>
                <w:rFonts w:ascii="Times New Roman" w:hAnsi="Times New Roman"/>
                <w:color w:val="000000"/>
                <w:szCs w:val="21"/>
              </w:rPr>
              <w:t xml:space="preserve"> </w:t>
            </w:r>
            <w:r w:rsidRPr="00390961">
              <w:rPr>
                <w:rFonts w:ascii="Times New Roman" w:hAnsi="Times New Roman" w:hint="eastAsia"/>
                <w:color w:val="000000"/>
                <w:szCs w:val="21"/>
              </w:rPr>
              <w:t>:{{a.five_prime_cds}}-{{a.three_prime_gene}}</w:t>
            </w:r>
            <w:r w:rsidR="0028630E">
              <w:rPr>
                <w:rFonts w:ascii="Times New Roman" w:hAnsi="Times New Roman"/>
                <w:color w:val="000000"/>
                <w:szCs w:val="21"/>
              </w:rPr>
              <w:t xml:space="preserve"> </w:t>
            </w:r>
            <w:r w:rsidRPr="00390961">
              <w:rPr>
                <w:rFonts w:ascii="Times New Roman" w:hAnsi="Times New Roman" w:hint="eastAsia"/>
                <w:color w:val="000000"/>
                <w:szCs w:val="21"/>
              </w:rPr>
              <w:t xml:space="preserve">:{{a.three_prime_cds}} </w:t>
            </w:r>
            <w:r w:rsidRPr="00390961">
              <w:rPr>
                <w:rFonts w:ascii="Times New Roman" w:hAnsi="Times New Roman" w:hint="eastAsia"/>
                <w:color w:val="000000"/>
                <w:szCs w:val="21"/>
              </w:rPr>
              <w:t>融合</w:t>
            </w:r>
          </w:p>
          <w:p w14:paraId="58F1C910" w14:textId="58F67B17" w:rsidR="000E2FE5" w:rsidRDefault="000E2FE5" w:rsidP="000E2FE5">
            <w:pPr>
              <w:adjustRightInd w:val="0"/>
              <w:snapToGrid w:val="0"/>
              <w:jc w:val="left"/>
              <w:rPr>
                <w:rFonts w:ascii="Times New Roman" w:hAnsi="Times New Roman"/>
                <w:color w:val="000000"/>
                <w:szCs w:val="21"/>
              </w:rPr>
            </w:pPr>
            <w:r w:rsidRPr="00390961">
              <w:rPr>
                <w:rFonts w:ascii="Times New Roman" w:hAnsi="Times New Roman"/>
                <w:color w:val="000000"/>
                <w:szCs w:val="21"/>
              </w:rPr>
              <w:t>{%p endif%}</w:t>
            </w:r>
          </w:p>
          <w:p w14:paraId="767A5258" w14:textId="77777777" w:rsidR="00CE2023" w:rsidRDefault="00CE2023" w:rsidP="00CE2023">
            <w:pPr>
              <w:adjustRightInd w:val="0"/>
              <w:snapToGrid w:val="0"/>
              <w:jc w:val="left"/>
              <w:rPr>
                <w:rFonts w:ascii="Times New Roman" w:hAnsi="Times New Roman"/>
                <w:color w:val="000000"/>
                <w:szCs w:val="21"/>
              </w:rPr>
            </w:pPr>
            <w:r>
              <w:rPr>
                <w:rFonts w:ascii="Times New Roman" w:hAnsi="Times New Roman" w:hint="eastAsia"/>
                <w:color w:val="000000"/>
                <w:szCs w:val="21"/>
              </w:rPr>
              <w:t>{</w:t>
            </w:r>
            <w:r>
              <w:rPr>
                <w:rFonts w:ascii="Times New Roman" w:hAnsi="Times New Roman"/>
                <w:color w:val="000000"/>
                <w:szCs w:val="21"/>
              </w:rPr>
              <w:t>%p elif a.bio_category == “</w:t>
            </w:r>
            <w:proofErr w:type="gramStart"/>
            <w:r>
              <w:rPr>
                <w:rFonts w:ascii="Times New Roman" w:hAnsi="Times New Roman"/>
                <w:color w:val="000000"/>
                <w:szCs w:val="21"/>
              </w:rPr>
              <w:t>PHd”%</w:t>
            </w:r>
            <w:proofErr w:type="gramEnd"/>
            <w:r>
              <w:rPr>
                <w:rFonts w:ascii="Times New Roman" w:hAnsi="Times New Roman" w:hint="eastAsia"/>
                <w:color w:val="000000"/>
                <w:szCs w:val="21"/>
              </w:rPr>
              <w:t>}</w:t>
            </w:r>
          </w:p>
          <w:p w14:paraId="4DB5FB86" w14:textId="77777777" w:rsidR="00CE2023" w:rsidRPr="00CE2023" w:rsidRDefault="00CE2023" w:rsidP="00CE2023">
            <w:pPr>
              <w:adjustRightInd w:val="0"/>
              <w:snapToGrid w:val="0"/>
              <w:jc w:val="left"/>
              <w:rPr>
                <w:rFonts w:ascii="Times New Roman" w:hAnsi="Times New Roman"/>
                <w:color w:val="000000"/>
                <w:szCs w:val="21"/>
              </w:rPr>
            </w:pPr>
            <w:r>
              <w:rPr>
                <w:rFonts w:ascii="Times New Roman" w:hAnsi="Times New Roman"/>
                <w:color w:val="000000"/>
                <w:szCs w:val="21"/>
              </w:rPr>
              <w:t>{{a.gene_symbol}} :</w:t>
            </w:r>
            <w:r>
              <w:rPr>
                <w:rFonts w:ascii="Times New Roman" w:hAnsi="Times New Roman" w:hint="eastAsia"/>
                <w:color w:val="000000"/>
                <w:szCs w:val="21"/>
              </w:rPr>
              <w:t>纯合缺失</w:t>
            </w:r>
          </w:p>
          <w:p w14:paraId="4EBB5C41" w14:textId="77777777" w:rsidR="000E2FE5" w:rsidRPr="00390961" w:rsidRDefault="000E2FE5" w:rsidP="000E2FE5">
            <w:pPr>
              <w:adjustRightInd w:val="0"/>
              <w:snapToGrid w:val="0"/>
              <w:jc w:val="left"/>
              <w:rPr>
                <w:rFonts w:ascii="Times New Roman" w:hAnsi="Times New Roman"/>
                <w:color w:val="000000"/>
                <w:szCs w:val="21"/>
              </w:rPr>
            </w:pPr>
            <w:r w:rsidRPr="00390961">
              <w:rPr>
                <w:rFonts w:ascii="Times New Roman" w:hAnsi="Times New Roman"/>
                <w:color w:val="000000"/>
                <w:szCs w:val="21"/>
              </w:rPr>
              <w:t>{%p endif%}</w:t>
            </w:r>
          </w:p>
          <w:p w14:paraId="3FBE45E3" w14:textId="77777777" w:rsidR="00880FBC" w:rsidRPr="00390961" w:rsidRDefault="00880FBC" w:rsidP="00880FBC">
            <w:pPr>
              <w:adjustRightInd w:val="0"/>
              <w:snapToGrid w:val="0"/>
              <w:jc w:val="left"/>
              <w:rPr>
                <w:rFonts w:ascii="Times New Roman" w:hAnsi="Times New Roman"/>
                <w:color w:val="000000"/>
                <w:szCs w:val="21"/>
              </w:rPr>
            </w:pPr>
            <w:r w:rsidRPr="00390961">
              <w:rPr>
                <w:rFonts w:ascii="Times New Roman" w:hAnsi="Times New Roman"/>
                <w:color w:val="000000"/>
                <w:szCs w:val="21"/>
                <w:highlight w:val="cyan"/>
              </w:rPr>
              <w:t>{%p endfor%}</w:t>
            </w:r>
          </w:p>
          <w:p w14:paraId="018BE950" w14:textId="77777777" w:rsidR="00880FBC" w:rsidRPr="00390961" w:rsidRDefault="00880FBC" w:rsidP="00880FBC">
            <w:pPr>
              <w:adjustRightInd w:val="0"/>
              <w:snapToGrid w:val="0"/>
              <w:jc w:val="left"/>
              <w:rPr>
                <w:rFonts w:ascii="Times New Roman" w:hAnsi="Times New Roman"/>
                <w:color w:val="000000"/>
                <w:szCs w:val="21"/>
              </w:rPr>
            </w:pPr>
            <w:r w:rsidRPr="00390961">
              <w:rPr>
                <w:rFonts w:ascii="Times New Roman" w:hAnsi="Times New Roman"/>
                <w:color w:val="000000"/>
                <w:szCs w:val="21"/>
                <w:highlight w:val="green"/>
              </w:rPr>
              <w:t>{%p else%}</w:t>
            </w:r>
          </w:p>
          <w:p w14:paraId="6F825F5A" w14:textId="77777777" w:rsidR="00880FBC" w:rsidRPr="00390961" w:rsidRDefault="00880FBC" w:rsidP="00880FBC">
            <w:pPr>
              <w:adjustRightInd w:val="0"/>
              <w:snapToGrid w:val="0"/>
              <w:jc w:val="left"/>
              <w:rPr>
                <w:rFonts w:ascii="Times New Roman" w:hAnsi="Times New Roman"/>
                <w:color w:val="000000"/>
                <w:szCs w:val="21"/>
              </w:rPr>
            </w:pPr>
            <w:r w:rsidRPr="00390961">
              <w:rPr>
                <w:rFonts w:ascii="Times New Roman" w:hAnsi="Times New Roman" w:hint="eastAsia"/>
                <w:color w:val="000000"/>
                <w:szCs w:val="21"/>
              </w:rPr>
              <w:t>未检出</w:t>
            </w:r>
          </w:p>
          <w:p w14:paraId="53B5FAAA" w14:textId="7790EFDC" w:rsidR="00880FBC" w:rsidRPr="00390961" w:rsidRDefault="00880FBC" w:rsidP="00880FBC">
            <w:pPr>
              <w:adjustRightInd w:val="0"/>
              <w:snapToGrid w:val="0"/>
              <w:jc w:val="left"/>
              <w:rPr>
                <w:rFonts w:ascii="Times New Roman" w:hAnsi="Times New Roman"/>
                <w:color w:val="000000"/>
                <w:szCs w:val="21"/>
              </w:rPr>
            </w:pPr>
            <w:r w:rsidRPr="00390961">
              <w:rPr>
                <w:rFonts w:ascii="Times New Roman" w:hAnsi="Times New Roman"/>
                <w:color w:val="000000"/>
                <w:szCs w:val="21"/>
                <w:highlight w:val="green"/>
              </w:rPr>
              <w:t>{%p endif%}</w:t>
            </w:r>
          </w:p>
        </w:tc>
      </w:tr>
      <w:tr w:rsidR="0076732C" w:rsidRPr="00390961" w14:paraId="2BE5A494" w14:textId="77777777" w:rsidTr="00E344D2">
        <w:trPr>
          <w:trHeight w:val="516"/>
        </w:trPr>
        <w:tc>
          <w:tcPr>
            <w:tcW w:w="9666" w:type="dxa"/>
            <w:gridSpan w:val="2"/>
            <w:tcBorders>
              <w:top w:val="single" w:sz="4" w:space="0" w:color="auto"/>
              <w:left w:val="single" w:sz="4" w:space="0" w:color="auto"/>
              <w:bottom w:val="single" w:sz="4" w:space="0" w:color="auto"/>
              <w:right w:val="single" w:sz="4" w:space="0" w:color="auto"/>
            </w:tcBorders>
            <w:vAlign w:val="center"/>
          </w:tcPr>
          <w:p w14:paraId="74924ECA" w14:textId="4CB6665D" w:rsidR="0076732C" w:rsidRPr="00390961" w:rsidRDefault="0076732C" w:rsidP="0076732C">
            <w:pPr>
              <w:adjustRightInd w:val="0"/>
              <w:snapToGrid w:val="0"/>
              <w:jc w:val="center"/>
              <w:rPr>
                <w:rFonts w:ascii="Times New Roman" w:hAnsi="Times New Roman"/>
                <w:color w:val="000000"/>
                <w:szCs w:val="21"/>
              </w:rPr>
            </w:pPr>
            <w:r w:rsidRPr="00390961">
              <w:rPr>
                <w:rFonts w:ascii="Times New Roman" w:hAnsi="Times New Roman" w:hint="eastAsia"/>
                <w:color w:val="000000"/>
                <w:szCs w:val="21"/>
                <w:highlight w:val="yellow"/>
              </w:rPr>
              <w:t>{</w:t>
            </w:r>
            <w:r w:rsidRPr="00390961">
              <w:rPr>
                <w:rFonts w:ascii="Times New Roman" w:hAnsi="Times New Roman"/>
                <w:color w:val="000000"/>
                <w:szCs w:val="21"/>
                <w:highlight w:val="yellow"/>
              </w:rPr>
              <w:t>%tr endif%}</w:t>
            </w:r>
          </w:p>
        </w:tc>
      </w:tr>
      <w:tr w:rsidR="0076732C" w:rsidRPr="00390961" w14:paraId="0048FA97" w14:textId="77777777" w:rsidTr="00D82E25">
        <w:trPr>
          <w:trHeight w:val="516"/>
        </w:trPr>
        <w:tc>
          <w:tcPr>
            <w:tcW w:w="4819" w:type="dxa"/>
            <w:tcBorders>
              <w:top w:val="single" w:sz="4" w:space="0" w:color="auto"/>
              <w:left w:val="single" w:sz="4" w:space="0" w:color="auto"/>
              <w:bottom w:val="single" w:sz="4" w:space="0" w:color="auto"/>
              <w:right w:val="single" w:sz="4" w:space="0" w:color="auto"/>
            </w:tcBorders>
            <w:vAlign w:val="center"/>
          </w:tcPr>
          <w:p w14:paraId="1DB59B48" w14:textId="77777777" w:rsidR="0076732C" w:rsidRPr="00390961" w:rsidRDefault="0076732C" w:rsidP="0076732C">
            <w:pPr>
              <w:adjustRightInd w:val="0"/>
              <w:snapToGrid w:val="0"/>
              <w:jc w:val="left"/>
              <w:rPr>
                <w:rFonts w:ascii="Times New Roman" w:hAnsi="Times New Roman"/>
                <w:b/>
                <w:bCs/>
                <w:kern w:val="0"/>
                <w:sz w:val="24"/>
                <w:szCs w:val="24"/>
              </w:rPr>
            </w:pPr>
            <w:r w:rsidRPr="00390961">
              <w:rPr>
                <w:rFonts w:ascii="Times New Roman" w:hAnsi="Times New Roman" w:hint="eastAsia"/>
                <w:b/>
                <w:bCs/>
                <w:kern w:val="0"/>
                <w:szCs w:val="21"/>
              </w:rPr>
              <w:lastRenderedPageBreak/>
              <w:t>微卫星不稳定性</w:t>
            </w:r>
            <w:r w:rsidRPr="00390961">
              <w:rPr>
                <w:rFonts w:ascii="Times New Roman" w:hAnsi="Times New Roman"/>
                <w:b/>
                <w:bCs/>
                <w:kern w:val="0"/>
                <w:szCs w:val="21"/>
              </w:rPr>
              <w:t>（</w:t>
            </w:r>
            <w:r w:rsidRPr="00390961">
              <w:rPr>
                <w:rFonts w:ascii="Times New Roman" w:hAnsi="Times New Roman"/>
                <w:b/>
                <w:bCs/>
                <w:kern w:val="0"/>
                <w:szCs w:val="21"/>
              </w:rPr>
              <w:t>MSI</w:t>
            </w:r>
            <w:r w:rsidRPr="00390961">
              <w:rPr>
                <w:rFonts w:ascii="Times New Roman" w:hAnsi="Times New Roman"/>
                <w:b/>
                <w:bCs/>
                <w:kern w:val="0"/>
                <w:szCs w:val="21"/>
              </w:rPr>
              <w:t>）</w:t>
            </w:r>
          </w:p>
        </w:tc>
        <w:tc>
          <w:tcPr>
            <w:tcW w:w="4847" w:type="dxa"/>
            <w:tcBorders>
              <w:top w:val="single" w:sz="4" w:space="0" w:color="auto"/>
              <w:left w:val="single" w:sz="4" w:space="0" w:color="auto"/>
              <w:bottom w:val="single" w:sz="4" w:space="0" w:color="auto"/>
              <w:right w:val="single" w:sz="4" w:space="0" w:color="auto"/>
            </w:tcBorders>
            <w:vAlign w:val="center"/>
          </w:tcPr>
          <w:p w14:paraId="5B12EE33" w14:textId="53A5324A" w:rsidR="0076732C" w:rsidRPr="00390961" w:rsidRDefault="0076732C" w:rsidP="0076732C">
            <w:pPr>
              <w:adjustRightInd w:val="0"/>
              <w:snapToGrid w:val="0"/>
              <w:rPr>
                <w:rFonts w:ascii="Times New Roman" w:hAnsi="Times New Roman"/>
                <w:b/>
                <w:bCs/>
                <w:kern w:val="0"/>
                <w:sz w:val="24"/>
                <w:szCs w:val="24"/>
              </w:rPr>
            </w:pPr>
            <w:r w:rsidRPr="00390961">
              <w:rPr>
                <w:rFonts w:ascii="Times New Roman" w:hAnsi="Times New Roman" w:hint="eastAsia"/>
                <w:color w:val="000000"/>
                <w:szCs w:val="21"/>
              </w:rPr>
              <w:t>{%if msi.var_id==</w:t>
            </w:r>
            <w:proofErr w:type="gramStart"/>
            <w:r w:rsidRPr="00390961">
              <w:rPr>
                <w:rFonts w:ascii="Times New Roman" w:hAnsi="Times New Roman" w:hint="eastAsia"/>
                <w:color w:val="000000"/>
                <w:szCs w:val="21"/>
              </w:rPr>
              <w:t>”</w:t>
            </w:r>
            <w:proofErr w:type="gramEnd"/>
            <w:r w:rsidRPr="00390961">
              <w:rPr>
                <w:rFonts w:ascii="Times New Roman" w:hAnsi="Times New Roman" w:hint="eastAsia"/>
                <w:color w:val="000000"/>
                <w:szCs w:val="21"/>
              </w:rPr>
              <w:t>MSS</w:t>
            </w:r>
            <w:proofErr w:type="gramStart"/>
            <w:r w:rsidRPr="00390961">
              <w:rPr>
                <w:rFonts w:ascii="Times New Roman" w:hAnsi="Times New Roman" w:hint="eastAsia"/>
                <w:color w:val="000000"/>
                <w:szCs w:val="21"/>
              </w:rPr>
              <w:t>”</w:t>
            </w:r>
            <w:proofErr w:type="gramEnd"/>
            <w:r w:rsidRPr="00390961">
              <w:rPr>
                <w:rFonts w:ascii="Times New Roman" w:hAnsi="Times New Roman" w:hint="eastAsia"/>
                <w:color w:val="000000"/>
                <w:szCs w:val="21"/>
              </w:rPr>
              <w:t>%}</w:t>
            </w:r>
            <w:r w:rsidR="00CC0E88" w:rsidRPr="00390961">
              <w:rPr>
                <w:rFonts w:ascii="Times New Roman" w:hAnsi="Times New Roman" w:hint="eastAsia"/>
                <w:color w:val="000000"/>
                <w:szCs w:val="21"/>
              </w:rPr>
              <w:t>未检测到</w:t>
            </w:r>
            <w:r w:rsidR="00CC0E88" w:rsidRPr="00390961">
              <w:rPr>
                <w:rFonts w:ascii="Times New Roman" w:hAnsi="Times New Roman" w:hint="eastAsia"/>
                <w:color w:val="000000"/>
                <w:szCs w:val="21"/>
              </w:rPr>
              <w:t>MSI-H</w:t>
            </w:r>
            <w:r w:rsidRPr="00390961">
              <w:rPr>
                <w:rFonts w:ascii="Times New Roman" w:hAnsi="Times New Roman" w:hint="eastAsia"/>
                <w:color w:val="000000"/>
                <w:szCs w:val="21"/>
              </w:rPr>
              <w:t>{%else%}MSI-H{%endif%}</w:t>
            </w:r>
          </w:p>
        </w:tc>
      </w:tr>
      <w:tr w:rsidR="0076732C" w:rsidRPr="00390961" w14:paraId="39BB80A5" w14:textId="77777777" w:rsidTr="00D82E25">
        <w:trPr>
          <w:trHeight w:val="516"/>
        </w:trPr>
        <w:tc>
          <w:tcPr>
            <w:tcW w:w="4819" w:type="dxa"/>
            <w:tcBorders>
              <w:top w:val="single" w:sz="4" w:space="0" w:color="auto"/>
              <w:left w:val="single" w:sz="4" w:space="0" w:color="auto"/>
              <w:bottom w:val="single" w:sz="4" w:space="0" w:color="auto"/>
              <w:right w:val="single" w:sz="4" w:space="0" w:color="auto"/>
            </w:tcBorders>
            <w:shd w:val="clear" w:color="auto" w:fill="auto"/>
            <w:vAlign w:val="center"/>
          </w:tcPr>
          <w:p w14:paraId="0AC22117" w14:textId="77777777" w:rsidR="0076732C" w:rsidRPr="00390961" w:rsidRDefault="0076732C" w:rsidP="0076732C">
            <w:pPr>
              <w:adjustRightInd w:val="0"/>
              <w:snapToGrid w:val="0"/>
              <w:jc w:val="left"/>
              <w:rPr>
                <w:rFonts w:ascii="Times New Roman" w:hAnsi="Times New Roman"/>
                <w:b/>
                <w:bCs/>
                <w:kern w:val="0"/>
                <w:sz w:val="24"/>
                <w:szCs w:val="24"/>
              </w:rPr>
            </w:pPr>
            <w:r w:rsidRPr="00390961">
              <w:rPr>
                <w:rFonts w:ascii="Times New Roman" w:hAnsi="Times New Roman"/>
                <w:b/>
                <w:bCs/>
                <w:color w:val="000000"/>
                <w:szCs w:val="21"/>
              </w:rPr>
              <w:t>肿瘤突变负荷（</w:t>
            </w:r>
            <w:r w:rsidRPr="00390961">
              <w:rPr>
                <w:rFonts w:ascii="Times New Roman" w:hAnsi="Times New Roman"/>
                <w:b/>
                <w:bCs/>
                <w:color w:val="000000"/>
                <w:szCs w:val="21"/>
              </w:rPr>
              <w:t>TMB</w:t>
            </w:r>
            <w:r w:rsidRPr="00390961">
              <w:rPr>
                <w:rFonts w:ascii="Times New Roman" w:hAnsi="Times New Roman"/>
                <w:b/>
                <w:bCs/>
                <w:color w:val="000000"/>
                <w:szCs w:val="21"/>
              </w:rPr>
              <w:t>）</w:t>
            </w:r>
          </w:p>
        </w:tc>
        <w:tc>
          <w:tcPr>
            <w:tcW w:w="4847" w:type="dxa"/>
            <w:tcBorders>
              <w:top w:val="single" w:sz="4" w:space="0" w:color="auto"/>
              <w:left w:val="single" w:sz="4" w:space="0" w:color="auto"/>
              <w:bottom w:val="single" w:sz="4" w:space="0" w:color="auto"/>
              <w:right w:val="single" w:sz="4" w:space="0" w:color="auto"/>
            </w:tcBorders>
            <w:shd w:val="clear" w:color="auto" w:fill="auto"/>
            <w:vAlign w:val="center"/>
          </w:tcPr>
          <w:p w14:paraId="12E2D214" w14:textId="3A6ECE59" w:rsidR="00526960" w:rsidRDefault="00526960" w:rsidP="0076732C">
            <w:pPr>
              <w:adjustRightInd w:val="0"/>
              <w:snapToGrid w:val="0"/>
              <w:rPr>
                <w:rFonts w:ascii="Times New Roman" w:hAnsi="Times New Roman"/>
                <w:color w:val="000000"/>
                <w:szCs w:val="21"/>
              </w:rPr>
            </w:pPr>
            <w:r w:rsidRPr="00526960">
              <w:rPr>
                <w:rFonts w:ascii="Times New Roman" w:hAnsi="Times New Roman" w:hint="eastAsia"/>
                <w:color w:val="000000"/>
                <w:szCs w:val="21"/>
                <w:highlight w:val="cyan"/>
              </w:rPr>
              <w:t>{</w:t>
            </w:r>
            <w:r w:rsidRPr="00526960">
              <w:rPr>
                <w:rFonts w:ascii="Times New Roman" w:hAnsi="Times New Roman"/>
                <w:color w:val="000000"/>
                <w:szCs w:val="21"/>
                <w:highlight w:val="cyan"/>
              </w:rPr>
              <w:t>%p if “</w:t>
            </w:r>
            <w:r w:rsidRPr="00526960">
              <w:rPr>
                <w:rFonts w:ascii="Times New Roman" w:hAnsi="Times New Roman" w:hint="eastAsia"/>
                <w:color w:val="000000"/>
                <w:szCs w:val="21"/>
                <w:highlight w:val="cyan"/>
              </w:rPr>
              <w:t>非小细胞肺癌</w:t>
            </w:r>
            <w:r w:rsidRPr="00526960">
              <w:rPr>
                <w:rFonts w:ascii="Times New Roman" w:hAnsi="Times New Roman"/>
                <w:color w:val="000000"/>
                <w:szCs w:val="21"/>
                <w:highlight w:val="cyan"/>
              </w:rPr>
              <w:t>” in sample.tumor_list%}</w:t>
            </w:r>
          </w:p>
          <w:p w14:paraId="3582320A" w14:textId="77777777" w:rsidR="0076732C" w:rsidRDefault="0076732C" w:rsidP="0076732C">
            <w:pPr>
              <w:adjustRightInd w:val="0"/>
              <w:snapToGrid w:val="0"/>
              <w:rPr>
                <w:rFonts w:ascii="Times New Roman" w:hAnsi="Times New Roman"/>
                <w:color w:val="000000"/>
                <w:szCs w:val="21"/>
              </w:rPr>
            </w:pPr>
            <w:r w:rsidRPr="00390961">
              <w:rPr>
                <w:rFonts w:ascii="Times New Roman" w:hAnsi="Times New Roman"/>
                <w:color w:val="000000"/>
                <w:szCs w:val="21"/>
              </w:rPr>
              <w:t>{{tmb.TMB_value}}</w:t>
            </w:r>
            <w:proofErr w:type="gramStart"/>
            <w:r w:rsidRPr="00390961">
              <w:rPr>
                <w:rFonts w:ascii="Times New Roman" w:hAnsi="Times New Roman"/>
                <w:color w:val="000000"/>
                <w:szCs w:val="21"/>
              </w:rPr>
              <w:t>个</w:t>
            </w:r>
            <w:proofErr w:type="gramEnd"/>
            <w:r w:rsidRPr="00390961">
              <w:rPr>
                <w:rFonts w:ascii="Times New Roman" w:hAnsi="Times New Roman"/>
                <w:color w:val="000000"/>
                <w:szCs w:val="21"/>
              </w:rPr>
              <w:t>突变</w:t>
            </w:r>
            <w:r w:rsidRPr="00390961">
              <w:rPr>
                <w:rFonts w:ascii="Times New Roman" w:hAnsi="Times New Roman"/>
                <w:color w:val="000000"/>
                <w:szCs w:val="21"/>
              </w:rPr>
              <w:t>/Mb</w:t>
            </w:r>
            <w:r w:rsidRPr="00390961">
              <w:rPr>
                <w:rFonts w:ascii="Times New Roman" w:hAnsi="Times New Roman"/>
                <w:color w:val="000000"/>
                <w:szCs w:val="21"/>
              </w:rPr>
              <w:t>（</w:t>
            </w:r>
            <w:r w:rsidRPr="00390961">
              <w:rPr>
                <w:rFonts w:ascii="Times New Roman" w:hAnsi="Times New Roman" w:hint="eastAsia"/>
                <w:color w:val="000000"/>
                <w:szCs w:val="21"/>
              </w:rPr>
              <w:t>{</w:t>
            </w:r>
            <w:r w:rsidRPr="00390961">
              <w:rPr>
                <w:rFonts w:ascii="Times New Roman" w:hAnsi="Times New Roman"/>
                <w:color w:val="000000"/>
                <w:szCs w:val="21"/>
              </w:rPr>
              <w:t>%</w:t>
            </w:r>
            <w:r w:rsidRPr="00390961">
              <w:rPr>
                <w:rFonts w:ascii="Times New Roman" w:hAnsi="Times New Roman" w:hint="eastAsia"/>
                <w:color w:val="000000"/>
                <w:szCs w:val="21"/>
              </w:rPr>
              <w:t>if</w:t>
            </w:r>
            <w:r w:rsidRPr="00390961">
              <w:rPr>
                <w:rFonts w:ascii="Times New Roman" w:hAnsi="Times New Roman"/>
                <w:color w:val="000000"/>
                <w:szCs w:val="21"/>
              </w:rPr>
              <w:t xml:space="preserve"> tmb.var_id == “TMB-H”%</w:t>
            </w:r>
            <w:r w:rsidRPr="00390961">
              <w:rPr>
                <w:rFonts w:ascii="Times New Roman" w:hAnsi="Times New Roman" w:hint="eastAsia"/>
                <w:color w:val="000000"/>
                <w:szCs w:val="21"/>
              </w:rPr>
              <w:t>}</w:t>
            </w:r>
            <w:r w:rsidRPr="00390961">
              <w:rPr>
                <w:rFonts w:ascii="Times New Roman" w:hAnsi="Times New Roman"/>
                <w:color w:val="000000"/>
                <w:szCs w:val="21"/>
              </w:rPr>
              <w:t>高</w:t>
            </w:r>
            <w:r w:rsidRPr="00390961">
              <w:rPr>
                <w:rFonts w:ascii="Times New Roman" w:hAnsi="Times New Roman" w:hint="eastAsia"/>
                <w:color w:val="000000"/>
                <w:szCs w:val="21"/>
              </w:rPr>
              <w:t>{</w:t>
            </w:r>
            <w:r w:rsidRPr="00390961">
              <w:rPr>
                <w:rFonts w:ascii="Times New Roman" w:hAnsi="Times New Roman"/>
                <w:color w:val="000000"/>
                <w:szCs w:val="21"/>
              </w:rPr>
              <w:t>%else%}</w:t>
            </w:r>
            <w:r w:rsidRPr="00390961">
              <w:rPr>
                <w:rFonts w:ascii="Times New Roman" w:hAnsi="Times New Roman" w:hint="eastAsia"/>
                <w:color w:val="000000"/>
                <w:szCs w:val="21"/>
              </w:rPr>
              <w:t>低</w:t>
            </w:r>
            <w:r w:rsidRPr="00390961">
              <w:rPr>
                <w:rFonts w:ascii="Times New Roman" w:hAnsi="Times New Roman" w:hint="eastAsia"/>
                <w:color w:val="000000"/>
                <w:szCs w:val="21"/>
              </w:rPr>
              <w:t>{</w:t>
            </w:r>
            <w:r w:rsidRPr="00390961">
              <w:rPr>
                <w:rFonts w:ascii="Times New Roman" w:hAnsi="Times New Roman"/>
                <w:color w:val="000000"/>
                <w:szCs w:val="21"/>
              </w:rPr>
              <w:t>%</w:t>
            </w:r>
            <w:r w:rsidRPr="00390961">
              <w:rPr>
                <w:rFonts w:ascii="Times New Roman" w:hAnsi="Times New Roman" w:hint="eastAsia"/>
                <w:color w:val="000000"/>
                <w:szCs w:val="21"/>
              </w:rPr>
              <w:t>endif</w:t>
            </w:r>
            <w:r w:rsidRPr="00390961">
              <w:rPr>
                <w:rFonts w:ascii="Times New Roman" w:hAnsi="Times New Roman"/>
                <w:color w:val="000000"/>
                <w:szCs w:val="21"/>
              </w:rPr>
              <w:t>%</w:t>
            </w:r>
            <w:r w:rsidRPr="00390961">
              <w:rPr>
                <w:rFonts w:ascii="Times New Roman" w:hAnsi="Times New Roman" w:hint="eastAsia"/>
                <w:color w:val="000000"/>
                <w:szCs w:val="21"/>
              </w:rPr>
              <w:t>}</w:t>
            </w:r>
            <w:r w:rsidRPr="00390961">
              <w:rPr>
                <w:rFonts w:ascii="Times New Roman" w:hAnsi="Times New Roman"/>
                <w:color w:val="000000"/>
                <w:szCs w:val="21"/>
              </w:rPr>
              <w:t>TMB</w:t>
            </w:r>
            <w:r w:rsidRPr="00390961">
              <w:rPr>
                <w:rFonts w:ascii="Times New Roman" w:hAnsi="Times New Roman"/>
                <w:color w:val="000000"/>
                <w:szCs w:val="21"/>
              </w:rPr>
              <w:t>）</w:t>
            </w:r>
          </w:p>
          <w:p w14:paraId="4E538E36" w14:textId="02A0B2AB" w:rsidR="00526960" w:rsidRDefault="00526960" w:rsidP="0076732C">
            <w:pPr>
              <w:adjustRightInd w:val="0"/>
              <w:snapToGrid w:val="0"/>
              <w:rPr>
                <w:rFonts w:ascii="Times New Roman" w:hAnsi="Times New Roman"/>
                <w:color w:val="000000"/>
                <w:szCs w:val="21"/>
                <w:highlight w:val="cyan"/>
              </w:rPr>
            </w:pPr>
            <w:r w:rsidRPr="00526960">
              <w:rPr>
                <w:rFonts w:ascii="Times New Roman" w:hAnsi="Times New Roman" w:hint="eastAsia"/>
                <w:color w:val="000000"/>
                <w:szCs w:val="21"/>
                <w:highlight w:val="cyan"/>
              </w:rPr>
              <w:t>{</w:t>
            </w:r>
            <w:r w:rsidRPr="00526960">
              <w:rPr>
                <w:rFonts w:ascii="Times New Roman" w:hAnsi="Times New Roman"/>
                <w:color w:val="000000"/>
                <w:szCs w:val="21"/>
                <w:highlight w:val="cyan"/>
              </w:rPr>
              <w:t>%p else%}</w:t>
            </w:r>
          </w:p>
          <w:p w14:paraId="239CE3AF" w14:textId="2C4804E7" w:rsidR="00526960" w:rsidRDefault="00526960" w:rsidP="00526960">
            <w:pPr>
              <w:adjustRightInd w:val="0"/>
              <w:snapToGrid w:val="0"/>
              <w:rPr>
                <w:rFonts w:ascii="Times New Roman" w:hAnsi="Times New Roman"/>
                <w:color w:val="000000"/>
                <w:szCs w:val="21"/>
              </w:rPr>
            </w:pPr>
            <w:r w:rsidRPr="00390961">
              <w:rPr>
                <w:rFonts w:ascii="Times New Roman" w:hAnsi="Times New Roman"/>
                <w:color w:val="000000"/>
                <w:szCs w:val="21"/>
              </w:rPr>
              <w:t>{{tmb.TMB_value}}</w:t>
            </w:r>
            <w:proofErr w:type="gramStart"/>
            <w:r w:rsidRPr="00390961">
              <w:rPr>
                <w:rFonts w:ascii="Times New Roman" w:hAnsi="Times New Roman"/>
                <w:color w:val="000000"/>
                <w:szCs w:val="21"/>
              </w:rPr>
              <w:t>个</w:t>
            </w:r>
            <w:proofErr w:type="gramEnd"/>
            <w:r w:rsidRPr="00390961">
              <w:rPr>
                <w:rFonts w:ascii="Times New Roman" w:hAnsi="Times New Roman"/>
                <w:color w:val="000000"/>
                <w:szCs w:val="21"/>
              </w:rPr>
              <w:t>突变</w:t>
            </w:r>
            <w:r w:rsidRPr="00390961">
              <w:rPr>
                <w:rFonts w:ascii="Times New Roman" w:hAnsi="Times New Roman"/>
                <w:color w:val="000000"/>
                <w:szCs w:val="21"/>
              </w:rPr>
              <w:t>/Mb</w:t>
            </w:r>
            <w:r w:rsidRPr="00526960">
              <w:rPr>
                <w:rFonts w:ascii="Times New Roman" w:hAnsi="Times New Roman"/>
                <w:color w:val="000000"/>
                <w:szCs w:val="21"/>
                <w:highlight w:val="magenta"/>
              </w:rPr>
              <w:t xml:space="preserve">{%if tmb.TMB_value|float &lt; 7.76 </w:t>
            </w:r>
            <w:r w:rsidR="009D03BF">
              <w:rPr>
                <w:rFonts w:ascii="Times New Roman" w:hAnsi="Times New Roman" w:hint="eastAsia"/>
                <w:color w:val="000000"/>
                <w:szCs w:val="21"/>
                <w:highlight w:val="magenta"/>
              </w:rPr>
              <w:t>or</w:t>
            </w:r>
            <w:r w:rsidRPr="00526960">
              <w:rPr>
                <w:rFonts w:ascii="Times New Roman" w:hAnsi="Times New Roman"/>
                <w:color w:val="000000"/>
                <w:szCs w:val="21"/>
                <w:highlight w:val="magenta"/>
              </w:rPr>
              <w:t xml:space="preserve"> tmb.TMB_value|float &gt;</w:t>
            </w:r>
            <w:r w:rsidR="009A0472">
              <w:rPr>
                <w:rFonts w:ascii="Times New Roman" w:hAnsi="Times New Roman"/>
                <w:color w:val="000000"/>
                <w:szCs w:val="21"/>
                <w:highlight w:val="magenta"/>
              </w:rPr>
              <w:t>=</w:t>
            </w:r>
            <w:r w:rsidRPr="00526960">
              <w:rPr>
                <w:rFonts w:ascii="Times New Roman" w:hAnsi="Times New Roman"/>
                <w:color w:val="000000"/>
                <w:szCs w:val="21"/>
                <w:highlight w:val="magenta"/>
              </w:rPr>
              <w:t xml:space="preserve"> 10%}</w:t>
            </w:r>
            <w:r w:rsidRPr="00390961">
              <w:rPr>
                <w:rFonts w:ascii="Times New Roman" w:hAnsi="Times New Roman"/>
                <w:color w:val="000000"/>
                <w:szCs w:val="21"/>
              </w:rPr>
              <w:t>（</w:t>
            </w:r>
            <w:r w:rsidRPr="00390961">
              <w:rPr>
                <w:rFonts w:ascii="Times New Roman" w:hAnsi="Times New Roman" w:hint="eastAsia"/>
                <w:color w:val="000000"/>
                <w:szCs w:val="21"/>
              </w:rPr>
              <w:t>{</w:t>
            </w:r>
            <w:r w:rsidRPr="00390961">
              <w:rPr>
                <w:rFonts w:ascii="Times New Roman" w:hAnsi="Times New Roman"/>
                <w:color w:val="000000"/>
                <w:szCs w:val="21"/>
              </w:rPr>
              <w:t>%</w:t>
            </w:r>
            <w:r w:rsidRPr="00390961">
              <w:rPr>
                <w:rFonts w:ascii="Times New Roman" w:hAnsi="Times New Roman" w:hint="eastAsia"/>
                <w:color w:val="000000"/>
                <w:szCs w:val="21"/>
              </w:rPr>
              <w:t>if</w:t>
            </w:r>
            <w:r w:rsidRPr="00390961">
              <w:rPr>
                <w:rFonts w:ascii="Times New Roman" w:hAnsi="Times New Roman"/>
                <w:color w:val="000000"/>
                <w:szCs w:val="21"/>
              </w:rPr>
              <w:t xml:space="preserve"> tmb.var_id == “TMB-H”%</w:t>
            </w:r>
            <w:r w:rsidRPr="00390961">
              <w:rPr>
                <w:rFonts w:ascii="Times New Roman" w:hAnsi="Times New Roman" w:hint="eastAsia"/>
                <w:color w:val="000000"/>
                <w:szCs w:val="21"/>
              </w:rPr>
              <w:t>}</w:t>
            </w:r>
            <w:r w:rsidRPr="00390961">
              <w:rPr>
                <w:rFonts w:ascii="Times New Roman" w:hAnsi="Times New Roman"/>
                <w:color w:val="000000"/>
                <w:szCs w:val="21"/>
              </w:rPr>
              <w:t>高</w:t>
            </w:r>
            <w:r w:rsidRPr="00390961">
              <w:rPr>
                <w:rFonts w:ascii="Times New Roman" w:hAnsi="Times New Roman" w:hint="eastAsia"/>
                <w:color w:val="000000"/>
                <w:szCs w:val="21"/>
              </w:rPr>
              <w:t>{</w:t>
            </w:r>
            <w:r w:rsidRPr="00390961">
              <w:rPr>
                <w:rFonts w:ascii="Times New Roman" w:hAnsi="Times New Roman"/>
                <w:color w:val="000000"/>
                <w:szCs w:val="21"/>
              </w:rPr>
              <w:t>%else%}</w:t>
            </w:r>
            <w:r w:rsidRPr="00390961">
              <w:rPr>
                <w:rFonts w:ascii="Times New Roman" w:hAnsi="Times New Roman" w:hint="eastAsia"/>
                <w:color w:val="000000"/>
                <w:szCs w:val="21"/>
              </w:rPr>
              <w:t>低</w:t>
            </w:r>
            <w:r w:rsidRPr="00390961">
              <w:rPr>
                <w:rFonts w:ascii="Times New Roman" w:hAnsi="Times New Roman" w:hint="eastAsia"/>
                <w:color w:val="000000"/>
                <w:szCs w:val="21"/>
              </w:rPr>
              <w:t>{</w:t>
            </w:r>
            <w:r w:rsidRPr="00390961">
              <w:rPr>
                <w:rFonts w:ascii="Times New Roman" w:hAnsi="Times New Roman"/>
                <w:color w:val="000000"/>
                <w:szCs w:val="21"/>
              </w:rPr>
              <w:t>%</w:t>
            </w:r>
            <w:r w:rsidRPr="00390961">
              <w:rPr>
                <w:rFonts w:ascii="Times New Roman" w:hAnsi="Times New Roman" w:hint="eastAsia"/>
                <w:color w:val="000000"/>
                <w:szCs w:val="21"/>
              </w:rPr>
              <w:t>endif</w:t>
            </w:r>
            <w:r w:rsidRPr="00390961">
              <w:rPr>
                <w:rFonts w:ascii="Times New Roman" w:hAnsi="Times New Roman"/>
                <w:color w:val="000000"/>
                <w:szCs w:val="21"/>
              </w:rPr>
              <w:t>%</w:t>
            </w:r>
            <w:r w:rsidRPr="00390961">
              <w:rPr>
                <w:rFonts w:ascii="Times New Roman" w:hAnsi="Times New Roman" w:hint="eastAsia"/>
                <w:color w:val="000000"/>
                <w:szCs w:val="21"/>
              </w:rPr>
              <w:t>}</w:t>
            </w:r>
            <w:r w:rsidRPr="00390961">
              <w:rPr>
                <w:rFonts w:ascii="Times New Roman" w:hAnsi="Times New Roman"/>
                <w:color w:val="000000"/>
                <w:szCs w:val="21"/>
              </w:rPr>
              <w:t>TMB</w:t>
            </w:r>
            <w:r w:rsidRPr="00390961">
              <w:rPr>
                <w:rFonts w:ascii="Times New Roman" w:hAnsi="Times New Roman"/>
                <w:color w:val="000000"/>
                <w:szCs w:val="21"/>
              </w:rPr>
              <w:t>）</w:t>
            </w:r>
            <w:r w:rsidRPr="00526960">
              <w:rPr>
                <w:rFonts w:ascii="Times New Roman" w:hAnsi="Times New Roman" w:hint="eastAsia"/>
                <w:color w:val="000000"/>
                <w:szCs w:val="21"/>
                <w:highlight w:val="magenta"/>
              </w:rPr>
              <w:t>{</w:t>
            </w:r>
            <w:r w:rsidRPr="00526960">
              <w:rPr>
                <w:rFonts w:ascii="Times New Roman" w:hAnsi="Times New Roman"/>
                <w:color w:val="000000"/>
                <w:szCs w:val="21"/>
                <w:highlight w:val="magenta"/>
              </w:rPr>
              <w:t>%endif%}</w:t>
            </w:r>
          </w:p>
          <w:p w14:paraId="547C259B" w14:textId="4444132E" w:rsidR="00526960" w:rsidRPr="00390961" w:rsidRDefault="00526960" w:rsidP="0076732C">
            <w:pPr>
              <w:adjustRightInd w:val="0"/>
              <w:snapToGrid w:val="0"/>
              <w:rPr>
                <w:rFonts w:ascii="Times New Roman" w:hAnsi="Times New Roman"/>
                <w:b/>
                <w:bCs/>
                <w:kern w:val="0"/>
                <w:sz w:val="24"/>
                <w:szCs w:val="24"/>
              </w:rPr>
            </w:pPr>
            <w:r w:rsidRPr="00526960">
              <w:rPr>
                <w:rFonts w:ascii="Times New Roman" w:hAnsi="Times New Roman" w:hint="eastAsia"/>
                <w:color w:val="000000"/>
                <w:szCs w:val="21"/>
                <w:highlight w:val="cyan"/>
              </w:rPr>
              <w:t>{</w:t>
            </w:r>
            <w:r w:rsidRPr="00526960">
              <w:rPr>
                <w:rFonts w:ascii="Times New Roman" w:hAnsi="Times New Roman"/>
                <w:color w:val="000000"/>
                <w:szCs w:val="21"/>
                <w:highlight w:val="cyan"/>
              </w:rPr>
              <w:t>%p endif%}</w:t>
            </w:r>
          </w:p>
        </w:tc>
      </w:tr>
      <w:tr w:rsidR="0076732C" w:rsidRPr="00390961" w14:paraId="22509C09" w14:textId="77777777" w:rsidTr="00923281">
        <w:trPr>
          <w:trHeight w:val="516"/>
        </w:trPr>
        <w:tc>
          <w:tcPr>
            <w:tcW w:w="9666" w:type="dxa"/>
            <w:gridSpan w:val="2"/>
            <w:tcBorders>
              <w:top w:val="single" w:sz="4" w:space="0" w:color="auto"/>
              <w:left w:val="single" w:sz="4" w:space="0" w:color="auto"/>
              <w:bottom w:val="single" w:sz="4" w:space="0" w:color="auto"/>
              <w:right w:val="single" w:sz="4" w:space="0" w:color="auto"/>
            </w:tcBorders>
            <w:shd w:val="clear" w:color="auto" w:fill="auto"/>
            <w:vAlign w:val="center"/>
          </w:tcPr>
          <w:p w14:paraId="15B6D686" w14:textId="79CBA22F" w:rsidR="0076732C" w:rsidRPr="00390961" w:rsidRDefault="0076732C" w:rsidP="0076732C">
            <w:pPr>
              <w:adjustRightInd w:val="0"/>
              <w:snapToGrid w:val="0"/>
              <w:jc w:val="center"/>
              <w:rPr>
                <w:rFonts w:ascii="Times New Roman" w:hAnsi="Times New Roman"/>
                <w:color w:val="000000"/>
                <w:szCs w:val="21"/>
              </w:rPr>
            </w:pPr>
            <w:r w:rsidRPr="00390961">
              <w:rPr>
                <w:rFonts w:ascii="Times New Roman" w:hAnsi="Times New Roman"/>
                <w:color w:val="000000"/>
                <w:szCs w:val="21"/>
                <w:highlight w:val="red"/>
              </w:rPr>
              <w:t>{%</w:t>
            </w:r>
            <w:r w:rsidRPr="00390961">
              <w:rPr>
                <w:rFonts w:ascii="Times New Roman" w:hAnsi="Times New Roman" w:hint="eastAsia"/>
                <w:color w:val="000000"/>
                <w:szCs w:val="21"/>
                <w:highlight w:val="red"/>
              </w:rPr>
              <w:t>tr</w:t>
            </w:r>
            <w:r w:rsidRPr="00390961">
              <w:rPr>
                <w:rFonts w:ascii="Times New Roman" w:hAnsi="Times New Roman"/>
                <w:color w:val="000000"/>
                <w:szCs w:val="21"/>
                <w:highlight w:val="red"/>
              </w:rPr>
              <w:t xml:space="preserve"> if sample.rna_sample_id%}</w:t>
            </w:r>
          </w:p>
        </w:tc>
      </w:tr>
      <w:tr w:rsidR="0076732C" w:rsidRPr="00390961" w14:paraId="1CFB1996" w14:textId="77777777" w:rsidTr="00D82E25">
        <w:trPr>
          <w:trHeight w:val="516"/>
        </w:trPr>
        <w:tc>
          <w:tcPr>
            <w:tcW w:w="4819" w:type="dxa"/>
            <w:tcBorders>
              <w:top w:val="single" w:sz="4" w:space="0" w:color="auto"/>
              <w:left w:val="single" w:sz="4" w:space="0" w:color="auto"/>
              <w:bottom w:val="single" w:sz="4" w:space="0" w:color="auto"/>
              <w:right w:val="single" w:sz="4" w:space="0" w:color="auto"/>
            </w:tcBorders>
            <w:vAlign w:val="center"/>
          </w:tcPr>
          <w:p w14:paraId="69430039" w14:textId="77777777" w:rsidR="0076732C" w:rsidRPr="00390961" w:rsidRDefault="0076732C" w:rsidP="0076732C">
            <w:pPr>
              <w:adjustRightInd w:val="0"/>
              <w:snapToGrid w:val="0"/>
              <w:jc w:val="left"/>
              <w:rPr>
                <w:rFonts w:ascii="Times New Roman" w:hAnsi="Times New Roman"/>
                <w:b/>
                <w:bCs/>
                <w:kern w:val="0"/>
                <w:sz w:val="24"/>
                <w:szCs w:val="24"/>
              </w:rPr>
            </w:pPr>
            <w:r w:rsidRPr="00390961">
              <w:rPr>
                <w:rFonts w:ascii="Times New Roman" w:hAnsi="Times New Roman"/>
                <w:b/>
                <w:bCs/>
                <w:color w:val="000000"/>
                <w:szCs w:val="21"/>
              </w:rPr>
              <w:t>肿瘤免疫微环境</w:t>
            </w:r>
          </w:p>
        </w:tc>
        <w:tc>
          <w:tcPr>
            <w:tcW w:w="4847" w:type="dxa"/>
            <w:tcBorders>
              <w:top w:val="single" w:sz="4" w:space="0" w:color="auto"/>
              <w:left w:val="single" w:sz="4" w:space="0" w:color="auto"/>
              <w:bottom w:val="single" w:sz="4" w:space="0" w:color="auto"/>
              <w:right w:val="single" w:sz="4" w:space="0" w:color="auto"/>
            </w:tcBorders>
            <w:vAlign w:val="center"/>
          </w:tcPr>
          <w:p w14:paraId="4A6C7315" w14:textId="0D2DE241" w:rsidR="0076732C" w:rsidRPr="00390961" w:rsidRDefault="0076732C" w:rsidP="0076732C">
            <w:pPr>
              <w:adjustRightInd w:val="0"/>
              <w:snapToGrid w:val="0"/>
              <w:rPr>
                <w:rFonts w:ascii="Times New Roman" w:hAnsi="Times New Roman"/>
                <w:color w:val="000000"/>
                <w:szCs w:val="21"/>
              </w:rPr>
            </w:pPr>
            <w:r w:rsidRPr="00390961">
              <w:rPr>
                <w:rFonts w:ascii="Times New Roman" w:hAnsi="Times New Roman"/>
                <w:color w:val="000000"/>
                <w:szCs w:val="21"/>
              </w:rPr>
              <w:t xml:space="preserve">GEP </w:t>
            </w:r>
            <w:r w:rsidRPr="00390961">
              <w:rPr>
                <w:rFonts w:ascii="Times New Roman" w:hAnsi="Times New Roman"/>
                <w:color w:val="000000"/>
                <w:szCs w:val="21"/>
              </w:rPr>
              <w:t>分值为</w:t>
            </w:r>
            <w:r w:rsidRPr="00390961">
              <w:rPr>
                <w:rFonts w:ascii="Times New Roman" w:hAnsi="Times New Roman"/>
                <w:color w:val="000000"/>
                <w:szCs w:val="21"/>
              </w:rPr>
              <w:t xml:space="preserve"> {{gep.gep_score}} </w:t>
            </w:r>
            <w:r w:rsidRPr="00390961">
              <w:rPr>
                <w:rFonts w:ascii="Times New Roman" w:hAnsi="Times New Roman"/>
                <w:color w:val="000000"/>
                <w:szCs w:val="21"/>
              </w:rPr>
              <w:t>分</w:t>
            </w:r>
          </w:p>
          <w:p w14:paraId="3D87C771" w14:textId="7BF62208" w:rsidR="0076732C" w:rsidRPr="00390961" w:rsidRDefault="0076732C" w:rsidP="0076732C">
            <w:pPr>
              <w:adjustRightInd w:val="0"/>
              <w:snapToGrid w:val="0"/>
              <w:rPr>
                <w:rFonts w:ascii="Times New Roman" w:hAnsi="Times New Roman"/>
                <w:color w:val="000000"/>
                <w:szCs w:val="21"/>
              </w:rPr>
            </w:pPr>
            <w:r w:rsidRPr="00390961">
              <w:rPr>
                <w:rFonts w:ascii="Times New Roman" w:hAnsi="Times New Roman"/>
                <w:color w:val="000000"/>
                <w:szCs w:val="21"/>
              </w:rPr>
              <w:t xml:space="preserve">TME </w:t>
            </w:r>
            <w:r w:rsidRPr="00390961">
              <w:rPr>
                <w:rFonts w:ascii="Times New Roman" w:hAnsi="Times New Roman"/>
                <w:color w:val="000000"/>
                <w:szCs w:val="21"/>
              </w:rPr>
              <w:t>分型为</w:t>
            </w:r>
            <w:r w:rsidRPr="00390961">
              <w:rPr>
                <w:rFonts w:ascii="Times New Roman" w:hAnsi="Times New Roman" w:hint="eastAsia"/>
                <w:color w:val="000000"/>
                <w:szCs w:val="21"/>
              </w:rPr>
              <w:t>{%if tme.tme_type==</w:t>
            </w:r>
            <w:proofErr w:type="gramStart"/>
            <w:r w:rsidRPr="00390961">
              <w:rPr>
                <w:rFonts w:ascii="Times New Roman" w:hAnsi="Times New Roman" w:hint="eastAsia"/>
                <w:color w:val="000000"/>
                <w:szCs w:val="21"/>
              </w:rPr>
              <w:t>”</w:t>
            </w:r>
            <w:proofErr w:type="gramEnd"/>
            <w:r w:rsidRPr="00390961">
              <w:rPr>
                <w:rFonts w:ascii="Times New Roman" w:hAnsi="Times New Roman" w:hint="eastAsia"/>
                <w:color w:val="000000"/>
                <w:szCs w:val="21"/>
              </w:rPr>
              <w:t>IE/F</w:t>
            </w:r>
            <w:proofErr w:type="gramStart"/>
            <w:r w:rsidRPr="00390961">
              <w:rPr>
                <w:rFonts w:ascii="Times New Roman" w:hAnsi="Times New Roman" w:hint="eastAsia"/>
                <w:color w:val="000000"/>
                <w:szCs w:val="21"/>
              </w:rPr>
              <w:t>”</w:t>
            </w:r>
            <w:proofErr w:type="gramEnd"/>
            <w:r w:rsidRPr="00390961">
              <w:rPr>
                <w:rFonts w:ascii="Times New Roman" w:hAnsi="Times New Roman" w:hint="eastAsia"/>
                <w:color w:val="000000"/>
                <w:szCs w:val="21"/>
              </w:rPr>
              <w:t>%}</w:t>
            </w:r>
            <w:r w:rsidRPr="00390961">
              <w:rPr>
                <w:rFonts w:ascii="Times New Roman" w:hAnsi="Times New Roman" w:hint="eastAsia"/>
                <w:color w:val="000000"/>
                <w:szCs w:val="21"/>
              </w:rPr>
              <w:t>免疫富集</w:t>
            </w:r>
            <w:r w:rsidRPr="00390961">
              <w:rPr>
                <w:rFonts w:ascii="Times New Roman" w:hAnsi="Times New Roman" w:hint="eastAsia"/>
                <w:color w:val="000000"/>
                <w:szCs w:val="21"/>
              </w:rPr>
              <w:t>/</w:t>
            </w:r>
            <w:r w:rsidRPr="00390961">
              <w:rPr>
                <w:rFonts w:ascii="Times New Roman" w:hAnsi="Times New Roman" w:hint="eastAsia"/>
                <w:color w:val="000000"/>
                <w:szCs w:val="21"/>
              </w:rPr>
              <w:t>纤维化亚型</w:t>
            </w:r>
            <w:r w:rsidRPr="00390961">
              <w:rPr>
                <w:rFonts w:ascii="Times New Roman" w:hAnsi="Times New Roman" w:hint="eastAsia"/>
                <w:color w:val="000000"/>
                <w:szCs w:val="21"/>
              </w:rPr>
              <w:t>(IE/F){%elif tme.tme_type==</w:t>
            </w:r>
            <w:proofErr w:type="gramStart"/>
            <w:r w:rsidRPr="00390961">
              <w:rPr>
                <w:rFonts w:ascii="Times New Roman" w:hAnsi="Times New Roman" w:hint="eastAsia"/>
                <w:color w:val="000000"/>
                <w:szCs w:val="21"/>
              </w:rPr>
              <w:t>”</w:t>
            </w:r>
            <w:proofErr w:type="gramEnd"/>
            <w:r w:rsidRPr="00390961">
              <w:rPr>
                <w:rFonts w:ascii="Times New Roman" w:hAnsi="Times New Roman" w:hint="eastAsia"/>
                <w:color w:val="000000"/>
                <w:szCs w:val="21"/>
              </w:rPr>
              <w:t>IE</w:t>
            </w:r>
            <w:proofErr w:type="gramStart"/>
            <w:r w:rsidRPr="00390961">
              <w:rPr>
                <w:rFonts w:ascii="Times New Roman" w:hAnsi="Times New Roman" w:hint="eastAsia"/>
                <w:color w:val="000000"/>
                <w:szCs w:val="21"/>
              </w:rPr>
              <w:t>”</w:t>
            </w:r>
            <w:proofErr w:type="gramEnd"/>
            <w:r w:rsidRPr="00390961">
              <w:rPr>
                <w:rFonts w:ascii="Times New Roman" w:hAnsi="Times New Roman" w:hint="eastAsia"/>
                <w:color w:val="000000"/>
                <w:szCs w:val="21"/>
              </w:rPr>
              <w:t>%}</w:t>
            </w:r>
            <w:r w:rsidRPr="00390961">
              <w:rPr>
                <w:rFonts w:ascii="Times New Roman" w:hAnsi="Times New Roman" w:hint="eastAsia"/>
                <w:color w:val="000000"/>
                <w:szCs w:val="21"/>
              </w:rPr>
              <w:t>免疫富集</w:t>
            </w:r>
            <w:r w:rsidRPr="00390961">
              <w:rPr>
                <w:rFonts w:ascii="Times New Roman" w:hAnsi="Times New Roman" w:hint="eastAsia"/>
                <w:color w:val="000000"/>
                <w:szCs w:val="21"/>
              </w:rPr>
              <w:t>/</w:t>
            </w:r>
            <w:r w:rsidRPr="00390961">
              <w:rPr>
                <w:rFonts w:ascii="Times New Roman" w:hAnsi="Times New Roman" w:hint="eastAsia"/>
                <w:color w:val="000000"/>
                <w:szCs w:val="21"/>
              </w:rPr>
              <w:t>非纤维化亚型</w:t>
            </w:r>
            <w:r w:rsidRPr="00390961">
              <w:rPr>
                <w:rFonts w:ascii="Times New Roman" w:hAnsi="Times New Roman" w:hint="eastAsia"/>
                <w:color w:val="000000"/>
                <w:szCs w:val="21"/>
              </w:rPr>
              <w:t>(IE){%elif tme.tme_type==</w:t>
            </w:r>
            <w:proofErr w:type="gramStart"/>
            <w:r w:rsidRPr="00390961">
              <w:rPr>
                <w:rFonts w:ascii="Times New Roman" w:hAnsi="Times New Roman" w:hint="eastAsia"/>
                <w:color w:val="000000"/>
                <w:szCs w:val="21"/>
              </w:rPr>
              <w:t>”</w:t>
            </w:r>
            <w:proofErr w:type="gramEnd"/>
            <w:r w:rsidRPr="00390961">
              <w:rPr>
                <w:rFonts w:ascii="Times New Roman" w:hAnsi="Times New Roman" w:hint="eastAsia"/>
                <w:color w:val="000000"/>
                <w:szCs w:val="21"/>
              </w:rPr>
              <w:t>F</w:t>
            </w:r>
            <w:proofErr w:type="gramStart"/>
            <w:r w:rsidRPr="00390961">
              <w:rPr>
                <w:rFonts w:ascii="Times New Roman" w:hAnsi="Times New Roman" w:hint="eastAsia"/>
                <w:color w:val="000000"/>
                <w:szCs w:val="21"/>
              </w:rPr>
              <w:t>”</w:t>
            </w:r>
            <w:proofErr w:type="gramEnd"/>
            <w:r w:rsidRPr="00390961">
              <w:rPr>
                <w:rFonts w:ascii="Times New Roman" w:hAnsi="Times New Roman" w:hint="eastAsia"/>
                <w:color w:val="000000"/>
                <w:szCs w:val="21"/>
              </w:rPr>
              <w:t>%}</w:t>
            </w:r>
            <w:r w:rsidRPr="00390961">
              <w:rPr>
                <w:rFonts w:ascii="Times New Roman" w:hAnsi="Times New Roman" w:hint="eastAsia"/>
                <w:color w:val="000000"/>
                <w:szCs w:val="21"/>
              </w:rPr>
              <w:t>纤维化亚型</w:t>
            </w:r>
            <w:r w:rsidRPr="00390961">
              <w:rPr>
                <w:rFonts w:ascii="Times New Roman" w:hAnsi="Times New Roman" w:hint="eastAsia"/>
                <w:color w:val="000000"/>
                <w:szCs w:val="21"/>
              </w:rPr>
              <w:t>(F){%elif tme.tme_type==</w:t>
            </w:r>
            <w:proofErr w:type="gramStart"/>
            <w:r w:rsidRPr="00390961">
              <w:rPr>
                <w:rFonts w:ascii="Times New Roman" w:hAnsi="Times New Roman" w:hint="eastAsia"/>
                <w:color w:val="000000"/>
                <w:szCs w:val="21"/>
              </w:rPr>
              <w:t>”</w:t>
            </w:r>
            <w:proofErr w:type="gramEnd"/>
            <w:r w:rsidRPr="00390961">
              <w:rPr>
                <w:rFonts w:ascii="Times New Roman" w:hAnsi="Times New Roman" w:hint="eastAsia"/>
                <w:color w:val="000000"/>
                <w:szCs w:val="21"/>
              </w:rPr>
              <w:t>D</w:t>
            </w:r>
            <w:proofErr w:type="gramStart"/>
            <w:r w:rsidRPr="00390961">
              <w:rPr>
                <w:rFonts w:ascii="Times New Roman" w:hAnsi="Times New Roman" w:hint="eastAsia"/>
                <w:color w:val="000000"/>
                <w:szCs w:val="21"/>
              </w:rPr>
              <w:t>”</w:t>
            </w:r>
            <w:proofErr w:type="gramEnd"/>
            <w:r w:rsidRPr="00390961">
              <w:rPr>
                <w:rFonts w:ascii="Times New Roman" w:hAnsi="Times New Roman" w:hint="eastAsia"/>
                <w:color w:val="000000"/>
                <w:szCs w:val="21"/>
              </w:rPr>
              <w:t>%}</w:t>
            </w:r>
            <w:r w:rsidRPr="00390961">
              <w:rPr>
                <w:rFonts w:ascii="Times New Roman" w:hAnsi="Times New Roman" w:hint="eastAsia"/>
                <w:color w:val="000000"/>
                <w:szCs w:val="21"/>
              </w:rPr>
              <w:t>免疫荒漠型</w:t>
            </w:r>
            <w:r w:rsidRPr="00390961">
              <w:rPr>
                <w:rFonts w:ascii="Times New Roman" w:hAnsi="Times New Roman" w:hint="eastAsia"/>
                <w:color w:val="000000"/>
                <w:szCs w:val="21"/>
              </w:rPr>
              <w:t>(D){%else%}</w:t>
            </w:r>
            <w:r w:rsidRPr="00390961">
              <w:rPr>
                <w:rFonts w:ascii="Times New Roman" w:hAnsi="Times New Roman" w:hint="eastAsia"/>
                <w:color w:val="FF0000"/>
                <w:szCs w:val="21"/>
              </w:rPr>
              <w:t>缺少分型！</w:t>
            </w:r>
            <w:r w:rsidRPr="00390961">
              <w:rPr>
                <w:rFonts w:ascii="Times New Roman" w:hAnsi="Times New Roman" w:hint="eastAsia"/>
                <w:color w:val="000000"/>
                <w:szCs w:val="21"/>
              </w:rPr>
              <w:t>{%endif%}</w:t>
            </w:r>
          </w:p>
        </w:tc>
      </w:tr>
      <w:tr w:rsidR="0076732C" w:rsidRPr="00390961" w14:paraId="5E411953" w14:textId="77777777" w:rsidTr="002B4AB4">
        <w:trPr>
          <w:trHeight w:val="516"/>
        </w:trPr>
        <w:tc>
          <w:tcPr>
            <w:tcW w:w="9666" w:type="dxa"/>
            <w:gridSpan w:val="2"/>
            <w:tcBorders>
              <w:top w:val="single" w:sz="4" w:space="0" w:color="auto"/>
              <w:left w:val="single" w:sz="4" w:space="0" w:color="auto"/>
              <w:bottom w:val="single" w:sz="4" w:space="0" w:color="auto"/>
              <w:right w:val="single" w:sz="4" w:space="0" w:color="auto"/>
            </w:tcBorders>
            <w:vAlign w:val="center"/>
          </w:tcPr>
          <w:p w14:paraId="2C6C9FF4" w14:textId="16E1A700" w:rsidR="0076732C" w:rsidRPr="00390961" w:rsidRDefault="0076732C" w:rsidP="0076732C">
            <w:pPr>
              <w:adjustRightInd w:val="0"/>
              <w:snapToGrid w:val="0"/>
              <w:jc w:val="center"/>
              <w:rPr>
                <w:rFonts w:ascii="Times New Roman" w:hAnsi="Times New Roman"/>
                <w:color w:val="000000"/>
                <w:szCs w:val="21"/>
              </w:rPr>
            </w:pPr>
            <w:r w:rsidRPr="00390961">
              <w:rPr>
                <w:rFonts w:ascii="Times New Roman" w:hAnsi="Times New Roman" w:hint="eastAsia"/>
                <w:color w:val="000000"/>
                <w:szCs w:val="21"/>
                <w:highlight w:val="red"/>
              </w:rPr>
              <w:t>{</w:t>
            </w:r>
            <w:r w:rsidRPr="00390961">
              <w:rPr>
                <w:rFonts w:ascii="Times New Roman" w:hAnsi="Times New Roman"/>
                <w:color w:val="000000"/>
                <w:szCs w:val="21"/>
                <w:highlight w:val="red"/>
              </w:rPr>
              <w:t>%tr endif%</w:t>
            </w:r>
            <w:r w:rsidRPr="00390961">
              <w:rPr>
                <w:rFonts w:ascii="Times New Roman" w:hAnsi="Times New Roman" w:hint="eastAsia"/>
                <w:color w:val="000000"/>
                <w:szCs w:val="21"/>
                <w:highlight w:val="red"/>
              </w:rPr>
              <w:t>}</w:t>
            </w:r>
          </w:p>
        </w:tc>
      </w:tr>
      <w:tr w:rsidR="0076732C" w:rsidRPr="00390961" w14:paraId="1E328E77" w14:textId="77777777" w:rsidTr="00D82E25">
        <w:trPr>
          <w:trHeight w:val="516"/>
        </w:trPr>
        <w:tc>
          <w:tcPr>
            <w:tcW w:w="4819" w:type="dxa"/>
            <w:tcBorders>
              <w:top w:val="single" w:sz="4" w:space="0" w:color="auto"/>
              <w:left w:val="single" w:sz="4" w:space="0" w:color="auto"/>
              <w:bottom w:val="single" w:sz="4" w:space="0" w:color="auto"/>
              <w:right w:val="single" w:sz="4" w:space="0" w:color="auto"/>
            </w:tcBorders>
            <w:vAlign w:val="center"/>
          </w:tcPr>
          <w:p w14:paraId="681159AB" w14:textId="77777777" w:rsidR="0076732C" w:rsidRPr="00390961" w:rsidRDefault="0076732C" w:rsidP="0076732C">
            <w:pPr>
              <w:adjustRightInd w:val="0"/>
              <w:snapToGrid w:val="0"/>
              <w:jc w:val="left"/>
              <w:rPr>
                <w:rFonts w:ascii="Times New Roman" w:hAnsi="Times New Roman"/>
                <w:b/>
                <w:bCs/>
                <w:kern w:val="0"/>
                <w:sz w:val="24"/>
                <w:szCs w:val="24"/>
              </w:rPr>
            </w:pPr>
            <w:r w:rsidRPr="00390961">
              <w:rPr>
                <w:rFonts w:ascii="Times New Roman" w:hAnsi="Times New Roman"/>
                <w:b/>
                <w:bCs/>
                <w:color w:val="000000"/>
                <w:szCs w:val="21"/>
              </w:rPr>
              <w:t>同源重组修复缺陷（</w:t>
            </w:r>
            <w:r w:rsidRPr="00390961">
              <w:rPr>
                <w:rFonts w:ascii="Times New Roman" w:hAnsi="Times New Roman"/>
                <w:b/>
                <w:bCs/>
                <w:color w:val="000000"/>
                <w:szCs w:val="21"/>
              </w:rPr>
              <w:t>HRD</w:t>
            </w:r>
            <w:r w:rsidRPr="00390961">
              <w:rPr>
                <w:rFonts w:ascii="Times New Roman" w:hAnsi="Times New Roman"/>
                <w:b/>
                <w:bCs/>
                <w:color w:val="000000"/>
                <w:szCs w:val="21"/>
              </w:rPr>
              <w:t>）</w:t>
            </w:r>
            <w:r w:rsidRPr="00390961">
              <w:rPr>
                <w:rFonts w:ascii="Times New Roman" w:hAnsi="Times New Roman" w:hint="eastAsia"/>
                <w:b/>
                <w:bCs/>
                <w:color w:val="000000"/>
                <w:szCs w:val="21"/>
              </w:rPr>
              <w:t>状态评估</w:t>
            </w:r>
          </w:p>
        </w:tc>
        <w:tc>
          <w:tcPr>
            <w:tcW w:w="4847" w:type="dxa"/>
            <w:tcBorders>
              <w:top w:val="single" w:sz="4" w:space="0" w:color="auto"/>
              <w:left w:val="single" w:sz="4" w:space="0" w:color="auto"/>
              <w:bottom w:val="single" w:sz="4" w:space="0" w:color="auto"/>
              <w:right w:val="single" w:sz="4" w:space="0" w:color="auto"/>
            </w:tcBorders>
            <w:vAlign w:val="center"/>
          </w:tcPr>
          <w:p w14:paraId="38D2DC5A" w14:textId="77777777" w:rsidR="0076732C" w:rsidRPr="00390961" w:rsidRDefault="0076732C" w:rsidP="0076732C">
            <w:pPr>
              <w:adjustRightInd w:val="0"/>
              <w:snapToGrid w:val="0"/>
              <w:jc w:val="left"/>
              <w:rPr>
                <w:rFonts w:ascii="Times New Roman" w:hAnsi="Times New Roman"/>
                <w:color w:val="000000"/>
                <w:szCs w:val="21"/>
              </w:rPr>
            </w:pPr>
            <w:r w:rsidRPr="00390961">
              <w:rPr>
                <w:rFonts w:ascii="Times New Roman" w:hAnsi="Times New Roman"/>
                <w:color w:val="000000"/>
                <w:szCs w:val="21"/>
                <w:highlight w:val="green"/>
              </w:rPr>
              <w:t xml:space="preserve">{%p if </w:t>
            </w:r>
            <w:proofErr w:type="gramStart"/>
            <w:r w:rsidRPr="00390961">
              <w:rPr>
                <w:rFonts w:ascii="Times New Roman" w:hAnsi="Times New Roman"/>
                <w:color w:val="000000"/>
                <w:szCs w:val="21"/>
                <w:highlight w:val="green"/>
              </w:rPr>
              <w:t>var.gss.BRCA</w:t>
            </w:r>
            <w:proofErr w:type="gramEnd"/>
            <w:r w:rsidRPr="00390961">
              <w:rPr>
                <w:rFonts w:ascii="Times New Roman" w:hAnsi="Times New Roman"/>
                <w:color w:val="000000"/>
                <w:szCs w:val="21"/>
                <w:highlight w:val="green"/>
              </w:rPr>
              <w:t>1 or var.gss.BRCA2%}</w:t>
            </w:r>
          </w:p>
          <w:p w14:paraId="481B6E57" w14:textId="2D590955" w:rsidR="0076732C" w:rsidRPr="00390961" w:rsidRDefault="0076732C" w:rsidP="0076732C">
            <w:pPr>
              <w:adjustRightInd w:val="0"/>
              <w:snapToGrid w:val="0"/>
              <w:jc w:val="left"/>
              <w:rPr>
                <w:rFonts w:ascii="Times New Roman" w:hAnsi="Times New Roman"/>
                <w:color w:val="000000"/>
                <w:szCs w:val="21"/>
              </w:rPr>
            </w:pPr>
            <w:r w:rsidRPr="00390961">
              <w:rPr>
                <w:rFonts w:ascii="Times New Roman" w:hAnsi="Times New Roman" w:hint="eastAsia"/>
                <w:color w:val="000000"/>
                <w:szCs w:val="21"/>
              </w:rPr>
              <w:t>HRD</w:t>
            </w:r>
            <w:r w:rsidRPr="00390961">
              <w:rPr>
                <w:rFonts w:ascii="Times New Roman" w:hAnsi="Times New Roman" w:hint="eastAsia"/>
                <w:color w:val="000000"/>
                <w:szCs w:val="21"/>
              </w:rPr>
              <w:t>阳性</w:t>
            </w:r>
          </w:p>
          <w:p w14:paraId="5F64E62E" w14:textId="77777777" w:rsidR="0076732C" w:rsidRPr="00390961" w:rsidRDefault="0076732C" w:rsidP="0076732C">
            <w:pPr>
              <w:adjustRightInd w:val="0"/>
              <w:snapToGrid w:val="0"/>
              <w:jc w:val="left"/>
              <w:rPr>
                <w:rFonts w:ascii="Times New Roman" w:hAnsi="Times New Roman"/>
                <w:color w:val="000000"/>
                <w:szCs w:val="21"/>
              </w:rPr>
            </w:pPr>
            <w:r w:rsidRPr="00390961">
              <w:rPr>
                <w:rFonts w:ascii="Times New Roman" w:hAnsi="Times New Roman"/>
                <w:color w:val="000000"/>
                <w:szCs w:val="21"/>
                <w:highlight w:val="green"/>
              </w:rPr>
              <w:t>{%p else%}</w:t>
            </w:r>
          </w:p>
          <w:p w14:paraId="3CDF661A" w14:textId="77777777" w:rsidR="0076732C" w:rsidRPr="00390961" w:rsidRDefault="0076732C" w:rsidP="0076732C">
            <w:pPr>
              <w:adjustRightInd w:val="0"/>
              <w:snapToGrid w:val="0"/>
              <w:jc w:val="left"/>
              <w:rPr>
                <w:rFonts w:ascii="Times New Roman" w:hAnsi="Times New Roman"/>
                <w:color w:val="000000"/>
                <w:szCs w:val="21"/>
              </w:rPr>
            </w:pPr>
            <w:r w:rsidRPr="00390961">
              <w:rPr>
                <w:rFonts w:ascii="Times New Roman" w:hAnsi="Times New Roman"/>
                <w:color w:val="000000"/>
                <w:szCs w:val="21"/>
                <w:highlight w:val="cyan"/>
              </w:rPr>
              <w:t>{%p if var.gss.gss.var_auto_</w:t>
            </w:r>
            <w:proofErr w:type="gramStart"/>
            <w:r w:rsidRPr="00390961">
              <w:rPr>
                <w:rFonts w:ascii="Times New Roman" w:hAnsi="Times New Roman"/>
                <w:color w:val="000000"/>
                <w:szCs w:val="21"/>
                <w:highlight w:val="cyan"/>
              </w:rPr>
              <w:t>result !</w:t>
            </w:r>
            <w:proofErr w:type="gramEnd"/>
            <w:r w:rsidRPr="00390961">
              <w:rPr>
                <w:rFonts w:ascii="Times New Roman" w:hAnsi="Times New Roman"/>
                <w:color w:val="000000"/>
                <w:szCs w:val="21"/>
                <w:highlight w:val="cyan"/>
              </w:rPr>
              <w:t>= “F” %}</w:t>
            </w:r>
          </w:p>
          <w:p w14:paraId="3EA9CD4C" w14:textId="4BC7BBB9" w:rsidR="0076732C" w:rsidRPr="00390961" w:rsidRDefault="0076732C" w:rsidP="002C7134">
            <w:pPr>
              <w:adjustRightInd w:val="0"/>
              <w:snapToGrid w:val="0"/>
              <w:jc w:val="left"/>
              <w:rPr>
                <w:rFonts w:ascii="Times New Roman" w:hAnsi="Times New Roman"/>
                <w:color w:val="000000"/>
                <w:szCs w:val="21"/>
              </w:rPr>
            </w:pPr>
            <w:r w:rsidRPr="00390961">
              <w:rPr>
                <w:rFonts w:ascii="Times New Roman" w:hAnsi="Times New Roman" w:hint="eastAsia"/>
                <w:color w:val="000000"/>
                <w:szCs w:val="21"/>
              </w:rPr>
              <w:t>{% if var.gss.gss.gsscore|float &gt;= 45%}HRD</w:t>
            </w:r>
            <w:r w:rsidRPr="00390961">
              <w:rPr>
                <w:rFonts w:ascii="Times New Roman" w:hAnsi="Times New Roman" w:hint="eastAsia"/>
                <w:color w:val="000000"/>
                <w:szCs w:val="21"/>
              </w:rPr>
              <w:t>阳性</w:t>
            </w:r>
            <w:r w:rsidRPr="00390961">
              <w:rPr>
                <w:rFonts w:ascii="Times New Roman" w:hAnsi="Times New Roman" w:hint="eastAsia"/>
                <w:color w:val="000000"/>
                <w:szCs w:val="21"/>
              </w:rPr>
              <w:t>{%else%}HRD</w:t>
            </w:r>
            <w:r w:rsidRPr="00390961">
              <w:rPr>
                <w:rFonts w:ascii="Times New Roman" w:hAnsi="Times New Roman" w:hint="eastAsia"/>
                <w:color w:val="000000"/>
                <w:szCs w:val="21"/>
              </w:rPr>
              <w:t>阴性</w:t>
            </w:r>
            <w:r w:rsidRPr="00390961">
              <w:rPr>
                <w:rFonts w:ascii="Times New Roman" w:hAnsi="Times New Roman" w:hint="eastAsia"/>
                <w:color w:val="000000"/>
                <w:szCs w:val="21"/>
              </w:rPr>
              <w:t>{%endif%}</w:t>
            </w:r>
          </w:p>
          <w:p w14:paraId="1335B780" w14:textId="77777777" w:rsidR="0076732C" w:rsidRPr="00390961" w:rsidRDefault="0076732C" w:rsidP="0076732C">
            <w:pPr>
              <w:adjustRightInd w:val="0"/>
              <w:snapToGrid w:val="0"/>
              <w:jc w:val="left"/>
              <w:rPr>
                <w:rFonts w:ascii="Times New Roman" w:hAnsi="Times New Roman"/>
                <w:color w:val="000000"/>
                <w:szCs w:val="21"/>
              </w:rPr>
            </w:pPr>
            <w:r w:rsidRPr="00390961">
              <w:rPr>
                <w:rFonts w:ascii="Times New Roman" w:hAnsi="Times New Roman"/>
                <w:color w:val="000000"/>
                <w:szCs w:val="21"/>
                <w:highlight w:val="cyan"/>
              </w:rPr>
              <w:t>{%p else%}</w:t>
            </w:r>
          </w:p>
          <w:p w14:paraId="795A7EA2" w14:textId="48798ABD" w:rsidR="0076732C" w:rsidRPr="00390961" w:rsidRDefault="0076732C" w:rsidP="002C7134">
            <w:pPr>
              <w:adjustRightInd w:val="0"/>
              <w:snapToGrid w:val="0"/>
              <w:jc w:val="left"/>
              <w:rPr>
                <w:rFonts w:ascii="Times New Roman" w:hAnsi="Times New Roman"/>
                <w:color w:val="000000"/>
                <w:szCs w:val="21"/>
              </w:rPr>
            </w:pPr>
            <w:r w:rsidRPr="00390961">
              <w:rPr>
                <w:rFonts w:ascii="Times New Roman" w:hAnsi="Times New Roman" w:hint="eastAsia"/>
                <w:color w:val="000000"/>
                <w:szCs w:val="21"/>
              </w:rPr>
              <w:t>{% if var.gss.gss.gsscore|float &gt;= 45%}HRD</w:t>
            </w:r>
            <w:r w:rsidRPr="00390961">
              <w:rPr>
                <w:rFonts w:ascii="Times New Roman" w:hAnsi="Times New Roman" w:hint="eastAsia"/>
                <w:color w:val="000000"/>
                <w:szCs w:val="21"/>
              </w:rPr>
              <w:t>阳性</w:t>
            </w:r>
            <w:r w:rsidRPr="00390961">
              <w:rPr>
                <w:rFonts w:ascii="Times New Roman" w:hAnsi="Times New Roman" w:hint="eastAsia"/>
                <w:color w:val="000000"/>
                <w:szCs w:val="21"/>
              </w:rPr>
              <w:t>{%else%}HRD</w:t>
            </w:r>
            <w:r w:rsidRPr="00390961">
              <w:rPr>
                <w:rFonts w:ascii="Times New Roman" w:hAnsi="Times New Roman" w:hint="eastAsia"/>
                <w:color w:val="000000"/>
                <w:szCs w:val="21"/>
              </w:rPr>
              <w:t>阴性</w:t>
            </w:r>
            <w:r w:rsidRPr="00390961">
              <w:rPr>
                <w:rFonts w:ascii="Times New Roman" w:hAnsi="Times New Roman" w:hint="eastAsia"/>
                <w:color w:val="000000"/>
                <w:szCs w:val="21"/>
              </w:rPr>
              <w:t>{%endif%}</w:t>
            </w:r>
            <w:r w:rsidRPr="00390961">
              <w:rPr>
                <w:rFonts w:ascii="Times New Roman" w:hAnsi="Times New Roman" w:hint="eastAsia"/>
                <w:color w:val="000000"/>
                <w:szCs w:val="21"/>
              </w:rPr>
              <w:t>（结果仅供参考）</w:t>
            </w:r>
          </w:p>
          <w:p w14:paraId="1FB906B0" w14:textId="77777777" w:rsidR="0076732C" w:rsidRPr="00390961" w:rsidRDefault="0076732C" w:rsidP="0076732C">
            <w:pPr>
              <w:adjustRightInd w:val="0"/>
              <w:snapToGrid w:val="0"/>
              <w:jc w:val="left"/>
              <w:rPr>
                <w:rFonts w:ascii="Times New Roman" w:hAnsi="Times New Roman"/>
                <w:color w:val="000000"/>
                <w:szCs w:val="21"/>
              </w:rPr>
            </w:pPr>
            <w:r w:rsidRPr="00390961">
              <w:rPr>
                <w:rFonts w:ascii="Times New Roman" w:hAnsi="Times New Roman"/>
                <w:color w:val="000000"/>
                <w:szCs w:val="21"/>
                <w:highlight w:val="cyan"/>
              </w:rPr>
              <w:t>{%p endif%}</w:t>
            </w:r>
          </w:p>
          <w:p w14:paraId="7CA9EE94" w14:textId="18424EE7" w:rsidR="0076732C" w:rsidRPr="00390961" w:rsidRDefault="0076732C" w:rsidP="0076732C">
            <w:pPr>
              <w:adjustRightInd w:val="0"/>
              <w:snapToGrid w:val="0"/>
              <w:jc w:val="left"/>
              <w:rPr>
                <w:rFonts w:ascii="Times New Roman" w:hAnsi="Times New Roman"/>
                <w:color w:val="000000"/>
                <w:szCs w:val="21"/>
              </w:rPr>
            </w:pPr>
            <w:r w:rsidRPr="00390961">
              <w:rPr>
                <w:rFonts w:ascii="Times New Roman" w:hAnsi="Times New Roman"/>
                <w:color w:val="000000"/>
                <w:szCs w:val="21"/>
                <w:highlight w:val="green"/>
              </w:rPr>
              <w:t>{%p endif%}</w:t>
            </w:r>
          </w:p>
        </w:tc>
      </w:tr>
      <w:tr w:rsidR="0076732C" w:rsidRPr="00390961" w14:paraId="4B50B2C7" w14:textId="77777777" w:rsidTr="00D52D58">
        <w:trPr>
          <w:trHeight w:val="516"/>
        </w:trPr>
        <w:tc>
          <w:tcPr>
            <w:tcW w:w="9666" w:type="dxa"/>
            <w:gridSpan w:val="2"/>
            <w:tcBorders>
              <w:top w:val="single" w:sz="4" w:space="0" w:color="auto"/>
              <w:left w:val="single" w:sz="4" w:space="0" w:color="auto"/>
              <w:bottom w:val="single" w:sz="4" w:space="0" w:color="auto"/>
              <w:right w:val="single" w:sz="4" w:space="0" w:color="auto"/>
            </w:tcBorders>
            <w:vAlign w:val="center"/>
          </w:tcPr>
          <w:p w14:paraId="60F2526B" w14:textId="06B4DC27" w:rsidR="0076732C" w:rsidRPr="00390961" w:rsidRDefault="0076732C" w:rsidP="004966D8">
            <w:pPr>
              <w:adjustRightInd w:val="0"/>
              <w:snapToGrid w:val="0"/>
              <w:jc w:val="center"/>
              <w:rPr>
                <w:rFonts w:ascii="Times New Roman" w:hAnsi="Times New Roman"/>
                <w:color w:val="000000"/>
                <w:szCs w:val="21"/>
                <w:highlight w:val="green"/>
              </w:rPr>
            </w:pPr>
            <w:r w:rsidRPr="00390961">
              <w:rPr>
                <w:rFonts w:ascii="Times New Roman" w:hAnsi="Times New Roman" w:hint="eastAsia"/>
                <w:color w:val="000000"/>
                <w:szCs w:val="21"/>
              </w:rPr>
              <w:t xml:space="preserve">{%tr if </w:t>
            </w:r>
            <w:r w:rsidRPr="00390961">
              <w:rPr>
                <w:rFonts w:ascii="Times New Roman" w:hAnsi="Times New Roman" w:hint="eastAsia"/>
                <w:color w:val="000000"/>
                <w:szCs w:val="21"/>
              </w:rPr>
              <w:t>“子宫内膜癌”</w:t>
            </w:r>
            <w:r w:rsidRPr="00390961">
              <w:rPr>
                <w:rFonts w:ascii="Times New Roman" w:hAnsi="Times New Roman" w:hint="eastAsia"/>
                <w:color w:val="000000"/>
                <w:szCs w:val="21"/>
              </w:rPr>
              <w:t xml:space="preserve"> in sample.tumor_list and </w:t>
            </w:r>
            <w:r w:rsidRPr="00390961">
              <w:rPr>
                <w:rFonts w:ascii="Times New Roman" w:hAnsi="Times New Roman" w:hint="eastAsia"/>
                <w:color w:val="000000"/>
                <w:szCs w:val="21"/>
              </w:rPr>
              <w:t>“实体瘤”</w:t>
            </w:r>
            <w:r w:rsidRPr="00390961">
              <w:rPr>
                <w:rFonts w:ascii="Times New Roman" w:hAnsi="Times New Roman" w:hint="eastAsia"/>
                <w:color w:val="000000"/>
                <w:szCs w:val="21"/>
              </w:rPr>
              <w:t xml:space="preserve"> not in sample.tumor_names_cn%}</w:t>
            </w:r>
          </w:p>
        </w:tc>
      </w:tr>
      <w:tr w:rsidR="0076732C" w:rsidRPr="00390961" w14:paraId="101E4541" w14:textId="77777777" w:rsidTr="00D82E25">
        <w:trPr>
          <w:trHeight w:val="516"/>
        </w:trPr>
        <w:tc>
          <w:tcPr>
            <w:tcW w:w="4819" w:type="dxa"/>
            <w:tcBorders>
              <w:top w:val="single" w:sz="4" w:space="0" w:color="auto"/>
              <w:left w:val="single" w:sz="4" w:space="0" w:color="auto"/>
              <w:bottom w:val="single" w:sz="4" w:space="0" w:color="auto"/>
              <w:right w:val="single" w:sz="4" w:space="0" w:color="auto"/>
            </w:tcBorders>
            <w:vAlign w:val="center"/>
          </w:tcPr>
          <w:p w14:paraId="149037E3" w14:textId="77777777" w:rsidR="0076732C" w:rsidRPr="00390961" w:rsidRDefault="0076732C" w:rsidP="0076732C">
            <w:pPr>
              <w:adjustRightInd w:val="0"/>
              <w:snapToGrid w:val="0"/>
              <w:jc w:val="left"/>
              <w:rPr>
                <w:rFonts w:ascii="Times New Roman" w:hAnsi="Times New Roman"/>
                <w:b/>
                <w:bCs/>
                <w:kern w:val="0"/>
                <w:sz w:val="24"/>
                <w:szCs w:val="24"/>
              </w:rPr>
            </w:pPr>
            <w:r w:rsidRPr="00390961">
              <w:rPr>
                <w:rFonts w:ascii="Times New Roman" w:hAnsi="Times New Roman"/>
                <w:b/>
                <w:bCs/>
                <w:color w:val="000000"/>
                <w:szCs w:val="21"/>
              </w:rPr>
              <w:t>子宫内膜</w:t>
            </w:r>
            <w:proofErr w:type="gramStart"/>
            <w:r w:rsidRPr="00390961">
              <w:rPr>
                <w:rFonts w:ascii="Times New Roman" w:hAnsi="Times New Roman"/>
                <w:b/>
                <w:bCs/>
                <w:color w:val="000000"/>
                <w:szCs w:val="21"/>
              </w:rPr>
              <w:t>癌分子</w:t>
            </w:r>
            <w:proofErr w:type="gramEnd"/>
            <w:r w:rsidRPr="00390961">
              <w:rPr>
                <w:rFonts w:ascii="Times New Roman" w:hAnsi="Times New Roman"/>
                <w:b/>
                <w:bCs/>
                <w:color w:val="000000"/>
                <w:szCs w:val="21"/>
              </w:rPr>
              <w:t>分型</w:t>
            </w:r>
          </w:p>
        </w:tc>
        <w:tc>
          <w:tcPr>
            <w:tcW w:w="4847" w:type="dxa"/>
            <w:tcBorders>
              <w:top w:val="single" w:sz="4" w:space="0" w:color="auto"/>
              <w:left w:val="single" w:sz="4" w:space="0" w:color="auto"/>
              <w:bottom w:val="single" w:sz="4" w:space="0" w:color="auto"/>
              <w:right w:val="single" w:sz="4" w:space="0" w:color="auto"/>
            </w:tcBorders>
            <w:vAlign w:val="center"/>
          </w:tcPr>
          <w:p w14:paraId="1F09D806" w14:textId="77777777" w:rsidR="0076732C" w:rsidRPr="00390961" w:rsidRDefault="0076732C" w:rsidP="0076732C">
            <w:pPr>
              <w:adjustRightInd w:val="0"/>
              <w:snapToGrid w:val="0"/>
              <w:rPr>
                <w:rFonts w:ascii="Times New Roman" w:hAnsi="Times New Roman"/>
                <w:color w:val="000000"/>
                <w:szCs w:val="21"/>
              </w:rPr>
            </w:pPr>
            <w:r w:rsidRPr="00390961">
              <w:rPr>
                <w:rFonts w:ascii="Times New Roman" w:hAnsi="Times New Roman"/>
                <w:color w:val="000000"/>
                <w:szCs w:val="21"/>
              </w:rPr>
              <w:t xml:space="preserve">{%p if var.ec_type.var_id == “POLE-ultramutated type </w:t>
            </w:r>
            <w:proofErr w:type="gramStart"/>
            <w:r w:rsidRPr="00390961">
              <w:rPr>
                <w:rFonts w:ascii="Times New Roman" w:hAnsi="Times New Roman"/>
                <w:color w:val="000000"/>
                <w:szCs w:val="21"/>
              </w:rPr>
              <w:t>EC”%</w:t>
            </w:r>
            <w:proofErr w:type="gramEnd"/>
            <w:r w:rsidRPr="00390961">
              <w:rPr>
                <w:rFonts w:ascii="Times New Roman" w:hAnsi="Times New Roman"/>
                <w:color w:val="000000"/>
                <w:szCs w:val="21"/>
              </w:rPr>
              <w:t>}</w:t>
            </w:r>
          </w:p>
          <w:p w14:paraId="3DCF7749" w14:textId="77777777" w:rsidR="00031D96" w:rsidRDefault="00031D96" w:rsidP="0076732C">
            <w:pPr>
              <w:adjustRightInd w:val="0"/>
              <w:snapToGrid w:val="0"/>
              <w:rPr>
                <w:rFonts w:ascii="Times New Roman" w:hAnsi="Times New Roman"/>
                <w:color w:val="000000"/>
                <w:szCs w:val="21"/>
              </w:rPr>
            </w:pPr>
            <w:r w:rsidRPr="00031D96">
              <w:rPr>
                <w:rFonts w:ascii="Times New Roman" w:hAnsi="Times New Roman" w:hint="eastAsia"/>
                <w:color w:val="000000"/>
                <w:szCs w:val="21"/>
              </w:rPr>
              <w:t>POLE</w:t>
            </w:r>
            <w:r w:rsidRPr="00031D96">
              <w:rPr>
                <w:rFonts w:ascii="Times New Roman" w:hAnsi="Times New Roman" w:hint="eastAsia"/>
                <w:color w:val="000000"/>
                <w:szCs w:val="21"/>
              </w:rPr>
              <w:t>突变亚型（</w:t>
            </w:r>
            <w:r w:rsidRPr="00031D96">
              <w:rPr>
                <w:rFonts w:ascii="Times New Roman" w:hAnsi="Times New Roman" w:hint="eastAsia"/>
                <w:color w:val="000000"/>
                <w:szCs w:val="21"/>
              </w:rPr>
              <w:t>POLE mut</w:t>
            </w:r>
            <w:r w:rsidRPr="00031D96">
              <w:rPr>
                <w:rFonts w:ascii="Times New Roman" w:hAnsi="Times New Roman" w:hint="eastAsia"/>
                <w:color w:val="000000"/>
                <w:szCs w:val="21"/>
              </w:rPr>
              <w:t>）</w:t>
            </w:r>
          </w:p>
          <w:p w14:paraId="415AD08B" w14:textId="0991EA20" w:rsidR="0076732C" w:rsidRPr="00390961" w:rsidRDefault="0076732C" w:rsidP="0076732C">
            <w:pPr>
              <w:adjustRightInd w:val="0"/>
              <w:snapToGrid w:val="0"/>
              <w:rPr>
                <w:rFonts w:ascii="Times New Roman" w:hAnsi="Times New Roman"/>
                <w:color w:val="000000"/>
                <w:szCs w:val="21"/>
              </w:rPr>
            </w:pPr>
            <w:r w:rsidRPr="00390961">
              <w:rPr>
                <w:rFonts w:ascii="Times New Roman" w:hAnsi="Times New Roman"/>
                <w:color w:val="000000"/>
                <w:szCs w:val="21"/>
              </w:rPr>
              <w:t xml:space="preserve">{%p elif var.ec_type.var_id == “MSI-H type </w:t>
            </w:r>
            <w:proofErr w:type="gramStart"/>
            <w:r w:rsidRPr="00390961">
              <w:rPr>
                <w:rFonts w:ascii="Times New Roman" w:hAnsi="Times New Roman"/>
                <w:color w:val="000000"/>
                <w:szCs w:val="21"/>
              </w:rPr>
              <w:t>EC”%</w:t>
            </w:r>
            <w:proofErr w:type="gramEnd"/>
            <w:r w:rsidRPr="00390961">
              <w:rPr>
                <w:rFonts w:ascii="Times New Roman" w:hAnsi="Times New Roman"/>
                <w:color w:val="000000"/>
                <w:szCs w:val="21"/>
              </w:rPr>
              <w:t>}</w:t>
            </w:r>
          </w:p>
          <w:p w14:paraId="120A4E2E" w14:textId="77777777" w:rsidR="00031D96" w:rsidRDefault="00031D96" w:rsidP="0076732C">
            <w:pPr>
              <w:adjustRightInd w:val="0"/>
              <w:snapToGrid w:val="0"/>
              <w:rPr>
                <w:rFonts w:ascii="Times New Roman" w:hAnsi="Times New Roman"/>
                <w:color w:val="000000"/>
                <w:szCs w:val="21"/>
              </w:rPr>
            </w:pPr>
            <w:r w:rsidRPr="00031D96">
              <w:rPr>
                <w:rFonts w:ascii="Times New Roman" w:hAnsi="Times New Roman" w:hint="eastAsia"/>
                <w:color w:val="000000"/>
                <w:szCs w:val="21"/>
              </w:rPr>
              <w:t>错配修复功能缺陷亚型（</w:t>
            </w:r>
            <w:r w:rsidRPr="00031D96">
              <w:rPr>
                <w:rFonts w:ascii="Times New Roman" w:hAnsi="Times New Roman" w:hint="eastAsia"/>
                <w:color w:val="000000"/>
                <w:szCs w:val="21"/>
              </w:rPr>
              <w:t>MMRd</w:t>
            </w:r>
            <w:r w:rsidRPr="00031D96">
              <w:rPr>
                <w:rFonts w:ascii="Times New Roman" w:hAnsi="Times New Roman" w:hint="eastAsia"/>
                <w:color w:val="000000"/>
                <w:szCs w:val="21"/>
              </w:rPr>
              <w:t>）</w:t>
            </w:r>
          </w:p>
          <w:p w14:paraId="047F9E77" w14:textId="42BE1A78" w:rsidR="0076732C" w:rsidRPr="00390961" w:rsidRDefault="0076732C" w:rsidP="0076732C">
            <w:pPr>
              <w:adjustRightInd w:val="0"/>
              <w:snapToGrid w:val="0"/>
              <w:rPr>
                <w:rFonts w:ascii="Times New Roman" w:hAnsi="Times New Roman"/>
                <w:color w:val="000000"/>
                <w:szCs w:val="21"/>
              </w:rPr>
            </w:pPr>
            <w:r w:rsidRPr="00390961">
              <w:rPr>
                <w:rFonts w:ascii="Times New Roman" w:hAnsi="Times New Roman"/>
                <w:color w:val="000000"/>
                <w:szCs w:val="21"/>
              </w:rPr>
              <w:t xml:space="preserve">{%p elif var.ec_type.var_id == “CNH type </w:t>
            </w:r>
            <w:proofErr w:type="gramStart"/>
            <w:r w:rsidRPr="00390961">
              <w:rPr>
                <w:rFonts w:ascii="Times New Roman" w:hAnsi="Times New Roman"/>
                <w:color w:val="000000"/>
                <w:szCs w:val="21"/>
              </w:rPr>
              <w:t>EC”%</w:t>
            </w:r>
            <w:proofErr w:type="gramEnd"/>
            <w:r w:rsidRPr="00390961">
              <w:rPr>
                <w:rFonts w:ascii="Times New Roman" w:hAnsi="Times New Roman"/>
                <w:color w:val="000000"/>
                <w:szCs w:val="21"/>
              </w:rPr>
              <w:t>}</w:t>
            </w:r>
          </w:p>
          <w:p w14:paraId="4028A81A" w14:textId="77777777" w:rsidR="00031D96" w:rsidRDefault="00031D96" w:rsidP="0076732C">
            <w:pPr>
              <w:adjustRightInd w:val="0"/>
              <w:snapToGrid w:val="0"/>
              <w:rPr>
                <w:rFonts w:ascii="Times New Roman" w:hAnsi="Times New Roman"/>
                <w:color w:val="000000"/>
                <w:szCs w:val="21"/>
              </w:rPr>
            </w:pPr>
            <w:r w:rsidRPr="00031D96">
              <w:rPr>
                <w:rFonts w:ascii="Times New Roman" w:hAnsi="Times New Roman" w:hint="eastAsia"/>
                <w:color w:val="000000"/>
                <w:szCs w:val="21"/>
              </w:rPr>
              <w:t>p53</w:t>
            </w:r>
            <w:r w:rsidRPr="00031D96">
              <w:rPr>
                <w:rFonts w:ascii="Times New Roman" w:hAnsi="Times New Roman" w:hint="eastAsia"/>
                <w:color w:val="000000"/>
                <w:szCs w:val="21"/>
              </w:rPr>
              <w:t>异常亚型（</w:t>
            </w:r>
            <w:r w:rsidRPr="00031D96">
              <w:rPr>
                <w:rFonts w:ascii="Times New Roman" w:hAnsi="Times New Roman" w:hint="eastAsia"/>
                <w:color w:val="000000"/>
                <w:szCs w:val="21"/>
              </w:rPr>
              <w:t>p53 abnormality</w:t>
            </w:r>
            <w:r w:rsidRPr="00031D96">
              <w:rPr>
                <w:rFonts w:ascii="Times New Roman" w:hAnsi="Times New Roman" w:hint="eastAsia"/>
                <w:color w:val="000000"/>
                <w:szCs w:val="21"/>
              </w:rPr>
              <w:t>，</w:t>
            </w:r>
            <w:r w:rsidRPr="00031D96">
              <w:rPr>
                <w:rFonts w:ascii="Times New Roman" w:hAnsi="Times New Roman" w:hint="eastAsia"/>
                <w:color w:val="000000"/>
                <w:szCs w:val="21"/>
              </w:rPr>
              <w:t>p53abn</w:t>
            </w:r>
            <w:r w:rsidRPr="00031D96">
              <w:rPr>
                <w:rFonts w:ascii="Times New Roman" w:hAnsi="Times New Roman" w:hint="eastAsia"/>
                <w:color w:val="000000"/>
                <w:szCs w:val="21"/>
              </w:rPr>
              <w:t>）</w:t>
            </w:r>
          </w:p>
          <w:p w14:paraId="21538FE4" w14:textId="3FF54A1A" w:rsidR="0076732C" w:rsidRPr="00390961" w:rsidRDefault="0076732C" w:rsidP="0076732C">
            <w:pPr>
              <w:adjustRightInd w:val="0"/>
              <w:snapToGrid w:val="0"/>
              <w:rPr>
                <w:rFonts w:ascii="Times New Roman" w:hAnsi="Times New Roman"/>
                <w:color w:val="000000"/>
                <w:szCs w:val="21"/>
              </w:rPr>
            </w:pPr>
            <w:r w:rsidRPr="00390961">
              <w:rPr>
                <w:rFonts w:ascii="Times New Roman" w:hAnsi="Times New Roman"/>
                <w:color w:val="000000"/>
                <w:szCs w:val="21"/>
              </w:rPr>
              <w:t xml:space="preserve">{%p elif var.ec_type.var_id == “CNL type </w:t>
            </w:r>
            <w:proofErr w:type="gramStart"/>
            <w:r w:rsidRPr="00390961">
              <w:rPr>
                <w:rFonts w:ascii="Times New Roman" w:hAnsi="Times New Roman"/>
                <w:color w:val="000000"/>
                <w:szCs w:val="21"/>
              </w:rPr>
              <w:t>EC”%</w:t>
            </w:r>
            <w:proofErr w:type="gramEnd"/>
            <w:r w:rsidRPr="00390961">
              <w:rPr>
                <w:rFonts w:ascii="Times New Roman" w:hAnsi="Times New Roman"/>
                <w:color w:val="000000"/>
                <w:szCs w:val="21"/>
              </w:rPr>
              <w:t>}</w:t>
            </w:r>
          </w:p>
          <w:p w14:paraId="525E714C" w14:textId="77777777" w:rsidR="00031D96" w:rsidRDefault="00031D96" w:rsidP="0076732C">
            <w:pPr>
              <w:adjustRightInd w:val="0"/>
              <w:snapToGrid w:val="0"/>
              <w:rPr>
                <w:rFonts w:ascii="Times New Roman" w:hAnsi="Times New Roman"/>
                <w:color w:val="000000"/>
                <w:szCs w:val="21"/>
              </w:rPr>
            </w:pPr>
            <w:r w:rsidRPr="00031D96">
              <w:rPr>
                <w:rFonts w:ascii="Times New Roman" w:hAnsi="Times New Roman" w:hint="eastAsia"/>
                <w:color w:val="000000"/>
                <w:szCs w:val="21"/>
              </w:rPr>
              <w:t>非特异性分子特征亚型（</w:t>
            </w:r>
            <w:r w:rsidRPr="00031D96">
              <w:rPr>
                <w:rFonts w:ascii="Times New Roman" w:hAnsi="Times New Roman" w:hint="eastAsia"/>
                <w:color w:val="000000"/>
                <w:szCs w:val="21"/>
              </w:rPr>
              <w:t>Non-specific molecular profile</w:t>
            </w:r>
            <w:r w:rsidRPr="00031D96">
              <w:rPr>
                <w:rFonts w:ascii="Times New Roman" w:hAnsi="Times New Roman" w:hint="eastAsia"/>
                <w:color w:val="000000"/>
                <w:szCs w:val="21"/>
              </w:rPr>
              <w:t>，</w:t>
            </w:r>
            <w:r w:rsidRPr="00031D96">
              <w:rPr>
                <w:rFonts w:ascii="Times New Roman" w:hAnsi="Times New Roman" w:hint="eastAsia"/>
                <w:color w:val="000000"/>
                <w:szCs w:val="21"/>
              </w:rPr>
              <w:t>NSMP</w:t>
            </w:r>
            <w:r w:rsidRPr="00031D96">
              <w:rPr>
                <w:rFonts w:ascii="Times New Roman" w:hAnsi="Times New Roman" w:hint="eastAsia"/>
                <w:color w:val="000000"/>
                <w:szCs w:val="21"/>
              </w:rPr>
              <w:t>）</w:t>
            </w:r>
          </w:p>
          <w:p w14:paraId="7BBCABF8" w14:textId="7CC2A5C5" w:rsidR="0076732C" w:rsidRPr="00390961" w:rsidRDefault="0076732C" w:rsidP="0076732C">
            <w:pPr>
              <w:adjustRightInd w:val="0"/>
              <w:snapToGrid w:val="0"/>
              <w:rPr>
                <w:rFonts w:ascii="Times New Roman" w:hAnsi="Times New Roman"/>
                <w:color w:val="000000"/>
                <w:szCs w:val="21"/>
              </w:rPr>
            </w:pPr>
            <w:r w:rsidRPr="00390961">
              <w:rPr>
                <w:rFonts w:ascii="Times New Roman" w:hAnsi="Times New Roman"/>
                <w:color w:val="000000"/>
                <w:szCs w:val="21"/>
              </w:rPr>
              <w:t>{%p endif%}</w:t>
            </w:r>
          </w:p>
        </w:tc>
      </w:tr>
      <w:tr w:rsidR="000448DE" w:rsidRPr="00390961" w14:paraId="0FA109DC" w14:textId="77777777" w:rsidTr="00EF5027">
        <w:trPr>
          <w:trHeight w:val="516"/>
        </w:trPr>
        <w:tc>
          <w:tcPr>
            <w:tcW w:w="9666" w:type="dxa"/>
            <w:gridSpan w:val="2"/>
            <w:tcBorders>
              <w:top w:val="single" w:sz="4" w:space="0" w:color="auto"/>
              <w:left w:val="single" w:sz="4" w:space="0" w:color="auto"/>
              <w:bottom w:val="single" w:sz="4" w:space="0" w:color="auto"/>
              <w:right w:val="single" w:sz="4" w:space="0" w:color="auto"/>
            </w:tcBorders>
            <w:vAlign w:val="center"/>
          </w:tcPr>
          <w:p w14:paraId="1AE64991" w14:textId="1A3B401C" w:rsidR="000448DE" w:rsidRPr="00390961" w:rsidRDefault="000448DE" w:rsidP="000448DE">
            <w:pPr>
              <w:adjustRightInd w:val="0"/>
              <w:snapToGrid w:val="0"/>
              <w:jc w:val="center"/>
              <w:rPr>
                <w:rFonts w:ascii="Times New Roman" w:hAnsi="Times New Roman"/>
                <w:color w:val="000000"/>
                <w:szCs w:val="21"/>
              </w:rPr>
            </w:pPr>
            <w:r w:rsidRPr="00390961">
              <w:rPr>
                <w:rFonts w:ascii="Times New Roman" w:hAnsi="Times New Roman"/>
                <w:color w:val="000000"/>
                <w:szCs w:val="21"/>
              </w:rPr>
              <w:lastRenderedPageBreak/>
              <w:t>{%tr endif%}</w:t>
            </w:r>
          </w:p>
        </w:tc>
      </w:tr>
      <w:tr w:rsidR="000448DE" w:rsidRPr="00390961" w14:paraId="40FCE7E7" w14:textId="77777777" w:rsidTr="00EF5027">
        <w:trPr>
          <w:trHeight w:val="516"/>
        </w:trPr>
        <w:tc>
          <w:tcPr>
            <w:tcW w:w="9666" w:type="dxa"/>
            <w:gridSpan w:val="2"/>
            <w:tcBorders>
              <w:top w:val="single" w:sz="4" w:space="0" w:color="auto"/>
              <w:left w:val="single" w:sz="4" w:space="0" w:color="auto"/>
              <w:bottom w:val="single" w:sz="4" w:space="0" w:color="auto"/>
              <w:right w:val="single" w:sz="4" w:space="0" w:color="auto"/>
            </w:tcBorders>
            <w:vAlign w:val="center"/>
          </w:tcPr>
          <w:p w14:paraId="0B8D2624" w14:textId="31E5F407" w:rsidR="000448DE" w:rsidRPr="00390961" w:rsidRDefault="000448DE" w:rsidP="000448DE">
            <w:pPr>
              <w:adjustRightInd w:val="0"/>
              <w:snapToGrid w:val="0"/>
              <w:jc w:val="center"/>
              <w:rPr>
                <w:rFonts w:ascii="Times New Roman" w:hAnsi="Times New Roman"/>
                <w:color w:val="000000"/>
                <w:szCs w:val="21"/>
              </w:rPr>
            </w:pPr>
            <w:r>
              <w:rPr>
                <w:rFonts w:ascii="Times New Roman" w:hAnsi="Times New Roman" w:hint="eastAsia"/>
                <w:color w:val="000000"/>
                <w:szCs w:val="21"/>
              </w:rPr>
              <w:t>{</w:t>
            </w:r>
            <w:r>
              <w:rPr>
                <w:rFonts w:ascii="Times New Roman" w:hAnsi="Times New Roman"/>
                <w:color w:val="000000"/>
                <w:szCs w:val="21"/>
              </w:rPr>
              <w:t>%tr if “</w:t>
            </w:r>
            <w:r>
              <w:rPr>
                <w:rFonts w:ascii="Times New Roman" w:hAnsi="Times New Roman" w:hint="eastAsia"/>
                <w:color w:val="000000"/>
                <w:szCs w:val="21"/>
              </w:rPr>
              <w:t>子宫内膜癌</w:t>
            </w:r>
            <w:r>
              <w:rPr>
                <w:rFonts w:ascii="Times New Roman" w:hAnsi="Times New Roman"/>
                <w:color w:val="000000"/>
                <w:szCs w:val="21"/>
              </w:rPr>
              <w:t xml:space="preserve">” </w:t>
            </w:r>
            <w:r>
              <w:rPr>
                <w:rFonts w:ascii="Times New Roman" w:hAnsi="Times New Roman" w:hint="eastAsia"/>
                <w:color w:val="000000"/>
                <w:szCs w:val="21"/>
              </w:rPr>
              <w:t>not</w:t>
            </w:r>
            <w:r>
              <w:rPr>
                <w:rFonts w:ascii="Times New Roman" w:hAnsi="Times New Roman"/>
                <w:color w:val="000000"/>
                <w:szCs w:val="21"/>
              </w:rPr>
              <w:t xml:space="preserve"> </w:t>
            </w:r>
            <w:r>
              <w:rPr>
                <w:rFonts w:ascii="Times New Roman" w:hAnsi="Times New Roman" w:hint="eastAsia"/>
                <w:color w:val="000000"/>
                <w:szCs w:val="21"/>
              </w:rPr>
              <w:t>in</w:t>
            </w:r>
            <w:r>
              <w:rPr>
                <w:rFonts w:ascii="Times New Roman" w:hAnsi="Times New Roman"/>
                <w:color w:val="000000"/>
                <w:szCs w:val="21"/>
              </w:rPr>
              <w:t xml:space="preserve"> </w:t>
            </w:r>
            <w:r>
              <w:rPr>
                <w:rFonts w:ascii="Times New Roman" w:hAnsi="Times New Roman" w:hint="eastAsia"/>
                <w:color w:val="000000"/>
                <w:szCs w:val="21"/>
              </w:rPr>
              <w:t>sample</w:t>
            </w:r>
            <w:r>
              <w:rPr>
                <w:rFonts w:ascii="Times New Roman" w:hAnsi="Times New Roman"/>
                <w:color w:val="000000"/>
                <w:szCs w:val="21"/>
              </w:rPr>
              <w:t>.tumor_list and “</w:t>
            </w:r>
            <w:r w:rsidRPr="000448DE">
              <w:rPr>
                <w:rFonts w:ascii="Times New Roman" w:hAnsi="Times New Roman" w:hint="eastAsia"/>
                <w:color w:val="000000"/>
                <w:szCs w:val="21"/>
              </w:rPr>
              <w:t>子宫内膜癌分型</w:t>
            </w:r>
            <w:r>
              <w:rPr>
                <w:rFonts w:ascii="Times New Roman" w:hAnsi="Times New Roman"/>
                <w:color w:val="000000"/>
                <w:szCs w:val="21"/>
              </w:rPr>
              <w:t>” in sample.</w:t>
            </w:r>
            <w:r w:rsidRPr="000448DE">
              <w:rPr>
                <w:rFonts w:ascii="Times New Roman" w:hAnsi="Times New Roman"/>
                <w:color w:val="000000"/>
                <w:szCs w:val="21"/>
              </w:rPr>
              <w:t xml:space="preserve">family_history </w:t>
            </w:r>
            <w:r>
              <w:rPr>
                <w:rFonts w:ascii="Times New Roman" w:hAnsi="Times New Roman"/>
                <w:color w:val="000000"/>
                <w:szCs w:val="21"/>
              </w:rPr>
              <w:t>%</w:t>
            </w:r>
            <w:r>
              <w:rPr>
                <w:rFonts w:ascii="Times New Roman" w:hAnsi="Times New Roman" w:hint="eastAsia"/>
                <w:color w:val="000000"/>
                <w:szCs w:val="21"/>
              </w:rPr>
              <w:t>}</w:t>
            </w:r>
          </w:p>
        </w:tc>
      </w:tr>
      <w:tr w:rsidR="000448DE" w:rsidRPr="00390961" w14:paraId="6478E4C2" w14:textId="77777777" w:rsidTr="00D82E25">
        <w:trPr>
          <w:trHeight w:val="516"/>
        </w:trPr>
        <w:tc>
          <w:tcPr>
            <w:tcW w:w="4819" w:type="dxa"/>
            <w:tcBorders>
              <w:top w:val="single" w:sz="4" w:space="0" w:color="auto"/>
              <w:left w:val="single" w:sz="4" w:space="0" w:color="auto"/>
              <w:bottom w:val="single" w:sz="4" w:space="0" w:color="auto"/>
              <w:right w:val="single" w:sz="4" w:space="0" w:color="auto"/>
            </w:tcBorders>
            <w:vAlign w:val="center"/>
          </w:tcPr>
          <w:p w14:paraId="06C060CE" w14:textId="3E511507" w:rsidR="000448DE" w:rsidRPr="00390961" w:rsidRDefault="000448DE" w:rsidP="0076732C">
            <w:pPr>
              <w:adjustRightInd w:val="0"/>
              <w:snapToGrid w:val="0"/>
              <w:jc w:val="left"/>
              <w:rPr>
                <w:rFonts w:ascii="Times New Roman" w:hAnsi="Times New Roman"/>
                <w:b/>
                <w:bCs/>
                <w:color w:val="000000"/>
                <w:szCs w:val="21"/>
              </w:rPr>
            </w:pPr>
            <w:r w:rsidRPr="00390961">
              <w:rPr>
                <w:rFonts w:ascii="Times New Roman" w:hAnsi="Times New Roman"/>
                <w:b/>
                <w:bCs/>
                <w:color w:val="000000"/>
                <w:szCs w:val="21"/>
              </w:rPr>
              <w:t>子宫内膜</w:t>
            </w:r>
            <w:proofErr w:type="gramStart"/>
            <w:r w:rsidRPr="00390961">
              <w:rPr>
                <w:rFonts w:ascii="Times New Roman" w:hAnsi="Times New Roman"/>
                <w:b/>
                <w:bCs/>
                <w:color w:val="000000"/>
                <w:szCs w:val="21"/>
              </w:rPr>
              <w:t>癌分子</w:t>
            </w:r>
            <w:proofErr w:type="gramEnd"/>
            <w:r w:rsidRPr="00390961">
              <w:rPr>
                <w:rFonts w:ascii="Times New Roman" w:hAnsi="Times New Roman"/>
                <w:b/>
                <w:bCs/>
                <w:color w:val="000000"/>
                <w:szCs w:val="21"/>
              </w:rPr>
              <w:t>分型</w:t>
            </w:r>
          </w:p>
        </w:tc>
        <w:tc>
          <w:tcPr>
            <w:tcW w:w="4847" w:type="dxa"/>
            <w:tcBorders>
              <w:top w:val="single" w:sz="4" w:space="0" w:color="auto"/>
              <w:left w:val="single" w:sz="4" w:space="0" w:color="auto"/>
              <w:bottom w:val="single" w:sz="4" w:space="0" w:color="auto"/>
              <w:right w:val="single" w:sz="4" w:space="0" w:color="auto"/>
            </w:tcBorders>
            <w:vAlign w:val="center"/>
          </w:tcPr>
          <w:p w14:paraId="1D4E6B59" w14:textId="4EA14696" w:rsidR="000448DE" w:rsidRPr="00390961" w:rsidRDefault="00F33F7D" w:rsidP="0076732C">
            <w:pPr>
              <w:adjustRightInd w:val="0"/>
              <w:snapToGrid w:val="0"/>
              <w:rPr>
                <w:rFonts w:ascii="Times New Roman" w:hAnsi="Times New Roman"/>
                <w:color w:val="000000"/>
                <w:szCs w:val="21"/>
              </w:rPr>
            </w:pPr>
            <w:r>
              <w:rPr>
                <w:rFonts w:ascii="Times New Roman" w:hAnsi="Times New Roman" w:hint="eastAsia"/>
                <w:color w:val="000000"/>
                <w:szCs w:val="21"/>
              </w:rPr>
              <w:t>{</w:t>
            </w:r>
            <w:r>
              <w:rPr>
                <w:rFonts w:ascii="Times New Roman" w:hAnsi="Times New Roman"/>
                <w:color w:val="000000"/>
                <w:szCs w:val="21"/>
              </w:rPr>
              <w:t xml:space="preserve">{[var, sample, </w:t>
            </w:r>
            <w:proofErr w:type="gramStart"/>
            <w:r>
              <w:rPr>
                <w:rFonts w:ascii="Times New Roman" w:hAnsi="Times New Roman"/>
                <w:color w:val="000000"/>
                <w:szCs w:val="21"/>
              </w:rPr>
              <w:t>msi]|</w:t>
            </w:r>
            <w:proofErr w:type="gramEnd"/>
            <w:r w:rsidRPr="00F33F7D">
              <w:rPr>
                <w:rFonts w:ascii="Times New Roman" w:hAnsi="Times New Roman"/>
                <w:color w:val="000000"/>
                <w:szCs w:val="21"/>
              </w:rPr>
              <w:t>judge_ec_type</w:t>
            </w:r>
            <w:r w:rsidR="00592AC8">
              <w:rPr>
                <w:rFonts w:ascii="Times New Roman" w:hAnsi="Times New Roman"/>
                <w:color w:val="000000"/>
                <w:szCs w:val="21"/>
              </w:rPr>
              <w:t>_v2</w:t>
            </w:r>
            <w:r>
              <w:rPr>
                <w:rFonts w:ascii="Times New Roman" w:hAnsi="Times New Roman"/>
                <w:color w:val="000000"/>
                <w:szCs w:val="21"/>
              </w:rPr>
              <w:t>}}</w:t>
            </w:r>
          </w:p>
        </w:tc>
      </w:tr>
      <w:tr w:rsidR="0076732C" w:rsidRPr="00390961" w14:paraId="5912572E" w14:textId="77777777" w:rsidTr="00E35DC1">
        <w:trPr>
          <w:trHeight w:val="516"/>
        </w:trPr>
        <w:tc>
          <w:tcPr>
            <w:tcW w:w="9666" w:type="dxa"/>
            <w:gridSpan w:val="2"/>
            <w:tcBorders>
              <w:top w:val="single" w:sz="4" w:space="0" w:color="auto"/>
              <w:left w:val="single" w:sz="4" w:space="0" w:color="auto"/>
              <w:bottom w:val="single" w:sz="4" w:space="0" w:color="auto"/>
              <w:right w:val="single" w:sz="4" w:space="0" w:color="auto"/>
            </w:tcBorders>
            <w:vAlign w:val="center"/>
          </w:tcPr>
          <w:p w14:paraId="1B59A4C2" w14:textId="72683E2C" w:rsidR="0076732C" w:rsidRPr="000448DE" w:rsidRDefault="000448DE" w:rsidP="004966D8">
            <w:pPr>
              <w:adjustRightInd w:val="0"/>
              <w:snapToGrid w:val="0"/>
              <w:jc w:val="center"/>
              <w:rPr>
                <w:rFonts w:ascii="Times New Roman" w:hAnsi="Times New Roman"/>
                <w:color w:val="000000"/>
                <w:szCs w:val="21"/>
              </w:rPr>
            </w:pPr>
            <w:r>
              <w:rPr>
                <w:rFonts w:ascii="Times New Roman" w:hAnsi="Times New Roman"/>
                <w:color w:val="000000"/>
                <w:szCs w:val="21"/>
              </w:rPr>
              <w:t>{%tr endif%}</w:t>
            </w:r>
          </w:p>
        </w:tc>
      </w:tr>
      <w:tr w:rsidR="0076732C" w:rsidRPr="00390961" w14:paraId="23E7E3FB" w14:textId="77777777" w:rsidTr="00E35DC1">
        <w:trPr>
          <w:trHeight w:val="516"/>
        </w:trPr>
        <w:tc>
          <w:tcPr>
            <w:tcW w:w="9666" w:type="dxa"/>
            <w:gridSpan w:val="2"/>
            <w:tcBorders>
              <w:top w:val="single" w:sz="4" w:space="0" w:color="auto"/>
              <w:left w:val="single" w:sz="4" w:space="0" w:color="auto"/>
              <w:bottom w:val="single" w:sz="4" w:space="0" w:color="auto"/>
              <w:right w:val="single" w:sz="4" w:space="0" w:color="auto"/>
            </w:tcBorders>
            <w:vAlign w:val="center"/>
          </w:tcPr>
          <w:p w14:paraId="74956F9E" w14:textId="67809922" w:rsidR="0076732C" w:rsidRPr="00390961" w:rsidRDefault="0076732C" w:rsidP="0076732C">
            <w:pPr>
              <w:adjustRightInd w:val="0"/>
              <w:snapToGrid w:val="0"/>
              <w:jc w:val="center"/>
              <w:rPr>
                <w:rFonts w:ascii="Times New Roman" w:hAnsi="Times New Roman"/>
                <w:color w:val="000000"/>
                <w:szCs w:val="21"/>
              </w:rPr>
            </w:pPr>
            <w:r w:rsidRPr="00390961">
              <w:rPr>
                <w:rFonts w:ascii="Times New Roman" w:hAnsi="Times New Roman"/>
                <w:color w:val="000000"/>
                <w:szCs w:val="21"/>
                <w:highlight w:val="yellow"/>
              </w:rPr>
              <w:t xml:space="preserve">{%tr if </w:t>
            </w:r>
            <w:proofErr w:type="gramStart"/>
            <w:r w:rsidRPr="00390961">
              <w:rPr>
                <w:rFonts w:ascii="Times New Roman" w:hAnsi="Times New Roman"/>
                <w:color w:val="000000"/>
                <w:szCs w:val="21"/>
                <w:highlight w:val="yellow"/>
              </w:rPr>
              <w:t>sample.control</w:t>
            </w:r>
            <w:proofErr w:type="gramEnd"/>
            <w:r w:rsidRPr="00390961">
              <w:rPr>
                <w:rFonts w:ascii="Times New Roman" w:hAnsi="Times New Roman"/>
                <w:color w:val="000000"/>
                <w:szCs w:val="21"/>
                <w:highlight w:val="yellow"/>
              </w:rPr>
              <w:t>_sample_id %}</w:t>
            </w:r>
          </w:p>
        </w:tc>
      </w:tr>
      <w:tr w:rsidR="0076732C" w:rsidRPr="00390961" w14:paraId="05D98908" w14:textId="77777777" w:rsidTr="00D82E25">
        <w:trPr>
          <w:trHeight w:val="516"/>
        </w:trPr>
        <w:tc>
          <w:tcPr>
            <w:tcW w:w="4819" w:type="dxa"/>
            <w:tcBorders>
              <w:top w:val="single" w:sz="4" w:space="0" w:color="auto"/>
              <w:left w:val="single" w:sz="4" w:space="0" w:color="auto"/>
              <w:bottom w:val="single" w:sz="4" w:space="0" w:color="auto"/>
              <w:right w:val="single" w:sz="4" w:space="0" w:color="auto"/>
            </w:tcBorders>
            <w:vAlign w:val="center"/>
          </w:tcPr>
          <w:p w14:paraId="74538156" w14:textId="77777777" w:rsidR="0076732C" w:rsidRPr="00390961" w:rsidRDefault="0076732C" w:rsidP="0076732C">
            <w:pPr>
              <w:adjustRightInd w:val="0"/>
              <w:snapToGrid w:val="0"/>
              <w:jc w:val="left"/>
              <w:rPr>
                <w:rFonts w:ascii="Times New Roman" w:hAnsi="Times New Roman"/>
                <w:b/>
                <w:bCs/>
                <w:color w:val="000000"/>
                <w:szCs w:val="21"/>
              </w:rPr>
            </w:pPr>
            <w:r w:rsidRPr="00390961">
              <w:rPr>
                <w:rFonts w:ascii="Times New Roman" w:hAnsi="Times New Roman"/>
                <w:b/>
                <w:bCs/>
                <w:color w:val="000000"/>
                <w:szCs w:val="21"/>
              </w:rPr>
              <w:t>胚系</w:t>
            </w:r>
            <w:r w:rsidRPr="00390961">
              <w:rPr>
                <w:rFonts w:ascii="Times New Roman" w:hAnsi="Times New Roman" w:hint="eastAsia"/>
                <w:b/>
                <w:bCs/>
                <w:color w:val="000000"/>
                <w:szCs w:val="21"/>
              </w:rPr>
              <w:t>致病性</w:t>
            </w:r>
            <w:r w:rsidRPr="00390961">
              <w:rPr>
                <w:rFonts w:ascii="Times New Roman" w:hAnsi="Times New Roman" w:hint="eastAsia"/>
                <w:b/>
                <w:bCs/>
                <w:color w:val="000000"/>
                <w:szCs w:val="21"/>
              </w:rPr>
              <w:t>/</w:t>
            </w:r>
            <w:r w:rsidRPr="00390961">
              <w:rPr>
                <w:rFonts w:ascii="Times New Roman" w:hAnsi="Times New Roman" w:hint="eastAsia"/>
                <w:b/>
                <w:bCs/>
                <w:color w:val="000000"/>
                <w:szCs w:val="21"/>
              </w:rPr>
              <w:t>可能致病性</w:t>
            </w:r>
            <w:r w:rsidRPr="00390961">
              <w:rPr>
                <w:rFonts w:ascii="Times New Roman" w:hAnsi="Times New Roman"/>
                <w:b/>
                <w:bCs/>
                <w:color w:val="000000"/>
                <w:szCs w:val="21"/>
              </w:rPr>
              <w:t>变异</w:t>
            </w:r>
          </w:p>
        </w:tc>
        <w:tc>
          <w:tcPr>
            <w:tcW w:w="4847" w:type="dxa"/>
            <w:tcBorders>
              <w:top w:val="single" w:sz="4" w:space="0" w:color="auto"/>
              <w:left w:val="single" w:sz="4" w:space="0" w:color="auto"/>
              <w:bottom w:val="single" w:sz="4" w:space="0" w:color="auto"/>
              <w:right w:val="single" w:sz="4" w:space="0" w:color="auto"/>
            </w:tcBorders>
            <w:vAlign w:val="center"/>
          </w:tcPr>
          <w:p w14:paraId="7AE0664D" w14:textId="77777777" w:rsidR="001972B8" w:rsidRDefault="0076732C" w:rsidP="0076732C">
            <w:pPr>
              <w:adjustRightInd w:val="0"/>
              <w:snapToGrid w:val="0"/>
              <w:rPr>
                <w:rFonts w:ascii="Times New Roman" w:hAnsi="Times New Roman"/>
                <w:color w:val="000000"/>
                <w:szCs w:val="21"/>
              </w:rPr>
            </w:pPr>
            <w:r w:rsidRPr="00390961">
              <w:rPr>
                <w:rFonts w:ascii="Times New Roman" w:hAnsi="Times New Roman" w:hint="eastAsia"/>
                <w:color w:val="000000"/>
                <w:szCs w:val="21"/>
              </w:rPr>
              <w:t>{%</w:t>
            </w:r>
            <w:r w:rsidR="001972B8">
              <w:rPr>
                <w:rFonts w:ascii="Times New Roman" w:hAnsi="Times New Roman" w:hint="eastAsia"/>
                <w:color w:val="000000"/>
                <w:szCs w:val="21"/>
              </w:rPr>
              <w:t>p</w:t>
            </w:r>
            <w:r w:rsidR="001972B8">
              <w:rPr>
                <w:rFonts w:ascii="Times New Roman" w:hAnsi="Times New Roman"/>
                <w:color w:val="000000"/>
                <w:szCs w:val="21"/>
              </w:rPr>
              <w:t xml:space="preserve"> </w:t>
            </w:r>
            <w:r w:rsidRPr="00390961">
              <w:rPr>
                <w:rFonts w:ascii="Times New Roman" w:hAnsi="Times New Roman" w:hint="eastAsia"/>
                <w:color w:val="000000"/>
                <w:szCs w:val="21"/>
              </w:rPr>
              <w:t>if</w:t>
            </w:r>
            <w:r w:rsidR="001972B8">
              <w:rPr>
                <w:rFonts w:ascii="Times New Roman" w:hAnsi="Times New Roman"/>
                <w:color w:val="000000"/>
                <w:szCs w:val="21"/>
              </w:rPr>
              <w:t xml:space="preserve"> </w:t>
            </w:r>
            <w:r w:rsidR="001972B8">
              <w:rPr>
                <w:rFonts w:ascii="Times New Roman" w:hAnsi="Times New Roman" w:hint="eastAsia"/>
                <w:color w:val="000000"/>
                <w:szCs w:val="21"/>
              </w:rPr>
              <w:t>not</w:t>
            </w:r>
            <w:r w:rsidRPr="00390961">
              <w:rPr>
                <w:rFonts w:ascii="Times New Roman" w:hAnsi="Times New Roman" w:hint="eastAsia"/>
                <w:color w:val="000000"/>
                <w:szCs w:val="21"/>
              </w:rPr>
              <w:t xml:space="preserve"> var.var_</w:t>
            </w:r>
            <w:proofErr w:type="gramStart"/>
            <w:r w:rsidRPr="00390961">
              <w:rPr>
                <w:rFonts w:ascii="Times New Roman" w:hAnsi="Times New Roman" w:hint="eastAsia"/>
                <w:color w:val="000000"/>
                <w:szCs w:val="21"/>
              </w:rPr>
              <w:t>germline.level</w:t>
            </w:r>
            <w:proofErr w:type="gramEnd"/>
            <w:r w:rsidRPr="00390961">
              <w:rPr>
                <w:rFonts w:ascii="Times New Roman" w:hAnsi="Times New Roman" w:hint="eastAsia"/>
                <w:color w:val="000000"/>
                <w:szCs w:val="21"/>
              </w:rPr>
              <w:t>_4 + var.var_germline.level_5%}</w:t>
            </w:r>
          </w:p>
          <w:p w14:paraId="5850B893" w14:textId="77777777" w:rsidR="001972B8" w:rsidRDefault="0076732C" w:rsidP="0076732C">
            <w:pPr>
              <w:adjustRightInd w:val="0"/>
              <w:snapToGrid w:val="0"/>
              <w:rPr>
                <w:rFonts w:ascii="Times New Roman" w:hAnsi="Times New Roman"/>
                <w:color w:val="000000"/>
                <w:szCs w:val="21"/>
              </w:rPr>
            </w:pPr>
            <w:r w:rsidRPr="00390961">
              <w:rPr>
                <w:rFonts w:ascii="Times New Roman" w:hAnsi="Times New Roman" w:hint="eastAsia"/>
                <w:color w:val="000000"/>
                <w:szCs w:val="21"/>
              </w:rPr>
              <w:t>未检出</w:t>
            </w:r>
          </w:p>
          <w:p w14:paraId="3B02D9C2" w14:textId="5CFB5EB3" w:rsidR="0076732C" w:rsidRPr="00390961" w:rsidRDefault="0076732C" w:rsidP="0076732C">
            <w:pPr>
              <w:adjustRightInd w:val="0"/>
              <w:snapToGrid w:val="0"/>
              <w:rPr>
                <w:rFonts w:ascii="Times New Roman" w:hAnsi="Times New Roman"/>
                <w:color w:val="000000"/>
                <w:szCs w:val="21"/>
              </w:rPr>
            </w:pPr>
            <w:r w:rsidRPr="00390961">
              <w:rPr>
                <w:rFonts w:ascii="Times New Roman" w:hAnsi="Times New Roman" w:hint="eastAsia"/>
                <w:color w:val="000000"/>
                <w:szCs w:val="21"/>
              </w:rPr>
              <w:t>{%</w:t>
            </w:r>
            <w:r w:rsidR="001972B8">
              <w:rPr>
                <w:rFonts w:ascii="Times New Roman" w:hAnsi="Times New Roman" w:hint="eastAsia"/>
                <w:color w:val="000000"/>
                <w:szCs w:val="21"/>
              </w:rPr>
              <w:t>p</w:t>
            </w:r>
            <w:r w:rsidR="001972B8">
              <w:rPr>
                <w:rFonts w:ascii="Times New Roman" w:hAnsi="Times New Roman"/>
                <w:color w:val="000000"/>
                <w:szCs w:val="21"/>
              </w:rPr>
              <w:t xml:space="preserve"> </w:t>
            </w:r>
            <w:r w:rsidRPr="00390961">
              <w:rPr>
                <w:rFonts w:ascii="Times New Roman" w:hAnsi="Times New Roman" w:hint="eastAsia"/>
                <w:color w:val="000000"/>
                <w:szCs w:val="21"/>
              </w:rPr>
              <w:t>endif%}</w:t>
            </w:r>
          </w:p>
          <w:p w14:paraId="7768B45A" w14:textId="3108E91B" w:rsidR="0076732C" w:rsidRPr="00390961" w:rsidRDefault="0076732C" w:rsidP="0076732C">
            <w:pPr>
              <w:adjustRightInd w:val="0"/>
              <w:snapToGrid w:val="0"/>
              <w:rPr>
                <w:rFonts w:ascii="Times New Roman" w:hAnsi="Times New Roman"/>
                <w:color w:val="000000"/>
                <w:szCs w:val="21"/>
              </w:rPr>
            </w:pPr>
            <w:r w:rsidRPr="00390961">
              <w:rPr>
                <w:rFonts w:ascii="Times New Roman" w:hAnsi="Times New Roman"/>
                <w:color w:val="000000"/>
                <w:szCs w:val="21"/>
              </w:rPr>
              <w:t xml:space="preserve">{%p for a in </w:t>
            </w:r>
            <w:r w:rsidR="008F5CCA">
              <w:rPr>
                <w:rFonts w:ascii="Times New Roman" w:hAnsi="Times New Roman"/>
                <w:color w:val="000000"/>
                <w:szCs w:val="21"/>
              </w:rPr>
              <w:t>(</w:t>
            </w:r>
            <w:r w:rsidRPr="00390961">
              <w:rPr>
                <w:rFonts w:ascii="Times New Roman" w:hAnsi="Times New Roman"/>
                <w:color w:val="000000"/>
                <w:szCs w:val="21"/>
              </w:rPr>
              <w:t>var.var_</w:t>
            </w:r>
            <w:proofErr w:type="gramStart"/>
            <w:r w:rsidRPr="00390961">
              <w:rPr>
                <w:rFonts w:ascii="Times New Roman" w:hAnsi="Times New Roman"/>
                <w:color w:val="000000"/>
                <w:szCs w:val="21"/>
              </w:rPr>
              <w:t>germline.level</w:t>
            </w:r>
            <w:proofErr w:type="gramEnd"/>
            <w:r w:rsidRPr="00390961">
              <w:rPr>
                <w:rFonts w:ascii="Times New Roman" w:hAnsi="Times New Roman"/>
                <w:color w:val="000000"/>
                <w:szCs w:val="21"/>
              </w:rPr>
              <w:t>_4 + var.var_germline.level_5</w:t>
            </w:r>
            <w:r w:rsidR="008F5CCA">
              <w:rPr>
                <w:rFonts w:ascii="Times New Roman" w:hAnsi="Times New Roman"/>
                <w:color w:val="000000"/>
                <w:szCs w:val="21"/>
              </w:rPr>
              <w:t>)|</w:t>
            </w:r>
            <w:r w:rsidR="008F5CCA" w:rsidRPr="008F5CCA">
              <w:rPr>
                <w:rFonts w:ascii="Times New Roman" w:hAnsi="Times New Roman"/>
                <w:color w:val="000000"/>
                <w:szCs w:val="21"/>
              </w:rPr>
              <w:t xml:space="preserve">bds_mp_var_sort </w:t>
            </w:r>
            <w:r w:rsidRPr="00390961">
              <w:rPr>
                <w:rFonts w:ascii="Times New Roman" w:hAnsi="Times New Roman"/>
                <w:color w:val="000000"/>
                <w:szCs w:val="21"/>
              </w:rPr>
              <w:t>%}</w:t>
            </w:r>
          </w:p>
          <w:p w14:paraId="0E4BFD51" w14:textId="1441D4D0" w:rsidR="00CC0E88" w:rsidRPr="00390961" w:rsidRDefault="00CC0E88" w:rsidP="0076732C">
            <w:pPr>
              <w:adjustRightInd w:val="0"/>
              <w:snapToGrid w:val="0"/>
              <w:rPr>
                <w:rFonts w:ascii="Times New Roman" w:hAnsi="Times New Roman"/>
                <w:color w:val="000000"/>
                <w:szCs w:val="21"/>
              </w:rPr>
            </w:pPr>
            <w:r w:rsidRPr="00390961">
              <w:rPr>
                <w:rFonts w:ascii="Times New Roman" w:hAnsi="Times New Roman" w:hint="eastAsia"/>
                <w:color w:val="000000"/>
                <w:szCs w:val="21"/>
              </w:rPr>
              <w:t>{{</w:t>
            </w:r>
            <w:proofErr w:type="gramStart"/>
            <w:r w:rsidRPr="00390961">
              <w:rPr>
                <w:rFonts w:ascii="Times New Roman" w:hAnsi="Times New Roman" w:hint="eastAsia"/>
                <w:color w:val="000000"/>
                <w:szCs w:val="21"/>
              </w:rPr>
              <w:t>a.gene</w:t>
            </w:r>
            <w:proofErr w:type="gramEnd"/>
            <w:r w:rsidRPr="00390961">
              <w:rPr>
                <w:rFonts w:ascii="Times New Roman" w:hAnsi="Times New Roman" w:hint="eastAsia"/>
                <w:color w:val="000000"/>
                <w:szCs w:val="21"/>
              </w:rPr>
              <w:t>_symbol}}</w:t>
            </w:r>
            <w:r w:rsidRPr="00390961">
              <w:rPr>
                <w:rFonts w:ascii="Times New Roman" w:hAnsi="Times New Roman"/>
                <w:color w:val="000000"/>
                <w:szCs w:val="21"/>
              </w:rPr>
              <w:t xml:space="preserve"> :{{a.hgvs_c}}</w:t>
            </w:r>
            <w:r w:rsidRPr="00390961">
              <w:rPr>
                <w:rFonts w:ascii="Times New Roman" w:hAnsi="Times New Roman" w:hint="eastAsia"/>
                <w:color w:val="000000"/>
                <w:szCs w:val="21"/>
              </w:rPr>
              <w:t xml:space="preserve">{%if a.hgvs_p != </w:t>
            </w:r>
            <w:r w:rsidRPr="00390961">
              <w:rPr>
                <w:rFonts w:ascii="Times New Roman" w:hAnsi="Times New Roman" w:hint="eastAsia"/>
                <w:color w:val="000000"/>
                <w:szCs w:val="21"/>
              </w:rPr>
              <w:t>“</w:t>
            </w:r>
            <w:r w:rsidRPr="00390961">
              <w:rPr>
                <w:rFonts w:ascii="Times New Roman" w:hAnsi="Times New Roman" w:hint="eastAsia"/>
                <w:color w:val="000000"/>
                <w:szCs w:val="21"/>
              </w:rPr>
              <w:t>p.?</w:t>
            </w:r>
            <w:r w:rsidRPr="00390961">
              <w:rPr>
                <w:rFonts w:ascii="Times New Roman" w:hAnsi="Times New Roman" w:hint="eastAsia"/>
                <w:color w:val="000000"/>
                <w:szCs w:val="21"/>
              </w:rPr>
              <w:t>”</w:t>
            </w:r>
            <w:r w:rsidRPr="00390961">
              <w:rPr>
                <w:rFonts w:ascii="Times New Roman" w:hAnsi="Times New Roman" w:hint="eastAsia"/>
                <w:color w:val="000000"/>
                <w:szCs w:val="21"/>
              </w:rPr>
              <w:t>%}</w:t>
            </w:r>
            <w:r w:rsidRPr="00390961">
              <w:rPr>
                <w:rFonts w:ascii="Times New Roman" w:hAnsi="Times New Roman"/>
                <w:color w:val="000000"/>
                <w:szCs w:val="21"/>
              </w:rPr>
              <w:t xml:space="preserve"> (</w:t>
            </w:r>
            <w:r w:rsidRPr="00390961">
              <w:rPr>
                <w:rFonts w:ascii="Times New Roman" w:hAnsi="Times New Roman" w:hint="eastAsia"/>
                <w:color w:val="000000"/>
                <w:szCs w:val="21"/>
              </w:rPr>
              <w:t>{{a.hgvs_p</w:t>
            </w:r>
            <w:r w:rsidRPr="00390961">
              <w:rPr>
                <w:rFonts w:ascii="Times New Roman" w:hAnsi="Times New Roman"/>
                <w:color w:val="000000"/>
                <w:szCs w:val="21"/>
              </w:rPr>
              <w:t>_FJFY</w:t>
            </w:r>
            <w:r w:rsidRPr="00390961">
              <w:rPr>
                <w:rFonts w:ascii="Times New Roman" w:hAnsi="Times New Roman" w:hint="eastAsia"/>
                <w:color w:val="000000"/>
                <w:szCs w:val="21"/>
              </w:rPr>
              <w:t>}}</w:t>
            </w:r>
            <w:r w:rsidRPr="00390961">
              <w:rPr>
                <w:rFonts w:ascii="Times New Roman" w:hAnsi="Times New Roman"/>
                <w:color w:val="000000"/>
                <w:szCs w:val="21"/>
              </w:rPr>
              <w:t>)</w:t>
            </w:r>
            <w:r w:rsidRPr="00390961">
              <w:rPr>
                <w:rFonts w:ascii="Times New Roman" w:hAnsi="Times New Roman" w:hint="eastAsia"/>
                <w:color w:val="000000"/>
                <w:szCs w:val="21"/>
              </w:rPr>
              <w:t>{%endif%}</w:t>
            </w:r>
          </w:p>
          <w:p w14:paraId="4295BF52" w14:textId="38A69376" w:rsidR="0076732C" w:rsidRPr="00390961" w:rsidRDefault="0076732C" w:rsidP="0076732C">
            <w:pPr>
              <w:adjustRightInd w:val="0"/>
              <w:snapToGrid w:val="0"/>
              <w:rPr>
                <w:rFonts w:ascii="Times New Roman" w:hAnsi="Times New Roman"/>
                <w:color w:val="000000"/>
                <w:szCs w:val="21"/>
              </w:rPr>
            </w:pPr>
            <w:r w:rsidRPr="00390961">
              <w:rPr>
                <w:rFonts w:ascii="Times New Roman" w:hAnsi="Times New Roman"/>
                <w:color w:val="000000"/>
                <w:szCs w:val="21"/>
              </w:rPr>
              <w:t>{%p endfor%}</w:t>
            </w:r>
          </w:p>
        </w:tc>
      </w:tr>
      <w:tr w:rsidR="0076732C" w:rsidRPr="00390961" w14:paraId="521FE797" w14:textId="77777777" w:rsidTr="00B75704">
        <w:trPr>
          <w:trHeight w:val="516"/>
        </w:trPr>
        <w:tc>
          <w:tcPr>
            <w:tcW w:w="9666" w:type="dxa"/>
            <w:gridSpan w:val="2"/>
            <w:tcBorders>
              <w:top w:val="single" w:sz="4" w:space="0" w:color="auto"/>
              <w:left w:val="single" w:sz="4" w:space="0" w:color="auto"/>
              <w:bottom w:val="single" w:sz="4" w:space="0" w:color="auto"/>
              <w:right w:val="single" w:sz="4" w:space="0" w:color="auto"/>
            </w:tcBorders>
            <w:vAlign w:val="center"/>
          </w:tcPr>
          <w:p w14:paraId="3D0A605F" w14:textId="63A97818" w:rsidR="0076732C" w:rsidRPr="00390961" w:rsidRDefault="0076732C" w:rsidP="0076732C">
            <w:pPr>
              <w:adjustRightInd w:val="0"/>
              <w:snapToGrid w:val="0"/>
              <w:jc w:val="center"/>
              <w:rPr>
                <w:rFonts w:ascii="Times New Roman" w:hAnsi="Times New Roman"/>
                <w:bCs/>
                <w:szCs w:val="21"/>
              </w:rPr>
            </w:pPr>
            <w:r w:rsidRPr="00390961">
              <w:rPr>
                <w:rFonts w:ascii="Times New Roman" w:hAnsi="Times New Roman" w:hint="eastAsia"/>
                <w:bCs/>
                <w:szCs w:val="21"/>
                <w:highlight w:val="yellow"/>
              </w:rPr>
              <w:t>{</w:t>
            </w:r>
            <w:r w:rsidRPr="00390961">
              <w:rPr>
                <w:rFonts w:ascii="Times New Roman" w:hAnsi="Times New Roman"/>
                <w:bCs/>
                <w:szCs w:val="21"/>
                <w:highlight w:val="yellow"/>
              </w:rPr>
              <w:t>%tr endif%}</w:t>
            </w:r>
          </w:p>
        </w:tc>
      </w:tr>
      <w:tr w:rsidR="0076732C" w:rsidRPr="00390961" w14:paraId="50D7AB3C" w14:textId="77777777" w:rsidTr="00D82E25">
        <w:trPr>
          <w:trHeight w:val="516"/>
        </w:trPr>
        <w:tc>
          <w:tcPr>
            <w:tcW w:w="4819" w:type="dxa"/>
            <w:tcBorders>
              <w:top w:val="single" w:sz="4" w:space="0" w:color="auto"/>
              <w:left w:val="single" w:sz="4" w:space="0" w:color="auto"/>
              <w:bottom w:val="single" w:sz="4" w:space="0" w:color="auto"/>
              <w:right w:val="single" w:sz="4" w:space="0" w:color="auto"/>
            </w:tcBorders>
            <w:shd w:val="clear" w:color="auto" w:fill="auto"/>
            <w:vAlign w:val="center"/>
          </w:tcPr>
          <w:p w14:paraId="056A9C07" w14:textId="77777777" w:rsidR="0076732C" w:rsidRPr="00390961" w:rsidRDefault="0076732C" w:rsidP="0076732C">
            <w:pPr>
              <w:adjustRightInd w:val="0"/>
              <w:snapToGrid w:val="0"/>
              <w:jc w:val="left"/>
              <w:rPr>
                <w:rFonts w:ascii="Times New Roman" w:hAnsi="Times New Roman"/>
                <w:b/>
                <w:bCs/>
                <w:kern w:val="0"/>
                <w:sz w:val="24"/>
                <w:szCs w:val="24"/>
              </w:rPr>
            </w:pPr>
            <w:r w:rsidRPr="006F469F">
              <w:rPr>
                <w:rFonts w:ascii="Times New Roman" w:hAnsi="Times New Roman"/>
                <w:b/>
                <w:bCs/>
                <w:color w:val="000000"/>
                <w:szCs w:val="21"/>
              </w:rPr>
              <w:t>质</w:t>
            </w:r>
            <w:proofErr w:type="gramStart"/>
            <w:r w:rsidRPr="006F469F">
              <w:rPr>
                <w:rFonts w:ascii="Times New Roman" w:hAnsi="Times New Roman"/>
                <w:b/>
                <w:bCs/>
                <w:color w:val="000000"/>
                <w:szCs w:val="21"/>
              </w:rPr>
              <w:t>控结果</w:t>
            </w:r>
            <w:proofErr w:type="gramEnd"/>
          </w:p>
        </w:tc>
        <w:tc>
          <w:tcPr>
            <w:tcW w:w="4847" w:type="dxa"/>
            <w:tcBorders>
              <w:top w:val="single" w:sz="4" w:space="0" w:color="auto"/>
              <w:left w:val="single" w:sz="4" w:space="0" w:color="auto"/>
              <w:bottom w:val="single" w:sz="4" w:space="0" w:color="auto"/>
              <w:right w:val="single" w:sz="4" w:space="0" w:color="auto"/>
            </w:tcBorders>
            <w:shd w:val="clear" w:color="auto" w:fill="auto"/>
            <w:vAlign w:val="center"/>
          </w:tcPr>
          <w:p w14:paraId="676D3FFC" w14:textId="55CF45CF" w:rsidR="00A5628D" w:rsidRPr="00A5628D" w:rsidRDefault="00A5628D" w:rsidP="0076732C">
            <w:pPr>
              <w:adjustRightInd w:val="0"/>
              <w:snapToGrid w:val="0"/>
              <w:jc w:val="left"/>
              <w:rPr>
                <w:rFonts w:ascii="Times New Roman" w:hAnsi="Times New Roman"/>
                <w:color w:val="000000"/>
                <w:szCs w:val="21"/>
                <w:highlight w:val="green"/>
              </w:rPr>
            </w:pPr>
            <w:r w:rsidRPr="00A5628D">
              <w:rPr>
                <w:rFonts w:ascii="Times New Roman" w:hAnsi="Times New Roman" w:hint="eastAsia"/>
                <w:color w:val="000000"/>
                <w:szCs w:val="21"/>
                <w:highlight w:val="green"/>
              </w:rPr>
              <w:t xml:space="preserve">{%p if </w:t>
            </w:r>
            <w:r w:rsidRPr="00A5628D">
              <w:rPr>
                <w:rFonts w:ascii="Times New Roman" w:hAnsi="Times New Roman" w:hint="eastAsia"/>
                <w:color w:val="000000"/>
                <w:szCs w:val="21"/>
                <w:highlight w:val="green"/>
              </w:rPr>
              <w:t>“</w:t>
            </w:r>
            <w:r w:rsidRPr="00A5628D">
              <w:rPr>
                <w:rFonts w:ascii="Times New Roman" w:hAnsi="Times New Roman" w:hint="eastAsia"/>
                <w:color w:val="000000"/>
                <w:szCs w:val="21"/>
                <w:highlight w:val="green"/>
              </w:rPr>
              <w:t>Master Panel</w:t>
            </w:r>
            <w:r w:rsidRPr="00A5628D">
              <w:rPr>
                <w:rFonts w:ascii="Times New Roman" w:hAnsi="Times New Roman" w:hint="eastAsia"/>
                <w:color w:val="000000"/>
                <w:szCs w:val="21"/>
                <w:highlight w:val="green"/>
              </w:rPr>
              <w:t>（组织）”</w:t>
            </w:r>
            <w:r w:rsidRPr="00A5628D">
              <w:rPr>
                <w:rFonts w:ascii="Times New Roman" w:hAnsi="Times New Roman" w:hint="eastAsia"/>
                <w:color w:val="000000"/>
                <w:szCs w:val="21"/>
                <w:highlight w:val="green"/>
              </w:rPr>
              <w:t xml:space="preserve"> in sample.prod_names%}</w:t>
            </w:r>
          </w:p>
          <w:p w14:paraId="163A1D6C" w14:textId="593528DB" w:rsidR="0076732C" w:rsidRDefault="006F469F" w:rsidP="0076732C">
            <w:pPr>
              <w:adjustRightInd w:val="0"/>
              <w:snapToGrid w:val="0"/>
              <w:jc w:val="left"/>
              <w:rPr>
                <w:rFonts w:ascii="Times New Roman" w:hAnsi="Times New Roman"/>
                <w:color w:val="000000"/>
                <w:szCs w:val="21"/>
                <w:highlight w:val="red"/>
              </w:rPr>
            </w:pPr>
            <w:r w:rsidRPr="006F469F">
              <w:rPr>
                <w:rFonts w:ascii="Times New Roman" w:hAnsi="Times New Roman"/>
                <w:color w:val="000000"/>
                <w:szCs w:val="21"/>
                <w:highlight w:val="red"/>
              </w:rPr>
              <w:t>{%p if sample.rna_sample_id%}</w:t>
            </w:r>
          </w:p>
          <w:p w14:paraId="2530EF77" w14:textId="77777777" w:rsidR="006F469F" w:rsidRPr="006F469F" w:rsidRDefault="006F469F" w:rsidP="006F469F">
            <w:pPr>
              <w:adjustRightInd w:val="0"/>
              <w:snapToGrid w:val="0"/>
              <w:jc w:val="left"/>
              <w:rPr>
                <w:rFonts w:ascii="Times New Roman" w:hAnsi="Times New Roman"/>
                <w:color w:val="000000"/>
                <w:szCs w:val="21"/>
              </w:rPr>
            </w:pPr>
            <w:r w:rsidRPr="006F469F">
              <w:rPr>
                <w:rFonts w:ascii="Times New Roman" w:hAnsi="Times New Roman"/>
                <w:color w:val="000000"/>
                <w:szCs w:val="21"/>
              </w:rPr>
              <w:t>{%p if qc.rna_data_</w:t>
            </w:r>
            <w:proofErr w:type="gramStart"/>
            <w:r w:rsidRPr="006F469F">
              <w:rPr>
                <w:rFonts w:ascii="Times New Roman" w:hAnsi="Times New Roman"/>
                <w:color w:val="000000"/>
                <w:szCs w:val="21"/>
              </w:rPr>
              <w:t>qc.effectivereads</w:t>
            </w:r>
            <w:proofErr w:type="gramEnd"/>
            <w:r w:rsidRPr="006F469F">
              <w:rPr>
                <w:rFonts w:ascii="Times New Roman" w:hAnsi="Times New Roman"/>
                <w:color w:val="000000"/>
                <w:szCs w:val="21"/>
              </w:rPr>
              <w:t xml:space="preserve"> %}</w:t>
            </w:r>
          </w:p>
          <w:p w14:paraId="615F5BC8" w14:textId="77777777" w:rsidR="006F469F" w:rsidRPr="006F469F" w:rsidRDefault="006F469F" w:rsidP="006F469F">
            <w:pPr>
              <w:adjustRightInd w:val="0"/>
              <w:snapToGrid w:val="0"/>
              <w:jc w:val="left"/>
              <w:rPr>
                <w:rFonts w:ascii="Times New Roman" w:hAnsi="Times New Roman"/>
                <w:color w:val="000000"/>
                <w:szCs w:val="21"/>
              </w:rPr>
            </w:pPr>
            <w:r w:rsidRPr="006F469F">
              <w:rPr>
                <w:rFonts w:ascii="Times New Roman" w:hAnsi="Times New Roman"/>
                <w:color w:val="000000"/>
                <w:szCs w:val="21"/>
              </w:rPr>
              <w:t xml:space="preserve">{%p if qc.dna_data_qc.cleandata_q30_num &gt;= 0.75 and qc.dna_data_qc.cover_ratio_num &gt;= 0.95 and qc.dna_data_qc.uni20_uniq_hot_num &gt;= 0.9 and qc.dna_data_qc.uni20_uniq_nonhot_num &gt;= 0.8 and qc.dna_data_qc.depth_mean_uniq_hot_num &gt;= 800 and qc.dna_data_qc.depth_mean_uniq_nonhot_num &gt;= 400 and qc.rna_data_qc.cleandata_q30_num &gt;= 0.75 and qc.rna_data_qc.mapping_ratio_num &gt;= 0.8 and qc.rna_data_qc.end2sense_ratio_num &gt;= 0.9 and </w:t>
            </w:r>
          </w:p>
          <w:p w14:paraId="2250E04C" w14:textId="328ABA35" w:rsidR="006F469F" w:rsidRPr="006F469F" w:rsidRDefault="006F469F" w:rsidP="006F469F">
            <w:pPr>
              <w:adjustRightInd w:val="0"/>
              <w:snapToGrid w:val="0"/>
              <w:jc w:val="left"/>
              <w:rPr>
                <w:rFonts w:ascii="Times New Roman" w:hAnsi="Times New Roman"/>
                <w:color w:val="000000"/>
                <w:szCs w:val="21"/>
              </w:rPr>
            </w:pPr>
            <w:r w:rsidRPr="006F469F">
              <w:rPr>
                <w:rFonts w:ascii="Times New Roman" w:hAnsi="Times New Roman"/>
                <w:color w:val="000000"/>
                <w:szCs w:val="21"/>
              </w:rPr>
              <w:t>qc.rna_data_</w:t>
            </w:r>
            <w:proofErr w:type="gramStart"/>
            <w:r w:rsidRPr="006F469F">
              <w:rPr>
                <w:rFonts w:ascii="Times New Roman" w:hAnsi="Times New Roman"/>
                <w:color w:val="000000"/>
                <w:szCs w:val="21"/>
              </w:rPr>
              <w:t>qc.effectivereads</w:t>
            </w:r>
            <w:proofErr w:type="gramEnd"/>
            <w:r w:rsidRPr="006F469F">
              <w:rPr>
                <w:rFonts w:ascii="Times New Roman" w:hAnsi="Times New Roman"/>
                <w:color w:val="000000"/>
                <w:szCs w:val="21"/>
              </w:rPr>
              <w:t xml:space="preserve">_num &gt;= </w:t>
            </w:r>
            <w:r w:rsidR="00CE2023">
              <w:rPr>
                <w:rFonts w:ascii="Times New Roman" w:hAnsi="Times New Roman"/>
                <w:color w:val="000000"/>
                <w:szCs w:val="21"/>
              </w:rPr>
              <w:t>3</w:t>
            </w:r>
            <w:r w:rsidRPr="006F469F">
              <w:rPr>
                <w:rFonts w:ascii="Times New Roman" w:hAnsi="Times New Roman"/>
                <w:color w:val="000000"/>
                <w:szCs w:val="21"/>
              </w:rPr>
              <w:t>000000 %}</w:t>
            </w:r>
          </w:p>
          <w:p w14:paraId="13B998E1" w14:textId="77777777" w:rsidR="006F469F" w:rsidRPr="006F469F" w:rsidRDefault="006F469F" w:rsidP="006F469F">
            <w:pPr>
              <w:adjustRightInd w:val="0"/>
              <w:snapToGrid w:val="0"/>
              <w:jc w:val="left"/>
              <w:rPr>
                <w:rFonts w:ascii="Times New Roman" w:hAnsi="Times New Roman"/>
                <w:color w:val="000000"/>
                <w:szCs w:val="21"/>
              </w:rPr>
            </w:pPr>
            <w:r w:rsidRPr="006F469F">
              <w:rPr>
                <w:rFonts w:ascii="Times New Roman" w:hAnsi="Times New Roman"/>
                <w:color w:val="000000"/>
                <w:szCs w:val="21"/>
              </w:rPr>
              <w:t>{%p if lib_quality_control and lib_quality_control.lib_dna_qc and lib_quality_control.lib_dna_qc.dna_qty and lib_quality_control.lib_dna_</w:t>
            </w:r>
            <w:proofErr w:type="gramStart"/>
            <w:r w:rsidRPr="006F469F">
              <w:rPr>
                <w:rFonts w:ascii="Times New Roman" w:hAnsi="Times New Roman"/>
                <w:color w:val="000000"/>
                <w:szCs w:val="21"/>
              </w:rPr>
              <w:t>qc.break</w:t>
            </w:r>
            <w:proofErr w:type="gramEnd"/>
            <w:r w:rsidRPr="006F469F">
              <w:rPr>
                <w:rFonts w:ascii="Times New Roman" w:hAnsi="Times New Roman"/>
                <w:color w:val="000000"/>
                <w:szCs w:val="21"/>
              </w:rPr>
              <w:t>_dna_qty and lib_quality_control.lib_dna_qc.library_qty and lib_quality_control.rna_lib_qc and lib_quality_control.rna_lib_qc.rna_qty and lib_quality_control.rna_lib_qc.library_qty %}</w:t>
            </w:r>
          </w:p>
          <w:p w14:paraId="522ABE56" w14:textId="77777777" w:rsidR="006F469F" w:rsidRPr="006F469F" w:rsidRDefault="006F469F" w:rsidP="006F469F">
            <w:pPr>
              <w:adjustRightInd w:val="0"/>
              <w:snapToGrid w:val="0"/>
              <w:jc w:val="left"/>
              <w:rPr>
                <w:rFonts w:ascii="Times New Roman" w:hAnsi="Times New Roman"/>
                <w:color w:val="000000"/>
                <w:szCs w:val="21"/>
              </w:rPr>
            </w:pPr>
            <w:r w:rsidRPr="006F469F">
              <w:rPr>
                <w:rFonts w:ascii="Times New Roman" w:hAnsi="Times New Roman"/>
                <w:color w:val="000000"/>
                <w:szCs w:val="21"/>
              </w:rPr>
              <w:t xml:space="preserve">{%if lib_quality_control.lib_dna_qc.dna_qty|float &gt;= 150 and lib_quality_control.lib_dna_qc.break_dna_qty|float &gt;= 60 and </w:t>
            </w:r>
            <w:r w:rsidRPr="006F469F">
              <w:rPr>
                <w:rFonts w:ascii="Times New Roman" w:hAnsi="Times New Roman"/>
                <w:color w:val="000000"/>
                <w:szCs w:val="21"/>
              </w:rPr>
              <w:lastRenderedPageBreak/>
              <w:t>lib_quality_control.lib_dna_qc.library_qty|float &gt;= 500 and lib_quality_control.rna_lib_qc.rna_qty|float &gt;= 200 and lib_quality_contro</w:t>
            </w:r>
            <w:r w:rsidRPr="006F469F">
              <w:rPr>
                <w:rFonts w:ascii="Times New Roman" w:hAnsi="Times New Roman" w:hint="eastAsia"/>
                <w:color w:val="000000"/>
                <w:szCs w:val="21"/>
              </w:rPr>
              <w:t>l.rna_lib_qc.library_qty|float &gt;= 500 %}</w:t>
            </w:r>
            <w:r w:rsidRPr="006F469F">
              <w:rPr>
                <w:rFonts w:ascii="Times New Roman" w:hAnsi="Times New Roman" w:hint="eastAsia"/>
                <w:color w:val="000000"/>
                <w:szCs w:val="21"/>
              </w:rPr>
              <w:t>合格</w:t>
            </w:r>
            <w:r w:rsidRPr="006F469F">
              <w:rPr>
                <w:rFonts w:ascii="Times New Roman" w:hAnsi="Times New Roman" w:hint="eastAsia"/>
                <w:color w:val="000000"/>
                <w:szCs w:val="21"/>
              </w:rPr>
              <w:t>{%else%}</w:t>
            </w:r>
            <w:r w:rsidRPr="006F469F">
              <w:rPr>
                <w:rFonts w:ascii="Times New Roman" w:hAnsi="Times New Roman" w:hint="eastAsia"/>
                <w:color w:val="000000"/>
                <w:szCs w:val="21"/>
              </w:rPr>
              <w:t>风险</w:t>
            </w:r>
            <w:r w:rsidRPr="006F469F">
              <w:rPr>
                <w:rFonts w:ascii="Times New Roman" w:hAnsi="Times New Roman" w:hint="eastAsia"/>
                <w:color w:val="000000"/>
                <w:szCs w:val="21"/>
              </w:rPr>
              <w:t>{%endif%}</w:t>
            </w:r>
          </w:p>
          <w:p w14:paraId="4CD4D7D6" w14:textId="77777777" w:rsidR="006F469F" w:rsidRPr="006F469F" w:rsidRDefault="006F469F" w:rsidP="006F469F">
            <w:pPr>
              <w:adjustRightInd w:val="0"/>
              <w:snapToGrid w:val="0"/>
              <w:jc w:val="left"/>
              <w:rPr>
                <w:rFonts w:ascii="Times New Roman" w:hAnsi="Times New Roman"/>
                <w:color w:val="000000"/>
                <w:szCs w:val="21"/>
              </w:rPr>
            </w:pPr>
            <w:r w:rsidRPr="006F469F">
              <w:rPr>
                <w:rFonts w:ascii="Times New Roman" w:hAnsi="Times New Roman"/>
                <w:color w:val="000000"/>
                <w:szCs w:val="21"/>
              </w:rPr>
              <w:t>{%p else%}</w:t>
            </w:r>
          </w:p>
          <w:p w14:paraId="1C690A7B" w14:textId="77777777" w:rsidR="006F469F" w:rsidRPr="006F469F" w:rsidRDefault="006F469F" w:rsidP="006F469F">
            <w:pPr>
              <w:adjustRightInd w:val="0"/>
              <w:snapToGrid w:val="0"/>
              <w:jc w:val="left"/>
              <w:rPr>
                <w:rFonts w:ascii="Times New Roman" w:hAnsi="Times New Roman"/>
                <w:color w:val="000000"/>
                <w:szCs w:val="21"/>
              </w:rPr>
            </w:pPr>
            <w:r w:rsidRPr="006F469F">
              <w:rPr>
                <w:rFonts w:ascii="Times New Roman" w:hAnsi="Times New Roman" w:hint="eastAsia"/>
                <w:color w:val="000000"/>
                <w:szCs w:val="21"/>
              </w:rPr>
              <w:t>合格（</w:t>
            </w:r>
            <w:proofErr w:type="gramStart"/>
            <w:r w:rsidRPr="006F469F">
              <w:rPr>
                <w:rFonts w:ascii="Times New Roman" w:hAnsi="Times New Roman" w:hint="eastAsia"/>
                <w:color w:val="000000"/>
                <w:szCs w:val="21"/>
              </w:rPr>
              <w:t>质控项有</w:t>
            </w:r>
            <w:proofErr w:type="gramEnd"/>
            <w:r w:rsidRPr="006F469F">
              <w:rPr>
                <w:rFonts w:ascii="Times New Roman" w:hAnsi="Times New Roman" w:hint="eastAsia"/>
                <w:color w:val="000000"/>
                <w:szCs w:val="21"/>
              </w:rPr>
              <w:t>缺失，请人工补齐后自行判定！）</w:t>
            </w:r>
          </w:p>
          <w:p w14:paraId="04C3CD14" w14:textId="77777777" w:rsidR="006F469F" w:rsidRPr="006F469F" w:rsidRDefault="006F469F" w:rsidP="006F469F">
            <w:pPr>
              <w:adjustRightInd w:val="0"/>
              <w:snapToGrid w:val="0"/>
              <w:jc w:val="left"/>
              <w:rPr>
                <w:rFonts w:ascii="Times New Roman" w:hAnsi="Times New Roman"/>
                <w:color w:val="000000"/>
                <w:szCs w:val="21"/>
              </w:rPr>
            </w:pPr>
            <w:r w:rsidRPr="006F469F">
              <w:rPr>
                <w:rFonts w:ascii="Times New Roman" w:hAnsi="Times New Roman"/>
                <w:color w:val="000000"/>
                <w:szCs w:val="21"/>
              </w:rPr>
              <w:t>{%p endif%}</w:t>
            </w:r>
          </w:p>
          <w:p w14:paraId="669F3B2D" w14:textId="77777777" w:rsidR="006F469F" w:rsidRPr="006F469F" w:rsidRDefault="006F469F" w:rsidP="006F469F">
            <w:pPr>
              <w:adjustRightInd w:val="0"/>
              <w:snapToGrid w:val="0"/>
              <w:jc w:val="left"/>
              <w:rPr>
                <w:rFonts w:ascii="Times New Roman" w:hAnsi="Times New Roman"/>
                <w:color w:val="000000"/>
                <w:szCs w:val="21"/>
              </w:rPr>
            </w:pPr>
            <w:r w:rsidRPr="006F469F">
              <w:rPr>
                <w:rFonts w:ascii="Times New Roman" w:hAnsi="Times New Roman"/>
                <w:color w:val="000000"/>
                <w:szCs w:val="21"/>
              </w:rPr>
              <w:t>{%p else%}</w:t>
            </w:r>
          </w:p>
          <w:p w14:paraId="05AE0F0F" w14:textId="77777777" w:rsidR="006F469F" w:rsidRPr="006F469F" w:rsidRDefault="006F469F" w:rsidP="006F469F">
            <w:pPr>
              <w:adjustRightInd w:val="0"/>
              <w:snapToGrid w:val="0"/>
              <w:jc w:val="left"/>
              <w:rPr>
                <w:rFonts w:ascii="Times New Roman" w:hAnsi="Times New Roman"/>
                <w:color w:val="000000"/>
                <w:szCs w:val="21"/>
              </w:rPr>
            </w:pPr>
            <w:r w:rsidRPr="006F469F">
              <w:rPr>
                <w:rFonts w:ascii="Times New Roman" w:hAnsi="Times New Roman" w:hint="eastAsia"/>
                <w:color w:val="000000"/>
                <w:szCs w:val="21"/>
              </w:rPr>
              <w:t>风险</w:t>
            </w:r>
          </w:p>
          <w:p w14:paraId="01846089" w14:textId="77777777" w:rsidR="006F469F" w:rsidRPr="006F469F" w:rsidRDefault="006F469F" w:rsidP="006F469F">
            <w:pPr>
              <w:adjustRightInd w:val="0"/>
              <w:snapToGrid w:val="0"/>
              <w:jc w:val="left"/>
              <w:rPr>
                <w:rFonts w:ascii="Times New Roman" w:hAnsi="Times New Roman"/>
                <w:color w:val="000000"/>
                <w:szCs w:val="21"/>
              </w:rPr>
            </w:pPr>
            <w:r w:rsidRPr="006F469F">
              <w:rPr>
                <w:rFonts w:ascii="Times New Roman" w:hAnsi="Times New Roman"/>
                <w:color w:val="000000"/>
                <w:szCs w:val="21"/>
              </w:rPr>
              <w:t>{%p endif%}</w:t>
            </w:r>
          </w:p>
          <w:p w14:paraId="4E781015" w14:textId="77777777" w:rsidR="006F469F" w:rsidRPr="006F469F" w:rsidRDefault="006F469F" w:rsidP="006F469F">
            <w:pPr>
              <w:adjustRightInd w:val="0"/>
              <w:snapToGrid w:val="0"/>
              <w:jc w:val="left"/>
              <w:rPr>
                <w:rFonts w:ascii="Times New Roman" w:hAnsi="Times New Roman"/>
                <w:color w:val="000000"/>
                <w:szCs w:val="21"/>
              </w:rPr>
            </w:pPr>
            <w:r w:rsidRPr="006F469F">
              <w:rPr>
                <w:rFonts w:ascii="Times New Roman" w:hAnsi="Times New Roman"/>
                <w:color w:val="000000"/>
                <w:szCs w:val="21"/>
              </w:rPr>
              <w:t>{%p else%}</w:t>
            </w:r>
          </w:p>
          <w:p w14:paraId="6F0DC4D4" w14:textId="77777777" w:rsidR="006F469F" w:rsidRPr="006F469F" w:rsidRDefault="006F469F" w:rsidP="006F469F">
            <w:pPr>
              <w:adjustRightInd w:val="0"/>
              <w:snapToGrid w:val="0"/>
              <w:jc w:val="left"/>
              <w:rPr>
                <w:rFonts w:ascii="Times New Roman" w:hAnsi="Times New Roman"/>
                <w:color w:val="000000"/>
                <w:szCs w:val="21"/>
              </w:rPr>
            </w:pPr>
            <w:r w:rsidRPr="006F469F">
              <w:rPr>
                <w:rFonts w:ascii="Times New Roman" w:hAnsi="Times New Roman" w:hint="eastAsia"/>
                <w:color w:val="000000"/>
                <w:szCs w:val="21"/>
              </w:rPr>
              <w:t>未获取到</w:t>
            </w:r>
            <w:r w:rsidRPr="006F469F">
              <w:rPr>
                <w:rFonts w:ascii="Times New Roman" w:hAnsi="Times New Roman" w:hint="eastAsia"/>
                <w:color w:val="000000"/>
                <w:szCs w:val="21"/>
              </w:rPr>
              <w:t>effectivereads</w:t>
            </w:r>
            <w:r w:rsidRPr="006F469F">
              <w:rPr>
                <w:rFonts w:ascii="Times New Roman" w:hAnsi="Times New Roman" w:hint="eastAsia"/>
                <w:color w:val="000000"/>
                <w:szCs w:val="21"/>
              </w:rPr>
              <w:t>数据，请人工评估！</w:t>
            </w:r>
          </w:p>
          <w:p w14:paraId="7DE4B2B5" w14:textId="7E44DE17" w:rsidR="006F469F" w:rsidRPr="006F469F" w:rsidRDefault="006F469F" w:rsidP="006F469F">
            <w:pPr>
              <w:adjustRightInd w:val="0"/>
              <w:snapToGrid w:val="0"/>
              <w:jc w:val="left"/>
              <w:rPr>
                <w:rFonts w:ascii="Times New Roman" w:hAnsi="Times New Roman"/>
                <w:color w:val="000000"/>
                <w:szCs w:val="21"/>
                <w:highlight w:val="red"/>
              </w:rPr>
            </w:pPr>
            <w:r w:rsidRPr="006F469F">
              <w:rPr>
                <w:rFonts w:ascii="Times New Roman" w:hAnsi="Times New Roman"/>
                <w:color w:val="000000"/>
                <w:szCs w:val="21"/>
              </w:rPr>
              <w:t>{%p endif%}</w:t>
            </w:r>
          </w:p>
          <w:p w14:paraId="69F8B42C" w14:textId="49A8B6C6" w:rsidR="006F469F" w:rsidRDefault="006F469F" w:rsidP="0076732C">
            <w:pPr>
              <w:adjustRightInd w:val="0"/>
              <w:snapToGrid w:val="0"/>
              <w:jc w:val="left"/>
              <w:rPr>
                <w:rFonts w:ascii="Times New Roman" w:hAnsi="Times New Roman"/>
                <w:color w:val="000000"/>
                <w:szCs w:val="21"/>
                <w:highlight w:val="red"/>
              </w:rPr>
            </w:pPr>
            <w:r w:rsidRPr="006F469F">
              <w:rPr>
                <w:rFonts w:ascii="Times New Roman" w:hAnsi="Times New Roman"/>
                <w:color w:val="000000"/>
                <w:szCs w:val="21"/>
                <w:highlight w:val="red"/>
              </w:rPr>
              <w:t>{%p else%}</w:t>
            </w:r>
          </w:p>
          <w:p w14:paraId="47496369" w14:textId="77777777" w:rsidR="006F469F" w:rsidRPr="006F469F" w:rsidRDefault="006F469F" w:rsidP="006F469F">
            <w:pPr>
              <w:adjustRightInd w:val="0"/>
              <w:snapToGrid w:val="0"/>
              <w:jc w:val="left"/>
              <w:rPr>
                <w:rFonts w:ascii="Times New Roman" w:hAnsi="Times New Roman"/>
                <w:color w:val="000000"/>
                <w:szCs w:val="21"/>
              </w:rPr>
            </w:pPr>
            <w:r w:rsidRPr="006F469F">
              <w:rPr>
                <w:rFonts w:ascii="Times New Roman" w:hAnsi="Times New Roman"/>
                <w:color w:val="000000"/>
                <w:szCs w:val="21"/>
              </w:rPr>
              <w:t>{%p if qc.dna_data_</w:t>
            </w:r>
            <w:proofErr w:type="gramStart"/>
            <w:r w:rsidRPr="006F469F">
              <w:rPr>
                <w:rFonts w:ascii="Times New Roman" w:hAnsi="Times New Roman"/>
                <w:color w:val="000000"/>
                <w:szCs w:val="21"/>
              </w:rPr>
              <w:t>qc.cleandata</w:t>
            </w:r>
            <w:proofErr w:type="gramEnd"/>
            <w:r w:rsidRPr="006F469F">
              <w:rPr>
                <w:rFonts w:ascii="Times New Roman" w:hAnsi="Times New Roman"/>
                <w:color w:val="000000"/>
                <w:szCs w:val="21"/>
              </w:rPr>
              <w:t>_q30_num &gt;= 0.75 and qc.dna_data_qc.cover_ratio_num &gt;= 0.95 and qc.dna_data_qc.uni20_uniq_hot_num &gt;= 0.9 and qc.dna_data_qc.uni20_uniq_nonhot_num &gt;= 0.8 and qc.dna_data_qc.depth_mean_uniq_hot_num &gt;= 800 and qc.dna_data_qc.depth_mean_uniq_nonhot_num &gt;= 400 %}</w:t>
            </w:r>
          </w:p>
          <w:p w14:paraId="657786EA" w14:textId="77777777" w:rsidR="006F469F" w:rsidRPr="006F469F" w:rsidRDefault="006F469F" w:rsidP="006F469F">
            <w:pPr>
              <w:adjustRightInd w:val="0"/>
              <w:snapToGrid w:val="0"/>
              <w:jc w:val="left"/>
              <w:rPr>
                <w:rFonts w:ascii="Times New Roman" w:hAnsi="Times New Roman"/>
                <w:color w:val="000000"/>
                <w:szCs w:val="21"/>
              </w:rPr>
            </w:pPr>
            <w:r w:rsidRPr="006F469F">
              <w:rPr>
                <w:rFonts w:ascii="Times New Roman" w:hAnsi="Times New Roman"/>
                <w:color w:val="000000"/>
                <w:szCs w:val="21"/>
              </w:rPr>
              <w:t>{%p if lib_quality_control and lib_quality_control.lib_dna_qc and lib_quality_control.lib_dna_qc.dna_qty and lib_quality_control.lib_dna_</w:t>
            </w:r>
            <w:proofErr w:type="gramStart"/>
            <w:r w:rsidRPr="006F469F">
              <w:rPr>
                <w:rFonts w:ascii="Times New Roman" w:hAnsi="Times New Roman"/>
                <w:color w:val="000000"/>
                <w:szCs w:val="21"/>
              </w:rPr>
              <w:t>qc.break</w:t>
            </w:r>
            <w:proofErr w:type="gramEnd"/>
            <w:r w:rsidRPr="006F469F">
              <w:rPr>
                <w:rFonts w:ascii="Times New Roman" w:hAnsi="Times New Roman"/>
                <w:color w:val="000000"/>
                <w:szCs w:val="21"/>
              </w:rPr>
              <w:t>_dna_qty and lib_quality_control.lib_dna_qc.library_qty %}</w:t>
            </w:r>
          </w:p>
          <w:p w14:paraId="357F9BB2" w14:textId="77777777" w:rsidR="006F469F" w:rsidRPr="006F469F" w:rsidRDefault="006F469F" w:rsidP="006F469F">
            <w:pPr>
              <w:adjustRightInd w:val="0"/>
              <w:snapToGrid w:val="0"/>
              <w:jc w:val="left"/>
              <w:rPr>
                <w:rFonts w:ascii="Times New Roman" w:hAnsi="Times New Roman"/>
                <w:color w:val="000000"/>
                <w:szCs w:val="21"/>
              </w:rPr>
            </w:pPr>
            <w:r w:rsidRPr="006F469F">
              <w:rPr>
                <w:rFonts w:ascii="Times New Roman" w:hAnsi="Times New Roman" w:hint="eastAsia"/>
                <w:color w:val="000000"/>
                <w:szCs w:val="21"/>
              </w:rPr>
              <w:t>{%if lib_quality_control.lib_dna_qc.dna_qty|float &gt;= 150 and lib_quality_control.lib_dna_qc.break_dna_qty|float &gt;= 60 and lib_quality_control.lib_dna_qc.library_qty|float &gt;= 500 %}</w:t>
            </w:r>
            <w:r w:rsidRPr="006F469F">
              <w:rPr>
                <w:rFonts w:ascii="Times New Roman" w:hAnsi="Times New Roman" w:hint="eastAsia"/>
                <w:color w:val="000000"/>
                <w:szCs w:val="21"/>
              </w:rPr>
              <w:t>合格</w:t>
            </w:r>
            <w:r w:rsidRPr="006F469F">
              <w:rPr>
                <w:rFonts w:ascii="Times New Roman" w:hAnsi="Times New Roman" w:hint="eastAsia"/>
                <w:color w:val="000000"/>
                <w:szCs w:val="21"/>
              </w:rPr>
              <w:t>{%else%}</w:t>
            </w:r>
            <w:r w:rsidRPr="006F469F">
              <w:rPr>
                <w:rFonts w:ascii="Times New Roman" w:hAnsi="Times New Roman" w:hint="eastAsia"/>
                <w:color w:val="000000"/>
                <w:szCs w:val="21"/>
              </w:rPr>
              <w:t>风险</w:t>
            </w:r>
            <w:r w:rsidRPr="006F469F">
              <w:rPr>
                <w:rFonts w:ascii="Times New Roman" w:hAnsi="Times New Roman" w:hint="eastAsia"/>
                <w:color w:val="000000"/>
                <w:szCs w:val="21"/>
              </w:rPr>
              <w:t>{%endif%}</w:t>
            </w:r>
          </w:p>
          <w:p w14:paraId="7B84C996" w14:textId="77777777" w:rsidR="006F469F" w:rsidRPr="006F469F" w:rsidRDefault="006F469F" w:rsidP="006F469F">
            <w:pPr>
              <w:adjustRightInd w:val="0"/>
              <w:snapToGrid w:val="0"/>
              <w:jc w:val="left"/>
              <w:rPr>
                <w:rFonts w:ascii="Times New Roman" w:hAnsi="Times New Roman"/>
                <w:color w:val="000000"/>
                <w:szCs w:val="21"/>
              </w:rPr>
            </w:pPr>
            <w:r w:rsidRPr="006F469F">
              <w:rPr>
                <w:rFonts w:ascii="Times New Roman" w:hAnsi="Times New Roman"/>
                <w:color w:val="000000"/>
                <w:szCs w:val="21"/>
              </w:rPr>
              <w:t>{%p else%}</w:t>
            </w:r>
          </w:p>
          <w:p w14:paraId="30367C19" w14:textId="77777777" w:rsidR="006F469F" w:rsidRPr="006F469F" w:rsidRDefault="006F469F" w:rsidP="006F469F">
            <w:pPr>
              <w:adjustRightInd w:val="0"/>
              <w:snapToGrid w:val="0"/>
              <w:jc w:val="left"/>
              <w:rPr>
                <w:rFonts w:ascii="Times New Roman" w:hAnsi="Times New Roman"/>
                <w:color w:val="000000"/>
                <w:szCs w:val="21"/>
              </w:rPr>
            </w:pPr>
            <w:r w:rsidRPr="006F469F">
              <w:rPr>
                <w:rFonts w:ascii="Times New Roman" w:hAnsi="Times New Roman" w:hint="eastAsia"/>
                <w:color w:val="000000"/>
                <w:szCs w:val="21"/>
              </w:rPr>
              <w:t>合格（</w:t>
            </w:r>
            <w:proofErr w:type="gramStart"/>
            <w:r w:rsidRPr="006F469F">
              <w:rPr>
                <w:rFonts w:ascii="Times New Roman" w:hAnsi="Times New Roman" w:hint="eastAsia"/>
                <w:color w:val="000000"/>
                <w:szCs w:val="21"/>
              </w:rPr>
              <w:t>质控项有</w:t>
            </w:r>
            <w:proofErr w:type="gramEnd"/>
            <w:r w:rsidRPr="006F469F">
              <w:rPr>
                <w:rFonts w:ascii="Times New Roman" w:hAnsi="Times New Roman" w:hint="eastAsia"/>
                <w:color w:val="000000"/>
                <w:szCs w:val="21"/>
              </w:rPr>
              <w:t>缺失，请人工补齐后自行判定！）</w:t>
            </w:r>
          </w:p>
          <w:p w14:paraId="3543A79F" w14:textId="77777777" w:rsidR="006F469F" w:rsidRPr="006F469F" w:rsidRDefault="006F469F" w:rsidP="006F469F">
            <w:pPr>
              <w:adjustRightInd w:val="0"/>
              <w:snapToGrid w:val="0"/>
              <w:jc w:val="left"/>
              <w:rPr>
                <w:rFonts w:ascii="Times New Roman" w:hAnsi="Times New Roman"/>
                <w:color w:val="000000"/>
                <w:szCs w:val="21"/>
              </w:rPr>
            </w:pPr>
            <w:r w:rsidRPr="006F469F">
              <w:rPr>
                <w:rFonts w:ascii="Times New Roman" w:hAnsi="Times New Roman"/>
                <w:color w:val="000000"/>
                <w:szCs w:val="21"/>
              </w:rPr>
              <w:t>{%p endif%}</w:t>
            </w:r>
          </w:p>
          <w:p w14:paraId="7F823EBF" w14:textId="77777777" w:rsidR="006F469F" w:rsidRPr="006F469F" w:rsidRDefault="006F469F" w:rsidP="006F469F">
            <w:pPr>
              <w:adjustRightInd w:val="0"/>
              <w:snapToGrid w:val="0"/>
              <w:jc w:val="left"/>
              <w:rPr>
                <w:rFonts w:ascii="Times New Roman" w:hAnsi="Times New Roman"/>
                <w:color w:val="000000"/>
                <w:szCs w:val="21"/>
              </w:rPr>
            </w:pPr>
            <w:r w:rsidRPr="006F469F">
              <w:rPr>
                <w:rFonts w:ascii="Times New Roman" w:hAnsi="Times New Roman"/>
                <w:color w:val="000000"/>
                <w:szCs w:val="21"/>
              </w:rPr>
              <w:t>{%p else%}</w:t>
            </w:r>
          </w:p>
          <w:p w14:paraId="42AE2A3C" w14:textId="77777777" w:rsidR="006F469F" w:rsidRPr="006F469F" w:rsidRDefault="006F469F" w:rsidP="006F469F">
            <w:pPr>
              <w:adjustRightInd w:val="0"/>
              <w:snapToGrid w:val="0"/>
              <w:jc w:val="left"/>
              <w:rPr>
                <w:rFonts w:ascii="Times New Roman" w:hAnsi="Times New Roman"/>
                <w:color w:val="000000"/>
                <w:szCs w:val="21"/>
              </w:rPr>
            </w:pPr>
            <w:r w:rsidRPr="006F469F">
              <w:rPr>
                <w:rFonts w:ascii="Times New Roman" w:hAnsi="Times New Roman" w:hint="eastAsia"/>
                <w:color w:val="000000"/>
                <w:szCs w:val="21"/>
              </w:rPr>
              <w:t>风险</w:t>
            </w:r>
          </w:p>
          <w:p w14:paraId="6878AEDB" w14:textId="2E971B96" w:rsidR="006F469F" w:rsidRPr="006F469F" w:rsidRDefault="006F469F" w:rsidP="006F469F">
            <w:pPr>
              <w:adjustRightInd w:val="0"/>
              <w:snapToGrid w:val="0"/>
              <w:jc w:val="left"/>
              <w:rPr>
                <w:rFonts w:ascii="Times New Roman" w:hAnsi="Times New Roman"/>
                <w:color w:val="000000"/>
                <w:szCs w:val="21"/>
                <w:highlight w:val="red"/>
              </w:rPr>
            </w:pPr>
            <w:r w:rsidRPr="006F469F">
              <w:rPr>
                <w:rFonts w:ascii="Times New Roman" w:hAnsi="Times New Roman"/>
                <w:color w:val="000000"/>
                <w:szCs w:val="21"/>
              </w:rPr>
              <w:t>{%p endif%}</w:t>
            </w:r>
          </w:p>
          <w:p w14:paraId="60DFDD9C" w14:textId="77777777" w:rsidR="006F469F" w:rsidRDefault="006F469F" w:rsidP="0076732C">
            <w:pPr>
              <w:adjustRightInd w:val="0"/>
              <w:snapToGrid w:val="0"/>
              <w:jc w:val="left"/>
              <w:rPr>
                <w:rFonts w:ascii="Times New Roman" w:hAnsi="Times New Roman"/>
                <w:color w:val="000000"/>
                <w:szCs w:val="21"/>
              </w:rPr>
            </w:pPr>
            <w:r w:rsidRPr="006F469F">
              <w:rPr>
                <w:rFonts w:ascii="Times New Roman" w:hAnsi="Times New Roman" w:hint="eastAsia"/>
                <w:color w:val="000000"/>
                <w:szCs w:val="21"/>
                <w:highlight w:val="red"/>
              </w:rPr>
              <w:t>{</w:t>
            </w:r>
            <w:r w:rsidRPr="006F469F">
              <w:rPr>
                <w:rFonts w:ascii="Times New Roman" w:hAnsi="Times New Roman"/>
                <w:color w:val="000000"/>
                <w:szCs w:val="21"/>
                <w:highlight w:val="red"/>
              </w:rPr>
              <w:t>%p endif%}</w:t>
            </w:r>
          </w:p>
          <w:p w14:paraId="1DCF9D8D" w14:textId="5D7CD87E" w:rsidR="00A5628D" w:rsidRDefault="00A5628D" w:rsidP="0076732C">
            <w:pPr>
              <w:adjustRightInd w:val="0"/>
              <w:snapToGrid w:val="0"/>
              <w:jc w:val="left"/>
              <w:rPr>
                <w:rFonts w:ascii="Times New Roman" w:hAnsi="Times New Roman"/>
                <w:color w:val="000000"/>
                <w:szCs w:val="21"/>
                <w:highlight w:val="green"/>
              </w:rPr>
            </w:pPr>
            <w:r w:rsidRPr="00A5628D">
              <w:rPr>
                <w:rFonts w:ascii="Times New Roman" w:hAnsi="Times New Roman" w:hint="eastAsia"/>
                <w:color w:val="000000"/>
                <w:szCs w:val="21"/>
                <w:highlight w:val="green"/>
              </w:rPr>
              <w:t>{</w:t>
            </w:r>
            <w:r w:rsidRPr="00A5628D">
              <w:rPr>
                <w:rFonts w:ascii="Times New Roman" w:hAnsi="Times New Roman"/>
                <w:color w:val="000000"/>
                <w:szCs w:val="21"/>
                <w:highlight w:val="green"/>
              </w:rPr>
              <w:t>%p else%</w:t>
            </w:r>
            <w:r w:rsidRPr="00A5628D">
              <w:rPr>
                <w:rFonts w:ascii="Times New Roman" w:hAnsi="Times New Roman" w:hint="eastAsia"/>
                <w:color w:val="000000"/>
                <w:szCs w:val="21"/>
                <w:highlight w:val="green"/>
              </w:rPr>
              <w:t>}</w:t>
            </w:r>
          </w:p>
          <w:p w14:paraId="680D0722" w14:textId="77777777" w:rsidR="00A5628D" w:rsidRDefault="00A5628D" w:rsidP="00A5628D">
            <w:pPr>
              <w:adjustRightInd w:val="0"/>
              <w:snapToGrid w:val="0"/>
              <w:jc w:val="left"/>
              <w:rPr>
                <w:rFonts w:ascii="Times New Roman" w:hAnsi="Times New Roman"/>
                <w:color w:val="000000"/>
                <w:szCs w:val="21"/>
                <w:highlight w:val="red"/>
              </w:rPr>
            </w:pPr>
            <w:r w:rsidRPr="006F469F">
              <w:rPr>
                <w:rFonts w:ascii="Times New Roman" w:hAnsi="Times New Roman"/>
                <w:color w:val="000000"/>
                <w:szCs w:val="21"/>
                <w:highlight w:val="red"/>
              </w:rPr>
              <w:t>{%p if sample.rna_sample_id%}</w:t>
            </w:r>
          </w:p>
          <w:p w14:paraId="7A6C74FB" w14:textId="50D4A106" w:rsidR="00A5628D" w:rsidRPr="006F469F" w:rsidRDefault="00A5628D" w:rsidP="00A5628D">
            <w:pPr>
              <w:adjustRightInd w:val="0"/>
              <w:snapToGrid w:val="0"/>
              <w:jc w:val="left"/>
              <w:rPr>
                <w:rFonts w:ascii="Times New Roman" w:hAnsi="Times New Roman"/>
                <w:color w:val="000000"/>
                <w:szCs w:val="21"/>
              </w:rPr>
            </w:pPr>
            <w:r w:rsidRPr="006F469F">
              <w:rPr>
                <w:rFonts w:ascii="Times New Roman" w:hAnsi="Times New Roman"/>
                <w:color w:val="000000"/>
                <w:szCs w:val="21"/>
              </w:rPr>
              <w:t xml:space="preserve">{%p if qc.dna_data_qc.cleandata_q30_num &gt;= 0.75 and qc.dna_data_qc.cover_ratio_num &gt;= 0.95 and qc.dna_data_qc.uni20_uniq_hot_num &gt;= 0.9 and qc.dna_data_qc.uni20_uniq_nonhot_num &gt;= 0.8 and qc.dna_data_qc.depth_mean_uniq_hot_num &gt;= </w:t>
            </w:r>
            <w:r w:rsidR="008E13BE">
              <w:rPr>
                <w:rFonts w:ascii="Times New Roman" w:hAnsi="Times New Roman"/>
                <w:color w:val="000000"/>
                <w:szCs w:val="21"/>
              </w:rPr>
              <w:t>10</w:t>
            </w:r>
            <w:r w:rsidRPr="006F469F">
              <w:rPr>
                <w:rFonts w:ascii="Times New Roman" w:hAnsi="Times New Roman"/>
                <w:color w:val="000000"/>
                <w:szCs w:val="21"/>
              </w:rPr>
              <w:t xml:space="preserve">00 and </w:t>
            </w:r>
            <w:r w:rsidRPr="006F469F">
              <w:rPr>
                <w:rFonts w:ascii="Times New Roman" w:hAnsi="Times New Roman"/>
                <w:color w:val="000000"/>
                <w:szCs w:val="21"/>
              </w:rPr>
              <w:lastRenderedPageBreak/>
              <w:t xml:space="preserve">qc.dna_data_qc.depth_mean_uniq_nonhot_num &gt;= </w:t>
            </w:r>
            <w:r w:rsidR="008E13BE">
              <w:rPr>
                <w:rFonts w:ascii="Times New Roman" w:hAnsi="Times New Roman"/>
                <w:color w:val="000000"/>
                <w:szCs w:val="21"/>
              </w:rPr>
              <w:t>5</w:t>
            </w:r>
            <w:r w:rsidRPr="006F469F">
              <w:rPr>
                <w:rFonts w:ascii="Times New Roman" w:hAnsi="Times New Roman"/>
                <w:color w:val="000000"/>
                <w:szCs w:val="21"/>
              </w:rPr>
              <w:t>00 and qc.rna_data_qc.cleandata_q30_num &gt;= 0.75 and</w:t>
            </w:r>
            <w:r w:rsidR="008E13BE">
              <w:rPr>
                <w:rFonts w:ascii="Times New Roman" w:hAnsi="Times New Roman"/>
                <w:color w:val="000000"/>
                <w:szCs w:val="21"/>
              </w:rPr>
              <w:t xml:space="preserve"> </w:t>
            </w:r>
            <w:r w:rsidR="008E13BE" w:rsidRPr="008E13BE">
              <w:rPr>
                <w:rFonts w:ascii="Times New Roman" w:hAnsi="Times New Roman"/>
                <w:color w:val="000000"/>
                <w:szCs w:val="21"/>
              </w:rPr>
              <w:t>qc.rna_data_qc.read_ontarget_ratio</w:t>
            </w:r>
            <w:r w:rsidR="008E13BE">
              <w:rPr>
                <w:rFonts w:ascii="Times New Roman" w:hAnsi="Times New Roman"/>
                <w:color w:val="000000"/>
                <w:szCs w:val="21"/>
              </w:rPr>
              <w:t>_num &gt;= 0.5 and</w:t>
            </w:r>
            <w:r w:rsidRPr="006F469F">
              <w:rPr>
                <w:rFonts w:ascii="Times New Roman" w:hAnsi="Times New Roman"/>
                <w:color w:val="000000"/>
                <w:szCs w:val="21"/>
              </w:rPr>
              <w:t xml:space="preserve"> qc.rna_data_qc.mapping_ratio_num &gt;= 0.</w:t>
            </w:r>
            <w:r w:rsidR="0087786D">
              <w:rPr>
                <w:rFonts w:ascii="Times New Roman" w:hAnsi="Times New Roman"/>
                <w:color w:val="000000"/>
                <w:szCs w:val="21"/>
              </w:rPr>
              <w:t>7</w:t>
            </w:r>
            <w:r w:rsidRPr="006F469F">
              <w:rPr>
                <w:rFonts w:ascii="Times New Roman" w:hAnsi="Times New Roman"/>
                <w:color w:val="000000"/>
                <w:szCs w:val="21"/>
              </w:rPr>
              <w:t xml:space="preserve"> and qc.rna_data_qc.end2sense_ratio_num &gt;= 0.9 </w:t>
            </w:r>
            <w:r w:rsidR="008E13BE" w:rsidRPr="008E13BE">
              <w:rPr>
                <w:rFonts w:ascii="Times New Roman" w:hAnsi="Times New Roman"/>
                <w:color w:val="000000"/>
                <w:szCs w:val="21"/>
              </w:rPr>
              <w:t>and qc.rna_data_qc.totaldata|replace(“G”, “”)|float &gt;= 2</w:t>
            </w:r>
            <w:r w:rsidRPr="006F469F">
              <w:rPr>
                <w:rFonts w:ascii="Times New Roman" w:hAnsi="Times New Roman"/>
                <w:color w:val="000000"/>
                <w:szCs w:val="21"/>
              </w:rPr>
              <w:t xml:space="preserve"> %}</w:t>
            </w:r>
          </w:p>
          <w:p w14:paraId="2DD0B194" w14:textId="77777777" w:rsidR="00A5628D" w:rsidRPr="006F469F" w:rsidRDefault="00A5628D" w:rsidP="00A5628D">
            <w:pPr>
              <w:adjustRightInd w:val="0"/>
              <w:snapToGrid w:val="0"/>
              <w:jc w:val="left"/>
              <w:rPr>
                <w:rFonts w:ascii="Times New Roman" w:hAnsi="Times New Roman"/>
                <w:color w:val="000000"/>
                <w:szCs w:val="21"/>
              </w:rPr>
            </w:pPr>
            <w:r w:rsidRPr="006F469F">
              <w:rPr>
                <w:rFonts w:ascii="Times New Roman" w:hAnsi="Times New Roman"/>
                <w:color w:val="000000"/>
                <w:szCs w:val="21"/>
              </w:rPr>
              <w:t>{%p if lib_quality_control and lib_quality_control.lib_dna_qc and lib_quality_control.lib_dna_qc.dna_qty and lib_quality_control.lib_dna_</w:t>
            </w:r>
            <w:proofErr w:type="gramStart"/>
            <w:r w:rsidRPr="006F469F">
              <w:rPr>
                <w:rFonts w:ascii="Times New Roman" w:hAnsi="Times New Roman"/>
                <w:color w:val="000000"/>
                <w:szCs w:val="21"/>
              </w:rPr>
              <w:t>qc.break</w:t>
            </w:r>
            <w:proofErr w:type="gramEnd"/>
            <w:r w:rsidRPr="006F469F">
              <w:rPr>
                <w:rFonts w:ascii="Times New Roman" w:hAnsi="Times New Roman"/>
                <w:color w:val="000000"/>
                <w:szCs w:val="21"/>
              </w:rPr>
              <w:t>_dna_qty and lib_quality_control.lib_dna_qc.library_qty and lib_quality_control.rna_lib_qc and lib_quality_control.rna_lib_qc.rna_qty and lib_quality_control.rna_lib_qc.library_qty %}</w:t>
            </w:r>
          </w:p>
          <w:p w14:paraId="3525FCFD" w14:textId="77777777" w:rsidR="00A5628D" w:rsidRPr="006F469F" w:rsidRDefault="00A5628D" w:rsidP="00A5628D">
            <w:pPr>
              <w:adjustRightInd w:val="0"/>
              <w:snapToGrid w:val="0"/>
              <w:jc w:val="left"/>
              <w:rPr>
                <w:rFonts w:ascii="Times New Roman" w:hAnsi="Times New Roman"/>
                <w:color w:val="000000"/>
                <w:szCs w:val="21"/>
              </w:rPr>
            </w:pPr>
            <w:r w:rsidRPr="006F469F">
              <w:rPr>
                <w:rFonts w:ascii="Times New Roman" w:hAnsi="Times New Roman"/>
                <w:color w:val="000000"/>
                <w:szCs w:val="21"/>
              </w:rPr>
              <w:t>{%if lib_quality_control.lib_dna_qc.dna_qty|float &gt;= 150 and lib_quality_control.lib_dna_qc.break_dna_qty|float &gt;= 60 and</w:t>
            </w:r>
            <w:r>
              <w:rPr>
                <w:rFonts w:ascii="Times New Roman" w:hAnsi="Times New Roman"/>
                <w:color w:val="000000"/>
                <w:szCs w:val="21"/>
              </w:rPr>
              <w:t xml:space="preserve"> </w:t>
            </w:r>
            <w:r w:rsidRPr="006F469F">
              <w:rPr>
                <w:rFonts w:ascii="Times New Roman" w:hAnsi="Times New Roman"/>
                <w:color w:val="000000"/>
                <w:szCs w:val="21"/>
              </w:rPr>
              <w:t>lib_quality_control.lib_dna_qc.library_qty|float &gt;= 500 and lib_quality_control.rna_lib_qc.rna_qty|float &gt;= 200 and lib_quality_contro</w:t>
            </w:r>
            <w:r w:rsidRPr="006F469F">
              <w:rPr>
                <w:rFonts w:ascii="Times New Roman" w:hAnsi="Times New Roman" w:hint="eastAsia"/>
                <w:color w:val="000000"/>
                <w:szCs w:val="21"/>
              </w:rPr>
              <w:t>l.rna_lib_qc.library_qty|float &gt;= 500 %}</w:t>
            </w:r>
            <w:r w:rsidRPr="006F469F">
              <w:rPr>
                <w:rFonts w:ascii="Times New Roman" w:hAnsi="Times New Roman" w:hint="eastAsia"/>
                <w:color w:val="000000"/>
                <w:szCs w:val="21"/>
              </w:rPr>
              <w:t>合格</w:t>
            </w:r>
            <w:r w:rsidRPr="006F469F">
              <w:rPr>
                <w:rFonts w:ascii="Times New Roman" w:hAnsi="Times New Roman" w:hint="eastAsia"/>
                <w:color w:val="000000"/>
                <w:szCs w:val="21"/>
              </w:rPr>
              <w:t>{%else%}</w:t>
            </w:r>
            <w:r w:rsidRPr="006F469F">
              <w:rPr>
                <w:rFonts w:ascii="Times New Roman" w:hAnsi="Times New Roman" w:hint="eastAsia"/>
                <w:color w:val="000000"/>
                <w:szCs w:val="21"/>
              </w:rPr>
              <w:t>风险</w:t>
            </w:r>
            <w:r w:rsidRPr="006F469F">
              <w:rPr>
                <w:rFonts w:ascii="Times New Roman" w:hAnsi="Times New Roman" w:hint="eastAsia"/>
                <w:color w:val="000000"/>
                <w:szCs w:val="21"/>
              </w:rPr>
              <w:t>{%endif%}</w:t>
            </w:r>
          </w:p>
          <w:p w14:paraId="0D674244" w14:textId="77777777" w:rsidR="00A5628D" w:rsidRPr="006F469F" w:rsidRDefault="00A5628D" w:rsidP="00A5628D">
            <w:pPr>
              <w:adjustRightInd w:val="0"/>
              <w:snapToGrid w:val="0"/>
              <w:jc w:val="left"/>
              <w:rPr>
                <w:rFonts w:ascii="Times New Roman" w:hAnsi="Times New Roman"/>
                <w:color w:val="000000"/>
                <w:szCs w:val="21"/>
              </w:rPr>
            </w:pPr>
            <w:r w:rsidRPr="006F469F">
              <w:rPr>
                <w:rFonts w:ascii="Times New Roman" w:hAnsi="Times New Roman"/>
                <w:color w:val="000000"/>
                <w:szCs w:val="21"/>
              </w:rPr>
              <w:t>{%p else%}</w:t>
            </w:r>
          </w:p>
          <w:p w14:paraId="4D65E1B3" w14:textId="77777777" w:rsidR="00A5628D" w:rsidRPr="006F469F" w:rsidRDefault="00A5628D" w:rsidP="00A5628D">
            <w:pPr>
              <w:adjustRightInd w:val="0"/>
              <w:snapToGrid w:val="0"/>
              <w:jc w:val="left"/>
              <w:rPr>
                <w:rFonts w:ascii="Times New Roman" w:hAnsi="Times New Roman"/>
                <w:color w:val="000000"/>
                <w:szCs w:val="21"/>
              </w:rPr>
            </w:pPr>
            <w:r w:rsidRPr="006F469F">
              <w:rPr>
                <w:rFonts w:ascii="Times New Roman" w:hAnsi="Times New Roman" w:hint="eastAsia"/>
                <w:color w:val="000000"/>
                <w:szCs w:val="21"/>
              </w:rPr>
              <w:t>合格（</w:t>
            </w:r>
            <w:proofErr w:type="gramStart"/>
            <w:r w:rsidRPr="006F469F">
              <w:rPr>
                <w:rFonts w:ascii="Times New Roman" w:hAnsi="Times New Roman" w:hint="eastAsia"/>
                <w:color w:val="000000"/>
                <w:szCs w:val="21"/>
              </w:rPr>
              <w:t>质控项有</w:t>
            </w:r>
            <w:proofErr w:type="gramEnd"/>
            <w:r w:rsidRPr="006F469F">
              <w:rPr>
                <w:rFonts w:ascii="Times New Roman" w:hAnsi="Times New Roman" w:hint="eastAsia"/>
                <w:color w:val="000000"/>
                <w:szCs w:val="21"/>
              </w:rPr>
              <w:t>缺失，请人工补齐后自行判定！）</w:t>
            </w:r>
          </w:p>
          <w:p w14:paraId="5890764E" w14:textId="77777777" w:rsidR="00A5628D" w:rsidRPr="006F469F" w:rsidRDefault="00A5628D" w:rsidP="00A5628D">
            <w:pPr>
              <w:adjustRightInd w:val="0"/>
              <w:snapToGrid w:val="0"/>
              <w:jc w:val="left"/>
              <w:rPr>
                <w:rFonts w:ascii="Times New Roman" w:hAnsi="Times New Roman"/>
                <w:color w:val="000000"/>
                <w:szCs w:val="21"/>
              </w:rPr>
            </w:pPr>
            <w:r w:rsidRPr="006F469F">
              <w:rPr>
                <w:rFonts w:ascii="Times New Roman" w:hAnsi="Times New Roman"/>
                <w:color w:val="000000"/>
                <w:szCs w:val="21"/>
              </w:rPr>
              <w:t>{%p endif%}</w:t>
            </w:r>
          </w:p>
          <w:p w14:paraId="391765DA" w14:textId="77777777" w:rsidR="00A5628D" w:rsidRPr="006F469F" w:rsidRDefault="00A5628D" w:rsidP="00A5628D">
            <w:pPr>
              <w:adjustRightInd w:val="0"/>
              <w:snapToGrid w:val="0"/>
              <w:jc w:val="left"/>
              <w:rPr>
                <w:rFonts w:ascii="Times New Roman" w:hAnsi="Times New Roman"/>
                <w:color w:val="000000"/>
                <w:szCs w:val="21"/>
              </w:rPr>
            </w:pPr>
            <w:r w:rsidRPr="006F469F">
              <w:rPr>
                <w:rFonts w:ascii="Times New Roman" w:hAnsi="Times New Roman"/>
                <w:color w:val="000000"/>
                <w:szCs w:val="21"/>
              </w:rPr>
              <w:t>{%p else%}</w:t>
            </w:r>
          </w:p>
          <w:p w14:paraId="51AB3C07" w14:textId="77777777" w:rsidR="00A5628D" w:rsidRPr="006F469F" w:rsidRDefault="00A5628D" w:rsidP="00A5628D">
            <w:pPr>
              <w:adjustRightInd w:val="0"/>
              <w:snapToGrid w:val="0"/>
              <w:jc w:val="left"/>
              <w:rPr>
                <w:rFonts w:ascii="Times New Roman" w:hAnsi="Times New Roman"/>
                <w:color w:val="000000"/>
                <w:szCs w:val="21"/>
              </w:rPr>
            </w:pPr>
            <w:r w:rsidRPr="006F469F">
              <w:rPr>
                <w:rFonts w:ascii="Times New Roman" w:hAnsi="Times New Roman" w:hint="eastAsia"/>
                <w:color w:val="000000"/>
                <w:szCs w:val="21"/>
              </w:rPr>
              <w:t>风险</w:t>
            </w:r>
          </w:p>
          <w:p w14:paraId="312ABE99" w14:textId="77777777" w:rsidR="00A5628D" w:rsidRPr="006F469F" w:rsidRDefault="00A5628D" w:rsidP="00A5628D">
            <w:pPr>
              <w:adjustRightInd w:val="0"/>
              <w:snapToGrid w:val="0"/>
              <w:jc w:val="left"/>
              <w:rPr>
                <w:rFonts w:ascii="Times New Roman" w:hAnsi="Times New Roman"/>
                <w:color w:val="000000"/>
                <w:szCs w:val="21"/>
              </w:rPr>
            </w:pPr>
            <w:r w:rsidRPr="006F469F">
              <w:rPr>
                <w:rFonts w:ascii="Times New Roman" w:hAnsi="Times New Roman"/>
                <w:color w:val="000000"/>
                <w:szCs w:val="21"/>
              </w:rPr>
              <w:t>{%p endif%}</w:t>
            </w:r>
          </w:p>
          <w:p w14:paraId="579E7FDA" w14:textId="77777777" w:rsidR="00A5628D" w:rsidRDefault="00A5628D" w:rsidP="00A5628D">
            <w:pPr>
              <w:adjustRightInd w:val="0"/>
              <w:snapToGrid w:val="0"/>
              <w:jc w:val="left"/>
              <w:rPr>
                <w:rFonts w:ascii="Times New Roman" w:hAnsi="Times New Roman"/>
                <w:color w:val="000000"/>
                <w:szCs w:val="21"/>
                <w:highlight w:val="red"/>
              </w:rPr>
            </w:pPr>
            <w:r w:rsidRPr="006F469F">
              <w:rPr>
                <w:rFonts w:ascii="Times New Roman" w:hAnsi="Times New Roman"/>
                <w:color w:val="000000"/>
                <w:szCs w:val="21"/>
                <w:highlight w:val="red"/>
              </w:rPr>
              <w:t>{%p else%}</w:t>
            </w:r>
          </w:p>
          <w:p w14:paraId="769BAB7A" w14:textId="4E4A1168" w:rsidR="00A5628D" w:rsidRPr="006F469F" w:rsidRDefault="00A5628D" w:rsidP="00A5628D">
            <w:pPr>
              <w:adjustRightInd w:val="0"/>
              <w:snapToGrid w:val="0"/>
              <w:jc w:val="left"/>
              <w:rPr>
                <w:rFonts w:ascii="Times New Roman" w:hAnsi="Times New Roman"/>
                <w:color w:val="000000"/>
                <w:szCs w:val="21"/>
              </w:rPr>
            </w:pPr>
            <w:r w:rsidRPr="006F469F">
              <w:rPr>
                <w:rFonts w:ascii="Times New Roman" w:hAnsi="Times New Roman"/>
                <w:color w:val="000000"/>
                <w:szCs w:val="21"/>
              </w:rPr>
              <w:t>{%p if qc.dna_data_</w:t>
            </w:r>
            <w:proofErr w:type="gramStart"/>
            <w:r w:rsidRPr="006F469F">
              <w:rPr>
                <w:rFonts w:ascii="Times New Roman" w:hAnsi="Times New Roman"/>
                <w:color w:val="000000"/>
                <w:szCs w:val="21"/>
              </w:rPr>
              <w:t>qc.cleandata</w:t>
            </w:r>
            <w:proofErr w:type="gramEnd"/>
            <w:r w:rsidRPr="006F469F">
              <w:rPr>
                <w:rFonts w:ascii="Times New Roman" w:hAnsi="Times New Roman"/>
                <w:color w:val="000000"/>
                <w:szCs w:val="21"/>
              </w:rPr>
              <w:t xml:space="preserve">_q30_num &gt;= 0.75 and qc.dna_data_qc.cover_ratio_num &gt;= 0.95 and qc.dna_data_qc.uni20_uniq_hot_num &gt;= 0.9 and qc.dna_data_qc.uni20_uniq_nonhot_num &gt;= 0.8 and qc.dna_data_qc.depth_mean_uniq_hot_num &gt;= </w:t>
            </w:r>
            <w:r w:rsidR="008E13BE">
              <w:rPr>
                <w:rFonts w:ascii="Times New Roman" w:hAnsi="Times New Roman"/>
                <w:color w:val="000000"/>
                <w:szCs w:val="21"/>
              </w:rPr>
              <w:t>10</w:t>
            </w:r>
            <w:r w:rsidRPr="006F469F">
              <w:rPr>
                <w:rFonts w:ascii="Times New Roman" w:hAnsi="Times New Roman"/>
                <w:color w:val="000000"/>
                <w:szCs w:val="21"/>
              </w:rPr>
              <w:t xml:space="preserve">00 and qc.dna_data_qc.depth_mean_uniq_nonhot_num &gt;= </w:t>
            </w:r>
            <w:r w:rsidR="008E13BE">
              <w:rPr>
                <w:rFonts w:ascii="Times New Roman" w:hAnsi="Times New Roman"/>
                <w:color w:val="000000"/>
                <w:szCs w:val="21"/>
              </w:rPr>
              <w:t>5</w:t>
            </w:r>
            <w:r w:rsidRPr="006F469F">
              <w:rPr>
                <w:rFonts w:ascii="Times New Roman" w:hAnsi="Times New Roman"/>
                <w:color w:val="000000"/>
                <w:szCs w:val="21"/>
              </w:rPr>
              <w:t>00 %}</w:t>
            </w:r>
          </w:p>
          <w:p w14:paraId="4D0E6CFE" w14:textId="77777777" w:rsidR="00A5628D" w:rsidRPr="006F469F" w:rsidRDefault="00A5628D" w:rsidP="00A5628D">
            <w:pPr>
              <w:adjustRightInd w:val="0"/>
              <w:snapToGrid w:val="0"/>
              <w:jc w:val="left"/>
              <w:rPr>
                <w:rFonts w:ascii="Times New Roman" w:hAnsi="Times New Roman"/>
                <w:color w:val="000000"/>
                <w:szCs w:val="21"/>
              </w:rPr>
            </w:pPr>
            <w:r w:rsidRPr="006F469F">
              <w:rPr>
                <w:rFonts w:ascii="Times New Roman" w:hAnsi="Times New Roman"/>
                <w:color w:val="000000"/>
                <w:szCs w:val="21"/>
              </w:rPr>
              <w:t>{%p if lib_quality_control and lib_quality_control.lib_dna_qc and lib_quality_control.lib_dna_qc.dna_qty and lib_quality_control.lib_dna_</w:t>
            </w:r>
            <w:proofErr w:type="gramStart"/>
            <w:r w:rsidRPr="006F469F">
              <w:rPr>
                <w:rFonts w:ascii="Times New Roman" w:hAnsi="Times New Roman"/>
                <w:color w:val="000000"/>
                <w:szCs w:val="21"/>
              </w:rPr>
              <w:t>qc.break</w:t>
            </w:r>
            <w:proofErr w:type="gramEnd"/>
            <w:r w:rsidRPr="006F469F">
              <w:rPr>
                <w:rFonts w:ascii="Times New Roman" w:hAnsi="Times New Roman"/>
                <w:color w:val="000000"/>
                <w:szCs w:val="21"/>
              </w:rPr>
              <w:t>_dna_qty and lib_quality_control.lib_dna_qc.library_qty %}</w:t>
            </w:r>
          </w:p>
          <w:p w14:paraId="3D7827E9" w14:textId="77777777" w:rsidR="00A5628D" w:rsidRPr="006F469F" w:rsidRDefault="00A5628D" w:rsidP="00A5628D">
            <w:pPr>
              <w:adjustRightInd w:val="0"/>
              <w:snapToGrid w:val="0"/>
              <w:jc w:val="left"/>
              <w:rPr>
                <w:rFonts w:ascii="Times New Roman" w:hAnsi="Times New Roman"/>
                <w:color w:val="000000"/>
                <w:szCs w:val="21"/>
              </w:rPr>
            </w:pPr>
            <w:r w:rsidRPr="006F469F">
              <w:rPr>
                <w:rFonts w:ascii="Times New Roman" w:hAnsi="Times New Roman" w:hint="eastAsia"/>
                <w:color w:val="000000"/>
                <w:szCs w:val="21"/>
              </w:rPr>
              <w:t xml:space="preserve">{%if lib_quality_control.lib_dna_qc.dna_qty|float &gt;= 150 and lib_quality_control.lib_dna_qc.break_dna_qty|float &gt;= 60 and lib_quality_control.lib_dna_qc.library_qty|float &gt;= </w:t>
            </w:r>
            <w:r w:rsidRPr="006F469F">
              <w:rPr>
                <w:rFonts w:ascii="Times New Roman" w:hAnsi="Times New Roman" w:hint="eastAsia"/>
                <w:color w:val="000000"/>
                <w:szCs w:val="21"/>
              </w:rPr>
              <w:lastRenderedPageBreak/>
              <w:t>500 %}</w:t>
            </w:r>
            <w:r w:rsidRPr="006F469F">
              <w:rPr>
                <w:rFonts w:ascii="Times New Roman" w:hAnsi="Times New Roman" w:hint="eastAsia"/>
                <w:color w:val="000000"/>
                <w:szCs w:val="21"/>
              </w:rPr>
              <w:t>合格</w:t>
            </w:r>
            <w:r w:rsidRPr="006F469F">
              <w:rPr>
                <w:rFonts w:ascii="Times New Roman" w:hAnsi="Times New Roman" w:hint="eastAsia"/>
                <w:color w:val="000000"/>
                <w:szCs w:val="21"/>
              </w:rPr>
              <w:t>{%else%}</w:t>
            </w:r>
            <w:r w:rsidRPr="006F469F">
              <w:rPr>
                <w:rFonts w:ascii="Times New Roman" w:hAnsi="Times New Roman" w:hint="eastAsia"/>
                <w:color w:val="000000"/>
                <w:szCs w:val="21"/>
              </w:rPr>
              <w:t>风险</w:t>
            </w:r>
            <w:r w:rsidRPr="006F469F">
              <w:rPr>
                <w:rFonts w:ascii="Times New Roman" w:hAnsi="Times New Roman" w:hint="eastAsia"/>
                <w:color w:val="000000"/>
                <w:szCs w:val="21"/>
              </w:rPr>
              <w:t>{%endif%}</w:t>
            </w:r>
          </w:p>
          <w:p w14:paraId="459FF51A" w14:textId="77777777" w:rsidR="00A5628D" w:rsidRPr="006F469F" w:rsidRDefault="00A5628D" w:rsidP="00A5628D">
            <w:pPr>
              <w:adjustRightInd w:val="0"/>
              <w:snapToGrid w:val="0"/>
              <w:jc w:val="left"/>
              <w:rPr>
                <w:rFonts w:ascii="Times New Roman" w:hAnsi="Times New Roman"/>
                <w:color w:val="000000"/>
                <w:szCs w:val="21"/>
              </w:rPr>
            </w:pPr>
            <w:r w:rsidRPr="006F469F">
              <w:rPr>
                <w:rFonts w:ascii="Times New Roman" w:hAnsi="Times New Roman"/>
                <w:color w:val="000000"/>
                <w:szCs w:val="21"/>
              </w:rPr>
              <w:t>{%p else%}</w:t>
            </w:r>
          </w:p>
          <w:p w14:paraId="248AD005" w14:textId="77777777" w:rsidR="00A5628D" w:rsidRPr="006F469F" w:rsidRDefault="00A5628D" w:rsidP="00A5628D">
            <w:pPr>
              <w:adjustRightInd w:val="0"/>
              <w:snapToGrid w:val="0"/>
              <w:jc w:val="left"/>
              <w:rPr>
                <w:rFonts w:ascii="Times New Roman" w:hAnsi="Times New Roman"/>
                <w:color w:val="000000"/>
                <w:szCs w:val="21"/>
              </w:rPr>
            </w:pPr>
            <w:r w:rsidRPr="006F469F">
              <w:rPr>
                <w:rFonts w:ascii="Times New Roman" w:hAnsi="Times New Roman" w:hint="eastAsia"/>
                <w:color w:val="000000"/>
                <w:szCs w:val="21"/>
              </w:rPr>
              <w:t>合格（</w:t>
            </w:r>
            <w:proofErr w:type="gramStart"/>
            <w:r w:rsidRPr="006F469F">
              <w:rPr>
                <w:rFonts w:ascii="Times New Roman" w:hAnsi="Times New Roman" w:hint="eastAsia"/>
                <w:color w:val="000000"/>
                <w:szCs w:val="21"/>
              </w:rPr>
              <w:t>质控项有</w:t>
            </w:r>
            <w:proofErr w:type="gramEnd"/>
            <w:r w:rsidRPr="006F469F">
              <w:rPr>
                <w:rFonts w:ascii="Times New Roman" w:hAnsi="Times New Roman" w:hint="eastAsia"/>
                <w:color w:val="000000"/>
                <w:szCs w:val="21"/>
              </w:rPr>
              <w:t>缺失，请人工补齐后自行判定！）</w:t>
            </w:r>
          </w:p>
          <w:p w14:paraId="7C5B2708" w14:textId="77777777" w:rsidR="00A5628D" w:rsidRPr="006F469F" w:rsidRDefault="00A5628D" w:rsidP="00A5628D">
            <w:pPr>
              <w:adjustRightInd w:val="0"/>
              <w:snapToGrid w:val="0"/>
              <w:jc w:val="left"/>
              <w:rPr>
                <w:rFonts w:ascii="Times New Roman" w:hAnsi="Times New Roman"/>
                <w:color w:val="000000"/>
                <w:szCs w:val="21"/>
              </w:rPr>
            </w:pPr>
            <w:r w:rsidRPr="006F469F">
              <w:rPr>
                <w:rFonts w:ascii="Times New Roman" w:hAnsi="Times New Roman"/>
                <w:color w:val="000000"/>
                <w:szCs w:val="21"/>
              </w:rPr>
              <w:t>{%p endif%}</w:t>
            </w:r>
          </w:p>
          <w:p w14:paraId="4FF5483B" w14:textId="77777777" w:rsidR="00A5628D" w:rsidRPr="006F469F" w:rsidRDefault="00A5628D" w:rsidP="00A5628D">
            <w:pPr>
              <w:adjustRightInd w:val="0"/>
              <w:snapToGrid w:val="0"/>
              <w:jc w:val="left"/>
              <w:rPr>
                <w:rFonts w:ascii="Times New Roman" w:hAnsi="Times New Roman"/>
                <w:color w:val="000000"/>
                <w:szCs w:val="21"/>
              </w:rPr>
            </w:pPr>
            <w:r w:rsidRPr="006F469F">
              <w:rPr>
                <w:rFonts w:ascii="Times New Roman" w:hAnsi="Times New Roman"/>
                <w:color w:val="000000"/>
                <w:szCs w:val="21"/>
              </w:rPr>
              <w:t>{%p else%}</w:t>
            </w:r>
          </w:p>
          <w:p w14:paraId="0FE0CFAF" w14:textId="77777777" w:rsidR="00A5628D" w:rsidRPr="006F469F" w:rsidRDefault="00A5628D" w:rsidP="00A5628D">
            <w:pPr>
              <w:adjustRightInd w:val="0"/>
              <w:snapToGrid w:val="0"/>
              <w:jc w:val="left"/>
              <w:rPr>
                <w:rFonts w:ascii="Times New Roman" w:hAnsi="Times New Roman"/>
                <w:color w:val="000000"/>
                <w:szCs w:val="21"/>
              </w:rPr>
            </w:pPr>
            <w:r w:rsidRPr="006F469F">
              <w:rPr>
                <w:rFonts w:ascii="Times New Roman" w:hAnsi="Times New Roman" w:hint="eastAsia"/>
                <w:color w:val="000000"/>
                <w:szCs w:val="21"/>
              </w:rPr>
              <w:t>风险</w:t>
            </w:r>
          </w:p>
          <w:p w14:paraId="3E8C34A8" w14:textId="77777777" w:rsidR="00A5628D" w:rsidRPr="006F469F" w:rsidRDefault="00A5628D" w:rsidP="00A5628D">
            <w:pPr>
              <w:adjustRightInd w:val="0"/>
              <w:snapToGrid w:val="0"/>
              <w:jc w:val="left"/>
              <w:rPr>
                <w:rFonts w:ascii="Times New Roman" w:hAnsi="Times New Roman"/>
                <w:color w:val="000000"/>
                <w:szCs w:val="21"/>
                <w:highlight w:val="red"/>
              </w:rPr>
            </w:pPr>
            <w:r w:rsidRPr="006F469F">
              <w:rPr>
                <w:rFonts w:ascii="Times New Roman" w:hAnsi="Times New Roman"/>
                <w:color w:val="000000"/>
                <w:szCs w:val="21"/>
              </w:rPr>
              <w:t>{%p endif%}</w:t>
            </w:r>
          </w:p>
          <w:p w14:paraId="23CCE0D5" w14:textId="77777777" w:rsidR="00A5628D" w:rsidRDefault="00A5628D" w:rsidP="00A5628D">
            <w:pPr>
              <w:adjustRightInd w:val="0"/>
              <w:snapToGrid w:val="0"/>
              <w:jc w:val="left"/>
              <w:rPr>
                <w:rFonts w:ascii="Times New Roman" w:hAnsi="Times New Roman"/>
                <w:color w:val="000000"/>
                <w:szCs w:val="21"/>
              </w:rPr>
            </w:pPr>
            <w:r w:rsidRPr="006F469F">
              <w:rPr>
                <w:rFonts w:ascii="Times New Roman" w:hAnsi="Times New Roman" w:hint="eastAsia"/>
                <w:color w:val="000000"/>
                <w:szCs w:val="21"/>
                <w:highlight w:val="red"/>
              </w:rPr>
              <w:t>{</w:t>
            </w:r>
            <w:r w:rsidRPr="006F469F">
              <w:rPr>
                <w:rFonts w:ascii="Times New Roman" w:hAnsi="Times New Roman"/>
                <w:color w:val="000000"/>
                <w:szCs w:val="21"/>
                <w:highlight w:val="red"/>
              </w:rPr>
              <w:t>%p endif%}</w:t>
            </w:r>
          </w:p>
          <w:p w14:paraId="65F05AC9" w14:textId="53674AD0" w:rsidR="00A5628D" w:rsidRPr="006F469F" w:rsidRDefault="00A5628D" w:rsidP="0076732C">
            <w:pPr>
              <w:adjustRightInd w:val="0"/>
              <w:snapToGrid w:val="0"/>
              <w:jc w:val="left"/>
              <w:rPr>
                <w:rFonts w:ascii="Times New Roman" w:hAnsi="Times New Roman"/>
                <w:color w:val="000000"/>
                <w:szCs w:val="21"/>
              </w:rPr>
            </w:pPr>
            <w:r w:rsidRPr="00A5628D">
              <w:rPr>
                <w:rFonts w:ascii="Times New Roman" w:hAnsi="Times New Roman" w:hint="eastAsia"/>
                <w:color w:val="000000"/>
                <w:szCs w:val="21"/>
                <w:highlight w:val="green"/>
              </w:rPr>
              <w:t>{</w:t>
            </w:r>
            <w:r w:rsidRPr="00A5628D">
              <w:rPr>
                <w:rFonts w:ascii="Times New Roman" w:hAnsi="Times New Roman"/>
                <w:color w:val="000000"/>
                <w:szCs w:val="21"/>
                <w:highlight w:val="green"/>
              </w:rPr>
              <w:t>%p endif%}</w:t>
            </w:r>
          </w:p>
        </w:tc>
      </w:tr>
    </w:tbl>
    <w:p w14:paraId="0E016EEA" w14:textId="1F7C171D" w:rsidR="005A0C54" w:rsidRPr="005A0C54" w:rsidRDefault="005A0C54" w:rsidP="00E11F90">
      <w:pPr>
        <w:rPr>
          <w:rFonts w:ascii="Times New Roman" w:hAnsi="Times New Roman"/>
          <w:kern w:val="0"/>
          <w:sz w:val="18"/>
          <w:szCs w:val="18"/>
          <w:highlight w:val="cyan"/>
        </w:rPr>
      </w:pPr>
      <w:r w:rsidRPr="005A0C54">
        <w:rPr>
          <w:rFonts w:ascii="Times New Roman" w:hAnsi="Times New Roman" w:hint="eastAsia"/>
          <w:kern w:val="0"/>
          <w:sz w:val="18"/>
          <w:szCs w:val="18"/>
          <w:highlight w:val="cyan"/>
        </w:rPr>
        <w:lastRenderedPageBreak/>
        <w:t xml:space="preserve">{%p if </w:t>
      </w:r>
      <w:r w:rsidRPr="005A0C54">
        <w:rPr>
          <w:rFonts w:ascii="Times New Roman" w:hAnsi="Times New Roman" w:hint="eastAsia"/>
          <w:kern w:val="0"/>
          <w:sz w:val="18"/>
          <w:szCs w:val="18"/>
          <w:highlight w:val="cyan"/>
        </w:rPr>
        <w:t>“</w:t>
      </w:r>
      <w:r w:rsidRPr="005A0C54">
        <w:rPr>
          <w:rFonts w:ascii="Times New Roman" w:hAnsi="Times New Roman" w:hint="eastAsia"/>
          <w:kern w:val="0"/>
          <w:sz w:val="18"/>
          <w:szCs w:val="18"/>
          <w:highlight w:val="cyan"/>
        </w:rPr>
        <w:t>Master Panel</w:t>
      </w:r>
      <w:r w:rsidRPr="005A0C54">
        <w:rPr>
          <w:rFonts w:ascii="Times New Roman" w:hAnsi="Times New Roman" w:hint="eastAsia"/>
          <w:kern w:val="0"/>
          <w:sz w:val="18"/>
          <w:szCs w:val="18"/>
          <w:highlight w:val="cyan"/>
        </w:rPr>
        <w:t>（组织）”</w:t>
      </w:r>
      <w:r w:rsidRPr="005A0C54">
        <w:rPr>
          <w:rFonts w:ascii="Times New Roman" w:hAnsi="Times New Roman" w:hint="eastAsia"/>
          <w:kern w:val="0"/>
          <w:sz w:val="18"/>
          <w:szCs w:val="18"/>
          <w:highlight w:val="cyan"/>
        </w:rPr>
        <w:t xml:space="preserve"> in sample.prod_names%}</w:t>
      </w:r>
    </w:p>
    <w:p w14:paraId="6800ADBD" w14:textId="037F9540" w:rsidR="004E43F3" w:rsidRPr="005A0C54" w:rsidRDefault="004E43F3" w:rsidP="00E11F90">
      <w:pPr>
        <w:rPr>
          <w:rFonts w:ascii="Times New Roman" w:hAnsi="Times New Roman"/>
          <w:kern w:val="0"/>
          <w:sz w:val="18"/>
          <w:szCs w:val="18"/>
          <w:highlight w:val="green"/>
        </w:rPr>
      </w:pPr>
      <w:r w:rsidRPr="005A0C54">
        <w:rPr>
          <w:rFonts w:ascii="Times New Roman" w:hAnsi="Times New Roman"/>
          <w:kern w:val="0"/>
          <w:sz w:val="18"/>
          <w:szCs w:val="18"/>
          <w:highlight w:val="green"/>
        </w:rPr>
        <w:t>{%p if [lib_quality_control, qc, “v2</w:t>
      </w:r>
      <w:proofErr w:type="gramStart"/>
      <w:r w:rsidRPr="005A0C54">
        <w:rPr>
          <w:rFonts w:ascii="Times New Roman" w:hAnsi="Times New Roman"/>
          <w:kern w:val="0"/>
          <w:sz w:val="18"/>
          <w:szCs w:val="18"/>
          <w:highlight w:val="green"/>
        </w:rPr>
        <w:t>”]|</w:t>
      </w:r>
      <w:proofErr w:type="gramEnd"/>
      <w:r w:rsidRPr="005A0C54">
        <w:rPr>
          <w:rFonts w:ascii="Times New Roman" w:hAnsi="Times New Roman"/>
          <w:kern w:val="0"/>
          <w:sz w:val="18"/>
          <w:szCs w:val="18"/>
          <w:highlight w:val="green"/>
        </w:rPr>
        <w:t>bds_</w:t>
      </w:r>
      <w:r w:rsidR="005A0C54">
        <w:rPr>
          <w:rFonts w:ascii="Times New Roman" w:hAnsi="Times New Roman"/>
          <w:kern w:val="0"/>
          <w:sz w:val="18"/>
          <w:szCs w:val="18"/>
          <w:highlight w:val="green"/>
        </w:rPr>
        <w:t>mp</w:t>
      </w:r>
      <w:r w:rsidRPr="005A0C54">
        <w:rPr>
          <w:rFonts w:ascii="Times New Roman" w:hAnsi="Times New Roman"/>
          <w:kern w:val="0"/>
          <w:sz w:val="18"/>
          <w:szCs w:val="18"/>
          <w:highlight w:val="green"/>
        </w:rPr>
        <w:t>_qc</w:t>
      </w:r>
      <w:r w:rsidR="00A707A7">
        <w:rPr>
          <w:rFonts w:ascii="Times New Roman" w:hAnsi="Times New Roman"/>
          <w:kern w:val="0"/>
          <w:sz w:val="18"/>
          <w:szCs w:val="18"/>
          <w:highlight w:val="green"/>
        </w:rPr>
        <w:t>_v2</w:t>
      </w:r>
      <w:r w:rsidRPr="007449E0">
        <w:rPr>
          <w:rFonts w:ascii="Times New Roman" w:hAnsi="Times New Roman"/>
          <w:kern w:val="0"/>
          <w:sz w:val="18"/>
          <w:szCs w:val="18"/>
          <w:highlight w:val="green"/>
        </w:rPr>
        <w:t xml:space="preserve"> </w:t>
      </w:r>
      <w:r w:rsidR="007449E0" w:rsidRPr="007449E0">
        <w:rPr>
          <w:rFonts w:ascii="Times New Roman" w:hAnsi="Times New Roman"/>
          <w:kern w:val="0"/>
          <w:sz w:val="18"/>
          <w:szCs w:val="18"/>
          <w:highlight w:val="green"/>
        </w:rPr>
        <w:t>o</w:t>
      </w:r>
      <w:r w:rsidR="007449E0" w:rsidRPr="00525CA8">
        <w:rPr>
          <w:rFonts w:ascii="Times New Roman" w:hAnsi="Times New Roman"/>
          <w:kern w:val="0"/>
          <w:sz w:val="18"/>
          <w:szCs w:val="18"/>
          <w:highlight w:val="green"/>
        </w:rPr>
        <w:t xml:space="preserve">r </w:t>
      </w:r>
      <w:r w:rsidR="00525CA8" w:rsidRPr="00525CA8">
        <w:rPr>
          <w:rFonts w:ascii="Times New Roman" w:hAnsi="Times New Roman"/>
          <w:kern w:val="0"/>
          <w:sz w:val="18"/>
          <w:szCs w:val="18"/>
          <w:highlight w:val="green"/>
        </w:rPr>
        <w:t xml:space="preserve">(not var.gss.BRCA1 + var.gss.BRCA2 and </w:t>
      </w:r>
      <w:r w:rsidR="007449E0" w:rsidRPr="00525CA8">
        <w:rPr>
          <w:rFonts w:ascii="Times New Roman" w:hAnsi="Times New Roman"/>
          <w:kern w:val="0"/>
          <w:sz w:val="18"/>
          <w:szCs w:val="18"/>
          <w:highlight w:val="green"/>
        </w:rPr>
        <w:t>var</w:t>
      </w:r>
      <w:r w:rsidR="007449E0" w:rsidRPr="007449E0">
        <w:rPr>
          <w:rFonts w:ascii="Times New Roman" w:hAnsi="Times New Roman"/>
          <w:kern w:val="0"/>
          <w:sz w:val="18"/>
          <w:szCs w:val="18"/>
          <w:highlight w:val="green"/>
        </w:rPr>
        <w:t>.gss.gss.var_auto_result == “F”</w:t>
      </w:r>
      <w:r w:rsidR="00525CA8">
        <w:rPr>
          <w:rFonts w:ascii="Times New Roman" w:hAnsi="Times New Roman"/>
          <w:kern w:val="0"/>
          <w:sz w:val="18"/>
          <w:szCs w:val="18"/>
          <w:highlight w:val="green"/>
        </w:rPr>
        <w:t>)</w:t>
      </w:r>
      <w:r w:rsidR="007449E0" w:rsidRPr="007449E0">
        <w:rPr>
          <w:rFonts w:ascii="Times New Roman" w:hAnsi="Times New Roman"/>
          <w:kern w:val="0"/>
          <w:sz w:val="18"/>
          <w:szCs w:val="18"/>
          <w:highlight w:val="green"/>
        </w:rPr>
        <w:t xml:space="preserve"> or (not sample.control_sample_id and var.var_germline.level_4 + var.var_germline.level_5)</w:t>
      </w:r>
      <w:r w:rsidRPr="007449E0">
        <w:rPr>
          <w:rFonts w:ascii="Times New Roman" w:hAnsi="Times New Roman"/>
          <w:kern w:val="0"/>
          <w:sz w:val="18"/>
          <w:szCs w:val="18"/>
          <w:highlight w:val="green"/>
        </w:rPr>
        <w:t>%}</w:t>
      </w:r>
    </w:p>
    <w:p w14:paraId="339E6786" w14:textId="1361B54E" w:rsidR="00E11F90" w:rsidRDefault="00E11F90" w:rsidP="00E11F90">
      <w:pPr>
        <w:rPr>
          <w:rFonts w:ascii="Times New Roman" w:hAnsi="Times New Roman"/>
          <w:kern w:val="0"/>
          <w:sz w:val="18"/>
          <w:szCs w:val="18"/>
        </w:rPr>
      </w:pPr>
      <w:r w:rsidRPr="005A0C54">
        <w:rPr>
          <w:rFonts w:ascii="Times New Roman" w:hAnsi="Times New Roman" w:hint="eastAsia"/>
          <w:kern w:val="0"/>
          <w:sz w:val="18"/>
          <w:szCs w:val="18"/>
        </w:rPr>
        <w:t>注：</w:t>
      </w:r>
      <w:r w:rsidR="007449E0" w:rsidRPr="007449E0">
        <w:rPr>
          <w:rFonts w:ascii="Times New Roman" w:hAnsi="Times New Roman" w:hint="eastAsia"/>
          <w:kern w:val="0"/>
          <w:sz w:val="18"/>
          <w:szCs w:val="18"/>
          <w:highlight w:val="yellow"/>
        </w:rPr>
        <w:t>{</w:t>
      </w:r>
      <w:r w:rsidR="007449E0" w:rsidRPr="007449E0">
        <w:rPr>
          <w:rFonts w:ascii="Times New Roman" w:hAnsi="Times New Roman"/>
          <w:kern w:val="0"/>
          <w:sz w:val="18"/>
          <w:szCs w:val="18"/>
          <w:highlight w:val="yellow"/>
        </w:rPr>
        <w:t>%if [lib_quality_control, qc, “v2”]|bds_mp_qc_v2%}</w:t>
      </w:r>
      <w:r w:rsidRPr="005A0C54">
        <w:rPr>
          <w:rFonts w:ascii="Times New Roman" w:hAnsi="Times New Roman" w:hint="eastAsia"/>
          <w:kern w:val="0"/>
          <w:sz w:val="18"/>
          <w:szCs w:val="18"/>
        </w:rPr>
        <w:t>送检样本质控数据异常，</w:t>
      </w:r>
      <w:r w:rsidR="005A0C54" w:rsidRPr="005A0C54">
        <w:rPr>
          <w:rFonts w:ascii="Times New Roman" w:hAnsi="Times New Roman" w:hint="eastAsia"/>
          <w:color w:val="000000" w:themeColor="text1"/>
          <w:kern w:val="0"/>
          <w:sz w:val="18"/>
          <w:szCs w:val="18"/>
        </w:rPr>
        <w:t>{</w:t>
      </w:r>
      <w:r w:rsidR="005A0C54" w:rsidRPr="005A0C54">
        <w:rPr>
          <w:rFonts w:ascii="Times New Roman" w:hAnsi="Times New Roman"/>
          <w:color w:val="000000" w:themeColor="text1"/>
          <w:kern w:val="0"/>
          <w:sz w:val="18"/>
          <w:szCs w:val="18"/>
        </w:rPr>
        <w:t>{[lib_quality_control, qc, “v2”]|bds_</w:t>
      </w:r>
      <w:r w:rsidR="005A0C54">
        <w:rPr>
          <w:rFonts w:ascii="Times New Roman" w:hAnsi="Times New Roman"/>
          <w:color w:val="000000" w:themeColor="text1"/>
          <w:kern w:val="0"/>
          <w:sz w:val="18"/>
          <w:szCs w:val="18"/>
        </w:rPr>
        <w:t>mp</w:t>
      </w:r>
      <w:r w:rsidR="005A0C54" w:rsidRPr="005A0C54">
        <w:rPr>
          <w:rFonts w:ascii="Times New Roman" w:hAnsi="Times New Roman"/>
          <w:color w:val="000000" w:themeColor="text1"/>
          <w:kern w:val="0"/>
          <w:sz w:val="18"/>
          <w:szCs w:val="18"/>
        </w:rPr>
        <w:t>_qc</w:t>
      </w:r>
      <w:r w:rsidR="00A35470">
        <w:rPr>
          <w:rFonts w:ascii="Times New Roman" w:hAnsi="Times New Roman"/>
          <w:color w:val="000000" w:themeColor="text1"/>
          <w:kern w:val="0"/>
          <w:sz w:val="18"/>
          <w:szCs w:val="18"/>
        </w:rPr>
        <w:t>_v2</w:t>
      </w:r>
      <w:r w:rsidR="005A0C54" w:rsidRPr="005A0C54">
        <w:rPr>
          <w:rFonts w:ascii="Times New Roman" w:hAnsi="Times New Roman"/>
          <w:color w:val="000000" w:themeColor="text1"/>
          <w:kern w:val="0"/>
          <w:sz w:val="18"/>
          <w:szCs w:val="18"/>
        </w:rPr>
        <w:t xml:space="preserve"> }}</w:t>
      </w:r>
      <w:r w:rsidRPr="005A0C54">
        <w:rPr>
          <w:rFonts w:ascii="Times New Roman" w:hAnsi="Times New Roman" w:hint="eastAsia"/>
          <w:kern w:val="0"/>
          <w:sz w:val="18"/>
          <w:szCs w:val="18"/>
        </w:rPr>
        <w:t>低于质控标准，故总体质控评估结果为“风险”，检测结果仅供参考</w:t>
      </w:r>
      <w:r w:rsidR="007449E0" w:rsidRPr="007449E0">
        <w:rPr>
          <w:rFonts w:ascii="Times New Roman" w:hAnsi="Times New Roman" w:hint="eastAsia"/>
          <w:kern w:val="0"/>
          <w:sz w:val="18"/>
          <w:szCs w:val="18"/>
          <w:highlight w:val="yellow"/>
        </w:rPr>
        <w:t>{</w:t>
      </w:r>
      <w:r w:rsidR="007449E0" w:rsidRPr="007449E0">
        <w:rPr>
          <w:rFonts w:ascii="Times New Roman" w:hAnsi="Times New Roman"/>
          <w:kern w:val="0"/>
          <w:sz w:val="18"/>
          <w:szCs w:val="18"/>
          <w:highlight w:val="yellow"/>
        </w:rPr>
        <w:t>%endif%}</w:t>
      </w:r>
      <w:r w:rsidR="007449E0" w:rsidRPr="007449E0">
        <w:rPr>
          <w:rFonts w:ascii="Times New Roman" w:hAnsi="Times New Roman" w:hint="eastAsia"/>
          <w:kern w:val="0"/>
          <w:sz w:val="18"/>
          <w:szCs w:val="18"/>
          <w:highlight w:val="magenta"/>
        </w:rPr>
        <w:t>{</w:t>
      </w:r>
      <w:r w:rsidR="007449E0" w:rsidRPr="007449E0">
        <w:rPr>
          <w:rFonts w:ascii="Times New Roman" w:hAnsi="Times New Roman"/>
          <w:kern w:val="0"/>
          <w:sz w:val="18"/>
          <w:szCs w:val="18"/>
          <w:highlight w:val="magenta"/>
        </w:rPr>
        <w:t>%if</w:t>
      </w:r>
      <w:r w:rsidR="008B0FE1">
        <w:rPr>
          <w:rFonts w:ascii="Times New Roman" w:hAnsi="Times New Roman"/>
          <w:kern w:val="0"/>
          <w:sz w:val="18"/>
          <w:szCs w:val="18"/>
          <w:highlight w:val="magenta"/>
        </w:rPr>
        <w:t xml:space="preserve"> </w:t>
      </w:r>
      <w:r w:rsidR="008B0FE1">
        <w:rPr>
          <w:rFonts w:ascii="Times New Roman" w:hAnsi="Times New Roman" w:hint="eastAsia"/>
          <w:kern w:val="0"/>
          <w:sz w:val="18"/>
          <w:szCs w:val="18"/>
          <w:highlight w:val="magenta"/>
        </w:rPr>
        <w:t>not</w:t>
      </w:r>
      <w:r w:rsidR="008B0FE1" w:rsidRPr="008B0FE1">
        <w:rPr>
          <w:rFonts w:ascii="Times New Roman" w:hAnsi="Times New Roman"/>
          <w:kern w:val="0"/>
          <w:sz w:val="18"/>
          <w:szCs w:val="18"/>
          <w:highlight w:val="magenta"/>
        </w:rPr>
        <w:t xml:space="preserve"> var.gss.BRCA1 + var.gss.BRCA2 </w:t>
      </w:r>
      <w:r w:rsidR="008B0FE1" w:rsidRPr="008B0FE1">
        <w:rPr>
          <w:rFonts w:ascii="Times New Roman" w:hAnsi="Times New Roman" w:hint="eastAsia"/>
          <w:kern w:val="0"/>
          <w:sz w:val="18"/>
          <w:szCs w:val="18"/>
          <w:highlight w:val="magenta"/>
        </w:rPr>
        <w:t>and</w:t>
      </w:r>
      <w:r w:rsidR="007449E0" w:rsidRPr="008B0FE1">
        <w:rPr>
          <w:rFonts w:ascii="Times New Roman" w:hAnsi="Times New Roman"/>
          <w:kern w:val="0"/>
          <w:sz w:val="18"/>
          <w:szCs w:val="18"/>
          <w:highlight w:val="magenta"/>
        </w:rPr>
        <w:t xml:space="preserve"> var.gss.gss.var_auto_result =</w:t>
      </w:r>
      <w:r w:rsidR="007449E0" w:rsidRPr="007449E0">
        <w:rPr>
          <w:rFonts w:ascii="Times New Roman" w:hAnsi="Times New Roman"/>
          <w:kern w:val="0"/>
          <w:sz w:val="18"/>
          <w:szCs w:val="18"/>
          <w:highlight w:val="magenta"/>
        </w:rPr>
        <w:t>= “F”%}</w:t>
      </w:r>
      <w:r w:rsidR="000B7F64" w:rsidRPr="007449E0">
        <w:rPr>
          <w:rFonts w:ascii="Times New Roman" w:hAnsi="Times New Roman" w:hint="eastAsia"/>
          <w:kern w:val="0"/>
          <w:sz w:val="18"/>
          <w:szCs w:val="18"/>
          <w:highlight w:val="yellow"/>
        </w:rPr>
        <w:t>{</w:t>
      </w:r>
      <w:r w:rsidR="000B7F64" w:rsidRPr="007449E0">
        <w:rPr>
          <w:rFonts w:ascii="Times New Roman" w:hAnsi="Times New Roman"/>
          <w:kern w:val="0"/>
          <w:sz w:val="18"/>
          <w:szCs w:val="18"/>
          <w:highlight w:val="yellow"/>
        </w:rPr>
        <w:t>%if [lib_quality_control, qc, “v2”]|bds_mp_qc_v2%}</w:t>
      </w:r>
      <w:r w:rsidR="000B7F64">
        <w:rPr>
          <w:rFonts w:ascii="Times New Roman" w:hAnsi="Times New Roman" w:hint="eastAsia"/>
          <w:kern w:val="0"/>
          <w:sz w:val="18"/>
          <w:szCs w:val="18"/>
        </w:rPr>
        <w:t>；</w:t>
      </w:r>
      <w:r w:rsidR="000B7F64" w:rsidRPr="007449E0">
        <w:rPr>
          <w:rFonts w:ascii="Times New Roman" w:hAnsi="Times New Roman" w:hint="eastAsia"/>
          <w:kern w:val="0"/>
          <w:sz w:val="18"/>
          <w:szCs w:val="18"/>
          <w:highlight w:val="yellow"/>
        </w:rPr>
        <w:t>{</w:t>
      </w:r>
      <w:r w:rsidR="000B7F64" w:rsidRPr="007449E0">
        <w:rPr>
          <w:rFonts w:ascii="Times New Roman" w:hAnsi="Times New Roman"/>
          <w:kern w:val="0"/>
          <w:sz w:val="18"/>
          <w:szCs w:val="18"/>
          <w:highlight w:val="yellow"/>
        </w:rPr>
        <w:t>%endif%}</w:t>
      </w:r>
      <w:r w:rsidR="007449E0" w:rsidRPr="007449E0">
        <w:rPr>
          <w:rFonts w:ascii="Times New Roman" w:hAnsi="Times New Roman" w:hint="eastAsia"/>
          <w:kern w:val="0"/>
          <w:sz w:val="18"/>
          <w:szCs w:val="18"/>
        </w:rPr>
        <w:t>送检样本深度噪音</w:t>
      </w:r>
      <w:r w:rsidR="007449E0" w:rsidRPr="007449E0">
        <w:rPr>
          <w:rFonts w:ascii="Times New Roman" w:hAnsi="Times New Roman" w:hint="eastAsia"/>
          <w:kern w:val="0"/>
          <w:sz w:val="18"/>
          <w:szCs w:val="18"/>
        </w:rPr>
        <w:t>/</w:t>
      </w:r>
      <w:r w:rsidR="007449E0" w:rsidRPr="007449E0">
        <w:rPr>
          <w:rFonts w:ascii="Times New Roman" w:hAnsi="Times New Roman" w:hint="eastAsia"/>
          <w:kern w:val="0"/>
          <w:sz w:val="18"/>
          <w:szCs w:val="18"/>
        </w:rPr>
        <w:t>等位基因变异频率噪音较高，</w:t>
      </w:r>
      <w:r w:rsidR="007449E0" w:rsidRPr="007449E0">
        <w:rPr>
          <w:rFonts w:ascii="Times New Roman" w:hAnsi="Times New Roman" w:hint="eastAsia"/>
          <w:kern w:val="0"/>
          <w:sz w:val="18"/>
          <w:szCs w:val="18"/>
        </w:rPr>
        <w:t>HRD</w:t>
      </w:r>
      <w:r w:rsidR="007449E0" w:rsidRPr="007449E0">
        <w:rPr>
          <w:rFonts w:ascii="Times New Roman" w:hAnsi="Times New Roman" w:hint="eastAsia"/>
          <w:kern w:val="0"/>
          <w:sz w:val="18"/>
          <w:szCs w:val="18"/>
        </w:rPr>
        <w:t>判定结果仅供参考</w:t>
      </w:r>
      <w:r w:rsidR="007449E0" w:rsidRPr="007449E0">
        <w:rPr>
          <w:rFonts w:ascii="Times New Roman" w:hAnsi="Times New Roman"/>
          <w:kern w:val="0"/>
          <w:sz w:val="18"/>
          <w:szCs w:val="18"/>
          <w:highlight w:val="magenta"/>
        </w:rPr>
        <w:t>{%endif%}</w:t>
      </w:r>
      <w:r w:rsidR="007449E0" w:rsidRPr="007449E0">
        <w:rPr>
          <w:rFonts w:ascii="Times New Roman" w:hAnsi="Times New Roman"/>
          <w:kern w:val="0"/>
          <w:sz w:val="18"/>
          <w:szCs w:val="18"/>
          <w:highlight w:val="darkGray"/>
        </w:rPr>
        <w:t>{%if not sample.control_sample_id and var.var_germline.level_4 + var.var_germline.level_5%}</w:t>
      </w:r>
      <w:r w:rsidR="000B7F64" w:rsidRPr="000B7F64">
        <w:rPr>
          <w:rFonts w:ascii="Times New Roman" w:hAnsi="Times New Roman" w:hint="eastAsia"/>
          <w:kern w:val="0"/>
          <w:sz w:val="18"/>
          <w:szCs w:val="18"/>
          <w:highlight w:val="yellow"/>
        </w:rPr>
        <w:t>{</w:t>
      </w:r>
      <w:r w:rsidR="000B7F64" w:rsidRPr="000B7F64">
        <w:rPr>
          <w:rFonts w:ascii="Times New Roman" w:hAnsi="Times New Roman"/>
          <w:kern w:val="0"/>
          <w:sz w:val="18"/>
          <w:szCs w:val="18"/>
          <w:highlight w:val="yellow"/>
        </w:rPr>
        <w:t>%if [lib_quality_control, qc, “v2”]|bds_m</w:t>
      </w:r>
      <w:r w:rsidR="000B7F64" w:rsidRPr="008B0FE1">
        <w:rPr>
          <w:rFonts w:ascii="Times New Roman" w:hAnsi="Times New Roman"/>
          <w:kern w:val="0"/>
          <w:sz w:val="18"/>
          <w:szCs w:val="18"/>
          <w:highlight w:val="yellow"/>
        </w:rPr>
        <w:t xml:space="preserve">p_qc_v2 </w:t>
      </w:r>
      <w:r w:rsidR="000B7F64" w:rsidRPr="008B0FE1">
        <w:rPr>
          <w:rFonts w:ascii="Times New Roman" w:hAnsi="Times New Roman" w:hint="eastAsia"/>
          <w:kern w:val="0"/>
          <w:sz w:val="18"/>
          <w:szCs w:val="18"/>
          <w:highlight w:val="yellow"/>
        </w:rPr>
        <w:t>or</w:t>
      </w:r>
      <w:r w:rsidR="000B7F64" w:rsidRPr="008B0FE1">
        <w:rPr>
          <w:rFonts w:ascii="Times New Roman" w:hAnsi="Times New Roman"/>
          <w:kern w:val="0"/>
          <w:sz w:val="18"/>
          <w:szCs w:val="18"/>
          <w:highlight w:val="yellow"/>
        </w:rPr>
        <w:t xml:space="preserve"> </w:t>
      </w:r>
      <w:r w:rsidR="008B0FE1" w:rsidRPr="008B0FE1">
        <w:rPr>
          <w:rFonts w:ascii="Times New Roman" w:hAnsi="Times New Roman"/>
          <w:kern w:val="0"/>
          <w:sz w:val="18"/>
          <w:szCs w:val="18"/>
          <w:highlight w:val="yellow"/>
        </w:rPr>
        <w:t>(not var.gss.BRCA1 + var.gss.BRCA2 and var.gss.gss.var_auto_result == “F”)</w:t>
      </w:r>
      <w:r w:rsidR="000B7F64" w:rsidRPr="000344BF">
        <w:rPr>
          <w:rFonts w:ascii="Times New Roman" w:hAnsi="Times New Roman"/>
          <w:kern w:val="0"/>
          <w:sz w:val="18"/>
          <w:szCs w:val="18"/>
          <w:highlight w:val="yellow"/>
        </w:rPr>
        <w:t>%</w:t>
      </w:r>
      <w:r w:rsidR="000B7F64" w:rsidRPr="007449E0">
        <w:rPr>
          <w:rFonts w:ascii="Times New Roman" w:hAnsi="Times New Roman"/>
          <w:kern w:val="0"/>
          <w:sz w:val="18"/>
          <w:szCs w:val="18"/>
          <w:highlight w:val="yellow"/>
        </w:rPr>
        <w:t>}</w:t>
      </w:r>
      <w:r w:rsidR="000B7F64" w:rsidRPr="000B7F64">
        <w:rPr>
          <w:rFonts w:ascii="Times New Roman" w:hAnsi="Times New Roman" w:hint="eastAsia"/>
          <w:kern w:val="0"/>
          <w:sz w:val="18"/>
          <w:szCs w:val="18"/>
        </w:rPr>
        <w:t>；</w:t>
      </w:r>
      <w:r w:rsidR="000B7F64" w:rsidRPr="007449E0">
        <w:rPr>
          <w:rFonts w:ascii="Times New Roman" w:hAnsi="Times New Roman" w:hint="eastAsia"/>
          <w:kern w:val="0"/>
          <w:sz w:val="18"/>
          <w:szCs w:val="18"/>
          <w:highlight w:val="yellow"/>
        </w:rPr>
        <w:t>{</w:t>
      </w:r>
      <w:r w:rsidR="000B7F64" w:rsidRPr="007449E0">
        <w:rPr>
          <w:rFonts w:ascii="Times New Roman" w:hAnsi="Times New Roman"/>
          <w:kern w:val="0"/>
          <w:sz w:val="18"/>
          <w:szCs w:val="18"/>
          <w:highlight w:val="yellow"/>
        </w:rPr>
        <w:t>%endif%}</w:t>
      </w:r>
      <w:r w:rsidR="00B7486A">
        <w:rPr>
          <w:rFonts w:ascii="Times New Roman" w:hAnsi="Times New Roman" w:hint="eastAsia"/>
          <w:kern w:val="0"/>
          <w:sz w:val="18"/>
          <w:szCs w:val="18"/>
        </w:rPr>
        <w:t>该样本检出</w:t>
      </w:r>
      <w:r w:rsidR="00C617E9">
        <w:rPr>
          <w:rFonts w:ascii="Times New Roman" w:hAnsi="Times New Roman" w:hint="eastAsia"/>
          <w:kern w:val="0"/>
          <w:sz w:val="18"/>
          <w:szCs w:val="18"/>
        </w:rPr>
        <w:t>{{</w:t>
      </w:r>
      <w:r w:rsidR="00C617E9">
        <w:rPr>
          <w:rFonts w:ascii="Times New Roman" w:hAnsi="Times New Roman"/>
          <w:kern w:val="0"/>
          <w:sz w:val="18"/>
          <w:szCs w:val="18"/>
        </w:rPr>
        <w:t>(</w:t>
      </w:r>
      <w:r w:rsidR="00C617E9" w:rsidRPr="00C617E9">
        <w:t xml:space="preserve"> </w:t>
      </w:r>
      <w:r w:rsidR="00C617E9" w:rsidRPr="00C617E9">
        <w:rPr>
          <w:rFonts w:ascii="Times New Roman" w:hAnsi="Times New Roman"/>
          <w:kern w:val="0"/>
          <w:sz w:val="18"/>
          <w:szCs w:val="18"/>
        </w:rPr>
        <w:t>var.var_germline.level_</w:t>
      </w:r>
      <w:r w:rsidR="00586137">
        <w:rPr>
          <w:rFonts w:ascii="Times New Roman" w:hAnsi="Times New Roman"/>
          <w:kern w:val="0"/>
          <w:sz w:val="18"/>
          <w:szCs w:val="18"/>
        </w:rPr>
        <w:t>5</w:t>
      </w:r>
      <w:r w:rsidR="00C617E9" w:rsidRPr="00C617E9">
        <w:rPr>
          <w:rFonts w:ascii="Times New Roman" w:hAnsi="Times New Roman"/>
          <w:kern w:val="0"/>
          <w:sz w:val="18"/>
          <w:szCs w:val="18"/>
        </w:rPr>
        <w:t xml:space="preserve"> + var.var_germline.level_</w:t>
      </w:r>
      <w:r w:rsidR="00586137">
        <w:rPr>
          <w:rFonts w:ascii="Times New Roman" w:hAnsi="Times New Roman"/>
          <w:kern w:val="0"/>
          <w:sz w:val="18"/>
          <w:szCs w:val="18"/>
        </w:rPr>
        <w:t>4</w:t>
      </w:r>
      <w:r w:rsidR="00C617E9">
        <w:rPr>
          <w:rFonts w:ascii="Times New Roman" w:hAnsi="Times New Roman"/>
          <w:kern w:val="0"/>
          <w:sz w:val="18"/>
          <w:szCs w:val="18"/>
        </w:rPr>
        <w:t>)|</w:t>
      </w:r>
      <w:r w:rsidR="00C617E9" w:rsidRPr="00C617E9">
        <w:rPr>
          <w:rFonts w:ascii="Times New Roman" w:hAnsi="Times New Roman"/>
          <w:kern w:val="0"/>
          <w:sz w:val="18"/>
          <w:szCs w:val="18"/>
        </w:rPr>
        <w:t>bds_likely_germline_sum</w:t>
      </w:r>
      <w:r w:rsidR="00C617E9">
        <w:rPr>
          <w:rFonts w:ascii="Times New Roman" w:hAnsi="Times New Roman" w:hint="eastAsia"/>
          <w:kern w:val="0"/>
          <w:sz w:val="18"/>
          <w:szCs w:val="18"/>
        </w:rPr>
        <w:t>}}</w:t>
      </w:r>
      <w:r w:rsidR="00B7486A">
        <w:rPr>
          <w:rFonts w:ascii="Times New Roman" w:hAnsi="Times New Roman" w:hint="eastAsia"/>
          <w:kern w:val="0"/>
          <w:sz w:val="18"/>
          <w:szCs w:val="18"/>
        </w:rPr>
        <w:t>，</w:t>
      </w:r>
      <w:r w:rsidR="00B7486A" w:rsidRPr="00B7486A">
        <w:rPr>
          <w:rFonts w:ascii="Times New Roman" w:hAnsi="Times New Roman" w:hint="eastAsia"/>
          <w:kern w:val="0"/>
          <w:sz w:val="18"/>
          <w:szCs w:val="18"/>
        </w:rPr>
        <w:t>存在胚系变异的可能，建议患者补送</w:t>
      </w:r>
      <w:r w:rsidR="00B7486A" w:rsidRPr="00B7486A">
        <w:rPr>
          <w:rFonts w:ascii="Times New Roman" w:hAnsi="Times New Roman" w:hint="eastAsia"/>
          <w:kern w:val="0"/>
          <w:sz w:val="18"/>
          <w:szCs w:val="18"/>
        </w:rPr>
        <w:t>EDTA</w:t>
      </w:r>
      <w:r w:rsidR="00B7486A" w:rsidRPr="00B7486A">
        <w:rPr>
          <w:rFonts w:ascii="Times New Roman" w:hAnsi="Times New Roman" w:hint="eastAsia"/>
          <w:kern w:val="0"/>
          <w:sz w:val="18"/>
          <w:szCs w:val="18"/>
        </w:rPr>
        <w:t>抗凝外周血</w:t>
      </w:r>
      <w:r w:rsidR="00B7486A" w:rsidRPr="00B7486A">
        <w:rPr>
          <w:rFonts w:ascii="Times New Roman" w:hAnsi="Times New Roman" w:hint="eastAsia"/>
          <w:kern w:val="0"/>
          <w:sz w:val="18"/>
          <w:szCs w:val="18"/>
        </w:rPr>
        <w:t>5ml</w:t>
      </w:r>
      <w:r w:rsidR="00B7486A" w:rsidRPr="00B7486A">
        <w:rPr>
          <w:rFonts w:ascii="Times New Roman" w:hAnsi="Times New Roman" w:hint="eastAsia"/>
          <w:kern w:val="0"/>
          <w:sz w:val="18"/>
          <w:szCs w:val="18"/>
        </w:rPr>
        <w:t>进行免费验证</w:t>
      </w:r>
      <w:r w:rsidR="007449E0" w:rsidRPr="007449E0">
        <w:rPr>
          <w:rFonts w:ascii="Times New Roman" w:hAnsi="Times New Roman"/>
          <w:kern w:val="0"/>
          <w:sz w:val="18"/>
          <w:szCs w:val="18"/>
          <w:highlight w:val="darkGray"/>
        </w:rPr>
        <w:t>{%endif%}</w:t>
      </w:r>
      <w:r w:rsidRPr="005A0C54">
        <w:rPr>
          <w:rFonts w:ascii="Times New Roman" w:hAnsi="Times New Roman" w:hint="eastAsia"/>
          <w:kern w:val="0"/>
          <w:sz w:val="18"/>
          <w:szCs w:val="18"/>
        </w:rPr>
        <w:t>。</w:t>
      </w:r>
    </w:p>
    <w:p w14:paraId="17370A22" w14:textId="3B123E15" w:rsidR="004E43F3" w:rsidRDefault="004E43F3" w:rsidP="00E11F90">
      <w:pPr>
        <w:rPr>
          <w:rFonts w:ascii="Times New Roman" w:hAnsi="Times New Roman"/>
          <w:kern w:val="0"/>
          <w:sz w:val="18"/>
          <w:szCs w:val="18"/>
        </w:rPr>
      </w:pPr>
      <w:r w:rsidRPr="005A0C54">
        <w:rPr>
          <w:rFonts w:ascii="Times New Roman" w:hAnsi="Times New Roman" w:hint="eastAsia"/>
          <w:kern w:val="0"/>
          <w:sz w:val="18"/>
          <w:szCs w:val="18"/>
          <w:highlight w:val="green"/>
        </w:rPr>
        <w:t>{</w:t>
      </w:r>
      <w:r w:rsidRPr="005A0C54">
        <w:rPr>
          <w:rFonts w:ascii="Times New Roman" w:hAnsi="Times New Roman"/>
          <w:kern w:val="0"/>
          <w:sz w:val="18"/>
          <w:szCs w:val="18"/>
          <w:highlight w:val="green"/>
        </w:rPr>
        <w:t>%p endif%}</w:t>
      </w:r>
    </w:p>
    <w:p w14:paraId="45E47F53" w14:textId="5AB2F39A" w:rsidR="005A0C54" w:rsidRDefault="005A0C54" w:rsidP="00E11F90">
      <w:pPr>
        <w:rPr>
          <w:rFonts w:ascii="Times New Roman" w:hAnsi="Times New Roman"/>
          <w:kern w:val="0"/>
          <w:sz w:val="18"/>
          <w:szCs w:val="18"/>
        </w:rPr>
      </w:pPr>
      <w:r w:rsidRPr="005A0C54">
        <w:rPr>
          <w:rFonts w:ascii="Times New Roman" w:hAnsi="Times New Roman" w:hint="eastAsia"/>
          <w:kern w:val="0"/>
          <w:sz w:val="18"/>
          <w:szCs w:val="18"/>
          <w:highlight w:val="cyan"/>
        </w:rPr>
        <w:t>{</w:t>
      </w:r>
      <w:r w:rsidRPr="005A0C54">
        <w:rPr>
          <w:rFonts w:ascii="Times New Roman" w:hAnsi="Times New Roman"/>
          <w:kern w:val="0"/>
          <w:sz w:val="18"/>
          <w:szCs w:val="18"/>
          <w:highlight w:val="cyan"/>
        </w:rPr>
        <w:t>%p else%}</w:t>
      </w:r>
    </w:p>
    <w:p w14:paraId="52058652" w14:textId="36A96A24" w:rsidR="005A0C54" w:rsidRPr="005A0C54" w:rsidRDefault="005A0C54" w:rsidP="005A0C54">
      <w:pPr>
        <w:rPr>
          <w:rFonts w:ascii="Times New Roman" w:hAnsi="Times New Roman"/>
          <w:kern w:val="0"/>
          <w:sz w:val="18"/>
          <w:szCs w:val="18"/>
          <w:highlight w:val="green"/>
        </w:rPr>
      </w:pPr>
      <w:r w:rsidRPr="005A0C54">
        <w:rPr>
          <w:rFonts w:ascii="Times New Roman" w:hAnsi="Times New Roman"/>
          <w:kern w:val="0"/>
          <w:sz w:val="18"/>
          <w:szCs w:val="18"/>
          <w:highlight w:val="green"/>
        </w:rPr>
        <w:t>{%p if [lib_quality_control, qc, “v</w:t>
      </w:r>
      <w:r>
        <w:rPr>
          <w:rFonts w:ascii="Times New Roman" w:hAnsi="Times New Roman"/>
          <w:kern w:val="0"/>
          <w:sz w:val="18"/>
          <w:szCs w:val="18"/>
          <w:highlight w:val="green"/>
        </w:rPr>
        <w:t>1</w:t>
      </w:r>
      <w:proofErr w:type="gramStart"/>
      <w:r w:rsidRPr="005A0C54">
        <w:rPr>
          <w:rFonts w:ascii="Times New Roman" w:hAnsi="Times New Roman"/>
          <w:kern w:val="0"/>
          <w:sz w:val="18"/>
          <w:szCs w:val="18"/>
          <w:highlight w:val="green"/>
        </w:rPr>
        <w:t>”]|</w:t>
      </w:r>
      <w:proofErr w:type="gramEnd"/>
      <w:r w:rsidRPr="005A0C54">
        <w:rPr>
          <w:rFonts w:ascii="Times New Roman" w:hAnsi="Times New Roman"/>
          <w:kern w:val="0"/>
          <w:sz w:val="18"/>
          <w:szCs w:val="18"/>
          <w:highlight w:val="green"/>
        </w:rPr>
        <w:t>bds_</w:t>
      </w:r>
      <w:r>
        <w:rPr>
          <w:rFonts w:ascii="Times New Roman" w:hAnsi="Times New Roman"/>
          <w:kern w:val="0"/>
          <w:sz w:val="18"/>
          <w:szCs w:val="18"/>
          <w:highlight w:val="green"/>
        </w:rPr>
        <w:t>mp</w:t>
      </w:r>
      <w:r w:rsidRPr="005A0C54">
        <w:rPr>
          <w:rFonts w:ascii="Times New Roman" w:hAnsi="Times New Roman"/>
          <w:kern w:val="0"/>
          <w:sz w:val="18"/>
          <w:szCs w:val="18"/>
          <w:highlight w:val="green"/>
        </w:rPr>
        <w:t xml:space="preserve">_qc </w:t>
      </w:r>
      <w:r w:rsidR="007522BD" w:rsidRPr="007449E0">
        <w:rPr>
          <w:rFonts w:ascii="Times New Roman" w:hAnsi="Times New Roman"/>
          <w:kern w:val="0"/>
          <w:sz w:val="18"/>
          <w:szCs w:val="18"/>
          <w:highlight w:val="green"/>
        </w:rPr>
        <w:t xml:space="preserve">or </w:t>
      </w:r>
      <w:r w:rsidR="00E26652" w:rsidRPr="00525CA8">
        <w:rPr>
          <w:rFonts w:ascii="Times New Roman" w:hAnsi="Times New Roman"/>
          <w:kern w:val="0"/>
          <w:sz w:val="18"/>
          <w:szCs w:val="18"/>
          <w:highlight w:val="green"/>
        </w:rPr>
        <w:t>(not var.gss.BRCA1 + var.gss.BRCA2 and var</w:t>
      </w:r>
      <w:r w:rsidR="00E26652" w:rsidRPr="007449E0">
        <w:rPr>
          <w:rFonts w:ascii="Times New Roman" w:hAnsi="Times New Roman"/>
          <w:kern w:val="0"/>
          <w:sz w:val="18"/>
          <w:szCs w:val="18"/>
          <w:highlight w:val="green"/>
        </w:rPr>
        <w:t>.gss.gss.var_auto_result == “F”</w:t>
      </w:r>
      <w:r w:rsidR="00E26652">
        <w:rPr>
          <w:rFonts w:ascii="Times New Roman" w:hAnsi="Times New Roman"/>
          <w:kern w:val="0"/>
          <w:sz w:val="18"/>
          <w:szCs w:val="18"/>
          <w:highlight w:val="green"/>
        </w:rPr>
        <w:t>)</w:t>
      </w:r>
      <w:r w:rsidR="007522BD" w:rsidRPr="007449E0">
        <w:rPr>
          <w:rFonts w:ascii="Times New Roman" w:hAnsi="Times New Roman"/>
          <w:kern w:val="0"/>
          <w:sz w:val="18"/>
          <w:szCs w:val="18"/>
          <w:highlight w:val="green"/>
        </w:rPr>
        <w:t xml:space="preserve"> or (not sample.control_sample_id and var.var_germline.level_4 + var.var_germline.level_5)</w:t>
      </w:r>
      <w:r w:rsidRPr="005A0C54">
        <w:rPr>
          <w:rFonts w:ascii="Times New Roman" w:hAnsi="Times New Roman"/>
          <w:kern w:val="0"/>
          <w:sz w:val="18"/>
          <w:szCs w:val="18"/>
          <w:highlight w:val="green"/>
        </w:rPr>
        <w:t>%}</w:t>
      </w:r>
    </w:p>
    <w:p w14:paraId="38FEC976" w14:textId="54DD03FB" w:rsidR="005A0C54" w:rsidRDefault="005A0C54" w:rsidP="005A0C54">
      <w:pPr>
        <w:rPr>
          <w:rFonts w:ascii="Times New Roman" w:hAnsi="Times New Roman"/>
          <w:kern w:val="0"/>
          <w:sz w:val="18"/>
          <w:szCs w:val="18"/>
        </w:rPr>
      </w:pPr>
      <w:r w:rsidRPr="005A0C54">
        <w:rPr>
          <w:rFonts w:ascii="Times New Roman" w:hAnsi="Times New Roman" w:hint="eastAsia"/>
          <w:kern w:val="0"/>
          <w:sz w:val="18"/>
          <w:szCs w:val="18"/>
        </w:rPr>
        <w:t>注：</w:t>
      </w:r>
      <w:r w:rsidR="007522BD" w:rsidRPr="007522BD">
        <w:rPr>
          <w:rFonts w:ascii="Times New Roman" w:hAnsi="Times New Roman" w:hint="eastAsia"/>
          <w:kern w:val="0"/>
          <w:sz w:val="18"/>
          <w:szCs w:val="18"/>
          <w:highlight w:val="yellow"/>
        </w:rPr>
        <w:t>{</w:t>
      </w:r>
      <w:r w:rsidR="007522BD" w:rsidRPr="007522BD">
        <w:rPr>
          <w:rFonts w:ascii="Times New Roman" w:hAnsi="Times New Roman"/>
          <w:kern w:val="0"/>
          <w:sz w:val="18"/>
          <w:szCs w:val="18"/>
          <w:highlight w:val="yellow"/>
        </w:rPr>
        <w:t>%if [lib_quality_control, qc, “v1”]|bds_mp_qc %</w:t>
      </w:r>
      <w:r w:rsidR="007522BD" w:rsidRPr="007522BD">
        <w:rPr>
          <w:rFonts w:ascii="Times New Roman" w:hAnsi="Times New Roman" w:hint="eastAsia"/>
          <w:kern w:val="0"/>
          <w:sz w:val="18"/>
          <w:szCs w:val="18"/>
          <w:highlight w:val="yellow"/>
        </w:rPr>
        <w:t>}</w:t>
      </w:r>
      <w:r w:rsidRPr="005A0C54">
        <w:rPr>
          <w:rFonts w:ascii="Times New Roman" w:hAnsi="Times New Roman" w:hint="eastAsia"/>
          <w:kern w:val="0"/>
          <w:sz w:val="18"/>
          <w:szCs w:val="18"/>
        </w:rPr>
        <w:t>送检样本质控数据异常，</w:t>
      </w:r>
      <w:r w:rsidRPr="005A0C54">
        <w:rPr>
          <w:rFonts w:ascii="Times New Roman" w:hAnsi="Times New Roman" w:hint="eastAsia"/>
          <w:color w:val="000000" w:themeColor="text1"/>
          <w:kern w:val="0"/>
          <w:sz w:val="18"/>
          <w:szCs w:val="18"/>
        </w:rPr>
        <w:t>{</w:t>
      </w:r>
      <w:r w:rsidRPr="005A0C54">
        <w:rPr>
          <w:rFonts w:ascii="Times New Roman" w:hAnsi="Times New Roman"/>
          <w:color w:val="000000" w:themeColor="text1"/>
          <w:kern w:val="0"/>
          <w:sz w:val="18"/>
          <w:szCs w:val="18"/>
        </w:rPr>
        <w:t>{[lib_quality_control, qc, “v</w:t>
      </w:r>
      <w:r>
        <w:rPr>
          <w:rFonts w:ascii="Times New Roman" w:hAnsi="Times New Roman"/>
          <w:color w:val="000000" w:themeColor="text1"/>
          <w:kern w:val="0"/>
          <w:sz w:val="18"/>
          <w:szCs w:val="18"/>
        </w:rPr>
        <w:t>1</w:t>
      </w:r>
      <w:r w:rsidRPr="005A0C54">
        <w:rPr>
          <w:rFonts w:ascii="Times New Roman" w:hAnsi="Times New Roman"/>
          <w:color w:val="000000" w:themeColor="text1"/>
          <w:kern w:val="0"/>
          <w:sz w:val="18"/>
          <w:szCs w:val="18"/>
        </w:rPr>
        <w:t>”]|bds_</w:t>
      </w:r>
      <w:r>
        <w:rPr>
          <w:rFonts w:ascii="Times New Roman" w:hAnsi="Times New Roman"/>
          <w:color w:val="000000" w:themeColor="text1"/>
          <w:kern w:val="0"/>
          <w:sz w:val="18"/>
          <w:szCs w:val="18"/>
        </w:rPr>
        <w:t>mp</w:t>
      </w:r>
      <w:r w:rsidRPr="005A0C54">
        <w:rPr>
          <w:rFonts w:ascii="Times New Roman" w:hAnsi="Times New Roman"/>
          <w:color w:val="000000" w:themeColor="text1"/>
          <w:kern w:val="0"/>
          <w:sz w:val="18"/>
          <w:szCs w:val="18"/>
        </w:rPr>
        <w:t>_qc }}</w:t>
      </w:r>
      <w:r w:rsidRPr="005A0C54">
        <w:rPr>
          <w:rFonts w:ascii="Times New Roman" w:hAnsi="Times New Roman" w:hint="eastAsia"/>
          <w:kern w:val="0"/>
          <w:sz w:val="18"/>
          <w:szCs w:val="18"/>
        </w:rPr>
        <w:t>低于质控标准，故总体质控评估结果为“风险”，检测结果仅供参考</w:t>
      </w:r>
      <w:r w:rsidR="007522BD" w:rsidRPr="007522BD">
        <w:rPr>
          <w:rFonts w:ascii="Times New Roman" w:hAnsi="Times New Roman" w:hint="eastAsia"/>
          <w:kern w:val="0"/>
          <w:sz w:val="18"/>
          <w:szCs w:val="18"/>
          <w:highlight w:val="yellow"/>
        </w:rPr>
        <w:t>{</w:t>
      </w:r>
      <w:r w:rsidR="007522BD" w:rsidRPr="007522BD">
        <w:rPr>
          <w:rFonts w:ascii="Times New Roman" w:hAnsi="Times New Roman"/>
          <w:kern w:val="0"/>
          <w:sz w:val="18"/>
          <w:szCs w:val="18"/>
          <w:highlight w:val="yellow"/>
        </w:rPr>
        <w:t>%endif%}</w:t>
      </w:r>
      <w:r w:rsidR="00E26652" w:rsidRPr="007449E0">
        <w:rPr>
          <w:rFonts w:ascii="Times New Roman" w:hAnsi="Times New Roman" w:hint="eastAsia"/>
          <w:kern w:val="0"/>
          <w:sz w:val="18"/>
          <w:szCs w:val="18"/>
          <w:highlight w:val="magenta"/>
        </w:rPr>
        <w:t>{</w:t>
      </w:r>
      <w:r w:rsidR="00E26652" w:rsidRPr="007449E0">
        <w:rPr>
          <w:rFonts w:ascii="Times New Roman" w:hAnsi="Times New Roman"/>
          <w:kern w:val="0"/>
          <w:sz w:val="18"/>
          <w:szCs w:val="18"/>
          <w:highlight w:val="magenta"/>
        </w:rPr>
        <w:t>%if</w:t>
      </w:r>
      <w:r w:rsidR="00E26652">
        <w:rPr>
          <w:rFonts w:ascii="Times New Roman" w:hAnsi="Times New Roman"/>
          <w:kern w:val="0"/>
          <w:sz w:val="18"/>
          <w:szCs w:val="18"/>
          <w:highlight w:val="magenta"/>
        </w:rPr>
        <w:t xml:space="preserve"> </w:t>
      </w:r>
      <w:r w:rsidR="00E26652">
        <w:rPr>
          <w:rFonts w:ascii="Times New Roman" w:hAnsi="Times New Roman" w:hint="eastAsia"/>
          <w:kern w:val="0"/>
          <w:sz w:val="18"/>
          <w:szCs w:val="18"/>
          <w:highlight w:val="magenta"/>
        </w:rPr>
        <w:t>not</w:t>
      </w:r>
      <w:r w:rsidR="00E26652" w:rsidRPr="008B0FE1">
        <w:rPr>
          <w:rFonts w:ascii="Times New Roman" w:hAnsi="Times New Roman"/>
          <w:kern w:val="0"/>
          <w:sz w:val="18"/>
          <w:szCs w:val="18"/>
          <w:highlight w:val="magenta"/>
        </w:rPr>
        <w:t xml:space="preserve"> var.gss.BRCA1 + var.gss.BRCA2 </w:t>
      </w:r>
      <w:r w:rsidR="00E26652" w:rsidRPr="008B0FE1">
        <w:rPr>
          <w:rFonts w:ascii="Times New Roman" w:hAnsi="Times New Roman" w:hint="eastAsia"/>
          <w:kern w:val="0"/>
          <w:sz w:val="18"/>
          <w:szCs w:val="18"/>
          <w:highlight w:val="magenta"/>
        </w:rPr>
        <w:t>and</w:t>
      </w:r>
      <w:r w:rsidR="00E26652" w:rsidRPr="008B0FE1">
        <w:rPr>
          <w:rFonts w:ascii="Times New Roman" w:hAnsi="Times New Roman"/>
          <w:kern w:val="0"/>
          <w:sz w:val="18"/>
          <w:szCs w:val="18"/>
          <w:highlight w:val="magenta"/>
        </w:rPr>
        <w:t xml:space="preserve"> var.gss.gss.var_auto_result =</w:t>
      </w:r>
      <w:r w:rsidR="00E26652" w:rsidRPr="007449E0">
        <w:rPr>
          <w:rFonts w:ascii="Times New Roman" w:hAnsi="Times New Roman"/>
          <w:kern w:val="0"/>
          <w:sz w:val="18"/>
          <w:szCs w:val="18"/>
          <w:highlight w:val="magenta"/>
        </w:rPr>
        <w:t>= “F”%}</w:t>
      </w:r>
      <w:r w:rsidR="007522BD" w:rsidRPr="007449E0">
        <w:rPr>
          <w:rFonts w:ascii="Times New Roman" w:hAnsi="Times New Roman" w:hint="eastAsia"/>
          <w:kern w:val="0"/>
          <w:sz w:val="18"/>
          <w:szCs w:val="18"/>
          <w:highlight w:val="yellow"/>
        </w:rPr>
        <w:t>{</w:t>
      </w:r>
      <w:r w:rsidR="007522BD" w:rsidRPr="007449E0">
        <w:rPr>
          <w:rFonts w:ascii="Times New Roman" w:hAnsi="Times New Roman"/>
          <w:kern w:val="0"/>
          <w:sz w:val="18"/>
          <w:szCs w:val="18"/>
          <w:highlight w:val="yellow"/>
        </w:rPr>
        <w:t xml:space="preserve">%if </w:t>
      </w:r>
      <w:r w:rsidR="007522BD" w:rsidRPr="007522BD">
        <w:rPr>
          <w:rFonts w:ascii="Times New Roman" w:hAnsi="Times New Roman"/>
          <w:kern w:val="0"/>
          <w:sz w:val="18"/>
          <w:szCs w:val="18"/>
          <w:highlight w:val="yellow"/>
        </w:rPr>
        <w:t>[lib_quality_control, qc, “v1”]|bds_mp_qc</w:t>
      </w:r>
      <w:r w:rsidR="007522BD" w:rsidRPr="007449E0">
        <w:rPr>
          <w:rFonts w:ascii="Times New Roman" w:hAnsi="Times New Roman"/>
          <w:kern w:val="0"/>
          <w:sz w:val="18"/>
          <w:szCs w:val="18"/>
          <w:highlight w:val="yellow"/>
        </w:rPr>
        <w:t xml:space="preserve"> %}</w:t>
      </w:r>
      <w:r w:rsidR="007522BD">
        <w:rPr>
          <w:rFonts w:ascii="Times New Roman" w:hAnsi="Times New Roman" w:hint="eastAsia"/>
          <w:kern w:val="0"/>
          <w:sz w:val="18"/>
          <w:szCs w:val="18"/>
        </w:rPr>
        <w:t>；</w:t>
      </w:r>
      <w:r w:rsidR="007522BD" w:rsidRPr="007449E0">
        <w:rPr>
          <w:rFonts w:ascii="Times New Roman" w:hAnsi="Times New Roman" w:hint="eastAsia"/>
          <w:kern w:val="0"/>
          <w:sz w:val="18"/>
          <w:szCs w:val="18"/>
          <w:highlight w:val="yellow"/>
        </w:rPr>
        <w:t>{</w:t>
      </w:r>
      <w:r w:rsidR="007522BD" w:rsidRPr="007449E0">
        <w:rPr>
          <w:rFonts w:ascii="Times New Roman" w:hAnsi="Times New Roman"/>
          <w:kern w:val="0"/>
          <w:sz w:val="18"/>
          <w:szCs w:val="18"/>
          <w:highlight w:val="yellow"/>
        </w:rPr>
        <w:t>%endif%}</w:t>
      </w:r>
      <w:r w:rsidR="007522BD" w:rsidRPr="007449E0">
        <w:rPr>
          <w:rFonts w:ascii="Times New Roman" w:hAnsi="Times New Roman" w:hint="eastAsia"/>
          <w:kern w:val="0"/>
          <w:sz w:val="18"/>
          <w:szCs w:val="18"/>
        </w:rPr>
        <w:t>送检样本深度噪音</w:t>
      </w:r>
      <w:r w:rsidR="007522BD" w:rsidRPr="007449E0">
        <w:rPr>
          <w:rFonts w:ascii="Times New Roman" w:hAnsi="Times New Roman" w:hint="eastAsia"/>
          <w:kern w:val="0"/>
          <w:sz w:val="18"/>
          <w:szCs w:val="18"/>
        </w:rPr>
        <w:t>/</w:t>
      </w:r>
      <w:r w:rsidR="007522BD" w:rsidRPr="007449E0">
        <w:rPr>
          <w:rFonts w:ascii="Times New Roman" w:hAnsi="Times New Roman" w:hint="eastAsia"/>
          <w:kern w:val="0"/>
          <w:sz w:val="18"/>
          <w:szCs w:val="18"/>
        </w:rPr>
        <w:t>等位基因变异频率噪音较高，</w:t>
      </w:r>
      <w:r w:rsidR="007522BD" w:rsidRPr="007449E0">
        <w:rPr>
          <w:rFonts w:ascii="Times New Roman" w:hAnsi="Times New Roman" w:hint="eastAsia"/>
          <w:kern w:val="0"/>
          <w:sz w:val="18"/>
          <w:szCs w:val="18"/>
        </w:rPr>
        <w:t>HRD</w:t>
      </w:r>
      <w:r w:rsidR="007522BD" w:rsidRPr="007449E0">
        <w:rPr>
          <w:rFonts w:ascii="Times New Roman" w:hAnsi="Times New Roman" w:hint="eastAsia"/>
          <w:kern w:val="0"/>
          <w:sz w:val="18"/>
          <w:szCs w:val="18"/>
        </w:rPr>
        <w:t>判定结果仅供参考</w:t>
      </w:r>
      <w:r w:rsidR="007522BD" w:rsidRPr="007449E0">
        <w:rPr>
          <w:rFonts w:ascii="Times New Roman" w:hAnsi="Times New Roman"/>
          <w:kern w:val="0"/>
          <w:sz w:val="18"/>
          <w:szCs w:val="18"/>
          <w:highlight w:val="magenta"/>
        </w:rPr>
        <w:t>{%endif%}</w:t>
      </w:r>
      <w:r w:rsidR="007522BD" w:rsidRPr="007449E0">
        <w:rPr>
          <w:rFonts w:ascii="Times New Roman" w:hAnsi="Times New Roman"/>
          <w:kern w:val="0"/>
          <w:sz w:val="18"/>
          <w:szCs w:val="18"/>
          <w:highlight w:val="darkGray"/>
        </w:rPr>
        <w:t>{%if not sample.control_sample_id and var.var_germline.level_4 + var.var_germline.level_5%}</w:t>
      </w:r>
      <w:r w:rsidR="007522BD" w:rsidRPr="000B7F64">
        <w:rPr>
          <w:rFonts w:ascii="Times New Roman" w:hAnsi="Times New Roman" w:hint="eastAsia"/>
          <w:kern w:val="0"/>
          <w:sz w:val="18"/>
          <w:szCs w:val="18"/>
          <w:highlight w:val="yellow"/>
        </w:rPr>
        <w:t>{</w:t>
      </w:r>
      <w:r w:rsidR="007522BD" w:rsidRPr="000B7F64">
        <w:rPr>
          <w:rFonts w:ascii="Times New Roman" w:hAnsi="Times New Roman"/>
          <w:kern w:val="0"/>
          <w:sz w:val="18"/>
          <w:szCs w:val="18"/>
          <w:highlight w:val="yellow"/>
        </w:rPr>
        <w:t xml:space="preserve">%if </w:t>
      </w:r>
      <w:r w:rsidR="007522BD" w:rsidRPr="007522BD">
        <w:rPr>
          <w:rFonts w:ascii="Times New Roman" w:hAnsi="Times New Roman"/>
          <w:kern w:val="0"/>
          <w:sz w:val="18"/>
          <w:szCs w:val="18"/>
          <w:highlight w:val="yellow"/>
        </w:rPr>
        <w:t>[lib_quality_control, qc, “v1”]|bds_mp_qc</w:t>
      </w:r>
      <w:r w:rsidR="007522BD" w:rsidRPr="000344BF">
        <w:rPr>
          <w:rFonts w:ascii="Times New Roman" w:hAnsi="Times New Roman"/>
          <w:kern w:val="0"/>
          <w:sz w:val="18"/>
          <w:szCs w:val="18"/>
          <w:highlight w:val="yellow"/>
        </w:rPr>
        <w:t xml:space="preserve"> </w:t>
      </w:r>
      <w:r w:rsidR="007522BD" w:rsidRPr="000344BF">
        <w:rPr>
          <w:rFonts w:ascii="Times New Roman" w:hAnsi="Times New Roman" w:hint="eastAsia"/>
          <w:kern w:val="0"/>
          <w:sz w:val="18"/>
          <w:szCs w:val="18"/>
          <w:highlight w:val="yellow"/>
        </w:rPr>
        <w:t>or</w:t>
      </w:r>
      <w:r w:rsidR="007522BD" w:rsidRPr="000344BF">
        <w:rPr>
          <w:rFonts w:ascii="Times New Roman" w:hAnsi="Times New Roman"/>
          <w:kern w:val="0"/>
          <w:sz w:val="18"/>
          <w:szCs w:val="18"/>
          <w:highlight w:val="yellow"/>
        </w:rPr>
        <w:t xml:space="preserve"> </w:t>
      </w:r>
      <w:r w:rsidR="00E26652" w:rsidRPr="008B0FE1">
        <w:rPr>
          <w:rFonts w:ascii="Times New Roman" w:hAnsi="Times New Roman"/>
          <w:kern w:val="0"/>
          <w:sz w:val="18"/>
          <w:szCs w:val="18"/>
          <w:highlight w:val="yellow"/>
        </w:rPr>
        <w:t>(not var.gss.BRCA1 + var.gss.BRCA2 and var.gss.gss.var_auto_result == “F”)</w:t>
      </w:r>
      <w:r w:rsidR="007522BD" w:rsidRPr="007449E0">
        <w:rPr>
          <w:rFonts w:ascii="Times New Roman" w:hAnsi="Times New Roman"/>
          <w:kern w:val="0"/>
          <w:sz w:val="18"/>
          <w:szCs w:val="18"/>
          <w:highlight w:val="yellow"/>
        </w:rPr>
        <w:t>%}</w:t>
      </w:r>
      <w:r w:rsidR="007522BD" w:rsidRPr="000B7F64">
        <w:rPr>
          <w:rFonts w:ascii="Times New Roman" w:hAnsi="Times New Roman" w:hint="eastAsia"/>
          <w:kern w:val="0"/>
          <w:sz w:val="18"/>
          <w:szCs w:val="18"/>
        </w:rPr>
        <w:t>；</w:t>
      </w:r>
      <w:r w:rsidR="007522BD" w:rsidRPr="007449E0">
        <w:rPr>
          <w:rFonts w:ascii="Times New Roman" w:hAnsi="Times New Roman" w:hint="eastAsia"/>
          <w:kern w:val="0"/>
          <w:sz w:val="18"/>
          <w:szCs w:val="18"/>
          <w:highlight w:val="yellow"/>
        </w:rPr>
        <w:t>{</w:t>
      </w:r>
      <w:r w:rsidR="007522BD" w:rsidRPr="007449E0">
        <w:rPr>
          <w:rFonts w:ascii="Times New Roman" w:hAnsi="Times New Roman"/>
          <w:kern w:val="0"/>
          <w:sz w:val="18"/>
          <w:szCs w:val="18"/>
          <w:highlight w:val="yellow"/>
        </w:rPr>
        <w:t>%endif%}</w:t>
      </w:r>
      <w:r w:rsidR="00B7486A">
        <w:rPr>
          <w:rFonts w:ascii="Times New Roman" w:hAnsi="Times New Roman" w:hint="eastAsia"/>
          <w:kern w:val="0"/>
          <w:sz w:val="18"/>
          <w:szCs w:val="18"/>
        </w:rPr>
        <w:t>该样本检出</w:t>
      </w:r>
      <w:r w:rsidR="00C617E9">
        <w:rPr>
          <w:rFonts w:ascii="Times New Roman" w:hAnsi="Times New Roman" w:hint="eastAsia"/>
          <w:kern w:val="0"/>
          <w:sz w:val="18"/>
          <w:szCs w:val="18"/>
        </w:rPr>
        <w:t>{{</w:t>
      </w:r>
      <w:r w:rsidR="00C617E9">
        <w:rPr>
          <w:rFonts w:ascii="Times New Roman" w:hAnsi="Times New Roman"/>
          <w:kern w:val="0"/>
          <w:sz w:val="18"/>
          <w:szCs w:val="18"/>
        </w:rPr>
        <w:t>(</w:t>
      </w:r>
      <w:r w:rsidR="00C617E9" w:rsidRPr="00C617E9">
        <w:t xml:space="preserve"> </w:t>
      </w:r>
      <w:r w:rsidR="00C617E9" w:rsidRPr="00C617E9">
        <w:rPr>
          <w:rFonts w:ascii="Times New Roman" w:hAnsi="Times New Roman"/>
          <w:kern w:val="0"/>
          <w:sz w:val="18"/>
          <w:szCs w:val="18"/>
        </w:rPr>
        <w:t>var.var_germline.level_</w:t>
      </w:r>
      <w:r w:rsidR="00586137">
        <w:rPr>
          <w:rFonts w:ascii="Times New Roman" w:hAnsi="Times New Roman"/>
          <w:kern w:val="0"/>
          <w:sz w:val="18"/>
          <w:szCs w:val="18"/>
        </w:rPr>
        <w:t>5</w:t>
      </w:r>
      <w:r w:rsidR="00C617E9" w:rsidRPr="00C617E9">
        <w:rPr>
          <w:rFonts w:ascii="Times New Roman" w:hAnsi="Times New Roman"/>
          <w:kern w:val="0"/>
          <w:sz w:val="18"/>
          <w:szCs w:val="18"/>
        </w:rPr>
        <w:t xml:space="preserve"> + var.var_germline.level_</w:t>
      </w:r>
      <w:r w:rsidR="00586137">
        <w:rPr>
          <w:rFonts w:ascii="Times New Roman" w:hAnsi="Times New Roman"/>
          <w:kern w:val="0"/>
          <w:sz w:val="18"/>
          <w:szCs w:val="18"/>
        </w:rPr>
        <w:t>4</w:t>
      </w:r>
      <w:r w:rsidR="00C617E9">
        <w:rPr>
          <w:rFonts w:ascii="Times New Roman" w:hAnsi="Times New Roman"/>
          <w:kern w:val="0"/>
          <w:sz w:val="18"/>
          <w:szCs w:val="18"/>
        </w:rPr>
        <w:t>)|</w:t>
      </w:r>
      <w:r w:rsidR="00C617E9" w:rsidRPr="00C617E9">
        <w:rPr>
          <w:rFonts w:ascii="Times New Roman" w:hAnsi="Times New Roman"/>
          <w:kern w:val="0"/>
          <w:sz w:val="18"/>
          <w:szCs w:val="18"/>
        </w:rPr>
        <w:t>bds_likely_germline_sum</w:t>
      </w:r>
      <w:r w:rsidR="00C617E9">
        <w:rPr>
          <w:rFonts w:ascii="Times New Roman" w:hAnsi="Times New Roman" w:hint="eastAsia"/>
          <w:kern w:val="0"/>
          <w:sz w:val="18"/>
          <w:szCs w:val="18"/>
        </w:rPr>
        <w:t>}}</w:t>
      </w:r>
      <w:r w:rsidR="00B7486A">
        <w:rPr>
          <w:rFonts w:ascii="Times New Roman" w:hAnsi="Times New Roman" w:hint="eastAsia"/>
          <w:kern w:val="0"/>
          <w:sz w:val="18"/>
          <w:szCs w:val="18"/>
        </w:rPr>
        <w:t>，</w:t>
      </w:r>
      <w:r w:rsidR="00B7486A" w:rsidRPr="00B7486A">
        <w:rPr>
          <w:rFonts w:ascii="Times New Roman" w:hAnsi="Times New Roman" w:hint="eastAsia"/>
          <w:kern w:val="0"/>
          <w:sz w:val="18"/>
          <w:szCs w:val="18"/>
        </w:rPr>
        <w:t>存在胚系变异的可能，建议患者补送</w:t>
      </w:r>
      <w:r w:rsidR="00B7486A" w:rsidRPr="00B7486A">
        <w:rPr>
          <w:rFonts w:ascii="Times New Roman" w:hAnsi="Times New Roman" w:hint="eastAsia"/>
          <w:kern w:val="0"/>
          <w:sz w:val="18"/>
          <w:szCs w:val="18"/>
        </w:rPr>
        <w:t>EDTA</w:t>
      </w:r>
      <w:r w:rsidR="00B7486A" w:rsidRPr="00B7486A">
        <w:rPr>
          <w:rFonts w:ascii="Times New Roman" w:hAnsi="Times New Roman" w:hint="eastAsia"/>
          <w:kern w:val="0"/>
          <w:sz w:val="18"/>
          <w:szCs w:val="18"/>
        </w:rPr>
        <w:t>抗凝外周血</w:t>
      </w:r>
      <w:r w:rsidR="00B7486A" w:rsidRPr="00B7486A">
        <w:rPr>
          <w:rFonts w:ascii="Times New Roman" w:hAnsi="Times New Roman" w:hint="eastAsia"/>
          <w:kern w:val="0"/>
          <w:sz w:val="18"/>
          <w:szCs w:val="18"/>
        </w:rPr>
        <w:t>5ml</w:t>
      </w:r>
      <w:r w:rsidR="00B7486A" w:rsidRPr="00B7486A">
        <w:rPr>
          <w:rFonts w:ascii="Times New Roman" w:hAnsi="Times New Roman" w:hint="eastAsia"/>
          <w:kern w:val="0"/>
          <w:sz w:val="18"/>
          <w:szCs w:val="18"/>
        </w:rPr>
        <w:t>进行免费验证</w:t>
      </w:r>
      <w:r w:rsidR="007522BD" w:rsidRPr="007449E0">
        <w:rPr>
          <w:rFonts w:ascii="Times New Roman" w:hAnsi="Times New Roman"/>
          <w:kern w:val="0"/>
          <w:sz w:val="18"/>
          <w:szCs w:val="18"/>
          <w:highlight w:val="darkGray"/>
        </w:rPr>
        <w:t>{%endif%}</w:t>
      </w:r>
      <w:r w:rsidRPr="005A0C54">
        <w:rPr>
          <w:rFonts w:ascii="Times New Roman" w:hAnsi="Times New Roman" w:hint="eastAsia"/>
          <w:kern w:val="0"/>
          <w:sz w:val="18"/>
          <w:szCs w:val="18"/>
        </w:rPr>
        <w:t>。</w:t>
      </w:r>
    </w:p>
    <w:p w14:paraId="21838D42" w14:textId="77777777" w:rsidR="005A0C54" w:rsidRDefault="005A0C54" w:rsidP="005A0C54">
      <w:pPr>
        <w:rPr>
          <w:rFonts w:ascii="Times New Roman" w:hAnsi="Times New Roman"/>
          <w:kern w:val="0"/>
          <w:sz w:val="18"/>
          <w:szCs w:val="18"/>
        </w:rPr>
      </w:pPr>
      <w:r w:rsidRPr="005A0C54">
        <w:rPr>
          <w:rFonts w:ascii="Times New Roman" w:hAnsi="Times New Roman" w:hint="eastAsia"/>
          <w:kern w:val="0"/>
          <w:sz w:val="18"/>
          <w:szCs w:val="18"/>
          <w:highlight w:val="green"/>
        </w:rPr>
        <w:t>{</w:t>
      </w:r>
      <w:r w:rsidRPr="005A0C54">
        <w:rPr>
          <w:rFonts w:ascii="Times New Roman" w:hAnsi="Times New Roman"/>
          <w:kern w:val="0"/>
          <w:sz w:val="18"/>
          <w:szCs w:val="18"/>
          <w:highlight w:val="green"/>
        </w:rPr>
        <w:t>%p endif%}</w:t>
      </w:r>
    </w:p>
    <w:p w14:paraId="67299DCB" w14:textId="6E5E818C" w:rsidR="005A0C54" w:rsidRPr="008948C7" w:rsidRDefault="005A0C54" w:rsidP="00E11F90">
      <w:pPr>
        <w:rPr>
          <w:rFonts w:ascii="Times New Roman" w:hAnsi="Times New Roman"/>
          <w:kern w:val="0"/>
          <w:sz w:val="18"/>
          <w:szCs w:val="18"/>
        </w:rPr>
      </w:pPr>
      <w:r w:rsidRPr="005A0C54">
        <w:rPr>
          <w:rFonts w:ascii="Times New Roman" w:hAnsi="Times New Roman" w:hint="eastAsia"/>
          <w:kern w:val="0"/>
          <w:sz w:val="18"/>
          <w:szCs w:val="18"/>
          <w:highlight w:val="cyan"/>
        </w:rPr>
        <w:t>{</w:t>
      </w:r>
      <w:r w:rsidRPr="005A0C54">
        <w:rPr>
          <w:rFonts w:ascii="Times New Roman" w:hAnsi="Times New Roman"/>
          <w:kern w:val="0"/>
          <w:sz w:val="18"/>
          <w:szCs w:val="18"/>
          <w:highlight w:val="cyan"/>
        </w:rPr>
        <w:t>%p endif%}</w:t>
      </w:r>
    </w:p>
    <w:p w14:paraId="7CD0EAF2" w14:textId="3D16246E" w:rsidR="00FA7BF2" w:rsidRDefault="0035086C">
      <w:pPr>
        <w:spacing w:beforeLines="50" w:before="156" w:line="360" w:lineRule="auto"/>
        <w:rPr>
          <w:rFonts w:ascii="Times New Roman" w:hAnsi="Times New Roman"/>
          <w:b/>
          <w:bCs/>
          <w:kern w:val="0"/>
          <w:sz w:val="24"/>
          <w:szCs w:val="24"/>
        </w:rPr>
      </w:pPr>
      <w:r>
        <w:rPr>
          <w:rFonts w:ascii="Times New Roman" w:hAnsi="Times New Roman"/>
          <w:b/>
          <w:bCs/>
          <w:kern w:val="0"/>
          <w:sz w:val="24"/>
          <w:szCs w:val="24"/>
        </w:rPr>
        <w:t>审核医师：</w:t>
      </w:r>
      <w:bookmarkStart w:id="2" w:name="OLE_LINK25"/>
      <w:bookmarkStart w:id="3" w:name="OLE_LINK24"/>
      <w:r>
        <w:rPr>
          <w:rFonts w:ascii="Times New Roman" w:hAnsi="Times New Roman"/>
          <w:b/>
          <w:i/>
          <w:sz w:val="24"/>
          <w:szCs w:val="24"/>
        </w:rPr>
        <w:br w:type="page"/>
      </w:r>
    </w:p>
    <w:p w14:paraId="75D2310F" w14:textId="7E48CF33" w:rsidR="00FA7BF2" w:rsidRDefault="0035086C" w:rsidP="00505C10">
      <w:pPr>
        <w:widowControl/>
        <w:spacing w:line="360" w:lineRule="auto"/>
        <w:jc w:val="left"/>
        <w:rPr>
          <w:rStyle w:val="fontstyle11"/>
          <w:rFonts w:ascii="Times New Roman" w:hAnsi="Times New Roman"/>
          <w:b/>
          <w:sz w:val="24"/>
          <w:szCs w:val="24"/>
        </w:rPr>
      </w:pPr>
      <w:r>
        <w:rPr>
          <w:rStyle w:val="fontstyle11"/>
          <w:rFonts w:ascii="Times New Roman" w:hAnsi="Times New Roman"/>
          <w:b/>
          <w:sz w:val="24"/>
          <w:szCs w:val="24"/>
        </w:rPr>
        <w:lastRenderedPageBreak/>
        <w:t>1.</w:t>
      </w:r>
      <w:r>
        <w:rPr>
          <w:rStyle w:val="fontstyle11"/>
          <w:rFonts w:ascii="Times New Roman" w:hAnsi="Times New Roman"/>
          <w:b/>
          <w:sz w:val="24"/>
          <w:szCs w:val="24"/>
        </w:rPr>
        <w:t>样本质控情况：</w:t>
      </w:r>
    </w:p>
    <w:p w14:paraId="4A41D568" w14:textId="7601E981" w:rsidR="00D93FB7" w:rsidRPr="00D93FB7" w:rsidRDefault="00D93FB7">
      <w:pPr>
        <w:widowControl/>
        <w:spacing w:line="360" w:lineRule="auto"/>
        <w:jc w:val="left"/>
        <w:rPr>
          <w:rStyle w:val="fontstyle11"/>
          <w:rFonts w:ascii="Times New Roman" w:hAnsi="Times New Roman"/>
          <w:b/>
          <w:sz w:val="24"/>
          <w:szCs w:val="24"/>
        </w:rPr>
      </w:pPr>
      <w:r w:rsidRPr="00D93FB7">
        <w:rPr>
          <w:rStyle w:val="fontstyle11"/>
          <w:rFonts w:ascii="Times New Roman" w:hAnsi="Times New Roman"/>
          <w:b/>
          <w:sz w:val="24"/>
          <w:szCs w:val="24"/>
          <w:highlight w:val="green"/>
        </w:rPr>
        <w:t>{%p if “</w:t>
      </w:r>
      <w:r w:rsidRPr="00D93FB7">
        <w:rPr>
          <w:rStyle w:val="fontstyle11"/>
          <w:rFonts w:ascii="Times New Roman" w:hAnsi="Times New Roman" w:hint="eastAsia"/>
          <w:b/>
          <w:sz w:val="24"/>
          <w:szCs w:val="24"/>
          <w:highlight w:val="green"/>
        </w:rPr>
        <w:t>Master Panel</w:t>
      </w:r>
      <w:r w:rsidRPr="00D93FB7">
        <w:rPr>
          <w:rStyle w:val="fontstyle11"/>
          <w:rFonts w:ascii="Times New Roman" w:hAnsi="Times New Roman" w:hint="eastAsia"/>
          <w:b/>
          <w:sz w:val="24"/>
          <w:szCs w:val="24"/>
          <w:highlight w:val="green"/>
        </w:rPr>
        <w:t>（组织）</w:t>
      </w:r>
      <w:r w:rsidRPr="00D93FB7">
        <w:rPr>
          <w:rStyle w:val="fontstyle11"/>
          <w:rFonts w:ascii="Times New Roman" w:hAnsi="Times New Roman"/>
          <w:b/>
          <w:sz w:val="24"/>
          <w:szCs w:val="24"/>
          <w:highlight w:val="green"/>
        </w:rPr>
        <w:t>” in sample.prod_names%}</w:t>
      </w:r>
    </w:p>
    <w:tbl>
      <w:tblPr>
        <w:tblW w:w="0" w:type="auto"/>
        <w:tblBorders>
          <w:top w:val="single" w:sz="4" w:space="0" w:color="00653B"/>
          <w:left w:val="single" w:sz="4" w:space="0" w:color="00653B"/>
          <w:bottom w:val="single" w:sz="4" w:space="0" w:color="00653B"/>
          <w:right w:val="single" w:sz="4" w:space="0" w:color="00653B"/>
          <w:insideH w:val="single" w:sz="4" w:space="0" w:color="00653B"/>
          <w:insideV w:val="single" w:sz="4" w:space="0" w:color="00653B"/>
        </w:tblBorders>
        <w:tblLayout w:type="fixed"/>
        <w:tblLook w:val="04A0" w:firstRow="1" w:lastRow="0" w:firstColumn="1" w:lastColumn="0" w:noHBand="0" w:noVBand="1"/>
      </w:tblPr>
      <w:tblGrid>
        <w:gridCol w:w="1696"/>
        <w:gridCol w:w="4820"/>
        <w:gridCol w:w="1559"/>
        <w:gridCol w:w="1661"/>
      </w:tblGrid>
      <w:tr w:rsidR="00FA7BF2" w14:paraId="3C4842F3" w14:textId="77777777" w:rsidTr="00407D90">
        <w:trPr>
          <w:trHeight w:val="454"/>
        </w:trPr>
        <w:tc>
          <w:tcPr>
            <w:tcW w:w="6516" w:type="dxa"/>
            <w:gridSpan w:val="2"/>
            <w:shd w:val="clear" w:color="auto" w:fill="1E7648"/>
            <w:vAlign w:val="center"/>
          </w:tcPr>
          <w:p w14:paraId="1BB10310" w14:textId="77777777" w:rsidR="00FA7BF2" w:rsidRDefault="0035086C">
            <w:pPr>
              <w:widowControl/>
              <w:spacing w:line="240" w:lineRule="exact"/>
              <w:jc w:val="center"/>
              <w:rPr>
                <w:rFonts w:ascii="Times New Roman" w:hAnsi="Times New Roman"/>
                <w:b/>
                <w:bCs/>
                <w:color w:val="FFFFFF"/>
                <w:kern w:val="0"/>
                <w:sz w:val="18"/>
                <w:szCs w:val="18"/>
              </w:rPr>
            </w:pPr>
            <w:r>
              <w:rPr>
                <w:rFonts w:ascii="Times New Roman" w:hAnsi="Times New Roman"/>
                <w:b/>
                <w:bCs/>
                <w:color w:val="FFFFFF"/>
                <w:kern w:val="0"/>
                <w:sz w:val="18"/>
                <w:szCs w:val="18"/>
              </w:rPr>
              <w:t>肿瘤样本（</w:t>
            </w:r>
            <w:r>
              <w:rPr>
                <w:rFonts w:ascii="Times New Roman" w:hAnsi="Times New Roman"/>
                <w:b/>
                <w:bCs/>
                <w:color w:val="FFFFFF"/>
                <w:kern w:val="0"/>
                <w:sz w:val="18"/>
                <w:szCs w:val="18"/>
              </w:rPr>
              <w:t>DNA</w:t>
            </w:r>
            <w:r>
              <w:rPr>
                <w:rFonts w:ascii="Times New Roman" w:hAnsi="Times New Roman"/>
                <w:b/>
                <w:bCs/>
                <w:color w:val="FFFFFF"/>
                <w:kern w:val="0"/>
                <w:sz w:val="18"/>
                <w:szCs w:val="18"/>
              </w:rPr>
              <w:t>）</w:t>
            </w:r>
          </w:p>
        </w:tc>
        <w:tc>
          <w:tcPr>
            <w:tcW w:w="1559" w:type="dxa"/>
            <w:shd w:val="clear" w:color="auto" w:fill="1E7648"/>
            <w:vAlign w:val="center"/>
          </w:tcPr>
          <w:p w14:paraId="70CF44F7" w14:textId="77777777" w:rsidR="00FA7BF2" w:rsidRDefault="0035086C">
            <w:pPr>
              <w:widowControl/>
              <w:spacing w:line="240" w:lineRule="exact"/>
              <w:jc w:val="center"/>
              <w:rPr>
                <w:rFonts w:ascii="Times New Roman" w:hAnsi="Times New Roman"/>
                <w:b/>
                <w:bCs/>
                <w:color w:val="FFFFFF"/>
                <w:kern w:val="0"/>
                <w:sz w:val="18"/>
                <w:szCs w:val="18"/>
              </w:rPr>
            </w:pPr>
            <w:r>
              <w:rPr>
                <w:rFonts w:ascii="Times New Roman" w:hAnsi="Times New Roman"/>
                <w:b/>
                <w:bCs/>
                <w:color w:val="FFFFFF"/>
                <w:kern w:val="0"/>
                <w:sz w:val="18"/>
                <w:szCs w:val="18"/>
              </w:rPr>
              <w:t>质</w:t>
            </w:r>
            <w:proofErr w:type="gramStart"/>
            <w:r>
              <w:rPr>
                <w:rFonts w:ascii="Times New Roman" w:hAnsi="Times New Roman"/>
                <w:b/>
                <w:bCs/>
                <w:color w:val="FFFFFF"/>
                <w:kern w:val="0"/>
                <w:sz w:val="18"/>
                <w:szCs w:val="18"/>
              </w:rPr>
              <w:t>控结果</w:t>
            </w:r>
            <w:proofErr w:type="gramEnd"/>
          </w:p>
        </w:tc>
        <w:tc>
          <w:tcPr>
            <w:tcW w:w="1661" w:type="dxa"/>
            <w:shd w:val="clear" w:color="auto" w:fill="1E7648"/>
            <w:vAlign w:val="center"/>
          </w:tcPr>
          <w:p w14:paraId="5A95B4DC" w14:textId="77777777" w:rsidR="00FA7BF2" w:rsidRDefault="0035086C">
            <w:pPr>
              <w:widowControl/>
              <w:spacing w:line="240" w:lineRule="exact"/>
              <w:jc w:val="center"/>
              <w:rPr>
                <w:rFonts w:ascii="Times New Roman" w:hAnsi="Times New Roman"/>
                <w:b/>
                <w:bCs/>
                <w:color w:val="FFFFFF"/>
                <w:kern w:val="0"/>
                <w:sz w:val="18"/>
                <w:szCs w:val="18"/>
              </w:rPr>
            </w:pPr>
            <w:r>
              <w:rPr>
                <w:rFonts w:ascii="Times New Roman" w:hAnsi="Times New Roman"/>
                <w:b/>
                <w:bCs/>
                <w:color w:val="FFFFFF"/>
                <w:kern w:val="0"/>
                <w:sz w:val="18"/>
                <w:szCs w:val="18"/>
              </w:rPr>
              <w:t>质</w:t>
            </w:r>
            <w:proofErr w:type="gramStart"/>
            <w:r>
              <w:rPr>
                <w:rFonts w:ascii="Times New Roman" w:hAnsi="Times New Roman"/>
                <w:b/>
                <w:bCs/>
                <w:color w:val="FFFFFF"/>
                <w:kern w:val="0"/>
                <w:sz w:val="18"/>
                <w:szCs w:val="18"/>
              </w:rPr>
              <w:t>控标准</w:t>
            </w:r>
            <w:proofErr w:type="gramEnd"/>
          </w:p>
        </w:tc>
      </w:tr>
      <w:tr w:rsidR="00FA7BF2" w14:paraId="0788EE12" w14:textId="77777777" w:rsidTr="00407D90">
        <w:trPr>
          <w:trHeight w:val="312"/>
        </w:trPr>
        <w:tc>
          <w:tcPr>
            <w:tcW w:w="1696" w:type="dxa"/>
            <w:vMerge w:val="restart"/>
            <w:shd w:val="clear" w:color="auto" w:fill="FFFFFF"/>
            <w:vAlign w:val="center"/>
          </w:tcPr>
          <w:p w14:paraId="3B3D34C0" w14:textId="77777777" w:rsidR="00FA7BF2" w:rsidRDefault="0035086C">
            <w:pPr>
              <w:jc w:val="center"/>
              <w:rPr>
                <w:rFonts w:ascii="Times New Roman" w:hAnsi="Times New Roman"/>
                <w:kern w:val="0"/>
                <w:sz w:val="18"/>
                <w:szCs w:val="18"/>
              </w:rPr>
            </w:pPr>
            <w:r>
              <w:rPr>
                <w:rFonts w:ascii="Times New Roman" w:hAnsi="Times New Roman"/>
                <w:kern w:val="0"/>
                <w:sz w:val="18"/>
                <w:szCs w:val="18"/>
              </w:rPr>
              <w:t>样品质控</w:t>
            </w:r>
          </w:p>
        </w:tc>
        <w:tc>
          <w:tcPr>
            <w:tcW w:w="4820" w:type="dxa"/>
            <w:shd w:val="clear" w:color="auto" w:fill="FFFFFF"/>
            <w:vAlign w:val="center"/>
          </w:tcPr>
          <w:p w14:paraId="361D86BD" w14:textId="77777777" w:rsidR="00FA7BF2" w:rsidRDefault="0035086C">
            <w:pPr>
              <w:jc w:val="center"/>
              <w:rPr>
                <w:rFonts w:ascii="Times New Roman" w:hAnsi="Times New Roman"/>
                <w:kern w:val="0"/>
                <w:sz w:val="18"/>
                <w:szCs w:val="18"/>
              </w:rPr>
            </w:pPr>
            <w:r>
              <w:rPr>
                <w:rFonts w:ascii="Times New Roman" w:hAnsi="Times New Roman"/>
                <w:kern w:val="0"/>
                <w:sz w:val="18"/>
                <w:szCs w:val="18"/>
              </w:rPr>
              <w:t>肿瘤细胞含量</w:t>
            </w:r>
          </w:p>
        </w:tc>
        <w:tc>
          <w:tcPr>
            <w:tcW w:w="1559" w:type="dxa"/>
            <w:shd w:val="clear" w:color="auto" w:fill="FFFFFF"/>
            <w:vAlign w:val="center"/>
          </w:tcPr>
          <w:p w14:paraId="25C6C419" w14:textId="77777777" w:rsidR="00FA7BF2" w:rsidRDefault="0035086C">
            <w:pPr>
              <w:jc w:val="center"/>
              <w:rPr>
                <w:rFonts w:ascii="Times New Roman" w:hAnsi="Times New Roman"/>
                <w:kern w:val="0"/>
                <w:sz w:val="18"/>
                <w:szCs w:val="18"/>
              </w:rPr>
            </w:pPr>
            <w:r>
              <w:rPr>
                <w:rFonts w:ascii="Times New Roman" w:hAnsi="Times New Roman"/>
                <w:kern w:val="0"/>
                <w:sz w:val="18"/>
                <w:szCs w:val="18"/>
              </w:rPr>
              <w:t>合格</w:t>
            </w:r>
          </w:p>
        </w:tc>
        <w:tc>
          <w:tcPr>
            <w:tcW w:w="1661" w:type="dxa"/>
            <w:shd w:val="clear" w:color="auto" w:fill="FFFFFF"/>
            <w:vAlign w:val="center"/>
          </w:tcPr>
          <w:p w14:paraId="555DB8D7" w14:textId="77777777" w:rsidR="00FA7BF2" w:rsidRDefault="0035086C">
            <w:pPr>
              <w:jc w:val="center"/>
              <w:rPr>
                <w:rFonts w:ascii="Times New Roman" w:hAnsi="Times New Roman"/>
                <w:kern w:val="0"/>
                <w:sz w:val="18"/>
                <w:szCs w:val="18"/>
              </w:rPr>
            </w:pPr>
            <w:r>
              <w:rPr>
                <w:rFonts w:ascii="Times New Roman" w:hAnsi="Times New Roman"/>
                <w:kern w:val="0"/>
                <w:sz w:val="18"/>
                <w:szCs w:val="18"/>
              </w:rPr>
              <w:t>≥20%</w:t>
            </w:r>
          </w:p>
        </w:tc>
      </w:tr>
      <w:tr w:rsidR="00FA7BF2" w14:paraId="655EA1E5" w14:textId="77777777" w:rsidTr="00407D90">
        <w:trPr>
          <w:trHeight w:val="312"/>
        </w:trPr>
        <w:tc>
          <w:tcPr>
            <w:tcW w:w="1696" w:type="dxa"/>
            <w:vMerge/>
            <w:shd w:val="clear" w:color="auto" w:fill="FFFFFF"/>
            <w:vAlign w:val="center"/>
          </w:tcPr>
          <w:p w14:paraId="2B21D379" w14:textId="77777777" w:rsidR="00FA7BF2" w:rsidRDefault="00FA7BF2">
            <w:pPr>
              <w:jc w:val="center"/>
              <w:rPr>
                <w:rFonts w:ascii="Times New Roman" w:hAnsi="Times New Roman"/>
                <w:kern w:val="0"/>
                <w:sz w:val="18"/>
                <w:szCs w:val="18"/>
              </w:rPr>
            </w:pPr>
          </w:p>
        </w:tc>
        <w:tc>
          <w:tcPr>
            <w:tcW w:w="4820" w:type="dxa"/>
            <w:shd w:val="clear" w:color="auto" w:fill="FFFFFF"/>
            <w:vAlign w:val="center"/>
          </w:tcPr>
          <w:p w14:paraId="4BBAA5DE" w14:textId="77777777" w:rsidR="00FA7BF2" w:rsidRDefault="0035086C">
            <w:pPr>
              <w:jc w:val="center"/>
              <w:rPr>
                <w:rFonts w:ascii="Times New Roman" w:hAnsi="Times New Roman"/>
                <w:kern w:val="0"/>
                <w:sz w:val="18"/>
                <w:szCs w:val="18"/>
                <w:highlight w:val="yellow"/>
              </w:rPr>
            </w:pPr>
            <w:r>
              <w:rPr>
                <w:rFonts w:ascii="Times New Roman" w:hAnsi="Times New Roman"/>
                <w:kern w:val="0"/>
                <w:sz w:val="18"/>
                <w:szCs w:val="18"/>
              </w:rPr>
              <w:t>DNA</w:t>
            </w:r>
            <w:r>
              <w:rPr>
                <w:rFonts w:ascii="Times New Roman" w:hAnsi="Times New Roman"/>
                <w:kern w:val="0"/>
                <w:sz w:val="18"/>
                <w:szCs w:val="18"/>
              </w:rPr>
              <w:t>总量（</w:t>
            </w:r>
            <w:r>
              <w:rPr>
                <w:rFonts w:ascii="Times New Roman" w:hAnsi="Times New Roman"/>
                <w:kern w:val="0"/>
                <w:sz w:val="18"/>
                <w:szCs w:val="18"/>
              </w:rPr>
              <w:t>ng</w:t>
            </w:r>
            <w:r>
              <w:rPr>
                <w:rFonts w:ascii="Times New Roman" w:hAnsi="Times New Roman"/>
                <w:kern w:val="0"/>
                <w:sz w:val="18"/>
                <w:szCs w:val="18"/>
              </w:rPr>
              <w:t>）</w:t>
            </w:r>
          </w:p>
        </w:tc>
        <w:tc>
          <w:tcPr>
            <w:tcW w:w="1559" w:type="dxa"/>
            <w:shd w:val="clear" w:color="auto" w:fill="FFFFFF"/>
            <w:vAlign w:val="center"/>
          </w:tcPr>
          <w:p w14:paraId="527A187A" w14:textId="4D28AF9D" w:rsidR="00FA7BF2" w:rsidRDefault="00077023">
            <w:pPr>
              <w:jc w:val="center"/>
              <w:rPr>
                <w:rFonts w:ascii="Times New Roman" w:hAnsi="Times New Roman"/>
                <w:kern w:val="0"/>
                <w:sz w:val="18"/>
                <w:szCs w:val="18"/>
              </w:rPr>
            </w:pPr>
            <w:r w:rsidRPr="00077023">
              <w:rPr>
                <w:rFonts w:ascii="Times New Roman" w:hAnsi="Times New Roman"/>
                <w:kern w:val="0"/>
                <w:sz w:val="18"/>
                <w:szCs w:val="18"/>
              </w:rPr>
              <w:t>{%if lib_quality_control and lib_quality_control.lib_dna_qc and lib_quality_control.lib_dna_qc.dna_qty</w:t>
            </w:r>
            <w:proofErr w:type="gramStart"/>
            <w:r w:rsidRPr="00077023">
              <w:rPr>
                <w:rFonts w:ascii="Times New Roman" w:hAnsi="Times New Roman"/>
                <w:kern w:val="0"/>
                <w:sz w:val="18"/>
                <w:szCs w:val="18"/>
              </w:rPr>
              <w:t>%}{</w:t>
            </w:r>
            <w:proofErr w:type="gramEnd"/>
            <w:r w:rsidRPr="00077023">
              <w:rPr>
                <w:rFonts w:ascii="Times New Roman" w:hAnsi="Times New Roman"/>
                <w:kern w:val="0"/>
                <w:sz w:val="18"/>
                <w:szCs w:val="18"/>
              </w:rPr>
              <w:t>{lib_quality_control.lib_dna_qc.dna_qty|replace(“.00”,””)}}{%else%}{%endif%}</w:t>
            </w:r>
          </w:p>
        </w:tc>
        <w:tc>
          <w:tcPr>
            <w:tcW w:w="1661" w:type="dxa"/>
            <w:shd w:val="clear" w:color="auto" w:fill="FFFFFF"/>
            <w:vAlign w:val="center"/>
          </w:tcPr>
          <w:p w14:paraId="3109F090" w14:textId="77777777" w:rsidR="00FA7BF2" w:rsidRDefault="0035086C">
            <w:pPr>
              <w:jc w:val="center"/>
              <w:rPr>
                <w:rFonts w:ascii="Times New Roman" w:hAnsi="Times New Roman"/>
                <w:kern w:val="0"/>
                <w:sz w:val="18"/>
                <w:szCs w:val="18"/>
              </w:rPr>
            </w:pPr>
            <w:r>
              <w:rPr>
                <w:rFonts w:ascii="Times New Roman" w:hAnsi="Times New Roman"/>
                <w:kern w:val="0"/>
                <w:sz w:val="18"/>
                <w:szCs w:val="18"/>
              </w:rPr>
              <w:t>≥150</w:t>
            </w:r>
          </w:p>
        </w:tc>
      </w:tr>
      <w:tr w:rsidR="00FA7BF2" w14:paraId="29DA7E53" w14:textId="77777777" w:rsidTr="00407D90">
        <w:trPr>
          <w:trHeight w:val="312"/>
        </w:trPr>
        <w:tc>
          <w:tcPr>
            <w:tcW w:w="1696" w:type="dxa"/>
            <w:vMerge w:val="restart"/>
            <w:shd w:val="clear" w:color="auto" w:fill="auto"/>
            <w:vAlign w:val="center"/>
          </w:tcPr>
          <w:p w14:paraId="7A75C95F" w14:textId="77777777" w:rsidR="00FA7BF2" w:rsidRDefault="0035086C">
            <w:pPr>
              <w:jc w:val="center"/>
              <w:rPr>
                <w:rFonts w:ascii="Times New Roman" w:hAnsi="Times New Roman"/>
                <w:kern w:val="0"/>
                <w:sz w:val="18"/>
                <w:szCs w:val="18"/>
              </w:rPr>
            </w:pPr>
            <w:r>
              <w:rPr>
                <w:rFonts w:ascii="Times New Roman" w:hAnsi="Times New Roman"/>
                <w:kern w:val="0"/>
                <w:sz w:val="18"/>
                <w:szCs w:val="18"/>
              </w:rPr>
              <w:t>文库质控</w:t>
            </w:r>
          </w:p>
        </w:tc>
        <w:tc>
          <w:tcPr>
            <w:tcW w:w="4820" w:type="dxa"/>
            <w:shd w:val="clear" w:color="auto" w:fill="auto"/>
            <w:vAlign w:val="center"/>
          </w:tcPr>
          <w:p w14:paraId="13BB3308" w14:textId="77777777" w:rsidR="00FA7BF2" w:rsidRDefault="0035086C">
            <w:pPr>
              <w:jc w:val="center"/>
              <w:rPr>
                <w:rFonts w:ascii="Times New Roman" w:hAnsi="Times New Roman"/>
                <w:kern w:val="0"/>
                <w:sz w:val="18"/>
                <w:szCs w:val="18"/>
              </w:rPr>
            </w:pPr>
            <w:r>
              <w:rPr>
                <w:rFonts w:ascii="Times New Roman" w:hAnsi="Times New Roman"/>
                <w:kern w:val="0"/>
                <w:sz w:val="18"/>
                <w:szCs w:val="18"/>
              </w:rPr>
              <w:t>片段化</w:t>
            </w:r>
            <w:r>
              <w:rPr>
                <w:rFonts w:ascii="Times New Roman" w:hAnsi="Times New Roman"/>
                <w:kern w:val="0"/>
                <w:sz w:val="18"/>
                <w:szCs w:val="18"/>
              </w:rPr>
              <w:t>DNA</w:t>
            </w:r>
            <w:r>
              <w:rPr>
                <w:rFonts w:ascii="Times New Roman" w:hAnsi="Times New Roman"/>
                <w:kern w:val="0"/>
                <w:sz w:val="18"/>
                <w:szCs w:val="18"/>
              </w:rPr>
              <w:t>总量（</w:t>
            </w:r>
            <w:r>
              <w:rPr>
                <w:rFonts w:ascii="Times New Roman" w:hAnsi="Times New Roman"/>
                <w:kern w:val="0"/>
                <w:sz w:val="18"/>
                <w:szCs w:val="18"/>
              </w:rPr>
              <w:t>ng</w:t>
            </w:r>
            <w:r>
              <w:rPr>
                <w:rFonts w:ascii="Times New Roman" w:hAnsi="Times New Roman"/>
                <w:kern w:val="0"/>
                <w:sz w:val="18"/>
                <w:szCs w:val="18"/>
              </w:rPr>
              <w:t>）</w:t>
            </w:r>
          </w:p>
        </w:tc>
        <w:tc>
          <w:tcPr>
            <w:tcW w:w="1559" w:type="dxa"/>
            <w:shd w:val="clear" w:color="auto" w:fill="auto"/>
            <w:vAlign w:val="center"/>
          </w:tcPr>
          <w:p w14:paraId="0FA17494" w14:textId="396C9308" w:rsidR="00FA7BF2" w:rsidRDefault="00077023">
            <w:pPr>
              <w:jc w:val="center"/>
              <w:rPr>
                <w:rFonts w:ascii="Times New Roman" w:hAnsi="Times New Roman"/>
                <w:kern w:val="0"/>
                <w:sz w:val="18"/>
                <w:szCs w:val="18"/>
                <w:highlight w:val="yellow"/>
              </w:rPr>
            </w:pPr>
            <w:r w:rsidRPr="00077023">
              <w:rPr>
                <w:rFonts w:ascii="Times New Roman" w:hAnsi="Times New Roman"/>
                <w:kern w:val="0"/>
                <w:sz w:val="18"/>
                <w:szCs w:val="18"/>
              </w:rPr>
              <w:t>{%if lib_quality_control and lib_quality_control.lib_dna_qc and lib_quality_control.lib_dna_</w:t>
            </w:r>
            <w:proofErr w:type="gramStart"/>
            <w:r w:rsidRPr="00077023">
              <w:rPr>
                <w:rFonts w:ascii="Times New Roman" w:hAnsi="Times New Roman"/>
                <w:kern w:val="0"/>
                <w:sz w:val="18"/>
                <w:szCs w:val="18"/>
              </w:rPr>
              <w:t>qc.break</w:t>
            </w:r>
            <w:proofErr w:type="gramEnd"/>
            <w:r w:rsidRPr="00077023">
              <w:rPr>
                <w:rFonts w:ascii="Times New Roman" w:hAnsi="Times New Roman"/>
                <w:kern w:val="0"/>
                <w:sz w:val="18"/>
                <w:szCs w:val="18"/>
              </w:rPr>
              <w:t>_dna_qty %}{{lib_quality_control.lib_dna_qc.break_dna_qty|replace(“.00”,””)}}{%else%}{%endif%}</w:t>
            </w:r>
          </w:p>
        </w:tc>
        <w:tc>
          <w:tcPr>
            <w:tcW w:w="1661" w:type="dxa"/>
            <w:shd w:val="clear" w:color="auto" w:fill="auto"/>
            <w:vAlign w:val="center"/>
          </w:tcPr>
          <w:p w14:paraId="40020DDC" w14:textId="77777777" w:rsidR="00FA7BF2" w:rsidRDefault="0035086C">
            <w:pPr>
              <w:jc w:val="center"/>
              <w:rPr>
                <w:rFonts w:ascii="Times New Roman" w:hAnsi="Times New Roman"/>
                <w:kern w:val="0"/>
                <w:sz w:val="18"/>
                <w:szCs w:val="18"/>
              </w:rPr>
            </w:pPr>
            <w:r>
              <w:rPr>
                <w:rFonts w:ascii="Times New Roman" w:hAnsi="Times New Roman"/>
                <w:kern w:val="0"/>
                <w:sz w:val="18"/>
                <w:szCs w:val="18"/>
              </w:rPr>
              <w:t>≥60</w:t>
            </w:r>
          </w:p>
        </w:tc>
      </w:tr>
      <w:tr w:rsidR="00FA7BF2" w14:paraId="7BD03D0F" w14:textId="77777777" w:rsidTr="00407D90">
        <w:trPr>
          <w:trHeight w:val="312"/>
        </w:trPr>
        <w:tc>
          <w:tcPr>
            <w:tcW w:w="1696" w:type="dxa"/>
            <w:vMerge/>
            <w:shd w:val="clear" w:color="auto" w:fill="auto"/>
            <w:vAlign w:val="center"/>
          </w:tcPr>
          <w:p w14:paraId="3E2D01FB" w14:textId="77777777" w:rsidR="00FA7BF2" w:rsidRDefault="00FA7BF2">
            <w:pPr>
              <w:jc w:val="center"/>
              <w:rPr>
                <w:rFonts w:ascii="Times New Roman" w:hAnsi="Times New Roman"/>
                <w:kern w:val="0"/>
                <w:sz w:val="18"/>
                <w:szCs w:val="18"/>
              </w:rPr>
            </w:pPr>
          </w:p>
        </w:tc>
        <w:tc>
          <w:tcPr>
            <w:tcW w:w="4820" w:type="dxa"/>
            <w:shd w:val="clear" w:color="auto" w:fill="auto"/>
            <w:vAlign w:val="center"/>
          </w:tcPr>
          <w:p w14:paraId="5FB1CD21" w14:textId="77777777" w:rsidR="00FA7BF2" w:rsidRDefault="0035086C">
            <w:pPr>
              <w:jc w:val="center"/>
              <w:rPr>
                <w:rFonts w:ascii="Times New Roman" w:hAnsi="Times New Roman"/>
                <w:kern w:val="0"/>
                <w:sz w:val="18"/>
                <w:szCs w:val="18"/>
              </w:rPr>
            </w:pPr>
            <w:r>
              <w:rPr>
                <w:rFonts w:ascii="Times New Roman" w:hAnsi="Times New Roman"/>
                <w:kern w:val="0"/>
                <w:sz w:val="18"/>
                <w:szCs w:val="18"/>
              </w:rPr>
              <w:t>预文库总量（</w:t>
            </w:r>
            <w:r>
              <w:rPr>
                <w:rFonts w:ascii="Times New Roman" w:hAnsi="Times New Roman"/>
                <w:kern w:val="0"/>
                <w:sz w:val="18"/>
                <w:szCs w:val="18"/>
              </w:rPr>
              <w:t>ng</w:t>
            </w:r>
            <w:r>
              <w:rPr>
                <w:rFonts w:ascii="Times New Roman" w:hAnsi="Times New Roman"/>
                <w:kern w:val="0"/>
                <w:sz w:val="18"/>
                <w:szCs w:val="18"/>
              </w:rPr>
              <w:t>）</w:t>
            </w:r>
          </w:p>
        </w:tc>
        <w:tc>
          <w:tcPr>
            <w:tcW w:w="1559" w:type="dxa"/>
            <w:shd w:val="clear" w:color="auto" w:fill="auto"/>
            <w:vAlign w:val="center"/>
          </w:tcPr>
          <w:p w14:paraId="431747C0" w14:textId="50E2AA0F" w:rsidR="00FA7BF2" w:rsidRDefault="00077023">
            <w:pPr>
              <w:jc w:val="center"/>
              <w:rPr>
                <w:rFonts w:ascii="Times New Roman" w:hAnsi="Times New Roman"/>
                <w:color w:val="000000"/>
                <w:kern w:val="0"/>
                <w:sz w:val="18"/>
                <w:szCs w:val="18"/>
                <w:highlight w:val="yellow"/>
              </w:rPr>
            </w:pPr>
            <w:r w:rsidRPr="00077023">
              <w:rPr>
                <w:rFonts w:ascii="Times New Roman" w:hAnsi="Times New Roman"/>
                <w:color w:val="000000"/>
                <w:kern w:val="0"/>
                <w:sz w:val="18"/>
                <w:szCs w:val="18"/>
              </w:rPr>
              <w:t>{%if lib_quality_control and lib_quality_control.lib_dna_qc and lib_quality_control.lib_dna_</w:t>
            </w:r>
            <w:proofErr w:type="gramStart"/>
            <w:r w:rsidRPr="00077023">
              <w:rPr>
                <w:rFonts w:ascii="Times New Roman" w:hAnsi="Times New Roman"/>
                <w:color w:val="000000"/>
                <w:kern w:val="0"/>
                <w:sz w:val="18"/>
                <w:szCs w:val="18"/>
              </w:rPr>
              <w:t>qc.librar</w:t>
            </w:r>
            <w:r w:rsidRPr="00077023">
              <w:rPr>
                <w:rFonts w:ascii="Times New Roman" w:hAnsi="Times New Roman"/>
                <w:color w:val="000000"/>
                <w:kern w:val="0"/>
                <w:sz w:val="18"/>
                <w:szCs w:val="18"/>
              </w:rPr>
              <w:lastRenderedPageBreak/>
              <w:t>y</w:t>
            </w:r>
            <w:proofErr w:type="gramEnd"/>
            <w:r w:rsidRPr="00077023">
              <w:rPr>
                <w:rFonts w:ascii="Times New Roman" w:hAnsi="Times New Roman"/>
                <w:color w:val="000000"/>
                <w:kern w:val="0"/>
                <w:sz w:val="18"/>
                <w:szCs w:val="18"/>
              </w:rPr>
              <w:t>_qty %}{{lib_quality_control.lib_dna_qc.library_qty|replace(“.00”,””)}}{%else%}{%endif%}</w:t>
            </w:r>
          </w:p>
        </w:tc>
        <w:tc>
          <w:tcPr>
            <w:tcW w:w="1661" w:type="dxa"/>
            <w:shd w:val="clear" w:color="auto" w:fill="auto"/>
            <w:vAlign w:val="center"/>
          </w:tcPr>
          <w:p w14:paraId="6F2865A4" w14:textId="77777777" w:rsidR="00FA7BF2" w:rsidRDefault="0035086C">
            <w:pPr>
              <w:jc w:val="center"/>
              <w:rPr>
                <w:rFonts w:ascii="Times New Roman" w:hAnsi="Times New Roman"/>
                <w:color w:val="000000"/>
                <w:kern w:val="0"/>
                <w:sz w:val="18"/>
                <w:szCs w:val="18"/>
              </w:rPr>
            </w:pPr>
            <w:r>
              <w:rPr>
                <w:rFonts w:ascii="Times New Roman" w:hAnsi="Times New Roman"/>
                <w:kern w:val="0"/>
                <w:sz w:val="18"/>
                <w:szCs w:val="18"/>
              </w:rPr>
              <w:lastRenderedPageBreak/>
              <w:t>≥500</w:t>
            </w:r>
          </w:p>
        </w:tc>
      </w:tr>
      <w:tr w:rsidR="00FA7BF2" w14:paraId="480C50E4" w14:textId="77777777" w:rsidTr="00407D90">
        <w:trPr>
          <w:trHeight w:val="312"/>
        </w:trPr>
        <w:tc>
          <w:tcPr>
            <w:tcW w:w="1696" w:type="dxa"/>
            <w:vMerge w:val="restart"/>
            <w:shd w:val="clear" w:color="auto" w:fill="FFFFFF"/>
            <w:vAlign w:val="center"/>
          </w:tcPr>
          <w:p w14:paraId="7EC36BA5" w14:textId="77777777" w:rsidR="00FA7BF2" w:rsidRDefault="0035086C">
            <w:pPr>
              <w:jc w:val="center"/>
              <w:rPr>
                <w:rFonts w:ascii="Times New Roman" w:hAnsi="Times New Roman"/>
                <w:kern w:val="0"/>
                <w:sz w:val="18"/>
                <w:szCs w:val="18"/>
              </w:rPr>
            </w:pPr>
            <w:r>
              <w:rPr>
                <w:rFonts w:ascii="Times New Roman" w:hAnsi="Times New Roman"/>
                <w:kern w:val="0"/>
                <w:sz w:val="18"/>
                <w:szCs w:val="18"/>
              </w:rPr>
              <w:t>数据质控</w:t>
            </w:r>
          </w:p>
        </w:tc>
        <w:tc>
          <w:tcPr>
            <w:tcW w:w="4820" w:type="dxa"/>
            <w:shd w:val="clear" w:color="auto" w:fill="FFFFFF"/>
            <w:vAlign w:val="center"/>
          </w:tcPr>
          <w:p w14:paraId="2A059B3E" w14:textId="77777777" w:rsidR="00FA7BF2" w:rsidRDefault="0035086C">
            <w:pPr>
              <w:jc w:val="center"/>
              <w:rPr>
                <w:rFonts w:ascii="Times New Roman" w:hAnsi="Times New Roman"/>
                <w:kern w:val="0"/>
                <w:sz w:val="18"/>
                <w:szCs w:val="18"/>
              </w:rPr>
            </w:pPr>
            <w:r>
              <w:rPr>
                <w:rFonts w:ascii="Times New Roman" w:hAnsi="Times New Roman"/>
                <w:kern w:val="0"/>
                <w:sz w:val="18"/>
                <w:szCs w:val="18"/>
              </w:rPr>
              <w:t>Q30</w:t>
            </w:r>
          </w:p>
        </w:tc>
        <w:tc>
          <w:tcPr>
            <w:tcW w:w="1559" w:type="dxa"/>
            <w:shd w:val="clear" w:color="auto" w:fill="FFFFFF"/>
            <w:vAlign w:val="center"/>
          </w:tcPr>
          <w:p w14:paraId="34216E91" w14:textId="384BD978" w:rsidR="00FA7BF2" w:rsidRDefault="00077023">
            <w:pPr>
              <w:jc w:val="center"/>
              <w:rPr>
                <w:rFonts w:ascii="Times New Roman" w:hAnsi="Times New Roman"/>
                <w:kern w:val="0"/>
                <w:sz w:val="18"/>
                <w:szCs w:val="18"/>
              </w:rPr>
            </w:pPr>
            <w:r w:rsidRPr="00077023">
              <w:rPr>
                <w:rFonts w:ascii="Times New Roman" w:hAnsi="Times New Roman" w:hint="eastAsia"/>
                <w:kern w:val="0"/>
                <w:sz w:val="18"/>
                <w:szCs w:val="18"/>
              </w:rPr>
              <w:t>{{qc.dna_data_</w:t>
            </w:r>
            <w:proofErr w:type="gramStart"/>
            <w:r w:rsidRPr="00077023">
              <w:rPr>
                <w:rFonts w:ascii="Times New Roman" w:hAnsi="Times New Roman" w:hint="eastAsia"/>
                <w:kern w:val="0"/>
                <w:sz w:val="18"/>
                <w:szCs w:val="18"/>
              </w:rPr>
              <w:t>qc.cleandata</w:t>
            </w:r>
            <w:proofErr w:type="gramEnd"/>
            <w:r w:rsidRPr="00077023">
              <w:rPr>
                <w:rFonts w:ascii="Times New Roman" w:hAnsi="Times New Roman" w:hint="eastAsia"/>
                <w:kern w:val="0"/>
                <w:sz w:val="18"/>
                <w:szCs w:val="18"/>
              </w:rPr>
              <w:t>_q30}}</w:t>
            </w:r>
          </w:p>
        </w:tc>
        <w:tc>
          <w:tcPr>
            <w:tcW w:w="1661" w:type="dxa"/>
            <w:shd w:val="clear" w:color="auto" w:fill="FFFFFF"/>
            <w:vAlign w:val="center"/>
          </w:tcPr>
          <w:p w14:paraId="019B90BD" w14:textId="77777777" w:rsidR="00FA7BF2" w:rsidRDefault="0035086C">
            <w:pPr>
              <w:jc w:val="center"/>
              <w:rPr>
                <w:rFonts w:ascii="Times New Roman" w:hAnsi="Times New Roman"/>
                <w:kern w:val="0"/>
                <w:sz w:val="18"/>
                <w:szCs w:val="18"/>
              </w:rPr>
            </w:pPr>
            <w:r>
              <w:rPr>
                <w:rFonts w:ascii="Times New Roman" w:hAnsi="Times New Roman"/>
                <w:kern w:val="0"/>
                <w:sz w:val="18"/>
                <w:szCs w:val="18"/>
              </w:rPr>
              <w:t>≥75%</w:t>
            </w:r>
          </w:p>
        </w:tc>
      </w:tr>
      <w:tr w:rsidR="00FA7BF2" w14:paraId="3B790AFB" w14:textId="77777777" w:rsidTr="00407D90">
        <w:trPr>
          <w:trHeight w:val="312"/>
        </w:trPr>
        <w:tc>
          <w:tcPr>
            <w:tcW w:w="1696" w:type="dxa"/>
            <w:vMerge/>
            <w:shd w:val="clear" w:color="auto" w:fill="FFFFFF"/>
            <w:vAlign w:val="center"/>
          </w:tcPr>
          <w:p w14:paraId="1B881771" w14:textId="77777777" w:rsidR="00FA7BF2" w:rsidRDefault="00FA7BF2">
            <w:pPr>
              <w:jc w:val="center"/>
              <w:rPr>
                <w:rFonts w:ascii="Times New Roman" w:hAnsi="Times New Roman"/>
                <w:kern w:val="0"/>
                <w:sz w:val="18"/>
                <w:szCs w:val="18"/>
              </w:rPr>
            </w:pPr>
          </w:p>
        </w:tc>
        <w:tc>
          <w:tcPr>
            <w:tcW w:w="4820" w:type="dxa"/>
            <w:shd w:val="clear" w:color="auto" w:fill="FFFFFF"/>
            <w:vAlign w:val="center"/>
          </w:tcPr>
          <w:p w14:paraId="4EF81C79" w14:textId="77777777" w:rsidR="00FA7BF2" w:rsidRDefault="0035086C">
            <w:pPr>
              <w:jc w:val="center"/>
              <w:rPr>
                <w:rFonts w:ascii="Times New Roman" w:hAnsi="Times New Roman"/>
                <w:kern w:val="0"/>
                <w:sz w:val="18"/>
                <w:szCs w:val="18"/>
              </w:rPr>
            </w:pPr>
            <w:r>
              <w:rPr>
                <w:rFonts w:ascii="Times New Roman" w:hAnsi="Times New Roman"/>
                <w:kern w:val="0"/>
                <w:sz w:val="18"/>
                <w:szCs w:val="18"/>
              </w:rPr>
              <w:t>覆盖度</w:t>
            </w:r>
          </w:p>
        </w:tc>
        <w:tc>
          <w:tcPr>
            <w:tcW w:w="1559" w:type="dxa"/>
            <w:shd w:val="clear" w:color="auto" w:fill="FFFFFF"/>
            <w:vAlign w:val="center"/>
          </w:tcPr>
          <w:p w14:paraId="1F69204E" w14:textId="72E4B1FB" w:rsidR="00FA7BF2" w:rsidRDefault="00077023">
            <w:pPr>
              <w:jc w:val="center"/>
              <w:rPr>
                <w:rFonts w:ascii="Times New Roman" w:hAnsi="Times New Roman"/>
                <w:kern w:val="0"/>
                <w:sz w:val="18"/>
                <w:szCs w:val="18"/>
              </w:rPr>
            </w:pPr>
            <w:r w:rsidRPr="00077023">
              <w:rPr>
                <w:rFonts w:ascii="Times New Roman" w:hAnsi="Times New Roman"/>
                <w:kern w:val="0"/>
                <w:sz w:val="18"/>
                <w:szCs w:val="18"/>
              </w:rPr>
              <w:t>{{qc.dna_data_</w:t>
            </w:r>
            <w:proofErr w:type="gramStart"/>
            <w:r w:rsidRPr="00077023">
              <w:rPr>
                <w:rFonts w:ascii="Times New Roman" w:hAnsi="Times New Roman"/>
                <w:kern w:val="0"/>
                <w:sz w:val="18"/>
                <w:szCs w:val="18"/>
              </w:rPr>
              <w:t>qc.cover</w:t>
            </w:r>
            <w:proofErr w:type="gramEnd"/>
            <w:r w:rsidRPr="00077023">
              <w:rPr>
                <w:rFonts w:ascii="Times New Roman" w:hAnsi="Times New Roman"/>
                <w:kern w:val="0"/>
                <w:sz w:val="18"/>
                <w:szCs w:val="18"/>
              </w:rPr>
              <w:t>_ratio}}</w:t>
            </w:r>
          </w:p>
        </w:tc>
        <w:tc>
          <w:tcPr>
            <w:tcW w:w="1661" w:type="dxa"/>
            <w:shd w:val="clear" w:color="auto" w:fill="FFFFFF"/>
            <w:vAlign w:val="center"/>
          </w:tcPr>
          <w:p w14:paraId="1F091BB7" w14:textId="77777777" w:rsidR="00FA7BF2" w:rsidRDefault="0035086C">
            <w:pPr>
              <w:jc w:val="center"/>
              <w:rPr>
                <w:rFonts w:ascii="Times New Roman" w:hAnsi="Times New Roman"/>
                <w:kern w:val="0"/>
                <w:sz w:val="18"/>
                <w:szCs w:val="18"/>
              </w:rPr>
            </w:pPr>
            <w:r>
              <w:rPr>
                <w:rFonts w:ascii="Times New Roman" w:hAnsi="Times New Roman"/>
                <w:kern w:val="0"/>
                <w:sz w:val="18"/>
                <w:szCs w:val="18"/>
              </w:rPr>
              <w:t>≥95%</w:t>
            </w:r>
          </w:p>
        </w:tc>
      </w:tr>
      <w:tr w:rsidR="00FA7BF2" w14:paraId="20BE9893" w14:textId="77777777" w:rsidTr="00407D90">
        <w:trPr>
          <w:trHeight w:val="312"/>
        </w:trPr>
        <w:tc>
          <w:tcPr>
            <w:tcW w:w="1696" w:type="dxa"/>
            <w:vMerge/>
            <w:shd w:val="clear" w:color="auto" w:fill="FFFFFF"/>
            <w:vAlign w:val="center"/>
          </w:tcPr>
          <w:p w14:paraId="2DA70E4F" w14:textId="77777777" w:rsidR="00FA7BF2" w:rsidRDefault="00FA7BF2">
            <w:pPr>
              <w:jc w:val="center"/>
              <w:rPr>
                <w:rFonts w:ascii="Times New Roman" w:hAnsi="Times New Roman"/>
                <w:kern w:val="0"/>
                <w:sz w:val="18"/>
                <w:szCs w:val="18"/>
              </w:rPr>
            </w:pPr>
          </w:p>
        </w:tc>
        <w:tc>
          <w:tcPr>
            <w:tcW w:w="4820" w:type="dxa"/>
            <w:shd w:val="clear" w:color="auto" w:fill="FFFFFF"/>
            <w:vAlign w:val="center"/>
          </w:tcPr>
          <w:p w14:paraId="7CDCBF57" w14:textId="77777777" w:rsidR="00FA7BF2" w:rsidRDefault="0035086C">
            <w:pPr>
              <w:jc w:val="center"/>
              <w:rPr>
                <w:rFonts w:ascii="Times New Roman" w:hAnsi="Times New Roman"/>
                <w:kern w:val="0"/>
                <w:sz w:val="18"/>
                <w:szCs w:val="18"/>
              </w:rPr>
            </w:pPr>
            <w:r>
              <w:rPr>
                <w:rFonts w:ascii="Times New Roman" w:hAnsi="Times New Roman"/>
                <w:kern w:val="0"/>
                <w:sz w:val="18"/>
                <w:szCs w:val="18"/>
              </w:rPr>
              <w:t>组织均</w:t>
            </w:r>
            <w:proofErr w:type="gramStart"/>
            <w:r>
              <w:rPr>
                <w:rFonts w:ascii="Times New Roman" w:hAnsi="Times New Roman"/>
                <w:kern w:val="0"/>
                <w:sz w:val="18"/>
                <w:szCs w:val="18"/>
              </w:rPr>
              <w:t>一</w:t>
            </w:r>
            <w:proofErr w:type="gramEnd"/>
            <w:r>
              <w:rPr>
                <w:rFonts w:ascii="Times New Roman" w:hAnsi="Times New Roman"/>
                <w:kern w:val="0"/>
                <w:sz w:val="18"/>
                <w:szCs w:val="18"/>
              </w:rPr>
              <w:t>性（热点区域）</w:t>
            </w:r>
          </w:p>
        </w:tc>
        <w:tc>
          <w:tcPr>
            <w:tcW w:w="1559" w:type="dxa"/>
            <w:shd w:val="clear" w:color="auto" w:fill="FFFFFF"/>
            <w:vAlign w:val="center"/>
          </w:tcPr>
          <w:p w14:paraId="3BA57A38" w14:textId="3537A248" w:rsidR="00FA7BF2" w:rsidRDefault="00077023">
            <w:pPr>
              <w:jc w:val="center"/>
              <w:rPr>
                <w:rFonts w:ascii="Times New Roman" w:hAnsi="Times New Roman"/>
                <w:kern w:val="0"/>
                <w:sz w:val="18"/>
                <w:szCs w:val="18"/>
              </w:rPr>
            </w:pPr>
            <w:r w:rsidRPr="00077023">
              <w:rPr>
                <w:rFonts w:ascii="Times New Roman" w:hAnsi="Times New Roman"/>
                <w:kern w:val="0"/>
                <w:sz w:val="18"/>
                <w:szCs w:val="18"/>
              </w:rPr>
              <w:t>{{qc.dna_data_</w:t>
            </w:r>
            <w:proofErr w:type="gramStart"/>
            <w:r w:rsidRPr="00077023">
              <w:rPr>
                <w:rFonts w:ascii="Times New Roman" w:hAnsi="Times New Roman"/>
                <w:kern w:val="0"/>
                <w:sz w:val="18"/>
                <w:szCs w:val="18"/>
              </w:rPr>
              <w:t>qc.uni</w:t>
            </w:r>
            <w:proofErr w:type="gramEnd"/>
            <w:r w:rsidRPr="00077023">
              <w:rPr>
                <w:rFonts w:ascii="Times New Roman" w:hAnsi="Times New Roman"/>
                <w:kern w:val="0"/>
                <w:sz w:val="18"/>
                <w:szCs w:val="18"/>
              </w:rPr>
              <w:t>20_uniq_hot}}</w:t>
            </w:r>
          </w:p>
        </w:tc>
        <w:tc>
          <w:tcPr>
            <w:tcW w:w="1661" w:type="dxa"/>
            <w:shd w:val="clear" w:color="auto" w:fill="FFFFFF"/>
            <w:vAlign w:val="center"/>
          </w:tcPr>
          <w:p w14:paraId="564E9BDF" w14:textId="77777777" w:rsidR="00FA7BF2" w:rsidRDefault="0035086C">
            <w:pPr>
              <w:jc w:val="center"/>
              <w:rPr>
                <w:rFonts w:ascii="Times New Roman" w:hAnsi="Times New Roman"/>
                <w:kern w:val="0"/>
                <w:sz w:val="18"/>
                <w:szCs w:val="18"/>
              </w:rPr>
            </w:pPr>
            <w:r>
              <w:rPr>
                <w:rFonts w:ascii="Times New Roman" w:hAnsi="Times New Roman"/>
                <w:kern w:val="0"/>
                <w:sz w:val="18"/>
                <w:szCs w:val="18"/>
              </w:rPr>
              <w:t>≥90%</w:t>
            </w:r>
          </w:p>
        </w:tc>
      </w:tr>
      <w:tr w:rsidR="00FA7BF2" w14:paraId="4BB844CD" w14:textId="77777777" w:rsidTr="00407D90">
        <w:trPr>
          <w:trHeight w:val="312"/>
        </w:trPr>
        <w:tc>
          <w:tcPr>
            <w:tcW w:w="1696" w:type="dxa"/>
            <w:vMerge/>
            <w:shd w:val="clear" w:color="auto" w:fill="FFFFFF"/>
            <w:vAlign w:val="center"/>
          </w:tcPr>
          <w:p w14:paraId="4AEFFBB8" w14:textId="77777777" w:rsidR="00FA7BF2" w:rsidRDefault="00FA7BF2">
            <w:pPr>
              <w:jc w:val="center"/>
              <w:rPr>
                <w:rFonts w:ascii="Times New Roman" w:hAnsi="Times New Roman"/>
                <w:kern w:val="0"/>
                <w:sz w:val="18"/>
                <w:szCs w:val="18"/>
              </w:rPr>
            </w:pPr>
          </w:p>
        </w:tc>
        <w:tc>
          <w:tcPr>
            <w:tcW w:w="4820" w:type="dxa"/>
            <w:shd w:val="clear" w:color="auto" w:fill="FFFFFF"/>
            <w:vAlign w:val="center"/>
          </w:tcPr>
          <w:p w14:paraId="7398A426" w14:textId="77777777" w:rsidR="00FA7BF2" w:rsidRDefault="0035086C">
            <w:pPr>
              <w:jc w:val="center"/>
              <w:rPr>
                <w:rFonts w:ascii="Times New Roman" w:hAnsi="Times New Roman"/>
                <w:kern w:val="0"/>
                <w:sz w:val="18"/>
                <w:szCs w:val="18"/>
              </w:rPr>
            </w:pPr>
            <w:r>
              <w:rPr>
                <w:rFonts w:ascii="Times New Roman" w:hAnsi="Times New Roman"/>
                <w:kern w:val="0"/>
                <w:sz w:val="18"/>
                <w:szCs w:val="18"/>
              </w:rPr>
              <w:t>组织均</w:t>
            </w:r>
            <w:proofErr w:type="gramStart"/>
            <w:r>
              <w:rPr>
                <w:rFonts w:ascii="Times New Roman" w:hAnsi="Times New Roman"/>
                <w:kern w:val="0"/>
                <w:sz w:val="18"/>
                <w:szCs w:val="18"/>
              </w:rPr>
              <w:t>一</w:t>
            </w:r>
            <w:proofErr w:type="gramEnd"/>
            <w:r>
              <w:rPr>
                <w:rFonts w:ascii="Times New Roman" w:hAnsi="Times New Roman"/>
                <w:kern w:val="0"/>
                <w:sz w:val="18"/>
                <w:szCs w:val="18"/>
              </w:rPr>
              <w:t>性（</w:t>
            </w:r>
            <w:proofErr w:type="gramStart"/>
            <w:r>
              <w:rPr>
                <w:rFonts w:ascii="Times New Roman" w:hAnsi="Times New Roman"/>
                <w:kern w:val="0"/>
                <w:sz w:val="18"/>
                <w:szCs w:val="18"/>
              </w:rPr>
              <w:t>非热点</w:t>
            </w:r>
            <w:proofErr w:type="gramEnd"/>
            <w:r>
              <w:rPr>
                <w:rFonts w:ascii="Times New Roman" w:hAnsi="Times New Roman"/>
                <w:kern w:val="0"/>
                <w:sz w:val="18"/>
                <w:szCs w:val="18"/>
              </w:rPr>
              <w:t>区域）</w:t>
            </w:r>
          </w:p>
        </w:tc>
        <w:tc>
          <w:tcPr>
            <w:tcW w:w="1559" w:type="dxa"/>
            <w:shd w:val="clear" w:color="auto" w:fill="FFFFFF"/>
            <w:vAlign w:val="center"/>
          </w:tcPr>
          <w:p w14:paraId="41DE2BA2" w14:textId="6B5C5B00" w:rsidR="00FA7BF2" w:rsidRDefault="00077023">
            <w:pPr>
              <w:jc w:val="center"/>
              <w:rPr>
                <w:rFonts w:ascii="Times New Roman" w:hAnsi="Times New Roman"/>
                <w:kern w:val="0"/>
                <w:sz w:val="18"/>
                <w:szCs w:val="18"/>
              </w:rPr>
            </w:pPr>
            <w:r w:rsidRPr="00077023">
              <w:rPr>
                <w:rFonts w:ascii="Times New Roman" w:hAnsi="Times New Roman"/>
                <w:kern w:val="0"/>
                <w:sz w:val="18"/>
                <w:szCs w:val="18"/>
              </w:rPr>
              <w:t>{{qc.dna_data_</w:t>
            </w:r>
            <w:proofErr w:type="gramStart"/>
            <w:r w:rsidRPr="00077023">
              <w:rPr>
                <w:rFonts w:ascii="Times New Roman" w:hAnsi="Times New Roman"/>
                <w:kern w:val="0"/>
                <w:sz w:val="18"/>
                <w:szCs w:val="18"/>
              </w:rPr>
              <w:t>qc.uni</w:t>
            </w:r>
            <w:proofErr w:type="gramEnd"/>
            <w:r w:rsidRPr="00077023">
              <w:rPr>
                <w:rFonts w:ascii="Times New Roman" w:hAnsi="Times New Roman"/>
                <w:kern w:val="0"/>
                <w:sz w:val="18"/>
                <w:szCs w:val="18"/>
              </w:rPr>
              <w:t>20_uniq_nonhot}}</w:t>
            </w:r>
          </w:p>
        </w:tc>
        <w:tc>
          <w:tcPr>
            <w:tcW w:w="1661" w:type="dxa"/>
            <w:shd w:val="clear" w:color="auto" w:fill="FFFFFF"/>
            <w:vAlign w:val="center"/>
          </w:tcPr>
          <w:p w14:paraId="033CBA00" w14:textId="77777777" w:rsidR="00FA7BF2" w:rsidRDefault="0035086C">
            <w:pPr>
              <w:jc w:val="center"/>
              <w:rPr>
                <w:rFonts w:ascii="Times New Roman" w:hAnsi="Times New Roman"/>
                <w:kern w:val="0"/>
                <w:sz w:val="18"/>
                <w:szCs w:val="18"/>
              </w:rPr>
            </w:pPr>
            <w:r>
              <w:rPr>
                <w:rFonts w:ascii="Times New Roman" w:hAnsi="Times New Roman"/>
                <w:kern w:val="0"/>
                <w:sz w:val="18"/>
                <w:szCs w:val="18"/>
              </w:rPr>
              <w:t>≥80%</w:t>
            </w:r>
          </w:p>
        </w:tc>
      </w:tr>
      <w:tr w:rsidR="00FA7BF2" w14:paraId="54181CEE" w14:textId="77777777" w:rsidTr="00407D90">
        <w:trPr>
          <w:trHeight w:val="312"/>
        </w:trPr>
        <w:tc>
          <w:tcPr>
            <w:tcW w:w="1696" w:type="dxa"/>
            <w:vMerge/>
            <w:shd w:val="clear" w:color="auto" w:fill="FFFFFF"/>
            <w:vAlign w:val="center"/>
          </w:tcPr>
          <w:p w14:paraId="77344C28" w14:textId="77777777" w:rsidR="00FA7BF2" w:rsidRDefault="00FA7BF2">
            <w:pPr>
              <w:jc w:val="center"/>
              <w:rPr>
                <w:rFonts w:ascii="Times New Roman" w:hAnsi="Times New Roman"/>
                <w:kern w:val="0"/>
                <w:sz w:val="18"/>
                <w:szCs w:val="18"/>
              </w:rPr>
            </w:pPr>
          </w:p>
        </w:tc>
        <w:tc>
          <w:tcPr>
            <w:tcW w:w="4820" w:type="dxa"/>
            <w:shd w:val="clear" w:color="auto" w:fill="FFFFFF"/>
            <w:vAlign w:val="center"/>
          </w:tcPr>
          <w:p w14:paraId="2C5A89A7" w14:textId="77777777" w:rsidR="00FA7BF2" w:rsidRDefault="0035086C">
            <w:pPr>
              <w:jc w:val="center"/>
              <w:rPr>
                <w:rFonts w:ascii="Times New Roman" w:hAnsi="Times New Roman"/>
                <w:kern w:val="0"/>
                <w:sz w:val="18"/>
                <w:szCs w:val="18"/>
              </w:rPr>
            </w:pPr>
            <w:r>
              <w:rPr>
                <w:rFonts w:ascii="Times New Roman" w:hAnsi="Times New Roman"/>
                <w:kern w:val="0"/>
                <w:sz w:val="18"/>
                <w:szCs w:val="18"/>
              </w:rPr>
              <w:t>组织平均有效深度（热点区域）</w:t>
            </w:r>
          </w:p>
        </w:tc>
        <w:tc>
          <w:tcPr>
            <w:tcW w:w="1559" w:type="dxa"/>
            <w:shd w:val="clear" w:color="auto" w:fill="FFFFFF"/>
            <w:vAlign w:val="center"/>
          </w:tcPr>
          <w:p w14:paraId="285F8D88" w14:textId="3EF88C6B" w:rsidR="00FA7BF2" w:rsidRDefault="00077023">
            <w:pPr>
              <w:jc w:val="center"/>
              <w:rPr>
                <w:rFonts w:ascii="Times New Roman" w:hAnsi="Times New Roman"/>
                <w:kern w:val="0"/>
                <w:sz w:val="18"/>
                <w:szCs w:val="18"/>
              </w:rPr>
            </w:pPr>
            <w:r w:rsidRPr="00077023">
              <w:rPr>
                <w:rFonts w:ascii="Times New Roman" w:hAnsi="Times New Roman"/>
                <w:kern w:val="0"/>
                <w:sz w:val="18"/>
                <w:szCs w:val="18"/>
              </w:rPr>
              <w:t>{{qc.dna_data_</w:t>
            </w:r>
            <w:proofErr w:type="gramStart"/>
            <w:r w:rsidRPr="00077023">
              <w:rPr>
                <w:rFonts w:ascii="Times New Roman" w:hAnsi="Times New Roman"/>
                <w:kern w:val="0"/>
                <w:sz w:val="18"/>
                <w:szCs w:val="18"/>
              </w:rPr>
              <w:t>qc.depth</w:t>
            </w:r>
            <w:proofErr w:type="gramEnd"/>
            <w:r w:rsidRPr="00077023">
              <w:rPr>
                <w:rFonts w:ascii="Times New Roman" w:hAnsi="Times New Roman"/>
                <w:kern w:val="0"/>
                <w:sz w:val="18"/>
                <w:szCs w:val="18"/>
              </w:rPr>
              <w:t>_mean_uniq_hot}}</w:t>
            </w:r>
          </w:p>
        </w:tc>
        <w:tc>
          <w:tcPr>
            <w:tcW w:w="1661" w:type="dxa"/>
            <w:shd w:val="clear" w:color="auto" w:fill="FFFFFF"/>
            <w:vAlign w:val="center"/>
          </w:tcPr>
          <w:p w14:paraId="74C56748" w14:textId="77777777" w:rsidR="00FA7BF2" w:rsidRDefault="0035086C">
            <w:pPr>
              <w:jc w:val="center"/>
              <w:rPr>
                <w:rFonts w:ascii="Times New Roman" w:hAnsi="Times New Roman"/>
                <w:kern w:val="0"/>
                <w:sz w:val="18"/>
                <w:szCs w:val="18"/>
              </w:rPr>
            </w:pPr>
            <w:r>
              <w:rPr>
                <w:rFonts w:ascii="Times New Roman" w:hAnsi="Times New Roman"/>
                <w:kern w:val="0"/>
                <w:sz w:val="18"/>
                <w:szCs w:val="18"/>
              </w:rPr>
              <w:t>≥800X</w:t>
            </w:r>
          </w:p>
        </w:tc>
      </w:tr>
      <w:tr w:rsidR="00FA7BF2" w14:paraId="73E48F0B" w14:textId="77777777" w:rsidTr="00407D90">
        <w:trPr>
          <w:trHeight w:val="312"/>
        </w:trPr>
        <w:tc>
          <w:tcPr>
            <w:tcW w:w="1696" w:type="dxa"/>
            <w:vMerge/>
            <w:shd w:val="clear" w:color="auto" w:fill="ECECEC"/>
            <w:vAlign w:val="center"/>
          </w:tcPr>
          <w:p w14:paraId="3C1AC654" w14:textId="77777777" w:rsidR="00FA7BF2" w:rsidRDefault="00FA7BF2">
            <w:pPr>
              <w:jc w:val="center"/>
              <w:rPr>
                <w:rFonts w:ascii="Times New Roman" w:hAnsi="Times New Roman"/>
                <w:color w:val="000000"/>
                <w:kern w:val="0"/>
                <w:sz w:val="18"/>
                <w:szCs w:val="18"/>
              </w:rPr>
            </w:pPr>
          </w:p>
        </w:tc>
        <w:tc>
          <w:tcPr>
            <w:tcW w:w="4820" w:type="dxa"/>
            <w:shd w:val="clear" w:color="auto" w:fill="FFFFFF"/>
            <w:vAlign w:val="center"/>
          </w:tcPr>
          <w:p w14:paraId="6A37659F" w14:textId="77777777" w:rsidR="00FA7BF2" w:rsidRDefault="0035086C">
            <w:pPr>
              <w:jc w:val="center"/>
              <w:rPr>
                <w:rFonts w:ascii="Times New Roman" w:hAnsi="Times New Roman"/>
                <w:color w:val="ECECEC"/>
                <w:kern w:val="0"/>
                <w:sz w:val="18"/>
                <w:szCs w:val="18"/>
              </w:rPr>
            </w:pPr>
            <w:r>
              <w:rPr>
                <w:rFonts w:ascii="Times New Roman" w:hAnsi="Times New Roman"/>
                <w:kern w:val="0"/>
                <w:sz w:val="18"/>
                <w:szCs w:val="18"/>
              </w:rPr>
              <w:t>组织平均有效深度（</w:t>
            </w:r>
            <w:proofErr w:type="gramStart"/>
            <w:r>
              <w:rPr>
                <w:rFonts w:ascii="Times New Roman" w:hAnsi="Times New Roman"/>
                <w:kern w:val="0"/>
                <w:sz w:val="18"/>
                <w:szCs w:val="18"/>
              </w:rPr>
              <w:t>非热点</w:t>
            </w:r>
            <w:proofErr w:type="gramEnd"/>
            <w:r>
              <w:rPr>
                <w:rFonts w:ascii="Times New Roman" w:hAnsi="Times New Roman"/>
                <w:kern w:val="0"/>
                <w:sz w:val="18"/>
                <w:szCs w:val="18"/>
              </w:rPr>
              <w:t>区域）</w:t>
            </w:r>
          </w:p>
        </w:tc>
        <w:tc>
          <w:tcPr>
            <w:tcW w:w="1559" w:type="dxa"/>
            <w:shd w:val="clear" w:color="auto" w:fill="FFFFFF"/>
            <w:vAlign w:val="center"/>
          </w:tcPr>
          <w:p w14:paraId="6A426E2F" w14:textId="0883832C" w:rsidR="00FA7BF2" w:rsidRDefault="00077023">
            <w:pPr>
              <w:jc w:val="center"/>
              <w:rPr>
                <w:rFonts w:ascii="Times New Roman" w:hAnsi="Times New Roman"/>
                <w:color w:val="ECECEC"/>
                <w:kern w:val="0"/>
                <w:sz w:val="18"/>
                <w:szCs w:val="18"/>
              </w:rPr>
            </w:pPr>
            <w:r w:rsidRPr="00077023">
              <w:rPr>
                <w:rFonts w:ascii="Times New Roman" w:hAnsi="Times New Roman"/>
                <w:kern w:val="0"/>
                <w:sz w:val="18"/>
                <w:szCs w:val="18"/>
              </w:rPr>
              <w:t>{{qc.dna_data_</w:t>
            </w:r>
            <w:proofErr w:type="gramStart"/>
            <w:r w:rsidRPr="00077023">
              <w:rPr>
                <w:rFonts w:ascii="Times New Roman" w:hAnsi="Times New Roman"/>
                <w:kern w:val="0"/>
                <w:sz w:val="18"/>
                <w:szCs w:val="18"/>
              </w:rPr>
              <w:t>qc.depth</w:t>
            </w:r>
            <w:proofErr w:type="gramEnd"/>
            <w:r w:rsidRPr="00077023">
              <w:rPr>
                <w:rFonts w:ascii="Times New Roman" w:hAnsi="Times New Roman"/>
                <w:kern w:val="0"/>
                <w:sz w:val="18"/>
                <w:szCs w:val="18"/>
              </w:rPr>
              <w:t>_mean_uniq_nonhot}}</w:t>
            </w:r>
          </w:p>
        </w:tc>
        <w:tc>
          <w:tcPr>
            <w:tcW w:w="1661" w:type="dxa"/>
            <w:shd w:val="clear" w:color="auto" w:fill="FFFFFF"/>
            <w:vAlign w:val="center"/>
          </w:tcPr>
          <w:p w14:paraId="1189F0B8" w14:textId="77777777" w:rsidR="00FA7BF2" w:rsidRDefault="0035086C">
            <w:pPr>
              <w:jc w:val="center"/>
              <w:rPr>
                <w:rFonts w:ascii="Times New Roman" w:hAnsi="Times New Roman"/>
                <w:kern w:val="0"/>
                <w:sz w:val="18"/>
                <w:szCs w:val="18"/>
              </w:rPr>
            </w:pPr>
            <w:r>
              <w:rPr>
                <w:rFonts w:ascii="Times New Roman" w:hAnsi="Times New Roman"/>
                <w:kern w:val="0"/>
                <w:sz w:val="18"/>
                <w:szCs w:val="18"/>
              </w:rPr>
              <w:t>≥400X</w:t>
            </w:r>
          </w:p>
        </w:tc>
      </w:tr>
    </w:tbl>
    <w:p w14:paraId="22508EC9" w14:textId="77777777" w:rsidR="00FA7BF2" w:rsidRDefault="00FA7BF2">
      <w:pPr>
        <w:widowControl/>
        <w:ind w:left="360" w:hanging="360"/>
        <w:jc w:val="left"/>
        <w:rPr>
          <w:rFonts w:ascii="宋体" w:hAnsi="宋体"/>
          <w:b/>
          <w:i/>
          <w:sz w:val="24"/>
          <w:szCs w:val="24"/>
        </w:rPr>
      </w:pPr>
    </w:p>
    <w:p w14:paraId="07827D2E" w14:textId="77777777" w:rsidR="00FA7BF2" w:rsidRDefault="0035086C" w:rsidP="00D912D3">
      <w:pPr>
        <w:adjustRightInd w:val="0"/>
        <w:snapToGrid w:val="0"/>
        <w:spacing w:line="200" w:lineRule="exact"/>
        <w:rPr>
          <w:rFonts w:ascii="宋体" w:hAnsi="宋体"/>
          <w:bCs/>
          <w:sz w:val="18"/>
          <w:szCs w:val="18"/>
        </w:rPr>
      </w:pPr>
      <w:r>
        <w:rPr>
          <w:rFonts w:ascii="宋体" w:hAnsi="宋体"/>
          <w:bCs/>
          <w:sz w:val="18"/>
          <w:szCs w:val="18"/>
        </w:rPr>
        <w:t>注：</w:t>
      </w:r>
    </w:p>
    <w:p w14:paraId="3408FE1E" w14:textId="77777777" w:rsidR="00FA7BF2" w:rsidRDefault="0035086C" w:rsidP="00D912D3">
      <w:pPr>
        <w:numPr>
          <w:ilvl w:val="0"/>
          <w:numId w:val="1"/>
        </w:numPr>
        <w:ind w:left="386" w:hanging="386"/>
        <w:rPr>
          <w:rFonts w:ascii="Times New Roman" w:hAnsi="Times New Roman"/>
          <w:bCs/>
          <w:sz w:val="18"/>
          <w:szCs w:val="18"/>
        </w:rPr>
      </w:pPr>
      <w:r>
        <w:rPr>
          <w:rFonts w:ascii="Times New Roman" w:hAnsi="Times New Roman"/>
          <w:bCs/>
          <w:sz w:val="18"/>
          <w:szCs w:val="18"/>
        </w:rPr>
        <w:t>仅当送检的样品中含有石蜡</w:t>
      </w:r>
      <w:r>
        <w:rPr>
          <w:rFonts w:ascii="Times New Roman" w:hAnsi="Times New Roman" w:hint="eastAsia"/>
          <w:bCs/>
          <w:sz w:val="18"/>
          <w:szCs w:val="18"/>
        </w:rPr>
        <w:t>切片</w:t>
      </w:r>
      <w:r>
        <w:rPr>
          <w:rFonts w:ascii="Times New Roman" w:hAnsi="Times New Roman"/>
          <w:bCs/>
          <w:sz w:val="18"/>
          <w:szCs w:val="18"/>
        </w:rPr>
        <w:t>时才能进行病理质控，若肿瘤细胞含量较低，</w:t>
      </w:r>
      <w:r>
        <w:rPr>
          <w:rFonts w:ascii="Times New Roman" w:hAnsi="Times New Roman"/>
          <w:bCs/>
          <w:sz w:val="18"/>
          <w:szCs w:val="18"/>
        </w:rPr>
        <w:t>CNV</w:t>
      </w:r>
      <w:r>
        <w:rPr>
          <w:rFonts w:ascii="Times New Roman" w:hAnsi="Times New Roman"/>
          <w:bCs/>
          <w:sz w:val="18"/>
          <w:szCs w:val="18"/>
        </w:rPr>
        <w:t>检测的灵敏度会受到影响；</w:t>
      </w:r>
    </w:p>
    <w:p w14:paraId="58098569" w14:textId="77777777" w:rsidR="00FA7BF2" w:rsidRDefault="0035086C" w:rsidP="00D912D3">
      <w:pPr>
        <w:numPr>
          <w:ilvl w:val="0"/>
          <w:numId w:val="1"/>
        </w:numPr>
        <w:ind w:left="386" w:hanging="386"/>
        <w:rPr>
          <w:rFonts w:ascii="Times New Roman" w:hAnsi="Times New Roman"/>
          <w:bCs/>
          <w:sz w:val="18"/>
          <w:szCs w:val="18"/>
        </w:rPr>
      </w:pPr>
      <w:r>
        <w:rPr>
          <w:rFonts w:ascii="Times New Roman" w:hAnsi="Times New Roman"/>
          <w:bCs/>
          <w:sz w:val="18"/>
          <w:szCs w:val="18"/>
        </w:rPr>
        <w:t>Q30</w:t>
      </w:r>
      <w:r>
        <w:rPr>
          <w:rFonts w:ascii="Times New Roman" w:hAnsi="Times New Roman" w:hint="eastAsia"/>
          <w:bCs/>
          <w:sz w:val="18"/>
          <w:szCs w:val="18"/>
        </w:rPr>
        <w:t>：</w:t>
      </w:r>
      <w:r>
        <w:rPr>
          <w:rFonts w:ascii="Times New Roman" w:hAnsi="Times New Roman"/>
          <w:bCs/>
          <w:sz w:val="18"/>
          <w:szCs w:val="18"/>
        </w:rPr>
        <w:t>测序的准确率高于</w:t>
      </w:r>
      <w:r>
        <w:rPr>
          <w:rFonts w:ascii="Times New Roman" w:hAnsi="Times New Roman"/>
          <w:bCs/>
          <w:sz w:val="18"/>
          <w:szCs w:val="18"/>
        </w:rPr>
        <w:t>99.9%</w:t>
      </w:r>
      <w:r>
        <w:rPr>
          <w:rFonts w:ascii="Times New Roman" w:hAnsi="Times New Roman"/>
          <w:bCs/>
          <w:sz w:val="18"/>
          <w:szCs w:val="18"/>
        </w:rPr>
        <w:t>的碱基的比例；</w:t>
      </w:r>
    </w:p>
    <w:p w14:paraId="004FF60C" w14:textId="77777777" w:rsidR="00FA7BF2" w:rsidRDefault="0035086C" w:rsidP="00D912D3">
      <w:pPr>
        <w:numPr>
          <w:ilvl w:val="0"/>
          <w:numId w:val="1"/>
        </w:numPr>
        <w:ind w:left="386" w:hanging="386"/>
        <w:rPr>
          <w:rFonts w:ascii="Times New Roman" w:hAnsi="Times New Roman"/>
          <w:bCs/>
          <w:sz w:val="18"/>
          <w:szCs w:val="18"/>
        </w:rPr>
      </w:pPr>
      <w:r>
        <w:rPr>
          <w:rFonts w:ascii="Times New Roman" w:hAnsi="Times New Roman"/>
          <w:bCs/>
          <w:sz w:val="18"/>
          <w:szCs w:val="18"/>
        </w:rPr>
        <w:t>覆盖度</w:t>
      </w:r>
      <w:r>
        <w:rPr>
          <w:rFonts w:ascii="Times New Roman" w:hAnsi="Times New Roman" w:hint="eastAsia"/>
          <w:bCs/>
          <w:sz w:val="18"/>
          <w:szCs w:val="18"/>
        </w:rPr>
        <w:t>：</w:t>
      </w:r>
      <w:r>
        <w:rPr>
          <w:rFonts w:ascii="Times New Roman" w:hAnsi="Times New Roman"/>
          <w:bCs/>
          <w:sz w:val="18"/>
          <w:szCs w:val="18"/>
        </w:rPr>
        <w:t>检测到的区域</w:t>
      </w:r>
      <w:proofErr w:type="gramStart"/>
      <w:r>
        <w:rPr>
          <w:rFonts w:ascii="Times New Roman" w:hAnsi="Times New Roman"/>
          <w:bCs/>
          <w:sz w:val="18"/>
          <w:szCs w:val="18"/>
        </w:rPr>
        <w:t>占目标</w:t>
      </w:r>
      <w:proofErr w:type="gramEnd"/>
      <w:r>
        <w:rPr>
          <w:rFonts w:ascii="Times New Roman" w:hAnsi="Times New Roman"/>
          <w:bCs/>
          <w:sz w:val="18"/>
          <w:szCs w:val="18"/>
        </w:rPr>
        <w:t>区域的比例；</w:t>
      </w:r>
    </w:p>
    <w:p w14:paraId="169EE93A" w14:textId="77777777" w:rsidR="00FA7BF2" w:rsidRDefault="0035086C" w:rsidP="00D912D3">
      <w:pPr>
        <w:numPr>
          <w:ilvl w:val="0"/>
          <w:numId w:val="1"/>
        </w:numPr>
        <w:ind w:left="386" w:hanging="386"/>
        <w:rPr>
          <w:rFonts w:ascii="Times New Roman" w:hAnsi="Times New Roman"/>
          <w:bCs/>
          <w:sz w:val="18"/>
          <w:szCs w:val="18"/>
        </w:rPr>
      </w:pPr>
      <w:r>
        <w:rPr>
          <w:rFonts w:ascii="Times New Roman" w:hAnsi="Times New Roman"/>
          <w:bCs/>
          <w:sz w:val="18"/>
          <w:szCs w:val="18"/>
        </w:rPr>
        <w:t>均</w:t>
      </w:r>
      <w:proofErr w:type="gramStart"/>
      <w:r>
        <w:rPr>
          <w:rFonts w:ascii="Times New Roman" w:hAnsi="Times New Roman"/>
          <w:bCs/>
          <w:sz w:val="18"/>
          <w:szCs w:val="18"/>
        </w:rPr>
        <w:t>一</w:t>
      </w:r>
      <w:proofErr w:type="gramEnd"/>
      <w:r>
        <w:rPr>
          <w:rFonts w:ascii="Times New Roman" w:hAnsi="Times New Roman"/>
          <w:bCs/>
          <w:sz w:val="18"/>
          <w:szCs w:val="18"/>
        </w:rPr>
        <w:t>性：测序深度大于平均深度的</w:t>
      </w:r>
      <w:r>
        <w:rPr>
          <w:rFonts w:ascii="Times New Roman" w:hAnsi="Times New Roman"/>
          <w:bCs/>
          <w:sz w:val="18"/>
          <w:szCs w:val="18"/>
        </w:rPr>
        <w:t>20%</w:t>
      </w:r>
      <w:r>
        <w:rPr>
          <w:rFonts w:ascii="Times New Roman" w:hAnsi="Times New Roman"/>
          <w:bCs/>
          <w:sz w:val="18"/>
          <w:szCs w:val="18"/>
        </w:rPr>
        <w:t>的区域的占比；</w:t>
      </w:r>
    </w:p>
    <w:p w14:paraId="696618C1" w14:textId="77777777" w:rsidR="00FA7BF2" w:rsidRDefault="0035086C" w:rsidP="00D912D3">
      <w:pPr>
        <w:numPr>
          <w:ilvl w:val="0"/>
          <w:numId w:val="1"/>
        </w:numPr>
        <w:ind w:left="386" w:hanging="386"/>
        <w:rPr>
          <w:rFonts w:ascii="Times New Roman" w:hAnsi="Times New Roman"/>
          <w:bCs/>
          <w:sz w:val="18"/>
          <w:szCs w:val="18"/>
        </w:rPr>
      </w:pPr>
      <w:r>
        <w:rPr>
          <w:rFonts w:ascii="Times New Roman" w:hAnsi="Times New Roman"/>
          <w:bCs/>
          <w:sz w:val="18"/>
          <w:szCs w:val="18"/>
        </w:rPr>
        <w:t>平均有效深度</w:t>
      </w:r>
      <w:r>
        <w:rPr>
          <w:rFonts w:ascii="Times New Roman" w:hAnsi="Times New Roman" w:hint="eastAsia"/>
          <w:bCs/>
          <w:sz w:val="18"/>
          <w:szCs w:val="18"/>
        </w:rPr>
        <w:t>：</w:t>
      </w:r>
      <w:r>
        <w:rPr>
          <w:rFonts w:ascii="Times New Roman" w:hAnsi="Times New Roman"/>
          <w:bCs/>
          <w:sz w:val="18"/>
          <w:szCs w:val="18"/>
        </w:rPr>
        <w:t>目标区域每个碱基被覆盖到的次数的平均值，去除</w:t>
      </w:r>
      <w:r>
        <w:rPr>
          <w:rFonts w:ascii="Times New Roman" w:hAnsi="Times New Roman"/>
          <w:bCs/>
          <w:sz w:val="18"/>
          <w:szCs w:val="18"/>
        </w:rPr>
        <w:t>PCR</w:t>
      </w:r>
      <w:r>
        <w:rPr>
          <w:rFonts w:ascii="Times New Roman" w:hAnsi="Times New Roman"/>
          <w:bCs/>
          <w:sz w:val="18"/>
          <w:szCs w:val="18"/>
        </w:rPr>
        <w:t>重复后测到的读数；</w:t>
      </w:r>
    </w:p>
    <w:p w14:paraId="5A862B7A" w14:textId="1B168DD2" w:rsidR="009A555E" w:rsidRPr="009A555E" w:rsidRDefault="0035086C" w:rsidP="00D912D3">
      <w:pPr>
        <w:numPr>
          <w:ilvl w:val="0"/>
          <w:numId w:val="1"/>
        </w:numPr>
        <w:ind w:left="386" w:hanging="386"/>
        <w:rPr>
          <w:rFonts w:ascii="宋体" w:hAnsi="宋体"/>
          <w:bCs/>
          <w:sz w:val="18"/>
          <w:szCs w:val="18"/>
        </w:rPr>
      </w:pPr>
      <w:bookmarkStart w:id="4" w:name="_Hlk105713840"/>
      <w:r>
        <w:rPr>
          <w:rFonts w:ascii="Times New Roman" w:hAnsi="Times New Roman"/>
          <w:bCs/>
          <w:sz w:val="18"/>
          <w:szCs w:val="18"/>
        </w:rPr>
        <w:t>如果质</w:t>
      </w:r>
      <w:proofErr w:type="gramStart"/>
      <w:r>
        <w:rPr>
          <w:rFonts w:ascii="Times New Roman" w:hAnsi="Times New Roman"/>
          <w:bCs/>
          <w:sz w:val="18"/>
          <w:szCs w:val="18"/>
        </w:rPr>
        <w:t>控结果</w:t>
      </w:r>
      <w:proofErr w:type="gramEnd"/>
      <w:r>
        <w:rPr>
          <w:rFonts w:ascii="Times New Roman" w:hAnsi="Times New Roman"/>
          <w:bCs/>
          <w:sz w:val="18"/>
          <w:szCs w:val="18"/>
        </w:rPr>
        <w:t>判断超出质</w:t>
      </w:r>
      <w:proofErr w:type="gramStart"/>
      <w:r>
        <w:rPr>
          <w:rFonts w:ascii="Times New Roman" w:hAnsi="Times New Roman"/>
          <w:bCs/>
          <w:sz w:val="18"/>
          <w:szCs w:val="18"/>
        </w:rPr>
        <w:t>控标准</w:t>
      </w:r>
      <w:proofErr w:type="gramEnd"/>
      <w:r>
        <w:rPr>
          <w:rFonts w:ascii="Times New Roman" w:hAnsi="Times New Roman"/>
          <w:bCs/>
          <w:sz w:val="18"/>
          <w:szCs w:val="18"/>
        </w:rPr>
        <w:t>范围，可能会影响本产品检测灵敏度和特异性。</w:t>
      </w:r>
      <w:bookmarkEnd w:id="4"/>
      <w:r>
        <w:rPr>
          <w:rFonts w:ascii="Times New Roman" w:hAnsi="Times New Roman"/>
          <w:bCs/>
          <w:sz w:val="18"/>
          <w:szCs w:val="18"/>
        </w:rPr>
        <w:t>对于均</w:t>
      </w:r>
      <w:proofErr w:type="gramStart"/>
      <w:r>
        <w:rPr>
          <w:rFonts w:ascii="Times New Roman" w:hAnsi="Times New Roman"/>
          <w:bCs/>
          <w:sz w:val="18"/>
          <w:szCs w:val="18"/>
        </w:rPr>
        <w:t>一</w:t>
      </w:r>
      <w:proofErr w:type="gramEnd"/>
      <w:r>
        <w:rPr>
          <w:rFonts w:ascii="Times New Roman" w:hAnsi="Times New Roman"/>
          <w:bCs/>
          <w:sz w:val="18"/>
          <w:szCs w:val="18"/>
        </w:rPr>
        <w:t>性异常的样本，已检出变异可作为临床治疗参考，不排除有部分变异漏检的可能。</w:t>
      </w:r>
      <w:r w:rsidR="009A555E" w:rsidRPr="009A555E">
        <w:rPr>
          <w:rFonts w:ascii="宋体" w:hAnsi="宋体"/>
          <w:bCs/>
          <w:sz w:val="18"/>
          <w:szCs w:val="18"/>
          <w:highlight w:val="red"/>
        </w:rPr>
        <w:t>{% if qc.rna_data_qc%}</w:t>
      </w:r>
    </w:p>
    <w:p w14:paraId="3B6F8ED2" w14:textId="77777777" w:rsidR="00FA7BF2" w:rsidRDefault="00FA7BF2">
      <w:pPr>
        <w:widowControl/>
        <w:ind w:left="360" w:hanging="360"/>
        <w:jc w:val="right"/>
        <w:rPr>
          <w:rFonts w:ascii="宋体" w:hAnsi="宋体"/>
          <w:b/>
          <w:i/>
          <w:sz w:val="24"/>
          <w:szCs w:val="24"/>
        </w:rPr>
      </w:pPr>
    </w:p>
    <w:tbl>
      <w:tblPr>
        <w:tblW w:w="0" w:type="auto"/>
        <w:tblBorders>
          <w:top w:val="single" w:sz="4" w:space="0" w:color="00653B"/>
          <w:left w:val="single" w:sz="4" w:space="0" w:color="00653B"/>
          <w:bottom w:val="single" w:sz="4" w:space="0" w:color="00653B"/>
          <w:right w:val="single" w:sz="4" w:space="0" w:color="00653B"/>
          <w:insideH w:val="single" w:sz="4" w:space="0" w:color="00653B"/>
          <w:insideV w:val="single" w:sz="4" w:space="0" w:color="00653B"/>
        </w:tblBorders>
        <w:tblLayout w:type="fixed"/>
        <w:tblLook w:val="04A0" w:firstRow="1" w:lastRow="0" w:firstColumn="1" w:lastColumn="0" w:noHBand="0" w:noVBand="1"/>
      </w:tblPr>
      <w:tblGrid>
        <w:gridCol w:w="1696"/>
        <w:gridCol w:w="4820"/>
        <w:gridCol w:w="1559"/>
        <w:gridCol w:w="1661"/>
      </w:tblGrid>
      <w:tr w:rsidR="00FA7BF2" w14:paraId="39FCE96D" w14:textId="77777777" w:rsidTr="00407D90">
        <w:trPr>
          <w:trHeight w:val="454"/>
        </w:trPr>
        <w:tc>
          <w:tcPr>
            <w:tcW w:w="6516" w:type="dxa"/>
            <w:gridSpan w:val="2"/>
            <w:shd w:val="clear" w:color="auto" w:fill="1E7648"/>
            <w:vAlign w:val="center"/>
          </w:tcPr>
          <w:p w14:paraId="41C6ED00" w14:textId="77777777" w:rsidR="00FA7BF2" w:rsidRDefault="0035086C">
            <w:pPr>
              <w:widowControl/>
              <w:spacing w:line="240" w:lineRule="exact"/>
              <w:jc w:val="center"/>
              <w:rPr>
                <w:rFonts w:ascii="Times New Roman" w:hAnsi="Times New Roman"/>
                <w:b/>
                <w:bCs/>
                <w:color w:val="FFFFFF"/>
                <w:kern w:val="0"/>
                <w:sz w:val="18"/>
                <w:szCs w:val="18"/>
              </w:rPr>
            </w:pPr>
            <w:r>
              <w:rPr>
                <w:rFonts w:ascii="Times New Roman" w:hAnsi="Times New Roman"/>
                <w:b/>
                <w:bCs/>
                <w:color w:val="FFFFFF"/>
                <w:kern w:val="0"/>
                <w:sz w:val="18"/>
                <w:szCs w:val="18"/>
              </w:rPr>
              <w:t>肿瘤样本（</w:t>
            </w:r>
            <w:r>
              <w:rPr>
                <w:rFonts w:ascii="Times New Roman" w:hAnsi="Times New Roman"/>
                <w:b/>
                <w:bCs/>
                <w:color w:val="FFFFFF"/>
                <w:kern w:val="0"/>
                <w:sz w:val="18"/>
                <w:szCs w:val="18"/>
              </w:rPr>
              <w:t>RNA</w:t>
            </w:r>
            <w:r>
              <w:rPr>
                <w:rFonts w:ascii="Times New Roman" w:hAnsi="Times New Roman"/>
                <w:b/>
                <w:bCs/>
                <w:color w:val="FFFFFF"/>
                <w:kern w:val="0"/>
                <w:sz w:val="18"/>
                <w:szCs w:val="18"/>
              </w:rPr>
              <w:t>）</w:t>
            </w:r>
          </w:p>
        </w:tc>
        <w:tc>
          <w:tcPr>
            <w:tcW w:w="1559" w:type="dxa"/>
            <w:shd w:val="clear" w:color="auto" w:fill="1E7648"/>
            <w:vAlign w:val="center"/>
          </w:tcPr>
          <w:p w14:paraId="077EE342" w14:textId="77777777" w:rsidR="00FA7BF2" w:rsidRDefault="0035086C">
            <w:pPr>
              <w:widowControl/>
              <w:spacing w:line="240" w:lineRule="exact"/>
              <w:jc w:val="center"/>
              <w:rPr>
                <w:rFonts w:ascii="Times New Roman" w:hAnsi="Times New Roman"/>
                <w:b/>
                <w:bCs/>
                <w:color w:val="FFFFFF"/>
                <w:kern w:val="0"/>
                <w:sz w:val="18"/>
                <w:szCs w:val="18"/>
              </w:rPr>
            </w:pPr>
            <w:r>
              <w:rPr>
                <w:rFonts w:ascii="Times New Roman" w:hAnsi="Times New Roman"/>
                <w:b/>
                <w:bCs/>
                <w:color w:val="FFFFFF"/>
                <w:kern w:val="0"/>
                <w:sz w:val="18"/>
                <w:szCs w:val="18"/>
              </w:rPr>
              <w:t>质</w:t>
            </w:r>
            <w:proofErr w:type="gramStart"/>
            <w:r>
              <w:rPr>
                <w:rFonts w:ascii="Times New Roman" w:hAnsi="Times New Roman"/>
                <w:b/>
                <w:bCs/>
                <w:color w:val="FFFFFF"/>
                <w:kern w:val="0"/>
                <w:sz w:val="18"/>
                <w:szCs w:val="18"/>
              </w:rPr>
              <w:t>控结果</w:t>
            </w:r>
            <w:proofErr w:type="gramEnd"/>
          </w:p>
        </w:tc>
        <w:tc>
          <w:tcPr>
            <w:tcW w:w="1661" w:type="dxa"/>
            <w:shd w:val="clear" w:color="auto" w:fill="1E7648"/>
            <w:vAlign w:val="center"/>
          </w:tcPr>
          <w:p w14:paraId="29E10EAE" w14:textId="77777777" w:rsidR="00FA7BF2" w:rsidRDefault="0035086C">
            <w:pPr>
              <w:widowControl/>
              <w:spacing w:line="240" w:lineRule="exact"/>
              <w:jc w:val="center"/>
              <w:rPr>
                <w:rFonts w:ascii="Times New Roman" w:hAnsi="Times New Roman"/>
                <w:b/>
                <w:bCs/>
                <w:color w:val="FFFFFF"/>
                <w:kern w:val="0"/>
                <w:sz w:val="18"/>
                <w:szCs w:val="18"/>
              </w:rPr>
            </w:pPr>
            <w:r>
              <w:rPr>
                <w:rFonts w:ascii="Times New Roman" w:hAnsi="Times New Roman"/>
                <w:b/>
                <w:bCs/>
                <w:color w:val="FFFFFF"/>
                <w:kern w:val="0"/>
                <w:sz w:val="18"/>
                <w:szCs w:val="18"/>
              </w:rPr>
              <w:t>质</w:t>
            </w:r>
            <w:proofErr w:type="gramStart"/>
            <w:r>
              <w:rPr>
                <w:rFonts w:ascii="Times New Roman" w:hAnsi="Times New Roman"/>
                <w:b/>
                <w:bCs/>
                <w:color w:val="FFFFFF"/>
                <w:kern w:val="0"/>
                <w:sz w:val="18"/>
                <w:szCs w:val="18"/>
              </w:rPr>
              <w:t>控标准</w:t>
            </w:r>
            <w:proofErr w:type="gramEnd"/>
          </w:p>
        </w:tc>
      </w:tr>
      <w:tr w:rsidR="00FA7BF2" w14:paraId="020DF20B" w14:textId="77777777" w:rsidTr="00407D90">
        <w:trPr>
          <w:trHeight w:val="312"/>
        </w:trPr>
        <w:tc>
          <w:tcPr>
            <w:tcW w:w="1696" w:type="dxa"/>
            <w:shd w:val="clear" w:color="auto" w:fill="FFFFFF"/>
            <w:vAlign w:val="center"/>
          </w:tcPr>
          <w:p w14:paraId="3693C7A0" w14:textId="77777777" w:rsidR="00FA7BF2" w:rsidRPr="0005067C" w:rsidRDefault="0035086C">
            <w:pPr>
              <w:spacing w:line="240" w:lineRule="exact"/>
              <w:jc w:val="center"/>
              <w:rPr>
                <w:rFonts w:ascii="Times New Roman" w:hAnsi="Times New Roman"/>
                <w:kern w:val="0"/>
                <w:sz w:val="18"/>
                <w:szCs w:val="18"/>
              </w:rPr>
            </w:pPr>
            <w:r w:rsidRPr="0005067C">
              <w:rPr>
                <w:rFonts w:ascii="Times New Roman" w:hAnsi="Times New Roman"/>
                <w:kern w:val="0"/>
                <w:sz w:val="18"/>
                <w:szCs w:val="18"/>
              </w:rPr>
              <w:t>样品质控</w:t>
            </w:r>
          </w:p>
        </w:tc>
        <w:tc>
          <w:tcPr>
            <w:tcW w:w="4820" w:type="dxa"/>
            <w:shd w:val="clear" w:color="auto" w:fill="FFFFFF"/>
            <w:vAlign w:val="center"/>
          </w:tcPr>
          <w:p w14:paraId="5E5E1479" w14:textId="77777777" w:rsidR="00FA7BF2" w:rsidRDefault="0035086C">
            <w:pPr>
              <w:jc w:val="center"/>
              <w:rPr>
                <w:rFonts w:ascii="Times New Roman" w:hAnsi="Times New Roman"/>
                <w:kern w:val="0"/>
                <w:sz w:val="18"/>
                <w:szCs w:val="18"/>
                <w:highlight w:val="yellow"/>
              </w:rPr>
            </w:pPr>
            <w:r>
              <w:rPr>
                <w:rFonts w:ascii="Times New Roman" w:hAnsi="Times New Roman"/>
                <w:kern w:val="0"/>
                <w:sz w:val="18"/>
                <w:szCs w:val="18"/>
              </w:rPr>
              <w:t>RNA</w:t>
            </w:r>
            <w:r>
              <w:rPr>
                <w:rFonts w:ascii="Times New Roman" w:hAnsi="Times New Roman"/>
                <w:kern w:val="0"/>
                <w:sz w:val="18"/>
                <w:szCs w:val="18"/>
              </w:rPr>
              <w:t>总量（</w:t>
            </w:r>
            <w:r>
              <w:rPr>
                <w:rFonts w:ascii="Times New Roman" w:hAnsi="Times New Roman"/>
                <w:kern w:val="0"/>
                <w:sz w:val="18"/>
                <w:szCs w:val="18"/>
              </w:rPr>
              <w:t>ng</w:t>
            </w:r>
            <w:r>
              <w:rPr>
                <w:rFonts w:ascii="Times New Roman" w:hAnsi="Times New Roman"/>
                <w:kern w:val="0"/>
                <w:sz w:val="18"/>
                <w:szCs w:val="18"/>
              </w:rPr>
              <w:t>）</w:t>
            </w:r>
          </w:p>
        </w:tc>
        <w:tc>
          <w:tcPr>
            <w:tcW w:w="1559" w:type="dxa"/>
            <w:vAlign w:val="center"/>
          </w:tcPr>
          <w:p w14:paraId="5A444D82" w14:textId="6DC6994A" w:rsidR="00FA7BF2" w:rsidRDefault="00077023">
            <w:pPr>
              <w:jc w:val="center"/>
              <w:rPr>
                <w:rFonts w:ascii="Times New Roman" w:hAnsi="Times New Roman"/>
                <w:kern w:val="0"/>
                <w:sz w:val="18"/>
                <w:szCs w:val="18"/>
                <w:highlight w:val="yellow"/>
              </w:rPr>
            </w:pPr>
            <w:r w:rsidRPr="00077023">
              <w:rPr>
                <w:rFonts w:ascii="Times New Roman" w:hAnsi="Times New Roman"/>
                <w:kern w:val="0"/>
                <w:sz w:val="18"/>
                <w:szCs w:val="18"/>
              </w:rPr>
              <w:t>{%if lib_quality_control and lib_quality_control.rna_lib_qc and lib_quality_contro</w:t>
            </w:r>
            <w:r w:rsidRPr="00077023">
              <w:rPr>
                <w:rFonts w:ascii="Times New Roman" w:hAnsi="Times New Roman"/>
                <w:kern w:val="0"/>
                <w:sz w:val="18"/>
                <w:szCs w:val="18"/>
              </w:rPr>
              <w:lastRenderedPageBreak/>
              <w:t xml:space="preserve">l.rna_lib_qc.rna_qty </w:t>
            </w:r>
            <w:proofErr w:type="gramStart"/>
            <w:r w:rsidRPr="00077023">
              <w:rPr>
                <w:rFonts w:ascii="Times New Roman" w:hAnsi="Times New Roman"/>
                <w:kern w:val="0"/>
                <w:sz w:val="18"/>
                <w:szCs w:val="18"/>
              </w:rPr>
              <w:t>%}{</w:t>
            </w:r>
            <w:proofErr w:type="gramEnd"/>
            <w:r w:rsidRPr="00077023">
              <w:rPr>
                <w:rFonts w:ascii="Times New Roman" w:hAnsi="Times New Roman"/>
                <w:kern w:val="0"/>
                <w:sz w:val="18"/>
                <w:szCs w:val="18"/>
              </w:rPr>
              <w:t>{lib_quality_control.rna_lib_qc.rna_qty|replace(“.00”,””)}}{%else%}{%endif%}</w:t>
            </w:r>
          </w:p>
        </w:tc>
        <w:tc>
          <w:tcPr>
            <w:tcW w:w="1661" w:type="dxa"/>
            <w:vAlign w:val="center"/>
          </w:tcPr>
          <w:p w14:paraId="095E4F1E" w14:textId="77777777" w:rsidR="00FA7BF2" w:rsidRDefault="0035086C">
            <w:pPr>
              <w:jc w:val="center"/>
              <w:rPr>
                <w:rFonts w:ascii="Times New Roman" w:hAnsi="Times New Roman"/>
                <w:kern w:val="0"/>
                <w:sz w:val="18"/>
                <w:szCs w:val="18"/>
              </w:rPr>
            </w:pPr>
            <w:r>
              <w:rPr>
                <w:rFonts w:ascii="Times New Roman" w:hAnsi="Times New Roman"/>
                <w:kern w:val="0"/>
                <w:sz w:val="18"/>
                <w:szCs w:val="18"/>
              </w:rPr>
              <w:lastRenderedPageBreak/>
              <w:t>≥200</w:t>
            </w:r>
          </w:p>
        </w:tc>
      </w:tr>
      <w:tr w:rsidR="00FA7BF2" w14:paraId="38256065" w14:textId="77777777" w:rsidTr="00407D90">
        <w:trPr>
          <w:trHeight w:val="312"/>
        </w:trPr>
        <w:tc>
          <w:tcPr>
            <w:tcW w:w="1696" w:type="dxa"/>
            <w:shd w:val="clear" w:color="auto" w:fill="auto"/>
            <w:vAlign w:val="center"/>
          </w:tcPr>
          <w:p w14:paraId="6C0B2FB0" w14:textId="77777777" w:rsidR="00FA7BF2" w:rsidRPr="0005067C" w:rsidRDefault="0035086C">
            <w:pPr>
              <w:spacing w:line="240" w:lineRule="exact"/>
              <w:jc w:val="center"/>
              <w:rPr>
                <w:rFonts w:ascii="Times New Roman" w:hAnsi="Times New Roman"/>
                <w:kern w:val="0"/>
                <w:sz w:val="18"/>
                <w:szCs w:val="18"/>
              </w:rPr>
            </w:pPr>
            <w:r w:rsidRPr="0005067C">
              <w:rPr>
                <w:rFonts w:ascii="Times New Roman" w:hAnsi="Times New Roman"/>
                <w:kern w:val="0"/>
                <w:sz w:val="18"/>
                <w:szCs w:val="18"/>
              </w:rPr>
              <w:t>文库质控</w:t>
            </w:r>
          </w:p>
        </w:tc>
        <w:tc>
          <w:tcPr>
            <w:tcW w:w="4820" w:type="dxa"/>
            <w:shd w:val="clear" w:color="auto" w:fill="auto"/>
            <w:vAlign w:val="center"/>
          </w:tcPr>
          <w:p w14:paraId="04316CC7" w14:textId="77777777" w:rsidR="00FA7BF2" w:rsidRDefault="0035086C">
            <w:pPr>
              <w:jc w:val="center"/>
              <w:rPr>
                <w:rFonts w:ascii="Times New Roman" w:hAnsi="Times New Roman"/>
                <w:kern w:val="0"/>
                <w:sz w:val="18"/>
                <w:szCs w:val="18"/>
                <w:highlight w:val="yellow"/>
              </w:rPr>
            </w:pPr>
            <w:r>
              <w:rPr>
                <w:rFonts w:ascii="Times New Roman" w:hAnsi="Times New Roman"/>
                <w:kern w:val="0"/>
                <w:sz w:val="18"/>
                <w:szCs w:val="18"/>
              </w:rPr>
              <w:t>预文库总量（</w:t>
            </w:r>
            <w:r>
              <w:rPr>
                <w:rFonts w:ascii="Times New Roman" w:hAnsi="Times New Roman"/>
                <w:kern w:val="0"/>
                <w:sz w:val="18"/>
                <w:szCs w:val="18"/>
              </w:rPr>
              <w:t>ng</w:t>
            </w:r>
            <w:r>
              <w:rPr>
                <w:rFonts w:ascii="Times New Roman" w:hAnsi="Times New Roman"/>
                <w:kern w:val="0"/>
                <w:sz w:val="18"/>
                <w:szCs w:val="18"/>
              </w:rPr>
              <w:t>）</w:t>
            </w:r>
          </w:p>
        </w:tc>
        <w:tc>
          <w:tcPr>
            <w:tcW w:w="1559" w:type="dxa"/>
            <w:shd w:val="clear" w:color="auto" w:fill="auto"/>
            <w:vAlign w:val="center"/>
          </w:tcPr>
          <w:p w14:paraId="7726BFD1" w14:textId="610F35C7" w:rsidR="00FA7BF2" w:rsidRDefault="00077023">
            <w:pPr>
              <w:jc w:val="center"/>
              <w:rPr>
                <w:rFonts w:ascii="Times New Roman" w:hAnsi="Times New Roman"/>
                <w:kern w:val="0"/>
                <w:sz w:val="18"/>
                <w:szCs w:val="18"/>
                <w:highlight w:val="yellow"/>
              </w:rPr>
            </w:pPr>
            <w:r w:rsidRPr="00077023">
              <w:rPr>
                <w:rFonts w:ascii="Times New Roman" w:hAnsi="Times New Roman"/>
                <w:kern w:val="0"/>
                <w:sz w:val="18"/>
                <w:szCs w:val="18"/>
              </w:rPr>
              <w:t>{%if lib_quality_control and lib_quality_control.rna_lib_qc and lib_quality_control.rna_lib_</w:t>
            </w:r>
            <w:proofErr w:type="gramStart"/>
            <w:r w:rsidRPr="00077023">
              <w:rPr>
                <w:rFonts w:ascii="Times New Roman" w:hAnsi="Times New Roman"/>
                <w:kern w:val="0"/>
                <w:sz w:val="18"/>
                <w:szCs w:val="18"/>
              </w:rPr>
              <w:t>qc.library</w:t>
            </w:r>
            <w:proofErr w:type="gramEnd"/>
            <w:r w:rsidRPr="00077023">
              <w:rPr>
                <w:rFonts w:ascii="Times New Roman" w:hAnsi="Times New Roman"/>
                <w:kern w:val="0"/>
                <w:sz w:val="18"/>
                <w:szCs w:val="18"/>
              </w:rPr>
              <w:t>_qty%}{{lib_quality_control.rna_lib_qc.library_qty|replace(“.00”,””)}}{%else%}{%endif%}</w:t>
            </w:r>
          </w:p>
        </w:tc>
        <w:tc>
          <w:tcPr>
            <w:tcW w:w="1661" w:type="dxa"/>
            <w:shd w:val="clear" w:color="auto" w:fill="auto"/>
            <w:vAlign w:val="center"/>
          </w:tcPr>
          <w:p w14:paraId="2499B79A" w14:textId="77777777" w:rsidR="00FA7BF2" w:rsidRDefault="0035086C">
            <w:pPr>
              <w:jc w:val="center"/>
              <w:rPr>
                <w:rFonts w:ascii="Times New Roman" w:hAnsi="Times New Roman"/>
                <w:kern w:val="0"/>
                <w:sz w:val="18"/>
                <w:szCs w:val="18"/>
              </w:rPr>
            </w:pPr>
            <w:r>
              <w:rPr>
                <w:rFonts w:ascii="Times New Roman" w:hAnsi="Times New Roman"/>
                <w:kern w:val="0"/>
                <w:sz w:val="18"/>
                <w:szCs w:val="18"/>
              </w:rPr>
              <w:t>≥500</w:t>
            </w:r>
          </w:p>
        </w:tc>
      </w:tr>
      <w:tr w:rsidR="00FA7BF2" w14:paraId="65D24D91" w14:textId="77777777" w:rsidTr="00407D90">
        <w:trPr>
          <w:trHeight w:val="312"/>
        </w:trPr>
        <w:tc>
          <w:tcPr>
            <w:tcW w:w="1696" w:type="dxa"/>
            <w:vMerge w:val="restart"/>
            <w:vAlign w:val="center"/>
          </w:tcPr>
          <w:p w14:paraId="0CEFC72E" w14:textId="77777777" w:rsidR="00FA7BF2" w:rsidRPr="0005067C" w:rsidRDefault="0035086C">
            <w:pPr>
              <w:spacing w:line="240" w:lineRule="exact"/>
              <w:jc w:val="center"/>
              <w:rPr>
                <w:rFonts w:ascii="Times New Roman" w:hAnsi="Times New Roman"/>
                <w:kern w:val="0"/>
                <w:sz w:val="18"/>
                <w:szCs w:val="18"/>
              </w:rPr>
            </w:pPr>
            <w:r w:rsidRPr="0005067C">
              <w:rPr>
                <w:rFonts w:ascii="Times New Roman" w:hAnsi="Times New Roman"/>
                <w:kern w:val="0"/>
                <w:sz w:val="18"/>
                <w:szCs w:val="18"/>
              </w:rPr>
              <w:t>数据质控</w:t>
            </w:r>
          </w:p>
        </w:tc>
        <w:tc>
          <w:tcPr>
            <w:tcW w:w="4820" w:type="dxa"/>
            <w:vAlign w:val="center"/>
          </w:tcPr>
          <w:p w14:paraId="65B8E3EF" w14:textId="77777777" w:rsidR="00FA7BF2" w:rsidRDefault="0035086C">
            <w:pPr>
              <w:jc w:val="center"/>
              <w:rPr>
                <w:rFonts w:ascii="Times New Roman" w:hAnsi="Times New Roman"/>
                <w:kern w:val="0"/>
                <w:sz w:val="18"/>
                <w:szCs w:val="18"/>
              </w:rPr>
            </w:pPr>
            <w:r>
              <w:rPr>
                <w:rFonts w:ascii="Times New Roman" w:hAnsi="Times New Roman"/>
                <w:kern w:val="0"/>
                <w:sz w:val="18"/>
                <w:szCs w:val="18"/>
              </w:rPr>
              <w:t>Q30</w:t>
            </w:r>
          </w:p>
        </w:tc>
        <w:tc>
          <w:tcPr>
            <w:tcW w:w="1559" w:type="dxa"/>
            <w:vAlign w:val="center"/>
          </w:tcPr>
          <w:p w14:paraId="010D38D2" w14:textId="055A5F3B" w:rsidR="00FA7BF2" w:rsidRDefault="00077023">
            <w:pPr>
              <w:jc w:val="center"/>
              <w:rPr>
                <w:rFonts w:ascii="Times New Roman" w:hAnsi="Times New Roman"/>
                <w:kern w:val="0"/>
                <w:sz w:val="18"/>
                <w:szCs w:val="18"/>
              </w:rPr>
            </w:pPr>
            <w:r w:rsidRPr="00077023">
              <w:rPr>
                <w:rFonts w:ascii="Times New Roman" w:hAnsi="Times New Roman"/>
                <w:kern w:val="0"/>
                <w:sz w:val="18"/>
                <w:szCs w:val="18"/>
              </w:rPr>
              <w:t>{{qc.rna_data_</w:t>
            </w:r>
            <w:proofErr w:type="gramStart"/>
            <w:r w:rsidRPr="00077023">
              <w:rPr>
                <w:rFonts w:ascii="Times New Roman" w:hAnsi="Times New Roman"/>
                <w:kern w:val="0"/>
                <w:sz w:val="18"/>
                <w:szCs w:val="18"/>
              </w:rPr>
              <w:t>qc.cleandata</w:t>
            </w:r>
            <w:proofErr w:type="gramEnd"/>
            <w:r w:rsidRPr="00077023">
              <w:rPr>
                <w:rFonts w:ascii="Times New Roman" w:hAnsi="Times New Roman"/>
                <w:kern w:val="0"/>
                <w:sz w:val="18"/>
                <w:szCs w:val="18"/>
              </w:rPr>
              <w:t>_q30}}</w:t>
            </w:r>
          </w:p>
        </w:tc>
        <w:tc>
          <w:tcPr>
            <w:tcW w:w="1661" w:type="dxa"/>
            <w:vAlign w:val="center"/>
          </w:tcPr>
          <w:p w14:paraId="73498077" w14:textId="77777777" w:rsidR="00FA7BF2" w:rsidRDefault="0035086C">
            <w:pPr>
              <w:jc w:val="center"/>
              <w:rPr>
                <w:rFonts w:ascii="Times New Roman" w:hAnsi="Times New Roman"/>
                <w:kern w:val="0"/>
                <w:sz w:val="18"/>
                <w:szCs w:val="18"/>
              </w:rPr>
            </w:pPr>
            <w:r>
              <w:rPr>
                <w:rFonts w:ascii="Times New Roman" w:hAnsi="Times New Roman"/>
                <w:kern w:val="0"/>
                <w:sz w:val="18"/>
                <w:szCs w:val="18"/>
              </w:rPr>
              <w:t>≥75%</w:t>
            </w:r>
          </w:p>
        </w:tc>
      </w:tr>
      <w:tr w:rsidR="00FA7BF2" w14:paraId="2314AE6B" w14:textId="77777777" w:rsidTr="00407D90">
        <w:trPr>
          <w:trHeight w:val="312"/>
        </w:trPr>
        <w:tc>
          <w:tcPr>
            <w:tcW w:w="1696" w:type="dxa"/>
            <w:vMerge/>
            <w:vAlign w:val="center"/>
          </w:tcPr>
          <w:p w14:paraId="4FF68E1D" w14:textId="77777777" w:rsidR="00FA7BF2" w:rsidRDefault="00FA7BF2">
            <w:pPr>
              <w:spacing w:line="240" w:lineRule="exact"/>
              <w:jc w:val="center"/>
              <w:rPr>
                <w:rFonts w:ascii="Times New Roman" w:hAnsi="Times New Roman"/>
                <w:color w:val="1E7648"/>
                <w:kern w:val="0"/>
                <w:szCs w:val="21"/>
              </w:rPr>
            </w:pPr>
          </w:p>
        </w:tc>
        <w:tc>
          <w:tcPr>
            <w:tcW w:w="4820" w:type="dxa"/>
            <w:vAlign w:val="center"/>
          </w:tcPr>
          <w:p w14:paraId="40B6D197" w14:textId="77777777" w:rsidR="00FA7BF2" w:rsidRDefault="0035086C">
            <w:pPr>
              <w:jc w:val="center"/>
              <w:rPr>
                <w:rFonts w:ascii="Times New Roman" w:hAnsi="Times New Roman"/>
                <w:kern w:val="0"/>
                <w:sz w:val="18"/>
                <w:szCs w:val="18"/>
              </w:rPr>
            </w:pPr>
            <w:r>
              <w:rPr>
                <w:rFonts w:ascii="Times New Roman" w:hAnsi="Times New Roman"/>
                <w:kern w:val="0"/>
                <w:sz w:val="18"/>
                <w:szCs w:val="18"/>
              </w:rPr>
              <w:t>比对率</w:t>
            </w:r>
          </w:p>
        </w:tc>
        <w:tc>
          <w:tcPr>
            <w:tcW w:w="1559" w:type="dxa"/>
            <w:vAlign w:val="center"/>
          </w:tcPr>
          <w:p w14:paraId="40936CA4" w14:textId="52FE6D7C" w:rsidR="00FA7BF2" w:rsidRDefault="00077023">
            <w:pPr>
              <w:jc w:val="center"/>
              <w:rPr>
                <w:rFonts w:ascii="Times New Roman" w:hAnsi="Times New Roman"/>
                <w:kern w:val="0"/>
                <w:sz w:val="18"/>
                <w:szCs w:val="18"/>
              </w:rPr>
            </w:pPr>
            <w:r w:rsidRPr="00077023">
              <w:rPr>
                <w:rFonts w:ascii="Times New Roman" w:hAnsi="Times New Roman"/>
                <w:kern w:val="0"/>
                <w:sz w:val="18"/>
                <w:szCs w:val="18"/>
              </w:rPr>
              <w:t>{{qc.rna_data_</w:t>
            </w:r>
            <w:proofErr w:type="gramStart"/>
            <w:r w:rsidRPr="00077023">
              <w:rPr>
                <w:rFonts w:ascii="Times New Roman" w:hAnsi="Times New Roman"/>
                <w:kern w:val="0"/>
                <w:sz w:val="18"/>
                <w:szCs w:val="18"/>
              </w:rPr>
              <w:t>qc.mapping</w:t>
            </w:r>
            <w:proofErr w:type="gramEnd"/>
            <w:r w:rsidRPr="00077023">
              <w:rPr>
                <w:rFonts w:ascii="Times New Roman" w:hAnsi="Times New Roman"/>
                <w:kern w:val="0"/>
                <w:sz w:val="18"/>
                <w:szCs w:val="18"/>
              </w:rPr>
              <w:t>_ratio}}</w:t>
            </w:r>
          </w:p>
        </w:tc>
        <w:tc>
          <w:tcPr>
            <w:tcW w:w="1661" w:type="dxa"/>
            <w:vAlign w:val="center"/>
          </w:tcPr>
          <w:p w14:paraId="72BBA0CC" w14:textId="77777777" w:rsidR="00FA7BF2" w:rsidRDefault="0035086C">
            <w:pPr>
              <w:jc w:val="center"/>
              <w:rPr>
                <w:rFonts w:ascii="Times New Roman" w:hAnsi="Times New Roman"/>
                <w:kern w:val="0"/>
                <w:sz w:val="18"/>
                <w:szCs w:val="18"/>
              </w:rPr>
            </w:pPr>
            <w:r>
              <w:rPr>
                <w:rFonts w:ascii="Times New Roman" w:hAnsi="Times New Roman"/>
                <w:kern w:val="0"/>
                <w:sz w:val="18"/>
                <w:szCs w:val="18"/>
              </w:rPr>
              <w:t>≥80%</w:t>
            </w:r>
          </w:p>
        </w:tc>
      </w:tr>
      <w:tr w:rsidR="00FA7BF2" w14:paraId="3B3FDD15" w14:textId="77777777" w:rsidTr="00407D90">
        <w:trPr>
          <w:trHeight w:val="312"/>
        </w:trPr>
        <w:tc>
          <w:tcPr>
            <w:tcW w:w="1696" w:type="dxa"/>
            <w:vMerge/>
            <w:vAlign w:val="center"/>
          </w:tcPr>
          <w:p w14:paraId="6B73FF88" w14:textId="77777777" w:rsidR="00FA7BF2" w:rsidRDefault="00FA7BF2">
            <w:pPr>
              <w:spacing w:line="240" w:lineRule="exact"/>
              <w:jc w:val="center"/>
              <w:rPr>
                <w:rFonts w:ascii="Times New Roman" w:hAnsi="Times New Roman"/>
                <w:color w:val="1E7648"/>
                <w:kern w:val="0"/>
                <w:szCs w:val="21"/>
              </w:rPr>
            </w:pPr>
          </w:p>
        </w:tc>
        <w:tc>
          <w:tcPr>
            <w:tcW w:w="4820" w:type="dxa"/>
            <w:vAlign w:val="center"/>
          </w:tcPr>
          <w:p w14:paraId="5C1EFB3E" w14:textId="77777777" w:rsidR="00FA7BF2" w:rsidRDefault="0035086C">
            <w:pPr>
              <w:jc w:val="center"/>
              <w:rPr>
                <w:rFonts w:ascii="Times New Roman" w:hAnsi="Times New Roman"/>
                <w:kern w:val="0"/>
                <w:sz w:val="18"/>
                <w:szCs w:val="18"/>
              </w:rPr>
            </w:pPr>
            <w:r>
              <w:rPr>
                <w:rFonts w:ascii="Times New Roman" w:hAnsi="Times New Roman"/>
                <w:kern w:val="0"/>
                <w:sz w:val="18"/>
                <w:szCs w:val="18"/>
              </w:rPr>
              <w:t>RNA</w:t>
            </w:r>
            <w:r>
              <w:rPr>
                <w:rFonts w:ascii="Times New Roman" w:hAnsi="Times New Roman"/>
                <w:kern w:val="0"/>
                <w:sz w:val="18"/>
                <w:szCs w:val="18"/>
              </w:rPr>
              <w:t>链特异性指标</w:t>
            </w:r>
          </w:p>
        </w:tc>
        <w:tc>
          <w:tcPr>
            <w:tcW w:w="1559" w:type="dxa"/>
            <w:vAlign w:val="center"/>
          </w:tcPr>
          <w:p w14:paraId="2B9956A9" w14:textId="2E13E7D2" w:rsidR="00FA7BF2" w:rsidRDefault="00077023">
            <w:pPr>
              <w:jc w:val="center"/>
              <w:rPr>
                <w:rFonts w:ascii="Times New Roman" w:hAnsi="Times New Roman"/>
                <w:kern w:val="0"/>
                <w:sz w:val="18"/>
                <w:szCs w:val="18"/>
              </w:rPr>
            </w:pPr>
            <w:r w:rsidRPr="00077023">
              <w:rPr>
                <w:rFonts w:ascii="Times New Roman" w:hAnsi="Times New Roman"/>
                <w:kern w:val="0"/>
                <w:sz w:val="18"/>
                <w:szCs w:val="18"/>
              </w:rPr>
              <w:t>{{qc.rna_data_</w:t>
            </w:r>
            <w:proofErr w:type="gramStart"/>
            <w:r w:rsidRPr="00077023">
              <w:rPr>
                <w:rFonts w:ascii="Times New Roman" w:hAnsi="Times New Roman"/>
                <w:kern w:val="0"/>
                <w:sz w:val="18"/>
                <w:szCs w:val="18"/>
              </w:rPr>
              <w:t>qc.end</w:t>
            </w:r>
            <w:proofErr w:type="gramEnd"/>
            <w:r w:rsidRPr="00077023">
              <w:rPr>
                <w:rFonts w:ascii="Times New Roman" w:hAnsi="Times New Roman"/>
                <w:kern w:val="0"/>
                <w:sz w:val="18"/>
                <w:szCs w:val="18"/>
              </w:rPr>
              <w:t>2sense_ratio}}</w:t>
            </w:r>
          </w:p>
        </w:tc>
        <w:tc>
          <w:tcPr>
            <w:tcW w:w="1661" w:type="dxa"/>
            <w:vAlign w:val="center"/>
          </w:tcPr>
          <w:p w14:paraId="349E62C5" w14:textId="77777777" w:rsidR="00FA7BF2" w:rsidRDefault="0035086C">
            <w:pPr>
              <w:jc w:val="center"/>
              <w:rPr>
                <w:rFonts w:ascii="Times New Roman" w:hAnsi="Times New Roman"/>
                <w:kern w:val="0"/>
                <w:sz w:val="18"/>
                <w:szCs w:val="18"/>
              </w:rPr>
            </w:pPr>
            <w:r>
              <w:rPr>
                <w:rFonts w:ascii="Times New Roman" w:hAnsi="Times New Roman"/>
                <w:kern w:val="0"/>
                <w:sz w:val="18"/>
                <w:szCs w:val="18"/>
              </w:rPr>
              <w:t>≥90%</w:t>
            </w:r>
          </w:p>
        </w:tc>
      </w:tr>
      <w:tr w:rsidR="00FA7BF2" w14:paraId="386F6FA7" w14:textId="77777777" w:rsidTr="00407D90">
        <w:trPr>
          <w:trHeight w:val="312"/>
        </w:trPr>
        <w:tc>
          <w:tcPr>
            <w:tcW w:w="1696" w:type="dxa"/>
            <w:vMerge/>
            <w:shd w:val="clear" w:color="auto" w:fill="FFFFFF"/>
            <w:vAlign w:val="center"/>
          </w:tcPr>
          <w:p w14:paraId="1C114D57" w14:textId="77777777" w:rsidR="00FA7BF2" w:rsidRDefault="00FA7BF2">
            <w:pPr>
              <w:spacing w:line="240" w:lineRule="exact"/>
              <w:jc w:val="center"/>
              <w:rPr>
                <w:rFonts w:ascii="Times New Roman" w:hAnsi="Times New Roman"/>
                <w:color w:val="1E7648"/>
                <w:kern w:val="0"/>
                <w:szCs w:val="21"/>
              </w:rPr>
            </w:pPr>
          </w:p>
        </w:tc>
        <w:tc>
          <w:tcPr>
            <w:tcW w:w="4820" w:type="dxa"/>
            <w:vAlign w:val="center"/>
          </w:tcPr>
          <w:p w14:paraId="5ED0CCDC" w14:textId="77777777" w:rsidR="00FA7BF2" w:rsidRDefault="0035086C">
            <w:pPr>
              <w:jc w:val="center"/>
              <w:rPr>
                <w:rFonts w:ascii="Times New Roman" w:hAnsi="Times New Roman"/>
                <w:kern w:val="0"/>
                <w:sz w:val="18"/>
                <w:szCs w:val="18"/>
              </w:rPr>
            </w:pPr>
            <w:r>
              <w:rPr>
                <w:rFonts w:ascii="Times New Roman" w:hAnsi="Times New Roman"/>
                <w:kern w:val="0"/>
                <w:sz w:val="18"/>
                <w:szCs w:val="18"/>
              </w:rPr>
              <w:t>有效</w:t>
            </w:r>
            <w:r>
              <w:rPr>
                <w:rFonts w:ascii="Times New Roman" w:hAnsi="Times New Roman"/>
                <w:kern w:val="0"/>
                <w:sz w:val="18"/>
                <w:szCs w:val="18"/>
              </w:rPr>
              <w:t>Reads</w:t>
            </w:r>
            <w:r>
              <w:rPr>
                <w:rFonts w:ascii="Times New Roman" w:hAnsi="Times New Roman"/>
                <w:kern w:val="0"/>
                <w:sz w:val="18"/>
                <w:szCs w:val="18"/>
              </w:rPr>
              <w:t>数</w:t>
            </w:r>
          </w:p>
        </w:tc>
        <w:tc>
          <w:tcPr>
            <w:tcW w:w="1559" w:type="dxa"/>
            <w:vAlign w:val="center"/>
          </w:tcPr>
          <w:p w14:paraId="0B4FEDFD" w14:textId="68444585" w:rsidR="00FA7BF2" w:rsidRDefault="00077023">
            <w:pPr>
              <w:jc w:val="center"/>
              <w:rPr>
                <w:rFonts w:ascii="Times New Roman" w:hAnsi="Times New Roman"/>
                <w:kern w:val="0"/>
                <w:sz w:val="18"/>
                <w:szCs w:val="18"/>
              </w:rPr>
            </w:pPr>
            <w:r w:rsidRPr="00077023">
              <w:rPr>
                <w:rFonts w:ascii="Times New Roman" w:hAnsi="Times New Roman"/>
                <w:kern w:val="0"/>
                <w:sz w:val="18"/>
                <w:szCs w:val="18"/>
              </w:rPr>
              <w:t>{{qc.rna_data_</w:t>
            </w:r>
            <w:proofErr w:type="gramStart"/>
            <w:r w:rsidRPr="00077023">
              <w:rPr>
                <w:rFonts w:ascii="Times New Roman" w:hAnsi="Times New Roman"/>
                <w:kern w:val="0"/>
                <w:sz w:val="18"/>
                <w:szCs w:val="18"/>
              </w:rPr>
              <w:t>qc.effectivereads</w:t>
            </w:r>
            <w:proofErr w:type="gramEnd"/>
            <w:r w:rsidR="00EA10B2">
              <w:rPr>
                <w:rFonts w:ascii="Times New Roman" w:hAnsi="Times New Roman"/>
                <w:kern w:val="0"/>
                <w:sz w:val="18"/>
                <w:szCs w:val="18"/>
              </w:rPr>
              <w:t>|replace(“.00”, “”)</w:t>
            </w:r>
            <w:r w:rsidRPr="00077023">
              <w:rPr>
                <w:rFonts w:ascii="Times New Roman" w:hAnsi="Times New Roman"/>
                <w:kern w:val="0"/>
                <w:sz w:val="18"/>
                <w:szCs w:val="18"/>
              </w:rPr>
              <w:t xml:space="preserve"> }}</w:t>
            </w:r>
          </w:p>
        </w:tc>
        <w:tc>
          <w:tcPr>
            <w:tcW w:w="1661" w:type="dxa"/>
            <w:vAlign w:val="center"/>
          </w:tcPr>
          <w:p w14:paraId="1469C320" w14:textId="7AA25FBF" w:rsidR="00FA7BF2" w:rsidRDefault="0035086C">
            <w:pPr>
              <w:jc w:val="center"/>
              <w:rPr>
                <w:rFonts w:ascii="Times New Roman" w:hAnsi="Times New Roman"/>
                <w:kern w:val="0"/>
                <w:sz w:val="18"/>
                <w:szCs w:val="18"/>
              </w:rPr>
            </w:pPr>
            <w:r>
              <w:rPr>
                <w:rFonts w:ascii="Times New Roman" w:hAnsi="Times New Roman"/>
                <w:kern w:val="0"/>
                <w:sz w:val="18"/>
                <w:szCs w:val="18"/>
              </w:rPr>
              <w:t>≥</w:t>
            </w:r>
            <w:r w:rsidR="00CE2023">
              <w:rPr>
                <w:rFonts w:ascii="Times New Roman" w:hAnsi="Times New Roman"/>
                <w:kern w:val="0"/>
                <w:sz w:val="18"/>
                <w:szCs w:val="18"/>
              </w:rPr>
              <w:t>3</w:t>
            </w:r>
            <w:r>
              <w:rPr>
                <w:rFonts w:ascii="Times New Roman" w:hAnsi="Times New Roman"/>
                <w:kern w:val="0"/>
                <w:sz w:val="18"/>
                <w:szCs w:val="18"/>
              </w:rPr>
              <w:t>000000</w:t>
            </w:r>
          </w:p>
        </w:tc>
      </w:tr>
    </w:tbl>
    <w:p w14:paraId="261B2905" w14:textId="77777777" w:rsidR="00FA7BF2" w:rsidRDefault="00FA7BF2">
      <w:pPr>
        <w:widowControl/>
        <w:ind w:left="360" w:hanging="360"/>
        <w:jc w:val="left"/>
        <w:rPr>
          <w:rFonts w:ascii="宋体" w:hAnsi="宋体"/>
          <w:b/>
          <w:i/>
          <w:sz w:val="24"/>
          <w:szCs w:val="24"/>
        </w:rPr>
      </w:pPr>
    </w:p>
    <w:p w14:paraId="7B016600" w14:textId="77777777" w:rsidR="00FA7BF2" w:rsidRDefault="0035086C" w:rsidP="00D912D3">
      <w:pPr>
        <w:adjustRightInd w:val="0"/>
        <w:snapToGrid w:val="0"/>
        <w:spacing w:line="200" w:lineRule="exact"/>
        <w:rPr>
          <w:rFonts w:ascii="宋体" w:hAnsi="宋体"/>
          <w:bCs/>
          <w:sz w:val="18"/>
          <w:szCs w:val="18"/>
        </w:rPr>
      </w:pPr>
      <w:r>
        <w:rPr>
          <w:rFonts w:ascii="宋体" w:hAnsi="宋体"/>
          <w:bCs/>
          <w:sz w:val="18"/>
          <w:szCs w:val="18"/>
        </w:rPr>
        <w:t>注：</w:t>
      </w:r>
    </w:p>
    <w:p w14:paraId="7FB30F3F" w14:textId="77777777" w:rsidR="00FA7BF2" w:rsidRDefault="0035086C" w:rsidP="00D912D3">
      <w:pPr>
        <w:numPr>
          <w:ilvl w:val="0"/>
          <w:numId w:val="2"/>
        </w:numPr>
        <w:rPr>
          <w:rFonts w:ascii="Times New Roman" w:hAnsi="Times New Roman"/>
          <w:bCs/>
          <w:sz w:val="18"/>
          <w:szCs w:val="18"/>
        </w:rPr>
      </w:pPr>
      <w:r>
        <w:rPr>
          <w:rFonts w:ascii="Times New Roman" w:hAnsi="Times New Roman"/>
          <w:bCs/>
          <w:sz w:val="18"/>
          <w:szCs w:val="18"/>
        </w:rPr>
        <w:t>RNA</w:t>
      </w:r>
      <w:r>
        <w:rPr>
          <w:rFonts w:ascii="Times New Roman" w:hAnsi="Times New Roman"/>
          <w:bCs/>
          <w:sz w:val="18"/>
          <w:szCs w:val="18"/>
        </w:rPr>
        <w:t>链特异性指标</w:t>
      </w:r>
      <w:r>
        <w:rPr>
          <w:rFonts w:ascii="Times New Roman" w:hAnsi="Times New Roman" w:hint="eastAsia"/>
          <w:bCs/>
          <w:sz w:val="18"/>
          <w:szCs w:val="18"/>
        </w:rPr>
        <w:t>：本检测中</w:t>
      </w:r>
      <w:r>
        <w:rPr>
          <w:rFonts w:ascii="Times New Roman" w:hAnsi="Times New Roman" w:hint="eastAsia"/>
          <w:bCs/>
          <w:sz w:val="18"/>
          <w:szCs w:val="18"/>
        </w:rPr>
        <w:t>R</w:t>
      </w:r>
      <w:r>
        <w:rPr>
          <w:rFonts w:ascii="Times New Roman" w:hAnsi="Times New Roman"/>
          <w:bCs/>
          <w:sz w:val="18"/>
          <w:szCs w:val="18"/>
        </w:rPr>
        <w:t>NA</w:t>
      </w:r>
      <w:r>
        <w:rPr>
          <w:rFonts w:ascii="Times New Roman" w:hAnsi="Times New Roman" w:hint="eastAsia"/>
          <w:bCs/>
          <w:sz w:val="18"/>
          <w:szCs w:val="18"/>
        </w:rPr>
        <w:t>检测采用链特异性建库方式，此项质控数值过低说明非特异性片段较多，会对</w:t>
      </w:r>
      <w:r>
        <w:rPr>
          <w:rFonts w:ascii="Times New Roman" w:hAnsi="Times New Roman" w:hint="eastAsia"/>
          <w:bCs/>
          <w:sz w:val="18"/>
          <w:szCs w:val="18"/>
        </w:rPr>
        <w:t>R</w:t>
      </w:r>
      <w:r>
        <w:rPr>
          <w:rFonts w:ascii="Times New Roman" w:hAnsi="Times New Roman"/>
          <w:bCs/>
          <w:sz w:val="18"/>
          <w:szCs w:val="18"/>
        </w:rPr>
        <w:t>NA</w:t>
      </w:r>
      <w:r>
        <w:rPr>
          <w:rFonts w:ascii="Times New Roman" w:hAnsi="Times New Roman" w:hint="eastAsia"/>
          <w:bCs/>
          <w:sz w:val="18"/>
          <w:szCs w:val="18"/>
        </w:rPr>
        <w:t>检测结果的准确性产生影响；</w:t>
      </w:r>
    </w:p>
    <w:p w14:paraId="135CF0D4" w14:textId="77777777" w:rsidR="00FA7BF2" w:rsidRDefault="0035086C" w:rsidP="00D912D3">
      <w:pPr>
        <w:numPr>
          <w:ilvl w:val="0"/>
          <w:numId w:val="2"/>
        </w:numPr>
        <w:rPr>
          <w:rFonts w:ascii="Times New Roman" w:hAnsi="Times New Roman"/>
          <w:bCs/>
          <w:sz w:val="18"/>
          <w:szCs w:val="18"/>
        </w:rPr>
      </w:pPr>
      <w:r>
        <w:rPr>
          <w:rFonts w:ascii="Times New Roman" w:hAnsi="Times New Roman" w:hint="eastAsia"/>
          <w:bCs/>
          <w:sz w:val="18"/>
          <w:szCs w:val="18"/>
        </w:rPr>
        <w:t>有效</w:t>
      </w:r>
      <w:r>
        <w:rPr>
          <w:rFonts w:ascii="Times New Roman" w:hAnsi="Times New Roman" w:hint="eastAsia"/>
          <w:bCs/>
          <w:sz w:val="18"/>
          <w:szCs w:val="18"/>
        </w:rPr>
        <w:t>Reads</w:t>
      </w:r>
      <w:r>
        <w:rPr>
          <w:rFonts w:ascii="Times New Roman" w:hAnsi="Times New Roman" w:hint="eastAsia"/>
          <w:bCs/>
          <w:sz w:val="18"/>
          <w:szCs w:val="18"/>
        </w:rPr>
        <w:t>数：比对到目标区域的有效序列数；</w:t>
      </w:r>
    </w:p>
    <w:p w14:paraId="47D0E9B4" w14:textId="34A27469" w:rsidR="00D93FB7" w:rsidRDefault="0035086C" w:rsidP="00D912D3">
      <w:pPr>
        <w:numPr>
          <w:ilvl w:val="0"/>
          <w:numId w:val="2"/>
        </w:numPr>
        <w:rPr>
          <w:rFonts w:ascii="Times New Roman" w:hAnsi="Times New Roman"/>
          <w:bCs/>
          <w:sz w:val="18"/>
          <w:szCs w:val="18"/>
        </w:rPr>
      </w:pPr>
      <w:r>
        <w:rPr>
          <w:rFonts w:ascii="Times New Roman" w:hAnsi="Times New Roman" w:hint="eastAsia"/>
          <w:bCs/>
          <w:sz w:val="18"/>
          <w:szCs w:val="18"/>
        </w:rPr>
        <w:t>如果“质控结果”超出“质控标准”，可能会影响本产品检测灵敏度和特异性。</w:t>
      </w:r>
      <w:r w:rsidR="009A555E" w:rsidRPr="009A555E">
        <w:rPr>
          <w:rFonts w:ascii="Times New Roman" w:hAnsi="Times New Roman" w:hint="eastAsia"/>
          <w:bCs/>
          <w:sz w:val="18"/>
          <w:szCs w:val="18"/>
          <w:highlight w:val="red"/>
        </w:rPr>
        <w:t>{</w:t>
      </w:r>
      <w:r w:rsidR="009A555E" w:rsidRPr="009A555E">
        <w:rPr>
          <w:rFonts w:ascii="Times New Roman" w:hAnsi="Times New Roman"/>
          <w:bCs/>
          <w:sz w:val="18"/>
          <w:szCs w:val="18"/>
          <w:highlight w:val="red"/>
        </w:rPr>
        <w:t>%</w:t>
      </w:r>
      <w:r w:rsidR="009A555E" w:rsidRPr="009A555E">
        <w:rPr>
          <w:rFonts w:ascii="Times New Roman" w:hAnsi="Times New Roman" w:hint="eastAsia"/>
          <w:bCs/>
          <w:sz w:val="18"/>
          <w:szCs w:val="18"/>
          <w:highlight w:val="red"/>
        </w:rPr>
        <w:t>e</w:t>
      </w:r>
      <w:r w:rsidR="009A555E" w:rsidRPr="009A555E">
        <w:rPr>
          <w:rFonts w:ascii="Times New Roman" w:hAnsi="Times New Roman"/>
          <w:bCs/>
          <w:sz w:val="18"/>
          <w:szCs w:val="18"/>
          <w:highlight w:val="red"/>
        </w:rPr>
        <w:t>ndif%</w:t>
      </w:r>
      <w:r w:rsidR="009A555E" w:rsidRPr="009A555E">
        <w:rPr>
          <w:rFonts w:ascii="Times New Roman" w:hAnsi="Times New Roman" w:hint="eastAsia"/>
          <w:bCs/>
          <w:sz w:val="18"/>
          <w:szCs w:val="18"/>
          <w:highlight w:val="red"/>
        </w:rPr>
        <w:t>}</w:t>
      </w:r>
    </w:p>
    <w:p w14:paraId="5758A7B3" w14:textId="79137A02" w:rsidR="00D93FB7" w:rsidRDefault="00D93FB7" w:rsidP="00D93FB7">
      <w:pPr>
        <w:jc w:val="left"/>
        <w:rPr>
          <w:rFonts w:ascii="Times New Roman" w:hAnsi="Times New Roman"/>
          <w:bCs/>
          <w:sz w:val="18"/>
          <w:szCs w:val="18"/>
          <w:highlight w:val="green"/>
        </w:rPr>
      </w:pPr>
      <w:r w:rsidRPr="00D93FB7">
        <w:rPr>
          <w:rFonts w:ascii="Times New Roman" w:hAnsi="Times New Roman" w:hint="eastAsia"/>
          <w:bCs/>
          <w:sz w:val="18"/>
          <w:szCs w:val="18"/>
          <w:highlight w:val="green"/>
        </w:rPr>
        <w:t>{</w:t>
      </w:r>
      <w:r w:rsidRPr="00D93FB7">
        <w:rPr>
          <w:rFonts w:ascii="Times New Roman" w:hAnsi="Times New Roman"/>
          <w:bCs/>
          <w:sz w:val="18"/>
          <w:szCs w:val="18"/>
          <w:highlight w:val="green"/>
        </w:rPr>
        <w:t>%p else%}</w:t>
      </w:r>
    </w:p>
    <w:tbl>
      <w:tblPr>
        <w:tblW w:w="0" w:type="auto"/>
        <w:tblBorders>
          <w:top w:val="single" w:sz="4" w:space="0" w:color="00653B"/>
          <w:left w:val="single" w:sz="4" w:space="0" w:color="00653B"/>
          <w:bottom w:val="single" w:sz="4" w:space="0" w:color="00653B"/>
          <w:right w:val="single" w:sz="4" w:space="0" w:color="00653B"/>
          <w:insideH w:val="single" w:sz="4" w:space="0" w:color="00653B"/>
          <w:insideV w:val="single" w:sz="4" w:space="0" w:color="00653B"/>
        </w:tblBorders>
        <w:tblLayout w:type="fixed"/>
        <w:tblLook w:val="04A0" w:firstRow="1" w:lastRow="0" w:firstColumn="1" w:lastColumn="0" w:noHBand="0" w:noVBand="1"/>
      </w:tblPr>
      <w:tblGrid>
        <w:gridCol w:w="1696"/>
        <w:gridCol w:w="4820"/>
        <w:gridCol w:w="1559"/>
        <w:gridCol w:w="1661"/>
      </w:tblGrid>
      <w:tr w:rsidR="00D93FB7" w14:paraId="51ECEB22" w14:textId="77777777" w:rsidTr="00112D79">
        <w:trPr>
          <w:trHeight w:val="454"/>
        </w:trPr>
        <w:tc>
          <w:tcPr>
            <w:tcW w:w="6516" w:type="dxa"/>
            <w:gridSpan w:val="2"/>
            <w:shd w:val="clear" w:color="auto" w:fill="1E7648"/>
            <w:vAlign w:val="center"/>
          </w:tcPr>
          <w:p w14:paraId="1290F0C6" w14:textId="77777777" w:rsidR="00D93FB7" w:rsidRDefault="00D93FB7" w:rsidP="00112D79">
            <w:pPr>
              <w:widowControl/>
              <w:spacing w:line="240" w:lineRule="exact"/>
              <w:jc w:val="center"/>
              <w:rPr>
                <w:rFonts w:ascii="Times New Roman" w:hAnsi="Times New Roman"/>
                <w:b/>
                <w:bCs/>
                <w:color w:val="FFFFFF"/>
                <w:kern w:val="0"/>
                <w:sz w:val="18"/>
                <w:szCs w:val="18"/>
              </w:rPr>
            </w:pPr>
            <w:r>
              <w:rPr>
                <w:rFonts w:ascii="Times New Roman" w:hAnsi="Times New Roman"/>
                <w:b/>
                <w:bCs/>
                <w:color w:val="FFFFFF"/>
                <w:kern w:val="0"/>
                <w:sz w:val="18"/>
                <w:szCs w:val="18"/>
              </w:rPr>
              <w:t>肿瘤样本（</w:t>
            </w:r>
            <w:r>
              <w:rPr>
                <w:rFonts w:ascii="Times New Roman" w:hAnsi="Times New Roman"/>
                <w:b/>
                <w:bCs/>
                <w:color w:val="FFFFFF"/>
                <w:kern w:val="0"/>
                <w:sz w:val="18"/>
                <w:szCs w:val="18"/>
              </w:rPr>
              <w:t>DNA</w:t>
            </w:r>
            <w:r>
              <w:rPr>
                <w:rFonts w:ascii="Times New Roman" w:hAnsi="Times New Roman"/>
                <w:b/>
                <w:bCs/>
                <w:color w:val="FFFFFF"/>
                <w:kern w:val="0"/>
                <w:sz w:val="18"/>
                <w:szCs w:val="18"/>
              </w:rPr>
              <w:t>）</w:t>
            </w:r>
          </w:p>
        </w:tc>
        <w:tc>
          <w:tcPr>
            <w:tcW w:w="1559" w:type="dxa"/>
            <w:shd w:val="clear" w:color="auto" w:fill="1E7648"/>
            <w:vAlign w:val="center"/>
          </w:tcPr>
          <w:p w14:paraId="5D71A43C" w14:textId="77777777" w:rsidR="00D93FB7" w:rsidRDefault="00D93FB7" w:rsidP="00112D79">
            <w:pPr>
              <w:widowControl/>
              <w:spacing w:line="240" w:lineRule="exact"/>
              <w:jc w:val="center"/>
              <w:rPr>
                <w:rFonts w:ascii="Times New Roman" w:hAnsi="Times New Roman"/>
                <w:b/>
                <w:bCs/>
                <w:color w:val="FFFFFF"/>
                <w:kern w:val="0"/>
                <w:sz w:val="18"/>
                <w:szCs w:val="18"/>
              </w:rPr>
            </w:pPr>
            <w:r>
              <w:rPr>
                <w:rFonts w:ascii="Times New Roman" w:hAnsi="Times New Roman"/>
                <w:b/>
                <w:bCs/>
                <w:color w:val="FFFFFF"/>
                <w:kern w:val="0"/>
                <w:sz w:val="18"/>
                <w:szCs w:val="18"/>
              </w:rPr>
              <w:t>质</w:t>
            </w:r>
            <w:proofErr w:type="gramStart"/>
            <w:r>
              <w:rPr>
                <w:rFonts w:ascii="Times New Roman" w:hAnsi="Times New Roman"/>
                <w:b/>
                <w:bCs/>
                <w:color w:val="FFFFFF"/>
                <w:kern w:val="0"/>
                <w:sz w:val="18"/>
                <w:szCs w:val="18"/>
              </w:rPr>
              <w:t>控结果</w:t>
            </w:r>
            <w:proofErr w:type="gramEnd"/>
          </w:p>
        </w:tc>
        <w:tc>
          <w:tcPr>
            <w:tcW w:w="1661" w:type="dxa"/>
            <w:shd w:val="clear" w:color="auto" w:fill="1E7648"/>
            <w:vAlign w:val="center"/>
          </w:tcPr>
          <w:p w14:paraId="6BB67680" w14:textId="77777777" w:rsidR="00D93FB7" w:rsidRDefault="00D93FB7" w:rsidP="00112D79">
            <w:pPr>
              <w:widowControl/>
              <w:spacing w:line="240" w:lineRule="exact"/>
              <w:jc w:val="center"/>
              <w:rPr>
                <w:rFonts w:ascii="Times New Roman" w:hAnsi="Times New Roman"/>
                <w:b/>
                <w:bCs/>
                <w:color w:val="FFFFFF"/>
                <w:kern w:val="0"/>
                <w:sz w:val="18"/>
                <w:szCs w:val="18"/>
              </w:rPr>
            </w:pPr>
            <w:r>
              <w:rPr>
                <w:rFonts w:ascii="Times New Roman" w:hAnsi="Times New Roman"/>
                <w:b/>
                <w:bCs/>
                <w:color w:val="FFFFFF"/>
                <w:kern w:val="0"/>
                <w:sz w:val="18"/>
                <w:szCs w:val="18"/>
              </w:rPr>
              <w:t>质</w:t>
            </w:r>
            <w:proofErr w:type="gramStart"/>
            <w:r>
              <w:rPr>
                <w:rFonts w:ascii="Times New Roman" w:hAnsi="Times New Roman"/>
                <w:b/>
                <w:bCs/>
                <w:color w:val="FFFFFF"/>
                <w:kern w:val="0"/>
                <w:sz w:val="18"/>
                <w:szCs w:val="18"/>
              </w:rPr>
              <w:t>控标准</w:t>
            </w:r>
            <w:proofErr w:type="gramEnd"/>
          </w:p>
        </w:tc>
      </w:tr>
      <w:tr w:rsidR="00D93FB7" w14:paraId="7528A8ED" w14:textId="77777777" w:rsidTr="00112D79">
        <w:trPr>
          <w:trHeight w:val="312"/>
        </w:trPr>
        <w:tc>
          <w:tcPr>
            <w:tcW w:w="1696" w:type="dxa"/>
            <w:vMerge w:val="restart"/>
            <w:shd w:val="clear" w:color="auto" w:fill="FFFFFF"/>
            <w:vAlign w:val="center"/>
          </w:tcPr>
          <w:p w14:paraId="09056114" w14:textId="77777777" w:rsidR="00D93FB7" w:rsidRDefault="00D93FB7" w:rsidP="00112D79">
            <w:pPr>
              <w:jc w:val="center"/>
              <w:rPr>
                <w:rFonts w:ascii="Times New Roman" w:hAnsi="Times New Roman"/>
                <w:kern w:val="0"/>
                <w:sz w:val="18"/>
                <w:szCs w:val="18"/>
              </w:rPr>
            </w:pPr>
            <w:r>
              <w:rPr>
                <w:rFonts w:ascii="Times New Roman" w:hAnsi="Times New Roman"/>
                <w:kern w:val="0"/>
                <w:sz w:val="18"/>
                <w:szCs w:val="18"/>
              </w:rPr>
              <w:t>样品质控</w:t>
            </w:r>
          </w:p>
        </w:tc>
        <w:tc>
          <w:tcPr>
            <w:tcW w:w="4820" w:type="dxa"/>
            <w:shd w:val="clear" w:color="auto" w:fill="FFFFFF"/>
            <w:vAlign w:val="center"/>
          </w:tcPr>
          <w:p w14:paraId="2E69FB0F" w14:textId="77777777" w:rsidR="00D93FB7" w:rsidRDefault="00D93FB7" w:rsidP="00112D79">
            <w:pPr>
              <w:jc w:val="center"/>
              <w:rPr>
                <w:rFonts w:ascii="Times New Roman" w:hAnsi="Times New Roman"/>
                <w:kern w:val="0"/>
                <w:sz w:val="18"/>
                <w:szCs w:val="18"/>
              </w:rPr>
            </w:pPr>
            <w:r>
              <w:rPr>
                <w:rFonts w:ascii="Times New Roman" w:hAnsi="Times New Roman"/>
                <w:kern w:val="0"/>
                <w:sz w:val="18"/>
                <w:szCs w:val="18"/>
              </w:rPr>
              <w:t>肿瘤细胞含量</w:t>
            </w:r>
          </w:p>
        </w:tc>
        <w:tc>
          <w:tcPr>
            <w:tcW w:w="1559" w:type="dxa"/>
            <w:shd w:val="clear" w:color="auto" w:fill="FFFFFF"/>
            <w:vAlign w:val="center"/>
          </w:tcPr>
          <w:p w14:paraId="32D12A2B" w14:textId="77777777" w:rsidR="00D93FB7" w:rsidRDefault="00D93FB7" w:rsidP="00112D79">
            <w:pPr>
              <w:jc w:val="center"/>
              <w:rPr>
                <w:rFonts w:ascii="Times New Roman" w:hAnsi="Times New Roman"/>
                <w:kern w:val="0"/>
                <w:sz w:val="18"/>
                <w:szCs w:val="18"/>
              </w:rPr>
            </w:pPr>
            <w:r>
              <w:rPr>
                <w:rFonts w:ascii="Times New Roman" w:hAnsi="Times New Roman"/>
                <w:kern w:val="0"/>
                <w:sz w:val="18"/>
                <w:szCs w:val="18"/>
              </w:rPr>
              <w:t>合格</w:t>
            </w:r>
          </w:p>
        </w:tc>
        <w:tc>
          <w:tcPr>
            <w:tcW w:w="1661" w:type="dxa"/>
            <w:shd w:val="clear" w:color="auto" w:fill="FFFFFF"/>
            <w:vAlign w:val="center"/>
          </w:tcPr>
          <w:p w14:paraId="1D4B848C" w14:textId="77777777" w:rsidR="00D93FB7" w:rsidRDefault="00D93FB7" w:rsidP="00112D79">
            <w:pPr>
              <w:jc w:val="center"/>
              <w:rPr>
                <w:rFonts w:ascii="Times New Roman" w:hAnsi="Times New Roman"/>
                <w:kern w:val="0"/>
                <w:sz w:val="18"/>
                <w:szCs w:val="18"/>
              </w:rPr>
            </w:pPr>
            <w:r>
              <w:rPr>
                <w:rFonts w:ascii="Times New Roman" w:hAnsi="Times New Roman"/>
                <w:kern w:val="0"/>
                <w:sz w:val="18"/>
                <w:szCs w:val="18"/>
              </w:rPr>
              <w:t>≥20%</w:t>
            </w:r>
          </w:p>
        </w:tc>
      </w:tr>
      <w:tr w:rsidR="00D93FB7" w14:paraId="416506CB" w14:textId="77777777" w:rsidTr="00112D79">
        <w:trPr>
          <w:trHeight w:val="312"/>
        </w:trPr>
        <w:tc>
          <w:tcPr>
            <w:tcW w:w="1696" w:type="dxa"/>
            <w:vMerge/>
            <w:shd w:val="clear" w:color="auto" w:fill="FFFFFF"/>
            <w:vAlign w:val="center"/>
          </w:tcPr>
          <w:p w14:paraId="33E58389" w14:textId="77777777" w:rsidR="00D93FB7" w:rsidRDefault="00D93FB7" w:rsidP="00112D79">
            <w:pPr>
              <w:jc w:val="center"/>
              <w:rPr>
                <w:rFonts w:ascii="Times New Roman" w:hAnsi="Times New Roman"/>
                <w:kern w:val="0"/>
                <w:sz w:val="18"/>
                <w:szCs w:val="18"/>
              </w:rPr>
            </w:pPr>
          </w:p>
        </w:tc>
        <w:tc>
          <w:tcPr>
            <w:tcW w:w="4820" w:type="dxa"/>
            <w:shd w:val="clear" w:color="auto" w:fill="FFFFFF"/>
            <w:vAlign w:val="center"/>
          </w:tcPr>
          <w:p w14:paraId="06F3E6EE" w14:textId="77777777" w:rsidR="00D93FB7" w:rsidRDefault="00D93FB7" w:rsidP="00112D79">
            <w:pPr>
              <w:jc w:val="center"/>
              <w:rPr>
                <w:rFonts w:ascii="Times New Roman" w:hAnsi="Times New Roman"/>
                <w:kern w:val="0"/>
                <w:sz w:val="18"/>
                <w:szCs w:val="18"/>
                <w:highlight w:val="yellow"/>
              </w:rPr>
            </w:pPr>
            <w:r>
              <w:rPr>
                <w:rFonts w:ascii="Times New Roman" w:hAnsi="Times New Roman"/>
                <w:kern w:val="0"/>
                <w:sz w:val="18"/>
                <w:szCs w:val="18"/>
              </w:rPr>
              <w:t>DNA</w:t>
            </w:r>
            <w:r>
              <w:rPr>
                <w:rFonts w:ascii="Times New Roman" w:hAnsi="Times New Roman"/>
                <w:kern w:val="0"/>
                <w:sz w:val="18"/>
                <w:szCs w:val="18"/>
              </w:rPr>
              <w:t>总量（</w:t>
            </w:r>
            <w:r>
              <w:rPr>
                <w:rFonts w:ascii="Times New Roman" w:hAnsi="Times New Roman"/>
                <w:kern w:val="0"/>
                <w:sz w:val="18"/>
                <w:szCs w:val="18"/>
              </w:rPr>
              <w:t>ng</w:t>
            </w:r>
            <w:r>
              <w:rPr>
                <w:rFonts w:ascii="Times New Roman" w:hAnsi="Times New Roman"/>
                <w:kern w:val="0"/>
                <w:sz w:val="18"/>
                <w:szCs w:val="18"/>
              </w:rPr>
              <w:t>）</w:t>
            </w:r>
          </w:p>
        </w:tc>
        <w:tc>
          <w:tcPr>
            <w:tcW w:w="1559" w:type="dxa"/>
            <w:shd w:val="clear" w:color="auto" w:fill="FFFFFF"/>
            <w:vAlign w:val="center"/>
          </w:tcPr>
          <w:p w14:paraId="55EEE8DD" w14:textId="77777777" w:rsidR="00D93FB7" w:rsidRDefault="00D93FB7" w:rsidP="00112D79">
            <w:pPr>
              <w:jc w:val="center"/>
              <w:rPr>
                <w:rFonts w:ascii="Times New Roman" w:hAnsi="Times New Roman"/>
                <w:kern w:val="0"/>
                <w:sz w:val="18"/>
                <w:szCs w:val="18"/>
              </w:rPr>
            </w:pPr>
            <w:r w:rsidRPr="00077023">
              <w:rPr>
                <w:rFonts w:ascii="Times New Roman" w:hAnsi="Times New Roman"/>
                <w:kern w:val="0"/>
                <w:sz w:val="18"/>
                <w:szCs w:val="18"/>
              </w:rPr>
              <w:t xml:space="preserve">{%if </w:t>
            </w:r>
            <w:r w:rsidRPr="00077023">
              <w:rPr>
                <w:rFonts w:ascii="Times New Roman" w:hAnsi="Times New Roman"/>
                <w:kern w:val="0"/>
                <w:sz w:val="18"/>
                <w:szCs w:val="18"/>
              </w:rPr>
              <w:lastRenderedPageBreak/>
              <w:t>lib_quality_control and lib_quality_control.lib_dna_qc and lib_quality_control.lib_dna_qc.dna_qty</w:t>
            </w:r>
            <w:proofErr w:type="gramStart"/>
            <w:r w:rsidRPr="00077023">
              <w:rPr>
                <w:rFonts w:ascii="Times New Roman" w:hAnsi="Times New Roman"/>
                <w:kern w:val="0"/>
                <w:sz w:val="18"/>
                <w:szCs w:val="18"/>
              </w:rPr>
              <w:t>%}{</w:t>
            </w:r>
            <w:proofErr w:type="gramEnd"/>
            <w:r w:rsidRPr="00077023">
              <w:rPr>
                <w:rFonts w:ascii="Times New Roman" w:hAnsi="Times New Roman"/>
                <w:kern w:val="0"/>
                <w:sz w:val="18"/>
                <w:szCs w:val="18"/>
              </w:rPr>
              <w:t>{lib_quality_control.lib_dna_qc.dna_qty|replace(“.00”,””)}}{%else%}{%endif%}</w:t>
            </w:r>
          </w:p>
        </w:tc>
        <w:tc>
          <w:tcPr>
            <w:tcW w:w="1661" w:type="dxa"/>
            <w:shd w:val="clear" w:color="auto" w:fill="FFFFFF"/>
            <w:vAlign w:val="center"/>
          </w:tcPr>
          <w:p w14:paraId="49684D29" w14:textId="77777777" w:rsidR="00D93FB7" w:rsidRDefault="00D93FB7" w:rsidP="00112D79">
            <w:pPr>
              <w:jc w:val="center"/>
              <w:rPr>
                <w:rFonts w:ascii="Times New Roman" w:hAnsi="Times New Roman"/>
                <w:kern w:val="0"/>
                <w:sz w:val="18"/>
                <w:szCs w:val="18"/>
              </w:rPr>
            </w:pPr>
            <w:r>
              <w:rPr>
                <w:rFonts w:ascii="Times New Roman" w:hAnsi="Times New Roman"/>
                <w:kern w:val="0"/>
                <w:sz w:val="18"/>
                <w:szCs w:val="18"/>
              </w:rPr>
              <w:lastRenderedPageBreak/>
              <w:t>≥150</w:t>
            </w:r>
          </w:p>
        </w:tc>
      </w:tr>
      <w:tr w:rsidR="00D93FB7" w14:paraId="03D5E640" w14:textId="77777777" w:rsidTr="00112D79">
        <w:trPr>
          <w:trHeight w:val="312"/>
        </w:trPr>
        <w:tc>
          <w:tcPr>
            <w:tcW w:w="1696" w:type="dxa"/>
            <w:vMerge w:val="restart"/>
            <w:shd w:val="clear" w:color="auto" w:fill="auto"/>
            <w:vAlign w:val="center"/>
          </w:tcPr>
          <w:p w14:paraId="5BC27EF9" w14:textId="77777777" w:rsidR="00D93FB7" w:rsidRDefault="00D93FB7" w:rsidP="00112D79">
            <w:pPr>
              <w:jc w:val="center"/>
              <w:rPr>
                <w:rFonts w:ascii="Times New Roman" w:hAnsi="Times New Roman"/>
                <w:kern w:val="0"/>
                <w:sz w:val="18"/>
                <w:szCs w:val="18"/>
              </w:rPr>
            </w:pPr>
            <w:r>
              <w:rPr>
                <w:rFonts w:ascii="Times New Roman" w:hAnsi="Times New Roman"/>
                <w:kern w:val="0"/>
                <w:sz w:val="18"/>
                <w:szCs w:val="18"/>
              </w:rPr>
              <w:t>文库质控</w:t>
            </w:r>
          </w:p>
        </w:tc>
        <w:tc>
          <w:tcPr>
            <w:tcW w:w="4820" w:type="dxa"/>
            <w:shd w:val="clear" w:color="auto" w:fill="auto"/>
            <w:vAlign w:val="center"/>
          </w:tcPr>
          <w:p w14:paraId="4F8DFF82" w14:textId="77777777" w:rsidR="00D93FB7" w:rsidRDefault="00D93FB7" w:rsidP="00112D79">
            <w:pPr>
              <w:jc w:val="center"/>
              <w:rPr>
                <w:rFonts w:ascii="Times New Roman" w:hAnsi="Times New Roman"/>
                <w:kern w:val="0"/>
                <w:sz w:val="18"/>
                <w:szCs w:val="18"/>
              </w:rPr>
            </w:pPr>
            <w:r>
              <w:rPr>
                <w:rFonts w:ascii="Times New Roman" w:hAnsi="Times New Roman"/>
                <w:kern w:val="0"/>
                <w:sz w:val="18"/>
                <w:szCs w:val="18"/>
              </w:rPr>
              <w:t>片段化</w:t>
            </w:r>
            <w:r>
              <w:rPr>
                <w:rFonts w:ascii="Times New Roman" w:hAnsi="Times New Roman"/>
                <w:kern w:val="0"/>
                <w:sz w:val="18"/>
                <w:szCs w:val="18"/>
              </w:rPr>
              <w:t>DNA</w:t>
            </w:r>
            <w:r>
              <w:rPr>
                <w:rFonts w:ascii="Times New Roman" w:hAnsi="Times New Roman"/>
                <w:kern w:val="0"/>
                <w:sz w:val="18"/>
                <w:szCs w:val="18"/>
              </w:rPr>
              <w:t>总量（</w:t>
            </w:r>
            <w:r>
              <w:rPr>
                <w:rFonts w:ascii="Times New Roman" w:hAnsi="Times New Roman"/>
                <w:kern w:val="0"/>
                <w:sz w:val="18"/>
                <w:szCs w:val="18"/>
              </w:rPr>
              <w:t>ng</w:t>
            </w:r>
            <w:r>
              <w:rPr>
                <w:rFonts w:ascii="Times New Roman" w:hAnsi="Times New Roman"/>
                <w:kern w:val="0"/>
                <w:sz w:val="18"/>
                <w:szCs w:val="18"/>
              </w:rPr>
              <w:t>）</w:t>
            </w:r>
          </w:p>
        </w:tc>
        <w:tc>
          <w:tcPr>
            <w:tcW w:w="1559" w:type="dxa"/>
            <w:shd w:val="clear" w:color="auto" w:fill="auto"/>
            <w:vAlign w:val="center"/>
          </w:tcPr>
          <w:p w14:paraId="158FEB08" w14:textId="77777777" w:rsidR="00D93FB7" w:rsidRDefault="00D93FB7" w:rsidP="00112D79">
            <w:pPr>
              <w:jc w:val="center"/>
              <w:rPr>
                <w:rFonts w:ascii="Times New Roman" w:hAnsi="Times New Roman"/>
                <w:kern w:val="0"/>
                <w:sz w:val="18"/>
                <w:szCs w:val="18"/>
                <w:highlight w:val="yellow"/>
              </w:rPr>
            </w:pPr>
            <w:r w:rsidRPr="00077023">
              <w:rPr>
                <w:rFonts w:ascii="Times New Roman" w:hAnsi="Times New Roman"/>
                <w:kern w:val="0"/>
                <w:sz w:val="18"/>
                <w:szCs w:val="18"/>
              </w:rPr>
              <w:t>{%if lib_quality_control and lib_quality_control.lib_dna_qc and lib_quality_control.lib_dna_</w:t>
            </w:r>
            <w:proofErr w:type="gramStart"/>
            <w:r w:rsidRPr="00077023">
              <w:rPr>
                <w:rFonts w:ascii="Times New Roman" w:hAnsi="Times New Roman"/>
                <w:kern w:val="0"/>
                <w:sz w:val="18"/>
                <w:szCs w:val="18"/>
              </w:rPr>
              <w:t>qc.break</w:t>
            </w:r>
            <w:proofErr w:type="gramEnd"/>
            <w:r w:rsidRPr="00077023">
              <w:rPr>
                <w:rFonts w:ascii="Times New Roman" w:hAnsi="Times New Roman"/>
                <w:kern w:val="0"/>
                <w:sz w:val="18"/>
                <w:szCs w:val="18"/>
              </w:rPr>
              <w:t>_dna_qty %}{{lib_quality_control.lib_dna_qc.break_dna_qty|replace(“.00”,””)}}{%else%}{%endif%}</w:t>
            </w:r>
          </w:p>
        </w:tc>
        <w:tc>
          <w:tcPr>
            <w:tcW w:w="1661" w:type="dxa"/>
            <w:shd w:val="clear" w:color="auto" w:fill="auto"/>
            <w:vAlign w:val="center"/>
          </w:tcPr>
          <w:p w14:paraId="4D384C5A" w14:textId="77777777" w:rsidR="00D93FB7" w:rsidRDefault="00D93FB7" w:rsidP="00112D79">
            <w:pPr>
              <w:jc w:val="center"/>
              <w:rPr>
                <w:rFonts w:ascii="Times New Roman" w:hAnsi="Times New Roman"/>
                <w:kern w:val="0"/>
                <w:sz w:val="18"/>
                <w:szCs w:val="18"/>
              </w:rPr>
            </w:pPr>
            <w:r>
              <w:rPr>
                <w:rFonts w:ascii="Times New Roman" w:hAnsi="Times New Roman"/>
                <w:kern w:val="0"/>
                <w:sz w:val="18"/>
                <w:szCs w:val="18"/>
              </w:rPr>
              <w:t>≥60</w:t>
            </w:r>
          </w:p>
        </w:tc>
      </w:tr>
      <w:tr w:rsidR="00D93FB7" w14:paraId="49253D2E" w14:textId="77777777" w:rsidTr="00112D79">
        <w:trPr>
          <w:trHeight w:val="312"/>
        </w:trPr>
        <w:tc>
          <w:tcPr>
            <w:tcW w:w="1696" w:type="dxa"/>
            <w:vMerge/>
            <w:shd w:val="clear" w:color="auto" w:fill="auto"/>
            <w:vAlign w:val="center"/>
          </w:tcPr>
          <w:p w14:paraId="3FEED8A7" w14:textId="77777777" w:rsidR="00D93FB7" w:rsidRDefault="00D93FB7" w:rsidP="00112D79">
            <w:pPr>
              <w:jc w:val="center"/>
              <w:rPr>
                <w:rFonts w:ascii="Times New Roman" w:hAnsi="Times New Roman"/>
                <w:kern w:val="0"/>
                <w:sz w:val="18"/>
                <w:szCs w:val="18"/>
              </w:rPr>
            </w:pPr>
          </w:p>
        </w:tc>
        <w:tc>
          <w:tcPr>
            <w:tcW w:w="4820" w:type="dxa"/>
            <w:shd w:val="clear" w:color="auto" w:fill="auto"/>
            <w:vAlign w:val="center"/>
          </w:tcPr>
          <w:p w14:paraId="48FA495F" w14:textId="77777777" w:rsidR="00D93FB7" w:rsidRDefault="00D93FB7" w:rsidP="00112D79">
            <w:pPr>
              <w:jc w:val="center"/>
              <w:rPr>
                <w:rFonts w:ascii="Times New Roman" w:hAnsi="Times New Roman"/>
                <w:kern w:val="0"/>
                <w:sz w:val="18"/>
                <w:szCs w:val="18"/>
              </w:rPr>
            </w:pPr>
            <w:r>
              <w:rPr>
                <w:rFonts w:ascii="Times New Roman" w:hAnsi="Times New Roman"/>
                <w:kern w:val="0"/>
                <w:sz w:val="18"/>
                <w:szCs w:val="18"/>
              </w:rPr>
              <w:t>预文库总量（</w:t>
            </w:r>
            <w:r>
              <w:rPr>
                <w:rFonts w:ascii="Times New Roman" w:hAnsi="Times New Roman"/>
                <w:kern w:val="0"/>
                <w:sz w:val="18"/>
                <w:szCs w:val="18"/>
              </w:rPr>
              <w:t>ng</w:t>
            </w:r>
            <w:r>
              <w:rPr>
                <w:rFonts w:ascii="Times New Roman" w:hAnsi="Times New Roman"/>
                <w:kern w:val="0"/>
                <w:sz w:val="18"/>
                <w:szCs w:val="18"/>
              </w:rPr>
              <w:t>）</w:t>
            </w:r>
          </w:p>
        </w:tc>
        <w:tc>
          <w:tcPr>
            <w:tcW w:w="1559" w:type="dxa"/>
            <w:shd w:val="clear" w:color="auto" w:fill="auto"/>
            <w:vAlign w:val="center"/>
          </w:tcPr>
          <w:p w14:paraId="44DD9F06" w14:textId="77777777" w:rsidR="00D93FB7" w:rsidRDefault="00D93FB7" w:rsidP="00112D79">
            <w:pPr>
              <w:jc w:val="center"/>
              <w:rPr>
                <w:rFonts w:ascii="Times New Roman" w:hAnsi="Times New Roman"/>
                <w:color w:val="000000"/>
                <w:kern w:val="0"/>
                <w:sz w:val="18"/>
                <w:szCs w:val="18"/>
                <w:highlight w:val="yellow"/>
              </w:rPr>
            </w:pPr>
            <w:r w:rsidRPr="00077023">
              <w:rPr>
                <w:rFonts w:ascii="Times New Roman" w:hAnsi="Times New Roman"/>
                <w:color w:val="000000"/>
                <w:kern w:val="0"/>
                <w:sz w:val="18"/>
                <w:szCs w:val="18"/>
              </w:rPr>
              <w:t>{%if lib_quality_control and lib_quality_control.lib_dna_qc and lib_quality_control.lib_dna_</w:t>
            </w:r>
            <w:proofErr w:type="gramStart"/>
            <w:r w:rsidRPr="00077023">
              <w:rPr>
                <w:rFonts w:ascii="Times New Roman" w:hAnsi="Times New Roman"/>
                <w:color w:val="000000"/>
                <w:kern w:val="0"/>
                <w:sz w:val="18"/>
                <w:szCs w:val="18"/>
              </w:rPr>
              <w:t>qc.library</w:t>
            </w:r>
            <w:proofErr w:type="gramEnd"/>
            <w:r w:rsidRPr="00077023">
              <w:rPr>
                <w:rFonts w:ascii="Times New Roman" w:hAnsi="Times New Roman"/>
                <w:color w:val="000000"/>
                <w:kern w:val="0"/>
                <w:sz w:val="18"/>
                <w:szCs w:val="18"/>
              </w:rPr>
              <w:t>_qty %}{{lib_quality_control.lib_dna_qc.library_qty|replace(“.00”,””)}}{%else%}{%endif%}</w:t>
            </w:r>
          </w:p>
        </w:tc>
        <w:tc>
          <w:tcPr>
            <w:tcW w:w="1661" w:type="dxa"/>
            <w:shd w:val="clear" w:color="auto" w:fill="auto"/>
            <w:vAlign w:val="center"/>
          </w:tcPr>
          <w:p w14:paraId="052A7709" w14:textId="77777777" w:rsidR="00D93FB7" w:rsidRDefault="00D93FB7" w:rsidP="00112D79">
            <w:pPr>
              <w:jc w:val="center"/>
              <w:rPr>
                <w:rFonts w:ascii="Times New Roman" w:hAnsi="Times New Roman"/>
                <w:color w:val="000000"/>
                <w:kern w:val="0"/>
                <w:sz w:val="18"/>
                <w:szCs w:val="18"/>
              </w:rPr>
            </w:pPr>
            <w:r>
              <w:rPr>
                <w:rFonts w:ascii="Times New Roman" w:hAnsi="Times New Roman"/>
                <w:kern w:val="0"/>
                <w:sz w:val="18"/>
                <w:szCs w:val="18"/>
              </w:rPr>
              <w:t>≥500</w:t>
            </w:r>
          </w:p>
        </w:tc>
      </w:tr>
      <w:tr w:rsidR="00D93FB7" w14:paraId="580ECB05" w14:textId="77777777" w:rsidTr="00112D79">
        <w:trPr>
          <w:trHeight w:val="312"/>
        </w:trPr>
        <w:tc>
          <w:tcPr>
            <w:tcW w:w="1696" w:type="dxa"/>
            <w:vMerge w:val="restart"/>
            <w:shd w:val="clear" w:color="auto" w:fill="FFFFFF"/>
            <w:vAlign w:val="center"/>
          </w:tcPr>
          <w:p w14:paraId="34A8EE4B" w14:textId="77777777" w:rsidR="00D93FB7" w:rsidRDefault="00D93FB7" w:rsidP="00112D79">
            <w:pPr>
              <w:jc w:val="center"/>
              <w:rPr>
                <w:rFonts w:ascii="Times New Roman" w:hAnsi="Times New Roman"/>
                <w:kern w:val="0"/>
                <w:sz w:val="18"/>
                <w:szCs w:val="18"/>
              </w:rPr>
            </w:pPr>
            <w:r>
              <w:rPr>
                <w:rFonts w:ascii="Times New Roman" w:hAnsi="Times New Roman"/>
                <w:kern w:val="0"/>
                <w:sz w:val="18"/>
                <w:szCs w:val="18"/>
              </w:rPr>
              <w:lastRenderedPageBreak/>
              <w:t>数据质控</w:t>
            </w:r>
          </w:p>
        </w:tc>
        <w:tc>
          <w:tcPr>
            <w:tcW w:w="4820" w:type="dxa"/>
            <w:shd w:val="clear" w:color="auto" w:fill="FFFFFF"/>
            <w:vAlign w:val="center"/>
          </w:tcPr>
          <w:p w14:paraId="4FCA9241" w14:textId="77777777" w:rsidR="00D93FB7" w:rsidRDefault="00D93FB7" w:rsidP="00112D79">
            <w:pPr>
              <w:jc w:val="center"/>
              <w:rPr>
                <w:rFonts w:ascii="Times New Roman" w:hAnsi="Times New Roman"/>
                <w:kern w:val="0"/>
                <w:sz w:val="18"/>
                <w:szCs w:val="18"/>
              </w:rPr>
            </w:pPr>
            <w:r>
              <w:rPr>
                <w:rFonts w:ascii="Times New Roman" w:hAnsi="Times New Roman"/>
                <w:kern w:val="0"/>
                <w:sz w:val="18"/>
                <w:szCs w:val="18"/>
              </w:rPr>
              <w:t>Q30</w:t>
            </w:r>
          </w:p>
        </w:tc>
        <w:tc>
          <w:tcPr>
            <w:tcW w:w="1559" w:type="dxa"/>
            <w:shd w:val="clear" w:color="auto" w:fill="FFFFFF"/>
            <w:vAlign w:val="center"/>
          </w:tcPr>
          <w:p w14:paraId="2959ADBE" w14:textId="77777777" w:rsidR="00D93FB7" w:rsidRDefault="00D93FB7" w:rsidP="00112D79">
            <w:pPr>
              <w:jc w:val="center"/>
              <w:rPr>
                <w:rFonts w:ascii="Times New Roman" w:hAnsi="Times New Roman"/>
                <w:kern w:val="0"/>
                <w:sz w:val="18"/>
                <w:szCs w:val="18"/>
              </w:rPr>
            </w:pPr>
            <w:r w:rsidRPr="00077023">
              <w:rPr>
                <w:rFonts w:ascii="Times New Roman" w:hAnsi="Times New Roman" w:hint="eastAsia"/>
                <w:kern w:val="0"/>
                <w:sz w:val="18"/>
                <w:szCs w:val="18"/>
              </w:rPr>
              <w:t>{{qc.dna_data_</w:t>
            </w:r>
            <w:proofErr w:type="gramStart"/>
            <w:r w:rsidRPr="00077023">
              <w:rPr>
                <w:rFonts w:ascii="Times New Roman" w:hAnsi="Times New Roman" w:hint="eastAsia"/>
                <w:kern w:val="0"/>
                <w:sz w:val="18"/>
                <w:szCs w:val="18"/>
              </w:rPr>
              <w:t>qc.cleandata</w:t>
            </w:r>
            <w:proofErr w:type="gramEnd"/>
            <w:r w:rsidRPr="00077023">
              <w:rPr>
                <w:rFonts w:ascii="Times New Roman" w:hAnsi="Times New Roman" w:hint="eastAsia"/>
                <w:kern w:val="0"/>
                <w:sz w:val="18"/>
                <w:szCs w:val="18"/>
              </w:rPr>
              <w:t>_q30}}</w:t>
            </w:r>
          </w:p>
        </w:tc>
        <w:tc>
          <w:tcPr>
            <w:tcW w:w="1661" w:type="dxa"/>
            <w:shd w:val="clear" w:color="auto" w:fill="FFFFFF"/>
            <w:vAlign w:val="center"/>
          </w:tcPr>
          <w:p w14:paraId="706B1B9A" w14:textId="77777777" w:rsidR="00D93FB7" w:rsidRDefault="00D93FB7" w:rsidP="00112D79">
            <w:pPr>
              <w:jc w:val="center"/>
              <w:rPr>
                <w:rFonts w:ascii="Times New Roman" w:hAnsi="Times New Roman"/>
                <w:kern w:val="0"/>
                <w:sz w:val="18"/>
                <w:szCs w:val="18"/>
              </w:rPr>
            </w:pPr>
            <w:r>
              <w:rPr>
                <w:rFonts w:ascii="Times New Roman" w:hAnsi="Times New Roman"/>
                <w:kern w:val="0"/>
                <w:sz w:val="18"/>
                <w:szCs w:val="18"/>
              </w:rPr>
              <w:t>≥75%</w:t>
            </w:r>
          </w:p>
        </w:tc>
      </w:tr>
      <w:tr w:rsidR="00D93FB7" w14:paraId="51CBB6A0" w14:textId="77777777" w:rsidTr="00112D79">
        <w:trPr>
          <w:trHeight w:val="312"/>
        </w:trPr>
        <w:tc>
          <w:tcPr>
            <w:tcW w:w="1696" w:type="dxa"/>
            <w:vMerge/>
            <w:shd w:val="clear" w:color="auto" w:fill="FFFFFF"/>
            <w:vAlign w:val="center"/>
          </w:tcPr>
          <w:p w14:paraId="4A8F6432" w14:textId="77777777" w:rsidR="00D93FB7" w:rsidRDefault="00D93FB7" w:rsidP="00112D79">
            <w:pPr>
              <w:jc w:val="center"/>
              <w:rPr>
                <w:rFonts w:ascii="Times New Roman" w:hAnsi="Times New Roman"/>
                <w:kern w:val="0"/>
                <w:sz w:val="18"/>
                <w:szCs w:val="18"/>
              </w:rPr>
            </w:pPr>
          </w:p>
        </w:tc>
        <w:tc>
          <w:tcPr>
            <w:tcW w:w="4820" w:type="dxa"/>
            <w:shd w:val="clear" w:color="auto" w:fill="FFFFFF"/>
            <w:vAlign w:val="center"/>
          </w:tcPr>
          <w:p w14:paraId="7A03A2C9" w14:textId="77777777" w:rsidR="00D93FB7" w:rsidRDefault="00D93FB7" w:rsidP="00112D79">
            <w:pPr>
              <w:jc w:val="center"/>
              <w:rPr>
                <w:rFonts w:ascii="Times New Roman" w:hAnsi="Times New Roman"/>
                <w:kern w:val="0"/>
                <w:sz w:val="18"/>
                <w:szCs w:val="18"/>
              </w:rPr>
            </w:pPr>
            <w:r>
              <w:rPr>
                <w:rFonts w:ascii="Times New Roman" w:hAnsi="Times New Roman"/>
                <w:kern w:val="0"/>
                <w:sz w:val="18"/>
                <w:szCs w:val="18"/>
              </w:rPr>
              <w:t>覆盖度</w:t>
            </w:r>
          </w:p>
        </w:tc>
        <w:tc>
          <w:tcPr>
            <w:tcW w:w="1559" w:type="dxa"/>
            <w:shd w:val="clear" w:color="auto" w:fill="FFFFFF"/>
            <w:vAlign w:val="center"/>
          </w:tcPr>
          <w:p w14:paraId="7888E3F0" w14:textId="77777777" w:rsidR="00D93FB7" w:rsidRDefault="00D93FB7" w:rsidP="00112D79">
            <w:pPr>
              <w:jc w:val="center"/>
              <w:rPr>
                <w:rFonts w:ascii="Times New Roman" w:hAnsi="Times New Roman"/>
                <w:kern w:val="0"/>
                <w:sz w:val="18"/>
                <w:szCs w:val="18"/>
              </w:rPr>
            </w:pPr>
            <w:r w:rsidRPr="00077023">
              <w:rPr>
                <w:rFonts w:ascii="Times New Roman" w:hAnsi="Times New Roman"/>
                <w:kern w:val="0"/>
                <w:sz w:val="18"/>
                <w:szCs w:val="18"/>
              </w:rPr>
              <w:t>{{qc.dna_data_</w:t>
            </w:r>
            <w:proofErr w:type="gramStart"/>
            <w:r w:rsidRPr="00077023">
              <w:rPr>
                <w:rFonts w:ascii="Times New Roman" w:hAnsi="Times New Roman"/>
                <w:kern w:val="0"/>
                <w:sz w:val="18"/>
                <w:szCs w:val="18"/>
              </w:rPr>
              <w:t>qc.cover</w:t>
            </w:r>
            <w:proofErr w:type="gramEnd"/>
            <w:r w:rsidRPr="00077023">
              <w:rPr>
                <w:rFonts w:ascii="Times New Roman" w:hAnsi="Times New Roman"/>
                <w:kern w:val="0"/>
                <w:sz w:val="18"/>
                <w:szCs w:val="18"/>
              </w:rPr>
              <w:t>_ratio}}</w:t>
            </w:r>
          </w:p>
        </w:tc>
        <w:tc>
          <w:tcPr>
            <w:tcW w:w="1661" w:type="dxa"/>
            <w:shd w:val="clear" w:color="auto" w:fill="FFFFFF"/>
            <w:vAlign w:val="center"/>
          </w:tcPr>
          <w:p w14:paraId="369D762F" w14:textId="77777777" w:rsidR="00D93FB7" w:rsidRDefault="00D93FB7" w:rsidP="00112D79">
            <w:pPr>
              <w:jc w:val="center"/>
              <w:rPr>
                <w:rFonts w:ascii="Times New Roman" w:hAnsi="Times New Roman"/>
                <w:kern w:val="0"/>
                <w:sz w:val="18"/>
                <w:szCs w:val="18"/>
              </w:rPr>
            </w:pPr>
            <w:r>
              <w:rPr>
                <w:rFonts w:ascii="Times New Roman" w:hAnsi="Times New Roman"/>
                <w:kern w:val="0"/>
                <w:sz w:val="18"/>
                <w:szCs w:val="18"/>
              </w:rPr>
              <w:t>≥95%</w:t>
            </w:r>
          </w:p>
        </w:tc>
      </w:tr>
      <w:tr w:rsidR="00D93FB7" w14:paraId="3DAC62FB" w14:textId="77777777" w:rsidTr="00112D79">
        <w:trPr>
          <w:trHeight w:val="312"/>
        </w:trPr>
        <w:tc>
          <w:tcPr>
            <w:tcW w:w="1696" w:type="dxa"/>
            <w:vMerge/>
            <w:shd w:val="clear" w:color="auto" w:fill="FFFFFF"/>
            <w:vAlign w:val="center"/>
          </w:tcPr>
          <w:p w14:paraId="0F29F1E4" w14:textId="77777777" w:rsidR="00D93FB7" w:rsidRDefault="00D93FB7" w:rsidP="00112D79">
            <w:pPr>
              <w:jc w:val="center"/>
              <w:rPr>
                <w:rFonts w:ascii="Times New Roman" w:hAnsi="Times New Roman"/>
                <w:kern w:val="0"/>
                <w:sz w:val="18"/>
                <w:szCs w:val="18"/>
              </w:rPr>
            </w:pPr>
          </w:p>
        </w:tc>
        <w:tc>
          <w:tcPr>
            <w:tcW w:w="4820" w:type="dxa"/>
            <w:shd w:val="clear" w:color="auto" w:fill="FFFFFF"/>
            <w:vAlign w:val="center"/>
          </w:tcPr>
          <w:p w14:paraId="57318288" w14:textId="77777777" w:rsidR="00D93FB7" w:rsidRDefault="00D93FB7" w:rsidP="00112D79">
            <w:pPr>
              <w:jc w:val="center"/>
              <w:rPr>
                <w:rFonts w:ascii="Times New Roman" w:hAnsi="Times New Roman"/>
                <w:kern w:val="0"/>
                <w:sz w:val="18"/>
                <w:szCs w:val="18"/>
              </w:rPr>
            </w:pPr>
            <w:r>
              <w:rPr>
                <w:rFonts w:ascii="Times New Roman" w:hAnsi="Times New Roman"/>
                <w:kern w:val="0"/>
                <w:sz w:val="18"/>
                <w:szCs w:val="18"/>
              </w:rPr>
              <w:t>组织均</w:t>
            </w:r>
            <w:proofErr w:type="gramStart"/>
            <w:r>
              <w:rPr>
                <w:rFonts w:ascii="Times New Roman" w:hAnsi="Times New Roman"/>
                <w:kern w:val="0"/>
                <w:sz w:val="18"/>
                <w:szCs w:val="18"/>
              </w:rPr>
              <w:t>一</w:t>
            </w:r>
            <w:proofErr w:type="gramEnd"/>
            <w:r>
              <w:rPr>
                <w:rFonts w:ascii="Times New Roman" w:hAnsi="Times New Roman"/>
                <w:kern w:val="0"/>
                <w:sz w:val="18"/>
                <w:szCs w:val="18"/>
              </w:rPr>
              <w:t>性（热点区域）</w:t>
            </w:r>
          </w:p>
        </w:tc>
        <w:tc>
          <w:tcPr>
            <w:tcW w:w="1559" w:type="dxa"/>
            <w:shd w:val="clear" w:color="auto" w:fill="FFFFFF"/>
            <w:vAlign w:val="center"/>
          </w:tcPr>
          <w:p w14:paraId="216978EB" w14:textId="77777777" w:rsidR="00D93FB7" w:rsidRDefault="00D93FB7" w:rsidP="00112D79">
            <w:pPr>
              <w:jc w:val="center"/>
              <w:rPr>
                <w:rFonts w:ascii="Times New Roman" w:hAnsi="Times New Roman"/>
                <w:kern w:val="0"/>
                <w:sz w:val="18"/>
                <w:szCs w:val="18"/>
              </w:rPr>
            </w:pPr>
            <w:r w:rsidRPr="00077023">
              <w:rPr>
                <w:rFonts w:ascii="Times New Roman" w:hAnsi="Times New Roman"/>
                <w:kern w:val="0"/>
                <w:sz w:val="18"/>
                <w:szCs w:val="18"/>
              </w:rPr>
              <w:t>{{qc.dna_data_</w:t>
            </w:r>
            <w:proofErr w:type="gramStart"/>
            <w:r w:rsidRPr="00077023">
              <w:rPr>
                <w:rFonts w:ascii="Times New Roman" w:hAnsi="Times New Roman"/>
                <w:kern w:val="0"/>
                <w:sz w:val="18"/>
                <w:szCs w:val="18"/>
              </w:rPr>
              <w:t>qc.uni</w:t>
            </w:r>
            <w:proofErr w:type="gramEnd"/>
            <w:r w:rsidRPr="00077023">
              <w:rPr>
                <w:rFonts w:ascii="Times New Roman" w:hAnsi="Times New Roman"/>
                <w:kern w:val="0"/>
                <w:sz w:val="18"/>
                <w:szCs w:val="18"/>
              </w:rPr>
              <w:t>20_uniq_hot}}</w:t>
            </w:r>
          </w:p>
        </w:tc>
        <w:tc>
          <w:tcPr>
            <w:tcW w:w="1661" w:type="dxa"/>
            <w:shd w:val="clear" w:color="auto" w:fill="FFFFFF"/>
            <w:vAlign w:val="center"/>
          </w:tcPr>
          <w:p w14:paraId="66509D38" w14:textId="77777777" w:rsidR="00D93FB7" w:rsidRDefault="00D93FB7" w:rsidP="00112D79">
            <w:pPr>
              <w:jc w:val="center"/>
              <w:rPr>
                <w:rFonts w:ascii="Times New Roman" w:hAnsi="Times New Roman"/>
                <w:kern w:val="0"/>
                <w:sz w:val="18"/>
                <w:szCs w:val="18"/>
              </w:rPr>
            </w:pPr>
            <w:r>
              <w:rPr>
                <w:rFonts w:ascii="Times New Roman" w:hAnsi="Times New Roman"/>
                <w:kern w:val="0"/>
                <w:sz w:val="18"/>
                <w:szCs w:val="18"/>
              </w:rPr>
              <w:t>≥90%</w:t>
            </w:r>
          </w:p>
        </w:tc>
      </w:tr>
      <w:tr w:rsidR="00D93FB7" w14:paraId="374555CF" w14:textId="77777777" w:rsidTr="00112D79">
        <w:trPr>
          <w:trHeight w:val="312"/>
        </w:trPr>
        <w:tc>
          <w:tcPr>
            <w:tcW w:w="1696" w:type="dxa"/>
            <w:vMerge/>
            <w:shd w:val="clear" w:color="auto" w:fill="FFFFFF"/>
            <w:vAlign w:val="center"/>
          </w:tcPr>
          <w:p w14:paraId="195E17C5" w14:textId="77777777" w:rsidR="00D93FB7" w:rsidRDefault="00D93FB7" w:rsidP="00112D79">
            <w:pPr>
              <w:jc w:val="center"/>
              <w:rPr>
                <w:rFonts w:ascii="Times New Roman" w:hAnsi="Times New Roman"/>
                <w:kern w:val="0"/>
                <w:sz w:val="18"/>
                <w:szCs w:val="18"/>
              </w:rPr>
            </w:pPr>
          </w:p>
        </w:tc>
        <w:tc>
          <w:tcPr>
            <w:tcW w:w="4820" w:type="dxa"/>
            <w:shd w:val="clear" w:color="auto" w:fill="FFFFFF"/>
            <w:vAlign w:val="center"/>
          </w:tcPr>
          <w:p w14:paraId="49C29936" w14:textId="77777777" w:rsidR="00D93FB7" w:rsidRDefault="00D93FB7" w:rsidP="00112D79">
            <w:pPr>
              <w:jc w:val="center"/>
              <w:rPr>
                <w:rFonts w:ascii="Times New Roman" w:hAnsi="Times New Roman"/>
                <w:kern w:val="0"/>
                <w:sz w:val="18"/>
                <w:szCs w:val="18"/>
              </w:rPr>
            </w:pPr>
            <w:r>
              <w:rPr>
                <w:rFonts w:ascii="Times New Roman" w:hAnsi="Times New Roman"/>
                <w:kern w:val="0"/>
                <w:sz w:val="18"/>
                <w:szCs w:val="18"/>
              </w:rPr>
              <w:t>组织均</w:t>
            </w:r>
            <w:proofErr w:type="gramStart"/>
            <w:r>
              <w:rPr>
                <w:rFonts w:ascii="Times New Roman" w:hAnsi="Times New Roman"/>
                <w:kern w:val="0"/>
                <w:sz w:val="18"/>
                <w:szCs w:val="18"/>
              </w:rPr>
              <w:t>一</w:t>
            </w:r>
            <w:proofErr w:type="gramEnd"/>
            <w:r>
              <w:rPr>
                <w:rFonts w:ascii="Times New Roman" w:hAnsi="Times New Roman"/>
                <w:kern w:val="0"/>
                <w:sz w:val="18"/>
                <w:szCs w:val="18"/>
              </w:rPr>
              <w:t>性（</w:t>
            </w:r>
            <w:proofErr w:type="gramStart"/>
            <w:r>
              <w:rPr>
                <w:rFonts w:ascii="Times New Roman" w:hAnsi="Times New Roman"/>
                <w:kern w:val="0"/>
                <w:sz w:val="18"/>
                <w:szCs w:val="18"/>
              </w:rPr>
              <w:t>非热点</w:t>
            </w:r>
            <w:proofErr w:type="gramEnd"/>
            <w:r>
              <w:rPr>
                <w:rFonts w:ascii="Times New Roman" w:hAnsi="Times New Roman"/>
                <w:kern w:val="0"/>
                <w:sz w:val="18"/>
                <w:szCs w:val="18"/>
              </w:rPr>
              <w:t>区域）</w:t>
            </w:r>
          </w:p>
        </w:tc>
        <w:tc>
          <w:tcPr>
            <w:tcW w:w="1559" w:type="dxa"/>
            <w:shd w:val="clear" w:color="auto" w:fill="FFFFFF"/>
            <w:vAlign w:val="center"/>
          </w:tcPr>
          <w:p w14:paraId="497C92BF" w14:textId="77777777" w:rsidR="00D93FB7" w:rsidRDefault="00D93FB7" w:rsidP="00112D79">
            <w:pPr>
              <w:jc w:val="center"/>
              <w:rPr>
                <w:rFonts w:ascii="Times New Roman" w:hAnsi="Times New Roman"/>
                <w:kern w:val="0"/>
                <w:sz w:val="18"/>
                <w:szCs w:val="18"/>
              </w:rPr>
            </w:pPr>
            <w:r w:rsidRPr="00077023">
              <w:rPr>
                <w:rFonts w:ascii="Times New Roman" w:hAnsi="Times New Roman"/>
                <w:kern w:val="0"/>
                <w:sz w:val="18"/>
                <w:szCs w:val="18"/>
              </w:rPr>
              <w:t>{{qc.dna_data_</w:t>
            </w:r>
            <w:proofErr w:type="gramStart"/>
            <w:r w:rsidRPr="00077023">
              <w:rPr>
                <w:rFonts w:ascii="Times New Roman" w:hAnsi="Times New Roman"/>
                <w:kern w:val="0"/>
                <w:sz w:val="18"/>
                <w:szCs w:val="18"/>
              </w:rPr>
              <w:t>qc.uni</w:t>
            </w:r>
            <w:proofErr w:type="gramEnd"/>
            <w:r w:rsidRPr="00077023">
              <w:rPr>
                <w:rFonts w:ascii="Times New Roman" w:hAnsi="Times New Roman"/>
                <w:kern w:val="0"/>
                <w:sz w:val="18"/>
                <w:szCs w:val="18"/>
              </w:rPr>
              <w:t>20_uniq_nonhot}}</w:t>
            </w:r>
          </w:p>
        </w:tc>
        <w:tc>
          <w:tcPr>
            <w:tcW w:w="1661" w:type="dxa"/>
            <w:shd w:val="clear" w:color="auto" w:fill="FFFFFF"/>
            <w:vAlign w:val="center"/>
          </w:tcPr>
          <w:p w14:paraId="4B1672F7" w14:textId="77777777" w:rsidR="00D93FB7" w:rsidRDefault="00D93FB7" w:rsidP="00112D79">
            <w:pPr>
              <w:jc w:val="center"/>
              <w:rPr>
                <w:rFonts w:ascii="Times New Roman" w:hAnsi="Times New Roman"/>
                <w:kern w:val="0"/>
                <w:sz w:val="18"/>
                <w:szCs w:val="18"/>
              </w:rPr>
            </w:pPr>
            <w:r>
              <w:rPr>
                <w:rFonts w:ascii="Times New Roman" w:hAnsi="Times New Roman"/>
                <w:kern w:val="0"/>
                <w:sz w:val="18"/>
                <w:szCs w:val="18"/>
              </w:rPr>
              <w:t>≥80%</w:t>
            </w:r>
          </w:p>
        </w:tc>
      </w:tr>
      <w:tr w:rsidR="00D93FB7" w14:paraId="4A796127" w14:textId="77777777" w:rsidTr="00112D79">
        <w:trPr>
          <w:trHeight w:val="312"/>
        </w:trPr>
        <w:tc>
          <w:tcPr>
            <w:tcW w:w="1696" w:type="dxa"/>
            <w:vMerge/>
            <w:shd w:val="clear" w:color="auto" w:fill="FFFFFF"/>
            <w:vAlign w:val="center"/>
          </w:tcPr>
          <w:p w14:paraId="79F9A523" w14:textId="77777777" w:rsidR="00D93FB7" w:rsidRDefault="00D93FB7" w:rsidP="00112D79">
            <w:pPr>
              <w:jc w:val="center"/>
              <w:rPr>
                <w:rFonts w:ascii="Times New Roman" w:hAnsi="Times New Roman"/>
                <w:kern w:val="0"/>
                <w:sz w:val="18"/>
                <w:szCs w:val="18"/>
              </w:rPr>
            </w:pPr>
          </w:p>
        </w:tc>
        <w:tc>
          <w:tcPr>
            <w:tcW w:w="4820" w:type="dxa"/>
            <w:shd w:val="clear" w:color="auto" w:fill="FFFFFF"/>
            <w:vAlign w:val="center"/>
          </w:tcPr>
          <w:p w14:paraId="79411FBB" w14:textId="77777777" w:rsidR="00D93FB7" w:rsidRDefault="00D93FB7" w:rsidP="00112D79">
            <w:pPr>
              <w:jc w:val="center"/>
              <w:rPr>
                <w:rFonts w:ascii="Times New Roman" w:hAnsi="Times New Roman"/>
                <w:kern w:val="0"/>
                <w:sz w:val="18"/>
                <w:szCs w:val="18"/>
              </w:rPr>
            </w:pPr>
            <w:r>
              <w:rPr>
                <w:rFonts w:ascii="Times New Roman" w:hAnsi="Times New Roman"/>
                <w:kern w:val="0"/>
                <w:sz w:val="18"/>
                <w:szCs w:val="18"/>
              </w:rPr>
              <w:t>组织平均有效深度（热点区域）</w:t>
            </w:r>
          </w:p>
        </w:tc>
        <w:tc>
          <w:tcPr>
            <w:tcW w:w="1559" w:type="dxa"/>
            <w:shd w:val="clear" w:color="auto" w:fill="FFFFFF"/>
            <w:vAlign w:val="center"/>
          </w:tcPr>
          <w:p w14:paraId="526B380D" w14:textId="77777777" w:rsidR="00D93FB7" w:rsidRDefault="00D93FB7" w:rsidP="00112D79">
            <w:pPr>
              <w:jc w:val="center"/>
              <w:rPr>
                <w:rFonts w:ascii="Times New Roman" w:hAnsi="Times New Roman"/>
                <w:kern w:val="0"/>
                <w:sz w:val="18"/>
                <w:szCs w:val="18"/>
              </w:rPr>
            </w:pPr>
            <w:r w:rsidRPr="00077023">
              <w:rPr>
                <w:rFonts w:ascii="Times New Roman" w:hAnsi="Times New Roman"/>
                <w:kern w:val="0"/>
                <w:sz w:val="18"/>
                <w:szCs w:val="18"/>
              </w:rPr>
              <w:t>{{qc.dna_data_</w:t>
            </w:r>
            <w:proofErr w:type="gramStart"/>
            <w:r w:rsidRPr="00077023">
              <w:rPr>
                <w:rFonts w:ascii="Times New Roman" w:hAnsi="Times New Roman"/>
                <w:kern w:val="0"/>
                <w:sz w:val="18"/>
                <w:szCs w:val="18"/>
              </w:rPr>
              <w:t>qc.depth</w:t>
            </w:r>
            <w:proofErr w:type="gramEnd"/>
            <w:r w:rsidRPr="00077023">
              <w:rPr>
                <w:rFonts w:ascii="Times New Roman" w:hAnsi="Times New Roman"/>
                <w:kern w:val="0"/>
                <w:sz w:val="18"/>
                <w:szCs w:val="18"/>
              </w:rPr>
              <w:t>_mean_uniq_hot}}</w:t>
            </w:r>
          </w:p>
        </w:tc>
        <w:tc>
          <w:tcPr>
            <w:tcW w:w="1661" w:type="dxa"/>
            <w:shd w:val="clear" w:color="auto" w:fill="FFFFFF"/>
            <w:vAlign w:val="center"/>
          </w:tcPr>
          <w:p w14:paraId="765232F2" w14:textId="2B2E251C" w:rsidR="00D93FB7" w:rsidRDefault="00D93FB7" w:rsidP="00112D79">
            <w:pPr>
              <w:jc w:val="center"/>
              <w:rPr>
                <w:rFonts w:ascii="Times New Roman" w:hAnsi="Times New Roman"/>
                <w:kern w:val="0"/>
                <w:sz w:val="18"/>
                <w:szCs w:val="18"/>
              </w:rPr>
            </w:pPr>
            <w:r>
              <w:rPr>
                <w:rFonts w:ascii="Times New Roman" w:hAnsi="Times New Roman"/>
                <w:kern w:val="0"/>
                <w:sz w:val="18"/>
                <w:szCs w:val="18"/>
              </w:rPr>
              <w:t>≥1000X</w:t>
            </w:r>
          </w:p>
        </w:tc>
      </w:tr>
      <w:tr w:rsidR="00D93FB7" w14:paraId="132F66B4" w14:textId="77777777" w:rsidTr="00112D79">
        <w:trPr>
          <w:trHeight w:val="312"/>
        </w:trPr>
        <w:tc>
          <w:tcPr>
            <w:tcW w:w="1696" w:type="dxa"/>
            <w:vMerge/>
            <w:shd w:val="clear" w:color="auto" w:fill="ECECEC"/>
            <w:vAlign w:val="center"/>
          </w:tcPr>
          <w:p w14:paraId="2D90FD18" w14:textId="77777777" w:rsidR="00D93FB7" w:rsidRDefault="00D93FB7" w:rsidP="00112D79">
            <w:pPr>
              <w:jc w:val="center"/>
              <w:rPr>
                <w:rFonts w:ascii="Times New Roman" w:hAnsi="Times New Roman"/>
                <w:color w:val="000000"/>
                <w:kern w:val="0"/>
                <w:sz w:val="18"/>
                <w:szCs w:val="18"/>
              </w:rPr>
            </w:pPr>
          </w:p>
        </w:tc>
        <w:tc>
          <w:tcPr>
            <w:tcW w:w="4820" w:type="dxa"/>
            <w:shd w:val="clear" w:color="auto" w:fill="FFFFFF"/>
            <w:vAlign w:val="center"/>
          </w:tcPr>
          <w:p w14:paraId="2E4A5916" w14:textId="77777777" w:rsidR="00D93FB7" w:rsidRDefault="00D93FB7" w:rsidP="00112D79">
            <w:pPr>
              <w:jc w:val="center"/>
              <w:rPr>
                <w:rFonts w:ascii="Times New Roman" w:hAnsi="Times New Roman"/>
                <w:color w:val="ECECEC"/>
                <w:kern w:val="0"/>
                <w:sz w:val="18"/>
                <w:szCs w:val="18"/>
              </w:rPr>
            </w:pPr>
            <w:r>
              <w:rPr>
                <w:rFonts w:ascii="Times New Roman" w:hAnsi="Times New Roman"/>
                <w:kern w:val="0"/>
                <w:sz w:val="18"/>
                <w:szCs w:val="18"/>
              </w:rPr>
              <w:t>组织平均有效深度（</w:t>
            </w:r>
            <w:proofErr w:type="gramStart"/>
            <w:r>
              <w:rPr>
                <w:rFonts w:ascii="Times New Roman" w:hAnsi="Times New Roman"/>
                <w:kern w:val="0"/>
                <w:sz w:val="18"/>
                <w:szCs w:val="18"/>
              </w:rPr>
              <w:t>非热点</w:t>
            </w:r>
            <w:proofErr w:type="gramEnd"/>
            <w:r>
              <w:rPr>
                <w:rFonts w:ascii="Times New Roman" w:hAnsi="Times New Roman"/>
                <w:kern w:val="0"/>
                <w:sz w:val="18"/>
                <w:szCs w:val="18"/>
              </w:rPr>
              <w:t>区域）</w:t>
            </w:r>
          </w:p>
        </w:tc>
        <w:tc>
          <w:tcPr>
            <w:tcW w:w="1559" w:type="dxa"/>
            <w:shd w:val="clear" w:color="auto" w:fill="FFFFFF"/>
            <w:vAlign w:val="center"/>
          </w:tcPr>
          <w:p w14:paraId="754872E3" w14:textId="77777777" w:rsidR="00D93FB7" w:rsidRDefault="00D93FB7" w:rsidP="00112D79">
            <w:pPr>
              <w:jc w:val="center"/>
              <w:rPr>
                <w:rFonts w:ascii="Times New Roman" w:hAnsi="Times New Roman"/>
                <w:color w:val="ECECEC"/>
                <w:kern w:val="0"/>
                <w:sz w:val="18"/>
                <w:szCs w:val="18"/>
              </w:rPr>
            </w:pPr>
            <w:r w:rsidRPr="00077023">
              <w:rPr>
                <w:rFonts w:ascii="Times New Roman" w:hAnsi="Times New Roman"/>
                <w:kern w:val="0"/>
                <w:sz w:val="18"/>
                <w:szCs w:val="18"/>
              </w:rPr>
              <w:t>{{qc.dna_data_</w:t>
            </w:r>
            <w:proofErr w:type="gramStart"/>
            <w:r w:rsidRPr="00077023">
              <w:rPr>
                <w:rFonts w:ascii="Times New Roman" w:hAnsi="Times New Roman"/>
                <w:kern w:val="0"/>
                <w:sz w:val="18"/>
                <w:szCs w:val="18"/>
              </w:rPr>
              <w:t>qc.depth</w:t>
            </w:r>
            <w:proofErr w:type="gramEnd"/>
            <w:r w:rsidRPr="00077023">
              <w:rPr>
                <w:rFonts w:ascii="Times New Roman" w:hAnsi="Times New Roman"/>
                <w:kern w:val="0"/>
                <w:sz w:val="18"/>
                <w:szCs w:val="18"/>
              </w:rPr>
              <w:t>_mean_uniq_nonhot}}</w:t>
            </w:r>
          </w:p>
        </w:tc>
        <w:tc>
          <w:tcPr>
            <w:tcW w:w="1661" w:type="dxa"/>
            <w:shd w:val="clear" w:color="auto" w:fill="FFFFFF"/>
            <w:vAlign w:val="center"/>
          </w:tcPr>
          <w:p w14:paraId="776C5CC2" w14:textId="08DDECEF" w:rsidR="00D93FB7" w:rsidRDefault="00D93FB7" w:rsidP="00112D79">
            <w:pPr>
              <w:jc w:val="center"/>
              <w:rPr>
                <w:rFonts w:ascii="Times New Roman" w:hAnsi="Times New Roman"/>
                <w:kern w:val="0"/>
                <w:sz w:val="18"/>
                <w:szCs w:val="18"/>
              </w:rPr>
            </w:pPr>
            <w:r>
              <w:rPr>
                <w:rFonts w:ascii="Times New Roman" w:hAnsi="Times New Roman"/>
                <w:kern w:val="0"/>
                <w:sz w:val="18"/>
                <w:szCs w:val="18"/>
              </w:rPr>
              <w:t>≥500X</w:t>
            </w:r>
          </w:p>
        </w:tc>
      </w:tr>
    </w:tbl>
    <w:p w14:paraId="00C5790B" w14:textId="77777777" w:rsidR="00D93FB7" w:rsidRDefault="00D93FB7" w:rsidP="00D93FB7">
      <w:pPr>
        <w:widowControl/>
        <w:ind w:left="360" w:hanging="360"/>
        <w:jc w:val="left"/>
        <w:rPr>
          <w:rFonts w:ascii="宋体" w:hAnsi="宋体"/>
          <w:b/>
          <w:i/>
          <w:sz w:val="24"/>
          <w:szCs w:val="24"/>
        </w:rPr>
      </w:pPr>
    </w:p>
    <w:p w14:paraId="32C13F90" w14:textId="77777777" w:rsidR="00D93FB7" w:rsidRDefault="00D93FB7" w:rsidP="00D912D3">
      <w:pPr>
        <w:adjustRightInd w:val="0"/>
        <w:snapToGrid w:val="0"/>
        <w:spacing w:line="200" w:lineRule="exact"/>
        <w:rPr>
          <w:rFonts w:ascii="宋体" w:hAnsi="宋体"/>
          <w:bCs/>
          <w:sz w:val="18"/>
          <w:szCs w:val="18"/>
        </w:rPr>
      </w:pPr>
      <w:r>
        <w:rPr>
          <w:rFonts w:ascii="宋体" w:hAnsi="宋体"/>
          <w:bCs/>
          <w:sz w:val="18"/>
          <w:szCs w:val="18"/>
        </w:rPr>
        <w:t>注：</w:t>
      </w:r>
    </w:p>
    <w:p w14:paraId="3AB0435E" w14:textId="77777777" w:rsidR="00D93FB7" w:rsidRDefault="00D93FB7" w:rsidP="00D912D3">
      <w:pPr>
        <w:numPr>
          <w:ilvl w:val="0"/>
          <w:numId w:val="16"/>
        </w:numPr>
        <w:rPr>
          <w:rFonts w:ascii="Times New Roman" w:hAnsi="Times New Roman"/>
          <w:bCs/>
          <w:sz w:val="18"/>
          <w:szCs w:val="18"/>
        </w:rPr>
      </w:pPr>
      <w:r>
        <w:rPr>
          <w:rFonts w:ascii="Times New Roman" w:hAnsi="Times New Roman"/>
          <w:bCs/>
          <w:sz w:val="18"/>
          <w:szCs w:val="18"/>
        </w:rPr>
        <w:t>仅当送检的样品中含有石蜡</w:t>
      </w:r>
      <w:r>
        <w:rPr>
          <w:rFonts w:ascii="Times New Roman" w:hAnsi="Times New Roman" w:hint="eastAsia"/>
          <w:bCs/>
          <w:sz w:val="18"/>
          <w:szCs w:val="18"/>
        </w:rPr>
        <w:t>切片</w:t>
      </w:r>
      <w:r>
        <w:rPr>
          <w:rFonts w:ascii="Times New Roman" w:hAnsi="Times New Roman"/>
          <w:bCs/>
          <w:sz w:val="18"/>
          <w:szCs w:val="18"/>
        </w:rPr>
        <w:t>时才能进行病理质控，若肿瘤细胞含量较低，</w:t>
      </w:r>
      <w:r>
        <w:rPr>
          <w:rFonts w:ascii="Times New Roman" w:hAnsi="Times New Roman"/>
          <w:bCs/>
          <w:sz w:val="18"/>
          <w:szCs w:val="18"/>
        </w:rPr>
        <w:t>CNV</w:t>
      </w:r>
      <w:r>
        <w:rPr>
          <w:rFonts w:ascii="Times New Roman" w:hAnsi="Times New Roman"/>
          <w:bCs/>
          <w:sz w:val="18"/>
          <w:szCs w:val="18"/>
        </w:rPr>
        <w:t>检测的灵敏度会受到影响；</w:t>
      </w:r>
    </w:p>
    <w:p w14:paraId="17153A24" w14:textId="77777777" w:rsidR="00D93FB7" w:rsidRDefault="00D93FB7" w:rsidP="00D912D3">
      <w:pPr>
        <w:numPr>
          <w:ilvl w:val="0"/>
          <w:numId w:val="16"/>
        </w:numPr>
        <w:ind w:left="386" w:hanging="386"/>
        <w:rPr>
          <w:rFonts w:ascii="Times New Roman" w:hAnsi="Times New Roman"/>
          <w:bCs/>
          <w:sz w:val="18"/>
          <w:szCs w:val="18"/>
        </w:rPr>
      </w:pPr>
      <w:r>
        <w:rPr>
          <w:rFonts w:ascii="Times New Roman" w:hAnsi="Times New Roman"/>
          <w:bCs/>
          <w:sz w:val="18"/>
          <w:szCs w:val="18"/>
        </w:rPr>
        <w:t>Q30</w:t>
      </w:r>
      <w:r>
        <w:rPr>
          <w:rFonts w:ascii="Times New Roman" w:hAnsi="Times New Roman" w:hint="eastAsia"/>
          <w:bCs/>
          <w:sz w:val="18"/>
          <w:szCs w:val="18"/>
        </w:rPr>
        <w:t>：</w:t>
      </w:r>
      <w:r>
        <w:rPr>
          <w:rFonts w:ascii="Times New Roman" w:hAnsi="Times New Roman"/>
          <w:bCs/>
          <w:sz w:val="18"/>
          <w:szCs w:val="18"/>
        </w:rPr>
        <w:t>测序的准确率高于</w:t>
      </w:r>
      <w:r>
        <w:rPr>
          <w:rFonts w:ascii="Times New Roman" w:hAnsi="Times New Roman"/>
          <w:bCs/>
          <w:sz w:val="18"/>
          <w:szCs w:val="18"/>
        </w:rPr>
        <w:t>99.9%</w:t>
      </w:r>
      <w:r>
        <w:rPr>
          <w:rFonts w:ascii="Times New Roman" w:hAnsi="Times New Roman"/>
          <w:bCs/>
          <w:sz w:val="18"/>
          <w:szCs w:val="18"/>
        </w:rPr>
        <w:t>的碱基的比例；</w:t>
      </w:r>
    </w:p>
    <w:p w14:paraId="24642FBA" w14:textId="77777777" w:rsidR="00D93FB7" w:rsidRDefault="00D93FB7" w:rsidP="00D912D3">
      <w:pPr>
        <w:numPr>
          <w:ilvl w:val="0"/>
          <w:numId w:val="16"/>
        </w:numPr>
        <w:ind w:left="386" w:hanging="386"/>
        <w:rPr>
          <w:rFonts w:ascii="Times New Roman" w:hAnsi="Times New Roman"/>
          <w:bCs/>
          <w:sz w:val="18"/>
          <w:szCs w:val="18"/>
        </w:rPr>
      </w:pPr>
      <w:r>
        <w:rPr>
          <w:rFonts w:ascii="Times New Roman" w:hAnsi="Times New Roman"/>
          <w:bCs/>
          <w:sz w:val="18"/>
          <w:szCs w:val="18"/>
        </w:rPr>
        <w:t>覆盖度</w:t>
      </w:r>
      <w:r>
        <w:rPr>
          <w:rFonts w:ascii="Times New Roman" w:hAnsi="Times New Roman" w:hint="eastAsia"/>
          <w:bCs/>
          <w:sz w:val="18"/>
          <w:szCs w:val="18"/>
        </w:rPr>
        <w:t>：</w:t>
      </w:r>
      <w:r>
        <w:rPr>
          <w:rFonts w:ascii="Times New Roman" w:hAnsi="Times New Roman"/>
          <w:bCs/>
          <w:sz w:val="18"/>
          <w:szCs w:val="18"/>
        </w:rPr>
        <w:t>检测到的区域</w:t>
      </w:r>
      <w:proofErr w:type="gramStart"/>
      <w:r>
        <w:rPr>
          <w:rFonts w:ascii="Times New Roman" w:hAnsi="Times New Roman"/>
          <w:bCs/>
          <w:sz w:val="18"/>
          <w:szCs w:val="18"/>
        </w:rPr>
        <w:t>占目标</w:t>
      </w:r>
      <w:proofErr w:type="gramEnd"/>
      <w:r>
        <w:rPr>
          <w:rFonts w:ascii="Times New Roman" w:hAnsi="Times New Roman"/>
          <w:bCs/>
          <w:sz w:val="18"/>
          <w:szCs w:val="18"/>
        </w:rPr>
        <w:t>区域的比例；</w:t>
      </w:r>
    </w:p>
    <w:p w14:paraId="3287B256" w14:textId="77777777" w:rsidR="00D93FB7" w:rsidRDefault="00D93FB7" w:rsidP="00D912D3">
      <w:pPr>
        <w:numPr>
          <w:ilvl w:val="0"/>
          <w:numId w:val="16"/>
        </w:numPr>
        <w:ind w:left="386" w:hanging="386"/>
        <w:rPr>
          <w:rFonts w:ascii="Times New Roman" w:hAnsi="Times New Roman"/>
          <w:bCs/>
          <w:sz w:val="18"/>
          <w:szCs w:val="18"/>
        </w:rPr>
      </w:pPr>
      <w:r>
        <w:rPr>
          <w:rFonts w:ascii="Times New Roman" w:hAnsi="Times New Roman"/>
          <w:bCs/>
          <w:sz w:val="18"/>
          <w:szCs w:val="18"/>
        </w:rPr>
        <w:t>均</w:t>
      </w:r>
      <w:proofErr w:type="gramStart"/>
      <w:r>
        <w:rPr>
          <w:rFonts w:ascii="Times New Roman" w:hAnsi="Times New Roman"/>
          <w:bCs/>
          <w:sz w:val="18"/>
          <w:szCs w:val="18"/>
        </w:rPr>
        <w:t>一</w:t>
      </w:r>
      <w:proofErr w:type="gramEnd"/>
      <w:r>
        <w:rPr>
          <w:rFonts w:ascii="Times New Roman" w:hAnsi="Times New Roman"/>
          <w:bCs/>
          <w:sz w:val="18"/>
          <w:szCs w:val="18"/>
        </w:rPr>
        <w:t>性：测序深度大于平均深度的</w:t>
      </w:r>
      <w:r>
        <w:rPr>
          <w:rFonts w:ascii="Times New Roman" w:hAnsi="Times New Roman"/>
          <w:bCs/>
          <w:sz w:val="18"/>
          <w:szCs w:val="18"/>
        </w:rPr>
        <w:t>20%</w:t>
      </w:r>
      <w:r>
        <w:rPr>
          <w:rFonts w:ascii="Times New Roman" w:hAnsi="Times New Roman"/>
          <w:bCs/>
          <w:sz w:val="18"/>
          <w:szCs w:val="18"/>
        </w:rPr>
        <w:t>的区域的占比；</w:t>
      </w:r>
    </w:p>
    <w:p w14:paraId="1AD156D3" w14:textId="77777777" w:rsidR="00D93FB7" w:rsidRDefault="00D93FB7" w:rsidP="00D912D3">
      <w:pPr>
        <w:numPr>
          <w:ilvl w:val="0"/>
          <w:numId w:val="16"/>
        </w:numPr>
        <w:ind w:left="386" w:hanging="386"/>
        <w:rPr>
          <w:rFonts w:ascii="Times New Roman" w:hAnsi="Times New Roman"/>
          <w:bCs/>
          <w:sz w:val="18"/>
          <w:szCs w:val="18"/>
        </w:rPr>
      </w:pPr>
      <w:r>
        <w:rPr>
          <w:rFonts w:ascii="Times New Roman" w:hAnsi="Times New Roman"/>
          <w:bCs/>
          <w:sz w:val="18"/>
          <w:szCs w:val="18"/>
        </w:rPr>
        <w:t>平均有效深度</w:t>
      </w:r>
      <w:r>
        <w:rPr>
          <w:rFonts w:ascii="Times New Roman" w:hAnsi="Times New Roman" w:hint="eastAsia"/>
          <w:bCs/>
          <w:sz w:val="18"/>
          <w:szCs w:val="18"/>
        </w:rPr>
        <w:t>：</w:t>
      </w:r>
      <w:r>
        <w:rPr>
          <w:rFonts w:ascii="Times New Roman" w:hAnsi="Times New Roman"/>
          <w:bCs/>
          <w:sz w:val="18"/>
          <w:szCs w:val="18"/>
        </w:rPr>
        <w:t>目标区域每个碱基被覆盖到的次数的平均值，去除</w:t>
      </w:r>
      <w:r>
        <w:rPr>
          <w:rFonts w:ascii="Times New Roman" w:hAnsi="Times New Roman"/>
          <w:bCs/>
          <w:sz w:val="18"/>
          <w:szCs w:val="18"/>
        </w:rPr>
        <w:t>PCR</w:t>
      </w:r>
      <w:r>
        <w:rPr>
          <w:rFonts w:ascii="Times New Roman" w:hAnsi="Times New Roman"/>
          <w:bCs/>
          <w:sz w:val="18"/>
          <w:szCs w:val="18"/>
        </w:rPr>
        <w:t>重复后测到的读数；</w:t>
      </w:r>
    </w:p>
    <w:p w14:paraId="6BFC9E5D" w14:textId="77777777" w:rsidR="00D93FB7" w:rsidRPr="009A555E" w:rsidRDefault="00D93FB7" w:rsidP="00D912D3">
      <w:pPr>
        <w:numPr>
          <w:ilvl w:val="0"/>
          <w:numId w:val="16"/>
        </w:numPr>
        <w:ind w:left="386" w:hanging="386"/>
        <w:rPr>
          <w:rFonts w:ascii="宋体" w:hAnsi="宋体"/>
          <w:bCs/>
          <w:sz w:val="18"/>
          <w:szCs w:val="18"/>
        </w:rPr>
      </w:pPr>
      <w:r>
        <w:rPr>
          <w:rFonts w:ascii="Times New Roman" w:hAnsi="Times New Roman"/>
          <w:bCs/>
          <w:sz w:val="18"/>
          <w:szCs w:val="18"/>
        </w:rPr>
        <w:t>如果质</w:t>
      </w:r>
      <w:proofErr w:type="gramStart"/>
      <w:r>
        <w:rPr>
          <w:rFonts w:ascii="Times New Roman" w:hAnsi="Times New Roman"/>
          <w:bCs/>
          <w:sz w:val="18"/>
          <w:szCs w:val="18"/>
        </w:rPr>
        <w:t>控结果</w:t>
      </w:r>
      <w:proofErr w:type="gramEnd"/>
      <w:r>
        <w:rPr>
          <w:rFonts w:ascii="Times New Roman" w:hAnsi="Times New Roman"/>
          <w:bCs/>
          <w:sz w:val="18"/>
          <w:szCs w:val="18"/>
        </w:rPr>
        <w:t>判断超出质</w:t>
      </w:r>
      <w:proofErr w:type="gramStart"/>
      <w:r>
        <w:rPr>
          <w:rFonts w:ascii="Times New Roman" w:hAnsi="Times New Roman"/>
          <w:bCs/>
          <w:sz w:val="18"/>
          <w:szCs w:val="18"/>
        </w:rPr>
        <w:t>控标准</w:t>
      </w:r>
      <w:proofErr w:type="gramEnd"/>
      <w:r>
        <w:rPr>
          <w:rFonts w:ascii="Times New Roman" w:hAnsi="Times New Roman"/>
          <w:bCs/>
          <w:sz w:val="18"/>
          <w:szCs w:val="18"/>
        </w:rPr>
        <w:t>范围，可能会影响本产品检测灵敏度和特异性。对于均</w:t>
      </w:r>
      <w:proofErr w:type="gramStart"/>
      <w:r>
        <w:rPr>
          <w:rFonts w:ascii="Times New Roman" w:hAnsi="Times New Roman"/>
          <w:bCs/>
          <w:sz w:val="18"/>
          <w:szCs w:val="18"/>
        </w:rPr>
        <w:t>一</w:t>
      </w:r>
      <w:proofErr w:type="gramEnd"/>
      <w:r>
        <w:rPr>
          <w:rFonts w:ascii="Times New Roman" w:hAnsi="Times New Roman"/>
          <w:bCs/>
          <w:sz w:val="18"/>
          <w:szCs w:val="18"/>
        </w:rPr>
        <w:t>性异常的样本，已检出变异可作为临床治疗参考，不排除有部分变异漏检的可能。</w:t>
      </w:r>
      <w:r w:rsidRPr="009A555E">
        <w:rPr>
          <w:rFonts w:ascii="宋体" w:hAnsi="宋体"/>
          <w:bCs/>
          <w:sz w:val="18"/>
          <w:szCs w:val="18"/>
          <w:highlight w:val="red"/>
        </w:rPr>
        <w:t>{% if qc.rna_data_qc%}</w:t>
      </w:r>
    </w:p>
    <w:p w14:paraId="55543B16" w14:textId="77777777" w:rsidR="00D93FB7" w:rsidRDefault="00D93FB7" w:rsidP="00D93FB7">
      <w:pPr>
        <w:widowControl/>
        <w:ind w:left="360" w:hanging="360"/>
        <w:jc w:val="right"/>
        <w:rPr>
          <w:rFonts w:ascii="宋体" w:hAnsi="宋体"/>
          <w:b/>
          <w:i/>
          <w:sz w:val="24"/>
          <w:szCs w:val="24"/>
        </w:rPr>
      </w:pPr>
    </w:p>
    <w:tbl>
      <w:tblPr>
        <w:tblW w:w="0" w:type="auto"/>
        <w:tblBorders>
          <w:top w:val="single" w:sz="4" w:space="0" w:color="00653B"/>
          <w:left w:val="single" w:sz="4" w:space="0" w:color="00653B"/>
          <w:bottom w:val="single" w:sz="4" w:space="0" w:color="00653B"/>
          <w:right w:val="single" w:sz="4" w:space="0" w:color="00653B"/>
          <w:insideH w:val="single" w:sz="4" w:space="0" w:color="00653B"/>
          <w:insideV w:val="single" w:sz="4" w:space="0" w:color="00653B"/>
        </w:tblBorders>
        <w:tblLayout w:type="fixed"/>
        <w:tblLook w:val="04A0" w:firstRow="1" w:lastRow="0" w:firstColumn="1" w:lastColumn="0" w:noHBand="0" w:noVBand="1"/>
      </w:tblPr>
      <w:tblGrid>
        <w:gridCol w:w="1696"/>
        <w:gridCol w:w="4820"/>
        <w:gridCol w:w="1559"/>
        <w:gridCol w:w="1661"/>
      </w:tblGrid>
      <w:tr w:rsidR="00D93FB7" w14:paraId="635947C7" w14:textId="77777777" w:rsidTr="00112D79">
        <w:trPr>
          <w:trHeight w:val="454"/>
        </w:trPr>
        <w:tc>
          <w:tcPr>
            <w:tcW w:w="6516" w:type="dxa"/>
            <w:gridSpan w:val="2"/>
            <w:shd w:val="clear" w:color="auto" w:fill="1E7648"/>
            <w:vAlign w:val="center"/>
          </w:tcPr>
          <w:p w14:paraId="1B6BAB03" w14:textId="77777777" w:rsidR="00D93FB7" w:rsidRDefault="00D93FB7" w:rsidP="00112D79">
            <w:pPr>
              <w:widowControl/>
              <w:spacing w:line="240" w:lineRule="exact"/>
              <w:jc w:val="center"/>
              <w:rPr>
                <w:rFonts w:ascii="Times New Roman" w:hAnsi="Times New Roman"/>
                <w:b/>
                <w:bCs/>
                <w:color w:val="FFFFFF"/>
                <w:kern w:val="0"/>
                <w:sz w:val="18"/>
                <w:szCs w:val="18"/>
              </w:rPr>
            </w:pPr>
            <w:r>
              <w:rPr>
                <w:rFonts w:ascii="Times New Roman" w:hAnsi="Times New Roman"/>
                <w:b/>
                <w:bCs/>
                <w:color w:val="FFFFFF"/>
                <w:kern w:val="0"/>
                <w:sz w:val="18"/>
                <w:szCs w:val="18"/>
              </w:rPr>
              <w:t>肿瘤样本（</w:t>
            </w:r>
            <w:r>
              <w:rPr>
                <w:rFonts w:ascii="Times New Roman" w:hAnsi="Times New Roman"/>
                <w:b/>
                <w:bCs/>
                <w:color w:val="FFFFFF"/>
                <w:kern w:val="0"/>
                <w:sz w:val="18"/>
                <w:szCs w:val="18"/>
              </w:rPr>
              <w:t>RNA</w:t>
            </w:r>
            <w:r>
              <w:rPr>
                <w:rFonts w:ascii="Times New Roman" w:hAnsi="Times New Roman"/>
                <w:b/>
                <w:bCs/>
                <w:color w:val="FFFFFF"/>
                <w:kern w:val="0"/>
                <w:sz w:val="18"/>
                <w:szCs w:val="18"/>
              </w:rPr>
              <w:t>）</w:t>
            </w:r>
          </w:p>
        </w:tc>
        <w:tc>
          <w:tcPr>
            <w:tcW w:w="1559" w:type="dxa"/>
            <w:shd w:val="clear" w:color="auto" w:fill="1E7648"/>
            <w:vAlign w:val="center"/>
          </w:tcPr>
          <w:p w14:paraId="0C8C5AC6" w14:textId="77777777" w:rsidR="00D93FB7" w:rsidRDefault="00D93FB7" w:rsidP="00112D79">
            <w:pPr>
              <w:widowControl/>
              <w:spacing w:line="240" w:lineRule="exact"/>
              <w:jc w:val="center"/>
              <w:rPr>
                <w:rFonts w:ascii="Times New Roman" w:hAnsi="Times New Roman"/>
                <w:b/>
                <w:bCs/>
                <w:color w:val="FFFFFF"/>
                <w:kern w:val="0"/>
                <w:sz w:val="18"/>
                <w:szCs w:val="18"/>
              </w:rPr>
            </w:pPr>
            <w:r>
              <w:rPr>
                <w:rFonts w:ascii="Times New Roman" w:hAnsi="Times New Roman"/>
                <w:b/>
                <w:bCs/>
                <w:color w:val="FFFFFF"/>
                <w:kern w:val="0"/>
                <w:sz w:val="18"/>
                <w:szCs w:val="18"/>
              </w:rPr>
              <w:t>质</w:t>
            </w:r>
            <w:proofErr w:type="gramStart"/>
            <w:r>
              <w:rPr>
                <w:rFonts w:ascii="Times New Roman" w:hAnsi="Times New Roman"/>
                <w:b/>
                <w:bCs/>
                <w:color w:val="FFFFFF"/>
                <w:kern w:val="0"/>
                <w:sz w:val="18"/>
                <w:szCs w:val="18"/>
              </w:rPr>
              <w:t>控结果</w:t>
            </w:r>
            <w:proofErr w:type="gramEnd"/>
          </w:p>
        </w:tc>
        <w:tc>
          <w:tcPr>
            <w:tcW w:w="1661" w:type="dxa"/>
            <w:shd w:val="clear" w:color="auto" w:fill="1E7648"/>
            <w:vAlign w:val="center"/>
          </w:tcPr>
          <w:p w14:paraId="7F8318BF" w14:textId="77777777" w:rsidR="00D93FB7" w:rsidRDefault="00D93FB7" w:rsidP="00112D79">
            <w:pPr>
              <w:widowControl/>
              <w:spacing w:line="240" w:lineRule="exact"/>
              <w:jc w:val="center"/>
              <w:rPr>
                <w:rFonts w:ascii="Times New Roman" w:hAnsi="Times New Roman"/>
                <w:b/>
                <w:bCs/>
                <w:color w:val="FFFFFF"/>
                <w:kern w:val="0"/>
                <w:sz w:val="18"/>
                <w:szCs w:val="18"/>
              </w:rPr>
            </w:pPr>
            <w:r>
              <w:rPr>
                <w:rFonts w:ascii="Times New Roman" w:hAnsi="Times New Roman"/>
                <w:b/>
                <w:bCs/>
                <w:color w:val="FFFFFF"/>
                <w:kern w:val="0"/>
                <w:sz w:val="18"/>
                <w:szCs w:val="18"/>
              </w:rPr>
              <w:t>质</w:t>
            </w:r>
            <w:proofErr w:type="gramStart"/>
            <w:r>
              <w:rPr>
                <w:rFonts w:ascii="Times New Roman" w:hAnsi="Times New Roman"/>
                <w:b/>
                <w:bCs/>
                <w:color w:val="FFFFFF"/>
                <w:kern w:val="0"/>
                <w:sz w:val="18"/>
                <w:szCs w:val="18"/>
              </w:rPr>
              <w:t>控标准</w:t>
            </w:r>
            <w:proofErr w:type="gramEnd"/>
          </w:p>
        </w:tc>
      </w:tr>
      <w:tr w:rsidR="00D93FB7" w14:paraId="034A9E53" w14:textId="77777777" w:rsidTr="00112D79">
        <w:trPr>
          <w:trHeight w:val="312"/>
        </w:trPr>
        <w:tc>
          <w:tcPr>
            <w:tcW w:w="1696" w:type="dxa"/>
            <w:shd w:val="clear" w:color="auto" w:fill="FFFFFF"/>
            <w:vAlign w:val="center"/>
          </w:tcPr>
          <w:p w14:paraId="732388D0" w14:textId="77777777" w:rsidR="00D93FB7" w:rsidRPr="0005067C" w:rsidRDefault="00D93FB7" w:rsidP="00112D79">
            <w:pPr>
              <w:spacing w:line="240" w:lineRule="exact"/>
              <w:jc w:val="center"/>
              <w:rPr>
                <w:rFonts w:ascii="Times New Roman" w:hAnsi="Times New Roman"/>
                <w:kern w:val="0"/>
                <w:sz w:val="18"/>
                <w:szCs w:val="18"/>
              </w:rPr>
            </w:pPr>
            <w:r w:rsidRPr="0005067C">
              <w:rPr>
                <w:rFonts w:ascii="Times New Roman" w:hAnsi="Times New Roman"/>
                <w:kern w:val="0"/>
                <w:sz w:val="18"/>
                <w:szCs w:val="18"/>
              </w:rPr>
              <w:t>样品质控</w:t>
            </w:r>
          </w:p>
        </w:tc>
        <w:tc>
          <w:tcPr>
            <w:tcW w:w="4820" w:type="dxa"/>
            <w:shd w:val="clear" w:color="auto" w:fill="FFFFFF"/>
            <w:vAlign w:val="center"/>
          </w:tcPr>
          <w:p w14:paraId="35448681" w14:textId="77777777" w:rsidR="00D93FB7" w:rsidRDefault="00D93FB7" w:rsidP="00112D79">
            <w:pPr>
              <w:jc w:val="center"/>
              <w:rPr>
                <w:rFonts w:ascii="Times New Roman" w:hAnsi="Times New Roman"/>
                <w:kern w:val="0"/>
                <w:sz w:val="18"/>
                <w:szCs w:val="18"/>
                <w:highlight w:val="yellow"/>
              </w:rPr>
            </w:pPr>
            <w:r>
              <w:rPr>
                <w:rFonts w:ascii="Times New Roman" w:hAnsi="Times New Roman"/>
                <w:kern w:val="0"/>
                <w:sz w:val="18"/>
                <w:szCs w:val="18"/>
              </w:rPr>
              <w:t>RNA</w:t>
            </w:r>
            <w:r>
              <w:rPr>
                <w:rFonts w:ascii="Times New Roman" w:hAnsi="Times New Roman"/>
                <w:kern w:val="0"/>
                <w:sz w:val="18"/>
                <w:szCs w:val="18"/>
              </w:rPr>
              <w:t>总量（</w:t>
            </w:r>
            <w:r>
              <w:rPr>
                <w:rFonts w:ascii="Times New Roman" w:hAnsi="Times New Roman"/>
                <w:kern w:val="0"/>
                <w:sz w:val="18"/>
                <w:szCs w:val="18"/>
              </w:rPr>
              <w:t>ng</w:t>
            </w:r>
            <w:r>
              <w:rPr>
                <w:rFonts w:ascii="Times New Roman" w:hAnsi="Times New Roman"/>
                <w:kern w:val="0"/>
                <w:sz w:val="18"/>
                <w:szCs w:val="18"/>
              </w:rPr>
              <w:t>）</w:t>
            </w:r>
          </w:p>
        </w:tc>
        <w:tc>
          <w:tcPr>
            <w:tcW w:w="1559" w:type="dxa"/>
            <w:vAlign w:val="center"/>
          </w:tcPr>
          <w:p w14:paraId="20E8CEEB" w14:textId="77777777" w:rsidR="00D93FB7" w:rsidRDefault="00D93FB7" w:rsidP="00112D79">
            <w:pPr>
              <w:jc w:val="center"/>
              <w:rPr>
                <w:rFonts w:ascii="Times New Roman" w:hAnsi="Times New Roman"/>
                <w:kern w:val="0"/>
                <w:sz w:val="18"/>
                <w:szCs w:val="18"/>
                <w:highlight w:val="yellow"/>
              </w:rPr>
            </w:pPr>
            <w:r w:rsidRPr="00077023">
              <w:rPr>
                <w:rFonts w:ascii="Times New Roman" w:hAnsi="Times New Roman"/>
                <w:kern w:val="0"/>
                <w:sz w:val="18"/>
                <w:szCs w:val="18"/>
              </w:rPr>
              <w:t xml:space="preserve">{%if lib_quality_control and lib_quality_control.rna_lib_qc and lib_quality_control.rna_lib_qc.rna_qty </w:t>
            </w:r>
            <w:proofErr w:type="gramStart"/>
            <w:r w:rsidRPr="00077023">
              <w:rPr>
                <w:rFonts w:ascii="Times New Roman" w:hAnsi="Times New Roman"/>
                <w:kern w:val="0"/>
                <w:sz w:val="18"/>
                <w:szCs w:val="18"/>
              </w:rPr>
              <w:t>%}{</w:t>
            </w:r>
            <w:proofErr w:type="gramEnd"/>
            <w:r w:rsidRPr="00077023">
              <w:rPr>
                <w:rFonts w:ascii="Times New Roman" w:hAnsi="Times New Roman"/>
                <w:kern w:val="0"/>
                <w:sz w:val="18"/>
                <w:szCs w:val="18"/>
              </w:rPr>
              <w:t>{lib_quality_control.rna_lib_qc.rna_qty|replace(“.00”,””)}}{%else%}{%endif%}</w:t>
            </w:r>
          </w:p>
        </w:tc>
        <w:tc>
          <w:tcPr>
            <w:tcW w:w="1661" w:type="dxa"/>
            <w:vAlign w:val="center"/>
          </w:tcPr>
          <w:p w14:paraId="1E56CEDC" w14:textId="77777777" w:rsidR="00D93FB7" w:rsidRDefault="00D93FB7" w:rsidP="00112D79">
            <w:pPr>
              <w:jc w:val="center"/>
              <w:rPr>
                <w:rFonts w:ascii="Times New Roman" w:hAnsi="Times New Roman"/>
                <w:kern w:val="0"/>
                <w:sz w:val="18"/>
                <w:szCs w:val="18"/>
              </w:rPr>
            </w:pPr>
            <w:r>
              <w:rPr>
                <w:rFonts w:ascii="Times New Roman" w:hAnsi="Times New Roman"/>
                <w:kern w:val="0"/>
                <w:sz w:val="18"/>
                <w:szCs w:val="18"/>
              </w:rPr>
              <w:t>≥200</w:t>
            </w:r>
          </w:p>
        </w:tc>
      </w:tr>
      <w:tr w:rsidR="00D93FB7" w14:paraId="625286C1" w14:textId="77777777" w:rsidTr="00112D79">
        <w:trPr>
          <w:trHeight w:val="312"/>
        </w:trPr>
        <w:tc>
          <w:tcPr>
            <w:tcW w:w="1696" w:type="dxa"/>
            <w:shd w:val="clear" w:color="auto" w:fill="auto"/>
            <w:vAlign w:val="center"/>
          </w:tcPr>
          <w:p w14:paraId="60A885CE" w14:textId="77777777" w:rsidR="00D93FB7" w:rsidRPr="0005067C" w:rsidRDefault="00D93FB7" w:rsidP="00112D79">
            <w:pPr>
              <w:spacing w:line="240" w:lineRule="exact"/>
              <w:jc w:val="center"/>
              <w:rPr>
                <w:rFonts w:ascii="Times New Roman" w:hAnsi="Times New Roman"/>
                <w:kern w:val="0"/>
                <w:sz w:val="18"/>
                <w:szCs w:val="18"/>
              </w:rPr>
            </w:pPr>
            <w:r w:rsidRPr="0005067C">
              <w:rPr>
                <w:rFonts w:ascii="Times New Roman" w:hAnsi="Times New Roman"/>
                <w:kern w:val="0"/>
                <w:sz w:val="18"/>
                <w:szCs w:val="18"/>
              </w:rPr>
              <w:lastRenderedPageBreak/>
              <w:t>文库质控</w:t>
            </w:r>
          </w:p>
        </w:tc>
        <w:tc>
          <w:tcPr>
            <w:tcW w:w="4820" w:type="dxa"/>
            <w:shd w:val="clear" w:color="auto" w:fill="auto"/>
            <w:vAlign w:val="center"/>
          </w:tcPr>
          <w:p w14:paraId="3C221DC2" w14:textId="77777777" w:rsidR="00D93FB7" w:rsidRDefault="00D93FB7" w:rsidP="00112D79">
            <w:pPr>
              <w:jc w:val="center"/>
              <w:rPr>
                <w:rFonts w:ascii="Times New Roman" w:hAnsi="Times New Roman"/>
                <w:kern w:val="0"/>
                <w:sz w:val="18"/>
                <w:szCs w:val="18"/>
                <w:highlight w:val="yellow"/>
              </w:rPr>
            </w:pPr>
            <w:r>
              <w:rPr>
                <w:rFonts w:ascii="Times New Roman" w:hAnsi="Times New Roman"/>
                <w:kern w:val="0"/>
                <w:sz w:val="18"/>
                <w:szCs w:val="18"/>
              </w:rPr>
              <w:t>预文库总量（</w:t>
            </w:r>
            <w:r>
              <w:rPr>
                <w:rFonts w:ascii="Times New Roman" w:hAnsi="Times New Roman"/>
                <w:kern w:val="0"/>
                <w:sz w:val="18"/>
                <w:szCs w:val="18"/>
              </w:rPr>
              <w:t>ng</w:t>
            </w:r>
            <w:r>
              <w:rPr>
                <w:rFonts w:ascii="Times New Roman" w:hAnsi="Times New Roman"/>
                <w:kern w:val="0"/>
                <w:sz w:val="18"/>
                <w:szCs w:val="18"/>
              </w:rPr>
              <w:t>）</w:t>
            </w:r>
          </w:p>
        </w:tc>
        <w:tc>
          <w:tcPr>
            <w:tcW w:w="1559" w:type="dxa"/>
            <w:shd w:val="clear" w:color="auto" w:fill="auto"/>
            <w:vAlign w:val="center"/>
          </w:tcPr>
          <w:p w14:paraId="03DC77DE" w14:textId="77777777" w:rsidR="00D93FB7" w:rsidRDefault="00D93FB7" w:rsidP="00112D79">
            <w:pPr>
              <w:jc w:val="center"/>
              <w:rPr>
                <w:rFonts w:ascii="Times New Roman" w:hAnsi="Times New Roman"/>
                <w:kern w:val="0"/>
                <w:sz w:val="18"/>
                <w:szCs w:val="18"/>
                <w:highlight w:val="yellow"/>
              </w:rPr>
            </w:pPr>
            <w:r w:rsidRPr="00077023">
              <w:rPr>
                <w:rFonts w:ascii="Times New Roman" w:hAnsi="Times New Roman"/>
                <w:kern w:val="0"/>
                <w:sz w:val="18"/>
                <w:szCs w:val="18"/>
              </w:rPr>
              <w:t>{%if lib_quality_control and lib_quality_control.rna_lib_qc and lib_quality_control.rna_lib_</w:t>
            </w:r>
            <w:proofErr w:type="gramStart"/>
            <w:r w:rsidRPr="00077023">
              <w:rPr>
                <w:rFonts w:ascii="Times New Roman" w:hAnsi="Times New Roman"/>
                <w:kern w:val="0"/>
                <w:sz w:val="18"/>
                <w:szCs w:val="18"/>
              </w:rPr>
              <w:t>qc.library</w:t>
            </w:r>
            <w:proofErr w:type="gramEnd"/>
            <w:r w:rsidRPr="00077023">
              <w:rPr>
                <w:rFonts w:ascii="Times New Roman" w:hAnsi="Times New Roman"/>
                <w:kern w:val="0"/>
                <w:sz w:val="18"/>
                <w:szCs w:val="18"/>
              </w:rPr>
              <w:t>_qty%}{{lib_quality_control.rna_lib_qc.library_qty|replace(“.00”,””)}}{%else%}{%endif%}</w:t>
            </w:r>
          </w:p>
        </w:tc>
        <w:tc>
          <w:tcPr>
            <w:tcW w:w="1661" w:type="dxa"/>
            <w:shd w:val="clear" w:color="auto" w:fill="auto"/>
            <w:vAlign w:val="center"/>
          </w:tcPr>
          <w:p w14:paraId="3BEF31B3" w14:textId="77777777" w:rsidR="00D93FB7" w:rsidRDefault="00D93FB7" w:rsidP="00112D79">
            <w:pPr>
              <w:jc w:val="center"/>
              <w:rPr>
                <w:rFonts w:ascii="Times New Roman" w:hAnsi="Times New Roman"/>
                <w:kern w:val="0"/>
                <w:sz w:val="18"/>
                <w:szCs w:val="18"/>
              </w:rPr>
            </w:pPr>
            <w:r>
              <w:rPr>
                <w:rFonts w:ascii="Times New Roman" w:hAnsi="Times New Roman"/>
                <w:kern w:val="0"/>
                <w:sz w:val="18"/>
                <w:szCs w:val="18"/>
              </w:rPr>
              <w:t>≥500</w:t>
            </w:r>
          </w:p>
        </w:tc>
      </w:tr>
      <w:tr w:rsidR="00D93FB7" w14:paraId="4CCEC36F" w14:textId="77777777" w:rsidTr="00112D79">
        <w:trPr>
          <w:trHeight w:val="312"/>
        </w:trPr>
        <w:tc>
          <w:tcPr>
            <w:tcW w:w="1696" w:type="dxa"/>
            <w:vMerge w:val="restart"/>
            <w:vAlign w:val="center"/>
          </w:tcPr>
          <w:p w14:paraId="13087514" w14:textId="77777777" w:rsidR="00D93FB7" w:rsidRPr="0005067C" w:rsidRDefault="00D93FB7" w:rsidP="00112D79">
            <w:pPr>
              <w:spacing w:line="240" w:lineRule="exact"/>
              <w:jc w:val="center"/>
              <w:rPr>
                <w:rFonts w:ascii="Times New Roman" w:hAnsi="Times New Roman"/>
                <w:kern w:val="0"/>
                <w:sz w:val="18"/>
                <w:szCs w:val="18"/>
              </w:rPr>
            </w:pPr>
            <w:r w:rsidRPr="0005067C">
              <w:rPr>
                <w:rFonts w:ascii="Times New Roman" w:hAnsi="Times New Roman"/>
                <w:kern w:val="0"/>
                <w:sz w:val="18"/>
                <w:szCs w:val="18"/>
              </w:rPr>
              <w:t>数据质控</w:t>
            </w:r>
          </w:p>
        </w:tc>
        <w:tc>
          <w:tcPr>
            <w:tcW w:w="4820" w:type="dxa"/>
            <w:vAlign w:val="center"/>
          </w:tcPr>
          <w:p w14:paraId="4680475F" w14:textId="77777777" w:rsidR="00D93FB7" w:rsidRDefault="00D93FB7" w:rsidP="00112D79">
            <w:pPr>
              <w:jc w:val="center"/>
              <w:rPr>
                <w:rFonts w:ascii="Times New Roman" w:hAnsi="Times New Roman"/>
                <w:kern w:val="0"/>
                <w:sz w:val="18"/>
                <w:szCs w:val="18"/>
              </w:rPr>
            </w:pPr>
            <w:r>
              <w:rPr>
                <w:rFonts w:ascii="Times New Roman" w:hAnsi="Times New Roman"/>
                <w:kern w:val="0"/>
                <w:sz w:val="18"/>
                <w:szCs w:val="18"/>
              </w:rPr>
              <w:t>Q30</w:t>
            </w:r>
          </w:p>
        </w:tc>
        <w:tc>
          <w:tcPr>
            <w:tcW w:w="1559" w:type="dxa"/>
            <w:vAlign w:val="center"/>
          </w:tcPr>
          <w:p w14:paraId="423EEFD0" w14:textId="77777777" w:rsidR="00D93FB7" w:rsidRDefault="00D93FB7" w:rsidP="00112D79">
            <w:pPr>
              <w:jc w:val="center"/>
              <w:rPr>
                <w:rFonts w:ascii="Times New Roman" w:hAnsi="Times New Roman"/>
                <w:kern w:val="0"/>
                <w:sz w:val="18"/>
                <w:szCs w:val="18"/>
              </w:rPr>
            </w:pPr>
            <w:r w:rsidRPr="00077023">
              <w:rPr>
                <w:rFonts w:ascii="Times New Roman" w:hAnsi="Times New Roman"/>
                <w:kern w:val="0"/>
                <w:sz w:val="18"/>
                <w:szCs w:val="18"/>
              </w:rPr>
              <w:t>{{qc.rna_data_</w:t>
            </w:r>
            <w:proofErr w:type="gramStart"/>
            <w:r w:rsidRPr="00077023">
              <w:rPr>
                <w:rFonts w:ascii="Times New Roman" w:hAnsi="Times New Roman"/>
                <w:kern w:val="0"/>
                <w:sz w:val="18"/>
                <w:szCs w:val="18"/>
              </w:rPr>
              <w:t>qc.cleandata</w:t>
            </w:r>
            <w:proofErr w:type="gramEnd"/>
            <w:r w:rsidRPr="00077023">
              <w:rPr>
                <w:rFonts w:ascii="Times New Roman" w:hAnsi="Times New Roman"/>
                <w:kern w:val="0"/>
                <w:sz w:val="18"/>
                <w:szCs w:val="18"/>
              </w:rPr>
              <w:t>_q30}}</w:t>
            </w:r>
          </w:p>
        </w:tc>
        <w:tc>
          <w:tcPr>
            <w:tcW w:w="1661" w:type="dxa"/>
            <w:vAlign w:val="center"/>
          </w:tcPr>
          <w:p w14:paraId="0382D269" w14:textId="77777777" w:rsidR="00D93FB7" w:rsidRDefault="00D93FB7" w:rsidP="00112D79">
            <w:pPr>
              <w:jc w:val="center"/>
              <w:rPr>
                <w:rFonts w:ascii="Times New Roman" w:hAnsi="Times New Roman"/>
                <w:kern w:val="0"/>
                <w:sz w:val="18"/>
                <w:szCs w:val="18"/>
              </w:rPr>
            </w:pPr>
            <w:r>
              <w:rPr>
                <w:rFonts w:ascii="Times New Roman" w:hAnsi="Times New Roman"/>
                <w:kern w:val="0"/>
                <w:sz w:val="18"/>
                <w:szCs w:val="18"/>
              </w:rPr>
              <w:t>≥75%</w:t>
            </w:r>
          </w:p>
        </w:tc>
      </w:tr>
      <w:tr w:rsidR="00D93FB7" w14:paraId="06939F97" w14:textId="77777777" w:rsidTr="00112D79">
        <w:trPr>
          <w:trHeight w:val="312"/>
        </w:trPr>
        <w:tc>
          <w:tcPr>
            <w:tcW w:w="1696" w:type="dxa"/>
            <w:vMerge/>
            <w:vAlign w:val="center"/>
          </w:tcPr>
          <w:p w14:paraId="3579C851" w14:textId="77777777" w:rsidR="00D93FB7" w:rsidRPr="0005067C" w:rsidRDefault="00D93FB7" w:rsidP="00D93FB7">
            <w:pPr>
              <w:spacing w:line="240" w:lineRule="exact"/>
              <w:jc w:val="center"/>
              <w:rPr>
                <w:rFonts w:ascii="Times New Roman" w:hAnsi="Times New Roman"/>
                <w:kern w:val="0"/>
                <w:sz w:val="18"/>
                <w:szCs w:val="18"/>
              </w:rPr>
            </w:pPr>
          </w:p>
        </w:tc>
        <w:tc>
          <w:tcPr>
            <w:tcW w:w="4820" w:type="dxa"/>
            <w:vAlign w:val="center"/>
          </w:tcPr>
          <w:p w14:paraId="1C069130" w14:textId="7485159F" w:rsidR="00D93FB7" w:rsidRDefault="00D93FB7" w:rsidP="00D93FB7">
            <w:pPr>
              <w:jc w:val="center"/>
              <w:rPr>
                <w:rFonts w:ascii="Times New Roman" w:hAnsi="Times New Roman"/>
                <w:kern w:val="0"/>
                <w:sz w:val="18"/>
                <w:szCs w:val="18"/>
              </w:rPr>
            </w:pPr>
            <w:r w:rsidRPr="0044709F">
              <w:rPr>
                <w:rFonts w:ascii="Times New Roman" w:hAnsi="Times New Roman" w:hint="eastAsia"/>
                <w:kern w:val="0"/>
                <w:sz w:val="18"/>
                <w:szCs w:val="18"/>
              </w:rPr>
              <w:t>捕获效率</w:t>
            </w:r>
          </w:p>
        </w:tc>
        <w:tc>
          <w:tcPr>
            <w:tcW w:w="1559" w:type="dxa"/>
            <w:vAlign w:val="center"/>
          </w:tcPr>
          <w:p w14:paraId="42FC9609" w14:textId="52ECBA16" w:rsidR="00D93FB7" w:rsidRPr="00077023" w:rsidRDefault="00A97D7E" w:rsidP="00D93FB7">
            <w:pPr>
              <w:jc w:val="center"/>
              <w:rPr>
                <w:rFonts w:ascii="Times New Roman" w:hAnsi="Times New Roman"/>
                <w:kern w:val="0"/>
                <w:sz w:val="18"/>
                <w:szCs w:val="18"/>
              </w:rPr>
            </w:pPr>
            <w:r w:rsidRPr="00A97D7E">
              <w:rPr>
                <w:rFonts w:ascii="Times New Roman" w:hAnsi="Times New Roman"/>
                <w:kern w:val="0"/>
                <w:sz w:val="18"/>
                <w:szCs w:val="18"/>
              </w:rPr>
              <w:t>{{qc.rna_data_</w:t>
            </w:r>
            <w:proofErr w:type="gramStart"/>
            <w:r w:rsidRPr="00A97D7E">
              <w:rPr>
                <w:rFonts w:ascii="Times New Roman" w:hAnsi="Times New Roman"/>
                <w:kern w:val="0"/>
                <w:sz w:val="18"/>
                <w:szCs w:val="18"/>
              </w:rPr>
              <w:t>qc.read</w:t>
            </w:r>
            <w:proofErr w:type="gramEnd"/>
            <w:r w:rsidRPr="00A97D7E">
              <w:rPr>
                <w:rFonts w:ascii="Times New Roman" w:hAnsi="Times New Roman"/>
                <w:kern w:val="0"/>
                <w:sz w:val="18"/>
                <w:szCs w:val="18"/>
              </w:rPr>
              <w:t>_ontarget_ratio}}</w:t>
            </w:r>
          </w:p>
        </w:tc>
        <w:tc>
          <w:tcPr>
            <w:tcW w:w="1661" w:type="dxa"/>
            <w:vAlign w:val="center"/>
          </w:tcPr>
          <w:p w14:paraId="6F14A890" w14:textId="780528D6" w:rsidR="00D93FB7" w:rsidRDefault="00665077" w:rsidP="00D93FB7">
            <w:pPr>
              <w:jc w:val="center"/>
              <w:rPr>
                <w:rFonts w:ascii="Times New Roman" w:hAnsi="Times New Roman"/>
                <w:kern w:val="0"/>
                <w:sz w:val="18"/>
                <w:szCs w:val="18"/>
              </w:rPr>
            </w:pPr>
            <w:r>
              <w:rPr>
                <w:rFonts w:ascii="Times New Roman" w:hAnsi="Times New Roman"/>
                <w:kern w:val="0"/>
                <w:sz w:val="18"/>
                <w:szCs w:val="18"/>
              </w:rPr>
              <w:t>≥</w:t>
            </w:r>
            <w:r w:rsidR="00D93FB7" w:rsidRPr="0044709F">
              <w:rPr>
                <w:rFonts w:ascii="Times New Roman" w:hAnsi="Times New Roman" w:hint="eastAsia"/>
                <w:kern w:val="0"/>
                <w:sz w:val="18"/>
                <w:szCs w:val="18"/>
              </w:rPr>
              <w:t>50%</w:t>
            </w:r>
          </w:p>
        </w:tc>
      </w:tr>
      <w:tr w:rsidR="00D93FB7" w14:paraId="5E74CE19" w14:textId="77777777" w:rsidTr="00112D79">
        <w:trPr>
          <w:trHeight w:val="312"/>
        </w:trPr>
        <w:tc>
          <w:tcPr>
            <w:tcW w:w="1696" w:type="dxa"/>
            <w:vMerge/>
            <w:vAlign w:val="center"/>
          </w:tcPr>
          <w:p w14:paraId="332C697E" w14:textId="77777777" w:rsidR="00D93FB7" w:rsidRDefault="00D93FB7" w:rsidP="00112D79">
            <w:pPr>
              <w:spacing w:line="240" w:lineRule="exact"/>
              <w:jc w:val="center"/>
              <w:rPr>
                <w:rFonts w:ascii="Times New Roman" w:hAnsi="Times New Roman"/>
                <w:color w:val="1E7648"/>
                <w:kern w:val="0"/>
                <w:szCs w:val="21"/>
              </w:rPr>
            </w:pPr>
          </w:p>
        </w:tc>
        <w:tc>
          <w:tcPr>
            <w:tcW w:w="4820" w:type="dxa"/>
            <w:vAlign w:val="center"/>
          </w:tcPr>
          <w:p w14:paraId="49D7DD64" w14:textId="77777777" w:rsidR="00D93FB7" w:rsidRDefault="00D93FB7" w:rsidP="00112D79">
            <w:pPr>
              <w:jc w:val="center"/>
              <w:rPr>
                <w:rFonts w:ascii="Times New Roman" w:hAnsi="Times New Roman"/>
                <w:kern w:val="0"/>
                <w:sz w:val="18"/>
                <w:szCs w:val="18"/>
              </w:rPr>
            </w:pPr>
            <w:r>
              <w:rPr>
                <w:rFonts w:ascii="Times New Roman" w:hAnsi="Times New Roman"/>
                <w:kern w:val="0"/>
                <w:sz w:val="18"/>
                <w:szCs w:val="18"/>
              </w:rPr>
              <w:t>比对率</w:t>
            </w:r>
          </w:p>
        </w:tc>
        <w:tc>
          <w:tcPr>
            <w:tcW w:w="1559" w:type="dxa"/>
            <w:vAlign w:val="center"/>
          </w:tcPr>
          <w:p w14:paraId="79551E44" w14:textId="77777777" w:rsidR="00D93FB7" w:rsidRDefault="00D93FB7" w:rsidP="00112D79">
            <w:pPr>
              <w:jc w:val="center"/>
              <w:rPr>
                <w:rFonts w:ascii="Times New Roman" w:hAnsi="Times New Roman"/>
                <w:kern w:val="0"/>
                <w:sz w:val="18"/>
                <w:szCs w:val="18"/>
              </w:rPr>
            </w:pPr>
            <w:r w:rsidRPr="00077023">
              <w:rPr>
                <w:rFonts w:ascii="Times New Roman" w:hAnsi="Times New Roman"/>
                <w:kern w:val="0"/>
                <w:sz w:val="18"/>
                <w:szCs w:val="18"/>
              </w:rPr>
              <w:t>{{qc.rna_data_</w:t>
            </w:r>
            <w:proofErr w:type="gramStart"/>
            <w:r w:rsidRPr="00077023">
              <w:rPr>
                <w:rFonts w:ascii="Times New Roman" w:hAnsi="Times New Roman"/>
                <w:kern w:val="0"/>
                <w:sz w:val="18"/>
                <w:szCs w:val="18"/>
              </w:rPr>
              <w:t>qc.mapping</w:t>
            </w:r>
            <w:proofErr w:type="gramEnd"/>
            <w:r w:rsidRPr="00077023">
              <w:rPr>
                <w:rFonts w:ascii="Times New Roman" w:hAnsi="Times New Roman"/>
                <w:kern w:val="0"/>
                <w:sz w:val="18"/>
                <w:szCs w:val="18"/>
              </w:rPr>
              <w:t>_ratio}}</w:t>
            </w:r>
          </w:p>
        </w:tc>
        <w:tc>
          <w:tcPr>
            <w:tcW w:w="1661" w:type="dxa"/>
            <w:vAlign w:val="center"/>
          </w:tcPr>
          <w:p w14:paraId="517707D8" w14:textId="088F7497" w:rsidR="00D93FB7" w:rsidRDefault="00D93FB7" w:rsidP="00112D79">
            <w:pPr>
              <w:jc w:val="center"/>
              <w:rPr>
                <w:rFonts w:ascii="Times New Roman" w:hAnsi="Times New Roman"/>
                <w:kern w:val="0"/>
                <w:sz w:val="18"/>
                <w:szCs w:val="18"/>
              </w:rPr>
            </w:pPr>
            <w:r>
              <w:rPr>
                <w:rFonts w:ascii="Times New Roman" w:hAnsi="Times New Roman"/>
                <w:kern w:val="0"/>
                <w:sz w:val="18"/>
                <w:szCs w:val="18"/>
              </w:rPr>
              <w:t>≥</w:t>
            </w:r>
            <w:r w:rsidR="0087786D">
              <w:rPr>
                <w:rFonts w:ascii="Times New Roman" w:hAnsi="Times New Roman"/>
                <w:kern w:val="0"/>
                <w:sz w:val="18"/>
                <w:szCs w:val="18"/>
              </w:rPr>
              <w:t>7</w:t>
            </w:r>
            <w:r>
              <w:rPr>
                <w:rFonts w:ascii="Times New Roman" w:hAnsi="Times New Roman"/>
                <w:kern w:val="0"/>
                <w:sz w:val="18"/>
                <w:szCs w:val="18"/>
              </w:rPr>
              <w:t>0%</w:t>
            </w:r>
          </w:p>
        </w:tc>
      </w:tr>
      <w:tr w:rsidR="00D93FB7" w14:paraId="171A6BBF" w14:textId="77777777" w:rsidTr="00112D79">
        <w:trPr>
          <w:trHeight w:val="312"/>
        </w:trPr>
        <w:tc>
          <w:tcPr>
            <w:tcW w:w="1696" w:type="dxa"/>
            <w:vMerge/>
            <w:vAlign w:val="center"/>
          </w:tcPr>
          <w:p w14:paraId="42136CC0" w14:textId="77777777" w:rsidR="00D93FB7" w:rsidRDefault="00D93FB7" w:rsidP="00112D79">
            <w:pPr>
              <w:spacing w:line="240" w:lineRule="exact"/>
              <w:jc w:val="center"/>
              <w:rPr>
                <w:rFonts w:ascii="Times New Roman" w:hAnsi="Times New Roman"/>
                <w:color w:val="1E7648"/>
                <w:kern w:val="0"/>
                <w:szCs w:val="21"/>
              </w:rPr>
            </w:pPr>
          </w:p>
        </w:tc>
        <w:tc>
          <w:tcPr>
            <w:tcW w:w="4820" w:type="dxa"/>
            <w:vAlign w:val="center"/>
          </w:tcPr>
          <w:p w14:paraId="7E3FC927" w14:textId="77777777" w:rsidR="00D93FB7" w:rsidRDefault="00D93FB7" w:rsidP="00112D79">
            <w:pPr>
              <w:jc w:val="center"/>
              <w:rPr>
                <w:rFonts w:ascii="Times New Roman" w:hAnsi="Times New Roman"/>
                <w:kern w:val="0"/>
                <w:sz w:val="18"/>
                <w:szCs w:val="18"/>
              </w:rPr>
            </w:pPr>
            <w:r>
              <w:rPr>
                <w:rFonts w:ascii="Times New Roman" w:hAnsi="Times New Roman"/>
                <w:kern w:val="0"/>
                <w:sz w:val="18"/>
                <w:szCs w:val="18"/>
              </w:rPr>
              <w:t>RNA</w:t>
            </w:r>
            <w:r>
              <w:rPr>
                <w:rFonts w:ascii="Times New Roman" w:hAnsi="Times New Roman"/>
                <w:kern w:val="0"/>
                <w:sz w:val="18"/>
                <w:szCs w:val="18"/>
              </w:rPr>
              <w:t>链特异性指标</w:t>
            </w:r>
          </w:p>
        </w:tc>
        <w:tc>
          <w:tcPr>
            <w:tcW w:w="1559" w:type="dxa"/>
            <w:vAlign w:val="center"/>
          </w:tcPr>
          <w:p w14:paraId="7014E157" w14:textId="77777777" w:rsidR="00D93FB7" w:rsidRDefault="00D93FB7" w:rsidP="00112D79">
            <w:pPr>
              <w:jc w:val="center"/>
              <w:rPr>
                <w:rFonts w:ascii="Times New Roman" w:hAnsi="Times New Roman"/>
                <w:kern w:val="0"/>
                <w:sz w:val="18"/>
                <w:szCs w:val="18"/>
              </w:rPr>
            </w:pPr>
            <w:r w:rsidRPr="00077023">
              <w:rPr>
                <w:rFonts w:ascii="Times New Roman" w:hAnsi="Times New Roman"/>
                <w:kern w:val="0"/>
                <w:sz w:val="18"/>
                <w:szCs w:val="18"/>
              </w:rPr>
              <w:t>{{qc.rna_data_</w:t>
            </w:r>
            <w:proofErr w:type="gramStart"/>
            <w:r w:rsidRPr="00077023">
              <w:rPr>
                <w:rFonts w:ascii="Times New Roman" w:hAnsi="Times New Roman"/>
                <w:kern w:val="0"/>
                <w:sz w:val="18"/>
                <w:szCs w:val="18"/>
              </w:rPr>
              <w:t>qc.end</w:t>
            </w:r>
            <w:proofErr w:type="gramEnd"/>
            <w:r w:rsidRPr="00077023">
              <w:rPr>
                <w:rFonts w:ascii="Times New Roman" w:hAnsi="Times New Roman"/>
                <w:kern w:val="0"/>
                <w:sz w:val="18"/>
                <w:szCs w:val="18"/>
              </w:rPr>
              <w:t>2sense_ratio}}</w:t>
            </w:r>
          </w:p>
        </w:tc>
        <w:tc>
          <w:tcPr>
            <w:tcW w:w="1661" w:type="dxa"/>
            <w:vAlign w:val="center"/>
          </w:tcPr>
          <w:p w14:paraId="6C15B054" w14:textId="77777777" w:rsidR="00D93FB7" w:rsidRDefault="00D93FB7" w:rsidP="00112D79">
            <w:pPr>
              <w:jc w:val="center"/>
              <w:rPr>
                <w:rFonts w:ascii="Times New Roman" w:hAnsi="Times New Roman"/>
                <w:kern w:val="0"/>
                <w:sz w:val="18"/>
                <w:szCs w:val="18"/>
              </w:rPr>
            </w:pPr>
            <w:r>
              <w:rPr>
                <w:rFonts w:ascii="Times New Roman" w:hAnsi="Times New Roman"/>
                <w:kern w:val="0"/>
                <w:sz w:val="18"/>
                <w:szCs w:val="18"/>
              </w:rPr>
              <w:t>≥90%</w:t>
            </w:r>
          </w:p>
        </w:tc>
      </w:tr>
      <w:tr w:rsidR="00D93FB7" w14:paraId="18496255" w14:textId="77777777" w:rsidTr="00112D79">
        <w:trPr>
          <w:trHeight w:val="312"/>
        </w:trPr>
        <w:tc>
          <w:tcPr>
            <w:tcW w:w="1696" w:type="dxa"/>
            <w:vMerge/>
            <w:shd w:val="clear" w:color="auto" w:fill="FFFFFF"/>
            <w:vAlign w:val="center"/>
          </w:tcPr>
          <w:p w14:paraId="6BA44125" w14:textId="77777777" w:rsidR="00D93FB7" w:rsidRDefault="00D93FB7" w:rsidP="00D93FB7">
            <w:pPr>
              <w:spacing w:line="240" w:lineRule="exact"/>
              <w:jc w:val="center"/>
              <w:rPr>
                <w:rFonts w:ascii="Times New Roman" w:hAnsi="Times New Roman"/>
                <w:color w:val="1E7648"/>
                <w:kern w:val="0"/>
                <w:szCs w:val="21"/>
              </w:rPr>
            </w:pPr>
          </w:p>
        </w:tc>
        <w:tc>
          <w:tcPr>
            <w:tcW w:w="4820" w:type="dxa"/>
            <w:vAlign w:val="center"/>
          </w:tcPr>
          <w:p w14:paraId="17642294" w14:textId="51D93387" w:rsidR="00D93FB7" w:rsidRDefault="00D93FB7" w:rsidP="00D93FB7">
            <w:pPr>
              <w:jc w:val="center"/>
              <w:rPr>
                <w:rFonts w:ascii="Times New Roman" w:hAnsi="Times New Roman"/>
                <w:kern w:val="0"/>
                <w:sz w:val="18"/>
                <w:szCs w:val="18"/>
              </w:rPr>
            </w:pPr>
            <w:r>
              <w:rPr>
                <w:rFonts w:ascii="Times New Roman" w:hAnsi="Times New Roman" w:hint="eastAsia"/>
                <w:kern w:val="0"/>
                <w:sz w:val="18"/>
                <w:szCs w:val="18"/>
              </w:rPr>
              <w:t>下机数据量（</w:t>
            </w:r>
            <w:r>
              <w:rPr>
                <w:rFonts w:ascii="Times New Roman" w:hAnsi="Times New Roman" w:hint="eastAsia"/>
                <w:kern w:val="0"/>
                <w:sz w:val="18"/>
                <w:szCs w:val="18"/>
              </w:rPr>
              <w:t>G</w:t>
            </w:r>
            <w:r>
              <w:rPr>
                <w:rFonts w:ascii="Times New Roman" w:hAnsi="Times New Roman" w:hint="eastAsia"/>
                <w:kern w:val="0"/>
                <w:sz w:val="18"/>
                <w:szCs w:val="18"/>
              </w:rPr>
              <w:t>）</w:t>
            </w:r>
          </w:p>
        </w:tc>
        <w:tc>
          <w:tcPr>
            <w:tcW w:w="1559" w:type="dxa"/>
            <w:vAlign w:val="center"/>
          </w:tcPr>
          <w:p w14:paraId="778F3E3C" w14:textId="1972247F" w:rsidR="00D93FB7" w:rsidRDefault="00A97D7E" w:rsidP="00D93FB7">
            <w:pPr>
              <w:jc w:val="center"/>
              <w:rPr>
                <w:rFonts w:ascii="Times New Roman" w:hAnsi="Times New Roman"/>
                <w:kern w:val="0"/>
                <w:sz w:val="18"/>
                <w:szCs w:val="18"/>
              </w:rPr>
            </w:pPr>
            <w:r w:rsidRPr="00A97D7E">
              <w:rPr>
                <w:rFonts w:ascii="Times New Roman" w:hAnsi="Times New Roman"/>
                <w:kern w:val="0"/>
                <w:sz w:val="18"/>
                <w:szCs w:val="18"/>
              </w:rPr>
              <w:t>{{qc.rna_data_</w:t>
            </w:r>
            <w:proofErr w:type="gramStart"/>
            <w:r w:rsidRPr="00A97D7E">
              <w:rPr>
                <w:rFonts w:ascii="Times New Roman" w:hAnsi="Times New Roman"/>
                <w:kern w:val="0"/>
                <w:sz w:val="18"/>
                <w:szCs w:val="18"/>
              </w:rPr>
              <w:t>qc.totaldata</w:t>
            </w:r>
            <w:proofErr w:type="gramEnd"/>
            <w:r w:rsidR="002C7134">
              <w:rPr>
                <w:rFonts w:ascii="Times New Roman" w:hAnsi="Times New Roman"/>
                <w:kern w:val="0"/>
                <w:sz w:val="18"/>
                <w:szCs w:val="18"/>
              </w:rPr>
              <w:t>|replace(“G”, “”)</w:t>
            </w:r>
            <w:r w:rsidRPr="00A97D7E">
              <w:rPr>
                <w:rFonts w:ascii="Times New Roman" w:hAnsi="Times New Roman"/>
                <w:kern w:val="0"/>
                <w:sz w:val="18"/>
                <w:szCs w:val="18"/>
              </w:rPr>
              <w:t>}}</w:t>
            </w:r>
          </w:p>
        </w:tc>
        <w:tc>
          <w:tcPr>
            <w:tcW w:w="1661" w:type="dxa"/>
            <w:vAlign w:val="center"/>
          </w:tcPr>
          <w:p w14:paraId="4D538606" w14:textId="7129ED00" w:rsidR="00D93FB7" w:rsidRDefault="00D93FB7" w:rsidP="00D93FB7">
            <w:pPr>
              <w:jc w:val="center"/>
              <w:rPr>
                <w:rFonts w:ascii="Times New Roman" w:hAnsi="Times New Roman"/>
                <w:kern w:val="0"/>
                <w:sz w:val="18"/>
                <w:szCs w:val="18"/>
              </w:rPr>
            </w:pPr>
            <w:r>
              <w:rPr>
                <w:rFonts w:ascii="Times New Roman" w:hAnsi="Times New Roman"/>
                <w:kern w:val="0"/>
                <w:sz w:val="18"/>
                <w:szCs w:val="18"/>
              </w:rPr>
              <w:t>≥</w:t>
            </w:r>
            <w:r>
              <w:rPr>
                <w:rFonts w:ascii="Times New Roman" w:hAnsi="Times New Roman" w:hint="eastAsia"/>
                <w:kern w:val="0"/>
                <w:sz w:val="18"/>
                <w:szCs w:val="18"/>
              </w:rPr>
              <w:t>2</w:t>
            </w:r>
          </w:p>
        </w:tc>
      </w:tr>
    </w:tbl>
    <w:p w14:paraId="524E1BAA" w14:textId="77777777" w:rsidR="00D93FB7" w:rsidRDefault="00D93FB7" w:rsidP="00D93FB7">
      <w:pPr>
        <w:widowControl/>
        <w:ind w:left="360" w:hanging="360"/>
        <w:jc w:val="left"/>
        <w:rPr>
          <w:rFonts w:ascii="宋体" w:hAnsi="宋体"/>
          <w:b/>
          <w:i/>
          <w:sz w:val="24"/>
          <w:szCs w:val="24"/>
        </w:rPr>
      </w:pPr>
    </w:p>
    <w:p w14:paraId="048F8CA9" w14:textId="77777777" w:rsidR="00D93FB7" w:rsidRDefault="00D93FB7" w:rsidP="00D912D3">
      <w:pPr>
        <w:adjustRightInd w:val="0"/>
        <w:snapToGrid w:val="0"/>
        <w:spacing w:line="200" w:lineRule="exact"/>
        <w:rPr>
          <w:rFonts w:ascii="宋体" w:hAnsi="宋体"/>
          <w:bCs/>
          <w:sz w:val="18"/>
          <w:szCs w:val="18"/>
        </w:rPr>
      </w:pPr>
      <w:r>
        <w:rPr>
          <w:rFonts w:ascii="宋体" w:hAnsi="宋体"/>
          <w:bCs/>
          <w:sz w:val="18"/>
          <w:szCs w:val="18"/>
        </w:rPr>
        <w:t>注：</w:t>
      </w:r>
    </w:p>
    <w:p w14:paraId="1213EBA4" w14:textId="77777777" w:rsidR="00D93FB7" w:rsidRDefault="00D93FB7" w:rsidP="00D912D3">
      <w:pPr>
        <w:numPr>
          <w:ilvl w:val="0"/>
          <w:numId w:val="15"/>
        </w:numPr>
        <w:rPr>
          <w:rFonts w:ascii="Times New Roman" w:hAnsi="Times New Roman"/>
          <w:bCs/>
          <w:sz w:val="18"/>
          <w:szCs w:val="18"/>
        </w:rPr>
      </w:pPr>
      <w:r>
        <w:rPr>
          <w:rFonts w:ascii="Times New Roman" w:hAnsi="Times New Roman"/>
          <w:bCs/>
          <w:sz w:val="18"/>
          <w:szCs w:val="18"/>
        </w:rPr>
        <w:t>RNA</w:t>
      </w:r>
      <w:r>
        <w:rPr>
          <w:rFonts w:ascii="Times New Roman" w:hAnsi="Times New Roman"/>
          <w:bCs/>
          <w:sz w:val="18"/>
          <w:szCs w:val="18"/>
        </w:rPr>
        <w:t>链特异性指标</w:t>
      </w:r>
      <w:r>
        <w:rPr>
          <w:rFonts w:ascii="Times New Roman" w:hAnsi="Times New Roman" w:hint="eastAsia"/>
          <w:bCs/>
          <w:sz w:val="18"/>
          <w:szCs w:val="18"/>
        </w:rPr>
        <w:t>：本检测中</w:t>
      </w:r>
      <w:r>
        <w:rPr>
          <w:rFonts w:ascii="Times New Roman" w:hAnsi="Times New Roman" w:hint="eastAsia"/>
          <w:bCs/>
          <w:sz w:val="18"/>
          <w:szCs w:val="18"/>
        </w:rPr>
        <w:t>R</w:t>
      </w:r>
      <w:r>
        <w:rPr>
          <w:rFonts w:ascii="Times New Roman" w:hAnsi="Times New Roman"/>
          <w:bCs/>
          <w:sz w:val="18"/>
          <w:szCs w:val="18"/>
        </w:rPr>
        <w:t>NA</w:t>
      </w:r>
      <w:r>
        <w:rPr>
          <w:rFonts w:ascii="Times New Roman" w:hAnsi="Times New Roman" w:hint="eastAsia"/>
          <w:bCs/>
          <w:sz w:val="18"/>
          <w:szCs w:val="18"/>
        </w:rPr>
        <w:t>检测采用链特异性建库方式，此项质控数值过低说明非特异性片段较多，会对</w:t>
      </w:r>
      <w:r>
        <w:rPr>
          <w:rFonts w:ascii="Times New Roman" w:hAnsi="Times New Roman" w:hint="eastAsia"/>
          <w:bCs/>
          <w:sz w:val="18"/>
          <w:szCs w:val="18"/>
        </w:rPr>
        <w:t>R</w:t>
      </w:r>
      <w:r>
        <w:rPr>
          <w:rFonts w:ascii="Times New Roman" w:hAnsi="Times New Roman"/>
          <w:bCs/>
          <w:sz w:val="18"/>
          <w:szCs w:val="18"/>
        </w:rPr>
        <w:t>NA</w:t>
      </w:r>
      <w:r>
        <w:rPr>
          <w:rFonts w:ascii="Times New Roman" w:hAnsi="Times New Roman" w:hint="eastAsia"/>
          <w:bCs/>
          <w:sz w:val="18"/>
          <w:szCs w:val="18"/>
        </w:rPr>
        <w:t>检测结果的准确性产生影响；</w:t>
      </w:r>
    </w:p>
    <w:p w14:paraId="3437B63B" w14:textId="64A5D8FD" w:rsidR="00D93FB7" w:rsidRPr="00D93FB7" w:rsidRDefault="00D93FB7" w:rsidP="00D912D3">
      <w:pPr>
        <w:numPr>
          <w:ilvl w:val="0"/>
          <w:numId w:val="15"/>
        </w:numPr>
        <w:rPr>
          <w:rFonts w:ascii="Times New Roman" w:hAnsi="Times New Roman"/>
          <w:bCs/>
          <w:sz w:val="18"/>
          <w:szCs w:val="18"/>
        </w:rPr>
      </w:pPr>
      <w:r>
        <w:rPr>
          <w:rFonts w:ascii="Times New Roman" w:hAnsi="Times New Roman" w:hint="eastAsia"/>
          <w:bCs/>
          <w:sz w:val="18"/>
          <w:szCs w:val="18"/>
        </w:rPr>
        <w:t>如果“质控结果”超出“质控标准”，可能会影响本产品检测灵敏度和特异性。</w:t>
      </w:r>
      <w:r w:rsidRPr="00D93FB7">
        <w:rPr>
          <w:rFonts w:ascii="Times New Roman" w:hAnsi="Times New Roman" w:hint="eastAsia"/>
          <w:bCs/>
          <w:sz w:val="18"/>
          <w:szCs w:val="18"/>
          <w:highlight w:val="red"/>
        </w:rPr>
        <w:t>{</w:t>
      </w:r>
      <w:r w:rsidRPr="00D93FB7">
        <w:rPr>
          <w:rFonts w:ascii="Times New Roman" w:hAnsi="Times New Roman"/>
          <w:bCs/>
          <w:sz w:val="18"/>
          <w:szCs w:val="18"/>
          <w:highlight w:val="red"/>
        </w:rPr>
        <w:t>%</w:t>
      </w:r>
      <w:r w:rsidRPr="00D93FB7">
        <w:rPr>
          <w:rFonts w:ascii="Times New Roman" w:hAnsi="Times New Roman" w:hint="eastAsia"/>
          <w:bCs/>
          <w:sz w:val="18"/>
          <w:szCs w:val="18"/>
          <w:highlight w:val="red"/>
        </w:rPr>
        <w:t>e</w:t>
      </w:r>
      <w:r w:rsidRPr="00D93FB7">
        <w:rPr>
          <w:rFonts w:ascii="Times New Roman" w:hAnsi="Times New Roman"/>
          <w:bCs/>
          <w:sz w:val="18"/>
          <w:szCs w:val="18"/>
          <w:highlight w:val="red"/>
        </w:rPr>
        <w:t>ndif%</w:t>
      </w:r>
      <w:r w:rsidRPr="00D93FB7">
        <w:rPr>
          <w:rFonts w:ascii="Times New Roman" w:hAnsi="Times New Roman" w:hint="eastAsia"/>
          <w:bCs/>
          <w:sz w:val="18"/>
          <w:szCs w:val="18"/>
          <w:highlight w:val="red"/>
        </w:rPr>
        <w:t>}</w:t>
      </w:r>
    </w:p>
    <w:p w14:paraId="434A4E63" w14:textId="495265AD" w:rsidR="00D93FB7" w:rsidRDefault="00D93FB7" w:rsidP="00D93FB7">
      <w:pPr>
        <w:jc w:val="left"/>
        <w:rPr>
          <w:rFonts w:ascii="Times New Roman" w:hAnsi="Times New Roman"/>
          <w:bCs/>
          <w:sz w:val="18"/>
          <w:szCs w:val="18"/>
        </w:rPr>
      </w:pPr>
      <w:r w:rsidRPr="00D93FB7">
        <w:rPr>
          <w:rFonts w:ascii="Times New Roman" w:hAnsi="Times New Roman" w:hint="eastAsia"/>
          <w:bCs/>
          <w:sz w:val="18"/>
          <w:szCs w:val="18"/>
          <w:highlight w:val="green"/>
        </w:rPr>
        <w:t>{</w:t>
      </w:r>
      <w:r w:rsidRPr="00D93FB7">
        <w:rPr>
          <w:rFonts w:ascii="Times New Roman" w:hAnsi="Times New Roman"/>
          <w:bCs/>
          <w:sz w:val="18"/>
          <w:szCs w:val="18"/>
          <w:highlight w:val="green"/>
        </w:rPr>
        <w:t>%p endif%}</w:t>
      </w:r>
    </w:p>
    <w:p w14:paraId="7916CF36" w14:textId="29128DA6" w:rsidR="00FA7BF2" w:rsidRPr="009A555E" w:rsidRDefault="0035086C" w:rsidP="009A555E">
      <w:pPr>
        <w:numPr>
          <w:ilvl w:val="0"/>
          <w:numId w:val="2"/>
        </w:numPr>
        <w:jc w:val="left"/>
        <w:rPr>
          <w:rFonts w:ascii="Times New Roman" w:hAnsi="Times New Roman"/>
          <w:bCs/>
          <w:sz w:val="18"/>
          <w:szCs w:val="18"/>
        </w:rPr>
      </w:pPr>
      <w:r w:rsidRPr="009A555E">
        <w:rPr>
          <w:rFonts w:ascii="Times New Roman" w:hAnsi="Times New Roman"/>
          <w:b/>
          <w:bCs/>
          <w:sz w:val="24"/>
          <w:szCs w:val="24"/>
        </w:rPr>
        <w:br w:type="page"/>
      </w:r>
    </w:p>
    <w:p w14:paraId="7B185468" w14:textId="77777777" w:rsidR="00FA7BF2" w:rsidRPr="00505C10" w:rsidRDefault="0035086C" w:rsidP="00505C10">
      <w:pPr>
        <w:pStyle w:val="5"/>
        <w:spacing w:before="0" w:after="0" w:line="360" w:lineRule="auto"/>
        <w:rPr>
          <w:sz w:val="24"/>
          <w:szCs w:val="24"/>
        </w:rPr>
      </w:pPr>
      <w:r w:rsidRPr="00505C10">
        <w:rPr>
          <w:rFonts w:ascii="Times New Roman" w:hAnsi="Times New Roman"/>
          <w:sz w:val="24"/>
          <w:szCs w:val="24"/>
        </w:rPr>
        <w:lastRenderedPageBreak/>
        <w:t>2</w:t>
      </w:r>
      <w:r w:rsidRPr="00505C10">
        <w:rPr>
          <w:rFonts w:hint="eastAsia"/>
          <w:sz w:val="24"/>
          <w:szCs w:val="24"/>
        </w:rPr>
        <w:t>.</w:t>
      </w:r>
      <w:r w:rsidRPr="00505C10">
        <w:rPr>
          <w:sz w:val="24"/>
          <w:szCs w:val="24"/>
        </w:rPr>
        <w:t>检测结果</w:t>
      </w:r>
    </w:p>
    <w:p w14:paraId="6F6B1B7B" w14:textId="77777777" w:rsidR="00FA7BF2" w:rsidRDefault="0035086C" w:rsidP="00505C10">
      <w:pPr>
        <w:pStyle w:val="af9"/>
        <w:numPr>
          <w:ilvl w:val="1"/>
          <w:numId w:val="3"/>
        </w:numPr>
        <w:spacing w:before="0" w:after="0" w:line="240" w:lineRule="auto"/>
        <w:ind w:firstLineChars="0"/>
        <w:rPr>
          <w:rFonts w:ascii="Times New Roman" w:hAnsi="Times New Roman"/>
          <w:b/>
          <w:bCs/>
          <w:sz w:val="21"/>
          <w:szCs w:val="21"/>
          <w:lang w:eastAsia="zh-CN"/>
        </w:rPr>
      </w:pPr>
      <w:r>
        <w:rPr>
          <w:rFonts w:ascii="Times New Roman" w:hAnsi="Times New Roman" w:hint="eastAsia"/>
          <w:b/>
          <w:bCs/>
          <w:sz w:val="21"/>
          <w:szCs w:val="21"/>
          <w:lang w:eastAsia="zh-CN"/>
        </w:rPr>
        <w:t>基因检测结果</w:t>
      </w:r>
    </w:p>
    <w:tbl>
      <w:tblPr>
        <w:tblW w:w="0" w:type="auto"/>
        <w:jc w:val="center"/>
        <w:tblBorders>
          <w:top w:val="single" w:sz="4" w:space="0" w:color="00653B"/>
          <w:left w:val="single" w:sz="4" w:space="0" w:color="00653B"/>
          <w:bottom w:val="single" w:sz="4" w:space="0" w:color="00653B"/>
          <w:right w:val="single" w:sz="4" w:space="0" w:color="00653B"/>
          <w:insideH w:val="single" w:sz="4" w:space="0" w:color="00653B"/>
          <w:insideV w:val="single" w:sz="4" w:space="0" w:color="00653B"/>
        </w:tblBorders>
        <w:tblLayout w:type="fixed"/>
        <w:tblLook w:val="04A0" w:firstRow="1" w:lastRow="0" w:firstColumn="1" w:lastColumn="0" w:noHBand="0" w:noVBand="1"/>
      </w:tblPr>
      <w:tblGrid>
        <w:gridCol w:w="1129"/>
        <w:gridCol w:w="3402"/>
        <w:gridCol w:w="3402"/>
        <w:gridCol w:w="1803"/>
      </w:tblGrid>
      <w:tr w:rsidR="00FA7BF2" w14:paraId="4FA2257E" w14:textId="77777777" w:rsidTr="00D4339A">
        <w:trPr>
          <w:trHeight w:val="454"/>
          <w:jc w:val="center"/>
        </w:trPr>
        <w:tc>
          <w:tcPr>
            <w:tcW w:w="9736" w:type="dxa"/>
            <w:gridSpan w:val="4"/>
            <w:shd w:val="clear" w:color="auto" w:fill="1E7648"/>
            <w:vAlign w:val="center"/>
          </w:tcPr>
          <w:p w14:paraId="7B0A27B4" w14:textId="77777777" w:rsidR="00FA7BF2" w:rsidRDefault="0035086C">
            <w:pPr>
              <w:widowControl/>
              <w:autoSpaceDE w:val="0"/>
              <w:autoSpaceDN w:val="0"/>
              <w:adjustRightInd w:val="0"/>
              <w:snapToGrid w:val="0"/>
              <w:spacing w:line="360" w:lineRule="exact"/>
              <w:jc w:val="left"/>
              <w:rPr>
                <w:rFonts w:ascii="宋体" w:hAnsi="宋体"/>
                <w:b/>
                <w:bCs/>
                <w:color w:val="FFFFFF"/>
                <w:szCs w:val="21"/>
              </w:rPr>
            </w:pPr>
            <w:r>
              <w:rPr>
                <w:rFonts w:ascii="宋体" w:hAnsi="宋体"/>
                <w:b/>
                <w:bCs/>
                <w:color w:val="FFFFFF"/>
              </w:rPr>
              <w:t>肿瘤特有</w:t>
            </w:r>
            <w:r>
              <w:rPr>
                <w:rFonts w:ascii="宋体" w:hAnsi="宋体" w:hint="eastAsia"/>
                <w:b/>
                <w:bCs/>
                <w:color w:val="FFFFFF"/>
              </w:rPr>
              <w:t>变异</w:t>
            </w:r>
          </w:p>
        </w:tc>
      </w:tr>
      <w:tr w:rsidR="00FA7BF2" w14:paraId="0C13870D" w14:textId="77777777" w:rsidTr="00D4339A">
        <w:trPr>
          <w:trHeight w:val="312"/>
          <w:jc w:val="center"/>
        </w:trPr>
        <w:tc>
          <w:tcPr>
            <w:tcW w:w="1129" w:type="dxa"/>
            <w:shd w:val="clear" w:color="auto" w:fill="auto"/>
            <w:vAlign w:val="center"/>
          </w:tcPr>
          <w:p w14:paraId="1A852B6B" w14:textId="77777777" w:rsidR="00FA7BF2" w:rsidRDefault="0035086C">
            <w:pPr>
              <w:widowControl/>
              <w:jc w:val="left"/>
              <w:textAlignment w:val="center"/>
              <w:rPr>
                <w:rFonts w:ascii="宋体" w:hAnsi="宋体"/>
                <w:b/>
                <w:bCs/>
                <w:color w:val="000000"/>
                <w:szCs w:val="21"/>
              </w:rPr>
            </w:pPr>
            <w:r>
              <w:rPr>
                <w:rFonts w:ascii="宋体" w:hAnsi="宋体"/>
                <w:b/>
                <w:bCs/>
                <w:color w:val="000000"/>
                <w:kern w:val="0"/>
                <w:szCs w:val="21"/>
                <w:lang w:bidi="ar"/>
              </w:rPr>
              <w:t>基因</w:t>
            </w:r>
          </w:p>
        </w:tc>
        <w:tc>
          <w:tcPr>
            <w:tcW w:w="3402" w:type="dxa"/>
            <w:vAlign w:val="center"/>
          </w:tcPr>
          <w:p w14:paraId="01DF56C8" w14:textId="77777777" w:rsidR="00FA7BF2" w:rsidRDefault="0035086C">
            <w:pPr>
              <w:widowControl/>
              <w:jc w:val="left"/>
              <w:textAlignment w:val="center"/>
              <w:rPr>
                <w:rFonts w:ascii="宋体" w:hAnsi="宋体"/>
                <w:b/>
                <w:bCs/>
                <w:color w:val="000000"/>
                <w:kern w:val="0"/>
                <w:szCs w:val="21"/>
                <w:lang w:bidi="ar"/>
              </w:rPr>
            </w:pPr>
            <w:r>
              <w:rPr>
                <w:rFonts w:ascii="宋体" w:hAnsi="宋体" w:hint="eastAsia"/>
                <w:b/>
                <w:bCs/>
                <w:color w:val="000000"/>
                <w:kern w:val="0"/>
                <w:szCs w:val="21"/>
                <w:lang w:bidi="ar"/>
              </w:rPr>
              <w:t>变异</w:t>
            </w:r>
          </w:p>
        </w:tc>
        <w:tc>
          <w:tcPr>
            <w:tcW w:w="3402" w:type="dxa"/>
            <w:shd w:val="clear" w:color="auto" w:fill="auto"/>
            <w:vAlign w:val="center"/>
          </w:tcPr>
          <w:p w14:paraId="7010DEE4" w14:textId="77777777" w:rsidR="00FA7BF2" w:rsidRDefault="0035086C">
            <w:pPr>
              <w:widowControl/>
              <w:jc w:val="left"/>
              <w:textAlignment w:val="center"/>
              <w:rPr>
                <w:rFonts w:ascii="宋体" w:hAnsi="宋体"/>
                <w:b/>
                <w:bCs/>
                <w:color w:val="000000"/>
                <w:szCs w:val="21"/>
              </w:rPr>
            </w:pPr>
            <w:r>
              <w:rPr>
                <w:rFonts w:ascii="宋体" w:hAnsi="宋体" w:hint="eastAsia"/>
                <w:b/>
                <w:bCs/>
                <w:color w:val="000000"/>
                <w:kern w:val="0"/>
                <w:szCs w:val="21"/>
                <w:lang w:bidi="ar"/>
              </w:rPr>
              <w:t>突变型</w:t>
            </w:r>
          </w:p>
        </w:tc>
        <w:tc>
          <w:tcPr>
            <w:tcW w:w="1803" w:type="dxa"/>
            <w:shd w:val="clear" w:color="auto" w:fill="auto"/>
            <w:vAlign w:val="center"/>
          </w:tcPr>
          <w:p w14:paraId="5243BF6D" w14:textId="77777777" w:rsidR="00FA7BF2" w:rsidRDefault="0035086C">
            <w:pPr>
              <w:widowControl/>
              <w:jc w:val="left"/>
              <w:textAlignment w:val="center"/>
              <w:rPr>
                <w:rFonts w:ascii="宋体" w:hAnsi="宋体"/>
                <w:b/>
                <w:bCs/>
                <w:color w:val="000000"/>
                <w:szCs w:val="21"/>
              </w:rPr>
            </w:pPr>
            <w:r>
              <w:rPr>
                <w:rFonts w:ascii="宋体" w:hAnsi="宋体"/>
                <w:b/>
                <w:bCs/>
                <w:color w:val="000000"/>
                <w:kern w:val="0"/>
                <w:szCs w:val="21"/>
                <w:lang w:bidi="ar"/>
              </w:rPr>
              <w:t>丰度</w:t>
            </w:r>
            <w:r>
              <w:rPr>
                <w:rStyle w:val="font41"/>
                <w:rFonts w:ascii="宋体" w:hAnsi="宋体"/>
                <w:lang w:bidi="ar"/>
              </w:rPr>
              <w:t>/</w:t>
            </w:r>
            <w:r>
              <w:rPr>
                <w:rStyle w:val="font11"/>
                <w:rFonts w:cs="Times New Roman" w:hint="default"/>
                <w:lang w:bidi="ar"/>
              </w:rPr>
              <w:t>拷贝数</w:t>
            </w:r>
          </w:p>
        </w:tc>
      </w:tr>
      <w:tr w:rsidR="00CD2FD5" w14:paraId="2C851433" w14:textId="77777777" w:rsidTr="00D4339A">
        <w:trPr>
          <w:trHeight w:val="312"/>
          <w:jc w:val="center"/>
        </w:trPr>
        <w:tc>
          <w:tcPr>
            <w:tcW w:w="9736" w:type="dxa"/>
            <w:gridSpan w:val="4"/>
            <w:shd w:val="clear" w:color="auto" w:fill="auto"/>
            <w:vAlign w:val="center"/>
          </w:tcPr>
          <w:p w14:paraId="6A6E822E" w14:textId="5A75298B" w:rsidR="00CD2FD5" w:rsidRDefault="00CD2FD5" w:rsidP="00CD2FD5">
            <w:pPr>
              <w:widowControl/>
              <w:jc w:val="center"/>
              <w:textAlignment w:val="center"/>
              <w:rPr>
                <w:rFonts w:ascii="Times New Roman" w:hAnsi="Times New Roman"/>
                <w:sz w:val="18"/>
                <w:szCs w:val="18"/>
              </w:rPr>
            </w:pPr>
            <w:r w:rsidRPr="00CD2FD5">
              <w:rPr>
                <w:rFonts w:ascii="Times New Roman" w:hAnsi="Times New Roman"/>
                <w:sz w:val="18"/>
                <w:szCs w:val="18"/>
                <w:highlight w:val="yellow"/>
              </w:rPr>
              <w:t xml:space="preserve">{%tr if </w:t>
            </w:r>
            <w:proofErr w:type="gramStart"/>
            <w:r w:rsidRPr="00CD2FD5">
              <w:rPr>
                <w:rFonts w:ascii="Times New Roman" w:hAnsi="Times New Roman"/>
                <w:sz w:val="18"/>
                <w:szCs w:val="18"/>
                <w:highlight w:val="yellow"/>
              </w:rPr>
              <w:t>sample.control</w:t>
            </w:r>
            <w:proofErr w:type="gramEnd"/>
            <w:r w:rsidRPr="00CD2FD5">
              <w:rPr>
                <w:rFonts w:ascii="Times New Roman" w:hAnsi="Times New Roman"/>
                <w:sz w:val="18"/>
                <w:szCs w:val="18"/>
                <w:highlight w:val="yellow"/>
              </w:rPr>
              <w:t>_sample_id %}</w:t>
            </w:r>
          </w:p>
        </w:tc>
      </w:tr>
      <w:tr w:rsidR="003C54E1" w14:paraId="51303C6B" w14:textId="77777777" w:rsidTr="00D4339A">
        <w:trPr>
          <w:trHeight w:val="312"/>
          <w:jc w:val="center"/>
        </w:trPr>
        <w:tc>
          <w:tcPr>
            <w:tcW w:w="9736" w:type="dxa"/>
            <w:gridSpan w:val="4"/>
            <w:shd w:val="clear" w:color="auto" w:fill="auto"/>
            <w:vAlign w:val="center"/>
          </w:tcPr>
          <w:p w14:paraId="39822773" w14:textId="3BA95299" w:rsidR="003C54E1" w:rsidRPr="00CD2FD5" w:rsidRDefault="003C54E1" w:rsidP="00CD2FD5">
            <w:pPr>
              <w:widowControl/>
              <w:jc w:val="center"/>
              <w:textAlignment w:val="center"/>
              <w:rPr>
                <w:rFonts w:ascii="Times New Roman" w:hAnsi="Times New Roman"/>
                <w:sz w:val="18"/>
                <w:szCs w:val="18"/>
                <w:highlight w:val="yellow"/>
              </w:rPr>
            </w:pPr>
            <w:r w:rsidRPr="003C54E1">
              <w:rPr>
                <w:rFonts w:ascii="Times New Roman" w:hAnsi="Times New Roman" w:hint="eastAsia"/>
                <w:sz w:val="18"/>
                <w:szCs w:val="18"/>
              </w:rPr>
              <w:t>{</w:t>
            </w:r>
            <w:r w:rsidRPr="003C54E1">
              <w:rPr>
                <w:rFonts w:ascii="Times New Roman" w:hAnsi="Times New Roman"/>
                <w:sz w:val="18"/>
                <w:szCs w:val="18"/>
              </w:rPr>
              <w:t xml:space="preserve">%tr </w:t>
            </w:r>
            <w:r>
              <w:rPr>
                <w:rFonts w:ascii="Times New Roman" w:hAnsi="Times New Roman"/>
                <w:sz w:val="18"/>
                <w:szCs w:val="18"/>
              </w:rPr>
              <w:t>if</w:t>
            </w:r>
            <w:r w:rsidRPr="003C54E1">
              <w:rPr>
                <w:rFonts w:ascii="Times New Roman" w:hAnsi="Times New Roman"/>
                <w:sz w:val="18"/>
                <w:szCs w:val="18"/>
              </w:rPr>
              <w:t xml:space="preserve"> </w:t>
            </w:r>
            <w:r w:rsidR="00B14563">
              <w:rPr>
                <w:rFonts w:ascii="Times New Roman" w:hAnsi="Times New Roman" w:hint="eastAsia"/>
                <w:sz w:val="18"/>
                <w:szCs w:val="18"/>
              </w:rPr>
              <w:t>[</w:t>
            </w:r>
            <w:r w:rsidRPr="003C54E1">
              <w:rPr>
                <w:rFonts w:ascii="Times New Roman" w:hAnsi="Times New Roman"/>
                <w:sz w:val="18"/>
                <w:szCs w:val="18"/>
              </w:rPr>
              <w:t>var.var_</w:t>
            </w:r>
            <w:proofErr w:type="gramStart"/>
            <w:r w:rsidRPr="003C54E1">
              <w:rPr>
                <w:rFonts w:ascii="Times New Roman" w:hAnsi="Times New Roman"/>
                <w:sz w:val="18"/>
                <w:szCs w:val="18"/>
              </w:rPr>
              <w:t>somatic.level</w:t>
            </w:r>
            <w:proofErr w:type="gramEnd"/>
            <w:r w:rsidRPr="003C54E1">
              <w:rPr>
                <w:rFonts w:ascii="Times New Roman" w:hAnsi="Times New Roman"/>
                <w:sz w:val="18"/>
                <w:szCs w:val="18"/>
              </w:rPr>
              <w:t>_I +</w:t>
            </w:r>
            <w:r w:rsidRPr="003C54E1">
              <w:t xml:space="preserve"> </w:t>
            </w:r>
            <w:r w:rsidRPr="003C54E1">
              <w:rPr>
                <w:rFonts w:ascii="Times New Roman" w:hAnsi="Times New Roman"/>
                <w:sz w:val="18"/>
                <w:szCs w:val="18"/>
              </w:rPr>
              <w:t>var.var_somatic.level_II + var.var_somatic.level_onco_nodrug + var.var_somatic.level_III</w:t>
            </w:r>
            <w:r w:rsidR="00B14563">
              <w:rPr>
                <w:rFonts w:ascii="Times New Roman" w:hAnsi="Times New Roman" w:hint="eastAsia"/>
                <w:sz w:val="18"/>
                <w:szCs w:val="18"/>
              </w:rPr>
              <w:t xml:space="preserve">, </w:t>
            </w:r>
            <w:r w:rsidR="00B14563">
              <w:rPr>
                <w:rFonts w:ascii="Times New Roman" w:hAnsi="Times New Roman"/>
                <w:sz w:val="18"/>
                <w:szCs w:val="18"/>
              </w:rPr>
              <w:t>“</w:t>
            </w:r>
            <w:r w:rsidR="00B14563">
              <w:rPr>
                <w:rFonts w:ascii="Times New Roman" w:hAnsi="Times New Roman" w:hint="eastAsia"/>
                <w:sz w:val="18"/>
                <w:szCs w:val="18"/>
              </w:rPr>
              <w:t>nocnv</w:t>
            </w:r>
            <w:r w:rsidR="00B14563">
              <w:rPr>
                <w:rFonts w:ascii="Times New Roman" w:hAnsi="Times New Roman"/>
                <w:sz w:val="18"/>
                <w:szCs w:val="18"/>
              </w:rPr>
              <w:t>”</w:t>
            </w:r>
            <w:r w:rsidRPr="003C54E1">
              <w:rPr>
                <w:rFonts w:ascii="Times New Roman" w:hAnsi="Times New Roman"/>
                <w:sz w:val="18"/>
                <w:szCs w:val="18"/>
              </w:rPr>
              <w:t xml:space="preserve"> </w:t>
            </w:r>
            <w:r w:rsidR="00B14563">
              <w:rPr>
                <w:rFonts w:ascii="Times New Roman" w:hAnsi="Times New Roman" w:hint="eastAsia"/>
                <w:sz w:val="18"/>
                <w:szCs w:val="18"/>
              </w:rPr>
              <w:t>]|</w:t>
            </w:r>
            <w:r w:rsidR="00B14563" w:rsidRPr="00B14563">
              <w:rPr>
                <w:rFonts w:ascii="Times New Roman" w:hAnsi="Times New Roman"/>
                <w:sz w:val="18"/>
                <w:szCs w:val="18"/>
              </w:rPr>
              <w:t>bds_mp_filter_cnv</w:t>
            </w:r>
            <w:r w:rsidRPr="003C54E1">
              <w:rPr>
                <w:rFonts w:ascii="Times New Roman" w:hAnsi="Times New Roman"/>
                <w:sz w:val="18"/>
                <w:szCs w:val="18"/>
              </w:rPr>
              <w:t>%}</w:t>
            </w:r>
          </w:p>
        </w:tc>
      </w:tr>
      <w:tr w:rsidR="003C54E1" w14:paraId="1680A4A3" w14:textId="77777777" w:rsidTr="00D4339A">
        <w:trPr>
          <w:trHeight w:val="312"/>
          <w:jc w:val="center"/>
        </w:trPr>
        <w:tc>
          <w:tcPr>
            <w:tcW w:w="9736" w:type="dxa"/>
            <w:gridSpan w:val="4"/>
            <w:shd w:val="clear" w:color="auto" w:fill="auto"/>
            <w:vAlign w:val="center"/>
          </w:tcPr>
          <w:p w14:paraId="3750169F" w14:textId="185C34D6" w:rsidR="003C54E1" w:rsidRPr="00CD2FD5" w:rsidRDefault="003C54E1" w:rsidP="00CD2FD5">
            <w:pPr>
              <w:widowControl/>
              <w:jc w:val="center"/>
              <w:textAlignment w:val="center"/>
              <w:rPr>
                <w:rFonts w:ascii="Times New Roman" w:hAnsi="Times New Roman"/>
                <w:sz w:val="18"/>
                <w:szCs w:val="18"/>
                <w:highlight w:val="yellow"/>
              </w:rPr>
            </w:pPr>
            <w:r w:rsidRPr="003C54E1">
              <w:rPr>
                <w:rFonts w:ascii="Times New Roman" w:hAnsi="Times New Roman" w:hint="eastAsia"/>
                <w:sz w:val="18"/>
                <w:szCs w:val="18"/>
              </w:rPr>
              <w:t>{</w:t>
            </w:r>
            <w:r w:rsidRPr="003C54E1">
              <w:rPr>
                <w:rFonts w:ascii="Times New Roman" w:hAnsi="Times New Roman"/>
                <w:sz w:val="18"/>
                <w:szCs w:val="18"/>
              </w:rPr>
              <w:t xml:space="preserve">%tr for a in </w:t>
            </w:r>
            <w:r w:rsidR="00B14563">
              <w:rPr>
                <w:rFonts w:ascii="Times New Roman" w:hAnsi="Times New Roman" w:hint="eastAsia"/>
                <w:sz w:val="18"/>
                <w:szCs w:val="18"/>
              </w:rPr>
              <w:t>[</w:t>
            </w:r>
            <w:r w:rsidR="00B14563" w:rsidRPr="003C54E1">
              <w:rPr>
                <w:rFonts w:ascii="Times New Roman" w:hAnsi="Times New Roman"/>
                <w:sz w:val="18"/>
                <w:szCs w:val="18"/>
              </w:rPr>
              <w:t>var.var_</w:t>
            </w:r>
            <w:proofErr w:type="gramStart"/>
            <w:r w:rsidR="00B14563" w:rsidRPr="003C54E1">
              <w:rPr>
                <w:rFonts w:ascii="Times New Roman" w:hAnsi="Times New Roman"/>
                <w:sz w:val="18"/>
                <w:szCs w:val="18"/>
              </w:rPr>
              <w:t>somatic.level</w:t>
            </w:r>
            <w:proofErr w:type="gramEnd"/>
            <w:r w:rsidR="00B14563" w:rsidRPr="003C54E1">
              <w:rPr>
                <w:rFonts w:ascii="Times New Roman" w:hAnsi="Times New Roman"/>
                <w:sz w:val="18"/>
                <w:szCs w:val="18"/>
              </w:rPr>
              <w:t>_I +</w:t>
            </w:r>
            <w:r w:rsidR="00B14563" w:rsidRPr="003C54E1">
              <w:t xml:space="preserve"> </w:t>
            </w:r>
            <w:r w:rsidR="00B14563" w:rsidRPr="003C54E1">
              <w:rPr>
                <w:rFonts w:ascii="Times New Roman" w:hAnsi="Times New Roman"/>
                <w:sz w:val="18"/>
                <w:szCs w:val="18"/>
              </w:rPr>
              <w:t>var.var_somatic.level_II + var.var_somatic.level_onco_nodrug + var.var_somatic.level_III</w:t>
            </w:r>
            <w:r w:rsidR="00B14563">
              <w:rPr>
                <w:rFonts w:ascii="Times New Roman" w:hAnsi="Times New Roman" w:hint="eastAsia"/>
                <w:sz w:val="18"/>
                <w:szCs w:val="18"/>
              </w:rPr>
              <w:t xml:space="preserve">, </w:t>
            </w:r>
            <w:r w:rsidR="00B14563">
              <w:rPr>
                <w:rFonts w:ascii="Times New Roman" w:hAnsi="Times New Roman"/>
                <w:sz w:val="18"/>
                <w:szCs w:val="18"/>
              </w:rPr>
              <w:t>“</w:t>
            </w:r>
            <w:r w:rsidR="00B14563">
              <w:rPr>
                <w:rFonts w:ascii="Times New Roman" w:hAnsi="Times New Roman" w:hint="eastAsia"/>
                <w:sz w:val="18"/>
                <w:szCs w:val="18"/>
              </w:rPr>
              <w:t>nocnv</w:t>
            </w:r>
            <w:r w:rsidR="00B14563">
              <w:rPr>
                <w:rFonts w:ascii="Times New Roman" w:hAnsi="Times New Roman"/>
                <w:sz w:val="18"/>
                <w:szCs w:val="18"/>
              </w:rPr>
              <w:t>”</w:t>
            </w:r>
            <w:r w:rsidR="00B14563" w:rsidRPr="003C54E1">
              <w:rPr>
                <w:rFonts w:ascii="Times New Roman" w:hAnsi="Times New Roman"/>
                <w:sz w:val="18"/>
                <w:szCs w:val="18"/>
              </w:rPr>
              <w:t xml:space="preserve"> </w:t>
            </w:r>
            <w:r w:rsidR="00B14563">
              <w:rPr>
                <w:rFonts w:ascii="Times New Roman" w:hAnsi="Times New Roman" w:hint="eastAsia"/>
                <w:sz w:val="18"/>
                <w:szCs w:val="18"/>
              </w:rPr>
              <w:t>]|</w:t>
            </w:r>
            <w:r w:rsidR="00B14563" w:rsidRPr="00B14563">
              <w:rPr>
                <w:rFonts w:ascii="Times New Roman" w:hAnsi="Times New Roman"/>
                <w:sz w:val="18"/>
                <w:szCs w:val="18"/>
              </w:rPr>
              <w:t>bds_mp_filter_cnv</w:t>
            </w:r>
            <w:r w:rsidR="00DC2B24">
              <w:rPr>
                <w:rFonts w:ascii="Times New Roman" w:hAnsi="Times New Roman"/>
                <w:sz w:val="18"/>
                <w:szCs w:val="18"/>
              </w:rPr>
              <w:t>|</w:t>
            </w:r>
            <w:r w:rsidR="00DC2B24" w:rsidRPr="00DC2B24">
              <w:rPr>
                <w:rFonts w:ascii="Times New Roman" w:hAnsi="Times New Roman"/>
                <w:sz w:val="18"/>
                <w:szCs w:val="18"/>
              </w:rPr>
              <w:t>bds_mp_var_sort</w:t>
            </w:r>
            <w:r w:rsidRPr="003C54E1">
              <w:rPr>
                <w:rFonts w:ascii="Times New Roman" w:hAnsi="Times New Roman"/>
                <w:sz w:val="18"/>
                <w:szCs w:val="18"/>
              </w:rPr>
              <w:t xml:space="preserve"> %}</w:t>
            </w:r>
          </w:p>
        </w:tc>
      </w:tr>
      <w:tr w:rsidR="00CD2FD5" w14:paraId="27BF50FB" w14:textId="77777777" w:rsidTr="00D4339A">
        <w:trPr>
          <w:trHeight w:val="312"/>
          <w:jc w:val="center"/>
        </w:trPr>
        <w:tc>
          <w:tcPr>
            <w:tcW w:w="1129" w:type="dxa"/>
            <w:shd w:val="clear" w:color="auto" w:fill="auto"/>
            <w:vAlign w:val="center"/>
          </w:tcPr>
          <w:p w14:paraId="5F5FDA9D" w14:textId="77777777" w:rsidR="00A60E59" w:rsidRPr="00A60E59" w:rsidRDefault="00A60E59" w:rsidP="00A60E59">
            <w:pPr>
              <w:widowControl/>
              <w:textAlignment w:val="center"/>
              <w:rPr>
                <w:rFonts w:ascii="Times New Roman" w:hAnsi="Times New Roman"/>
                <w:i/>
                <w:iCs/>
                <w:color w:val="000000"/>
                <w:sz w:val="18"/>
                <w:szCs w:val="18"/>
              </w:rPr>
            </w:pPr>
            <w:r w:rsidRPr="00A60E59">
              <w:rPr>
                <w:rFonts w:ascii="Times New Roman" w:hAnsi="Times New Roman"/>
                <w:i/>
                <w:iCs/>
                <w:color w:val="000000"/>
                <w:sz w:val="18"/>
                <w:szCs w:val="18"/>
              </w:rPr>
              <w:t xml:space="preserve">{%p if “,” in </w:t>
            </w:r>
            <w:proofErr w:type="gramStart"/>
            <w:r w:rsidRPr="00A60E59">
              <w:rPr>
                <w:rFonts w:ascii="Times New Roman" w:hAnsi="Times New Roman"/>
                <w:i/>
                <w:iCs/>
                <w:color w:val="000000"/>
                <w:sz w:val="18"/>
                <w:szCs w:val="18"/>
              </w:rPr>
              <w:t>a.gene</w:t>
            </w:r>
            <w:proofErr w:type="gramEnd"/>
            <w:r w:rsidRPr="00A60E59">
              <w:rPr>
                <w:rFonts w:ascii="Times New Roman" w:hAnsi="Times New Roman"/>
                <w:i/>
                <w:iCs/>
                <w:color w:val="000000"/>
                <w:sz w:val="18"/>
                <w:szCs w:val="18"/>
              </w:rPr>
              <w:t>_symbol and (a.bio_category==”Sv” or a.bio_category == “PSeqRnaSv”)%}</w:t>
            </w:r>
          </w:p>
          <w:p w14:paraId="7B52B03E" w14:textId="77777777" w:rsidR="00A60E59" w:rsidRPr="00A60E59" w:rsidRDefault="00A60E59" w:rsidP="00A60E59">
            <w:pPr>
              <w:widowControl/>
              <w:textAlignment w:val="center"/>
              <w:rPr>
                <w:rFonts w:ascii="Times New Roman" w:hAnsi="Times New Roman"/>
                <w:i/>
                <w:iCs/>
                <w:color w:val="000000"/>
                <w:sz w:val="18"/>
                <w:szCs w:val="18"/>
              </w:rPr>
            </w:pPr>
            <w:r w:rsidRPr="00A60E59">
              <w:rPr>
                <w:rFonts w:ascii="Times New Roman" w:hAnsi="Times New Roman"/>
                <w:i/>
                <w:iCs/>
                <w:color w:val="000000"/>
                <w:sz w:val="18"/>
                <w:szCs w:val="18"/>
              </w:rPr>
              <w:t xml:space="preserve">{%p if </w:t>
            </w:r>
            <w:proofErr w:type="gramStart"/>
            <w:r w:rsidRPr="00A60E59">
              <w:rPr>
                <w:rFonts w:ascii="Times New Roman" w:hAnsi="Times New Roman"/>
                <w:i/>
                <w:iCs/>
                <w:color w:val="000000"/>
                <w:sz w:val="18"/>
                <w:szCs w:val="18"/>
              </w:rPr>
              <w:t>a.five</w:t>
            </w:r>
            <w:proofErr w:type="gramEnd"/>
            <w:r w:rsidRPr="00A60E59">
              <w:rPr>
                <w:rFonts w:ascii="Times New Roman" w:hAnsi="Times New Roman"/>
                <w:i/>
                <w:iCs/>
                <w:color w:val="000000"/>
                <w:sz w:val="18"/>
                <w:szCs w:val="18"/>
              </w:rPr>
              <w:t>_prime_gene != a.three_prime_gene %}</w:t>
            </w:r>
          </w:p>
          <w:p w14:paraId="2E403A5A" w14:textId="77777777" w:rsidR="00A60E59" w:rsidRPr="00A60E59" w:rsidRDefault="00A60E59" w:rsidP="00A60E59">
            <w:pPr>
              <w:widowControl/>
              <w:textAlignment w:val="center"/>
              <w:rPr>
                <w:rFonts w:ascii="Times New Roman" w:hAnsi="Times New Roman"/>
                <w:i/>
                <w:iCs/>
                <w:color w:val="000000"/>
                <w:sz w:val="18"/>
                <w:szCs w:val="18"/>
              </w:rPr>
            </w:pPr>
            <w:r w:rsidRPr="00A60E59">
              <w:rPr>
                <w:rFonts w:ascii="Times New Roman" w:hAnsi="Times New Roman"/>
                <w:i/>
                <w:iCs/>
                <w:color w:val="000000"/>
                <w:sz w:val="18"/>
                <w:szCs w:val="18"/>
              </w:rPr>
              <w:t>{{</w:t>
            </w:r>
            <w:proofErr w:type="gramStart"/>
            <w:r w:rsidRPr="00A60E59">
              <w:rPr>
                <w:rFonts w:ascii="Times New Roman" w:hAnsi="Times New Roman"/>
                <w:i/>
                <w:iCs/>
                <w:color w:val="000000"/>
                <w:sz w:val="18"/>
                <w:szCs w:val="18"/>
              </w:rPr>
              <w:t>a.five</w:t>
            </w:r>
            <w:proofErr w:type="gramEnd"/>
            <w:r w:rsidRPr="00A60E59">
              <w:rPr>
                <w:rFonts w:ascii="Times New Roman" w:hAnsi="Times New Roman"/>
                <w:i/>
                <w:iCs/>
                <w:color w:val="000000"/>
                <w:sz w:val="18"/>
                <w:szCs w:val="18"/>
              </w:rPr>
              <w:t>_prime_gene}}</w:t>
            </w:r>
          </w:p>
          <w:p w14:paraId="710B6409" w14:textId="77777777" w:rsidR="00A60E59" w:rsidRPr="00A60E59" w:rsidRDefault="00A60E59" w:rsidP="00A60E59">
            <w:pPr>
              <w:widowControl/>
              <w:textAlignment w:val="center"/>
              <w:rPr>
                <w:rFonts w:ascii="Times New Roman" w:hAnsi="Times New Roman"/>
                <w:i/>
                <w:iCs/>
                <w:color w:val="000000"/>
                <w:sz w:val="18"/>
                <w:szCs w:val="18"/>
              </w:rPr>
            </w:pPr>
            <w:r w:rsidRPr="00A60E59">
              <w:rPr>
                <w:rFonts w:ascii="Times New Roman" w:hAnsi="Times New Roman"/>
                <w:i/>
                <w:iCs/>
                <w:color w:val="000000"/>
                <w:sz w:val="18"/>
                <w:szCs w:val="18"/>
              </w:rPr>
              <w:t>{{</w:t>
            </w:r>
            <w:proofErr w:type="gramStart"/>
            <w:r w:rsidRPr="00A60E59">
              <w:rPr>
                <w:rFonts w:ascii="Times New Roman" w:hAnsi="Times New Roman"/>
                <w:i/>
                <w:iCs/>
                <w:color w:val="000000"/>
                <w:sz w:val="18"/>
                <w:szCs w:val="18"/>
              </w:rPr>
              <w:t>a.three</w:t>
            </w:r>
            <w:proofErr w:type="gramEnd"/>
            <w:r w:rsidRPr="00A60E59">
              <w:rPr>
                <w:rFonts w:ascii="Times New Roman" w:hAnsi="Times New Roman"/>
                <w:i/>
                <w:iCs/>
                <w:color w:val="000000"/>
                <w:sz w:val="18"/>
                <w:szCs w:val="18"/>
              </w:rPr>
              <w:t>_prime_gene}}</w:t>
            </w:r>
          </w:p>
          <w:p w14:paraId="5D09A933" w14:textId="77777777" w:rsidR="00A60E59" w:rsidRPr="00A60E59" w:rsidRDefault="00A60E59" w:rsidP="00A60E59">
            <w:pPr>
              <w:widowControl/>
              <w:textAlignment w:val="center"/>
              <w:rPr>
                <w:rFonts w:ascii="Times New Roman" w:hAnsi="Times New Roman"/>
                <w:i/>
                <w:iCs/>
                <w:color w:val="000000"/>
                <w:sz w:val="18"/>
                <w:szCs w:val="18"/>
              </w:rPr>
            </w:pPr>
            <w:r w:rsidRPr="00A60E59">
              <w:rPr>
                <w:rFonts w:ascii="Times New Roman" w:hAnsi="Times New Roman"/>
                <w:i/>
                <w:iCs/>
                <w:color w:val="000000"/>
                <w:sz w:val="18"/>
                <w:szCs w:val="18"/>
              </w:rPr>
              <w:t>{%p else%}</w:t>
            </w:r>
          </w:p>
          <w:p w14:paraId="56ACF426" w14:textId="77777777" w:rsidR="00A60E59" w:rsidRPr="00A60E59" w:rsidRDefault="00A60E59" w:rsidP="00A60E59">
            <w:pPr>
              <w:widowControl/>
              <w:textAlignment w:val="center"/>
              <w:rPr>
                <w:rFonts w:ascii="Times New Roman" w:hAnsi="Times New Roman"/>
                <w:i/>
                <w:iCs/>
                <w:color w:val="000000"/>
                <w:sz w:val="18"/>
                <w:szCs w:val="18"/>
              </w:rPr>
            </w:pPr>
            <w:r w:rsidRPr="00A60E59">
              <w:rPr>
                <w:rFonts w:ascii="Times New Roman" w:hAnsi="Times New Roman"/>
                <w:i/>
                <w:iCs/>
                <w:color w:val="000000"/>
                <w:sz w:val="18"/>
                <w:szCs w:val="18"/>
              </w:rPr>
              <w:t>{{</w:t>
            </w:r>
            <w:proofErr w:type="gramStart"/>
            <w:r w:rsidRPr="00A60E59">
              <w:rPr>
                <w:rFonts w:ascii="Times New Roman" w:hAnsi="Times New Roman"/>
                <w:i/>
                <w:iCs/>
                <w:color w:val="000000"/>
                <w:sz w:val="18"/>
                <w:szCs w:val="18"/>
              </w:rPr>
              <w:t>a.five</w:t>
            </w:r>
            <w:proofErr w:type="gramEnd"/>
            <w:r w:rsidRPr="00A60E59">
              <w:rPr>
                <w:rFonts w:ascii="Times New Roman" w:hAnsi="Times New Roman"/>
                <w:i/>
                <w:iCs/>
                <w:color w:val="000000"/>
                <w:sz w:val="18"/>
                <w:szCs w:val="18"/>
              </w:rPr>
              <w:t>_prime_gene}}</w:t>
            </w:r>
          </w:p>
          <w:p w14:paraId="441F41DA" w14:textId="77777777" w:rsidR="00A60E59" w:rsidRPr="00A60E59" w:rsidRDefault="00A60E59" w:rsidP="00A60E59">
            <w:pPr>
              <w:widowControl/>
              <w:textAlignment w:val="center"/>
              <w:rPr>
                <w:rFonts w:ascii="Times New Roman" w:hAnsi="Times New Roman"/>
                <w:i/>
                <w:iCs/>
                <w:color w:val="000000"/>
                <w:sz w:val="18"/>
                <w:szCs w:val="18"/>
              </w:rPr>
            </w:pPr>
            <w:r w:rsidRPr="00A60E59">
              <w:rPr>
                <w:rFonts w:ascii="Times New Roman" w:hAnsi="Times New Roman"/>
                <w:i/>
                <w:iCs/>
                <w:color w:val="000000"/>
                <w:sz w:val="18"/>
                <w:szCs w:val="18"/>
              </w:rPr>
              <w:t>{%p endif%}</w:t>
            </w:r>
          </w:p>
          <w:p w14:paraId="7E2E1F2F" w14:textId="77777777" w:rsidR="00A60E59" w:rsidRPr="00A60E59" w:rsidRDefault="00A60E59" w:rsidP="00A60E59">
            <w:pPr>
              <w:widowControl/>
              <w:textAlignment w:val="center"/>
              <w:rPr>
                <w:rFonts w:ascii="Times New Roman" w:hAnsi="Times New Roman"/>
                <w:i/>
                <w:iCs/>
                <w:color w:val="000000"/>
                <w:sz w:val="18"/>
                <w:szCs w:val="18"/>
              </w:rPr>
            </w:pPr>
            <w:r w:rsidRPr="00A60E59">
              <w:rPr>
                <w:rFonts w:ascii="Times New Roman" w:hAnsi="Times New Roman"/>
                <w:i/>
                <w:iCs/>
                <w:color w:val="000000"/>
                <w:sz w:val="18"/>
                <w:szCs w:val="18"/>
              </w:rPr>
              <w:t>{%p else%}</w:t>
            </w:r>
          </w:p>
          <w:p w14:paraId="4A6F49DB" w14:textId="77777777" w:rsidR="00A60E59" w:rsidRPr="00A60E59" w:rsidRDefault="00A60E59" w:rsidP="00A60E59">
            <w:pPr>
              <w:widowControl/>
              <w:textAlignment w:val="center"/>
              <w:rPr>
                <w:rFonts w:ascii="Times New Roman" w:hAnsi="Times New Roman"/>
                <w:i/>
                <w:iCs/>
                <w:color w:val="000000"/>
                <w:sz w:val="18"/>
                <w:szCs w:val="18"/>
              </w:rPr>
            </w:pPr>
            <w:r w:rsidRPr="00A60E59">
              <w:rPr>
                <w:rFonts w:ascii="Times New Roman" w:hAnsi="Times New Roman"/>
                <w:i/>
                <w:iCs/>
                <w:color w:val="000000"/>
                <w:sz w:val="18"/>
                <w:szCs w:val="18"/>
              </w:rPr>
              <w:t>{{</w:t>
            </w:r>
            <w:proofErr w:type="gramStart"/>
            <w:r w:rsidRPr="00A60E59">
              <w:rPr>
                <w:rFonts w:ascii="Times New Roman" w:hAnsi="Times New Roman"/>
                <w:i/>
                <w:iCs/>
                <w:color w:val="000000"/>
                <w:sz w:val="18"/>
                <w:szCs w:val="18"/>
              </w:rPr>
              <w:t>a.gene</w:t>
            </w:r>
            <w:proofErr w:type="gramEnd"/>
            <w:r w:rsidRPr="00A60E59">
              <w:rPr>
                <w:rFonts w:ascii="Times New Roman" w:hAnsi="Times New Roman"/>
                <w:i/>
                <w:iCs/>
                <w:color w:val="000000"/>
                <w:sz w:val="18"/>
                <w:szCs w:val="18"/>
              </w:rPr>
              <w:t>_symbol}}</w:t>
            </w:r>
          </w:p>
          <w:p w14:paraId="2C124BAF" w14:textId="2A713319" w:rsidR="00CD2FD5" w:rsidRDefault="00A60E59" w:rsidP="00A60E59">
            <w:pPr>
              <w:widowControl/>
              <w:textAlignment w:val="center"/>
              <w:rPr>
                <w:rFonts w:ascii="Times New Roman" w:hAnsi="Times New Roman"/>
                <w:i/>
                <w:iCs/>
                <w:color w:val="000000"/>
                <w:sz w:val="18"/>
                <w:szCs w:val="18"/>
              </w:rPr>
            </w:pPr>
            <w:r w:rsidRPr="00A60E59">
              <w:rPr>
                <w:rFonts w:ascii="Times New Roman" w:hAnsi="Times New Roman"/>
                <w:i/>
                <w:iCs/>
                <w:color w:val="000000"/>
                <w:sz w:val="18"/>
                <w:szCs w:val="18"/>
              </w:rPr>
              <w:lastRenderedPageBreak/>
              <w:t>{%p endif%}</w:t>
            </w:r>
          </w:p>
        </w:tc>
        <w:tc>
          <w:tcPr>
            <w:tcW w:w="3402" w:type="dxa"/>
            <w:vAlign w:val="center"/>
          </w:tcPr>
          <w:p w14:paraId="02AB54BE" w14:textId="77777777" w:rsidR="00A60E59" w:rsidRPr="00A60E59" w:rsidRDefault="00A60E59" w:rsidP="00A60E59">
            <w:pPr>
              <w:widowControl/>
              <w:jc w:val="left"/>
              <w:textAlignment w:val="center"/>
              <w:rPr>
                <w:rFonts w:ascii="Times New Roman" w:hAnsi="Times New Roman"/>
                <w:color w:val="000000"/>
                <w:sz w:val="18"/>
                <w:szCs w:val="18"/>
              </w:rPr>
            </w:pPr>
            <w:r w:rsidRPr="00A60E59">
              <w:rPr>
                <w:rFonts w:ascii="Times New Roman" w:hAnsi="Times New Roman"/>
                <w:color w:val="000000"/>
                <w:sz w:val="18"/>
                <w:szCs w:val="18"/>
                <w:highlight w:val="green"/>
              </w:rPr>
              <w:lastRenderedPageBreak/>
              <w:t>{%p if a.bio_category=</w:t>
            </w:r>
            <w:proofErr w:type="gramStart"/>
            <w:r w:rsidRPr="00A60E59">
              <w:rPr>
                <w:rFonts w:ascii="Times New Roman" w:hAnsi="Times New Roman"/>
                <w:color w:val="000000"/>
                <w:sz w:val="18"/>
                <w:szCs w:val="18"/>
                <w:highlight w:val="green"/>
              </w:rPr>
              <w:t>=”Snvindel</w:t>
            </w:r>
            <w:proofErr w:type="gramEnd"/>
            <w:r w:rsidRPr="00A60E59">
              <w:rPr>
                <w:rFonts w:ascii="Times New Roman" w:hAnsi="Times New Roman"/>
                <w:color w:val="000000"/>
                <w:sz w:val="18"/>
                <w:szCs w:val="18"/>
                <w:highlight w:val="green"/>
              </w:rPr>
              <w:t>”%}</w:t>
            </w:r>
          </w:p>
          <w:p w14:paraId="428199BB" w14:textId="50256159" w:rsidR="00A60E59" w:rsidRDefault="00A60E59" w:rsidP="00A60E59">
            <w:pPr>
              <w:widowControl/>
              <w:jc w:val="left"/>
              <w:textAlignment w:val="center"/>
              <w:rPr>
                <w:rFonts w:ascii="Times New Roman" w:hAnsi="Times New Roman"/>
                <w:color w:val="000000"/>
                <w:sz w:val="18"/>
                <w:szCs w:val="18"/>
              </w:rPr>
            </w:pPr>
            <w:r>
              <w:rPr>
                <w:rFonts w:ascii="Times New Roman" w:hAnsi="Times New Roman" w:hint="eastAsia"/>
                <w:color w:val="000000"/>
                <w:sz w:val="18"/>
                <w:szCs w:val="18"/>
              </w:rPr>
              <w:t>{</w:t>
            </w:r>
            <w:r>
              <w:rPr>
                <w:rFonts w:ascii="Times New Roman" w:hAnsi="Times New Roman"/>
                <w:color w:val="000000"/>
                <w:sz w:val="18"/>
                <w:szCs w:val="18"/>
              </w:rPr>
              <w:t xml:space="preserve">%if </w:t>
            </w:r>
            <w:proofErr w:type="gramStart"/>
            <w:r>
              <w:rPr>
                <w:rFonts w:ascii="Times New Roman" w:hAnsi="Times New Roman"/>
                <w:color w:val="000000"/>
                <w:sz w:val="18"/>
                <w:szCs w:val="18"/>
              </w:rPr>
              <w:t>a.</w:t>
            </w:r>
            <w:r w:rsidRPr="00A60E59">
              <w:rPr>
                <w:rFonts w:ascii="Times New Roman" w:hAnsi="Times New Roman"/>
                <w:color w:val="000000"/>
                <w:sz w:val="18"/>
                <w:szCs w:val="18"/>
              </w:rPr>
              <w:t>hgvs</w:t>
            </w:r>
            <w:proofErr w:type="gramEnd"/>
            <w:r w:rsidRPr="00A60E59">
              <w:rPr>
                <w:rFonts w:ascii="Times New Roman" w:hAnsi="Times New Roman"/>
                <w:color w:val="000000"/>
                <w:sz w:val="18"/>
                <w:szCs w:val="18"/>
              </w:rPr>
              <w:t>_p_FJFY</w:t>
            </w:r>
            <w:r w:rsidR="00DE0D55">
              <w:rPr>
                <w:rFonts w:ascii="Times New Roman" w:hAnsi="Times New Roman"/>
                <w:color w:val="000000"/>
                <w:sz w:val="18"/>
                <w:szCs w:val="18"/>
              </w:rPr>
              <w:t>!=”p.?”</w:t>
            </w:r>
            <w:r>
              <w:rPr>
                <w:rFonts w:ascii="Times New Roman" w:hAnsi="Times New Roman"/>
                <w:color w:val="000000"/>
                <w:sz w:val="18"/>
                <w:szCs w:val="18"/>
              </w:rPr>
              <w:t>%</w:t>
            </w:r>
            <w:r>
              <w:rPr>
                <w:rFonts w:ascii="Times New Roman" w:hAnsi="Times New Roman" w:hint="eastAsia"/>
                <w:color w:val="000000"/>
                <w:sz w:val="18"/>
                <w:szCs w:val="18"/>
              </w:rPr>
              <w:t>}</w:t>
            </w:r>
            <w:r>
              <w:rPr>
                <w:rFonts w:ascii="Times New Roman" w:hAnsi="Times New Roman"/>
                <w:color w:val="000000"/>
                <w:sz w:val="18"/>
                <w:szCs w:val="18"/>
              </w:rPr>
              <w:t>{{a.</w:t>
            </w:r>
            <w:r w:rsidRPr="00A60E59">
              <w:rPr>
                <w:rFonts w:ascii="Times New Roman" w:hAnsi="Times New Roman"/>
                <w:color w:val="000000"/>
                <w:sz w:val="18"/>
                <w:szCs w:val="18"/>
              </w:rPr>
              <w:t>hgvs_p_FJFY</w:t>
            </w:r>
            <w:r>
              <w:rPr>
                <w:rFonts w:ascii="Times New Roman" w:hAnsi="Times New Roman"/>
                <w:color w:val="000000"/>
                <w:sz w:val="18"/>
                <w:szCs w:val="18"/>
              </w:rPr>
              <w:t>}} {%endif%}</w:t>
            </w:r>
            <w:r w:rsidR="009A04C4" w:rsidRPr="009A04C4">
              <w:rPr>
                <w:rFonts w:ascii="Times New Roman" w:hAnsi="Times New Roman"/>
                <w:color w:val="000000"/>
                <w:sz w:val="18"/>
                <w:szCs w:val="18"/>
              </w:rPr>
              <w:t>{{a|bds_cp_var_info}}</w:t>
            </w:r>
          </w:p>
          <w:p w14:paraId="365BC39D" w14:textId="77777777" w:rsidR="00A47FA1" w:rsidRPr="00A47FA1" w:rsidRDefault="00A47FA1" w:rsidP="00A47FA1">
            <w:pPr>
              <w:widowControl/>
              <w:jc w:val="left"/>
              <w:textAlignment w:val="center"/>
              <w:rPr>
                <w:rFonts w:ascii="Times New Roman" w:hAnsi="Times New Roman"/>
                <w:color w:val="000000"/>
                <w:sz w:val="18"/>
                <w:szCs w:val="18"/>
              </w:rPr>
            </w:pPr>
            <w:r w:rsidRPr="00A47FA1">
              <w:rPr>
                <w:rFonts w:ascii="Times New Roman" w:hAnsi="Times New Roman"/>
                <w:color w:val="000000"/>
                <w:sz w:val="18"/>
                <w:szCs w:val="18"/>
              </w:rPr>
              <w:t xml:space="preserve">{%p if </w:t>
            </w:r>
            <w:proofErr w:type="gramStart"/>
            <w:r w:rsidRPr="00A47FA1">
              <w:rPr>
                <w:rFonts w:ascii="Times New Roman" w:hAnsi="Times New Roman"/>
                <w:color w:val="000000"/>
                <w:sz w:val="18"/>
                <w:szCs w:val="18"/>
              </w:rPr>
              <w:t>a.judge</w:t>
            </w:r>
            <w:proofErr w:type="gramEnd"/>
            <w:r w:rsidRPr="00A47FA1">
              <w:rPr>
                <w:rFonts w:ascii="Times New Roman" w:hAnsi="Times New Roman"/>
                <w:color w:val="000000"/>
                <w:sz w:val="18"/>
                <w:szCs w:val="18"/>
              </w:rPr>
              <w:t>_mergeMET%}</w:t>
            </w:r>
          </w:p>
          <w:p w14:paraId="343EE5E2" w14:textId="3EF95534" w:rsidR="004C1695" w:rsidRPr="00A47FA1" w:rsidRDefault="00A47FA1" w:rsidP="00A47FA1">
            <w:pPr>
              <w:widowControl/>
              <w:jc w:val="left"/>
              <w:textAlignment w:val="center"/>
              <w:rPr>
                <w:rFonts w:ascii="Times New Roman" w:hAnsi="Times New Roman"/>
                <w:color w:val="000000"/>
                <w:sz w:val="18"/>
                <w:szCs w:val="18"/>
              </w:rPr>
            </w:pPr>
            <w:r w:rsidRPr="00A47FA1">
              <w:rPr>
                <w:rFonts w:ascii="Times New Roman" w:hAnsi="Times New Roman" w:hint="eastAsia"/>
                <w:color w:val="000000"/>
                <w:sz w:val="18"/>
                <w:szCs w:val="18"/>
              </w:rPr>
              <w:t>（</w:t>
            </w:r>
            <w:r>
              <w:rPr>
                <w:rFonts w:ascii="Times New Roman" w:hAnsi="Times New Roman" w:hint="eastAsia"/>
                <w:color w:val="000000"/>
                <w:sz w:val="18"/>
                <w:szCs w:val="18"/>
              </w:rPr>
              <w:t>第</w:t>
            </w:r>
            <w:r>
              <w:rPr>
                <w:rFonts w:ascii="Times New Roman" w:hAnsi="Times New Roman" w:hint="eastAsia"/>
                <w:color w:val="000000"/>
                <w:sz w:val="18"/>
                <w:szCs w:val="18"/>
              </w:rPr>
              <w:t>1</w:t>
            </w:r>
            <w:r>
              <w:rPr>
                <w:rFonts w:ascii="Times New Roman" w:hAnsi="Times New Roman"/>
                <w:color w:val="000000"/>
                <w:sz w:val="18"/>
                <w:szCs w:val="18"/>
              </w:rPr>
              <w:t>4</w:t>
            </w:r>
            <w:r>
              <w:rPr>
                <w:rFonts w:ascii="Times New Roman" w:hAnsi="Times New Roman" w:hint="eastAsia"/>
                <w:color w:val="000000"/>
                <w:sz w:val="18"/>
                <w:szCs w:val="18"/>
              </w:rPr>
              <w:t>外显子跳跃突变</w:t>
            </w:r>
            <w:r w:rsidRPr="00A47FA1">
              <w:rPr>
                <w:rFonts w:ascii="Times New Roman" w:hAnsi="Times New Roman" w:hint="eastAsia"/>
                <w:color w:val="000000"/>
                <w:sz w:val="18"/>
                <w:szCs w:val="18"/>
              </w:rPr>
              <w:t>）</w:t>
            </w:r>
          </w:p>
          <w:p w14:paraId="195A305C" w14:textId="77777777" w:rsidR="00A47FA1" w:rsidRDefault="00A47FA1" w:rsidP="00A47FA1">
            <w:pPr>
              <w:widowControl/>
              <w:jc w:val="left"/>
              <w:textAlignment w:val="center"/>
              <w:rPr>
                <w:rFonts w:ascii="Times New Roman" w:hAnsi="Times New Roman"/>
                <w:color w:val="000000"/>
                <w:sz w:val="18"/>
                <w:szCs w:val="18"/>
              </w:rPr>
            </w:pPr>
            <w:r w:rsidRPr="00A47FA1">
              <w:rPr>
                <w:rFonts w:ascii="Times New Roman" w:hAnsi="Times New Roman"/>
                <w:color w:val="000000"/>
                <w:sz w:val="18"/>
                <w:szCs w:val="18"/>
              </w:rPr>
              <w:t>{%p endif%}</w:t>
            </w:r>
          </w:p>
          <w:p w14:paraId="59BDF24C" w14:textId="5EAFCD0C" w:rsidR="00A60E59" w:rsidRPr="00A60E59" w:rsidRDefault="00A60E59" w:rsidP="00A47FA1">
            <w:pPr>
              <w:widowControl/>
              <w:jc w:val="left"/>
              <w:textAlignment w:val="center"/>
              <w:rPr>
                <w:rFonts w:ascii="Times New Roman" w:hAnsi="Times New Roman"/>
                <w:color w:val="000000"/>
                <w:sz w:val="18"/>
                <w:szCs w:val="18"/>
              </w:rPr>
            </w:pPr>
            <w:r w:rsidRPr="00A60E59">
              <w:rPr>
                <w:rFonts w:ascii="Times New Roman" w:hAnsi="Times New Roman"/>
                <w:color w:val="000000"/>
                <w:sz w:val="18"/>
                <w:szCs w:val="18"/>
                <w:highlight w:val="green"/>
              </w:rPr>
              <w:t>{%p elif a.bio_category=</w:t>
            </w:r>
            <w:proofErr w:type="gramStart"/>
            <w:r w:rsidRPr="00A60E59">
              <w:rPr>
                <w:rFonts w:ascii="Times New Roman" w:hAnsi="Times New Roman"/>
                <w:color w:val="000000"/>
                <w:sz w:val="18"/>
                <w:szCs w:val="18"/>
                <w:highlight w:val="green"/>
              </w:rPr>
              <w:t>=”Cnv</w:t>
            </w:r>
            <w:proofErr w:type="gramEnd"/>
            <w:r w:rsidRPr="00A60E59">
              <w:rPr>
                <w:rFonts w:ascii="Times New Roman" w:hAnsi="Times New Roman"/>
                <w:color w:val="000000"/>
                <w:sz w:val="18"/>
                <w:szCs w:val="18"/>
                <w:highlight w:val="green"/>
              </w:rPr>
              <w:t>”%}</w:t>
            </w:r>
          </w:p>
          <w:p w14:paraId="6705451D" w14:textId="77777777" w:rsidR="00A60E59" w:rsidRPr="00A60E59" w:rsidRDefault="00A60E59" w:rsidP="00A60E59">
            <w:pPr>
              <w:widowControl/>
              <w:jc w:val="left"/>
              <w:textAlignment w:val="center"/>
              <w:rPr>
                <w:rFonts w:ascii="Times New Roman" w:hAnsi="Times New Roman"/>
                <w:color w:val="000000"/>
                <w:sz w:val="18"/>
                <w:szCs w:val="18"/>
              </w:rPr>
            </w:pPr>
            <w:r w:rsidRPr="00A60E59">
              <w:rPr>
                <w:rFonts w:ascii="Times New Roman" w:hAnsi="Times New Roman" w:hint="eastAsia"/>
                <w:color w:val="000000"/>
                <w:sz w:val="18"/>
                <w:szCs w:val="18"/>
              </w:rPr>
              <w:t>扩增</w:t>
            </w:r>
          </w:p>
          <w:p w14:paraId="5039573B" w14:textId="21435A74" w:rsidR="00A60E59" w:rsidRDefault="00A60E59" w:rsidP="00A60E59">
            <w:pPr>
              <w:widowControl/>
              <w:jc w:val="left"/>
              <w:textAlignment w:val="center"/>
              <w:rPr>
                <w:rFonts w:ascii="Times New Roman" w:hAnsi="Times New Roman"/>
                <w:color w:val="000000"/>
                <w:sz w:val="18"/>
                <w:szCs w:val="18"/>
              </w:rPr>
            </w:pPr>
            <w:r w:rsidRPr="00A60E59">
              <w:rPr>
                <w:rFonts w:ascii="Times New Roman" w:hAnsi="Times New Roman"/>
                <w:color w:val="000000"/>
                <w:sz w:val="18"/>
                <w:szCs w:val="18"/>
                <w:highlight w:val="green"/>
              </w:rPr>
              <w:t>{%p elif a.bio_category=</w:t>
            </w:r>
            <w:proofErr w:type="gramStart"/>
            <w:r w:rsidRPr="00A60E59">
              <w:rPr>
                <w:rFonts w:ascii="Times New Roman" w:hAnsi="Times New Roman"/>
                <w:color w:val="000000"/>
                <w:sz w:val="18"/>
                <w:szCs w:val="18"/>
                <w:highlight w:val="green"/>
              </w:rPr>
              <w:t>=”Sv</w:t>
            </w:r>
            <w:proofErr w:type="gramEnd"/>
            <w:r w:rsidRPr="00A60E59">
              <w:rPr>
                <w:rFonts w:ascii="Times New Roman" w:hAnsi="Times New Roman"/>
                <w:color w:val="000000"/>
                <w:sz w:val="18"/>
                <w:szCs w:val="18"/>
                <w:highlight w:val="green"/>
              </w:rPr>
              <w:t>” or a.bio_category==”PSeqRnaSv”%}</w:t>
            </w:r>
          </w:p>
          <w:p w14:paraId="2FF1E716" w14:textId="459530D0" w:rsidR="00A47FA1" w:rsidRDefault="00A47FA1" w:rsidP="00A60E59">
            <w:pPr>
              <w:widowControl/>
              <w:jc w:val="left"/>
              <w:textAlignment w:val="center"/>
              <w:rPr>
                <w:rFonts w:ascii="Times New Roman" w:hAnsi="Times New Roman"/>
                <w:color w:val="000000"/>
                <w:sz w:val="18"/>
                <w:szCs w:val="18"/>
              </w:rPr>
            </w:pPr>
            <w:r>
              <w:rPr>
                <w:rFonts w:ascii="Times New Roman" w:hAnsi="Times New Roman" w:hint="eastAsia"/>
                <w:color w:val="000000"/>
                <w:sz w:val="18"/>
                <w:szCs w:val="18"/>
              </w:rPr>
              <w:t>{</w:t>
            </w:r>
            <w:r>
              <w:rPr>
                <w:rFonts w:ascii="Times New Roman" w:hAnsi="Times New Roman"/>
                <w:color w:val="000000"/>
                <w:sz w:val="18"/>
                <w:szCs w:val="18"/>
              </w:rPr>
              <w:t xml:space="preserve">%p if </w:t>
            </w:r>
            <w:proofErr w:type="gramStart"/>
            <w:r>
              <w:rPr>
                <w:rFonts w:ascii="Times New Roman" w:hAnsi="Times New Roman"/>
                <w:color w:val="000000"/>
                <w:sz w:val="18"/>
                <w:szCs w:val="18"/>
              </w:rPr>
              <w:t>a.five</w:t>
            </w:r>
            <w:proofErr w:type="gramEnd"/>
            <w:r>
              <w:rPr>
                <w:rFonts w:ascii="Times New Roman" w:hAnsi="Times New Roman"/>
                <w:color w:val="000000"/>
                <w:sz w:val="18"/>
                <w:szCs w:val="18"/>
              </w:rPr>
              <w:t>_prime_gene == “MET” and a.three_prime_gene == “MET”%}</w:t>
            </w:r>
          </w:p>
          <w:p w14:paraId="077E7B79" w14:textId="681A7751" w:rsidR="00A47FA1" w:rsidRDefault="00A47FA1" w:rsidP="00A60E59">
            <w:pPr>
              <w:widowControl/>
              <w:jc w:val="left"/>
              <w:textAlignment w:val="center"/>
              <w:rPr>
                <w:rFonts w:ascii="Times New Roman" w:hAnsi="Times New Roman"/>
                <w:color w:val="000000"/>
                <w:sz w:val="18"/>
                <w:szCs w:val="18"/>
              </w:rPr>
            </w:pPr>
            <w:r>
              <w:rPr>
                <w:rFonts w:ascii="Times New Roman" w:hAnsi="Times New Roman" w:hint="eastAsia"/>
                <w:color w:val="000000"/>
                <w:sz w:val="18"/>
                <w:szCs w:val="18"/>
              </w:rPr>
              <w:t>第</w:t>
            </w:r>
            <w:r>
              <w:rPr>
                <w:rFonts w:ascii="Times New Roman" w:hAnsi="Times New Roman" w:hint="eastAsia"/>
                <w:color w:val="000000"/>
                <w:sz w:val="18"/>
                <w:szCs w:val="18"/>
              </w:rPr>
              <w:t>1</w:t>
            </w:r>
            <w:r>
              <w:rPr>
                <w:rFonts w:ascii="Times New Roman" w:hAnsi="Times New Roman"/>
                <w:color w:val="000000"/>
                <w:sz w:val="18"/>
                <w:szCs w:val="18"/>
              </w:rPr>
              <w:t>4</w:t>
            </w:r>
            <w:r>
              <w:rPr>
                <w:rFonts w:ascii="Times New Roman" w:hAnsi="Times New Roman" w:hint="eastAsia"/>
                <w:color w:val="000000"/>
                <w:sz w:val="18"/>
                <w:szCs w:val="18"/>
              </w:rPr>
              <w:t>外显子跳跃突变</w:t>
            </w:r>
          </w:p>
          <w:p w14:paraId="36596095" w14:textId="6ED5C8B0" w:rsidR="00A47FA1" w:rsidRPr="00A60E59" w:rsidRDefault="00A47FA1" w:rsidP="00A60E59">
            <w:pPr>
              <w:widowControl/>
              <w:jc w:val="left"/>
              <w:textAlignment w:val="center"/>
              <w:rPr>
                <w:rFonts w:ascii="Times New Roman" w:hAnsi="Times New Roman"/>
                <w:color w:val="000000"/>
                <w:sz w:val="18"/>
                <w:szCs w:val="18"/>
              </w:rPr>
            </w:pPr>
            <w:r>
              <w:rPr>
                <w:rFonts w:ascii="Times New Roman" w:hAnsi="Times New Roman" w:hint="eastAsia"/>
                <w:color w:val="000000"/>
                <w:sz w:val="18"/>
                <w:szCs w:val="18"/>
              </w:rPr>
              <w:t>{</w:t>
            </w:r>
            <w:r>
              <w:rPr>
                <w:rFonts w:ascii="Times New Roman" w:hAnsi="Times New Roman"/>
                <w:color w:val="000000"/>
                <w:sz w:val="18"/>
                <w:szCs w:val="18"/>
              </w:rPr>
              <w:t>%p else%}</w:t>
            </w:r>
          </w:p>
          <w:p w14:paraId="42D44947" w14:textId="505AF44B" w:rsidR="00A60E59" w:rsidRDefault="00A60E59" w:rsidP="00A60E59">
            <w:pPr>
              <w:widowControl/>
              <w:jc w:val="left"/>
              <w:textAlignment w:val="center"/>
              <w:rPr>
                <w:rFonts w:ascii="Times New Roman" w:hAnsi="Times New Roman"/>
                <w:color w:val="000000"/>
                <w:sz w:val="18"/>
                <w:szCs w:val="18"/>
              </w:rPr>
            </w:pPr>
            <w:r w:rsidRPr="00A60E59">
              <w:rPr>
                <w:rFonts w:ascii="Times New Roman" w:hAnsi="Times New Roman" w:hint="eastAsia"/>
                <w:color w:val="000000"/>
                <w:sz w:val="18"/>
                <w:szCs w:val="18"/>
              </w:rPr>
              <w:t>{{a.five_prime_gene}}-{{a.three_prime_gene}}</w:t>
            </w:r>
            <w:r w:rsidRPr="00A60E59">
              <w:rPr>
                <w:rFonts w:ascii="Times New Roman" w:hAnsi="Times New Roman" w:hint="eastAsia"/>
                <w:color w:val="000000"/>
                <w:sz w:val="18"/>
                <w:szCs w:val="18"/>
              </w:rPr>
              <w:t>融合</w:t>
            </w:r>
          </w:p>
          <w:p w14:paraId="5FAFA674" w14:textId="66D39937" w:rsidR="00A47FA1" w:rsidRDefault="00A47FA1" w:rsidP="00A60E59">
            <w:pPr>
              <w:widowControl/>
              <w:jc w:val="left"/>
              <w:textAlignment w:val="center"/>
              <w:rPr>
                <w:rFonts w:ascii="Times New Roman" w:hAnsi="Times New Roman"/>
                <w:color w:val="000000"/>
                <w:sz w:val="18"/>
                <w:szCs w:val="18"/>
              </w:rPr>
            </w:pPr>
            <w:r>
              <w:rPr>
                <w:rFonts w:ascii="Times New Roman" w:hAnsi="Times New Roman" w:hint="eastAsia"/>
                <w:color w:val="000000"/>
                <w:sz w:val="18"/>
                <w:szCs w:val="18"/>
              </w:rPr>
              <w:t>{</w:t>
            </w:r>
            <w:r>
              <w:rPr>
                <w:rFonts w:ascii="Times New Roman" w:hAnsi="Times New Roman"/>
                <w:color w:val="000000"/>
                <w:sz w:val="18"/>
                <w:szCs w:val="18"/>
              </w:rPr>
              <w:t>%p endif%}</w:t>
            </w:r>
          </w:p>
          <w:p w14:paraId="3425E31A" w14:textId="30B5A488" w:rsidR="00CE2023" w:rsidRPr="00A60E59" w:rsidRDefault="00CE2023" w:rsidP="00CE2023">
            <w:pPr>
              <w:widowControl/>
              <w:jc w:val="left"/>
              <w:textAlignment w:val="center"/>
              <w:rPr>
                <w:rFonts w:ascii="Times New Roman" w:hAnsi="Times New Roman"/>
                <w:color w:val="000000"/>
                <w:sz w:val="18"/>
                <w:szCs w:val="18"/>
              </w:rPr>
            </w:pPr>
            <w:r w:rsidRPr="00A60E59">
              <w:rPr>
                <w:rFonts w:ascii="Times New Roman" w:hAnsi="Times New Roman"/>
                <w:color w:val="000000"/>
                <w:sz w:val="18"/>
                <w:szCs w:val="18"/>
                <w:highlight w:val="green"/>
              </w:rPr>
              <w:t>{%p elif a.bio_category=</w:t>
            </w:r>
            <w:proofErr w:type="gramStart"/>
            <w:r w:rsidRPr="00A60E59">
              <w:rPr>
                <w:rFonts w:ascii="Times New Roman" w:hAnsi="Times New Roman"/>
                <w:color w:val="000000"/>
                <w:sz w:val="18"/>
                <w:szCs w:val="18"/>
                <w:highlight w:val="green"/>
              </w:rPr>
              <w:t>=”</w:t>
            </w:r>
            <w:r>
              <w:rPr>
                <w:rFonts w:ascii="Times New Roman" w:hAnsi="Times New Roman" w:hint="eastAsia"/>
                <w:color w:val="000000"/>
                <w:sz w:val="18"/>
                <w:szCs w:val="18"/>
                <w:highlight w:val="green"/>
              </w:rPr>
              <w:t>PHd</w:t>
            </w:r>
            <w:proofErr w:type="gramEnd"/>
            <w:r w:rsidRPr="00A60E59">
              <w:rPr>
                <w:rFonts w:ascii="Times New Roman" w:hAnsi="Times New Roman"/>
                <w:color w:val="000000"/>
                <w:sz w:val="18"/>
                <w:szCs w:val="18"/>
                <w:highlight w:val="green"/>
              </w:rPr>
              <w:t>”%}</w:t>
            </w:r>
          </w:p>
          <w:p w14:paraId="5EA9D38E" w14:textId="02E6C905" w:rsidR="00CE2023" w:rsidRPr="00CE2023" w:rsidRDefault="00CE2023" w:rsidP="00A60E59">
            <w:pPr>
              <w:widowControl/>
              <w:jc w:val="left"/>
              <w:textAlignment w:val="center"/>
              <w:rPr>
                <w:rFonts w:ascii="Times New Roman" w:hAnsi="Times New Roman"/>
                <w:color w:val="000000"/>
                <w:sz w:val="18"/>
                <w:szCs w:val="18"/>
              </w:rPr>
            </w:pPr>
            <w:r>
              <w:rPr>
                <w:rFonts w:ascii="Times New Roman" w:hAnsi="Times New Roman" w:hint="eastAsia"/>
                <w:color w:val="000000"/>
                <w:sz w:val="18"/>
                <w:szCs w:val="18"/>
              </w:rPr>
              <w:t>纯合缺失</w:t>
            </w:r>
            <w:r>
              <w:rPr>
                <w:rFonts w:ascii="Times New Roman" w:hAnsi="Times New Roman" w:hint="eastAsia"/>
                <w:color w:val="000000"/>
                <w:sz w:val="18"/>
                <w:szCs w:val="18"/>
              </w:rPr>
              <w:t xml:space="preserve"> </w:t>
            </w:r>
            <w:r>
              <w:rPr>
                <w:rFonts w:ascii="Times New Roman" w:hAnsi="Times New Roman" w:hint="eastAsia"/>
                <w:color w:val="000000"/>
                <w:sz w:val="18"/>
                <w:szCs w:val="18"/>
              </w:rPr>
              <w:t>第</w:t>
            </w:r>
            <w:r>
              <w:rPr>
                <w:rFonts w:ascii="Times New Roman" w:hAnsi="Times New Roman" w:hint="eastAsia"/>
                <w:color w:val="000000"/>
                <w:sz w:val="18"/>
                <w:szCs w:val="18"/>
              </w:rPr>
              <w:t>{{</w:t>
            </w:r>
            <w:r>
              <w:rPr>
                <w:rFonts w:ascii="Times New Roman" w:hAnsi="Times New Roman"/>
                <w:color w:val="000000"/>
                <w:sz w:val="18"/>
                <w:szCs w:val="18"/>
              </w:rPr>
              <w:t>a.region_exon|replace(“exon”, “”)|replace(“-”, “</w:t>
            </w:r>
            <w:r>
              <w:rPr>
                <w:rFonts w:ascii="Times New Roman" w:hAnsi="Times New Roman" w:hint="eastAsia"/>
                <w:color w:val="000000"/>
                <w:sz w:val="18"/>
                <w:szCs w:val="18"/>
              </w:rPr>
              <w:t>至</w:t>
            </w:r>
            <w:r>
              <w:rPr>
                <w:rFonts w:ascii="Times New Roman" w:hAnsi="Times New Roman"/>
                <w:color w:val="000000"/>
                <w:sz w:val="18"/>
                <w:szCs w:val="18"/>
              </w:rPr>
              <w:t>”)</w:t>
            </w:r>
            <w:r>
              <w:rPr>
                <w:rFonts w:ascii="Times New Roman" w:hAnsi="Times New Roman" w:hint="eastAsia"/>
                <w:color w:val="000000"/>
                <w:sz w:val="18"/>
                <w:szCs w:val="18"/>
              </w:rPr>
              <w:t>}}</w:t>
            </w:r>
            <w:r>
              <w:rPr>
                <w:rFonts w:ascii="Times New Roman" w:hAnsi="Times New Roman" w:hint="eastAsia"/>
                <w:color w:val="000000"/>
                <w:sz w:val="18"/>
                <w:szCs w:val="18"/>
              </w:rPr>
              <w:t>号外显子</w:t>
            </w:r>
          </w:p>
          <w:p w14:paraId="54EE4FF1" w14:textId="160D9236" w:rsidR="00CD2FD5" w:rsidRDefault="00A60E59" w:rsidP="00A60E59">
            <w:pPr>
              <w:widowControl/>
              <w:jc w:val="left"/>
              <w:textAlignment w:val="center"/>
              <w:rPr>
                <w:rFonts w:ascii="Times New Roman" w:hAnsi="Times New Roman"/>
                <w:color w:val="000000"/>
                <w:sz w:val="18"/>
                <w:szCs w:val="18"/>
              </w:rPr>
            </w:pPr>
            <w:r w:rsidRPr="00A60E59">
              <w:rPr>
                <w:rFonts w:ascii="Times New Roman" w:hAnsi="Times New Roman"/>
                <w:color w:val="000000"/>
                <w:sz w:val="18"/>
                <w:szCs w:val="18"/>
                <w:highlight w:val="green"/>
              </w:rPr>
              <w:t>{%p endif%}</w:t>
            </w:r>
          </w:p>
        </w:tc>
        <w:tc>
          <w:tcPr>
            <w:tcW w:w="3402" w:type="dxa"/>
            <w:shd w:val="clear" w:color="auto" w:fill="auto"/>
            <w:vAlign w:val="center"/>
          </w:tcPr>
          <w:p w14:paraId="47502F96" w14:textId="77777777" w:rsidR="00A60E59" w:rsidRPr="00A60E59" w:rsidRDefault="00A60E59" w:rsidP="00A60E59">
            <w:pPr>
              <w:widowControl/>
              <w:jc w:val="left"/>
              <w:textAlignment w:val="center"/>
              <w:rPr>
                <w:rFonts w:ascii="Times New Roman" w:hAnsi="Times New Roman"/>
                <w:color w:val="000000"/>
                <w:sz w:val="18"/>
                <w:szCs w:val="18"/>
              </w:rPr>
            </w:pPr>
            <w:r w:rsidRPr="00A60E59">
              <w:rPr>
                <w:rFonts w:ascii="Times New Roman" w:hAnsi="Times New Roman"/>
                <w:color w:val="000000"/>
                <w:sz w:val="18"/>
                <w:szCs w:val="18"/>
                <w:highlight w:val="green"/>
              </w:rPr>
              <w:t>{%p if a.bio_category=</w:t>
            </w:r>
            <w:proofErr w:type="gramStart"/>
            <w:r w:rsidRPr="00A60E59">
              <w:rPr>
                <w:rFonts w:ascii="Times New Roman" w:hAnsi="Times New Roman"/>
                <w:color w:val="000000"/>
                <w:sz w:val="18"/>
                <w:szCs w:val="18"/>
                <w:highlight w:val="green"/>
              </w:rPr>
              <w:t>=”Snvindel</w:t>
            </w:r>
            <w:proofErr w:type="gramEnd"/>
            <w:r w:rsidRPr="00A60E59">
              <w:rPr>
                <w:rFonts w:ascii="Times New Roman" w:hAnsi="Times New Roman"/>
                <w:color w:val="000000"/>
                <w:sz w:val="18"/>
                <w:szCs w:val="18"/>
                <w:highlight w:val="green"/>
              </w:rPr>
              <w:t>”%}</w:t>
            </w:r>
          </w:p>
          <w:p w14:paraId="6A3E78DD" w14:textId="4B09A87C" w:rsidR="00A60E59" w:rsidRPr="00A60E59" w:rsidRDefault="00A60E59" w:rsidP="00A60E59">
            <w:pPr>
              <w:widowControl/>
              <w:jc w:val="left"/>
              <w:textAlignment w:val="center"/>
              <w:rPr>
                <w:rFonts w:ascii="Times New Roman" w:hAnsi="Times New Roman"/>
                <w:color w:val="000000"/>
                <w:sz w:val="18"/>
                <w:szCs w:val="18"/>
              </w:rPr>
            </w:pPr>
            <w:r>
              <w:rPr>
                <w:rFonts w:ascii="Times New Roman" w:hAnsi="Times New Roman"/>
                <w:color w:val="000000"/>
                <w:sz w:val="18"/>
                <w:szCs w:val="18"/>
              </w:rPr>
              <w:t>{{</w:t>
            </w:r>
            <w:proofErr w:type="gramStart"/>
            <w:r>
              <w:rPr>
                <w:rFonts w:ascii="Times New Roman" w:hAnsi="Times New Roman"/>
                <w:color w:val="000000"/>
                <w:sz w:val="18"/>
                <w:szCs w:val="18"/>
              </w:rPr>
              <w:t>a.hgvs</w:t>
            </w:r>
            <w:proofErr w:type="gramEnd"/>
            <w:r>
              <w:rPr>
                <w:rFonts w:ascii="Times New Roman" w:hAnsi="Times New Roman"/>
                <w:color w:val="000000"/>
                <w:sz w:val="18"/>
                <w:szCs w:val="18"/>
              </w:rPr>
              <w:t xml:space="preserve">_c}}{%if a.hgvs_p != “p.?”%} </w:t>
            </w:r>
            <w:r w:rsidR="00E00325">
              <w:rPr>
                <w:rFonts w:ascii="Times New Roman" w:hAnsi="Times New Roman"/>
                <w:color w:val="000000"/>
                <w:sz w:val="18"/>
                <w:szCs w:val="18"/>
              </w:rPr>
              <w:t>(</w:t>
            </w:r>
            <w:r>
              <w:rPr>
                <w:rFonts w:ascii="Times New Roman" w:hAnsi="Times New Roman"/>
                <w:color w:val="000000"/>
                <w:sz w:val="18"/>
                <w:szCs w:val="18"/>
              </w:rPr>
              <w:t>{{a.hgvs_p</w:t>
            </w:r>
            <w:r w:rsidR="00E00325">
              <w:rPr>
                <w:rFonts w:ascii="Times New Roman" w:hAnsi="Times New Roman"/>
                <w:color w:val="000000"/>
                <w:sz w:val="18"/>
                <w:szCs w:val="18"/>
              </w:rPr>
              <w:t>_FJFY</w:t>
            </w:r>
            <w:r>
              <w:rPr>
                <w:rFonts w:ascii="Times New Roman" w:hAnsi="Times New Roman"/>
                <w:color w:val="000000"/>
                <w:sz w:val="18"/>
                <w:szCs w:val="18"/>
              </w:rPr>
              <w:t>}}</w:t>
            </w:r>
            <w:r w:rsidR="00E00325">
              <w:rPr>
                <w:rFonts w:ascii="Times New Roman" w:hAnsi="Times New Roman"/>
                <w:color w:val="000000"/>
                <w:sz w:val="18"/>
                <w:szCs w:val="18"/>
              </w:rPr>
              <w:t>)</w:t>
            </w:r>
            <w:r>
              <w:rPr>
                <w:rFonts w:ascii="Times New Roman" w:hAnsi="Times New Roman"/>
                <w:color w:val="000000"/>
                <w:sz w:val="18"/>
                <w:szCs w:val="18"/>
              </w:rPr>
              <w:t>{%endif%}</w:t>
            </w:r>
          </w:p>
          <w:p w14:paraId="79AF9B49" w14:textId="77777777" w:rsidR="00A60E59" w:rsidRPr="00A60E59" w:rsidRDefault="00A60E59" w:rsidP="00A60E59">
            <w:pPr>
              <w:widowControl/>
              <w:jc w:val="left"/>
              <w:textAlignment w:val="center"/>
              <w:rPr>
                <w:rFonts w:ascii="Times New Roman" w:hAnsi="Times New Roman"/>
                <w:color w:val="000000"/>
                <w:sz w:val="18"/>
                <w:szCs w:val="18"/>
              </w:rPr>
            </w:pPr>
            <w:r w:rsidRPr="00A60E59">
              <w:rPr>
                <w:rFonts w:ascii="Times New Roman" w:hAnsi="Times New Roman"/>
                <w:color w:val="000000"/>
                <w:sz w:val="18"/>
                <w:szCs w:val="18"/>
                <w:highlight w:val="green"/>
              </w:rPr>
              <w:t>{%p elif a.bio_category=</w:t>
            </w:r>
            <w:proofErr w:type="gramStart"/>
            <w:r w:rsidRPr="00A60E59">
              <w:rPr>
                <w:rFonts w:ascii="Times New Roman" w:hAnsi="Times New Roman"/>
                <w:color w:val="000000"/>
                <w:sz w:val="18"/>
                <w:szCs w:val="18"/>
                <w:highlight w:val="green"/>
              </w:rPr>
              <w:t>=”Cnv</w:t>
            </w:r>
            <w:proofErr w:type="gramEnd"/>
            <w:r w:rsidRPr="00A60E59">
              <w:rPr>
                <w:rFonts w:ascii="Times New Roman" w:hAnsi="Times New Roman"/>
                <w:color w:val="000000"/>
                <w:sz w:val="18"/>
                <w:szCs w:val="18"/>
                <w:highlight w:val="green"/>
              </w:rPr>
              <w:t>”%}</w:t>
            </w:r>
          </w:p>
          <w:p w14:paraId="60E53A07" w14:textId="66A6EE9B" w:rsidR="00A60E59" w:rsidRPr="00A60E59" w:rsidRDefault="00A60E59" w:rsidP="00A60E59">
            <w:pPr>
              <w:widowControl/>
              <w:jc w:val="left"/>
              <w:textAlignment w:val="center"/>
              <w:rPr>
                <w:rFonts w:ascii="Times New Roman" w:hAnsi="Times New Roman"/>
                <w:color w:val="000000"/>
                <w:sz w:val="18"/>
                <w:szCs w:val="18"/>
              </w:rPr>
            </w:pPr>
            <w:r>
              <w:rPr>
                <w:rFonts w:ascii="Times New Roman" w:hAnsi="Times New Roman" w:hint="eastAsia"/>
                <w:color w:val="000000"/>
                <w:sz w:val="18"/>
                <w:szCs w:val="18"/>
              </w:rPr>
              <w:t>-</w:t>
            </w:r>
          </w:p>
          <w:p w14:paraId="54EFF7C8" w14:textId="77777777" w:rsidR="00A60E59" w:rsidRPr="00A60E59" w:rsidRDefault="00A60E59" w:rsidP="00A60E59">
            <w:pPr>
              <w:widowControl/>
              <w:jc w:val="left"/>
              <w:textAlignment w:val="center"/>
              <w:rPr>
                <w:rFonts w:ascii="Times New Roman" w:hAnsi="Times New Roman"/>
                <w:color w:val="000000"/>
                <w:sz w:val="18"/>
                <w:szCs w:val="18"/>
              </w:rPr>
            </w:pPr>
            <w:r w:rsidRPr="00A60E59">
              <w:rPr>
                <w:rFonts w:ascii="Times New Roman" w:hAnsi="Times New Roman"/>
                <w:color w:val="000000"/>
                <w:sz w:val="18"/>
                <w:szCs w:val="18"/>
                <w:highlight w:val="green"/>
              </w:rPr>
              <w:t>{%p elif a.bio_category=</w:t>
            </w:r>
            <w:proofErr w:type="gramStart"/>
            <w:r w:rsidRPr="00A60E59">
              <w:rPr>
                <w:rFonts w:ascii="Times New Roman" w:hAnsi="Times New Roman"/>
                <w:color w:val="000000"/>
                <w:sz w:val="18"/>
                <w:szCs w:val="18"/>
                <w:highlight w:val="green"/>
              </w:rPr>
              <w:t>=”Sv</w:t>
            </w:r>
            <w:proofErr w:type="gramEnd"/>
            <w:r w:rsidRPr="00A60E59">
              <w:rPr>
                <w:rFonts w:ascii="Times New Roman" w:hAnsi="Times New Roman"/>
                <w:color w:val="000000"/>
                <w:sz w:val="18"/>
                <w:szCs w:val="18"/>
                <w:highlight w:val="green"/>
              </w:rPr>
              <w:t>” or a.bio_category==”PSeqRnaSv”%}</w:t>
            </w:r>
          </w:p>
          <w:p w14:paraId="73F9591F" w14:textId="77777777" w:rsidR="000F161E" w:rsidRDefault="000F161E" w:rsidP="000F161E">
            <w:pPr>
              <w:widowControl/>
              <w:jc w:val="left"/>
              <w:textAlignment w:val="center"/>
              <w:rPr>
                <w:rFonts w:ascii="Times New Roman" w:hAnsi="Times New Roman"/>
                <w:color w:val="000000"/>
                <w:sz w:val="18"/>
                <w:szCs w:val="18"/>
              </w:rPr>
            </w:pPr>
            <w:r>
              <w:rPr>
                <w:rFonts w:ascii="Times New Roman" w:hAnsi="Times New Roman" w:hint="eastAsia"/>
                <w:color w:val="000000"/>
                <w:sz w:val="18"/>
                <w:szCs w:val="18"/>
              </w:rPr>
              <w:t>{</w:t>
            </w:r>
            <w:r>
              <w:rPr>
                <w:rFonts w:ascii="Times New Roman" w:hAnsi="Times New Roman"/>
                <w:color w:val="000000"/>
                <w:sz w:val="18"/>
                <w:szCs w:val="18"/>
              </w:rPr>
              <w:t xml:space="preserve">%p if </w:t>
            </w:r>
            <w:proofErr w:type="gramStart"/>
            <w:r>
              <w:rPr>
                <w:rFonts w:ascii="Times New Roman" w:hAnsi="Times New Roman"/>
                <w:color w:val="000000"/>
                <w:sz w:val="18"/>
                <w:szCs w:val="18"/>
              </w:rPr>
              <w:t>a.five</w:t>
            </w:r>
            <w:proofErr w:type="gramEnd"/>
            <w:r>
              <w:rPr>
                <w:rFonts w:ascii="Times New Roman" w:hAnsi="Times New Roman"/>
                <w:color w:val="000000"/>
                <w:sz w:val="18"/>
                <w:szCs w:val="18"/>
              </w:rPr>
              <w:t>_prime_gene == “MET” and a.three_prime_gene == “MET”%}</w:t>
            </w:r>
          </w:p>
          <w:p w14:paraId="3FDCE2A3" w14:textId="507764C6" w:rsidR="000F161E" w:rsidRDefault="000F161E" w:rsidP="000F161E">
            <w:pPr>
              <w:widowControl/>
              <w:jc w:val="left"/>
              <w:textAlignment w:val="center"/>
              <w:rPr>
                <w:rFonts w:ascii="Times New Roman" w:hAnsi="Times New Roman"/>
                <w:color w:val="000000"/>
                <w:sz w:val="18"/>
                <w:szCs w:val="18"/>
              </w:rPr>
            </w:pPr>
            <w:r>
              <w:rPr>
                <w:rFonts w:ascii="Times New Roman" w:hAnsi="Times New Roman" w:hint="eastAsia"/>
                <w:color w:val="000000"/>
                <w:sz w:val="18"/>
                <w:szCs w:val="18"/>
              </w:rPr>
              <w:t>-</w:t>
            </w:r>
          </w:p>
          <w:p w14:paraId="17EF621B" w14:textId="77777777" w:rsidR="000F161E" w:rsidRPr="00A60E59" w:rsidRDefault="000F161E" w:rsidP="000F161E">
            <w:pPr>
              <w:widowControl/>
              <w:jc w:val="left"/>
              <w:textAlignment w:val="center"/>
              <w:rPr>
                <w:rFonts w:ascii="Times New Roman" w:hAnsi="Times New Roman"/>
                <w:color w:val="000000"/>
                <w:sz w:val="18"/>
                <w:szCs w:val="18"/>
              </w:rPr>
            </w:pPr>
            <w:r>
              <w:rPr>
                <w:rFonts w:ascii="Times New Roman" w:hAnsi="Times New Roman" w:hint="eastAsia"/>
                <w:color w:val="000000"/>
                <w:sz w:val="18"/>
                <w:szCs w:val="18"/>
              </w:rPr>
              <w:t>{</w:t>
            </w:r>
            <w:r>
              <w:rPr>
                <w:rFonts w:ascii="Times New Roman" w:hAnsi="Times New Roman"/>
                <w:color w:val="000000"/>
                <w:sz w:val="18"/>
                <w:szCs w:val="18"/>
              </w:rPr>
              <w:t>%p else%}</w:t>
            </w:r>
          </w:p>
          <w:p w14:paraId="559365F2" w14:textId="3A6D2F66" w:rsidR="000F161E" w:rsidRDefault="000F161E" w:rsidP="000F161E">
            <w:pPr>
              <w:widowControl/>
              <w:jc w:val="left"/>
              <w:textAlignment w:val="center"/>
              <w:rPr>
                <w:rFonts w:ascii="Times New Roman" w:hAnsi="Times New Roman"/>
                <w:color w:val="000000"/>
                <w:sz w:val="18"/>
                <w:szCs w:val="18"/>
              </w:rPr>
            </w:pPr>
            <w:r w:rsidRPr="00A60E59">
              <w:rPr>
                <w:rFonts w:ascii="Times New Roman" w:hAnsi="Times New Roman" w:hint="eastAsia"/>
                <w:color w:val="000000"/>
                <w:sz w:val="18"/>
                <w:szCs w:val="18"/>
              </w:rPr>
              <w:t>{{</w:t>
            </w:r>
            <w:proofErr w:type="gramStart"/>
            <w:r w:rsidRPr="00A60E59">
              <w:rPr>
                <w:rFonts w:ascii="Times New Roman" w:hAnsi="Times New Roman" w:hint="eastAsia"/>
                <w:color w:val="000000"/>
                <w:sz w:val="18"/>
                <w:szCs w:val="18"/>
              </w:rPr>
              <w:t>a.five</w:t>
            </w:r>
            <w:proofErr w:type="gramEnd"/>
            <w:r w:rsidRPr="00A60E59">
              <w:rPr>
                <w:rFonts w:ascii="Times New Roman" w:hAnsi="Times New Roman" w:hint="eastAsia"/>
                <w:color w:val="000000"/>
                <w:sz w:val="18"/>
                <w:szCs w:val="18"/>
              </w:rPr>
              <w:t>_prime_gene}}:{{a.five_prime_cds}}-{{a.three_prime_gene}}:{{a.three_prime_cds}}</w:t>
            </w:r>
          </w:p>
          <w:p w14:paraId="12BAE157" w14:textId="0BBA488C" w:rsidR="000F161E" w:rsidRDefault="000F161E" w:rsidP="000F161E">
            <w:pPr>
              <w:widowControl/>
              <w:jc w:val="left"/>
              <w:textAlignment w:val="center"/>
              <w:rPr>
                <w:rFonts w:ascii="Times New Roman" w:hAnsi="Times New Roman"/>
                <w:color w:val="000000"/>
                <w:sz w:val="18"/>
                <w:szCs w:val="18"/>
              </w:rPr>
            </w:pPr>
            <w:r>
              <w:rPr>
                <w:rFonts w:ascii="Times New Roman" w:hAnsi="Times New Roman" w:hint="eastAsia"/>
                <w:color w:val="000000"/>
                <w:sz w:val="18"/>
                <w:szCs w:val="18"/>
              </w:rPr>
              <w:t>{</w:t>
            </w:r>
            <w:r>
              <w:rPr>
                <w:rFonts w:ascii="Times New Roman" w:hAnsi="Times New Roman"/>
                <w:color w:val="000000"/>
                <w:sz w:val="18"/>
                <w:szCs w:val="18"/>
              </w:rPr>
              <w:t>%p endif%}</w:t>
            </w:r>
          </w:p>
          <w:p w14:paraId="6D8E30A4" w14:textId="77777777" w:rsidR="00CE2023" w:rsidRPr="00A60E59" w:rsidRDefault="00CE2023" w:rsidP="00CE2023">
            <w:pPr>
              <w:widowControl/>
              <w:jc w:val="left"/>
              <w:textAlignment w:val="center"/>
              <w:rPr>
                <w:rFonts w:ascii="Times New Roman" w:hAnsi="Times New Roman"/>
                <w:color w:val="000000"/>
                <w:sz w:val="18"/>
                <w:szCs w:val="18"/>
              </w:rPr>
            </w:pPr>
            <w:r w:rsidRPr="00A60E59">
              <w:rPr>
                <w:rFonts w:ascii="Times New Roman" w:hAnsi="Times New Roman"/>
                <w:color w:val="000000"/>
                <w:sz w:val="18"/>
                <w:szCs w:val="18"/>
                <w:highlight w:val="green"/>
              </w:rPr>
              <w:t>{%p elif a.bio_category=</w:t>
            </w:r>
            <w:proofErr w:type="gramStart"/>
            <w:r w:rsidRPr="00A60E59">
              <w:rPr>
                <w:rFonts w:ascii="Times New Roman" w:hAnsi="Times New Roman"/>
                <w:color w:val="000000"/>
                <w:sz w:val="18"/>
                <w:szCs w:val="18"/>
                <w:highlight w:val="green"/>
              </w:rPr>
              <w:t>=”</w:t>
            </w:r>
            <w:r>
              <w:rPr>
                <w:rFonts w:ascii="Times New Roman" w:hAnsi="Times New Roman" w:hint="eastAsia"/>
                <w:color w:val="000000"/>
                <w:sz w:val="18"/>
                <w:szCs w:val="18"/>
                <w:highlight w:val="green"/>
              </w:rPr>
              <w:t>PHd</w:t>
            </w:r>
            <w:proofErr w:type="gramEnd"/>
            <w:r w:rsidRPr="00A60E59">
              <w:rPr>
                <w:rFonts w:ascii="Times New Roman" w:hAnsi="Times New Roman"/>
                <w:color w:val="000000"/>
                <w:sz w:val="18"/>
                <w:szCs w:val="18"/>
                <w:highlight w:val="green"/>
              </w:rPr>
              <w:t>”%}</w:t>
            </w:r>
          </w:p>
          <w:p w14:paraId="047DEA32" w14:textId="02ECF16D" w:rsidR="00CE2023" w:rsidRPr="00CE2023" w:rsidRDefault="00CE2023" w:rsidP="000F161E">
            <w:pPr>
              <w:widowControl/>
              <w:jc w:val="left"/>
              <w:textAlignment w:val="center"/>
              <w:rPr>
                <w:rFonts w:ascii="Times New Roman" w:hAnsi="Times New Roman"/>
                <w:color w:val="000000"/>
                <w:sz w:val="18"/>
                <w:szCs w:val="18"/>
              </w:rPr>
            </w:pPr>
            <w:r>
              <w:rPr>
                <w:rFonts w:ascii="Times New Roman" w:hAnsi="Times New Roman"/>
                <w:color w:val="000000"/>
                <w:sz w:val="18"/>
                <w:szCs w:val="18"/>
              </w:rPr>
              <w:t>-</w:t>
            </w:r>
          </w:p>
          <w:p w14:paraId="557DA272" w14:textId="79899CB1" w:rsidR="00CD2FD5" w:rsidRDefault="00A60E59" w:rsidP="00A60E59">
            <w:pPr>
              <w:widowControl/>
              <w:jc w:val="left"/>
              <w:textAlignment w:val="center"/>
              <w:rPr>
                <w:rFonts w:ascii="Times New Roman" w:hAnsi="Times New Roman"/>
                <w:sz w:val="18"/>
                <w:szCs w:val="18"/>
              </w:rPr>
            </w:pPr>
            <w:r w:rsidRPr="00A60E59">
              <w:rPr>
                <w:rFonts w:ascii="Times New Roman" w:hAnsi="Times New Roman"/>
                <w:color w:val="000000"/>
                <w:sz w:val="18"/>
                <w:szCs w:val="18"/>
                <w:highlight w:val="green"/>
              </w:rPr>
              <w:t>{%p endif%}</w:t>
            </w:r>
          </w:p>
        </w:tc>
        <w:tc>
          <w:tcPr>
            <w:tcW w:w="1803" w:type="dxa"/>
            <w:shd w:val="clear" w:color="auto" w:fill="auto"/>
            <w:vAlign w:val="center"/>
          </w:tcPr>
          <w:p w14:paraId="4DD1EFD2" w14:textId="77777777" w:rsidR="00A60E59" w:rsidRPr="00A60E59" w:rsidRDefault="00A60E59" w:rsidP="00A60E59">
            <w:pPr>
              <w:widowControl/>
              <w:jc w:val="left"/>
              <w:textAlignment w:val="center"/>
              <w:rPr>
                <w:rFonts w:ascii="Times New Roman" w:hAnsi="Times New Roman"/>
                <w:color w:val="000000"/>
                <w:sz w:val="18"/>
                <w:szCs w:val="18"/>
              </w:rPr>
            </w:pPr>
            <w:r w:rsidRPr="00A60E59">
              <w:rPr>
                <w:rFonts w:ascii="Times New Roman" w:hAnsi="Times New Roman"/>
                <w:color w:val="000000"/>
                <w:sz w:val="18"/>
                <w:szCs w:val="18"/>
                <w:highlight w:val="green"/>
              </w:rPr>
              <w:t>{%p if a.bio_category=</w:t>
            </w:r>
            <w:proofErr w:type="gramStart"/>
            <w:r w:rsidRPr="00A60E59">
              <w:rPr>
                <w:rFonts w:ascii="Times New Roman" w:hAnsi="Times New Roman"/>
                <w:color w:val="000000"/>
                <w:sz w:val="18"/>
                <w:szCs w:val="18"/>
                <w:highlight w:val="green"/>
              </w:rPr>
              <w:t>=”Snvindel</w:t>
            </w:r>
            <w:proofErr w:type="gramEnd"/>
            <w:r w:rsidRPr="00A60E59">
              <w:rPr>
                <w:rFonts w:ascii="Times New Roman" w:hAnsi="Times New Roman"/>
                <w:color w:val="000000"/>
                <w:sz w:val="18"/>
                <w:szCs w:val="18"/>
                <w:highlight w:val="green"/>
              </w:rPr>
              <w:t>”%}</w:t>
            </w:r>
          </w:p>
          <w:p w14:paraId="43E1A1A4" w14:textId="0BD3BF0D" w:rsidR="00A47FA1" w:rsidRDefault="00A60E59" w:rsidP="00A47FA1">
            <w:pPr>
              <w:widowControl/>
              <w:jc w:val="left"/>
              <w:textAlignment w:val="center"/>
              <w:rPr>
                <w:rFonts w:ascii="Times New Roman" w:hAnsi="Times New Roman"/>
                <w:color w:val="000000"/>
                <w:sz w:val="18"/>
                <w:szCs w:val="18"/>
              </w:rPr>
            </w:pPr>
            <w:r>
              <w:rPr>
                <w:rFonts w:ascii="Times New Roman" w:hAnsi="Times New Roman"/>
                <w:color w:val="000000"/>
                <w:sz w:val="18"/>
                <w:szCs w:val="18"/>
              </w:rPr>
              <w:t>{{</w:t>
            </w:r>
            <w:proofErr w:type="gramStart"/>
            <w:r>
              <w:rPr>
                <w:rFonts w:ascii="Times New Roman" w:hAnsi="Times New Roman"/>
                <w:color w:val="000000"/>
                <w:sz w:val="18"/>
                <w:szCs w:val="18"/>
              </w:rPr>
              <w:t>a.freq</w:t>
            </w:r>
            <w:proofErr w:type="gramEnd"/>
            <w:r>
              <w:rPr>
                <w:rFonts w:ascii="Times New Roman" w:hAnsi="Times New Roman"/>
                <w:color w:val="000000"/>
                <w:sz w:val="18"/>
                <w:szCs w:val="18"/>
              </w:rPr>
              <w:t>_str}}</w:t>
            </w:r>
            <w:r w:rsidR="00A47FA1" w:rsidRPr="00A47FA1">
              <w:rPr>
                <w:rFonts w:ascii="Times New Roman" w:hAnsi="Times New Roman"/>
                <w:color w:val="000000"/>
                <w:sz w:val="18"/>
                <w:szCs w:val="18"/>
              </w:rPr>
              <w:t>{% if a.judge_mergeMET%}</w:t>
            </w:r>
            <w:r w:rsidR="004C1695">
              <w:rPr>
                <w:rFonts w:ascii="Times New Roman" w:hAnsi="Times New Roman"/>
                <w:color w:val="000000"/>
                <w:sz w:val="18"/>
                <w:szCs w:val="18"/>
              </w:rPr>
              <w:t>/</w:t>
            </w:r>
            <w:r w:rsidR="00A47FA1" w:rsidRPr="00A47FA1">
              <w:rPr>
                <w:rFonts w:ascii="Times New Roman" w:hAnsi="Times New Roman"/>
                <w:color w:val="000000"/>
                <w:sz w:val="18"/>
                <w:szCs w:val="18"/>
              </w:rPr>
              <w:t>{{a.freq_2</w:t>
            </w:r>
            <w:r w:rsidR="005D744F">
              <w:rPr>
                <w:rFonts w:ascii="Times New Roman" w:hAnsi="Times New Roman"/>
                <w:color w:val="000000"/>
                <w:sz w:val="18"/>
                <w:szCs w:val="18"/>
              </w:rPr>
              <w:t>|replace(“</w:t>
            </w:r>
            <w:r w:rsidR="00593C08">
              <w:rPr>
                <w:rFonts w:ascii="Times New Roman" w:hAnsi="Times New Roman"/>
                <w:color w:val="000000"/>
                <w:sz w:val="18"/>
                <w:szCs w:val="18"/>
              </w:rPr>
              <w:t xml:space="preserve"> </w:t>
            </w:r>
            <w:r w:rsidR="005D744F">
              <w:rPr>
                <w:rFonts w:ascii="Times New Roman" w:hAnsi="Times New Roman"/>
                <w:color w:val="000000"/>
                <w:sz w:val="18"/>
                <w:szCs w:val="18"/>
              </w:rPr>
              <w:t>copies”, “”)</w:t>
            </w:r>
            <w:r w:rsidR="00A47FA1" w:rsidRPr="00A47FA1">
              <w:rPr>
                <w:rFonts w:ascii="Times New Roman" w:hAnsi="Times New Roman"/>
                <w:color w:val="000000"/>
                <w:sz w:val="18"/>
                <w:szCs w:val="18"/>
              </w:rPr>
              <w:t>}}{% endif%}</w:t>
            </w:r>
          </w:p>
          <w:p w14:paraId="774E8CC5" w14:textId="77777777" w:rsidR="00A60E59" w:rsidRPr="00A60E59" w:rsidRDefault="00A60E59" w:rsidP="00A60E59">
            <w:pPr>
              <w:widowControl/>
              <w:jc w:val="left"/>
              <w:textAlignment w:val="center"/>
              <w:rPr>
                <w:rFonts w:ascii="Times New Roman" w:hAnsi="Times New Roman"/>
                <w:color w:val="000000"/>
                <w:sz w:val="18"/>
                <w:szCs w:val="18"/>
              </w:rPr>
            </w:pPr>
            <w:r w:rsidRPr="00A60E59">
              <w:rPr>
                <w:rFonts w:ascii="Times New Roman" w:hAnsi="Times New Roman"/>
                <w:color w:val="000000"/>
                <w:sz w:val="18"/>
                <w:szCs w:val="18"/>
                <w:highlight w:val="green"/>
              </w:rPr>
              <w:t>{%p elif a.bio_category=</w:t>
            </w:r>
            <w:proofErr w:type="gramStart"/>
            <w:r w:rsidRPr="00A60E59">
              <w:rPr>
                <w:rFonts w:ascii="Times New Roman" w:hAnsi="Times New Roman"/>
                <w:color w:val="000000"/>
                <w:sz w:val="18"/>
                <w:szCs w:val="18"/>
                <w:highlight w:val="green"/>
              </w:rPr>
              <w:t>=”Cnv</w:t>
            </w:r>
            <w:proofErr w:type="gramEnd"/>
            <w:r w:rsidRPr="00A60E59">
              <w:rPr>
                <w:rFonts w:ascii="Times New Roman" w:hAnsi="Times New Roman"/>
                <w:color w:val="000000"/>
                <w:sz w:val="18"/>
                <w:szCs w:val="18"/>
                <w:highlight w:val="green"/>
              </w:rPr>
              <w:t>”%}</w:t>
            </w:r>
          </w:p>
          <w:p w14:paraId="1B7B4C1E" w14:textId="7728A3ED" w:rsidR="00A60E59" w:rsidRPr="00A60E59" w:rsidRDefault="00A60E59" w:rsidP="00A60E59">
            <w:pPr>
              <w:widowControl/>
              <w:jc w:val="left"/>
              <w:textAlignment w:val="center"/>
              <w:rPr>
                <w:rFonts w:ascii="Times New Roman" w:hAnsi="Times New Roman"/>
                <w:color w:val="000000"/>
                <w:sz w:val="18"/>
                <w:szCs w:val="18"/>
              </w:rPr>
            </w:pPr>
            <w:r>
              <w:rPr>
                <w:rFonts w:ascii="Times New Roman" w:hAnsi="Times New Roman"/>
                <w:color w:val="000000"/>
                <w:sz w:val="18"/>
                <w:szCs w:val="18"/>
              </w:rPr>
              <w:t>{{</w:t>
            </w:r>
            <w:r w:rsidR="00327223">
              <w:rPr>
                <w:rFonts w:ascii="Times New Roman" w:hAnsi="Times New Roman"/>
                <w:color w:val="000000"/>
                <w:sz w:val="18"/>
                <w:szCs w:val="18"/>
              </w:rPr>
              <w:t>(</w:t>
            </w:r>
            <w:r>
              <w:rPr>
                <w:rFonts w:ascii="Times New Roman" w:hAnsi="Times New Roman"/>
                <w:color w:val="000000"/>
                <w:sz w:val="18"/>
                <w:szCs w:val="18"/>
              </w:rPr>
              <w:t>a.cn_mean</w:t>
            </w:r>
            <w:r w:rsidR="00327223">
              <w:rPr>
                <w:rFonts w:ascii="Times New Roman" w:hAnsi="Times New Roman"/>
                <w:color w:val="000000"/>
                <w:sz w:val="18"/>
                <w:szCs w:val="18"/>
              </w:rPr>
              <w:t>|float+0.</w:t>
            </w:r>
            <w:proofErr w:type="gramStart"/>
            <w:r w:rsidR="00327223">
              <w:rPr>
                <w:rFonts w:ascii="Times New Roman" w:hAnsi="Times New Roman"/>
                <w:color w:val="000000"/>
                <w:sz w:val="18"/>
                <w:szCs w:val="18"/>
              </w:rPr>
              <w:t>5)|</w:t>
            </w:r>
            <w:proofErr w:type="gramEnd"/>
            <w:r w:rsidR="00327223">
              <w:rPr>
                <w:rFonts w:ascii="Times New Roman" w:hAnsi="Times New Roman"/>
                <w:color w:val="000000"/>
                <w:sz w:val="18"/>
                <w:szCs w:val="18"/>
              </w:rPr>
              <w:t>int</w:t>
            </w:r>
            <w:r>
              <w:rPr>
                <w:rFonts w:ascii="Times New Roman" w:hAnsi="Times New Roman"/>
                <w:color w:val="000000"/>
                <w:sz w:val="18"/>
                <w:szCs w:val="18"/>
              </w:rPr>
              <w:t>}}</w:t>
            </w:r>
          </w:p>
          <w:p w14:paraId="6423D9C3" w14:textId="6426E090" w:rsidR="00A60E59" w:rsidRDefault="00A60E59" w:rsidP="00A60E59">
            <w:pPr>
              <w:widowControl/>
              <w:jc w:val="left"/>
              <w:textAlignment w:val="center"/>
              <w:rPr>
                <w:rFonts w:ascii="Times New Roman" w:hAnsi="Times New Roman"/>
                <w:color w:val="000000"/>
                <w:sz w:val="18"/>
                <w:szCs w:val="18"/>
              </w:rPr>
            </w:pPr>
            <w:r w:rsidRPr="00A60E59">
              <w:rPr>
                <w:rFonts w:ascii="Times New Roman" w:hAnsi="Times New Roman"/>
                <w:color w:val="000000"/>
                <w:sz w:val="18"/>
                <w:szCs w:val="18"/>
                <w:highlight w:val="green"/>
              </w:rPr>
              <w:t>{%p elif a.bio_category=</w:t>
            </w:r>
            <w:proofErr w:type="gramStart"/>
            <w:r w:rsidRPr="00A60E59">
              <w:rPr>
                <w:rFonts w:ascii="Times New Roman" w:hAnsi="Times New Roman"/>
                <w:color w:val="000000"/>
                <w:sz w:val="18"/>
                <w:szCs w:val="18"/>
                <w:highlight w:val="green"/>
              </w:rPr>
              <w:t>=”Sv</w:t>
            </w:r>
            <w:proofErr w:type="gramEnd"/>
            <w:r w:rsidRPr="00A60E59">
              <w:rPr>
                <w:rFonts w:ascii="Times New Roman" w:hAnsi="Times New Roman"/>
                <w:color w:val="000000"/>
                <w:sz w:val="18"/>
                <w:szCs w:val="18"/>
                <w:highlight w:val="green"/>
              </w:rPr>
              <w:t>” %}</w:t>
            </w:r>
          </w:p>
          <w:p w14:paraId="0AF02956" w14:textId="5ABE7BCE" w:rsidR="00A60E59" w:rsidRDefault="00A60E59" w:rsidP="00A60E59">
            <w:pPr>
              <w:widowControl/>
              <w:jc w:val="left"/>
              <w:textAlignment w:val="center"/>
              <w:rPr>
                <w:rFonts w:ascii="Times New Roman" w:hAnsi="Times New Roman"/>
                <w:color w:val="000000"/>
                <w:sz w:val="18"/>
                <w:szCs w:val="18"/>
              </w:rPr>
            </w:pPr>
            <w:r w:rsidRPr="00A60E59">
              <w:rPr>
                <w:rFonts w:ascii="Times New Roman" w:hAnsi="Times New Roman"/>
                <w:color w:val="000000"/>
                <w:sz w:val="18"/>
                <w:szCs w:val="18"/>
              </w:rPr>
              <w:t>{{</w:t>
            </w:r>
            <w:proofErr w:type="gramStart"/>
            <w:r w:rsidRPr="00A60E59">
              <w:rPr>
                <w:rFonts w:ascii="Times New Roman" w:hAnsi="Times New Roman"/>
                <w:color w:val="000000"/>
                <w:sz w:val="18"/>
                <w:szCs w:val="18"/>
              </w:rPr>
              <w:t>a.freq</w:t>
            </w:r>
            <w:proofErr w:type="gramEnd"/>
            <w:r w:rsidRPr="00A60E59">
              <w:rPr>
                <w:rFonts w:ascii="Times New Roman" w:hAnsi="Times New Roman"/>
                <w:color w:val="000000"/>
                <w:sz w:val="18"/>
                <w:szCs w:val="18"/>
              </w:rPr>
              <w:t>_str}}</w:t>
            </w:r>
            <w:r>
              <w:rPr>
                <w:rFonts w:ascii="Times New Roman" w:hAnsi="Times New Roman"/>
                <w:color w:val="000000"/>
                <w:sz w:val="18"/>
                <w:szCs w:val="18"/>
              </w:rPr>
              <w:t>{%if a.rna_detect%}</w:t>
            </w:r>
            <w:r w:rsidR="00327223">
              <w:rPr>
                <w:rFonts w:ascii="Times New Roman" w:hAnsi="Times New Roman"/>
                <w:color w:val="000000"/>
                <w:sz w:val="18"/>
                <w:szCs w:val="18"/>
              </w:rPr>
              <w:t>/</w:t>
            </w:r>
            <w:r>
              <w:rPr>
                <w:rFonts w:ascii="Times New Roman" w:hAnsi="Times New Roman"/>
                <w:color w:val="000000"/>
                <w:sz w:val="18"/>
                <w:szCs w:val="18"/>
              </w:rPr>
              <w:t>{{a.rna_detect.freq}}{%endif%}</w:t>
            </w:r>
          </w:p>
          <w:p w14:paraId="755F4D56" w14:textId="1FDD6173" w:rsidR="00A60E59" w:rsidRPr="00A60E59" w:rsidRDefault="00A60E59" w:rsidP="00A60E59">
            <w:pPr>
              <w:widowControl/>
              <w:jc w:val="left"/>
              <w:textAlignment w:val="center"/>
              <w:rPr>
                <w:rFonts w:ascii="Times New Roman" w:hAnsi="Times New Roman"/>
                <w:color w:val="000000"/>
                <w:sz w:val="18"/>
                <w:szCs w:val="18"/>
              </w:rPr>
            </w:pPr>
            <w:r w:rsidRPr="00A60E59">
              <w:rPr>
                <w:rFonts w:ascii="Times New Roman" w:hAnsi="Times New Roman"/>
                <w:color w:val="000000"/>
                <w:sz w:val="18"/>
                <w:szCs w:val="18"/>
                <w:highlight w:val="green"/>
              </w:rPr>
              <w:t>{%p elif a.bio_category=</w:t>
            </w:r>
            <w:proofErr w:type="gramStart"/>
            <w:r w:rsidRPr="00A60E59">
              <w:rPr>
                <w:rFonts w:ascii="Times New Roman" w:hAnsi="Times New Roman"/>
                <w:color w:val="000000"/>
                <w:sz w:val="18"/>
                <w:szCs w:val="18"/>
                <w:highlight w:val="green"/>
              </w:rPr>
              <w:t>=”PSeqRnaSv</w:t>
            </w:r>
            <w:proofErr w:type="gramEnd"/>
            <w:r w:rsidRPr="00A60E59">
              <w:rPr>
                <w:rFonts w:ascii="Times New Roman" w:hAnsi="Times New Roman"/>
                <w:color w:val="000000"/>
                <w:sz w:val="18"/>
                <w:szCs w:val="18"/>
                <w:highlight w:val="green"/>
              </w:rPr>
              <w:t>”%}</w:t>
            </w:r>
          </w:p>
          <w:p w14:paraId="2AF6293F" w14:textId="56F6A129" w:rsidR="00A60E59" w:rsidRDefault="00A60E59" w:rsidP="00A60E59">
            <w:pPr>
              <w:widowControl/>
              <w:jc w:val="left"/>
              <w:textAlignment w:val="center"/>
              <w:rPr>
                <w:rFonts w:ascii="Times New Roman" w:hAnsi="Times New Roman"/>
                <w:color w:val="000000"/>
                <w:sz w:val="18"/>
                <w:szCs w:val="18"/>
              </w:rPr>
            </w:pPr>
            <w:r w:rsidRPr="00A60E59">
              <w:rPr>
                <w:rFonts w:ascii="Times New Roman" w:hAnsi="Times New Roman"/>
                <w:color w:val="000000"/>
                <w:sz w:val="18"/>
                <w:szCs w:val="18"/>
              </w:rPr>
              <w:t>{{</w:t>
            </w:r>
            <w:proofErr w:type="gramStart"/>
            <w:r w:rsidRPr="00A60E59">
              <w:rPr>
                <w:rFonts w:ascii="Times New Roman" w:hAnsi="Times New Roman"/>
                <w:color w:val="000000"/>
                <w:sz w:val="18"/>
                <w:szCs w:val="18"/>
              </w:rPr>
              <w:t>a.freq</w:t>
            </w:r>
            <w:proofErr w:type="gramEnd"/>
            <w:r w:rsidRPr="00A60E59">
              <w:rPr>
                <w:rFonts w:ascii="Times New Roman" w:hAnsi="Times New Roman"/>
                <w:color w:val="000000"/>
                <w:sz w:val="18"/>
                <w:szCs w:val="18"/>
              </w:rPr>
              <w:t>}}</w:t>
            </w:r>
          </w:p>
          <w:p w14:paraId="421EB79D" w14:textId="77777777" w:rsidR="00CE2023" w:rsidRPr="00A60E59" w:rsidRDefault="00CE2023" w:rsidP="00CE2023">
            <w:pPr>
              <w:widowControl/>
              <w:jc w:val="left"/>
              <w:textAlignment w:val="center"/>
              <w:rPr>
                <w:rFonts w:ascii="Times New Roman" w:hAnsi="Times New Roman"/>
                <w:color w:val="000000"/>
                <w:sz w:val="18"/>
                <w:szCs w:val="18"/>
              </w:rPr>
            </w:pPr>
            <w:r w:rsidRPr="00A60E59">
              <w:rPr>
                <w:rFonts w:ascii="Times New Roman" w:hAnsi="Times New Roman"/>
                <w:color w:val="000000"/>
                <w:sz w:val="18"/>
                <w:szCs w:val="18"/>
                <w:highlight w:val="green"/>
              </w:rPr>
              <w:t>{%p elif a.bio_category=</w:t>
            </w:r>
            <w:proofErr w:type="gramStart"/>
            <w:r w:rsidRPr="00A60E59">
              <w:rPr>
                <w:rFonts w:ascii="Times New Roman" w:hAnsi="Times New Roman"/>
                <w:color w:val="000000"/>
                <w:sz w:val="18"/>
                <w:szCs w:val="18"/>
                <w:highlight w:val="green"/>
              </w:rPr>
              <w:t>=”</w:t>
            </w:r>
            <w:r>
              <w:rPr>
                <w:rFonts w:ascii="Times New Roman" w:hAnsi="Times New Roman" w:hint="eastAsia"/>
                <w:color w:val="000000"/>
                <w:sz w:val="18"/>
                <w:szCs w:val="18"/>
                <w:highlight w:val="green"/>
              </w:rPr>
              <w:t>PHd</w:t>
            </w:r>
            <w:proofErr w:type="gramEnd"/>
            <w:r w:rsidRPr="00A60E59">
              <w:rPr>
                <w:rFonts w:ascii="Times New Roman" w:hAnsi="Times New Roman"/>
                <w:color w:val="000000"/>
                <w:sz w:val="18"/>
                <w:szCs w:val="18"/>
                <w:highlight w:val="green"/>
              </w:rPr>
              <w:t>”%}</w:t>
            </w:r>
          </w:p>
          <w:p w14:paraId="4E919570" w14:textId="2F76D847" w:rsidR="00CE2023" w:rsidRPr="00CE2023" w:rsidRDefault="00CE2023" w:rsidP="00A60E59">
            <w:pPr>
              <w:widowControl/>
              <w:jc w:val="left"/>
              <w:textAlignment w:val="center"/>
              <w:rPr>
                <w:rFonts w:ascii="Times New Roman" w:hAnsi="Times New Roman"/>
                <w:color w:val="000000"/>
                <w:sz w:val="18"/>
                <w:szCs w:val="18"/>
              </w:rPr>
            </w:pPr>
            <w:r>
              <w:rPr>
                <w:rFonts w:ascii="Times New Roman" w:hAnsi="Times New Roman"/>
                <w:color w:val="000000"/>
                <w:sz w:val="18"/>
                <w:szCs w:val="18"/>
              </w:rPr>
              <w:t>0</w:t>
            </w:r>
          </w:p>
          <w:p w14:paraId="4FCDDDB5" w14:textId="2AC38C9D" w:rsidR="00CD2FD5" w:rsidRDefault="00A60E59" w:rsidP="00A60E59">
            <w:pPr>
              <w:widowControl/>
              <w:jc w:val="left"/>
              <w:textAlignment w:val="center"/>
              <w:rPr>
                <w:rFonts w:ascii="Times New Roman" w:hAnsi="Times New Roman"/>
                <w:sz w:val="18"/>
                <w:szCs w:val="18"/>
              </w:rPr>
            </w:pPr>
            <w:r w:rsidRPr="00A60E59">
              <w:rPr>
                <w:rFonts w:ascii="Times New Roman" w:hAnsi="Times New Roman"/>
                <w:color w:val="000000"/>
                <w:sz w:val="18"/>
                <w:szCs w:val="18"/>
                <w:highlight w:val="green"/>
              </w:rPr>
              <w:lastRenderedPageBreak/>
              <w:t>{%p endif%}</w:t>
            </w:r>
          </w:p>
        </w:tc>
      </w:tr>
      <w:tr w:rsidR="003C54E1" w14:paraId="571C23F4" w14:textId="77777777" w:rsidTr="00D4339A">
        <w:trPr>
          <w:trHeight w:val="312"/>
          <w:jc w:val="center"/>
        </w:trPr>
        <w:tc>
          <w:tcPr>
            <w:tcW w:w="9736" w:type="dxa"/>
            <w:gridSpan w:val="4"/>
            <w:shd w:val="clear" w:color="auto" w:fill="auto"/>
            <w:vAlign w:val="center"/>
          </w:tcPr>
          <w:p w14:paraId="25916D55" w14:textId="3C7B0181" w:rsidR="003C54E1" w:rsidRDefault="003C54E1" w:rsidP="003C54E1">
            <w:pPr>
              <w:widowControl/>
              <w:jc w:val="center"/>
              <w:textAlignment w:val="center"/>
              <w:rPr>
                <w:rFonts w:ascii="Times New Roman" w:hAnsi="Times New Roman"/>
                <w:sz w:val="18"/>
                <w:szCs w:val="18"/>
              </w:rPr>
            </w:pPr>
            <w:r>
              <w:rPr>
                <w:rFonts w:ascii="Times New Roman" w:hAnsi="Times New Roman" w:hint="eastAsia"/>
                <w:sz w:val="18"/>
                <w:szCs w:val="18"/>
              </w:rPr>
              <w:lastRenderedPageBreak/>
              <w:t>{</w:t>
            </w:r>
            <w:r>
              <w:rPr>
                <w:rFonts w:ascii="Times New Roman" w:hAnsi="Times New Roman"/>
                <w:sz w:val="18"/>
                <w:szCs w:val="18"/>
              </w:rPr>
              <w:t>%tr endfor%}</w:t>
            </w:r>
          </w:p>
        </w:tc>
      </w:tr>
      <w:tr w:rsidR="003C54E1" w14:paraId="2477EF3D" w14:textId="77777777" w:rsidTr="00D4339A">
        <w:trPr>
          <w:trHeight w:val="312"/>
          <w:jc w:val="center"/>
        </w:trPr>
        <w:tc>
          <w:tcPr>
            <w:tcW w:w="9736" w:type="dxa"/>
            <w:gridSpan w:val="4"/>
            <w:shd w:val="clear" w:color="auto" w:fill="auto"/>
            <w:vAlign w:val="center"/>
          </w:tcPr>
          <w:p w14:paraId="44B30FF4" w14:textId="34505DEE" w:rsidR="003C54E1" w:rsidRDefault="003C54E1" w:rsidP="003C54E1">
            <w:pPr>
              <w:widowControl/>
              <w:jc w:val="center"/>
              <w:textAlignment w:val="center"/>
              <w:rPr>
                <w:rFonts w:ascii="Times New Roman" w:hAnsi="Times New Roman"/>
                <w:sz w:val="18"/>
                <w:szCs w:val="18"/>
              </w:rPr>
            </w:pPr>
            <w:r>
              <w:rPr>
                <w:rFonts w:ascii="Times New Roman" w:hAnsi="Times New Roman" w:hint="eastAsia"/>
                <w:sz w:val="18"/>
                <w:szCs w:val="18"/>
              </w:rPr>
              <w:t>{</w:t>
            </w:r>
            <w:r>
              <w:rPr>
                <w:rFonts w:ascii="Times New Roman" w:hAnsi="Times New Roman"/>
                <w:sz w:val="18"/>
                <w:szCs w:val="18"/>
              </w:rPr>
              <w:t>%tr else%}</w:t>
            </w:r>
          </w:p>
        </w:tc>
      </w:tr>
      <w:tr w:rsidR="00CD2FD5" w14:paraId="13A3F040" w14:textId="77777777" w:rsidTr="00D4339A">
        <w:trPr>
          <w:trHeight w:val="312"/>
          <w:jc w:val="center"/>
        </w:trPr>
        <w:tc>
          <w:tcPr>
            <w:tcW w:w="1129" w:type="dxa"/>
            <w:shd w:val="clear" w:color="auto" w:fill="auto"/>
            <w:vAlign w:val="center"/>
          </w:tcPr>
          <w:p w14:paraId="67B66C94" w14:textId="2828C41E" w:rsidR="00CD2FD5" w:rsidRDefault="004A3189">
            <w:pPr>
              <w:widowControl/>
              <w:textAlignment w:val="center"/>
              <w:rPr>
                <w:rFonts w:ascii="Times New Roman" w:hAnsi="Times New Roman"/>
                <w:i/>
                <w:iCs/>
                <w:color w:val="000000"/>
                <w:sz w:val="18"/>
                <w:szCs w:val="18"/>
              </w:rPr>
            </w:pPr>
            <w:r>
              <w:rPr>
                <w:rFonts w:ascii="Times New Roman" w:hAnsi="Times New Roman" w:hint="eastAsia"/>
                <w:i/>
                <w:iCs/>
                <w:color w:val="000000"/>
                <w:sz w:val="18"/>
                <w:szCs w:val="18"/>
              </w:rPr>
              <w:t>-</w:t>
            </w:r>
          </w:p>
        </w:tc>
        <w:tc>
          <w:tcPr>
            <w:tcW w:w="3402" w:type="dxa"/>
            <w:vAlign w:val="center"/>
          </w:tcPr>
          <w:p w14:paraId="5C705F2D" w14:textId="3EF87729" w:rsidR="00CD2FD5" w:rsidRDefault="004A3189">
            <w:pPr>
              <w:widowControl/>
              <w:jc w:val="left"/>
              <w:textAlignment w:val="center"/>
              <w:rPr>
                <w:rFonts w:ascii="Times New Roman" w:hAnsi="Times New Roman"/>
                <w:color w:val="000000"/>
                <w:sz w:val="18"/>
                <w:szCs w:val="18"/>
              </w:rPr>
            </w:pPr>
            <w:r>
              <w:rPr>
                <w:rFonts w:ascii="Times New Roman" w:hAnsi="Times New Roman" w:hint="eastAsia"/>
                <w:color w:val="000000"/>
                <w:sz w:val="18"/>
                <w:szCs w:val="18"/>
              </w:rPr>
              <w:t>-</w:t>
            </w:r>
          </w:p>
        </w:tc>
        <w:tc>
          <w:tcPr>
            <w:tcW w:w="3402" w:type="dxa"/>
            <w:shd w:val="clear" w:color="auto" w:fill="auto"/>
          </w:tcPr>
          <w:p w14:paraId="5E003363" w14:textId="5D002594" w:rsidR="00CD2FD5" w:rsidRDefault="004A3189">
            <w:pPr>
              <w:widowControl/>
              <w:jc w:val="left"/>
              <w:textAlignment w:val="center"/>
              <w:rPr>
                <w:rFonts w:ascii="Times New Roman" w:hAnsi="Times New Roman"/>
                <w:sz w:val="18"/>
                <w:szCs w:val="18"/>
              </w:rPr>
            </w:pPr>
            <w:r>
              <w:rPr>
                <w:rFonts w:ascii="Times New Roman" w:hAnsi="Times New Roman" w:hint="eastAsia"/>
                <w:sz w:val="18"/>
                <w:szCs w:val="18"/>
              </w:rPr>
              <w:t>-</w:t>
            </w:r>
          </w:p>
        </w:tc>
        <w:tc>
          <w:tcPr>
            <w:tcW w:w="1803" w:type="dxa"/>
            <w:shd w:val="clear" w:color="auto" w:fill="auto"/>
          </w:tcPr>
          <w:p w14:paraId="48C04856" w14:textId="69AE75C1" w:rsidR="00CD2FD5" w:rsidRDefault="004A3189">
            <w:pPr>
              <w:widowControl/>
              <w:jc w:val="left"/>
              <w:textAlignment w:val="center"/>
              <w:rPr>
                <w:rFonts w:ascii="Times New Roman" w:hAnsi="Times New Roman"/>
                <w:sz w:val="18"/>
                <w:szCs w:val="18"/>
              </w:rPr>
            </w:pPr>
            <w:r>
              <w:rPr>
                <w:rFonts w:ascii="Times New Roman" w:hAnsi="Times New Roman" w:hint="eastAsia"/>
                <w:sz w:val="18"/>
                <w:szCs w:val="18"/>
              </w:rPr>
              <w:t>-</w:t>
            </w:r>
          </w:p>
        </w:tc>
      </w:tr>
      <w:tr w:rsidR="003C54E1" w14:paraId="1FF0EF59" w14:textId="77777777" w:rsidTr="00D4339A">
        <w:trPr>
          <w:trHeight w:val="312"/>
          <w:jc w:val="center"/>
        </w:trPr>
        <w:tc>
          <w:tcPr>
            <w:tcW w:w="9736" w:type="dxa"/>
            <w:gridSpan w:val="4"/>
            <w:shd w:val="clear" w:color="auto" w:fill="auto"/>
            <w:vAlign w:val="center"/>
          </w:tcPr>
          <w:p w14:paraId="5AB2FF17" w14:textId="70E059E3" w:rsidR="003C54E1" w:rsidRDefault="003C54E1" w:rsidP="003C54E1">
            <w:pPr>
              <w:widowControl/>
              <w:jc w:val="center"/>
              <w:textAlignment w:val="center"/>
              <w:rPr>
                <w:rFonts w:ascii="Times New Roman" w:hAnsi="Times New Roman"/>
                <w:sz w:val="18"/>
                <w:szCs w:val="18"/>
              </w:rPr>
            </w:pPr>
            <w:r>
              <w:rPr>
                <w:rFonts w:ascii="Times New Roman" w:hAnsi="Times New Roman" w:hint="eastAsia"/>
                <w:sz w:val="18"/>
                <w:szCs w:val="18"/>
              </w:rPr>
              <w:t>{</w:t>
            </w:r>
            <w:r>
              <w:rPr>
                <w:rFonts w:ascii="Times New Roman" w:hAnsi="Times New Roman"/>
                <w:sz w:val="18"/>
                <w:szCs w:val="18"/>
              </w:rPr>
              <w:t>%tr endif%}</w:t>
            </w:r>
          </w:p>
        </w:tc>
      </w:tr>
      <w:tr w:rsidR="00CD2FD5" w14:paraId="7049921B" w14:textId="77777777" w:rsidTr="00D4339A">
        <w:trPr>
          <w:trHeight w:val="312"/>
          <w:jc w:val="center"/>
        </w:trPr>
        <w:tc>
          <w:tcPr>
            <w:tcW w:w="9736" w:type="dxa"/>
            <w:gridSpan w:val="4"/>
            <w:shd w:val="clear" w:color="auto" w:fill="auto"/>
            <w:vAlign w:val="center"/>
          </w:tcPr>
          <w:p w14:paraId="3FC128DE" w14:textId="679E3915" w:rsidR="00CD2FD5" w:rsidRDefault="00CD2FD5" w:rsidP="00CD2FD5">
            <w:pPr>
              <w:widowControl/>
              <w:jc w:val="center"/>
              <w:textAlignment w:val="center"/>
              <w:rPr>
                <w:rFonts w:ascii="Times New Roman" w:hAnsi="Times New Roman"/>
                <w:sz w:val="18"/>
                <w:szCs w:val="18"/>
              </w:rPr>
            </w:pPr>
            <w:r w:rsidRPr="00CD2FD5">
              <w:rPr>
                <w:rFonts w:ascii="Times New Roman" w:hAnsi="Times New Roman" w:hint="eastAsia"/>
                <w:sz w:val="18"/>
                <w:szCs w:val="18"/>
                <w:highlight w:val="yellow"/>
              </w:rPr>
              <w:t>{</w:t>
            </w:r>
            <w:r w:rsidRPr="00CD2FD5">
              <w:rPr>
                <w:rFonts w:ascii="Times New Roman" w:hAnsi="Times New Roman"/>
                <w:sz w:val="18"/>
                <w:szCs w:val="18"/>
                <w:highlight w:val="yellow"/>
              </w:rPr>
              <w:t>%tr else%}</w:t>
            </w:r>
          </w:p>
        </w:tc>
      </w:tr>
      <w:tr w:rsidR="00ED6EE6" w14:paraId="076CBDBB" w14:textId="77777777" w:rsidTr="00D4339A">
        <w:trPr>
          <w:trHeight w:val="312"/>
          <w:jc w:val="center"/>
        </w:trPr>
        <w:tc>
          <w:tcPr>
            <w:tcW w:w="9736" w:type="dxa"/>
            <w:gridSpan w:val="4"/>
            <w:shd w:val="clear" w:color="auto" w:fill="auto"/>
            <w:vAlign w:val="center"/>
          </w:tcPr>
          <w:p w14:paraId="32D3EE61" w14:textId="2D94ACC6" w:rsidR="00ED6EE6" w:rsidRPr="00CD2FD5" w:rsidRDefault="00ED6EE6" w:rsidP="00ED6EE6">
            <w:pPr>
              <w:widowControl/>
              <w:jc w:val="center"/>
              <w:textAlignment w:val="center"/>
              <w:rPr>
                <w:rFonts w:ascii="Times New Roman" w:hAnsi="Times New Roman"/>
                <w:sz w:val="18"/>
                <w:szCs w:val="18"/>
                <w:highlight w:val="yellow"/>
              </w:rPr>
            </w:pPr>
            <w:r w:rsidRPr="003C54E1">
              <w:rPr>
                <w:rFonts w:ascii="Times New Roman" w:hAnsi="Times New Roman" w:hint="eastAsia"/>
                <w:sz w:val="18"/>
                <w:szCs w:val="18"/>
              </w:rPr>
              <w:t>{</w:t>
            </w:r>
            <w:r w:rsidRPr="003C54E1">
              <w:rPr>
                <w:rFonts w:ascii="Times New Roman" w:hAnsi="Times New Roman"/>
                <w:sz w:val="18"/>
                <w:szCs w:val="18"/>
              </w:rPr>
              <w:t xml:space="preserve">%tr </w:t>
            </w:r>
            <w:r>
              <w:rPr>
                <w:rFonts w:ascii="Times New Roman" w:hAnsi="Times New Roman"/>
                <w:sz w:val="18"/>
                <w:szCs w:val="18"/>
              </w:rPr>
              <w:t>if</w:t>
            </w:r>
            <w:r w:rsidRPr="003C54E1">
              <w:rPr>
                <w:rFonts w:ascii="Times New Roman" w:hAnsi="Times New Roman"/>
                <w:sz w:val="18"/>
                <w:szCs w:val="18"/>
              </w:rPr>
              <w:t xml:space="preserve"> </w:t>
            </w:r>
            <w:r w:rsidR="00D06698">
              <w:rPr>
                <w:rFonts w:ascii="Times New Roman" w:hAnsi="Times New Roman" w:hint="eastAsia"/>
                <w:sz w:val="18"/>
                <w:szCs w:val="18"/>
              </w:rPr>
              <w:t>[</w:t>
            </w:r>
            <w:r w:rsidRPr="003C54E1">
              <w:rPr>
                <w:rFonts w:ascii="Times New Roman" w:hAnsi="Times New Roman"/>
                <w:sz w:val="18"/>
                <w:szCs w:val="18"/>
              </w:rPr>
              <w:t>var.var_</w:t>
            </w:r>
            <w:proofErr w:type="gramStart"/>
            <w:r w:rsidRPr="003C54E1">
              <w:rPr>
                <w:rFonts w:ascii="Times New Roman" w:hAnsi="Times New Roman"/>
                <w:sz w:val="18"/>
                <w:szCs w:val="18"/>
              </w:rPr>
              <w:t>somatic.level</w:t>
            </w:r>
            <w:proofErr w:type="gramEnd"/>
            <w:r w:rsidRPr="003C54E1">
              <w:rPr>
                <w:rFonts w:ascii="Times New Roman" w:hAnsi="Times New Roman"/>
                <w:sz w:val="18"/>
                <w:szCs w:val="18"/>
              </w:rPr>
              <w:t>_I</w:t>
            </w:r>
            <w:r>
              <w:rPr>
                <w:rFonts w:ascii="Times New Roman" w:hAnsi="Times New Roman"/>
                <w:sz w:val="18"/>
                <w:szCs w:val="18"/>
              </w:rPr>
              <w:t xml:space="preserve"> </w:t>
            </w:r>
            <w:r w:rsidRPr="00ED6EE6">
              <w:rPr>
                <w:rFonts w:ascii="Times New Roman" w:hAnsi="Times New Roman"/>
                <w:sz w:val="18"/>
                <w:szCs w:val="18"/>
              </w:rPr>
              <w:t>+ var.var_germline.regimen_level_I</w:t>
            </w:r>
            <w:r w:rsidRPr="003C54E1">
              <w:rPr>
                <w:rFonts w:ascii="Times New Roman" w:hAnsi="Times New Roman"/>
                <w:sz w:val="18"/>
                <w:szCs w:val="18"/>
              </w:rPr>
              <w:t xml:space="preserve"> +</w:t>
            </w:r>
            <w:r w:rsidRPr="003C54E1">
              <w:t xml:space="preserve"> </w:t>
            </w:r>
            <w:r w:rsidRPr="003C54E1">
              <w:rPr>
                <w:rFonts w:ascii="Times New Roman" w:hAnsi="Times New Roman"/>
                <w:sz w:val="18"/>
                <w:szCs w:val="18"/>
              </w:rPr>
              <w:t>var.var_somatic.level_II</w:t>
            </w:r>
            <w:r w:rsidR="00993A2F">
              <w:rPr>
                <w:rFonts w:ascii="Times New Roman" w:hAnsi="Times New Roman"/>
                <w:sz w:val="18"/>
                <w:szCs w:val="18"/>
              </w:rPr>
              <w:t xml:space="preserve"> +</w:t>
            </w:r>
            <w:r>
              <w:rPr>
                <w:rFonts w:ascii="Times New Roman" w:hAnsi="Times New Roman"/>
                <w:sz w:val="18"/>
                <w:szCs w:val="18"/>
              </w:rPr>
              <w:t xml:space="preserve"> </w:t>
            </w:r>
            <w:r w:rsidRPr="00ED6EE6">
              <w:rPr>
                <w:rFonts w:ascii="Times New Roman" w:hAnsi="Times New Roman"/>
                <w:sz w:val="18"/>
                <w:szCs w:val="18"/>
              </w:rPr>
              <w:t>var.var_germline.regimen_level_II</w:t>
            </w:r>
            <w:r w:rsidRPr="003C54E1">
              <w:rPr>
                <w:rFonts w:ascii="Times New Roman" w:hAnsi="Times New Roman"/>
                <w:sz w:val="18"/>
                <w:szCs w:val="18"/>
              </w:rPr>
              <w:t xml:space="preserve"> + var.var_somatic.level_onco_nodrug</w:t>
            </w:r>
            <w:r>
              <w:rPr>
                <w:rFonts w:ascii="Times New Roman" w:hAnsi="Times New Roman"/>
                <w:sz w:val="18"/>
                <w:szCs w:val="18"/>
              </w:rPr>
              <w:t xml:space="preserve"> </w:t>
            </w:r>
            <w:r w:rsidRPr="00ED6EE6">
              <w:rPr>
                <w:rFonts w:ascii="Times New Roman" w:hAnsi="Times New Roman"/>
                <w:sz w:val="18"/>
                <w:szCs w:val="18"/>
              </w:rPr>
              <w:t>+</w:t>
            </w:r>
            <w:r>
              <w:rPr>
                <w:rFonts w:ascii="Times New Roman" w:hAnsi="Times New Roman"/>
                <w:sz w:val="18"/>
                <w:szCs w:val="18"/>
              </w:rPr>
              <w:t xml:space="preserve"> </w:t>
            </w:r>
            <w:r w:rsidRPr="00ED6EE6">
              <w:rPr>
                <w:rFonts w:ascii="Times New Roman" w:hAnsi="Times New Roman"/>
                <w:sz w:val="18"/>
                <w:szCs w:val="18"/>
              </w:rPr>
              <w:t>var.var_germline_nodrug</w:t>
            </w:r>
            <w:r w:rsidRPr="003C54E1">
              <w:rPr>
                <w:rFonts w:ascii="Times New Roman" w:hAnsi="Times New Roman"/>
                <w:sz w:val="18"/>
                <w:szCs w:val="18"/>
              </w:rPr>
              <w:t xml:space="preserve"> + var.var_somatic.level_III</w:t>
            </w:r>
            <w:r w:rsidR="005B2B51">
              <w:rPr>
                <w:rFonts w:ascii="Times New Roman" w:hAnsi="Times New Roman"/>
                <w:sz w:val="18"/>
                <w:szCs w:val="18"/>
              </w:rPr>
              <w:t xml:space="preserve"> + var.</w:t>
            </w:r>
            <w:r w:rsidR="005B2B51" w:rsidRPr="005B2B51">
              <w:rPr>
                <w:rFonts w:ascii="Times New Roman" w:hAnsi="Times New Roman"/>
                <w:sz w:val="18"/>
                <w:szCs w:val="18"/>
              </w:rPr>
              <w:t>var_germline_level3_noregimen</w:t>
            </w:r>
            <w:r w:rsidR="00886BC9">
              <w:rPr>
                <w:rFonts w:ascii="Times New Roman" w:hAnsi="Times New Roman" w:hint="eastAsia"/>
                <w:sz w:val="18"/>
                <w:szCs w:val="18"/>
              </w:rPr>
              <w:t xml:space="preserve">, </w:t>
            </w:r>
            <w:r w:rsidR="00886BC9">
              <w:rPr>
                <w:rFonts w:ascii="Times New Roman" w:hAnsi="Times New Roman"/>
                <w:sz w:val="18"/>
                <w:szCs w:val="18"/>
              </w:rPr>
              <w:t>“</w:t>
            </w:r>
            <w:r w:rsidR="00886BC9">
              <w:rPr>
                <w:rFonts w:ascii="Times New Roman" w:hAnsi="Times New Roman" w:hint="eastAsia"/>
                <w:sz w:val="18"/>
                <w:szCs w:val="18"/>
              </w:rPr>
              <w:t>nocnv</w:t>
            </w:r>
            <w:r w:rsidR="00886BC9">
              <w:rPr>
                <w:rFonts w:ascii="Times New Roman" w:hAnsi="Times New Roman"/>
                <w:sz w:val="18"/>
                <w:szCs w:val="18"/>
              </w:rPr>
              <w:t>”</w:t>
            </w:r>
            <w:r w:rsidR="00D06698">
              <w:rPr>
                <w:rFonts w:ascii="Times New Roman" w:hAnsi="Times New Roman" w:hint="eastAsia"/>
                <w:sz w:val="18"/>
                <w:szCs w:val="18"/>
              </w:rPr>
              <w:t>]|</w:t>
            </w:r>
            <w:r w:rsidR="00D06698" w:rsidRPr="00B14563">
              <w:rPr>
                <w:rFonts w:ascii="Times New Roman" w:hAnsi="Times New Roman"/>
                <w:sz w:val="18"/>
                <w:szCs w:val="18"/>
              </w:rPr>
              <w:t>bds_mp_filter_cnv</w:t>
            </w:r>
            <w:r w:rsidRPr="003C54E1">
              <w:rPr>
                <w:rFonts w:ascii="Times New Roman" w:hAnsi="Times New Roman"/>
                <w:sz w:val="18"/>
                <w:szCs w:val="18"/>
              </w:rPr>
              <w:t xml:space="preserve"> %}</w:t>
            </w:r>
          </w:p>
        </w:tc>
      </w:tr>
      <w:tr w:rsidR="00ED6EE6" w14:paraId="6BDE060C" w14:textId="77777777" w:rsidTr="00D4339A">
        <w:trPr>
          <w:trHeight w:val="312"/>
          <w:jc w:val="center"/>
        </w:trPr>
        <w:tc>
          <w:tcPr>
            <w:tcW w:w="9736" w:type="dxa"/>
            <w:gridSpan w:val="4"/>
            <w:shd w:val="clear" w:color="auto" w:fill="auto"/>
            <w:vAlign w:val="center"/>
          </w:tcPr>
          <w:p w14:paraId="6DB24A6C" w14:textId="4FF406CD" w:rsidR="00ED6EE6" w:rsidRPr="00CD2FD5" w:rsidRDefault="00ED6EE6" w:rsidP="00ED6EE6">
            <w:pPr>
              <w:widowControl/>
              <w:jc w:val="center"/>
              <w:textAlignment w:val="center"/>
              <w:rPr>
                <w:rFonts w:ascii="Times New Roman" w:hAnsi="Times New Roman"/>
                <w:sz w:val="18"/>
                <w:szCs w:val="18"/>
                <w:highlight w:val="yellow"/>
              </w:rPr>
            </w:pPr>
            <w:r w:rsidRPr="003C54E1">
              <w:rPr>
                <w:rFonts w:ascii="Times New Roman" w:hAnsi="Times New Roman" w:hint="eastAsia"/>
                <w:sz w:val="18"/>
                <w:szCs w:val="18"/>
              </w:rPr>
              <w:t>{</w:t>
            </w:r>
            <w:r w:rsidRPr="003C54E1">
              <w:rPr>
                <w:rFonts w:ascii="Times New Roman" w:hAnsi="Times New Roman"/>
                <w:sz w:val="18"/>
                <w:szCs w:val="18"/>
              </w:rPr>
              <w:t xml:space="preserve">%tr </w:t>
            </w:r>
            <w:r>
              <w:rPr>
                <w:rFonts w:ascii="Times New Roman" w:hAnsi="Times New Roman"/>
                <w:sz w:val="18"/>
                <w:szCs w:val="18"/>
              </w:rPr>
              <w:t>for a in</w:t>
            </w:r>
            <w:r w:rsidRPr="003C54E1">
              <w:rPr>
                <w:rFonts w:ascii="Times New Roman" w:hAnsi="Times New Roman"/>
                <w:sz w:val="18"/>
                <w:szCs w:val="18"/>
              </w:rPr>
              <w:t xml:space="preserve"> </w:t>
            </w:r>
            <w:r w:rsidR="00D06698">
              <w:rPr>
                <w:rFonts w:ascii="Times New Roman" w:hAnsi="Times New Roman" w:hint="eastAsia"/>
                <w:sz w:val="18"/>
                <w:szCs w:val="18"/>
              </w:rPr>
              <w:t>[</w:t>
            </w:r>
            <w:r w:rsidR="00D06698" w:rsidRPr="003C54E1">
              <w:rPr>
                <w:rFonts w:ascii="Times New Roman" w:hAnsi="Times New Roman"/>
                <w:sz w:val="18"/>
                <w:szCs w:val="18"/>
              </w:rPr>
              <w:t>var.var_</w:t>
            </w:r>
            <w:proofErr w:type="gramStart"/>
            <w:r w:rsidR="00D06698" w:rsidRPr="003C54E1">
              <w:rPr>
                <w:rFonts w:ascii="Times New Roman" w:hAnsi="Times New Roman"/>
                <w:sz w:val="18"/>
                <w:szCs w:val="18"/>
              </w:rPr>
              <w:t>somatic.level</w:t>
            </w:r>
            <w:proofErr w:type="gramEnd"/>
            <w:r w:rsidR="00D06698" w:rsidRPr="003C54E1">
              <w:rPr>
                <w:rFonts w:ascii="Times New Roman" w:hAnsi="Times New Roman"/>
                <w:sz w:val="18"/>
                <w:szCs w:val="18"/>
              </w:rPr>
              <w:t>_I</w:t>
            </w:r>
            <w:r w:rsidR="00D06698">
              <w:rPr>
                <w:rFonts w:ascii="Times New Roman" w:hAnsi="Times New Roman"/>
                <w:sz w:val="18"/>
                <w:szCs w:val="18"/>
              </w:rPr>
              <w:t xml:space="preserve"> </w:t>
            </w:r>
            <w:r w:rsidR="00D06698" w:rsidRPr="00ED6EE6">
              <w:rPr>
                <w:rFonts w:ascii="Times New Roman" w:hAnsi="Times New Roman"/>
                <w:sz w:val="18"/>
                <w:szCs w:val="18"/>
              </w:rPr>
              <w:t>+ var.var_germline.regimen_level_I</w:t>
            </w:r>
            <w:r w:rsidR="00D06698" w:rsidRPr="003C54E1">
              <w:rPr>
                <w:rFonts w:ascii="Times New Roman" w:hAnsi="Times New Roman"/>
                <w:sz w:val="18"/>
                <w:szCs w:val="18"/>
              </w:rPr>
              <w:t xml:space="preserve"> +</w:t>
            </w:r>
            <w:r w:rsidR="00D06698" w:rsidRPr="003C54E1">
              <w:t xml:space="preserve"> </w:t>
            </w:r>
            <w:r w:rsidR="00D06698" w:rsidRPr="003C54E1">
              <w:rPr>
                <w:rFonts w:ascii="Times New Roman" w:hAnsi="Times New Roman"/>
                <w:sz w:val="18"/>
                <w:szCs w:val="18"/>
              </w:rPr>
              <w:t>var.var_somatic.level_II</w:t>
            </w:r>
            <w:r w:rsidR="00D06698">
              <w:rPr>
                <w:rFonts w:ascii="Times New Roman" w:hAnsi="Times New Roman"/>
                <w:sz w:val="18"/>
                <w:szCs w:val="18"/>
              </w:rPr>
              <w:t xml:space="preserve"> + </w:t>
            </w:r>
            <w:r w:rsidR="00D06698" w:rsidRPr="00ED6EE6">
              <w:rPr>
                <w:rFonts w:ascii="Times New Roman" w:hAnsi="Times New Roman"/>
                <w:sz w:val="18"/>
                <w:szCs w:val="18"/>
              </w:rPr>
              <w:t>var.var_germline.regimen_level_II</w:t>
            </w:r>
            <w:r w:rsidR="00D06698" w:rsidRPr="003C54E1">
              <w:rPr>
                <w:rFonts w:ascii="Times New Roman" w:hAnsi="Times New Roman"/>
                <w:sz w:val="18"/>
                <w:szCs w:val="18"/>
              </w:rPr>
              <w:t xml:space="preserve"> + var.var_somatic.level_onco_nodrug</w:t>
            </w:r>
            <w:r w:rsidR="00D06698">
              <w:rPr>
                <w:rFonts w:ascii="Times New Roman" w:hAnsi="Times New Roman"/>
                <w:sz w:val="18"/>
                <w:szCs w:val="18"/>
              </w:rPr>
              <w:t xml:space="preserve"> </w:t>
            </w:r>
            <w:r w:rsidR="00D06698" w:rsidRPr="00ED6EE6">
              <w:rPr>
                <w:rFonts w:ascii="Times New Roman" w:hAnsi="Times New Roman"/>
                <w:sz w:val="18"/>
                <w:szCs w:val="18"/>
              </w:rPr>
              <w:t>+</w:t>
            </w:r>
            <w:r w:rsidR="00D06698">
              <w:rPr>
                <w:rFonts w:ascii="Times New Roman" w:hAnsi="Times New Roman"/>
                <w:sz w:val="18"/>
                <w:szCs w:val="18"/>
              </w:rPr>
              <w:t xml:space="preserve"> </w:t>
            </w:r>
            <w:r w:rsidR="00D06698" w:rsidRPr="00ED6EE6">
              <w:rPr>
                <w:rFonts w:ascii="Times New Roman" w:hAnsi="Times New Roman"/>
                <w:sz w:val="18"/>
                <w:szCs w:val="18"/>
              </w:rPr>
              <w:t>var.var_germline_nodrug</w:t>
            </w:r>
            <w:r w:rsidR="00D06698" w:rsidRPr="003C54E1">
              <w:rPr>
                <w:rFonts w:ascii="Times New Roman" w:hAnsi="Times New Roman"/>
                <w:sz w:val="18"/>
                <w:szCs w:val="18"/>
              </w:rPr>
              <w:t xml:space="preserve"> + var.var_somatic.level_III</w:t>
            </w:r>
            <w:r w:rsidR="00D06698">
              <w:rPr>
                <w:rFonts w:ascii="Times New Roman" w:hAnsi="Times New Roman"/>
                <w:sz w:val="18"/>
                <w:szCs w:val="18"/>
              </w:rPr>
              <w:t xml:space="preserve"> + var.</w:t>
            </w:r>
            <w:r w:rsidR="00D06698" w:rsidRPr="005B2B51">
              <w:rPr>
                <w:rFonts w:ascii="Times New Roman" w:hAnsi="Times New Roman"/>
                <w:sz w:val="18"/>
                <w:szCs w:val="18"/>
              </w:rPr>
              <w:t>var_germline_level3_noregimen</w:t>
            </w:r>
            <w:r w:rsidR="00886BC9">
              <w:rPr>
                <w:rFonts w:ascii="Times New Roman" w:hAnsi="Times New Roman" w:hint="eastAsia"/>
                <w:sz w:val="18"/>
                <w:szCs w:val="18"/>
              </w:rPr>
              <w:t xml:space="preserve">, </w:t>
            </w:r>
            <w:r w:rsidR="00886BC9">
              <w:rPr>
                <w:rFonts w:ascii="Times New Roman" w:hAnsi="Times New Roman"/>
                <w:sz w:val="18"/>
                <w:szCs w:val="18"/>
              </w:rPr>
              <w:t>“</w:t>
            </w:r>
            <w:r w:rsidR="00886BC9">
              <w:rPr>
                <w:rFonts w:ascii="Times New Roman" w:hAnsi="Times New Roman" w:hint="eastAsia"/>
                <w:sz w:val="18"/>
                <w:szCs w:val="18"/>
              </w:rPr>
              <w:t>nocnv</w:t>
            </w:r>
            <w:r w:rsidR="00886BC9">
              <w:rPr>
                <w:rFonts w:ascii="Times New Roman" w:hAnsi="Times New Roman"/>
                <w:sz w:val="18"/>
                <w:szCs w:val="18"/>
              </w:rPr>
              <w:t>”</w:t>
            </w:r>
            <w:r w:rsidR="00D06698">
              <w:rPr>
                <w:rFonts w:ascii="Times New Roman" w:hAnsi="Times New Roman" w:hint="eastAsia"/>
                <w:sz w:val="18"/>
                <w:szCs w:val="18"/>
              </w:rPr>
              <w:t>]|</w:t>
            </w:r>
            <w:r w:rsidR="00D06698" w:rsidRPr="00B14563">
              <w:rPr>
                <w:rFonts w:ascii="Times New Roman" w:hAnsi="Times New Roman"/>
                <w:sz w:val="18"/>
                <w:szCs w:val="18"/>
              </w:rPr>
              <w:t>bds_mp_filter_cnv</w:t>
            </w:r>
            <w:r w:rsidR="00AA584C">
              <w:rPr>
                <w:rFonts w:ascii="Times New Roman" w:hAnsi="Times New Roman"/>
                <w:sz w:val="18"/>
                <w:szCs w:val="18"/>
              </w:rPr>
              <w:t>|</w:t>
            </w:r>
            <w:r w:rsidR="00AA584C" w:rsidRPr="00DC2B24">
              <w:rPr>
                <w:rFonts w:ascii="Times New Roman" w:hAnsi="Times New Roman"/>
                <w:sz w:val="18"/>
                <w:szCs w:val="18"/>
              </w:rPr>
              <w:t>bds_mp_var_sort</w:t>
            </w:r>
            <w:r w:rsidRPr="003C54E1">
              <w:rPr>
                <w:rFonts w:ascii="Times New Roman" w:hAnsi="Times New Roman"/>
                <w:sz w:val="18"/>
                <w:szCs w:val="18"/>
              </w:rPr>
              <w:t xml:space="preserve"> %}</w:t>
            </w:r>
          </w:p>
        </w:tc>
      </w:tr>
      <w:tr w:rsidR="00EF3B4C" w14:paraId="2ABBCB8C" w14:textId="77777777" w:rsidTr="00D4339A">
        <w:trPr>
          <w:trHeight w:val="312"/>
          <w:jc w:val="center"/>
        </w:trPr>
        <w:tc>
          <w:tcPr>
            <w:tcW w:w="1129" w:type="dxa"/>
            <w:shd w:val="clear" w:color="auto" w:fill="auto"/>
            <w:vAlign w:val="center"/>
          </w:tcPr>
          <w:p w14:paraId="335859D9" w14:textId="77777777" w:rsidR="00EF3B4C" w:rsidRPr="00A60E59" w:rsidRDefault="00EF3B4C" w:rsidP="00EF3B4C">
            <w:pPr>
              <w:widowControl/>
              <w:textAlignment w:val="center"/>
              <w:rPr>
                <w:rFonts w:ascii="Times New Roman" w:hAnsi="Times New Roman"/>
                <w:i/>
                <w:iCs/>
                <w:color w:val="000000"/>
                <w:sz w:val="18"/>
                <w:szCs w:val="18"/>
              </w:rPr>
            </w:pPr>
            <w:r w:rsidRPr="00A60E59">
              <w:rPr>
                <w:rFonts w:ascii="Times New Roman" w:hAnsi="Times New Roman"/>
                <w:i/>
                <w:iCs/>
                <w:color w:val="000000"/>
                <w:sz w:val="18"/>
                <w:szCs w:val="18"/>
              </w:rPr>
              <w:t xml:space="preserve">{%p if “,” in </w:t>
            </w:r>
            <w:proofErr w:type="gramStart"/>
            <w:r w:rsidRPr="00A60E59">
              <w:rPr>
                <w:rFonts w:ascii="Times New Roman" w:hAnsi="Times New Roman"/>
                <w:i/>
                <w:iCs/>
                <w:color w:val="000000"/>
                <w:sz w:val="18"/>
                <w:szCs w:val="18"/>
              </w:rPr>
              <w:t>a.gene</w:t>
            </w:r>
            <w:proofErr w:type="gramEnd"/>
            <w:r w:rsidRPr="00A60E59">
              <w:rPr>
                <w:rFonts w:ascii="Times New Roman" w:hAnsi="Times New Roman"/>
                <w:i/>
                <w:iCs/>
                <w:color w:val="000000"/>
                <w:sz w:val="18"/>
                <w:szCs w:val="18"/>
              </w:rPr>
              <w:t>_symbol and (a.bio_category==”Sv” or a.bio_category == “PSeqRnaSv”)%}</w:t>
            </w:r>
          </w:p>
          <w:p w14:paraId="5F7BB0BF" w14:textId="77777777" w:rsidR="00EF3B4C" w:rsidRPr="00A60E59" w:rsidRDefault="00EF3B4C" w:rsidP="00EF3B4C">
            <w:pPr>
              <w:widowControl/>
              <w:textAlignment w:val="center"/>
              <w:rPr>
                <w:rFonts w:ascii="Times New Roman" w:hAnsi="Times New Roman"/>
                <w:i/>
                <w:iCs/>
                <w:color w:val="000000"/>
                <w:sz w:val="18"/>
                <w:szCs w:val="18"/>
              </w:rPr>
            </w:pPr>
            <w:r w:rsidRPr="00A60E59">
              <w:rPr>
                <w:rFonts w:ascii="Times New Roman" w:hAnsi="Times New Roman"/>
                <w:i/>
                <w:iCs/>
                <w:color w:val="000000"/>
                <w:sz w:val="18"/>
                <w:szCs w:val="18"/>
              </w:rPr>
              <w:t xml:space="preserve">{%p if </w:t>
            </w:r>
            <w:proofErr w:type="gramStart"/>
            <w:r w:rsidRPr="00A60E59">
              <w:rPr>
                <w:rFonts w:ascii="Times New Roman" w:hAnsi="Times New Roman"/>
                <w:i/>
                <w:iCs/>
                <w:color w:val="000000"/>
                <w:sz w:val="18"/>
                <w:szCs w:val="18"/>
              </w:rPr>
              <w:t>a.five</w:t>
            </w:r>
            <w:proofErr w:type="gramEnd"/>
            <w:r w:rsidRPr="00A60E59">
              <w:rPr>
                <w:rFonts w:ascii="Times New Roman" w:hAnsi="Times New Roman"/>
                <w:i/>
                <w:iCs/>
                <w:color w:val="000000"/>
                <w:sz w:val="18"/>
                <w:szCs w:val="18"/>
              </w:rPr>
              <w:t>_prime_gene != a.three_prime_gene %}</w:t>
            </w:r>
          </w:p>
          <w:p w14:paraId="27388434" w14:textId="77777777" w:rsidR="00EF3B4C" w:rsidRPr="00A60E59" w:rsidRDefault="00EF3B4C" w:rsidP="00EF3B4C">
            <w:pPr>
              <w:widowControl/>
              <w:textAlignment w:val="center"/>
              <w:rPr>
                <w:rFonts w:ascii="Times New Roman" w:hAnsi="Times New Roman"/>
                <w:i/>
                <w:iCs/>
                <w:color w:val="000000"/>
                <w:sz w:val="18"/>
                <w:szCs w:val="18"/>
              </w:rPr>
            </w:pPr>
            <w:r w:rsidRPr="00A60E59">
              <w:rPr>
                <w:rFonts w:ascii="Times New Roman" w:hAnsi="Times New Roman"/>
                <w:i/>
                <w:iCs/>
                <w:color w:val="000000"/>
                <w:sz w:val="18"/>
                <w:szCs w:val="18"/>
              </w:rPr>
              <w:t>{{</w:t>
            </w:r>
            <w:proofErr w:type="gramStart"/>
            <w:r w:rsidRPr="00A60E59">
              <w:rPr>
                <w:rFonts w:ascii="Times New Roman" w:hAnsi="Times New Roman"/>
                <w:i/>
                <w:iCs/>
                <w:color w:val="000000"/>
                <w:sz w:val="18"/>
                <w:szCs w:val="18"/>
              </w:rPr>
              <w:t>a.five</w:t>
            </w:r>
            <w:proofErr w:type="gramEnd"/>
            <w:r w:rsidRPr="00A60E59">
              <w:rPr>
                <w:rFonts w:ascii="Times New Roman" w:hAnsi="Times New Roman"/>
                <w:i/>
                <w:iCs/>
                <w:color w:val="000000"/>
                <w:sz w:val="18"/>
                <w:szCs w:val="18"/>
              </w:rPr>
              <w:t>_prime_gene}}</w:t>
            </w:r>
          </w:p>
          <w:p w14:paraId="3E34792F" w14:textId="77777777" w:rsidR="00EF3B4C" w:rsidRPr="00A60E59" w:rsidRDefault="00EF3B4C" w:rsidP="00EF3B4C">
            <w:pPr>
              <w:widowControl/>
              <w:textAlignment w:val="center"/>
              <w:rPr>
                <w:rFonts w:ascii="Times New Roman" w:hAnsi="Times New Roman"/>
                <w:i/>
                <w:iCs/>
                <w:color w:val="000000"/>
                <w:sz w:val="18"/>
                <w:szCs w:val="18"/>
              </w:rPr>
            </w:pPr>
            <w:r w:rsidRPr="00A60E59">
              <w:rPr>
                <w:rFonts w:ascii="Times New Roman" w:hAnsi="Times New Roman"/>
                <w:i/>
                <w:iCs/>
                <w:color w:val="000000"/>
                <w:sz w:val="18"/>
                <w:szCs w:val="18"/>
              </w:rPr>
              <w:t>{{</w:t>
            </w:r>
            <w:proofErr w:type="gramStart"/>
            <w:r w:rsidRPr="00A60E59">
              <w:rPr>
                <w:rFonts w:ascii="Times New Roman" w:hAnsi="Times New Roman"/>
                <w:i/>
                <w:iCs/>
                <w:color w:val="000000"/>
                <w:sz w:val="18"/>
                <w:szCs w:val="18"/>
              </w:rPr>
              <w:t>a.three</w:t>
            </w:r>
            <w:proofErr w:type="gramEnd"/>
            <w:r w:rsidRPr="00A60E59">
              <w:rPr>
                <w:rFonts w:ascii="Times New Roman" w:hAnsi="Times New Roman"/>
                <w:i/>
                <w:iCs/>
                <w:color w:val="000000"/>
                <w:sz w:val="18"/>
                <w:szCs w:val="18"/>
              </w:rPr>
              <w:t>_prime_gene}}</w:t>
            </w:r>
          </w:p>
          <w:p w14:paraId="7E19E60C" w14:textId="77777777" w:rsidR="00EF3B4C" w:rsidRPr="00A60E59" w:rsidRDefault="00EF3B4C" w:rsidP="00EF3B4C">
            <w:pPr>
              <w:widowControl/>
              <w:textAlignment w:val="center"/>
              <w:rPr>
                <w:rFonts w:ascii="Times New Roman" w:hAnsi="Times New Roman"/>
                <w:i/>
                <w:iCs/>
                <w:color w:val="000000"/>
                <w:sz w:val="18"/>
                <w:szCs w:val="18"/>
              </w:rPr>
            </w:pPr>
            <w:r w:rsidRPr="00A60E59">
              <w:rPr>
                <w:rFonts w:ascii="Times New Roman" w:hAnsi="Times New Roman"/>
                <w:i/>
                <w:iCs/>
                <w:color w:val="000000"/>
                <w:sz w:val="18"/>
                <w:szCs w:val="18"/>
              </w:rPr>
              <w:t>{%p else%}</w:t>
            </w:r>
          </w:p>
          <w:p w14:paraId="429B62BB" w14:textId="77777777" w:rsidR="00EF3B4C" w:rsidRPr="00A60E59" w:rsidRDefault="00EF3B4C" w:rsidP="00EF3B4C">
            <w:pPr>
              <w:widowControl/>
              <w:textAlignment w:val="center"/>
              <w:rPr>
                <w:rFonts w:ascii="Times New Roman" w:hAnsi="Times New Roman"/>
                <w:i/>
                <w:iCs/>
                <w:color w:val="000000"/>
                <w:sz w:val="18"/>
                <w:szCs w:val="18"/>
              </w:rPr>
            </w:pPr>
            <w:r w:rsidRPr="00A60E59">
              <w:rPr>
                <w:rFonts w:ascii="Times New Roman" w:hAnsi="Times New Roman"/>
                <w:i/>
                <w:iCs/>
                <w:color w:val="000000"/>
                <w:sz w:val="18"/>
                <w:szCs w:val="18"/>
              </w:rPr>
              <w:t>{{</w:t>
            </w:r>
            <w:proofErr w:type="gramStart"/>
            <w:r w:rsidRPr="00A60E59">
              <w:rPr>
                <w:rFonts w:ascii="Times New Roman" w:hAnsi="Times New Roman"/>
                <w:i/>
                <w:iCs/>
                <w:color w:val="000000"/>
                <w:sz w:val="18"/>
                <w:szCs w:val="18"/>
              </w:rPr>
              <w:t>a.five</w:t>
            </w:r>
            <w:proofErr w:type="gramEnd"/>
            <w:r w:rsidRPr="00A60E59">
              <w:rPr>
                <w:rFonts w:ascii="Times New Roman" w:hAnsi="Times New Roman"/>
                <w:i/>
                <w:iCs/>
                <w:color w:val="000000"/>
                <w:sz w:val="18"/>
                <w:szCs w:val="18"/>
              </w:rPr>
              <w:t>_prime_gene}}</w:t>
            </w:r>
          </w:p>
          <w:p w14:paraId="5E2769E3" w14:textId="77777777" w:rsidR="00EF3B4C" w:rsidRPr="00A60E59" w:rsidRDefault="00EF3B4C" w:rsidP="00EF3B4C">
            <w:pPr>
              <w:widowControl/>
              <w:textAlignment w:val="center"/>
              <w:rPr>
                <w:rFonts w:ascii="Times New Roman" w:hAnsi="Times New Roman"/>
                <w:i/>
                <w:iCs/>
                <w:color w:val="000000"/>
                <w:sz w:val="18"/>
                <w:szCs w:val="18"/>
              </w:rPr>
            </w:pPr>
            <w:r w:rsidRPr="00A60E59">
              <w:rPr>
                <w:rFonts w:ascii="Times New Roman" w:hAnsi="Times New Roman"/>
                <w:i/>
                <w:iCs/>
                <w:color w:val="000000"/>
                <w:sz w:val="18"/>
                <w:szCs w:val="18"/>
              </w:rPr>
              <w:t>{%p endif%}</w:t>
            </w:r>
          </w:p>
          <w:p w14:paraId="29160E05" w14:textId="77777777" w:rsidR="00EF3B4C" w:rsidRPr="00A60E59" w:rsidRDefault="00EF3B4C" w:rsidP="00EF3B4C">
            <w:pPr>
              <w:widowControl/>
              <w:textAlignment w:val="center"/>
              <w:rPr>
                <w:rFonts w:ascii="Times New Roman" w:hAnsi="Times New Roman"/>
                <w:i/>
                <w:iCs/>
                <w:color w:val="000000"/>
                <w:sz w:val="18"/>
                <w:szCs w:val="18"/>
              </w:rPr>
            </w:pPr>
            <w:r w:rsidRPr="00A60E59">
              <w:rPr>
                <w:rFonts w:ascii="Times New Roman" w:hAnsi="Times New Roman"/>
                <w:i/>
                <w:iCs/>
                <w:color w:val="000000"/>
                <w:sz w:val="18"/>
                <w:szCs w:val="18"/>
              </w:rPr>
              <w:t>{%p else%}</w:t>
            </w:r>
          </w:p>
          <w:p w14:paraId="4E24A683" w14:textId="77777777" w:rsidR="00EF3B4C" w:rsidRPr="00A60E59" w:rsidRDefault="00EF3B4C" w:rsidP="00EF3B4C">
            <w:pPr>
              <w:widowControl/>
              <w:textAlignment w:val="center"/>
              <w:rPr>
                <w:rFonts w:ascii="Times New Roman" w:hAnsi="Times New Roman"/>
                <w:i/>
                <w:iCs/>
                <w:color w:val="000000"/>
                <w:sz w:val="18"/>
                <w:szCs w:val="18"/>
              </w:rPr>
            </w:pPr>
            <w:r w:rsidRPr="00A60E59">
              <w:rPr>
                <w:rFonts w:ascii="Times New Roman" w:hAnsi="Times New Roman"/>
                <w:i/>
                <w:iCs/>
                <w:color w:val="000000"/>
                <w:sz w:val="18"/>
                <w:szCs w:val="18"/>
              </w:rPr>
              <w:lastRenderedPageBreak/>
              <w:t>{{</w:t>
            </w:r>
            <w:proofErr w:type="gramStart"/>
            <w:r w:rsidRPr="00A60E59">
              <w:rPr>
                <w:rFonts w:ascii="Times New Roman" w:hAnsi="Times New Roman"/>
                <w:i/>
                <w:iCs/>
                <w:color w:val="000000"/>
                <w:sz w:val="18"/>
                <w:szCs w:val="18"/>
              </w:rPr>
              <w:t>a.gene</w:t>
            </w:r>
            <w:proofErr w:type="gramEnd"/>
            <w:r w:rsidRPr="00A60E59">
              <w:rPr>
                <w:rFonts w:ascii="Times New Roman" w:hAnsi="Times New Roman"/>
                <w:i/>
                <w:iCs/>
                <w:color w:val="000000"/>
                <w:sz w:val="18"/>
                <w:szCs w:val="18"/>
              </w:rPr>
              <w:t>_symbol}}</w:t>
            </w:r>
          </w:p>
          <w:p w14:paraId="59D887E6" w14:textId="6F14E17A" w:rsidR="00EF3B4C" w:rsidRDefault="00EF3B4C" w:rsidP="00EF3B4C">
            <w:pPr>
              <w:widowControl/>
              <w:textAlignment w:val="center"/>
              <w:rPr>
                <w:rFonts w:ascii="Times New Roman" w:hAnsi="Times New Roman"/>
                <w:i/>
                <w:iCs/>
                <w:color w:val="000000"/>
                <w:sz w:val="18"/>
                <w:szCs w:val="18"/>
              </w:rPr>
            </w:pPr>
            <w:r w:rsidRPr="00A60E59">
              <w:rPr>
                <w:rFonts w:ascii="Times New Roman" w:hAnsi="Times New Roman"/>
                <w:i/>
                <w:iCs/>
                <w:color w:val="000000"/>
                <w:sz w:val="18"/>
                <w:szCs w:val="18"/>
              </w:rPr>
              <w:t>{%p endif%}</w:t>
            </w:r>
          </w:p>
        </w:tc>
        <w:tc>
          <w:tcPr>
            <w:tcW w:w="3402" w:type="dxa"/>
            <w:vAlign w:val="center"/>
          </w:tcPr>
          <w:p w14:paraId="71F8DEFB" w14:textId="77777777" w:rsidR="00EF3B4C" w:rsidRPr="00A60E59" w:rsidRDefault="00EF3B4C" w:rsidP="00EF3B4C">
            <w:pPr>
              <w:widowControl/>
              <w:jc w:val="left"/>
              <w:textAlignment w:val="center"/>
              <w:rPr>
                <w:rFonts w:ascii="Times New Roman" w:hAnsi="Times New Roman"/>
                <w:color w:val="000000"/>
                <w:sz w:val="18"/>
                <w:szCs w:val="18"/>
              </w:rPr>
            </w:pPr>
            <w:r w:rsidRPr="00A60E59">
              <w:rPr>
                <w:rFonts w:ascii="Times New Roman" w:hAnsi="Times New Roman"/>
                <w:color w:val="000000"/>
                <w:sz w:val="18"/>
                <w:szCs w:val="18"/>
                <w:highlight w:val="green"/>
              </w:rPr>
              <w:lastRenderedPageBreak/>
              <w:t>{%p if a.bio_category=</w:t>
            </w:r>
            <w:proofErr w:type="gramStart"/>
            <w:r w:rsidRPr="00A60E59">
              <w:rPr>
                <w:rFonts w:ascii="Times New Roman" w:hAnsi="Times New Roman"/>
                <w:color w:val="000000"/>
                <w:sz w:val="18"/>
                <w:szCs w:val="18"/>
                <w:highlight w:val="green"/>
              </w:rPr>
              <w:t>=”Snvindel</w:t>
            </w:r>
            <w:proofErr w:type="gramEnd"/>
            <w:r w:rsidRPr="00A60E59">
              <w:rPr>
                <w:rFonts w:ascii="Times New Roman" w:hAnsi="Times New Roman"/>
                <w:color w:val="000000"/>
                <w:sz w:val="18"/>
                <w:szCs w:val="18"/>
                <w:highlight w:val="green"/>
              </w:rPr>
              <w:t>”%}</w:t>
            </w:r>
          </w:p>
          <w:p w14:paraId="738F41BC" w14:textId="6CBFD0EC" w:rsidR="00EF3B4C" w:rsidRDefault="00EF3B4C" w:rsidP="00EF3B4C">
            <w:pPr>
              <w:widowControl/>
              <w:jc w:val="left"/>
              <w:textAlignment w:val="center"/>
              <w:rPr>
                <w:rFonts w:ascii="Times New Roman" w:hAnsi="Times New Roman"/>
                <w:color w:val="000000"/>
                <w:sz w:val="18"/>
                <w:szCs w:val="18"/>
              </w:rPr>
            </w:pPr>
            <w:r>
              <w:rPr>
                <w:rFonts w:ascii="Times New Roman" w:hAnsi="Times New Roman" w:hint="eastAsia"/>
                <w:color w:val="000000"/>
                <w:sz w:val="18"/>
                <w:szCs w:val="18"/>
              </w:rPr>
              <w:t>{</w:t>
            </w:r>
            <w:r>
              <w:rPr>
                <w:rFonts w:ascii="Times New Roman" w:hAnsi="Times New Roman"/>
                <w:color w:val="000000"/>
                <w:sz w:val="18"/>
                <w:szCs w:val="18"/>
              </w:rPr>
              <w:t xml:space="preserve">%if </w:t>
            </w:r>
            <w:proofErr w:type="gramStart"/>
            <w:r>
              <w:rPr>
                <w:rFonts w:ascii="Times New Roman" w:hAnsi="Times New Roman"/>
                <w:color w:val="000000"/>
                <w:sz w:val="18"/>
                <w:szCs w:val="18"/>
              </w:rPr>
              <w:t>a.</w:t>
            </w:r>
            <w:r w:rsidRPr="00A60E59">
              <w:rPr>
                <w:rFonts w:ascii="Times New Roman" w:hAnsi="Times New Roman"/>
                <w:color w:val="000000"/>
                <w:sz w:val="18"/>
                <w:szCs w:val="18"/>
              </w:rPr>
              <w:t>hgvs</w:t>
            </w:r>
            <w:proofErr w:type="gramEnd"/>
            <w:r w:rsidRPr="00A60E59">
              <w:rPr>
                <w:rFonts w:ascii="Times New Roman" w:hAnsi="Times New Roman"/>
                <w:color w:val="000000"/>
                <w:sz w:val="18"/>
                <w:szCs w:val="18"/>
              </w:rPr>
              <w:t>_p_FJFY</w:t>
            </w:r>
            <w:r>
              <w:rPr>
                <w:rFonts w:ascii="Times New Roman" w:hAnsi="Times New Roman"/>
                <w:color w:val="000000"/>
                <w:sz w:val="18"/>
                <w:szCs w:val="18"/>
              </w:rPr>
              <w:t>!=”p.?”%</w:t>
            </w:r>
            <w:r>
              <w:rPr>
                <w:rFonts w:ascii="Times New Roman" w:hAnsi="Times New Roman" w:hint="eastAsia"/>
                <w:color w:val="000000"/>
                <w:sz w:val="18"/>
                <w:szCs w:val="18"/>
              </w:rPr>
              <w:t>}</w:t>
            </w:r>
            <w:r>
              <w:rPr>
                <w:rFonts w:ascii="Times New Roman" w:hAnsi="Times New Roman"/>
                <w:color w:val="000000"/>
                <w:sz w:val="18"/>
                <w:szCs w:val="18"/>
              </w:rPr>
              <w:t>{{a.</w:t>
            </w:r>
            <w:r w:rsidRPr="00A60E59">
              <w:rPr>
                <w:rFonts w:ascii="Times New Roman" w:hAnsi="Times New Roman"/>
                <w:color w:val="000000"/>
                <w:sz w:val="18"/>
                <w:szCs w:val="18"/>
              </w:rPr>
              <w:t>hgvs_p_FJFY</w:t>
            </w:r>
            <w:r>
              <w:rPr>
                <w:rFonts w:ascii="Times New Roman" w:hAnsi="Times New Roman"/>
                <w:color w:val="000000"/>
                <w:sz w:val="18"/>
                <w:szCs w:val="18"/>
              </w:rPr>
              <w:t>}} {%endif%}</w:t>
            </w:r>
            <w:r w:rsidRPr="009A04C4">
              <w:rPr>
                <w:rFonts w:ascii="Times New Roman" w:hAnsi="Times New Roman"/>
                <w:color w:val="000000"/>
                <w:sz w:val="18"/>
                <w:szCs w:val="18"/>
              </w:rPr>
              <w:t>{{a|bds_cp_var_info}}</w:t>
            </w:r>
          </w:p>
          <w:p w14:paraId="59D9C18E" w14:textId="77777777" w:rsidR="00EF3B4C" w:rsidRPr="00A47FA1" w:rsidRDefault="00EF3B4C" w:rsidP="00EF3B4C">
            <w:pPr>
              <w:widowControl/>
              <w:jc w:val="left"/>
              <w:textAlignment w:val="center"/>
              <w:rPr>
                <w:rFonts w:ascii="Times New Roman" w:hAnsi="Times New Roman"/>
                <w:color w:val="000000"/>
                <w:sz w:val="18"/>
                <w:szCs w:val="18"/>
              </w:rPr>
            </w:pPr>
            <w:r w:rsidRPr="00A47FA1">
              <w:rPr>
                <w:rFonts w:ascii="Times New Roman" w:hAnsi="Times New Roman"/>
                <w:color w:val="000000"/>
                <w:sz w:val="18"/>
                <w:szCs w:val="18"/>
              </w:rPr>
              <w:t xml:space="preserve">{%p if </w:t>
            </w:r>
            <w:proofErr w:type="gramStart"/>
            <w:r w:rsidRPr="00A47FA1">
              <w:rPr>
                <w:rFonts w:ascii="Times New Roman" w:hAnsi="Times New Roman"/>
                <w:color w:val="000000"/>
                <w:sz w:val="18"/>
                <w:szCs w:val="18"/>
              </w:rPr>
              <w:t>a.judge</w:t>
            </w:r>
            <w:proofErr w:type="gramEnd"/>
            <w:r w:rsidRPr="00A47FA1">
              <w:rPr>
                <w:rFonts w:ascii="Times New Roman" w:hAnsi="Times New Roman"/>
                <w:color w:val="000000"/>
                <w:sz w:val="18"/>
                <w:szCs w:val="18"/>
              </w:rPr>
              <w:t>_mergeMET%}</w:t>
            </w:r>
          </w:p>
          <w:p w14:paraId="11E352F5" w14:textId="5A603FD5" w:rsidR="00EF3B4C" w:rsidRPr="00A47FA1" w:rsidRDefault="00EF3B4C" w:rsidP="00EF3B4C">
            <w:pPr>
              <w:widowControl/>
              <w:jc w:val="left"/>
              <w:textAlignment w:val="center"/>
              <w:rPr>
                <w:rFonts w:ascii="Times New Roman" w:hAnsi="Times New Roman"/>
                <w:color w:val="000000"/>
                <w:sz w:val="18"/>
                <w:szCs w:val="18"/>
              </w:rPr>
            </w:pPr>
            <w:r w:rsidRPr="00A47FA1">
              <w:rPr>
                <w:rFonts w:ascii="Times New Roman" w:hAnsi="Times New Roman" w:hint="eastAsia"/>
                <w:color w:val="000000"/>
                <w:sz w:val="18"/>
                <w:szCs w:val="18"/>
              </w:rPr>
              <w:t>（</w:t>
            </w:r>
            <w:r>
              <w:rPr>
                <w:rFonts w:ascii="Times New Roman" w:hAnsi="Times New Roman" w:hint="eastAsia"/>
                <w:color w:val="000000"/>
                <w:sz w:val="18"/>
                <w:szCs w:val="18"/>
              </w:rPr>
              <w:t>第</w:t>
            </w:r>
            <w:r>
              <w:rPr>
                <w:rFonts w:ascii="Times New Roman" w:hAnsi="Times New Roman" w:hint="eastAsia"/>
                <w:color w:val="000000"/>
                <w:sz w:val="18"/>
                <w:szCs w:val="18"/>
              </w:rPr>
              <w:t>1</w:t>
            </w:r>
            <w:r>
              <w:rPr>
                <w:rFonts w:ascii="Times New Roman" w:hAnsi="Times New Roman"/>
                <w:color w:val="000000"/>
                <w:sz w:val="18"/>
                <w:szCs w:val="18"/>
              </w:rPr>
              <w:t>4</w:t>
            </w:r>
            <w:r>
              <w:rPr>
                <w:rFonts w:ascii="Times New Roman" w:hAnsi="Times New Roman" w:hint="eastAsia"/>
                <w:color w:val="000000"/>
                <w:sz w:val="18"/>
                <w:szCs w:val="18"/>
              </w:rPr>
              <w:t>外显子跳跃突变</w:t>
            </w:r>
            <w:r w:rsidRPr="00A47FA1">
              <w:rPr>
                <w:rFonts w:ascii="Times New Roman" w:hAnsi="Times New Roman" w:hint="eastAsia"/>
                <w:color w:val="000000"/>
                <w:sz w:val="18"/>
                <w:szCs w:val="18"/>
              </w:rPr>
              <w:t>）</w:t>
            </w:r>
          </w:p>
          <w:p w14:paraId="58F249D5" w14:textId="77777777" w:rsidR="00EF3B4C" w:rsidRDefault="00EF3B4C" w:rsidP="00EF3B4C">
            <w:pPr>
              <w:widowControl/>
              <w:jc w:val="left"/>
              <w:textAlignment w:val="center"/>
              <w:rPr>
                <w:rFonts w:ascii="Times New Roman" w:hAnsi="Times New Roman"/>
                <w:color w:val="000000"/>
                <w:sz w:val="18"/>
                <w:szCs w:val="18"/>
              </w:rPr>
            </w:pPr>
            <w:r w:rsidRPr="00A47FA1">
              <w:rPr>
                <w:rFonts w:ascii="Times New Roman" w:hAnsi="Times New Roman"/>
                <w:color w:val="000000"/>
                <w:sz w:val="18"/>
                <w:szCs w:val="18"/>
              </w:rPr>
              <w:t>{%p endif%}</w:t>
            </w:r>
          </w:p>
          <w:p w14:paraId="62075F7F" w14:textId="77777777" w:rsidR="00EF3B4C" w:rsidRPr="00A60E59" w:rsidRDefault="00EF3B4C" w:rsidP="00EF3B4C">
            <w:pPr>
              <w:widowControl/>
              <w:jc w:val="left"/>
              <w:textAlignment w:val="center"/>
              <w:rPr>
                <w:rFonts w:ascii="Times New Roman" w:hAnsi="Times New Roman"/>
                <w:color w:val="000000"/>
                <w:sz w:val="18"/>
                <w:szCs w:val="18"/>
              </w:rPr>
            </w:pPr>
            <w:r w:rsidRPr="00A60E59">
              <w:rPr>
                <w:rFonts w:ascii="Times New Roman" w:hAnsi="Times New Roman"/>
                <w:color w:val="000000"/>
                <w:sz w:val="18"/>
                <w:szCs w:val="18"/>
                <w:highlight w:val="green"/>
              </w:rPr>
              <w:t>{%p elif a.bio_category=</w:t>
            </w:r>
            <w:proofErr w:type="gramStart"/>
            <w:r w:rsidRPr="00A60E59">
              <w:rPr>
                <w:rFonts w:ascii="Times New Roman" w:hAnsi="Times New Roman"/>
                <w:color w:val="000000"/>
                <w:sz w:val="18"/>
                <w:szCs w:val="18"/>
                <w:highlight w:val="green"/>
              </w:rPr>
              <w:t>=”Cnv</w:t>
            </w:r>
            <w:proofErr w:type="gramEnd"/>
            <w:r w:rsidRPr="00A60E59">
              <w:rPr>
                <w:rFonts w:ascii="Times New Roman" w:hAnsi="Times New Roman"/>
                <w:color w:val="000000"/>
                <w:sz w:val="18"/>
                <w:szCs w:val="18"/>
                <w:highlight w:val="green"/>
              </w:rPr>
              <w:t>”%}</w:t>
            </w:r>
          </w:p>
          <w:p w14:paraId="4FE77349" w14:textId="77777777" w:rsidR="00EF3B4C" w:rsidRPr="00A60E59" w:rsidRDefault="00EF3B4C" w:rsidP="00EF3B4C">
            <w:pPr>
              <w:widowControl/>
              <w:jc w:val="left"/>
              <w:textAlignment w:val="center"/>
              <w:rPr>
                <w:rFonts w:ascii="Times New Roman" w:hAnsi="Times New Roman"/>
                <w:color w:val="000000"/>
                <w:sz w:val="18"/>
                <w:szCs w:val="18"/>
              </w:rPr>
            </w:pPr>
            <w:r w:rsidRPr="00A60E59">
              <w:rPr>
                <w:rFonts w:ascii="Times New Roman" w:hAnsi="Times New Roman" w:hint="eastAsia"/>
                <w:color w:val="000000"/>
                <w:sz w:val="18"/>
                <w:szCs w:val="18"/>
              </w:rPr>
              <w:t>扩增</w:t>
            </w:r>
          </w:p>
          <w:p w14:paraId="7D3EA3CA" w14:textId="77777777" w:rsidR="00EF3B4C" w:rsidRDefault="00EF3B4C" w:rsidP="00EF3B4C">
            <w:pPr>
              <w:widowControl/>
              <w:jc w:val="left"/>
              <w:textAlignment w:val="center"/>
              <w:rPr>
                <w:rFonts w:ascii="Times New Roman" w:hAnsi="Times New Roman"/>
                <w:color w:val="000000"/>
                <w:sz w:val="18"/>
                <w:szCs w:val="18"/>
              </w:rPr>
            </w:pPr>
            <w:r w:rsidRPr="00A60E59">
              <w:rPr>
                <w:rFonts w:ascii="Times New Roman" w:hAnsi="Times New Roman"/>
                <w:color w:val="000000"/>
                <w:sz w:val="18"/>
                <w:szCs w:val="18"/>
                <w:highlight w:val="green"/>
              </w:rPr>
              <w:t>{%p elif a.bio_category=</w:t>
            </w:r>
            <w:proofErr w:type="gramStart"/>
            <w:r w:rsidRPr="00A60E59">
              <w:rPr>
                <w:rFonts w:ascii="Times New Roman" w:hAnsi="Times New Roman"/>
                <w:color w:val="000000"/>
                <w:sz w:val="18"/>
                <w:szCs w:val="18"/>
                <w:highlight w:val="green"/>
              </w:rPr>
              <w:t>=”Sv</w:t>
            </w:r>
            <w:proofErr w:type="gramEnd"/>
            <w:r w:rsidRPr="00A60E59">
              <w:rPr>
                <w:rFonts w:ascii="Times New Roman" w:hAnsi="Times New Roman"/>
                <w:color w:val="000000"/>
                <w:sz w:val="18"/>
                <w:szCs w:val="18"/>
                <w:highlight w:val="green"/>
              </w:rPr>
              <w:t>” or a.bio_category==”PSeqRnaSv”%}</w:t>
            </w:r>
          </w:p>
          <w:p w14:paraId="671E6847" w14:textId="77777777" w:rsidR="00EF3B4C" w:rsidRDefault="00EF3B4C" w:rsidP="00EF3B4C">
            <w:pPr>
              <w:widowControl/>
              <w:jc w:val="left"/>
              <w:textAlignment w:val="center"/>
              <w:rPr>
                <w:rFonts w:ascii="Times New Roman" w:hAnsi="Times New Roman"/>
                <w:color w:val="000000"/>
                <w:sz w:val="18"/>
                <w:szCs w:val="18"/>
              </w:rPr>
            </w:pPr>
            <w:r>
              <w:rPr>
                <w:rFonts w:ascii="Times New Roman" w:hAnsi="Times New Roman" w:hint="eastAsia"/>
                <w:color w:val="000000"/>
                <w:sz w:val="18"/>
                <w:szCs w:val="18"/>
              </w:rPr>
              <w:t>{</w:t>
            </w:r>
            <w:r>
              <w:rPr>
                <w:rFonts w:ascii="Times New Roman" w:hAnsi="Times New Roman"/>
                <w:color w:val="000000"/>
                <w:sz w:val="18"/>
                <w:szCs w:val="18"/>
              </w:rPr>
              <w:t xml:space="preserve">%p if </w:t>
            </w:r>
            <w:proofErr w:type="gramStart"/>
            <w:r>
              <w:rPr>
                <w:rFonts w:ascii="Times New Roman" w:hAnsi="Times New Roman"/>
                <w:color w:val="000000"/>
                <w:sz w:val="18"/>
                <w:szCs w:val="18"/>
              </w:rPr>
              <w:t>a.five</w:t>
            </w:r>
            <w:proofErr w:type="gramEnd"/>
            <w:r>
              <w:rPr>
                <w:rFonts w:ascii="Times New Roman" w:hAnsi="Times New Roman"/>
                <w:color w:val="000000"/>
                <w:sz w:val="18"/>
                <w:szCs w:val="18"/>
              </w:rPr>
              <w:t>_prime_gene == “MET” and a.three_prime_gene == “MET”%}</w:t>
            </w:r>
          </w:p>
          <w:p w14:paraId="14935B37" w14:textId="397DAD50" w:rsidR="00EF3B4C" w:rsidRDefault="00EF3B4C" w:rsidP="00EF3B4C">
            <w:pPr>
              <w:widowControl/>
              <w:jc w:val="left"/>
              <w:textAlignment w:val="center"/>
              <w:rPr>
                <w:rFonts w:ascii="Times New Roman" w:hAnsi="Times New Roman"/>
                <w:color w:val="000000"/>
                <w:sz w:val="18"/>
                <w:szCs w:val="18"/>
              </w:rPr>
            </w:pPr>
            <w:r>
              <w:rPr>
                <w:rFonts w:ascii="Times New Roman" w:hAnsi="Times New Roman" w:hint="eastAsia"/>
                <w:color w:val="000000"/>
                <w:sz w:val="18"/>
                <w:szCs w:val="18"/>
              </w:rPr>
              <w:t>第</w:t>
            </w:r>
            <w:r>
              <w:rPr>
                <w:rFonts w:ascii="Times New Roman" w:hAnsi="Times New Roman" w:hint="eastAsia"/>
                <w:color w:val="000000"/>
                <w:sz w:val="18"/>
                <w:szCs w:val="18"/>
              </w:rPr>
              <w:t>1</w:t>
            </w:r>
            <w:r>
              <w:rPr>
                <w:rFonts w:ascii="Times New Roman" w:hAnsi="Times New Roman"/>
                <w:color w:val="000000"/>
                <w:sz w:val="18"/>
                <w:szCs w:val="18"/>
              </w:rPr>
              <w:t>4</w:t>
            </w:r>
            <w:r>
              <w:rPr>
                <w:rFonts w:ascii="Times New Roman" w:hAnsi="Times New Roman" w:hint="eastAsia"/>
                <w:color w:val="000000"/>
                <w:sz w:val="18"/>
                <w:szCs w:val="18"/>
              </w:rPr>
              <w:t>外显子跳跃突变</w:t>
            </w:r>
          </w:p>
          <w:p w14:paraId="741F0446" w14:textId="77777777" w:rsidR="00EF3B4C" w:rsidRPr="00A60E59" w:rsidRDefault="00EF3B4C" w:rsidP="00EF3B4C">
            <w:pPr>
              <w:widowControl/>
              <w:jc w:val="left"/>
              <w:textAlignment w:val="center"/>
              <w:rPr>
                <w:rFonts w:ascii="Times New Roman" w:hAnsi="Times New Roman"/>
                <w:color w:val="000000"/>
                <w:sz w:val="18"/>
                <w:szCs w:val="18"/>
              </w:rPr>
            </w:pPr>
            <w:r>
              <w:rPr>
                <w:rFonts w:ascii="Times New Roman" w:hAnsi="Times New Roman" w:hint="eastAsia"/>
                <w:color w:val="000000"/>
                <w:sz w:val="18"/>
                <w:szCs w:val="18"/>
              </w:rPr>
              <w:t>{</w:t>
            </w:r>
            <w:r>
              <w:rPr>
                <w:rFonts w:ascii="Times New Roman" w:hAnsi="Times New Roman"/>
                <w:color w:val="000000"/>
                <w:sz w:val="18"/>
                <w:szCs w:val="18"/>
              </w:rPr>
              <w:t>%p else%}</w:t>
            </w:r>
          </w:p>
          <w:p w14:paraId="64F3F394" w14:textId="77777777" w:rsidR="00EF3B4C" w:rsidRDefault="00EF3B4C" w:rsidP="00EF3B4C">
            <w:pPr>
              <w:widowControl/>
              <w:jc w:val="left"/>
              <w:textAlignment w:val="center"/>
              <w:rPr>
                <w:rFonts w:ascii="Times New Roman" w:hAnsi="Times New Roman"/>
                <w:color w:val="000000"/>
                <w:sz w:val="18"/>
                <w:szCs w:val="18"/>
              </w:rPr>
            </w:pPr>
            <w:r w:rsidRPr="00A60E59">
              <w:rPr>
                <w:rFonts w:ascii="Times New Roman" w:hAnsi="Times New Roman" w:hint="eastAsia"/>
                <w:color w:val="000000"/>
                <w:sz w:val="18"/>
                <w:szCs w:val="18"/>
              </w:rPr>
              <w:t>{{a.five_prime_gene}}-{{a.three_prime_gene}}</w:t>
            </w:r>
            <w:r w:rsidRPr="00A60E59">
              <w:rPr>
                <w:rFonts w:ascii="Times New Roman" w:hAnsi="Times New Roman" w:hint="eastAsia"/>
                <w:color w:val="000000"/>
                <w:sz w:val="18"/>
                <w:szCs w:val="18"/>
              </w:rPr>
              <w:t>融合</w:t>
            </w:r>
          </w:p>
          <w:p w14:paraId="7DD4623B" w14:textId="28467FEA" w:rsidR="00EF3B4C" w:rsidRDefault="00EF3B4C" w:rsidP="00EF3B4C">
            <w:pPr>
              <w:widowControl/>
              <w:jc w:val="left"/>
              <w:textAlignment w:val="center"/>
              <w:rPr>
                <w:rFonts w:ascii="Times New Roman" w:hAnsi="Times New Roman"/>
                <w:color w:val="000000"/>
                <w:sz w:val="18"/>
                <w:szCs w:val="18"/>
              </w:rPr>
            </w:pPr>
            <w:r>
              <w:rPr>
                <w:rFonts w:ascii="Times New Roman" w:hAnsi="Times New Roman" w:hint="eastAsia"/>
                <w:color w:val="000000"/>
                <w:sz w:val="18"/>
                <w:szCs w:val="18"/>
              </w:rPr>
              <w:t>{</w:t>
            </w:r>
            <w:r>
              <w:rPr>
                <w:rFonts w:ascii="Times New Roman" w:hAnsi="Times New Roman"/>
                <w:color w:val="000000"/>
                <w:sz w:val="18"/>
                <w:szCs w:val="18"/>
              </w:rPr>
              <w:t>%p endif%}</w:t>
            </w:r>
          </w:p>
          <w:p w14:paraId="002F8065" w14:textId="77777777" w:rsidR="00B0381C" w:rsidRPr="00A60E59" w:rsidRDefault="00B0381C" w:rsidP="00B0381C">
            <w:pPr>
              <w:widowControl/>
              <w:jc w:val="left"/>
              <w:textAlignment w:val="center"/>
              <w:rPr>
                <w:rFonts w:ascii="Times New Roman" w:hAnsi="Times New Roman"/>
                <w:color w:val="000000"/>
                <w:sz w:val="18"/>
                <w:szCs w:val="18"/>
              </w:rPr>
            </w:pPr>
            <w:r w:rsidRPr="00A60E59">
              <w:rPr>
                <w:rFonts w:ascii="Times New Roman" w:hAnsi="Times New Roman"/>
                <w:color w:val="000000"/>
                <w:sz w:val="18"/>
                <w:szCs w:val="18"/>
                <w:highlight w:val="green"/>
              </w:rPr>
              <w:t>{%p elif a.bio_category=</w:t>
            </w:r>
            <w:proofErr w:type="gramStart"/>
            <w:r w:rsidRPr="00A60E59">
              <w:rPr>
                <w:rFonts w:ascii="Times New Roman" w:hAnsi="Times New Roman"/>
                <w:color w:val="000000"/>
                <w:sz w:val="18"/>
                <w:szCs w:val="18"/>
                <w:highlight w:val="green"/>
              </w:rPr>
              <w:t>=”</w:t>
            </w:r>
            <w:r>
              <w:rPr>
                <w:rFonts w:ascii="Times New Roman" w:hAnsi="Times New Roman" w:hint="eastAsia"/>
                <w:color w:val="000000"/>
                <w:sz w:val="18"/>
                <w:szCs w:val="18"/>
                <w:highlight w:val="green"/>
              </w:rPr>
              <w:t>PHd</w:t>
            </w:r>
            <w:proofErr w:type="gramEnd"/>
            <w:r w:rsidRPr="00A60E59">
              <w:rPr>
                <w:rFonts w:ascii="Times New Roman" w:hAnsi="Times New Roman"/>
                <w:color w:val="000000"/>
                <w:sz w:val="18"/>
                <w:szCs w:val="18"/>
                <w:highlight w:val="green"/>
              </w:rPr>
              <w:t>”%}</w:t>
            </w:r>
          </w:p>
          <w:p w14:paraId="395D4695" w14:textId="77777777" w:rsidR="00B0381C" w:rsidRPr="00CE2023" w:rsidRDefault="00B0381C" w:rsidP="00B0381C">
            <w:pPr>
              <w:widowControl/>
              <w:jc w:val="left"/>
              <w:textAlignment w:val="center"/>
              <w:rPr>
                <w:rFonts w:ascii="Times New Roman" w:hAnsi="Times New Roman"/>
                <w:color w:val="000000"/>
                <w:sz w:val="18"/>
                <w:szCs w:val="18"/>
              </w:rPr>
            </w:pPr>
            <w:r>
              <w:rPr>
                <w:rFonts w:ascii="Times New Roman" w:hAnsi="Times New Roman" w:hint="eastAsia"/>
                <w:color w:val="000000"/>
                <w:sz w:val="18"/>
                <w:szCs w:val="18"/>
              </w:rPr>
              <w:t>纯合缺失</w:t>
            </w:r>
            <w:r>
              <w:rPr>
                <w:rFonts w:ascii="Times New Roman" w:hAnsi="Times New Roman" w:hint="eastAsia"/>
                <w:color w:val="000000"/>
                <w:sz w:val="18"/>
                <w:szCs w:val="18"/>
              </w:rPr>
              <w:t xml:space="preserve"> </w:t>
            </w:r>
            <w:r>
              <w:rPr>
                <w:rFonts w:ascii="Times New Roman" w:hAnsi="Times New Roman" w:hint="eastAsia"/>
                <w:color w:val="000000"/>
                <w:sz w:val="18"/>
                <w:szCs w:val="18"/>
              </w:rPr>
              <w:t>第</w:t>
            </w:r>
            <w:r>
              <w:rPr>
                <w:rFonts w:ascii="Times New Roman" w:hAnsi="Times New Roman" w:hint="eastAsia"/>
                <w:color w:val="000000"/>
                <w:sz w:val="18"/>
                <w:szCs w:val="18"/>
              </w:rPr>
              <w:t>{{</w:t>
            </w:r>
            <w:r>
              <w:rPr>
                <w:rFonts w:ascii="Times New Roman" w:hAnsi="Times New Roman"/>
                <w:color w:val="000000"/>
                <w:sz w:val="18"/>
                <w:szCs w:val="18"/>
              </w:rPr>
              <w:t>a.region_exon|replace(“exon”, “”)|replace(“-”, “</w:t>
            </w:r>
            <w:r>
              <w:rPr>
                <w:rFonts w:ascii="Times New Roman" w:hAnsi="Times New Roman" w:hint="eastAsia"/>
                <w:color w:val="000000"/>
                <w:sz w:val="18"/>
                <w:szCs w:val="18"/>
              </w:rPr>
              <w:t>至</w:t>
            </w:r>
            <w:r>
              <w:rPr>
                <w:rFonts w:ascii="Times New Roman" w:hAnsi="Times New Roman"/>
                <w:color w:val="000000"/>
                <w:sz w:val="18"/>
                <w:szCs w:val="18"/>
              </w:rPr>
              <w:t>”)</w:t>
            </w:r>
            <w:r>
              <w:rPr>
                <w:rFonts w:ascii="Times New Roman" w:hAnsi="Times New Roman" w:hint="eastAsia"/>
                <w:color w:val="000000"/>
                <w:sz w:val="18"/>
                <w:szCs w:val="18"/>
              </w:rPr>
              <w:t>}}</w:t>
            </w:r>
            <w:r>
              <w:rPr>
                <w:rFonts w:ascii="Times New Roman" w:hAnsi="Times New Roman" w:hint="eastAsia"/>
                <w:color w:val="000000"/>
                <w:sz w:val="18"/>
                <w:szCs w:val="18"/>
              </w:rPr>
              <w:t>号外显子</w:t>
            </w:r>
          </w:p>
          <w:p w14:paraId="62E26BE7" w14:textId="57C98019" w:rsidR="00EF3B4C" w:rsidRDefault="00EF3B4C" w:rsidP="00EF3B4C">
            <w:pPr>
              <w:widowControl/>
              <w:jc w:val="left"/>
              <w:textAlignment w:val="center"/>
              <w:rPr>
                <w:rFonts w:ascii="Times New Roman" w:hAnsi="Times New Roman"/>
                <w:color w:val="000000"/>
                <w:sz w:val="18"/>
                <w:szCs w:val="18"/>
              </w:rPr>
            </w:pPr>
            <w:r w:rsidRPr="00A60E59">
              <w:rPr>
                <w:rFonts w:ascii="Times New Roman" w:hAnsi="Times New Roman"/>
                <w:color w:val="000000"/>
                <w:sz w:val="18"/>
                <w:szCs w:val="18"/>
                <w:highlight w:val="green"/>
              </w:rPr>
              <w:t>{%p endif%}</w:t>
            </w:r>
          </w:p>
        </w:tc>
        <w:tc>
          <w:tcPr>
            <w:tcW w:w="3402" w:type="dxa"/>
            <w:shd w:val="clear" w:color="auto" w:fill="auto"/>
            <w:vAlign w:val="center"/>
          </w:tcPr>
          <w:p w14:paraId="4058BAAD" w14:textId="77777777" w:rsidR="00EF3B4C" w:rsidRPr="00A60E59" w:rsidRDefault="00EF3B4C" w:rsidP="00EF3B4C">
            <w:pPr>
              <w:widowControl/>
              <w:jc w:val="left"/>
              <w:textAlignment w:val="center"/>
              <w:rPr>
                <w:rFonts w:ascii="Times New Roman" w:hAnsi="Times New Roman"/>
                <w:color w:val="000000"/>
                <w:sz w:val="18"/>
                <w:szCs w:val="18"/>
              </w:rPr>
            </w:pPr>
            <w:r w:rsidRPr="00A60E59">
              <w:rPr>
                <w:rFonts w:ascii="Times New Roman" w:hAnsi="Times New Roman"/>
                <w:color w:val="000000"/>
                <w:sz w:val="18"/>
                <w:szCs w:val="18"/>
                <w:highlight w:val="green"/>
              </w:rPr>
              <w:t>{%p if a.bio_category=</w:t>
            </w:r>
            <w:proofErr w:type="gramStart"/>
            <w:r w:rsidRPr="00A60E59">
              <w:rPr>
                <w:rFonts w:ascii="Times New Roman" w:hAnsi="Times New Roman"/>
                <w:color w:val="000000"/>
                <w:sz w:val="18"/>
                <w:szCs w:val="18"/>
                <w:highlight w:val="green"/>
              </w:rPr>
              <w:t>=”Snvindel</w:t>
            </w:r>
            <w:proofErr w:type="gramEnd"/>
            <w:r w:rsidRPr="00A60E59">
              <w:rPr>
                <w:rFonts w:ascii="Times New Roman" w:hAnsi="Times New Roman"/>
                <w:color w:val="000000"/>
                <w:sz w:val="18"/>
                <w:szCs w:val="18"/>
                <w:highlight w:val="green"/>
              </w:rPr>
              <w:t>”%}</w:t>
            </w:r>
          </w:p>
          <w:p w14:paraId="26FE63C7" w14:textId="77777777" w:rsidR="00EF3B4C" w:rsidRPr="00A60E59" w:rsidRDefault="00EF3B4C" w:rsidP="00EF3B4C">
            <w:pPr>
              <w:widowControl/>
              <w:jc w:val="left"/>
              <w:textAlignment w:val="center"/>
              <w:rPr>
                <w:rFonts w:ascii="Times New Roman" w:hAnsi="Times New Roman"/>
                <w:color w:val="000000"/>
                <w:sz w:val="18"/>
                <w:szCs w:val="18"/>
              </w:rPr>
            </w:pPr>
            <w:r>
              <w:rPr>
                <w:rFonts w:ascii="Times New Roman" w:hAnsi="Times New Roman"/>
                <w:color w:val="000000"/>
                <w:sz w:val="18"/>
                <w:szCs w:val="18"/>
              </w:rPr>
              <w:t>{{</w:t>
            </w:r>
            <w:proofErr w:type="gramStart"/>
            <w:r>
              <w:rPr>
                <w:rFonts w:ascii="Times New Roman" w:hAnsi="Times New Roman"/>
                <w:color w:val="000000"/>
                <w:sz w:val="18"/>
                <w:szCs w:val="18"/>
              </w:rPr>
              <w:t>a.hgvs</w:t>
            </w:r>
            <w:proofErr w:type="gramEnd"/>
            <w:r>
              <w:rPr>
                <w:rFonts w:ascii="Times New Roman" w:hAnsi="Times New Roman"/>
                <w:color w:val="000000"/>
                <w:sz w:val="18"/>
                <w:szCs w:val="18"/>
              </w:rPr>
              <w:t>_c}}{%if a.hgvs_p != “p.?”%} ({{a.hgvs_p_FJFY}}){%endif%}</w:t>
            </w:r>
          </w:p>
          <w:p w14:paraId="08469679" w14:textId="77777777" w:rsidR="00EF3B4C" w:rsidRPr="00A60E59" w:rsidRDefault="00EF3B4C" w:rsidP="00EF3B4C">
            <w:pPr>
              <w:widowControl/>
              <w:jc w:val="left"/>
              <w:textAlignment w:val="center"/>
              <w:rPr>
                <w:rFonts w:ascii="Times New Roman" w:hAnsi="Times New Roman"/>
                <w:color w:val="000000"/>
                <w:sz w:val="18"/>
                <w:szCs w:val="18"/>
              </w:rPr>
            </w:pPr>
            <w:r w:rsidRPr="00A60E59">
              <w:rPr>
                <w:rFonts w:ascii="Times New Roman" w:hAnsi="Times New Roman"/>
                <w:color w:val="000000"/>
                <w:sz w:val="18"/>
                <w:szCs w:val="18"/>
                <w:highlight w:val="green"/>
              </w:rPr>
              <w:t>{%p elif a.bio_category=</w:t>
            </w:r>
            <w:proofErr w:type="gramStart"/>
            <w:r w:rsidRPr="00A60E59">
              <w:rPr>
                <w:rFonts w:ascii="Times New Roman" w:hAnsi="Times New Roman"/>
                <w:color w:val="000000"/>
                <w:sz w:val="18"/>
                <w:szCs w:val="18"/>
                <w:highlight w:val="green"/>
              </w:rPr>
              <w:t>=”Cnv</w:t>
            </w:r>
            <w:proofErr w:type="gramEnd"/>
            <w:r w:rsidRPr="00A60E59">
              <w:rPr>
                <w:rFonts w:ascii="Times New Roman" w:hAnsi="Times New Roman"/>
                <w:color w:val="000000"/>
                <w:sz w:val="18"/>
                <w:szCs w:val="18"/>
                <w:highlight w:val="green"/>
              </w:rPr>
              <w:t>”%}</w:t>
            </w:r>
          </w:p>
          <w:p w14:paraId="170756E2" w14:textId="77777777" w:rsidR="00EF3B4C" w:rsidRPr="00A60E59" w:rsidRDefault="00EF3B4C" w:rsidP="00EF3B4C">
            <w:pPr>
              <w:widowControl/>
              <w:jc w:val="left"/>
              <w:textAlignment w:val="center"/>
              <w:rPr>
                <w:rFonts w:ascii="Times New Roman" w:hAnsi="Times New Roman"/>
                <w:color w:val="000000"/>
                <w:sz w:val="18"/>
                <w:szCs w:val="18"/>
              </w:rPr>
            </w:pPr>
            <w:r>
              <w:rPr>
                <w:rFonts w:ascii="Times New Roman" w:hAnsi="Times New Roman" w:hint="eastAsia"/>
                <w:color w:val="000000"/>
                <w:sz w:val="18"/>
                <w:szCs w:val="18"/>
              </w:rPr>
              <w:t>-</w:t>
            </w:r>
          </w:p>
          <w:p w14:paraId="0F9CD50D" w14:textId="77777777" w:rsidR="00EF3B4C" w:rsidRPr="00A60E59" w:rsidRDefault="00EF3B4C" w:rsidP="00EF3B4C">
            <w:pPr>
              <w:widowControl/>
              <w:jc w:val="left"/>
              <w:textAlignment w:val="center"/>
              <w:rPr>
                <w:rFonts w:ascii="Times New Roman" w:hAnsi="Times New Roman"/>
                <w:color w:val="000000"/>
                <w:sz w:val="18"/>
                <w:szCs w:val="18"/>
              </w:rPr>
            </w:pPr>
            <w:r w:rsidRPr="00A60E59">
              <w:rPr>
                <w:rFonts w:ascii="Times New Roman" w:hAnsi="Times New Roman"/>
                <w:color w:val="000000"/>
                <w:sz w:val="18"/>
                <w:szCs w:val="18"/>
                <w:highlight w:val="green"/>
              </w:rPr>
              <w:t>{%p elif a.bio_category=</w:t>
            </w:r>
            <w:proofErr w:type="gramStart"/>
            <w:r w:rsidRPr="00A60E59">
              <w:rPr>
                <w:rFonts w:ascii="Times New Roman" w:hAnsi="Times New Roman"/>
                <w:color w:val="000000"/>
                <w:sz w:val="18"/>
                <w:szCs w:val="18"/>
                <w:highlight w:val="green"/>
              </w:rPr>
              <w:t>=”Sv</w:t>
            </w:r>
            <w:proofErr w:type="gramEnd"/>
            <w:r w:rsidRPr="00A60E59">
              <w:rPr>
                <w:rFonts w:ascii="Times New Roman" w:hAnsi="Times New Roman"/>
                <w:color w:val="000000"/>
                <w:sz w:val="18"/>
                <w:szCs w:val="18"/>
                <w:highlight w:val="green"/>
              </w:rPr>
              <w:t>” or a.bio_category==”PSeqRnaSv”%}</w:t>
            </w:r>
          </w:p>
          <w:p w14:paraId="0EA60900" w14:textId="77777777" w:rsidR="00EF3B4C" w:rsidRDefault="00EF3B4C" w:rsidP="00EF3B4C">
            <w:pPr>
              <w:widowControl/>
              <w:jc w:val="left"/>
              <w:textAlignment w:val="center"/>
              <w:rPr>
                <w:rFonts w:ascii="Times New Roman" w:hAnsi="Times New Roman"/>
                <w:color w:val="000000"/>
                <w:sz w:val="18"/>
                <w:szCs w:val="18"/>
              </w:rPr>
            </w:pPr>
            <w:r>
              <w:rPr>
                <w:rFonts w:ascii="Times New Roman" w:hAnsi="Times New Roman" w:hint="eastAsia"/>
                <w:color w:val="000000"/>
                <w:sz w:val="18"/>
                <w:szCs w:val="18"/>
              </w:rPr>
              <w:t>{</w:t>
            </w:r>
            <w:r>
              <w:rPr>
                <w:rFonts w:ascii="Times New Roman" w:hAnsi="Times New Roman"/>
                <w:color w:val="000000"/>
                <w:sz w:val="18"/>
                <w:szCs w:val="18"/>
              </w:rPr>
              <w:t xml:space="preserve">%p if </w:t>
            </w:r>
            <w:proofErr w:type="gramStart"/>
            <w:r>
              <w:rPr>
                <w:rFonts w:ascii="Times New Roman" w:hAnsi="Times New Roman"/>
                <w:color w:val="000000"/>
                <w:sz w:val="18"/>
                <w:szCs w:val="18"/>
              </w:rPr>
              <w:t>a.five</w:t>
            </w:r>
            <w:proofErr w:type="gramEnd"/>
            <w:r>
              <w:rPr>
                <w:rFonts w:ascii="Times New Roman" w:hAnsi="Times New Roman"/>
                <w:color w:val="000000"/>
                <w:sz w:val="18"/>
                <w:szCs w:val="18"/>
              </w:rPr>
              <w:t>_prime_gene == “MET” and a.three_prime_gene == “MET”%}</w:t>
            </w:r>
          </w:p>
          <w:p w14:paraId="12B3FE19" w14:textId="77777777" w:rsidR="00EF3B4C" w:rsidRDefault="00EF3B4C" w:rsidP="00EF3B4C">
            <w:pPr>
              <w:widowControl/>
              <w:jc w:val="left"/>
              <w:textAlignment w:val="center"/>
              <w:rPr>
                <w:rFonts w:ascii="Times New Roman" w:hAnsi="Times New Roman"/>
                <w:color w:val="000000"/>
                <w:sz w:val="18"/>
                <w:szCs w:val="18"/>
              </w:rPr>
            </w:pPr>
            <w:r>
              <w:rPr>
                <w:rFonts w:ascii="Times New Roman" w:hAnsi="Times New Roman" w:hint="eastAsia"/>
                <w:color w:val="000000"/>
                <w:sz w:val="18"/>
                <w:szCs w:val="18"/>
              </w:rPr>
              <w:t>-</w:t>
            </w:r>
          </w:p>
          <w:p w14:paraId="1E27C84C" w14:textId="77777777" w:rsidR="00EF3B4C" w:rsidRPr="00A60E59" w:rsidRDefault="00EF3B4C" w:rsidP="00EF3B4C">
            <w:pPr>
              <w:widowControl/>
              <w:jc w:val="left"/>
              <w:textAlignment w:val="center"/>
              <w:rPr>
                <w:rFonts w:ascii="Times New Roman" w:hAnsi="Times New Roman"/>
                <w:color w:val="000000"/>
                <w:sz w:val="18"/>
                <w:szCs w:val="18"/>
              </w:rPr>
            </w:pPr>
            <w:r>
              <w:rPr>
                <w:rFonts w:ascii="Times New Roman" w:hAnsi="Times New Roman" w:hint="eastAsia"/>
                <w:color w:val="000000"/>
                <w:sz w:val="18"/>
                <w:szCs w:val="18"/>
              </w:rPr>
              <w:t>{</w:t>
            </w:r>
            <w:r>
              <w:rPr>
                <w:rFonts w:ascii="Times New Roman" w:hAnsi="Times New Roman"/>
                <w:color w:val="000000"/>
                <w:sz w:val="18"/>
                <w:szCs w:val="18"/>
              </w:rPr>
              <w:t>%p else%}</w:t>
            </w:r>
          </w:p>
          <w:p w14:paraId="773BBC76" w14:textId="77777777" w:rsidR="00EF3B4C" w:rsidRDefault="00EF3B4C" w:rsidP="00EF3B4C">
            <w:pPr>
              <w:widowControl/>
              <w:jc w:val="left"/>
              <w:textAlignment w:val="center"/>
              <w:rPr>
                <w:rFonts w:ascii="Times New Roman" w:hAnsi="Times New Roman"/>
                <w:color w:val="000000"/>
                <w:sz w:val="18"/>
                <w:szCs w:val="18"/>
              </w:rPr>
            </w:pPr>
            <w:r w:rsidRPr="00A60E59">
              <w:rPr>
                <w:rFonts w:ascii="Times New Roman" w:hAnsi="Times New Roman" w:hint="eastAsia"/>
                <w:color w:val="000000"/>
                <w:sz w:val="18"/>
                <w:szCs w:val="18"/>
              </w:rPr>
              <w:t>{{</w:t>
            </w:r>
            <w:proofErr w:type="gramStart"/>
            <w:r w:rsidRPr="00A60E59">
              <w:rPr>
                <w:rFonts w:ascii="Times New Roman" w:hAnsi="Times New Roman" w:hint="eastAsia"/>
                <w:color w:val="000000"/>
                <w:sz w:val="18"/>
                <w:szCs w:val="18"/>
              </w:rPr>
              <w:t>a.five</w:t>
            </w:r>
            <w:proofErr w:type="gramEnd"/>
            <w:r w:rsidRPr="00A60E59">
              <w:rPr>
                <w:rFonts w:ascii="Times New Roman" w:hAnsi="Times New Roman" w:hint="eastAsia"/>
                <w:color w:val="000000"/>
                <w:sz w:val="18"/>
                <w:szCs w:val="18"/>
              </w:rPr>
              <w:t>_prime_gene}}:{{a.five_prime_cds}}-{{a.three_prime_gene}}:{{a.three_prime_cds}}</w:t>
            </w:r>
          </w:p>
          <w:p w14:paraId="49B9E531" w14:textId="4F327B87" w:rsidR="00EF3B4C" w:rsidRDefault="00EF3B4C" w:rsidP="00EF3B4C">
            <w:pPr>
              <w:widowControl/>
              <w:jc w:val="left"/>
              <w:textAlignment w:val="center"/>
              <w:rPr>
                <w:rFonts w:ascii="Times New Roman" w:hAnsi="Times New Roman"/>
                <w:color w:val="000000"/>
                <w:sz w:val="18"/>
                <w:szCs w:val="18"/>
              </w:rPr>
            </w:pPr>
            <w:r>
              <w:rPr>
                <w:rFonts w:ascii="Times New Roman" w:hAnsi="Times New Roman" w:hint="eastAsia"/>
                <w:color w:val="000000"/>
                <w:sz w:val="18"/>
                <w:szCs w:val="18"/>
              </w:rPr>
              <w:t>{</w:t>
            </w:r>
            <w:r>
              <w:rPr>
                <w:rFonts w:ascii="Times New Roman" w:hAnsi="Times New Roman"/>
                <w:color w:val="000000"/>
                <w:sz w:val="18"/>
                <w:szCs w:val="18"/>
              </w:rPr>
              <w:t>%p endif%}</w:t>
            </w:r>
          </w:p>
          <w:p w14:paraId="19AA8F1C" w14:textId="77777777" w:rsidR="00B0381C" w:rsidRPr="00A60E59" w:rsidRDefault="00B0381C" w:rsidP="00B0381C">
            <w:pPr>
              <w:widowControl/>
              <w:jc w:val="left"/>
              <w:textAlignment w:val="center"/>
              <w:rPr>
                <w:rFonts w:ascii="Times New Roman" w:hAnsi="Times New Roman"/>
                <w:color w:val="000000"/>
                <w:sz w:val="18"/>
                <w:szCs w:val="18"/>
              </w:rPr>
            </w:pPr>
            <w:r w:rsidRPr="00A60E59">
              <w:rPr>
                <w:rFonts w:ascii="Times New Roman" w:hAnsi="Times New Roman"/>
                <w:color w:val="000000"/>
                <w:sz w:val="18"/>
                <w:szCs w:val="18"/>
                <w:highlight w:val="green"/>
              </w:rPr>
              <w:t>{%p elif a.bio_category=</w:t>
            </w:r>
            <w:proofErr w:type="gramStart"/>
            <w:r w:rsidRPr="00A60E59">
              <w:rPr>
                <w:rFonts w:ascii="Times New Roman" w:hAnsi="Times New Roman"/>
                <w:color w:val="000000"/>
                <w:sz w:val="18"/>
                <w:szCs w:val="18"/>
                <w:highlight w:val="green"/>
              </w:rPr>
              <w:t>=”</w:t>
            </w:r>
            <w:r>
              <w:rPr>
                <w:rFonts w:ascii="Times New Roman" w:hAnsi="Times New Roman" w:hint="eastAsia"/>
                <w:color w:val="000000"/>
                <w:sz w:val="18"/>
                <w:szCs w:val="18"/>
                <w:highlight w:val="green"/>
              </w:rPr>
              <w:t>PHd</w:t>
            </w:r>
            <w:proofErr w:type="gramEnd"/>
            <w:r w:rsidRPr="00A60E59">
              <w:rPr>
                <w:rFonts w:ascii="Times New Roman" w:hAnsi="Times New Roman"/>
                <w:color w:val="000000"/>
                <w:sz w:val="18"/>
                <w:szCs w:val="18"/>
                <w:highlight w:val="green"/>
              </w:rPr>
              <w:t>”%}</w:t>
            </w:r>
          </w:p>
          <w:p w14:paraId="5EB9D198" w14:textId="3F40E550" w:rsidR="00B0381C" w:rsidRPr="00B0381C" w:rsidRDefault="00B0381C" w:rsidP="00EF3B4C">
            <w:pPr>
              <w:widowControl/>
              <w:jc w:val="left"/>
              <w:textAlignment w:val="center"/>
              <w:rPr>
                <w:rFonts w:ascii="Times New Roman" w:hAnsi="Times New Roman"/>
                <w:color w:val="000000"/>
                <w:sz w:val="18"/>
                <w:szCs w:val="18"/>
              </w:rPr>
            </w:pPr>
            <w:r>
              <w:rPr>
                <w:rFonts w:ascii="Times New Roman" w:hAnsi="Times New Roman"/>
                <w:color w:val="000000"/>
                <w:sz w:val="18"/>
                <w:szCs w:val="18"/>
              </w:rPr>
              <w:t>-</w:t>
            </w:r>
          </w:p>
          <w:p w14:paraId="23526598" w14:textId="7B9A590C" w:rsidR="00EF3B4C" w:rsidRDefault="00EF3B4C" w:rsidP="00EF3B4C">
            <w:pPr>
              <w:widowControl/>
              <w:jc w:val="left"/>
              <w:textAlignment w:val="center"/>
              <w:rPr>
                <w:rFonts w:ascii="Times New Roman" w:hAnsi="Times New Roman"/>
                <w:sz w:val="18"/>
                <w:szCs w:val="18"/>
              </w:rPr>
            </w:pPr>
            <w:r w:rsidRPr="00A60E59">
              <w:rPr>
                <w:rFonts w:ascii="Times New Roman" w:hAnsi="Times New Roman"/>
                <w:color w:val="000000"/>
                <w:sz w:val="18"/>
                <w:szCs w:val="18"/>
                <w:highlight w:val="green"/>
              </w:rPr>
              <w:t>{%p endif%}</w:t>
            </w:r>
          </w:p>
        </w:tc>
        <w:tc>
          <w:tcPr>
            <w:tcW w:w="1803" w:type="dxa"/>
            <w:shd w:val="clear" w:color="auto" w:fill="auto"/>
            <w:vAlign w:val="center"/>
          </w:tcPr>
          <w:p w14:paraId="176E2422" w14:textId="77777777" w:rsidR="00EF3B4C" w:rsidRPr="00A60E59" w:rsidRDefault="00EF3B4C" w:rsidP="00EF3B4C">
            <w:pPr>
              <w:widowControl/>
              <w:jc w:val="left"/>
              <w:textAlignment w:val="center"/>
              <w:rPr>
                <w:rFonts w:ascii="Times New Roman" w:hAnsi="Times New Roman"/>
                <w:color w:val="000000"/>
                <w:sz w:val="18"/>
                <w:szCs w:val="18"/>
              </w:rPr>
            </w:pPr>
            <w:r w:rsidRPr="00A60E59">
              <w:rPr>
                <w:rFonts w:ascii="Times New Roman" w:hAnsi="Times New Roman"/>
                <w:color w:val="000000"/>
                <w:sz w:val="18"/>
                <w:szCs w:val="18"/>
                <w:highlight w:val="green"/>
              </w:rPr>
              <w:t>{%p if a.bio_category=</w:t>
            </w:r>
            <w:proofErr w:type="gramStart"/>
            <w:r w:rsidRPr="00A60E59">
              <w:rPr>
                <w:rFonts w:ascii="Times New Roman" w:hAnsi="Times New Roman"/>
                <w:color w:val="000000"/>
                <w:sz w:val="18"/>
                <w:szCs w:val="18"/>
                <w:highlight w:val="green"/>
              </w:rPr>
              <w:t>=”Snvindel</w:t>
            </w:r>
            <w:proofErr w:type="gramEnd"/>
            <w:r w:rsidRPr="00A60E59">
              <w:rPr>
                <w:rFonts w:ascii="Times New Roman" w:hAnsi="Times New Roman"/>
                <w:color w:val="000000"/>
                <w:sz w:val="18"/>
                <w:szCs w:val="18"/>
                <w:highlight w:val="green"/>
              </w:rPr>
              <w:t>”%}</w:t>
            </w:r>
          </w:p>
          <w:p w14:paraId="776CD928" w14:textId="612D7F11" w:rsidR="00EF3B4C" w:rsidRDefault="00EF3B4C" w:rsidP="00EF3B4C">
            <w:pPr>
              <w:widowControl/>
              <w:jc w:val="left"/>
              <w:textAlignment w:val="center"/>
              <w:rPr>
                <w:rFonts w:ascii="Times New Roman" w:hAnsi="Times New Roman"/>
                <w:color w:val="000000"/>
                <w:sz w:val="18"/>
                <w:szCs w:val="18"/>
              </w:rPr>
            </w:pPr>
            <w:r>
              <w:rPr>
                <w:rFonts w:ascii="Times New Roman" w:hAnsi="Times New Roman"/>
                <w:color w:val="000000"/>
                <w:sz w:val="18"/>
                <w:szCs w:val="18"/>
              </w:rPr>
              <w:t>{{</w:t>
            </w:r>
            <w:proofErr w:type="gramStart"/>
            <w:r>
              <w:rPr>
                <w:rFonts w:ascii="Times New Roman" w:hAnsi="Times New Roman"/>
                <w:color w:val="000000"/>
                <w:sz w:val="18"/>
                <w:szCs w:val="18"/>
              </w:rPr>
              <w:t>a.freq</w:t>
            </w:r>
            <w:proofErr w:type="gramEnd"/>
            <w:r>
              <w:rPr>
                <w:rFonts w:ascii="Times New Roman" w:hAnsi="Times New Roman"/>
                <w:color w:val="000000"/>
                <w:sz w:val="18"/>
                <w:szCs w:val="18"/>
              </w:rPr>
              <w:t>_str}}</w:t>
            </w:r>
            <w:r w:rsidRPr="00A47FA1">
              <w:rPr>
                <w:rFonts w:ascii="Times New Roman" w:hAnsi="Times New Roman"/>
                <w:color w:val="000000"/>
                <w:sz w:val="18"/>
                <w:szCs w:val="18"/>
              </w:rPr>
              <w:t>{% if a.judge_mergeMET%}</w:t>
            </w:r>
            <w:r>
              <w:rPr>
                <w:rFonts w:ascii="Times New Roman" w:hAnsi="Times New Roman"/>
                <w:color w:val="000000"/>
                <w:sz w:val="18"/>
                <w:szCs w:val="18"/>
              </w:rPr>
              <w:t>/</w:t>
            </w:r>
            <w:r w:rsidRPr="00A47FA1">
              <w:rPr>
                <w:rFonts w:ascii="Times New Roman" w:hAnsi="Times New Roman"/>
                <w:color w:val="000000"/>
                <w:sz w:val="18"/>
                <w:szCs w:val="18"/>
              </w:rPr>
              <w:t>{{a.freq_2</w:t>
            </w:r>
            <w:r>
              <w:rPr>
                <w:rFonts w:ascii="Times New Roman" w:hAnsi="Times New Roman"/>
                <w:color w:val="000000"/>
                <w:sz w:val="18"/>
                <w:szCs w:val="18"/>
              </w:rPr>
              <w:t>|replace(“</w:t>
            </w:r>
            <w:r w:rsidR="00593C08">
              <w:rPr>
                <w:rFonts w:ascii="Times New Roman" w:hAnsi="Times New Roman"/>
                <w:color w:val="000000"/>
                <w:sz w:val="18"/>
                <w:szCs w:val="18"/>
              </w:rPr>
              <w:t xml:space="preserve"> </w:t>
            </w:r>
            <w:r>
              <w:rPr>
                <w:rFonts w:ascii="Times New Roman" w:hAnsi="Times New Roman"/>
                <w:color w:val="000000"/>
                <w:sz w:val="18"/>
                <w:szCs w:val="18"/>
              </w:rPr>
              <w:t>copies”, “”)</w:t>
            </w:r>
            <w:r w:rsidRPr="00A47FA1">
              <w:rPr>
                <w:rFonts w:ascii="Times New Roman" w:hAnsi="Times New Roman"/>
                <w:color w:val="000000"/>
                <w:sz w:val="18"/>
                <w:szCs w:val="18"/>
              </w:rPr>
              <w:t>}}{% endif%}</w:t>
            </w:r>
          </w:p>
          <w:p w14:paraId="25D3C533" w14:textId="77777777" w:rsidR="00EF3B4C" w:rsidRPr="00A60E59" w:rsidRDefault="00EF3B4C" w:rsidP="00EF3B4C">
            <w:pPr>
              <w:widowControl/>
              <w:jc w:val="left"/>
              <w:textAlignment w:val="center"/>
              <w:rPr>
                <w:rFonts w:ascii="Times New Roman" w:hAnsi="Times New Roman"/>
                <w:color w:val="000000"/>
                <w:sz w:val="18"/>
                <w:szCs w:val="18"/>
              </w:rPr>
            </w:pPr>
            <w:r w:rsidRPr="00A60E59">
              <w:rPr>
                <w:rFonts w:ascii="Times New Roman" w:hAnsi="Times New Roman"/>
                <w:color w:val="000000"/>
                <w:sz w:val="18"/>
                <w:szCs w:val="18"/>
                <w:highlight w:val="green"/>
              </w:rPr>
              <w:t>{%p elif a.bio_category=</w:t>
            </w:r>
            <w:proofErr w:type="gramStart"/>
            <w:r w:rsidRPr="00A60E59">
              <w:rPr>
                <w:rFonts w:ascii="Times New Roman" w:hAnsi="Times New Roman"/>
                <w:color w:val="000000"/>
                <w:sz w:val="18"/>
                <w:szCs w:val="18"/>
                <w:highlight w:val="green"/>
              </w:rPr>
              <w:t>=”Cnv</w:t>
            </w:r>
            <w:proofErr w:type="gramEnd"/>
            <w:r w:rsidRPr="00A60E59">
              <w:rPr>
                <w:rFonts w:ascii="Times New Roman" w:hAnsi="Times New Roman"/>
                <w:color w:val="000000"/>
                <w:sz w:val="18"/>
                <w:szCs w:val="18"/>
                <w:highlight w:val="green"/>
              </w:rPr>
              <w:t>”%}</w:t>
            </w:r>
          </w:p>
          <w:p w14:paraId="4840FE22" w14:textId="77777777" w:rsidR="00EF3B4C" w:rsidRPr="00A60E59" w:rsidRDefault="00EF3B4C" w:rsidP="00EF3B4C">
            <w:pPr>
              <w:widowControl/>
              <w:jc w:val="left"/>
              <w:textAlignment w:val="center"/>
              <w:rPr>
                <w:rFonts w:ascii="Times New Roman" w:hAnsi="Times New Roman"/>
                <w:color w:val="000000"/>
                <w:sz w:val="18"/>
                <w:szCs w:val="18"/>
              </w:rPr>
            </w:pPr>
            <w:r>
              <w:rPr>
                <w:rFonts w:ascii="Times New Roman" w:hAnsi="Times New Roman"/>
                <w:color w:val="000000"/>
                <w:sz w:val="18"/>
                <w:szCs w:val="18"/>
              </w:rPr>
              <w:t>{{(a.cn_mean|float+0.</w:t>
            </w:r>
            <w:proofErr w:type="gramStart"/>
            <w:r>
              <w:rPr>
                <w:rFonts w:ascii="Times New Roman" w:hAnsi="Times New Roman"/>
                <w:color w:val="000000"/>
                <w:sz w:val="18"/>
                <w:szCs w:val="18"/>
              </w:rPr>
              <w:t>5)|</w:t>
            </w:r>
            <w:proofErr w:type="gramEnd"/>
            <w:r>
              <w:rPr>
                <w:rFonts w:ascii="Times New Roman" w:hAnsi="Times New Roman"/>
                <w:color w:val="000000"/>
                <w:sz w:val="18"/>
                <w:szCs w:val="18"/>
              </w:rPr>
              <w:t>int}}</w:t>
            </w:r>
          </w:p>
          <w:p w14:paraId="00623892" w14:textId="77777777" w:rsidR="00EF3B4C" w:rsidRDefault="00EF3B4C" w:rsidP="00EF3B4C">
            <w:pPr>
              <w:widowControl/>
              <w:jc w:val="left"/>
              <w:textAlignment w:val="center"/>
              <w:rPr>
                <w:rFonts w:ascii="Times New Roman" w:hAnsi="Times New Roman"/>
                <w:color w:val="000000"/>
                <w:sz w:val="18"/>
                <w:szCs w:val="18"/>
              </w:rPr>
            </w:pPr>
            <w:r w:rsidRPr="00A60E59">
              <w:rPr>
                <w:rFonts w:ascii="Times New Roman" w:hAnsi="Times New Roman"/>
                <w:color w:val="000000"/>
                <w:sz w:val="18"/>
                <w:szCs w:val="18"/>
                <w:highlight w:val="green"/>
              </w:rPr>
              <w:t>{%p elif a.bio_category=</w:t>
            </w:r>
            <w:proofErr w:type="gramStart"/>
            <w:r w:rsidRPr="00A60E59">
              <w:rPr>
                <w:rFonts w:ascii="Times New Roman" w:hAnsi="Times New Roman"/>
                <w:color w:val="000000"/>
                <w:sz w:val="18"/>
                <w:szCs w:val="18"/>
                <w:highlight w:val="green"/>
              </w:rPr>
              <w:t>=”Sv</w:t>
            </w:r>
            <w:proofErr w:type="gramEnd"/>
            <w:r w:rsidRPr="00A60E59">
              <w:rPr>
                <w:rFonts w:ascii="Times New Roman" w:hAnsi="Times New Roman"/>
                <w:color w:val="000000"/>
                <w:sz w:val="18"/>
                <w:szCs w:val="18"/>
                <w:highlight w:val="green"/>
              </w:rPr>
              <w:t>” %}</w:t>
            </w:r>
          </w:p>
          <w:p w14:paraId="5320E0D3" w14:textId="77777777" w:rsidR="00EF3B4C" w:rsidRDefault="00EF3B4C" w:rsidP="00EF3B4C">
            <w:pPr>
              <w:widowControl/>
              <w:jc w:val="left"/>
              <w:textAlignment w:val="center"/>
              <w:rPr>
                <w:rFonts w:ascii="Times New Roman" w:hAnsi="Times New Roman"/>
                <w:color w:val="000000"/>
                <w:sz w:val="18"/>
                <w:szCs w:val="18"/>
              </w:rPr>
            </w:pPr>
            <w:r w:rsidRPr="00A60E59">
              <w:rPr>
                <w:rFonts w:ascii="Times New Roman" w:hAnsi="Times New Roman"/>
                <w:color w:val="000000"/>
                <w:sz w:val="18"/>
                <w:szCs w:val="18"/>
              </w:rPr>
              <w:t>{{</w:t>
            </w:r>
            <w:proofErr w:type="gramStart"/>
            <w:r w:rsidRPr="00A60E59">
              <w:rPr>
                <w:rFonts w:ascii="Times New Roman" w:hAnsi="Times New Roman"/>
                <w:color w:val="000000"/>
                <w:sz w:val="18"/>
                <w:szCs w:val="18"/>
              </w:rPr>
              <w:t>a.freq</w:t>
            </w:r>
            <w:proofErr w:type="gramEnd"/>
            <w:r w:rsidRPr="00A60E59">
              <w:rPr>
                <w:rFonts w:ascii="Times New Roman" w:hAnsi="Times New Roman"/>
                <w:color w:val="000000"/>
                <w:sz w:val="18"/>
                <w:szCs w:val="18"/>
              </w:rPr>
              <w:t>_str}}</w:t>
            </w:r>
            <w:r>
              <w:rPr>
                <w:rFonts w:ascii="Times New Roman" w:hAnsi="Times New Roman"/>
                <w:color w:val="000000"/>
                <w:sz w:val="18"/>
                <w:szCs w:val="18"/>
              </w:rPr>
              <w:t>{%if a.rna_detect%}/{{a.rna_detect.freq}}{%endif%}</w:t>
            </w:r>
          </w:p>
          <w:p w14:paraId="2F5DE9CD" w14:textId="77777777" w:rsidR="00EF3B4C" w:rsidRPr="00A60E59" w:rsidRDefault="00EF3B4C" w:rsidP="00EF3B4C">
            <w:pPr>
              <w:widowControl/>
              <w:jc w:val="left"/>
              <w:textAlignment w:val="center"/>
              <w:rPr>
                <w:rFonts w:ascii="Times New Roman" w:hAnsi="Times New Roman"/>
                <w:color w:val="000000"/>
                <w:sz w:val="18"/>
                <w:szCs w:val="18"/>
              </w:rPr>
            </w:pPr>
            <w:r w:rsidRPr="00A60E59">
              <w:rPr>
                <w:rFonts w:ascii="Times New Roman" w:hAnsi="Times New Roman"/>
                <w:color w:val="000000"/>
                <w:sz w:val="18"/>
                <w:szCs w:val="18"/>
                <w:highlight w:val="green"/>
              </w:rPr>
              <w:t>{%p elif a.bio_category=</w:t>
            </w:r>
            <w:proofErr w:type="gramStart"/>
            <w:r w:rsidRPr="00A60E59">
              <w:rPr>
                <w:rFonts w:ascii="Times New Roman" w:hAnsi="Times New Roman"/>
                <w:color w:val="000000"/>
                <w:sz w:val="18"/>
                <w:szCs w:val="18"/>
                <w:highlight w:val="green"/>
              </w:rPr>
              <w:t>=”PSeqRnaSv</w:t>
            </w:r>
            <w:proofErr w:type="gramEnd"/>
            <w:r w:rsidRPr="00A60E59">
              <w:rPr>
                <w:rFonts w:ascii="Times New Roman" w:hAnsi="Times New Roman"/>
                <w:color w:val="000000"/>
                <w:sz w:val="18"/>
                <w:szCs w:val="18"/>
                <w:highlight w:val="green"/>
              </w:rPr>
              <w:t>”%}</w:t>
            </w:r>
          </w:p>
          <w:p w14:paraId="40DF3BF5" w14:textId="37A9F41F" w:rsidR="00EF3B4C" w:rsidRDefault="00EF3B4C" w:rsidP="00EF3B4C">
            <w:pPr>
              <w:widowControl/>
              <w:jc w:val="left"/>
              <w:textAlignment w:val="center"/>
              <w:rPr>
                <w:rFonts w:ascii="Times New Roman" w:hAnsi="Times New Roman"/>
                <w:color w:val="000000"/>
                <w:sz w:val="18"/>
                <w:szCs w:val="18"/>
              </w:rPr>
            </w:pPr>
            <w:r w:rsidRPr="00A60E59">
              <w:rPr>
                <w:rFonts w:ascii="Times New Roman" w:hAnsi="Times New Roman"/>
                <w:color w:val="000000"/>
                <w:sz w:val="18"/>
                <w:szCs w:val="18"/>
              </w:rPr>
              <w:t>{{</w:t>
            </w:r>
            <w:proofErr w:type="gramStart"/>
            <w:r w:rsidRPr="00A60E59">
              <w:rPr>
                <w:rFonts w:ascii="Times New Roman" w:hAnsi="Times New Roman"/>
                <w:color w:val="000000"/>
                <w:sz w:val="18"/>
                <w:szCs w:val="18"/>
              </w:rPr>
              <w:t>a.freq</w:t>
            </w:r>
            <w:proofErr w:type="gramEnd"/>
            <w:r w:rsidRPr="00A60E59">
              <w:rPr>
                <w:rFonts w:ascii="Times New Roman" w:hAnsi="Times New Roman"/>
                <w:color w:val="000000"/>
                <w:sz w:val="18"/>
                <w:szCs w:val="18"/>
              </w:rPr>
              <w:t>}}</w:t>
            </w:r>
          </w:p>
          <w:p w14:paraId="41E6191C" w14:textId="77777777" w:rsidR="00B0381C" w:rsidRPr="00A60E59" w:rsidRDefault="00B0381C" w:rsidP="00B0381C">
            <w:pPr>
              <w:widowControl/>
              <w:jc w:val="left"/>
              <w:textAlignment w:val="center"/>
              <w:rPr>
                <w:rFonts w:ascii="Times New Roman" w:hAnsi="Times New Roman"/>
                <w:color w:val="000000"/>
                <w:sz w:val="18"/>
                <w:szCs w:val="18"/>
              </w:rPr>
            </w:pPr>
            <w:r w:rsidRPr="00A60E59">
              <w:rPr>
                <w:rFonts w:ascii="Times New Roman" w:hAnsi="Times New Roman"/>
                <w:color w:val="000000"/>
                <w:sz w:val="18"/>
                <w:szCs w:val="18"/>
                <w:highlight w:val="green"/>
              </w:rPr>
              <w:lastRenderedPageBreak/>
              <w:t>{%p elif a.bio_category=</w:t>
            </w:r>
            <w:proofErr w:type="gramStart"/>
            <w:r w:rsidRPr="00A60E59">
              <w:rPr>
                <w:rFonts w:ascii="Times New Roman" w:hAnsi="Times New Roman"/>
                <w:color w:val="000000"/>
                <w:sz w:val="18"/>
                <w:szCs w:val="18"/>
                <w:highlight w:val="green"/>
              </w:rPr>
              <w:t>=”</w:t>
            </w:r>
            <w:r>
              <w:rPr>
                <w:rFonts w:ascii="Times New Roman" w:hAnsi="Times New Roman" w:hint="eastAsia"/>
                <w:color w:val="000000"/>
                <w:sz w:val="18"/>
                <w:szCs w:val="18"/>
                <w:highlight w:val="green"/>
              </w:rPr>
              <w:t>PHd</w:t>
            </w:r>
            <w:proofErr w:type="gramEnd"/>
            <w:r w:rsidRPr="00A60E59">
              <w:rPr>
                <w:rFonts w:ascii="Times New Roman" w:hAnsi="Times New Roman"/>
                <w:color w:val="000000"/>
                <w:sz w:val="18"/>
                <w:szCs w:val="18"/>
                <w:highlight w:val="green"/>
              </w:rPr>
              <w:t>”%}</w:t>
            </w:r>
          </w:p>
          <w:p w14:paraId="0E071CBC" w14:textId="335E2595" w:rsidR="00B0381C" w:rsidRPr="00B0381C" w:rsidRDefault="00B0381C" w:rsidP="00EF3B4C">
            <w:pPr>
              <w:widowControl/>
              <w:jc w:val="left"/>
              <w:textAlignment w:val="center"/>
              <w:rPr>
                <w:rFonts w:ascii="Times New Roman" w:hAnsi="Times New Roman"/>
                <w:color w:val="000000"/>
                <w:sz w:val="18"/>
                <w:szCs w:val="18"/>
              </w:rPr>
            </w:pPr>
            <w:r>
              <w:rPr>
                <w:rFonts w:ascii="Times New Roman" w:hAnsi="Times New Roman"/>
                <w:color w:val="000000"/>
                <w:sz w:val="18"/>
                <w:szCs w:val="18"/>
              </w:rPr>
              <w:t>0</w:t>
            </w:r>
          </w:p>
          <w:p w14:paraId="2B10488B" w14:textId="4F0C01B7" w:rsidR="00EF3B4C" w:rsidRDefault="00EF3B4C" w:rsidP="00EF3B4C">
            <w:pPr>
              <w:widowControl/>
              <w:jc w:val="left"/>
              <w:textAlignment w:val="center"/>
              <w:rPr>
                <w:rFonts w:ascii="Times New Roman" w:hAnsi="Times New Roman"/>
                <w:sz w:val="18"/>
                <w:szCs w:val="18"/>
              </w:rPr>
            </w:pPr>
            <w:r w:rsidRPr="00A60E59">
              <w:rPr>
                <w:rFonts w:ascii="Times New Roman" w:hAnsi="Times New Roman"/>
                <w:color w:val="000000"/>
                <w:sz w:val="18"/>
                <w:szCs w:val="18"/>
                <w:highlight w:val="green"/>
              </w:rPr>
              <w:t>{%p endif%}</w:t>
            </w:r>
          </w:p>
        </w:tc>
      </w:tr>
      <w:tr w:rsidR="00ED6EE6" w14:paraId="1D2F819D" w14:textId="77777777" w:rsidTr="00D4339A">
        <w:trPr>
          <w:trHeight w:val="312"/>
          <w:jc w:val="center"/>
        </w:trPr>
        <w:tc>
          <w:tcPr>
            <w:tcW w:w="9736" w:type="dxa"/>
            <w:gridSpan w:val="4"/>
            <w:shd w:val="clear" w:color="auto" w:fill="auto"/>
            <w:vAlign w:val="center"/>
          </w:tcPr>
          <w:p w14:paraId="21A39FA0" w14:textId="5DBE0611" w:rsidR="00ED6EE6" w:rsidRDefault="00ED6EE6" w:rsidP="00ED6EE6">
            <w:pPr>
              <w:widowControl/>
              <w:jc w:val="center"/>
              <w:textAlignment w:val="center"/>
              <w:rPr>
                <w:rFonts w:ascii="Times New Roman" w:hAnsi="Times New Roman"/>
                <w:sz w:val="18"/>
                <w:szCs w:val="18"/>
              </w:rPr>
            </w:pPr>
            <w:r>
              <w:rPr>
                <w:rFonts w:ascii="Times New Roman" w:hAnsi="Times New Roman" w:hint="eastAsia"/>
                <w:sz w:val="18"/>
                <w:szCs w:val="18"/>
              </w:rPr>
              <w:lastRenderedPageBreak/>
              <w:t>{</w:t>
            </w:r>
            <w:r>
              <w:rPr>
                <w:rFonts w:ascii="Times New Roman" w:hAnsi="Times New Roman"/>
                <w:sz w:val="18"/>
                <w:szCs w:val="18"/>
              </w:rPr>
              <w:t>%tr endfor%}</w:t>
            </w:r>
          </w:p>
        </w:tc>
      </w:tr>
      <w:tr w:rsidR="00ED6EE6" w14:paraId="4507195D" w14:textId="77777777" w:rsidTr="00D4339A">
        <w:trPr>
          <w:trHeight w:val="312"/>
          <w:jc w:val="center"/>
        </w:trPr>
        <w:tc>
          <w:tcPr>
            <w:tcW w:w="9736" w:type="dxa"/>
            <w:gridSpan w:val="4"/>
            <w:shd w:val="clear" w:color="auto" w:fill="auto"/>
            <w:vAlign w:val="center"/>
          </w:tcPr>
          <w:p w14:paraId="6C604A16" w14:textId="5DFB8F5E" w:rsidR="00ED6EE6" w:rsidRDefault="00ED6EE6" w:rsidP="00ED6EE6">
            <w:pPr>
              <w:widowControl/>
              <w:jc w:val="center"/>
              <w:textAlignment w:val="center"/>
              <w:rPr>
                <w:rFonts w:ascii="Times New Roman" w:hAnsi="Times New Roman"/>
                <w:sz w:val="18"/>
                <w:szCs w:val="18"/>
              </w:rPr>
            </w:pPr>
            <w:r>
              <w:rPr>
                <w:rFonts w:ascii="Times New Roman" w:hAnsi="Times New Roman" w:hint="eastAsia"/>
                <w:sz w:val="18"/>
                <w:szCs w:val="18"/>
              </w:rPr>
              <w:t>{</w:t>
            </w:r>
            <w:r>
              <w:rPr>
                <w:rFonts w:ascii="Times New Roman" w:hAnsi="Times New Roman"/>
                <w:sz w:val="18"/>
                <w:szCs w:val="18"/>
              </w:rPr>
              <w:t>%tr else%}</w:t>
            </w:r>
          </w:p>
        </w:tc>
      </w:tr>
      <w:tr w:rsidR="00CD2FD5" w14:paraId="5757CA9B" w14:textId="77777777" w:rsidTr="00D4339A">
        <w:trPr>
          <w:trHeight w:val="312"/>
          <w:jc w:val="center"/>
        </w:trPr>
        <w:tc>
          <w:tcPr>
            <w:tcW w:w="1129" w:type="dxa"/>
            <w:shd w:val="clear" w:color="auto" w:fill="auto"/>
            <w:vAlign w:val="center"/>
          </w:tcPr>
          <w:p w14:paraId="35A9A25B" w14:textId="39375D2A" w:rsidR="00CD2FD5" w:rsidRDefault="00ED6EE6">
            <w:pPr>
              <w:widowControl/>
              <w:textAlignment w:val="center"/>
              <w:rPr>
                <w:rFonts w:ascii="Times New Roman" w:hAnsi="Times New Roman"/>
                <w:i/>
                <w:iCs/>
                <w:color w:val="000000"/>
                <w:sz w:val="18"/>
                <w:szCs w:val="18"/>
              </w:rPr>
            </w:pPr>
            <w:r>
              <w:rPr>
                <w:rFonts w:ascii="Times New Roman" w:hAnsi="Times New Roman" w:hint="eastAsia"/>
                <w:i/>
                <w:iCs/>
                <w:color w:val="000000"/>
                <w:sz w:val="18"/>
                <w:szCs w:val="18"/>
              </w:rPr>
              <w:t>-</w:t>
            </w:r>
          </w:p>
        </w:tc>
        <w:tc>
          <w:tcPr>
            <w:tcW w:w="3402" w:type="dxa"/>
            <w:vAlign w:val="center"/>
          </w:tcPr>
          <w:p w14:paraId="47C649C9" w14:textId="1BFDD48C" w:rsidR="00CD2FD5" w:rsidRDefault="00ED6EE6">
            <w:pPr>
              <w:widowControl/>
              <w:jc w:val="left"/>
              <w:textAlignment w:val="center"/>
              <w:rPr>
                <w:rFonts w:ascii="Times New Roman" w:hAnsi="Times New Roman"/>
                <w:color w:val="000000"/>
                <w:sz w:val="18"/>
                <w:szCs w:val="18"/>
              </w:rPr>
            </w:pPr>
            <w:r>
              <w:rPr>
                <w:rFonts w:ascii="Times New Roman" w:hAnsi="Times New Roman" w:hint="eastAsia"/>
                <w:color w:val="000000"/>
                <w:sz w:val="18"/>
                <w:szCs w:val="18"/>
              </w:rPr>
              <w:t>-</w:t>
            </w:r>
          </w:p>
        </w:tc>
        <w:tc>
          <w:tcPr>
            <w:tcW w:w="3402" w:type="dxa"/>
            <w:shd w:val="clear" w:color="auto" w:fill="auto"/>
          </w:tcPr>
          <w:p w14:paraId="1D097DDC" w14:textId="73CFD2DA" w:rsidR="00CD2FD5" w:rsidRDefault="00ED6EE6">
            <w:pPr>
              <w:widowControl/>
              <w:jc w:val="left"/>
              <w:textAlignment w:val="center"/>
              <w:rPr>
                <w:rFonts w:ascii="Times New Roman" w:hAnsi="Times New Roman"/>
                <w:sz w:val="18"/>
                <w:szCs w:val="18"/>
              </w:rPr>
            </w:pPr>
            <w:r>
              <w:rPr>
                <w:rFonts w:ascii="Times New Roman" w:hAnsi="Times New Roman" w:hint="eastAsia"/>
                <w:sz w:val="18"/>
                <w:szCs w:val="18"/>
              </w:rPr>
              <w:t>-</w:t>
            </w:r>
          </w:p>
        </w:tc>
        <w:tc>
          <w:tcPr>
            <w:tcW w:w="1803" w:type="dxa"/>
            <w:shd w:val="clear" w:color="auto" w:fill="auto"/>
          </w:tcPr>
          <w:p w14:paraId="102E3299" w14:textId="06D8E6CA" w:rsidR="00CD2FD5" w:rsidRDefault="00ED6EE6">
            <w:pPr>
              <w:widowControl/>
              <w:jc w:val="left"/>
              <w:textAlignment w:val="center"/>
              <w:rPr>
                <w:rFonts w:ascii="Times New Roman" w:hAnsi="Times New Roman"/>
                <w:sz w:val="18"/>
                <w:szCs w:val="18"/>
              </w:rPr>
            </w:pPr>
            <w:r>
              <w:rPr>
                <w:rFonts w:ascii="Times New Roman" w:hAnsi="Times New Roman" w:hint="eastAsia"/>
                <w:sz w:val="18"/>
                <w:szCs w:val="18"/>
              </w:rPr>
              <w:t>-</w:t>
            </w:r>
          </w:p>
        </w:tc>
      </w:tr>
      <w:tr w:rsidR="00993A2F" w14:paraId="12E29CB6" w14:textId="77777777" w:rsidTr="00D4339A">
        <w:trPr>
          <w:trHeight w:val="312"/>
          <w:jc w:val="center"/>
        </w:trPr>
        <w:tc>
          <w:tcPr>
            <w:tcW w:w="9736" w:type="dxa"/>
            <w:gridSpan w:val="4"/>
            <w:shd w:val="clear" w:color="auto" w:fill="auto"/>
            <w:vAlign w:val="center"/>
          </w:tcPr>
          <w:p w14:paraId="21AD5D57" w14:textId="68533D49" w:rsidR="00993A2F" w:rsidRDefault="00993A2F" w:rsidP="00993A2F">
            <w:pPr>
              <w:widowControl/>
              <w:jc w:val="center"/>
              <w:textAlignment w:val="center"/>
              <w:rPr>
                <w:rFonts w:ascii="Times New Roman" w:hAnsi="Times New Roman"/>
                <w:sz w:val="18"/>
                <w:szCs w:val="18"/>
              </w:rPr>
            </w:pPr>
            <w:r>
              <w:rPr>
                <w:rFonts w:ascii="Times New Roman" w:hAnsi="Times New Roman" w:hint="eastAsia"/>
                <w:sz w:val="18"/>
                <w:szCs w:val="18"/>
              </w:rPr>
              <w:t>{</w:t>
            </w:r>
            <w:r>
              <w:rPr>
                <w:rFonts w:ascii="Times New Roman" w:hAnsi="Times New Roman"/>
                <w:sz w:val="18"/>
                <w:szCs w:val="18"/>
              </w:rPr>
              <w:t>%tr endif%</w:t>
            </w:r>
            <w:r>
              <w:rPr>
                <w:rFonts w:ascii="Times New Roman" w:hAnsi="Times New Roman" w:hint="eastAsia"/>
                <w:sz w:val="18"/>
                <w:szCs w:val="18"/>
              </w:rPr>
              <w:t>}</w:t>
            </w:r>
          </w:p>
        </w:tc>
      </w:tr>
      <w:tr w:rsidR="00CD2FD5" w14:paraId="4B2F6889" w14:textId="77777777" w:rsidTr="00D4339A">
        <w:trPr>
          <w:trHeight w:val="312"/>
          <w:jc w:val="center"/>
        </w:trPr>
        <w:tc>
          <w:tcPr>
            <w:tcW w:w="9736" w:type="dxa"/>
            <w:gridSpan w:val="4"/>
            <w:shd w:val="clear" w:color="auto" w:fill="auto"/>
            <w:vAlign w:val="center"/>
          </w:tcPr>
          <w:p w14:paraId="6A654C5C" w14:textId="2BC650D7" w:rsidR="00CD2FD5" w:rsidRDefault="00CD2FD5" w:rsidP="00CD2FD5">
            <w:pPr>
              <w:widowControl/>
              <w:jc w:val="center"/>
              <w:textAlignment w:val="center"/>
              <w:rPr>
                <w:rFonts w:ascii="Times New Roman" w:hAnsi="Times New Roman"/>
                <w:sz w:val="18"/>
                <w:szCs w:val="18"/>
              </w:rPr>
            </w:pPr>
            <w:r w:rsidRPr="00CD2FD5">
              <w:rPr>
                <w:rFonts w:ascii="Times New Roman" w:hAnsi="Times New Roman" w:hint="eastAsia"/>
                <w:sz w:val="18"/>
                <w:szCs w:val="18"/>
                <w:highlight w:val="yellow"/>
              </w:rPr>
              <w:t>{</w:t>
            </w:r>
            <w:r w:rsidRPr="00CD2FD5">
              <w:rPr>
                <w:rFonts w:ascii="Times New Roman" w:hAnsi="Times New Roman"/>
                <w:sz w:val="18"/>
                <w:szCs w:val="18"/>
                <w:highlight w:val="yellow"/>
              </w:rPr>
              <w:t>%tr endif%}</w:t>
            </w:r>
          </w:p>
        </w:tc>
      </w:tr>
    </w:tbl>
    <w:p w14:paraId="04837156" w14:textId="0C1AB0FC" w:rsidR="00DA585D" w:rsidRDefault="00DA585D">
      <w:pPr>
        <w:spacing w:afterLines="20" w:after="62"/>
        <w:rPr>
          <w:rFonts w:ascii="Times New Roman" w:hAnsi="Times New Roman"/>
          <w:b/>
          <w:bCs/>
          <w:color w:val="595959"/>
          <w:sz w:val="15"/>
          <w:szCs w:val="15"/>
        </w:rPr>
      </w:pPr>
      <w:r w:rsidRPr="00DA585D">
        <w:rPr>
          <w:rFonts w:ascii="Times New Roman" w:hAnsi="Times New Roman"/>
          <w:b/>
          <w:bCs/>
          <w:color w:val="595959"/>
          <w:sz w:val="15"/>
          <w:szCs w:val="15"/>
        </w:rPr>
        <w:t>{%</w:t>
      </w:r>
      <w:r>
        <w:rPr>
          <w:rFonts w:ascii="Times New Roman" w:hAnsi="Times New Roman"/>
          <w:b/>
          <w:bCs/>
          <w:color w:val="595959"/>
          <w:sz w:val="15"/>
          <w:szCs w:val="15"/>
        </w:rPr>
        <w:t xml:space="preserve">p </w:t>
      </w:r>
      <w:r w:rsidRPr="00DA585D">
        <w:rPr>
          <w:rFonts w:ascii="Times New Roman" w:hAnsi="Times New Roman"/>
          <w:b/>
          <w:bCs/>
          <w:color w:val="595959"/>
          <w:sz w:val="15"/>
          <w:szCs w:val="15"/>
        </w:rPr>
        <w:t xml:space="preserve">if not </w:t>
      </w:r>
      <w:proofErr w:type="gramStart"/>
      <w:r w:rsidRPr="00DA585D">
        <w:rPr>
          <w:rFonts w:ascii="Times New Roman" w:hAnsi="Times New Roman"/>
          <w:b/>
          <w:bCs/>
          <w:color w:val="595959"/>
          <w:sz w:val="15"/>
          <w:szCs w:val="15"/>
        </w:rPr>
        <w:t>sample.control</w:t>
      </w:r>
      <w:proofErr w:type="gramEnd"/>
      <w:r w:rsidRPr="00DA585D">
        <w:rPr>
          <w:rFonts w:ascii="Times New Roman" w:hAnsi="Times New Roman"/>
          <w:b/>
          <w:bCs/>
          <w:color w:val="595959"/>
          <w:sz w:val="15"/>
          <w:szCs w:val="15"/>
        </w:rPr>
        <w:t>_sample_id and var.var_germline.level_4 + var.var_germline.level_5%}</w:t>
      </w:r>
    </w:p>
    <w:p w14:paraId="1D855C6C" w14:textId="77777777" w:rsidR="00DA585D" w:rsidRPr="00622122" w:rsidRDefault="00DA585D" w:rsidP="00DA585D">
      <w:pPr>
        <w:rPr>
          <w:rFonts w:ascii="Times New Roman" w:hAnsi="Times New Roman"/>
          <w:bCs/>
          <w:sz w:val="18"/>
          <w:szCs w:val="18"/>
        </w:rPr>
      </w:pPr>
      <w:r>
        <w:rPr>
          <w:rFonts w:ascii="Times New Roman" w:hAnsi="Times New Roman" w:hint="eastAsia"/>
          <w:bCs/>
          <w:sz w:val="18"/>
          <w:szCs w:val="18"/>
        </w:rPr>
        <w:t>注：</w:t>
      </w:r>
      <w:r w:rsidRPr="00E278D0">
        <w:rPr>
          <w:rFonts w:ascii="Times New Roman" w:hAnsi="Times New Roman" w:hint="eastAsia"/>
          <w:kern w:val="0"/>
          <w:sz w:val="18"/>
          <w:szCs w:val="18"/>
        </w:rPr>
        <w:t>该样本检出</w:t>
      </w:r>
      <w:r w:rsidRPr="00DA585D">
        <w:rPr>
          <w:rFonts w:ascii="Times New Roman" w:hAnsi="Times New Roman"/>
          <w:kern w:val="0"/>
          <w:sz w:val="18"/>
          <w:szCs w:val="18"/>
        </w:rPr>
        <w:t>{{( var.var_germline.level_5 + var.var_germline.level_4)|bds_likely_germline_sum}}</w:t>
      </w:r>
      <w:r w:rsidRPr="00E278D0">
        <w:rPr>
          <w:rFonts w:ascii="Times New Roman" w:hAnsi="Times New Roman" w:hint="eastAsia"/>
          <w:kern w:val="0"/>
          <w:sz w:val="18"/>
          <w:szCs w:val="18"/>
        </w:rPr>
        <w:t>，存在胚系变异的可能，建议患者补送</w:t>
      </w:r>
      <w:r w:rsidRPr="00E278D0">
        <w:rPr>
          <w:rFonts w:ascii="Times New Roman" w:hAnsi="Times New Roman" w:hint="eastAsia"/>
          <w:kern w:val="0"/>
          <w:sz w:val="18"/>
          <w:szCs w:val="18"/>
        </w:rPr>
        <w:t>EDTA</w:t>
      </w:r>
      <w:r w:rsidRPr="00E278D0">
        <w:rPr>
          <w:rFonts w:ascii="Times New Roman" w:hAnsi="Times New Roman" w:hint="eastAsia"/>
          <w:kern w:val="0"/>
          <w:sz w:val="18"/>
          <w:szCs w:val="18"/>
        </w:rPr>
        <w:t>抗凝外周血</w:t>
      </w:r>
      <w:r w:rsidRPr="00E278D0">
        <w:rPr>
          <w:rFonts w:ascii="Times New Roman" w:hAnsi="Times New Roman" w:hint="eastAsia"/>
          <w:kern w:val="0"/>
          <w:sz w:val="18"/>
          <w:szCs w:val="18"/>
        </w:rPr>
        <w:t>5ml</w:t>
      </w:r>
      <w:r w:rsidRPr="00E278D0">
        <w:rPr>
          <w:rFonts w:ascii="Times New Roman" w:hAnsi="Times New Roman" w:hint="eastAsia"/>
          <w:kern w:val="0"/>
          <w:sz w:val="18"/>
          <w:szCs w:val="18"/>
        </w:rPr>
        <w:t>进行免费验证。</w:t>
      </w:r>
    </w:p>
    <w:p w14:paraId="759FBCCB" w14:textId="77777777" w:rsidR="00DA585D" w:rsidRDefault="00DA585D" w:rsidP="00DA585D">
      <w:pPr>
        <w:spacing w:afterLines="20" w:after="62"/>
        <w:rPr>
          <w:rFonts w:ascii="Times New Roman" w:hAnsi="Times New Roman"/>
          <w:b/>
          <w:bCs/>
          <w:color w:val="595959"/>
          <w:sz w:val="15"/>
          <w:szCs w:val="15"/>
        </w:rPr>
      </w:pPr>
      <w:r>
        <w:rPr>
          <w:rFonts w:ascii="Times New Roman" w:hAnsi="Times New Roman" w:hint="eastAsia"/>
          <w:b/>
          <w:bCs/>
          <w:color w:val="595959"/>
          <w:sz w:val="15"/>
          <w:szCs w:val="15"/>
        </w:rPr>
        <w:t>{</w:t>
      </w:r>
      <w:r>
        <w:rPr>
          <w:rFonts w:ascii="Times New Roman" w:hAnsi="Times New Roman"/>
          <w:b/>
          <w:bCs/>
          <w:color w:val="595959"/>
          <w:sz w:val="15"/>
          <w:szCs w:val="15"/>
        </w:rPr>
        <w:t>%p endif%}</w:t>
      </w:r>
    </w:p>
    <w:p w14:paraId="18DFAF8F" w14:textId="77777777" w:rsidR="00DA585D" w:rsidRDefault="00DA585D">
      <w:pPr>
        <w:spacing w:afterLines="20" w:after="62"/>
        <w:rPr>
          <w:rFonts w:ascii="Times New Roman" w:hAnsi="Times New Roman"/>
          <w:b/>
          <w:bCs/>
          <w:color w:val="595959"/>
          <w:sz w:val="15"/>
          <w:szCs w:val="15"/>
        </w:rPr>
      </w:pPr>
    </w:p>
    <w:tbl>
      <w:tblPr>
        <w:tblW w:w="0" w:type="auto"/>
        <w:jc w:val="center"/>
        <w:tblBorders>
          <w:top w:val="single" w:sz="4" w:space="0" w:color="00653B"/>
          <w:left w:val="single" w:sz="4" w:space="0" w:color="00653B"/>
          <w:bottom w:val="single" w:sz="4" w:space="0" w:color="00653B"/>
          <w:right w:val="single" w:sz="4" w:space="0" w:color="00653B"/>
          <w:insideH w:val="single" w:sz="4" w:space="0" w:color="00653B"/>
          <w:insideV w:val="single" w:sz="4" w:space="0" w:color="00653B"/>
        </w:tblBorders>
        <w:tblLayout w:type="fixed"/>
        <w:tblLook w:val="04A0" w:firstRow="1" w:lastRow="0" w:firstColumn="1" w:lastColumn="0" w:noHBand="0" w:noVBand="1"/>
      </w:tblPr>
      <w:tblGrid>
        <w:gridCol w:w="1129"/>
        <w:gridCol w:w="2268"/>
        <w:gridCol w:w="2268"/>
        <w:gridCol w:w="2268"/>
        <w:gridCol w:w="1803"/>
      </w:tblGrid>
      <w:tr w:rsidR="001A48D2" w14:paraId="2F765788" w14:textId="77777777" w:rsidTr="00D4339A">
        <w:trPr>
          <w:trHeight w:val="454"/>
          <w:jc w:val="center"/>
        </w:trPr>
        <w:tc>
          <w:tcPr>
            <w:tcW w:w="9736" w:type="dxa"/>
            <w:gridSpan w:val="5"/>
            <w:shd w:val="clear" w:color="auto" w:fill="1E7648"/>
            <w:vAlign w:val="center"/>
          </w:tcPr>
          <w:p w14:paraId="35378F04" w14:textId="77777777" w:rsidR="001A48D2" w:rsidRDefault="001A48D2" w:rsidP="0069634D">
            <w:pPr>
              <w:widowControl/>
              <w:autoSpaceDE w:val="0"/>
              <w:autoSpaceDN w:val="0"/>
              <w:adjustRightInd w:val="0"/>
              <w:snapToGrid w:val="0"/>
              <w:spacing w:line="360" w:lineRule="exact"/>
              <w:jc w:val="left"/>
              <w:rPr>
                <w:rFonts w:ascii="宋体" w:hAnsi="宋体"/>
                <w:b/>
                <w:bCs/>
                <w:color w:val="FFFFFF"/>
              </w:rPr>
            </w:pPr>
            <w:r>
              <w:rPr>
                <w:rFonts w:ascii="宋体" w:hAnsi="宋体" w:hint="eastAsia"/>
                <w:b/>
                <w:bCs/>
                <w:color w:val="FFFFFF"/>
              </w:rPr>
              <w:t>拷贝数变异</w:t>
            </w:r>
          </w:p>
        </w:tc>
      </w:tr>
      <w:tr w:rsidR="001A48D2" w14:paraId="21C58109" w14:textId="77777777" w:rsidTr="00D4339A">
        <w:trPr>
          <w:trHeight w:val="312"/>
          <w:jc w:val="center"/>
        </w:trPr>
        <w:tc>
          <w:tcPr>
            <w:tcW w:w="1129" w:type="dxa"/>
            <w:vAlign w:val="center"/>
          </w:tcPr>
          <w:p w14:paraId="6A08D665" w14:textId="77777777" w:rsidR="001A48D2" w:rsidRDefault="001A48D2" w:rsidP="0069634D">
            <w:pPr>
              <w:widowControl/>
              <w:jc w:val="left"/>
              <w:textAlignment w:val="center"/>
              <w:rPr>
                <w:rFonts w:ascii="宋体" w:hAnsi="宋体"/>
                <w:b/>
                <w:bCs/>
                <w:color w:val="000000"/>
                <w:szCs w:val="21"/>
              </w:rPr>
            </w:pPr>
            <w:r>
              <w:rPr>
                <w:rFonts w:ascii="宋体" w:hAnsi="宋体"/>
                <w:b/>
                <w:bCs/>
                <w:color w:val="000000"/>
                <w:kern w:val="0"/>
                <w:szCs w:val="21"/>
                <w:lang w:bidi="ar"/>
              </w:rPr>
              <w:t>基因</w:t>
            </w:r>
          </w:p>
        </w:tc>
        <w:tc>
          <w:tcPr>
            <w:tcW w:w="2268" w:type="dxa"/>
            <w:vAlign w:val="center"/>
          </w:tcPr>
          <w:p w14:paraId="7015C04C" w14:textId="77777777" w:rsidR="001A48D2" w:rsidRDefault="001A48D2" w:rsidP="00B03B19">
            <w:pPr>
              <w:widowControl/>
              <w:jc w:val="left"/>
              <w:textAlignment w:val="center"/>
              <w:rPr>
                <w:rFonts w:ascii="宋体" w:hAnsi="宋体"/>
                <w:b/>
                <w:bCs/>
                <w:color w:val="000000"/>
                <w:szCs w:val="21"/>
              </w:rPr>
            </w:pPr>
            <w:r>
              <w:rPr>
                <w:rFonts w:ascii="宋体" w:hAnsi="宋体" w:hint="eastAsia"/>
                <w:b/>
                <w:bCs/>
                <w:color w:val="000000"/>
                <w:szCs w:val="21"/>
              </w:rPr>
              <w:t>变异类型</w:t>
            </w:r>
          </w:p>
        </w:tc>
        <w:tc>
          <w:tcPr>
            <w:tcW w:w="2268" w:type="dxa"/>
            <w:vAlign w:val="center"/>
          </w:tcPr>
          <w:p w14:paraId="0D7F1B20" w14:textId="77777777" w:rsidR="001A48D2" w:rsidRDefault="001A48D2" w:rsidP="00B03B19">
            <w:pPr>
              <w:widowControl/>
              <w:jc w:val="left"/>
              <w:textAlignment w:val="center"/>
              <w:rPr>
                <w:rFonts w:ascii="宋体" w:hAnsi="宋体"/>
                <w:b/>
                <w:bCs/>
                <w:color w:val="000000"/>
                <w:szCs w:val="21"/>
              </w:rPr>
            </w:pPr>
            <w:r>
              <w:rPr>
                <w:rStyle w:val="font11"/>
                <w:rFonts w:cs="Times New Roman" w:hint="default"/>
                <w:lang w:bidi="ar"/>
              </w:rPr>
              <w:t>功能区域</w:t>
            </w:r>
          </w:p>
        </w:tc>
        <w:tc>
          <w:tcPr>
            <w:tcW w:w="2268" w:type="dxa"/>
          </w:tcPr>
          <w:p w14:paraId="6040434F" w14:textId="77777777" w:rsidR="001A48D2" w:rsidRDefault="001A48D2" w:rsidP="00B03B19">
            <w:pPr>
              <w:widowControl/>
              <w:jc w:val="left"/>
              <w:textAlignment w:val="center"/>
              <w:rPr>
                <w:rStyle w:val="font11"/>
                <w:rFonts w:cs="Times New Roman" w:hint="default"/>
                <w:lang w:bidi="ar"/>
              </w:rPr>
            </w:pPr>
            <w:r>
              <w:rPr>
                <w:rStyle w:val="font11"/>
                <w:rFonts w:cs="Times New Roman" w:hint="default"/>
                <w:lang w:bidi="ar"/>
              </w:rPr>
              <w:t>基因座</w:t>
            </w:r>
          </w:p>
        </w:tc>
        <w:tc>
          <w:tcPr>
            <w:tcW w:w="1803" w:type="dxa"/>
          </w:tcPr>
          <w:p w14:paraId="1C631FBE" w14:textId="77777777" w:rsidR="001A48D2" w:rsidRDefault="001A48D2" w:rsidP="0069634D">
            <w:pPr>
              <w:widowControl/>
              <w:jc w:val="left"/>
              <w:textAlignment w:val="center"/>
              <w:rPr>
                <w:rStyle w:val="font11"/>
                <w:rFonts w:cs="Times New Roman" w:hint="default"/>
                <w:lang w:bidi="ar"/>
              </w:rPr>
            </w:pPr>
            <w:r>
              <w:rPr>
                <w:rStyle w:val="font11"/>
                <w:rFonts w:cs="Times New Roman" w:hint="default"/>
                <w:lang w:bidi="ar"/>
              </w:rPr>
              <w:t>拷贝数</w:t>
            </w:r>
          </w:p>
        </w:tc>
      </w:tr>
      <w:tr w:rsidR="007E09B4" w14:paraId="512A8FE3" w14:textId="77777777" w:rsidTr="00D4339A">
        <w:trPr>
          <w:trHeight w:val="312"/>
          <w:jc w:val="center"/>
        </w:trPr>
        <w:tc>
          <w:tcPr>
            <w:tcW w:w="9736" w:type="dxa"/>
            <w:gridSpan w:val="5"/>
            <w:vAlign w:val="center"/>
          </w:tcPr>
          <w:p w14:paraId="157F569D" w14:textId="0B978A77" w:rsidR="007E09B4" w:rsidRDefault="007E09B4" w:rsidP="007E09B4">
            <w:pPr>
              <w:widowControl/>
              <w:jc w:val="center"/>
              <w:textAlignment w:val="center"/>
              <w:rPr>
                <w:rFonts w:ascii="Times New Roman" w:hAnsi="Times New Roman"/>
                <w:color w:val="000000"/>
                <w:sz w:val="18"/>
                <w:szCs w:val="18"/>
              </w:rPr>
            </w:pPr>
            <w:r w:rsidRPr="003C54E1">
              <w:rPr>
                <w:rFonts w:ascii="Times New Roman" w:hAnsi="Times New Roman" w:hint="eastAsia"/>
                <w:sz w:val="18"/>
                <w:szCs w:val="18"/>
              </w:rPr>
              <w:t>{</w:t>
            </w:r>
            <w:r w:rsidRPr="003C54E1">
              <w:rPr>
                <w:rFonts w:ascii="Times New Roman" w:hAnsi="Times New Roman"/>
                <w:sz w:val="18"/>
                <w:szCs w:val="18"/>
              </w:rPr>
              <w:t xml:space="preserve">%tr </w:t>
            </w:r>
            <w:r>
              <w:rPr>
                <w:rFonts w:ascii="Times New Roman" w:hAnsi="Times New Roman"/>
                <w:sz w:val="18"/>
                <w:szCs w:val="18"/>
              </w:rPr>
              <w:t>if</w:t>
            </w:r>
            <w:r w:rsidRPr="003C54E1">
              <w:rPr>
                <w:rFonts w:ascii="Times New Roman" w:hAnsi="Times New Roman"/>
                <w:sz w:val="18"/>
                <w:szCs w:val="18"/>
              </w:rPr>
              <w:t xml:space="preserve"> </w:t>
            </w:r>
            <w:r>
              <w:rPr>
                <w:rFonts w:ascii="Times New Roman" w:hAnsi="Times New Roman" w:hint="eastAsia"/>
                <w:sz w:val="18"/>
                <w:szCs w:val="18"/>
              </w:rPr>
              <w:t>[</w:t>
            </w:r>
            <w:r w:rsidRPr="003C54E1">
              <w:rPr>
                <w:rFonts w:ascii="Times New Roman" w:hAnsi="Times New Roman"/>
                <w:sz w:val="18"/>
                <w:szCs w:val="18"/>
              </w:rPr>
              <w:t>var.var_</w:t>
            </w:r>
            <w:proofErr w:type="gramStart"/>
            <w:r w:rsidRPr="003C54E1">
              <w:rPr>
                <w:rFonts w:ascii="Times New Roman" w:hAnsi="Times New Roman"/>
                <w:sz w:val="18"/>
                <w:szCs w:val="18"/>
              </w:rPr>
              <w:t>somatic.level</w:t>
            </w:r>
            <w:proofErr w:type="gramEnd"/>
            <w:r w:rsidRPr="003C54E1">
              <w:rPr>
                <w:rFonts w:ascii="Times New Roman" w:hAnsi="Times New Roman"/>
                <w:sz w:val="18"/>
                <w:szCs w:val="18"/>
              </w:rPr>
              <w:t>_I +</w:t>
            </w:r>
            <w:r w:rsidRPr="003C54E1">
              <w:t xml:space="preserve"> </w:t>
            </w:r>
            <w:r w:rsidRPr="003C54E1">
              <w:rPr>
                <w:rFonts w:ascii="Times New Roman" w:hAnsi="Times New Roman"/>
                <w:sz w:val="18"/>
                <w:szCs w:val="18"/>
              </w:rPr>
              <w:t>var.var_somatic.level_II + var.var_somatic.level_onco_nodrug + var.var_somatic.level_III</w:t>
            </w:r>
            <w:r>
              <w:rPr>
                <w:rFonts w:ascii="Times New Roman" w:hAnsi="Times New Roman" w:hint="eastAsia"/>
                <w:sz w:val="18"/>
                <w:szCs w:val="18"/>
              </w:rPr>
              <w:t xml:space="preserve">, </w:t>
            </w:r>
            <w:r>
              <w:rPr>
                <w:rFonts w:ascii="Times New Roman" w:hAnsi="Times New Roman"/>
                <w:sz w:val="18"/>
                <w:szCs w:val="18"/>
              </w:rPr>
              <w:t>“</w:t>
            </w:r>
            <w:r>
              <w:rPr>
                <w:rFonts w:ascii="Times New Roman" w:hAnsi="Times New Roman" w:hint="eastAsia"/>
                <w:sz w:val="18"/>
                <w:szCs w:val="18"/>
              </w:rPr>
              <w:t>cnv</w:t>
            </w:r>
            <w:r>
              <w:rPr>
                <w:rFonts w:ascii="Times New Roman" w:hAnsi="Times New Roman"/>
                <w:sz w:val="18"/>
                <w:szCs w:val="18"/>
              </w:rPr>
              <w:t>”</w:t>
            </w:r>
            <w:r w:rsidRPr="003C54E1">
              <w:rPr>
                <w:rFonts w:ascii="Times New Roman" w:hAnsi="Times New Roman"/>
                <w:sz w:val="18"/>
                <w:szCs w:val="18"/>
              </w:rPr>
              <w:t xml:space="preserve"> </w:t>
            </w:r>
            <w:r>
              <w:rPr>
                <w:rFonts w:ascii="Times New Roman" w:hAnsi="Times New Roman" w:hint="eastAsia"/>
                <w:sz w:val="18"/>
                <w:szCs w:val="18"/>
              </w:rPr>
              <w:t>]|</w:t>
            </w:r>
            <w:r w:rsidRPr="00B14563">
              <w:rPr>
                <w:rFonts w:ascii="Times New Roman" w:hAnsi="Times New Roman"/>
                <w:sz w:val="18"/>
                <w:szCs w:val="18"/>
              </w:rPr>
              <w:t>bds_mp_filter_cnv</w:t>
            </w:r>
            <w:r w:rsidRPr="003C54E1">
              <w:rPr>
                <w:rFonts w:ascii="Times New Roman" w:hAnsi="Times New Roman"/>
                <w:sz w:val="18"/>
                <w:szCs w:val="18"/>
              </w:rPr>
              <w:t>%}</w:t>
            </w:r>
          </w:p>
        </w:tc>
      </w:tr>
      <w:tr w:rsidR="007E09B4" w14:paraId="054F1308" w14:textId="77777777" w:rsidTr="00D4339A">
        <w:trPr>
          <w:trHeight w:val="312"/>
          <w:jc w:val="center"/>
        </w:trPr>
        <w:tc>
          <w:tcPr>
            <w:tcW w:w="9736" w:type="dxa"/>
            <w:gridSpan w:val="5"/>
            <w:vAlign w:val="center"/>
          </w:tcPr>
          <w:p w14:paraId="70A85844" w14:textId="0571F050" w:rsidR="007E09B4" w:rsidRPr="003C54E1" w:rsidRDefault="007E09B4" w:rsidP="007E09B4">
            <w:pPr>
              <w:widowControl/>
              <w:jc w:val="center"/>
              <w:textAlignment w:val="center"/>
              <w:rPr>
                <w:rFonts w:ascii="Times New Roman" w:hAnsi="Times New Roman"/>
                <w:sz w:val="18"/>
                <w:szCs w:val="18"/>
              </w:rPr>
            </w:pPr>
            <w:r w:rsidRPr="007E09B4">
              <w:rPr>
                <w:rFonts w:ascii="Times New Roman" w:hAnsi="Times New Roman"/>
                <w:sz w:val="18"/>
                <w:szCs w:val="18"/>
              </w:rPr>
              <w:t>{%tr for a in [var.var_</w:t>
            </w:r>
            <w:proofErr w:type="gramStart"/>
            <w:r w:rsidRPr="007E09B4">
              <w:rPr>
                <w:rFonts w:ascii="Times New Roman" w:hAnsi="Times New Roman"/>
                <w:sz w:val="18"/>
                <w:szCs w:val="18"/>
              </w:rPr>
              <w:t>somatic.level</w:t>
            </w:r>
            <w:proofErr w:type="gramEnd"/>
            <w:r w:rsidRPr="007E09B4">
              <w:rPr>
                <w:rFonts w:ascii="Times New Roman" w:hAnsi="Times New Roman"/>
                <w:sz w:val="18"/>
                <w:szCs w:val="18"/>
              </w:rPr>
              <w:t>_I + var.var_somatic.level_II + var.var_somatic.level_onco_nodrug + var.var_somatic.level_III, “cnv” ]|bds_mp_filter_cnv|bds_mp_var_sort %}</w:t>
            </w:r>
          </w:p>
        </w:tc>
      </w:tr>
      <w:tr w:rsidR="00CC4E93" w14:paraId="37F6CFED" w14:textId="77777777" w:rsidTr="00D4339A">
        <w:trPr>
          <w:trHeight w:val="312"/>
          <w:jc w:val="center"/>
        </w:trPr>
        <w:tc>
          <w:tcPr>
            <w:tcW w:w="1129" w:type="dxa"/>
            <w:vAlign w:val="center"/>
          </w:tcPr>
          <w:p w14:paraId="41288C07" w14:textId="5F421338" w:rsidR="00CC4E93" w:rsidRDefault="00CC4E93" w:rsidP="00CC4E93">
            <w:pPr>
              <w:widowControl/>
              <w:textAlignment w:val="center"/>
              <w:rPr>
                <w:rFonts w:ascii="Times New Roman" w:hAnsi="Times New Roman"/>
                <w:i/>
                <w:iCs/>
                <w:color w:val="000000"/>
                <w:sz w:val="18"/>
                <w:szCs w:val="18"/>
              </w:rPr>
            </w:pPr>
            <w:r w:rsidRPr="00A60E59">
              <w:rPr>
                <w:rFonts w:ascii="Times New Roman" w:hAnsi="Times New Roman"/>
                <w:i/>
                <w:iCs/>
                <w:color w:val="000000"/>
                <w:sz w:val="18"/>
                <w:szCs w:val="18"/>
              </w:rPr>
              <w:t>{{</w:t>
            </w:r>
            <w:proofErr w:type="gramStart"/>
            <w:r w:rsidRPr="00A60E59">
              <w:rPr>
                <w:rFonts w:ascii="Times New Roman" w:hAnsi="Times New Roman"/>
                <w:i/>
                <w:iCs/>
                <w:color w:val="000000"/>
                <w:sz w:val="18"/>
                <w:szCs w:val="18"/>
              </w:rPr>
              <w:t>a.gene</w:t>
            </w:r>
            <w:proofErr w:type="gramEnd"/>
            <w:r w:rsidRPr="00A60E59">
              <w:rPr>
                <w:rFonts w:ascii="Times New Roman" w:hAnsi="Times New Roman"/>
                <w:i/>
                <w:iCs/>
                <w:color w:val="000000"/>
                <w:sz w:val="18"/>
                <w:szCs w:val="18"/>
              </w:rPr>
              <w:t>_symbol}}</w:t>
            </w:r>
          </w:p>
        </w:tc>
        <w:tc>
          <w:tcPr>
            <w:tcW w:w="2268" w:type="dxa"/>
            <w:vAlign w:val="center"/>
          </w:tcPr>
          <w:p w14:paraId="2FAE64B6" w14:textId="23877009" w:rsidR="00CC4E93" w:rsidRPr="00A60E59" w:rsidRDefault="00CC4E93" w:rsidP="00CC4E93">
            <w:pPr>
              <w:widowControl/>
              <w:jc w:val="left"/>
              <w:textAlignment w:val="center"/>
              <w:rPr>
                <w:rFonts w:ascii="Times New Roman" w:hAnsi="Times New Roman"/>
                <w:color w:val="000000"/>
                <w:sz w:val="18"/>
                <w:szCs w:val="18"/>
              </w:rPr>
            </w:pPr>
            <w:r w:rsidRPr="00A60E59">
              <w:rPr>
                <w:rFonts w:ascii="Times New Roman" w:hAnsi="Times New Roman"/>
                <w:color w:val="000000"/>
                <w:sz w:val="18"/>
                <w:szCs w:val="18"/>
                <w:highlight w:val="green"/>
              </w:rPr>
              <w:t>{%p if a.bio_category=</w:t>
            </w:r>
            <w:proofErr w:type="gramStart"/>
            <w:r w:rsidRPr="00A60E59">
              <w:rPr>
                <w:rFonts w:ascii="Times New Roman" w:hAnsi="Times New Roman"/>
                <w:color w:val="000000"/>
                <w:sz w:val="18"/>
                <w:szCs w:val="18"/>
                <w:highlight w:val="green"/>
              </w:rPr>
              <w:t>=”Cnv</w:t>
            </w:r>
            <w:proofErr w:type="gramEnd"/>
            <w:r w:rsidRPr="00A60E59">
              <w:rPr>
                <w:rFonts w:ascii="Times New Roman" w:hAnsi="Times New Roman"/>
                <w:color w:val="000000"/>
                <w:sz w:val="18"/>
                <w:szCs w:val="18"/>
                <w:highlight w:val="green"/>
              </w:rPr>
              <w:t>”%}</w:t>
            </w:r>
          </w:p>
          <w:p w14:paraId="505A53E3" w14:textId="77777777" w:rsidR="00CC4E93" w:rsidRPr="00A60E59" w:rsidRDefault="00CC4E93" w:rsidP="00CC4E93">
            <w:pPr>
              <w:widowControl/>
              <w:jc w:val="left"/>
              <w:textAlignment w:val="center"/>
              <w:rPr>
                <w:rFonts w:ascii="Times New Roman" w:hAnsi="Times New Roman"/>
                <w:color w:val="000000"/>
                <w:sz w:val="18"/>
                <w:szCs w:val="18"/>
              </w:rPr>
            </w:pPr>
            <w:r w:rsidRPr="00A60E59">
              <w:rPr>
                <w:rFonts w:ascii="Times New Roman" w:hAnsi="Times New Roman" w:hint="eastAsia"/>
                <w:color w:val="000000"/>
                <w:sz w:val="18"/>
                <w:szCs w:val="18"/>
              </w:rPr>
              <w:t>扩增</w:t>
            </w:r>
          </w:p>
          <w:p w14:paraId="2EB877B8" w14:textId="77777777" w:rsidR="00CC4E93" w:rsidRPr="00A60E59" w:rsidRDefault="00CC4E93" w:rsidP="00CC4E93">
            <w:pPr>
              <w:widowControl/>
              <w:jc w:val="left"/>
              <w:textAlignment w:val="center"/>
              <w:rPr>
                <w:rFonts w:ascii="Times New Roman" w:hAnsi="Times New Roman"/>
                <w:color w:val="000000"/>
                <w:sz w:val="18"/>
                <w:szCs w:val="18"/>
              </w:rPr>
            </w:pPr>
            <w:r w:rsidRPr="00A60E59">
              <w:rPr>
                <w:rFonts w:ascii="Times New Roman" w:hAnsi="Times New Roman"/>
                <w:color w:val="000000"/>
                <w:sz w:val="18"/>
                <w:szCs w:val="18"/>
                <w:highlight w:val="green"/>
              </w:rPr>
              <w:t>{%p elif a.bio_category=</w:t>
            </w:r>
            <w:proofErr w:type="gramStart"/>
            <w:r w:rsidRPr="00A60E59">
              <w:rPr>
                <w:rFonts w:ascii="Times New Roman" w:hAnsi="Times New Roman"/>
                <w:color w:val="000000"/>
                <w:sz w:val="18"/>
                <w:szCs w:val="18"/>
                <w:highlight w:val="green"/>
              </w:rPr>
              <w:t>=”</w:t>
            </w:r>
            <w:r>
              <w:rPr>
                <w:rFonts w:ascii="Times New Roman" w:hAnsi="Times New Roman" w:hint="eastAsia"/>
                <w:color w:val="000000"/>
                <w:sz w:val="18"/>
                <w:szCs w:val="18"/>
                <w:highlight w:val="green"/>
              </w:rPr>
              <w:t>PHd</w:t>
            </w:r>
            <w:proofErr w:type="gramEnd"/>
            <w:r w:rsidRPr="00A60E59">
              <w:rPr>
                <w:rFonts w:ascii="Times New Roman" w:hAnsi="Times New Roman"/>
                <w:color w:val="000000"/>
                <w:sz w:val="18"/>
                <w:szCs w:val="18"/>
                <w:highlight w:val="green"/>
              </w:rPr>
              <w:t>”%}</w:t>
            </w:r>
          </w:p>
          <w:p w14:paraId="75D59972" w14:textId="6FD9F3D5" w:rsidR="00CC4E93" w:rsidRPr="00CE2023" w:rsidRDefault="00CC4E93" w:rsidP="00CC4E93">
            <w:pPr>
              <w:widowControl/>
              <w:jc w:val="left"/>
              <w:textAlignment w:val="center"/>
              <w:rPr>
                <w:rFonts w:ascii="Times New Roman" w:hAnsi="Times New Roman"/>
                <w:color w:val="000000"/>
                <w:sz w:val="18"/>
                <w:szCs w:val="18"/>
              </w:rPr>
            </w:pPr>
            <w:r>
              <w:rPr>
                <w:rFonts w:ascii="Times New Roman" w:hAnsi="Times New Roman" w:hint="eastAsia"/>
                <w:color w:val="000000"/>
                <w:sz w:val="18"/>
                <w:szCs w:val="18"/>
              </w:rPr>
              <w:t>纯合缺失</w:t>
            </w:r>
          </w:p>
          <w:p w14:paraId="4B90BC8A" w14:textId="1E6C8ED2" w:rsidR="00CC4E93" w:rsidRDefault="00CC4E93" w:rsidP="00CC4E93">
            <w:pPr>
              <w:widowControl/>
              <w:jc w:val="left"/>
              <w:textAlignment w:val="center"/>
              <w:rPr>
                <w:rFonts w:ascii="Times New Roman" w:hAnsi="Times New Roman"/>
                <w:color w:val="000000"/>
                <w:sz w:val="18"/>
                <w:szCs w:val="18"/>
              </w:rPr>
            </w:pPr>
            <w:r w:rsidRPr="00A60E59">
              <w:rPr>
                <w:rFonts w:ascii="Times New Roman" w:hAnsi="Times New Roman"/>
                <w:color w:val="000000"/>
                <w:sz w:val="18"/>
                <w:szCs w:val="18"/>
                <w:highlight w:val="green"/>
              </w:rPr>
              <w:t>{%p endif%}</w:t>
            </w:r>
          </w:p>
        </w:tc>
        <w:tc>
          <w:tcPr>
            <w:tcW w:w="2268" w:type="dxa"/>
            <w:vAlign w:val="center"/>
          </w:tcPr>
          <w:p w14:paraId="29EE18A1" w14:textId="77777777" w:rsidR="00CC4E93" w:rsidRPr="00A60E59" w:rsidRDefault="00CC4E93" w:rsidP="00CC4E93">
            <w:pPr>
              <w:widowControl/>
              <w:jc w:val="left"/>
              <w:textAlignment w:val="center"/>
              <w:rPr>
                <w:rFonts w:ascii="Times New Roman" w:hAnsi="Times New Roman"/>
                <w:color w:val="000000"/>
                <w:sz w:val="18"/>
                <w:szCs w:val="18"/>
              </w:rPr>
            </w:pPr>
            <w:r w:rsidRPr="00A60E59">
              <w:rPr>
                <w:rFonts w:ascii="Times New Roman" w:hAnsi="Times New Roman"/>
                <w:color w:val="000000"/>
                <w:sz w:val="18"/>
                <w:szCs w:val="18"/>
                <w:highlight w:val="green"/>
              </w:rPr>
              <w:t>{%p if a.bio_category=</w:t>
            </w:r>
            <w:proofErr w:type="gramStart"/>
            <w:r w:rsidRPr="00A60E59">
              <w:rPr>
                <w:rFonts w:ascii="Times New Roman" w:hAnsi="Times New Roman"/>
                <w:color w:val="000000"/>
                <w:sz w:val="18"/>
                <w:szCs w:val="18"/>
                <w:highlight w:val="green"/>
              </w:rPr>
              <w:t>=”Cnv</w:t>
            </w:r>
            <w:proofErr w:type="gramEnd"/>
            <w:r w:rsidRPr="00A60E59">
              <w:rPr>
                <w:rFonts w:ascii="Times New Roman" w:hAnsi="Times New Roman"/>
                <w:color w:val="000000"/>
                <w:sz w:val="18"/>
                <w:szCs w:val="18"/>
                <w:highlight w:val="green"/>
              </w:rPr>
              <w:t>”%}</w:t>
            </w:r>
          </w:p>
          <w:p w14:paraId="2E338F56" w14:textId="3E050830" w:rsidR="00CC4E93" w:rsidRPr="00A60E59" w:rsidRDefault="00CC4E93" w:rsidP="00CC4E93">
            <w:pPr>
              <w:widowControl/>
              <w:jc w:val="left"/>
              <w:textAlignment w:val="center"/>
              <w:rPr>
                <w:rFonts w:ascii="Times New Roman" w:hAnsi="Times New Roman"/>
                <w:color w:val="000000"/>
                <w:sz w:val="18"/>
                <w:szCs w:val="18"/>
              </w:rPr>
            </w:pPr>
            <w:r>
              <w:rPr>
                <w:rFonts w:ascii="Times New Roman" w:hAnsi="Times New Roman"/>
                <w:color w:val="000000"/>
                <w:sz w:val="18"/>
                <w:szCs w:val="18"/>
              </w:rPr>
              <w:t>all exon</w:t>
            </w:r>
            <w:r w:rsidR="00BF6C7B">
              <w:rPr>
                <w:rFonts w:ascii="Times New Roman" w:hAnsi="Times New Roman" w:hint="eastAsia"/>
                <w:color w:val="000000"/>
                <w:sz w:val="18"/>
                <w:szCs w:val="18"/>
              </w:rPr>
              <w:t>s</w:t>
            </w:r>
          </w:p>
          <w:p w14:paraId="0B0EAE96" w14:textId="77777777" w:rsidR="00CC4E93" w:rsidRPr="00A60E59" w:rsidRDefault="00CC4E93" w:rsidP="00CC4E93">
            <w:pPr>
              <w:widowControl/>
              <w:jc w:val="left"/>
              <w:textAlignment w:val="center"/>
              <w:rPr>
                <w:rFonts w:ascii="Times New Roman" w:hAnsi="Times New Roman"/>
                <w:color w:val="000000"/>
                <w:sz w:val="18"/>
                <w:szCs w:val="18"/>
              </w:rPr>
            </w:pPr>
            <w:r w:rsidRPr="00A60E59">
              <w:rPr>
                <w:rFonts w:ascii="Times New Roman" w:hAnsi="Times New Roman"/>
                <w:color w:val="000000"/>
                <w:sz w:val="18"/>
                <w:szCs w:val="18"/>
                <w:highlight w:val="green"/>
              </w:rPr>
              <w:t>{%p elif a.bio_category=</w:t>
            </w:r>
            <w:proofErr w:type="gramStart"/>
            <w:r w:rsidRPr="00A60E59">
              <w:rPr>
                <w:rFonts w:ascii="Times New Roman" w:hAnsi="Times New Roman"/>
                <w:color w:val="000000"/>
                <w:sz w:val="18"/>
                <w:szCs w:val="18"/>
                <w:highlight w:val="green"/>
              </w:rPr>
              <w:t>=”</w:t>
            </w:r>
            <w:r>
              <w:rPr>
                <w:rFonts w:ascii="Times New Roman" w:hAnsi="Times New Roman" w:hint="eastAsia"/>
                <w:color w:val="000000"/>
                <w:sz w:val="18"/>
                <w:szCs w:val="18"/>
                <w:highlight w:val="green"/>
              </w:rPr>
              <w:t>PHd</w:t>
            </w:r>
            <w:proofErr w:type="gramEnd"/>
            <w:r w:rsidRPr="00A60E59">
              <w:rPr>
                <w:rFonts w:ascii="Times New Roman" w:hAnsi="Times New Roman"/>
                <w:color w:val="000000"/>
                <w:sz w:val="18"/>
                <w:szCs w:val="18"/>
                <w:highlight w:val="green"/>
              </w:rPr>
              <w:t>”%}</w:t>
            </w:r>
          </w:p>
          <w:p w14:paraId="4D4C69E3" w14:textId="0B810643" w:rsidR="00CC4E93" w:rsidRPr="00CE2023" w:rsidRDefault="00CC4E93" w:rsidP="00CC4E93">
            <w:pPr>
              <w:widowControl/>
              <w:jc w:val="left"/>
              <w:textAlignment w:val="center"/>
              <w:rPr>
                <w:rFonts w:ascii="Times New Roman" w:hAnsi="Times New Roman"/>
                <w:color w:val="000000"/>
                <w:sz w:val="18"/>
                <w:szCs w:val="18"/>
              </w:rPr>
            </w:pPr>
            <w:r>
              <w:rPr>
                <w:rFonts w:ascii="Times New Roman" w:hAnsi="Times New Roman" w:hint="eastAsia"/>
                <w:color w:val="000000"/>
                <w:sz w:val="18"/>
                <w:szCs w:val="18"/>
              </w:rPr>
              <w:t>{{</w:t>
            </w:r>
            <w:proofErr w:type="gramStart"/>
            <w:r>
              <w:rPr>
                <w:rFonts w:ascii="Times New Roman" w:hAnsi="Times New Roman"/>
                <w:color w:val="000000"/>
                <w:sz w:val="18"/>
                <w:szCs w:val="18"/>
              </w:rPr>
              <w:t>a.region</w:t>
            </w:r>
            <w:proofErr w:type="gramEnd"/>
            <w:r>
              <w:rPr>
                <w:rFonts w:ascii="Times New Roman" w:hAnsi="Times New Roman"/>
                <w:color w:val="000000"/>
                <w:sz w:val="18"/>
                <w:szCs w:val="18"/>
              </w:rPr>
              <w:t>_exon</w:t>
            </w:r>
            <w:r>
              <w:rPr>
                <w:rFonts w:ascii="Times New Roman" w:hAnsi="Times New Roman" w:hint="eastAsia"/>
                <w:color w:val="000000"/>
                <w:sz w:val="18"/>
                <w:szCs w:val="18"/>
              </w:rPr>
              <w:t>}}</w:t>
            </w:r>
          </w:p>
          <w:p w14:paraId="0A9DC55D" w14:textId="0787088D" w:rsidR="00CC4E93" w:rsidRDefault="00CC4E93" w:rsidP="00CC4E93">
            <w:pPr>
              <w:widowControl/>
              <w:jc w:val="left"/>
              <w:textAlignment w:val="center"/>
              <w:rPr>
                <w:rFonts w:ascii="Times New Roman" w:hAnsi="Times New Roman"/>
                <w:color w:val="000000"/>
                <w:sz w:val="18"/>
                <w:szCs w:val="18"/>
              </w:rPr>
            </w:pPr>
            <w:r w:rsidRPr="00A60E59">
              <w:rPr>
                <w:rFonts w:ascii="Times New Roman" w:hAnsi="Times New Roman"/>
                <w:color w:val="000000"/>
                <w:sz w:val="18"/>
                <w:szCs w:val="18"/>
                <w:highlight w:val="green"/>
              </w:rPr>
              <w:t>{%p endif%}</w:t>
            </w:r>
          </w:p>
        </w:tc>
        <w:tc>
          <w:tcPr>
            <w:tcW w:w="2268" w:type="dxa"/>
            <w:vAlign w:val="center"/>
          </w:tcPr>
          <w:p w14:paraId="315B87F2" w14:textId="77777777" w:rsidR="00CC4E93" w:rsidRPr="00A60E59" w:rsidRDefault="00CC4E93" w:rsidP="00CC4E93">
            <w:pPr>
              <w:widowControl/>
              <w:jc w:val="left"/>
              <w:textAlignment w:val="center"/>
              <w:rPr>
                <w:rFonts w:ascii="Times New Roman" w:hAnsi="Times New Roman"/>
                <w:color w:val="000000"/>
                <w:sz w:val="18"/>
                <w:szCs w:val="18"/>
              </w:rPr>
            </w:pPr>
            <w:r w:rsidRPr="00A60E59">
              <w:rPr>
                <w:rFonts w:ascii="Times New Roman" w:hAnsi="Times New Roman"/>
                <w:color w:val="000000"/>
                <w:sz w:val="18"/>
                <w:szCs w:val="18"/>
                <w:highlight w:val="green"/>
              </w:rPr>
              <w:t>{%p if a.bio_category=</w:t>
            </w:r>
            <w:proofErr w:type="gramStart"/>
            <w:r w:rsidRPr="00A60E59">
              <w:rPr>
                <w:rFonts w:ascii="Times New Roman" w:hAnsi="Times New Roman"/>
                <w:color w:val="000000"/>
                <w:sz w:val="18"/>
                <w:szCs w:val="18"/>
                <w:highlight w:val="green"/>
              </w:rPr>
              <w:t>=”Cnv</w:t>
            </w:r>
            <w:proofErr w:type="gramEnd"/>
            <w:r w:rsidRPr="00A60E59">
              <w:rPr>
                <w:rFonts w:ascii="Times New Roman" w:hAnsi="Times New Roman"/>
                <w:color w:val="000000"/>
                <w:sz w:val="18"/>
                <w:szCs w:val="18"/>
                <w:highlight w:val="green"/>
              </w:rPr>
              <w:t>”%}</w:t>
            </w:r>
          </w:p>
          <w:p w14:paraId="1F7B1832" w14:textId="6FD44109" w:rsidR="00CC4E93" w:rsidRPr="00A60E59" w:rsidRDefault="00CC4E93" w:rsidP="00CC4E93">
            <w:pPr>
              <w:widowControl/>
              <w:jc w:val="left"/>
              <w:textAlignment w:val="center"/>
              <w:rPr>
                <w:rFonts w:ascii="Times New Roman" w:hAnsi="Times New Roman"/>
                <w:color w:val="000000"/>
                <w:sz w:val="18"/>
                <w:szCs w:val="18"/>
              </w:rPr>
            </w:pPr>
            <w:r>
              <w:rPr>
                <w:rFonts w:ascii="Times New Roman" w:hAnsi="Times New Roman" w:hint="eastAsia"/>
                <w:color w:val="000000"/>
                <w:sz w:val="18"/>
                <w:szCs w:val="18"/>
              </w:rPr>
              <w:t>{{a.chr|</w:t>
            </w:r>
            <w:proofErr w:type="gramStart"/>
            <w:r>
              <w:rPr>
                <w:rFonts w:ascii="Times New Roman" w:hAnsi="Times New Roman" w:hint="eastAsia"/>
                <w:color w:val="000000"/>
                <w:sz w:val="18"/>
                <w:szCs w:val="18"/>
              </w:rPr>
              <w:t>replace(</w:t>
            </w:r>
            <w:proofErr w:type="gramEnd"/>
            <w:r>
              <w:rPr>
                <w:rFonts w:ascii="Times New Roman" w:hAnsi="Times New Roman"/>
                <w:color w:val="000000"/>
                <w:sz w:val="18"/>
                <w:szCs w:val="18"/>
              </w:rPr>
              <w:t>“</w:t>
            </w:r>
            <w:r>
              <w:rPr>
                <w:rFonts w:ascii="Times New Roman" w:hAnsi="Times New Roman" w:hint="eastAsia"/>
                <w:color w:val="000000"/>
                <w:sz w:val="18"/>
                <w:szCs w:val="18"/>
              </w:rPr>
              <w:t>chr</w:t>
            </w:r>
            <w:r>
              <w:rPr>
                <w:rFonts w:ascii="Times New Roman" w:hAnsi="Times New Roman"/>
                <w:color w:val="000000"/>
                <w:sz w:val="18"/>
                <w:szCs w:val="18"/>
              </w:rPr>
              <w:t>”</w:t>
            </w:r>
            <w:r>
              <w:rPr>
                <w:rFonts w:ascii="Times New Roman" w:hAnsi="Times New Roman" w:hint="eastAsia"/>
                <w:color w:val="000000"/>
                <w:sz w:val="18"/>
                <w:szCs w:val="18"/>
              </w:rPr>
              <w:t xml:space="preserve">, </w:t>
            </w:r>
            <w:r>
              <w:rPr>
                <w:rFonts w:ascii="Times New Roman" w:hAnsi="Times New Roman"/>
                <w:color w:val="000000"/>
                <w:sz w:val="18"/>
                <w:szCs w:val="18"/>
              </w:rPr>
              <w:t>“”</w:t>
            </w:r>
            <w:r>
              <w:rPr>
                <w:rFonts w:ascii="Times New Roman" w:hAnsi="Times New Roman" w:hint="eastAsia"/>
                <w:color w:val="000000"/>
                <w:sz w:val="18"/>
                <w:szCs w:val="18"/>
              </w:rPr>
              <w:t>)}}{{a.location}}</w:t>
            </w:r>
          </w:p>
          <w:p w14:paraId="505C025E" w14:textId="77777777" w:rsidR="00CC4E93" w:rsidRPr="00A60E59" w:rsidRDefault="00CC4E93" w:rsidP="00CC4E93">
            <w:pPr>
              <w:widowControl/>
              <w:jc w:val="left"/>
              <w:textAlignment w:val="center"/>
              <w:rPr>
                <w:rFonts w:ascii="Times New Roman" w:hAnsi="Times New Roman"/>
                <w:color w:val="000000"/>
                <w:sz w:val="18"/>
                <w:szCs w:val="18"/>
              </w:rPr>
            </w:pPr>
            <w:r w:rsidRPr="00A60E59">
              <w:rPr>
                <w:rFonts w:ascii="Times New Roman" w:hAnsi="Times New Roman"/>
                <w:color w:val="000000"/>
                <w:sz w:val="18"/>
                <w:szCs w:val="18"/>
                <w:highlight w:val="green"/>
              </w:rPr>
              <w:t>{%p elif a.bio_category=</w:t>
            </w:r>
            <w:proofErr w:type="gramStart"/>
            <w:r w:rsidRPr="00A60E59">
              <w:rPr>
                <w:rFonts w:ascii="Times New Roman" w:hAnsi="Times New Roman"/>
                <w:color w:val="000000"/>
                <w:sz w:val="18"/>
                <w:szCs w:val="18"/>
                <w:highlight w:val="green"/>
              </w:rPr>
              <w:t>=”</w:t>
            </w:r>
            <w:r>
              <w:rPr>
                <w:rFonts w:ascii="Times New Roman" w:hAnsi="Times New Roman" w:hint="eastAsia"/>
                <w:color w:val="000000"/>
                <w:sz w:val="18"/>
                <w:szCs w:val="18"/>
                <w:highlight w:val="green"/>
              </w:rPr>
              <w:t>PHd</w:t>
            </w:r>
            <w:proofErr w:type="gramEnd"/>
            <w:r w:rsidRPr="00A60E59">
              <w:rPr>
                <w:rFonts w:ascii="Times New Roman" w:hAnsi="Times New Roman"/>
                <w:color w:val="000000"/>
                <w:sz w:val="18"/>
                <w:szCs w:val="18"/>
                <w:highlight w:val="green"/>
              </w:rPr>
              <w:t>”%}</w:t>
            </w:r>
          </w:p>
          <w:p w14:paraId="74D39F92" w14:textId="2B8CA365" w:rsidR="00CC4E93" w:rsidRPr="00CE2023" w:rsidRDefault="006568FB" w:rsidP="00CC4E93">
            <w:pPr>
              <w:widowControl/>
              <w:jc w:val="left"/>
              <w:textAlignment w:val="center"/>
              <w:rPr>
                <w:rFonts w:ascii="Times New Roman" w:hAnsi="Times New Roman"/>
                <w:color w:val="000000"/>
                <w:sz w:val="18"/>
                <w:szCs w:val="18"/>
              </w:rPr>
            </w:pPr>
            <w:r>
              <w:rPr>
                <w:rFonts w:ascii="Times New Roman" w:hAnsi="Times New Roman" w:hint="eastAsia"/>
                <w:color w:val="000000"/>
                <w:sz w:val="18"/>
                <w:szCs w:val="18"/>
              </w:rPr>
              <w:t>{{</w:t>
            </w:r>
            <w:proofErr w:type="gramStart"/>
            <w:r>
              <w:rPr>
                <w:rFonts w:ascii="Times New Roman" w:hAnsi="Times New Roman"/>
                <w:color w:val="000000"/>
                <w:sz w:val="18"/>
                <w:szCs w:val="18"/>
              </w:rPr>
              <w:t>a.gene</w:t>
            </w:r>
            <w:proofErr w:type="gramEnd"/>
            <w:r>
              <w:rPr>
                <w:rFonts w:ascii="Times New Roman" w:hAnsi="Times New Roman"/>
                <w:color w:val="000000"/>
                <w:sz w:val="18"/>
                <w:szCs w:val="18"/>
              </w:rPr>
              <w:t>_symbol|</w:t>
            </w:r>
            <w:r w:rsidRPr="006568FB">
              <w:rPr>
                <w:rFonts w:ascii="Times New Roman" w:hAnsi="Times New Roman"/>
                <w:color w:val="000000"/>
                <w:sz w:val="18"/>
                <w:szCs w:val="18"/>
              </w:rPr>
              <w:t>bds_mp_hd_locus</w:t>
            </w:r>
            <w:r w:rsidRPr="006568FB">
              <w:rPr>
                <w:rFonts w:ascii="Times New Roman" w:hAnsi="Times New Roman" w:hint="eastAsia"/>
                <w:color w:val="000000"/>
                <w:sz w:val="18"/>
                <w:szCs w:val="18"/>
              </w:rPr>
              <w:t xml:space="preserve"> </w:t>
            </w:r>
            <w:r>
              <w:rPr>
                <w:rFonts w:ascii="Times New Roman" w:hAnsi="Times New Roman" w:hint="eastAsia"/>
                <w:color w:val="000000"/>
                <w:sz w:val="18"/>
                <w:szCs w:val="18"/>
              </w:rPr>
              <w:t>}}</w:t>
            </w:r>
          </w:p>
          <w:p w14:paraId="61A94258" w14:textId="759D928E" w:rsidR="00CC4E93" w:rsidRDefault="00CC4E93" w:rsidP="00CC4E93">
            <w:pPr>
              <w:widowControl/>
              <w:jc w:val="left"/>
              <w:textAlignment w:val="center"/>
              <w:rPr>
                <w:rFonts w:ascii="Times New Roman" w:hAnsi="Times New Roman"/>
                <w:color w:val="000000"/>
                <w:sz w:val="18"/>
                <w:szCs w:val="18"/>
              </w:rPr>
            </w:pPr>
            <w:r w:rsidRPr="00A60E59">
              <w:rPr>
                <w:rFonts w:ascii="Times New Roman" w:hAnsi="Times New Roman"/>
                <w:color w:val="000000"/>
                <w:sz w:val="18"/>
                <w:szCs w:val="18"/>
                <w:highlight w:val="green"/>
              </w:rPr>
              <w:t>{%p endif%}</w:t>
            </w:r>
          </w:p>
        </w:tc>
        <w:tc>
          <w:tcPr>
            <w:tcW w:w="1803" w:type="dxa"/>
            <w:vAlign w:val="center"/>
          </w:tcPr>
          <w:p w14:paraId="2782889F" w14:textId="5D3256A1" w:rsidR="00CC4E93" w:rsidRPr="00A60E59" w:rsidRDefault="00CC4E93" w:rsidP="00CC4E93">
            <w:pPr>
              <w:widowControl/>
              <w:jc w:val="left"/>
              <w:textAlignment w:val="center"/>
              <w:rPr>
                <w:rFonts w:ascii="Times New Roman" w:hAnsi="Times New Roman"/>
                <w:color w:val="000000"/>
                <w:sz w:val="18"/>
                <w:szCs w:val="18"/>
              </w:rPr>
            </w:pPr>
            <w:r w:rsidRPr="00A60E59">
              <w:rPr>
                <w:rFonts w:ascii="Times New Roman" w:hAnsi="Times New Roman"/>
                <w:color w:val="000000"/>
                <w:sz w:val="18"/>
                <w:szCs w:val="18"/>
                <w:highlight w:val="green"/>
              </w:rPr>
              <w:t>{%p if a.bio_category=</w:t>
            </w:r>
            <w:proofErr w:type="gramStart"/>
            <w:r w:rsidRPr="00A60E59">
              <w:rPr>
                <w:rFonts w:ascii="Times New Roman" w:hAnsi="Times New Roman"/>
                <w:color w:val="000000"/>
                <w:sz w:val="18"/>
                <w:szCs w:val="18"/>
                <w:highlight w:val="green"/>
              </w:rPr>
              <w:t>=”Cnv</w:t>
            </w:r>
            <w:proofErr w:type="gramEnd"/>
            <w:r w:rsidRPr="00A60E59">
              <w:rPr>
                <w:rFonts w:ascii="Times New Roman" w:hAnsi="Times New Roman"/>
                <w:color w:val="000000"/>
                <w:sz w:val="18"/>
                <w:szCs w:val="18"/>
                <w:highlight w:val="green"/>
              </w:rPr>
              <w:t>”%}</w:t>
            </w:r>
          </w:p>
          <w:p w14:paraId="55BFF78E" w14:textId="77777777" w:rsidR="00CC4E93" w:rsidRPr="00A60E59" w:rsidRDefault="00CC4E93" w:rsidP="00CC4E93">
            <w:pPr>
              <w:widowControl/>
              <w:jc w:val="left"/>
              <w:textAlignment w:val="center"/>
              <w:rPr>
                <w:rFonts w:ascii="Times New Roman" w:hAnsi="Times New Roman"/>
                <w:color w:val="000000"/>
                <w:sz w:val="18"/>
                <w:szCs w:val="18"/>
              </w:rPr>
            </w:pPr>
            <w:r>
              <w:rPr>
                <w:rFonts w:ascii="Times New Roman" w:hAnsi="Times New Roman"/>
                <w:color w:val="000000"/>
                <w:sz w:val="18"/>
                <w:szCs w:val="18"/>
              </w:rPr>
              <w:t>{{(a.cn_mean|float+0.</w:t>
            </w:r>
            <w:proofErr w:type="gramStart"/>
            <w:r>
              <w:rPr>
                <w:rFonts w:ascii="Times New Roman" w:hAnsi="Times New Roman"/>
                <w:color w:val="000000"/>
                <w:sz w:val="18"/>
                <w:szCs w:val="18"/>
              </w:rPr>
              <w:t>5)|</w:t>
            </w:r>
            <w:proofErr w:type="gramEnd"/>
            <w:r>
              <w:rPr>
                <w:rFonts w:ascii="Times New Roman" w:hAnsi="Times New Roman"/>
                <w:color w:val="000000"/>
                <w:sz w:val="18"/>
                <w:szCs w:val="18"/>
              </w:rPr>
              <w:t>int}}</w:t>
            </w:r>
          </w:p>
          <w:p w14:paraId="42A9062A" w14:textId="77777777" w:rsidR="00CC4E93" w:rsidRPr="00A60E59" w:rsidRDefault="00CC4E93" w:rsidP="00CC4E93">
            <w:pPr>
              <w:widowControl/>
              <w:jc w:val="left"/>
              <w:textAlignment w:val="center"/>
              <w:rPr>
                <w:rFonts w:ascii="Times New Roman" w:hAnsi="Times New Roman"/>
                <w:color w:val="000000"/>
                <w:sz w:val="18"/>
                <w:szCs w:val="18"/>
              </w:rPr>
            </w:pPr>
            <w:r w:rsidRPr="00A60E59">
              <w:rPr>
                <w:rFonts w:ascii="Times New Roman" w:hAnsi="Times New Roman"/>
                <w:color w:val="000000"/>
                <w:sz w:val="18"/>
                <w:szCs w:val="18"/>
                <w:highlight w:val="green"/>
              </w:rPr>
              <w:t>{%p elif a.bio_category=</w:t>
            </w:r>
            <w:proofErr w:type="gramStart"/>
            <w:r w:rsidRPr="00A60E59">
              <w:rPr>
                <w:rFonts w:ascii="Times New Roman" w:hAnsi="Times New Roman"/>
                <w:color w:val="000000"/>
                <w:sz w:val="18"/>
                <w:szCs w:val="18"/>
                <w:highlight w:val="green"/>
              </w:rPr>
              <w:t>=”</w:t>
            </w:r>
            <w:r>
              <w:rPr>
                <w:rFonts w:ascii="Times New Roman" w:hAnsi="Times New Roman" w:hint="eastAsia"/>
                <w:color w:val="000000"/>
                <w:sz w:val="18"/>
                <w:szCs w:val="18"/>
                <w:highlight w:val="green"/>
              </w:rPr>
              <w:t>PHd</w:t>
            </w:r>
            <w:proofErr w:type="gramEnd"/>
            <w:r w:rsidRPr="00A60E59">
              <w:rPr>
                <w:rFonts w:ascii="Times New Roman" w:hAnsi="Times New Roman"/>
                <w:color w:val="000000"/>
                <w:sz w:val="18"/>
                <w:szCs w:val="18"/>
                <w:highlight w:val="green"/>
              </w:rPr>
              <w:t>”%}</w:t>
            </w:r>
          </w:p>
          <w:p w14:paraId="695E4E86" w14:textId="765C46B7" w:rsidR="00CC4E93" w:rsidRPr="00CE2023" w:rsidRDefault="00CC4E93" w:rsidP="00CC4E93">
            <w:pPr>
              <w:widowControl/>
              <w:jc w:val="left"/>
              <w:textAlignment w:val="center"/>
              <w:rPr>
                <w:rFonts w:ascii="Times New Roman" w:hAnsi="Times New Roman"/>
                <w:color w:val="000000"/>
                <w:sz w:val="18"/>
                <w:szCs w:val="18"/>
              </w:rPr>
            </w:pPr>
            <w:r>
              <w:rPr>
                <w:rFonts w:ascii="Times New Roman" w:hAnsi="Times New Roman" w:hint="eastAsia"/>
                <w:color w:val="000000"/>
                <w:sz w:val="18"/>
                <w:szCs w:val="18"/>
              </w:rPr>
              <w:t>0</w:t>
            </w:r>
          </w:p>
          <w:p w14:paraId="356327B3" w14:textId="61F75FA4" w:rsidR="00CC4E93" w:rsidRDefault="00CC4E93" w:rsidP="00CC4E93">
            <w:pPr>
              <w:widowControl/>
              <w:jc w:val="left"/>
              <w:textAlignment w:val="center"/>
              <w:rPr>
                <w:rFonts w:ascii="Times New Roman" w:hAnsi="Times New Roman"/>
                <w:color w:val="000000"/>
                <w:sz w:val="18"/>
                <w:szCs w:val="18"/>
              </w:rPr>
            </w:pPr>
            <w:r w:rsidRPr="00A60E59">
              <w:rPr>
                <w:rFonts w:ascii="Times New Roman" w:hAnsi="Times New Roman"/>
                <w:color w:val="000000"/>
                <w:sz w:val="18"/>
                <w:szCs w:val="18"/>
                <w:highlight w:val="green"/>
              </w:rPr>
              <w:t>{%p endif%}</w:t>
            </w:r>
          </w:p>
        </w:tc>
      </w:tr>
      <w:tr w:rsidR="0080401E" w14:paraId="7FB59A80" w14:textId="77777777" w:rsidTr="00D4339A">
        <w:trPr>
          <w:trHeight w:val="312"/>
          <w:jc w:val="center"/>
        </w:trPr>
        <w:tc>
          <w:tcPr>
            <w:tcW w:w="9736" w:type="dxa"/>
            <w:gridSpan w:val="5"/>
            <w:vAlign w:val="center"/>
          </w:tcPr>
          <w:p w14:paraId="608C4165" w14:textId="331F93C8" w:rsidR="0080401E" w:rsidRDefault="0080401E" w:rsidP="0080401E">
            <w:pPr>
              <w:widowControl/>
              <w:jc w:val="center"/>
              <w:textAlignment w:val="center"/>
              <w:rPr>
                <w:rFonts w:ascii="Times New Roman" w:hAnsi="Times New Roman"/>
                <w:color w:val="000000"/>
                <w:sz w:val="18"/>
                <w:szCs w:val="18"/>
              </w:rPr>
            </w:pPr>
            <w:r>
              <w:rPr>
                <w:rFonts w:ascii="Times New Roman" w:hAnsi="Times New Roman" w:hint="eastAsia"/>
                <w:sz w:val="18"/>
                <w:szCs w:val="18"/>
              </w:rPr>
              <w:t>{</w:t>
            </w:r>
            <w:r>
              <w:rPr>
                <w:rFonts w:ascii="Times New Roman" w:hAnsi="Times New Roman"/>
                <w:sz w:val="18"/>
                <w:szCs w:val="18"/>
              </w:rPr>
              <w:t>%tr endfor%}</w:t>
            </w:r>
          </w:p>
        </w:tc>
      </w:tr>
      <w:tr w:rsidR="0080401E" w14:paraId="209D0696" w14:textId="77777777" w:rsidTr="00D4339A">
        <w:trPr>
          <w:trHeight w:val="312"/>
          <w:jc w:val="center"/>
        </w:trPr>
        <w:tc>
          <w:tcPr>
            <w:tcW w:w="9736" w:type="dxa"/>
            <w:gridSpan w:val="5"/>
            <w:vAlign w:val="center"/>
          </w:tcPr>
          <w:p w14:paraId="6B9079C9" w14:textId="5D753692" w:rsidR="0080401E" w:rsidRDefault="0080401E" w:rsidP="0080401E">
            <w:pPr>
              <w:widowControl/>
              <w:jc w:val="center"/>
              <w:textAlignment w:val="center"/>
              <w:rPr>
                <w:rFonts w:ascii="Times New Roman" w:hAnsi="Times New Roman"/>
                <w:color w:val="000000"/>
                <w:sz w:val="18"/>
                <w:szCs w:val="18"/>
              </w:rPr>
            </w:pPr>
            <w:r>
              <w:rPr>
                <w:rFonts w:ascii="Times New Roman" w:hAnsi="Times New Roman" w:hint="eastAsia"/>
                <w:sz w:val="18"/>
                <w:szCs w:val="18"/>
              </w:rPr>
              <w:t>{</w:t>
            </w:r>
            <w:r>
              <w:rPr>
                <w:rFonts w:ascii="Times New Roman" w:hAnsi="Times New Roman"/>
                <w:sz w:val="18"/>
                <w:szCs w:val="18"/>
              </w:rPr>
              <w:t>%tr else%}</w:t>
            </w:r>
          </w:p>
        </w:tc>
      </w:tr>
      <w:tr w:rsidR="007E09B4" w14:paraId="1C3C6D3B" w14:textId="77777777" w:rsidTr="007B46F7">
        <w:trPr>
          <w:trHeight w:val="312"/>
          <w:jc w:val="center"/>
        </w:trPr>
        <w:tc>
          <w:tcPr>
            <w:tcW w:w="1129" w:type="dxa"/>
            <w:vAlign w:val="center"/>
          </w:tcPr>
          <w:p w14:paraId="68DEE2E9" w14:textId="0A0FBABD" w:rsidR="007E09B4" w:rsidRDefault="0080401E" w:rsidP="007E09B4">
            <w:pPr>
              <w:widowControl/>
              <w:textAlignment w:val="center"/>
              <w:rPr>
                <w:rFonts w:ascii="Times New Roman" w:hAnsi="Times New Roman"/>
                <w:i/>
                <w:iCs/>
                <w:color w:val="000000"/>
                <w:sz w:val="18"/>
                <w:szCs w:val="18"/>
              </w:rPr>
            </w:pPr>
            <w:r>
              <w:rPr>
                <w:rFonts w:ascii="Times New Roman" w:hAnsi="Times New Roman" w:hint="eastAsia"/>
                <w:i/>
                <w:iCs/>
                <w:color w:val="000000"/>
                <w:sz w:val="18"/>
                <w:szCs w:val="18"/>
              </w:rPr>
              <w:t>-</w:t>
            </w:r>
          </w:p>
        </w:tc>
        <w:tc>
          <w:tcPr>
            <w:tcW w:w="2268" w:type="dxa"/>
            <w:vAlign w:val="center"/>
          </w:tcPr>
          <w:p w14:paraId="49B3F09E" w14:textId="187B9990" w:rsidR="007E09B4" w:rsidRDefault="0080401E" w:rsidP="007E09B4">
            <w:pPr>
              <w:widowControl/>
              <w:jc w:val="left"/>
              <w:textAlignment w:val="center"/>
              <w:rPr>
                <w:rFonts w:ascii="Times New Roman" w:hAnsi="Times New Roman"/>
                <w:color w:val="000000"/>
                <w:sz w:val="18"/>
                <w:szCs w:val="18"/>
              </w:rPr>
            </w:pPr>
            <w:r>
              <w:rPr>
                <w:rFonts w:ascii="Times New Roman" w:hAnsi="Times New Roman" w:hint="eastAsia"/>
                <w:color w:val="000000"/>
                <w:sz w:val="18"/>
                <w:szCs w:val="18"/>
              </w:rPr>
              <w:t>-</w:t>
            </w:r>
          </w:p>
        </w:tc>
        <w:tc>
          <w:tcPr>
            <w:tcW w:w="2268" w:type="dxa"/>
            <w:vAlign w:val="center"/>
          </w:tcPr>
          <w:p w14:paraId="1722AD6D" w14:textId="58BEE5EE" w:rsidR="007E09B4" w:rsidRDefault="0080401E" w:rsidP="007E09B4">
            <w:pPr>
              <w:widowControl/>
              <w:jc w:val="left"/>
              <w:textAlignment w:val="center"/>
              <w:rPr>
                <w:rFonts w:ascii="Times New Roman" w:hAnsi="Times New Roman"/>
                <w:color w:val="000000"/>
                <w:sz w:val="18"/>
                <w:szCs w:val="18"/>
              </w:rPr>
            </w:pPr>
            <w:r>
              <w:rPr>
                <w:rFonts w:ascii="Times New Roman" w:hAnsi="Times New Roman" w:hint="eastAsia"/>
                <w:color w:val="000000"/>
                <w:sz w:val="18"/>
                <w:szCs w:val="18"/>
              </w:rPr>
              <w:t>-</w:t>
            </w:r>
          </w:p>
        </w:tc>
        <w:tc>
          <w:tcPr>
            <w:tcW w:w="2268" w:type="dxa"/>
            <w:vAlign w:val="center"/>
          </w:tcPr>
          <w:p w14:paraId="2863E1C7" w14:textId="2E87B347" w:rsidR="007E09B4" w:rsidRDefault="0080401E" w:rsidP="007E09B4">
            <w:pPr>
              <w:widowControl/>
              <w:jc w:val="left"/>
              <w:textAlignment w:val="center"/>
              <w:rPr>
                <w:rFonts w:ascii="Times New Roman" w:hAnsi="Times New Roman"/>
                <w:color w:val="000000"/>
                <w:sz w:val="18"/>
                <w:szCs w:val="18"/>
              </w:rPr>
            </w:pPr>
            <w:r>
              <w:rPr>
                <w:rFonts w:ascii="Times New Roman" w:hAnsi="Times New Roman" w:hint="eastAsia"/>
                <w:color w:val="000000"/>
                <w:sz w:val="18"/>
                <w:szCs w:val="18"/>
              </w:rPr>
              <w:t>-</w:t>
            </w:r>
          </w:p>
        </w:tc>
        <w:tc>
          <w:tcPr>
            <w:tcW w:w="1803" w:type="dxa"/>
            <w:vAlign w:val="center"/>
          </w:tcPr>
          <w:p w14:paraId="1AD94518" w14:textId="26F58023" w:rsidR="007E09B4" w:rsidRDefault="0080401E" w:rsidP="007E09B4">
            <w:pPr>
              <w:widowControl/>
              <w:jc w:val="left"/>
              <w:textAlignment w:val="center"/>
              <w:rPr>
                <w:rFonts w:ascii="Times New Roman" w:hAnsi="Times New Roman"/>
                <w:color w:val="000000"/>
                <w:sz w:val="18"/>
                <w:szCs w:val="18"/>
              </w:rPr>
            </w:pPr>
            <w:r>
              <w:rPr>
                <w:rFonts w:ascii="Times New Roman" w:hAnsi="Times New Roman" w:hint="eastAsia"/>
                <w:color w:val="000000"/>
                <w:sz w:val="18"/>
                <w:szCs w:val="18"/>
              </w:rPr>
              <w:t>-</w:t>
            </w:r>
          </w:p>
        </w:tc>
      </w:tr>
      <w:tr w:rsidR="0080401E" w14:paraId="70813F9E" w14:textId="77777777" w:rsidTr="00D4339A">
        <w:trPr>
          <w:trHeight w:val="312"/>
          <w:jc w:val="center"/>
        </w:trPr>
        <w:tc>
          <w:tcPr>
            <w:tcW w:w="9736" w:type="dxa"/>
            <w:gridSpan w:val="5"/>
            <w:vAlign w:val="center"/>
          </w:tcPr>
          <w:p w14:paraId="42667AC9" w14:textId="7A43AC25" w:rsidR="0080401E" w:rsidRDefault="0080401E" w:rsidP="0080401E">
            <w:pPr>
              <w:widowControl/>
              <w:jc w:val="center"/>
              <w:textAlignment w:val="center"/>
              <w:rPr>
                <w:rFonts w:ascii="Times New Roman" w:hAnsi="Times New Roman"/>
                <w:color w:val="000000"/>
                <w:sz w:val="18"/>
                <w:szCs w:val="18"/>
              </w:rPr>
            </w:pPr>
            <w:r>
              <w:rPr>
                <w:rFonts w:ascii="Times New Roman" w:hAnsi="Times New Roman" w:hint="eastAsia"/>
                <w:sz w:val="18"/>
                <w:szCs w:val="18"/>
              </w:rPr>
              <w:t>{</w:t>
            </w:r>
            <w:r>
              <w:rPr>
                <w:rFonts w:ascii="Times New Roman" w:hAnsi="Times New Roman"/>
                <w:sz w:val="18"/>
                <w:szCs w:val="18"/>
              </w:rPr>
              <w:t>%tr endif%</w:t>
            </w:r>
            <w:r>
              <w:rPr>
                <w:rFonts w:ascii="Times New Roman" w:hAnsi="Times New Roman" w:hint="eastAsia"/>
                <w:sz w:val="18"/>
                <w:szCs w:val="18"/>
              </w:rPr>
              <w:t>}</w:t>
            </w:r>
          </w:p>
        </w:tc>
      </w:tr>
    </w:tbl>
    <w:p w14:paraId="31090B1D" w14:textId="77777777" w:rsidR="001A48D2" w:rsidRDefault="001A48D2" w:rsidP="001A48D2">
      <w:pPr>
        <w:rPr>
          <w:rFonts w:ascii="Times New Roman" w:hAnsi="Times New Roman"/>
          <w:bCs/>
          <w:sz w:val="18"/>
          <w:szCs w:val="18"/>
        </w:rPr>
      </w:pPr>
      <w:r>
        <w:rPr>
          <w:rFonts w:ascii="Times New Roman" w:hAnsi="Times New Roman" w:hint="eastAsia"/>
          <w:bCs/>
          <w:sz w:val="18"/>
          <w:szCs w:val="18"/>
        </w:rPr>
        <w:t>注：当</w:t>
      </w:r>
      <w:r>
        <w:rPr>
          <w:rFonts w:ascii="Times New Roman" w:hAnsi="Times New Roman" w:hint="eastAsia"/>
          <w:bCs/>
          <w:sz w:val="18"/>
          <w:szCs w:val="18"/>
        </w:rPr>
        <w:t>CopyNum&gt;5</w:t>
      </w:r>
      <w:r>
        <w:rPr>
          <w:rFonts w:ascii="Times New Roman" w:hAnsi="Times New Roman" w:hint="eastAsia"/>
          <w:bCs/>
          <w:sz w:val="18"/>
          <w:szCs w:val="18"/>
        </w:rPr>
        <w:t>且</w:t>
      </w:r>
      <w:r>
        <w:rPr>
          <w:rFonts w:ascii="Times New Roman" w:hAnsi="Times New Roman" w:hint="eastAsia"/>
          <w:bCs/>
          <w:sz w:val="18"/>
          <w:szCs w:val="18"/>
        </w:rPr>
        <w:t>CopyNum&gt;Ploidy+2</w:t>
      </w:r>
      <w:r>
        <w:rPr>
          <w:rFonts w:ascii="Times New Roman" w:hAnsi="Times New Roman" w:hint="eastAsia"/>
          <w:bCs/>
          <w:sz w:val="18"/>
          <w:szCs w:val="18"/>
        </w:rPr>
        <w:t>，判定为</w:t>
      </w:r>
      <w:r>
        <w:rPr>
          <w:rFonts w:ascii="Times New Roman" w:hAnsi="Times New Roman" w:hint="eastAsia"/>
          <w:bCs/>
          <w:sz w:val="18"/>
          <w:szCs w:val="18"/>
        </w:rPr>
        <w:t>CNV</w:t>
      </w:r>
      <w:r>
        <w:rPr>
          <w:rFonts w:ascii="Times New Roman" w:hAnsi="Times New Roman" w:hint="eastAsia"/>
          <w:bCs/>
          <w:sz w:val="18"/>
          <w:szCs w:val="18"/>
        </w:rPr>
        <w:t>阳性；当</w:t>
      </w:r>
      <w:r>
        <w:rPr>
          <w:rFonts w:ascii="Times New Roman" w:hAnsi="Times New Roman" w:hint="eastAsia"/>
          <w:bCs/>
          <w:sz w:val="18"/>
          <w:szCs w:val="18"/>
        </w:rPr>
        <w:t>CopyNum</w:t>
      </w:r>
      <w:r>
        <w:rPr>
          <w:rFonts w:ascii="Times New Roman" w:hAnsi="Times New Roman" w:hint="eastAsia"/>
          <w:bCs/>
          <w:sz w:val="18"/>
          <w:szCs w:val="18"/>
        </w:rPr>
        <w:t>为</w:t>
      </w:r>
      <w:r>
        <w:rPr>
          <w:rFonts w:ascii="Times New Roman" w:hAnsi="Times New Roman" w:hint="eastAsia"/>
          <w:bCs/>
          <w:sz w:val="18"/>
          <w:szCs w:val="18"/>
        </w:rPr>
        <w:t>0</w:t>
      </w:r>
      <w:r>
        <w:rPr>
          <w:rFonts w:ascii="Times New Roman" w:hAnsi="Times New Roman" w:hint="eastAsia"/>
          <w:bCs/>
          <w:sz w:val="18"/>
          <w:szCs w:val="18"/>
        </w:rPr>
        <w:t>，判定为纯合缺失。</w:t>
      </w:r>
    </w:p>
    <w:p w14:paraId="42FC266F" w14:textId="77777777" w:rsidR="001A48D2" w:rsidRDefault="001A48D2" w:rsidP="001A48D2">
      <w:pPr>
        <w:ind w:firstLineChars="200" w:firstLine="360"/>
        <w:rPr>
          <w:rFonts w:ascii="Times New Roman" w:hAnsi="Times New Roman"/>
          <w:bCs/>
          <w:sz w:val="18"/>
          <w:szCs w:val="18"/>
        </w:rPr>
      </w:pPr>
      <w:r>
        <w:rPr>
          <w:rFonts w:ascii="Times New Roman" w:hAnsi="Times New Roman" w:hint="eastAsia"/>
          <w:bCs/>
          <w:sz w:val="18"/>
          <w:szCs w:val="18"/>
        </w:rPr>
        <w:t>CopyNum:</w:t>
      </w:r>
      <w:r>
        <w:rPr>
          <w:rFonts w:ascii="Times New Roman" w:hAnsi="Times New Roman" w:hint="eastAsia"/>
          <w:bCs/>
          <w:sz w:val="18"/>
          <w:szCs w:val="18"/>
        </w:rPr>
        <w:t>基因扩增拷贝数，</w:t>
      </w:r>
      <w:r>
        <w:rPr>
          <w:rFonts w:ascii="Times New Roman" w:hAnsi="Times New Roman" w:hint="eastAsia"/>
          <w:bCs/>
          <w:sz w:val="18"/>
          <w:szCs w:val="18"/>
        </w:rPr>
        <w:t>Ploidy:</w:t>
      </w:r>
      <w:r>
        <w:rPr>
          <w:rFonts w:ascii="Times New Roman" w:hAnsi="Times New Roman" w:hint="eastAsia"/>
          <w:bCs/>
          <w:sz w:val="18"/>
          <w:szCs w:val="18"/>
        </w:rPr>
        <w:t>基因组倍型。</w:t>
      </w:r>
    </w:p>
    <w:p w14:paraId="26696AEB" w14:textId="77777777" w:rsidR="001A48D2" w:rsidRDefault="001A48D2">
      <w:pPr>
        <w:spacing w:afterLines="20" w:after="62"/>
        <w:rPr>
          <w:rFonts w:ascii="Times New Roman" w:hAnsi="Times New Roman"/>
          <w:b/>
          <w:bCs/>
          <w:color w:val="595959"/>
          <w:sz w:val="15"/>
          <w:szCs w:val="15"/>
        </w:rPr>
      </w:pPr>
    </w:p>
    <w:p w14:paraId="7E22EC7C" w14:textId="73E070CD" w:rsidR="00EE27B9" w:rsidRDefault="00EE27B9">
      <w:pPr>
        <w:spacing w:afterLines="20" w:after="62"/>
        <w:rPr>
          <w:rFonts w:ascii="Times New Roman" w:hAnsi="Times New Roman"/>
          <w:b/>
          <w:bCs/>
          <w:color w:val="595959"/>
          <w:sz w:val="15"/>
          <w:szCs w:val="15"/>
        </w:rPr>
      </w:pPr>
      <w:r w:rsidRPr="00EE27B9">
        <w:rPr>
          <w:rFonts w:ascii="Times New Roman" w:hAnsi="Times New Roman"/>
          <w:b/>
          <w:bCs/>
          <w:color w:val="595959"/>
          <w:sz w:val="15"/>
          <w:szCs w:val="15"/>
          <w:highlight w:val="yellow"/>
        </w:rPr>
        <w:t xml:space="preserve">{%p if </w:t>
      </w:r>
      <w:proofErr w:type="gramStart"/>
      <w:r w:rsidRPr="00EE27B9">
        <w:rPr>
          <w:rFonts w:ascii="Times New Roman" w:hAnsi="Times New Roman"/>
          <w:b/>
          <w:bCs/>
          <w:color w:val="595959"/>
          <w:sz w:val="15"/>
          <w:szCs w:val="15"/>
          <w:highlight w:val="yellow"/>
        </w:rPr>
        <w:t>sample.control</w:t>
      </w:r>
      <w:proofErr w:type="gramEnd"/>
      <w:r w:rsidRPr="00EE27B9">
        <w:rPr>
          <w:rFonts w:ascii="Times New Roman" w:hAnsi="Times New Roman"/>
          <w:b/>
          <w:bCs/>
          <w:color w:val="595959"/>
          <w:sz w:val="15"/>
          <w:szCs w:val="15"/>
          <w:highlight w:val="yellow"/>
        </w:rPr>
        <w:t>_sample_id %}</w:t>
      </w:r>
    </w:p>
    <w:tbl>
      <w:tblPr>
        <w:tblW w:w="0" w:type="auto"/>
        <w:tblBorders>
          <w:top w:val="single" w:sz="4" w:space="0" w:color="00653B"/>
          <w:left w:val="single" w:sz="4" w:space="0" w:color="00653B"/>
          <w:bottom w:val="single" w:sz="4" w:space="0" w:color="00653B"/>
          <w:right w:val="single" w:sz="4" w:space="0" w:color="00653B"/>
          <w:insideH w:val="single" w:sz="4" w:space="0" w:color="00653B"/>
          <w:insideV w:val="single" w:sz="4" w:space="0" w:color="00653B"/>
        </w:tblBorders>
        <w:shd w:val="clear" w:color="auto" w:fill="F2F7E9"/>
        <w:tblLayout w:type="fixed"/>
        <w:tblLook w:val="04A0" w:firstRow="1" w:lastRow="0" w:firstColumn="1" w:lastColumn="0" w:noHBand="0" w:noVBand="1"/>
      </w:tblPr>
      <w:tblGrid>
        <w:gridCol w:w="1129"/>
        <w:gridCol w:w="3402"/>
        <w:gridCol w:w="3402"/>
        <w:gridCol w:w="1803"/>
      </w:tblGrid>
      <w:tr w:rsidR="00FA7BF2" w14:paraId="327041C6" w14:textId="77777777" w:rsidTr="00D4339A">
        <w:trPr>
          <w:trHeight w:hRule="exact" w:val="454"/>
          <w:tblHeader/>
        </w:trPr>
        <w:tc>
          <w:tcPr>
            <w:tcW w:w="9736" w:type="dxa"/>
            <w:gridSpan w:val="4"/>
            <w:shd w:val="clear" w:color="auto" w:fill="1E7648"/>
            <w:vAlign w:val="center"/>
          </w:tcPr>
          <w:p w14:paraId="2ECABAE2" w14:textId="77777777" w:rsidR="00FA7BF2" w:rsidRDefault="0035086C">
            <w:pPr>
              <w:rPr>
                <w:rFonts w:ascii="思源黑体 CN Bold" w:eastAsia="思源黑体 CN Bold" w:hAnsi="思源黑体 CN Bold" w:cs="微软雅黑"/>
                <w:b/>
                <w:bCs/>
                <w:color w:val="FFFFFF"/>
              </w:rPr>
            </w:pPr>
            <w:r>
              <w:rPr>
                <w:rFonts w:ascii="等线" w:hAnsi="等线" w:cs="Arial" w:hint="eastAsia"/>
                <w:b/>
                <w:bCs/>
                <w:color w:val="FFFFFF"/>
              </w:rPr>
              <w:t>胚系变异</w:t>
            </w:r>
          </w:p>
        </w:tc>
      </w:tr>
      <w:tr w:rsidR="00FA7BF2" w14:paraId="24E0E851" w14:textId="77777777" w:rsidTr="00D4339A">
        <w:trPr>
          <w:trHeight w:val="312"/>
          <w:tblHeader/>
        </w:trPr>
        <w:tc>
          <w:tcPr>
            <w:tcW w:w="1129" w:type="dxa"/>
            <w:shd w:val="clear" w:color="auto" w:fill="auto"/>
            <w:vAlign w:val="center"/>
          </w:tcPr>
          <w:p w14:paraId="17982252" w14:textId="77777777" w:rsidR="00FA7BF2" w:rsidRDefault="0035086C">
            <w:pPr>
              <w:rPr>
                <w:rFonts w:ascii="等线" w:hAnsi="等线" w:cs="Arial"/>
                <w:b/>
                <w:bCs/>
                <w:color w:val="3B3838"/>
              </w:rPr>
            </w:pPr>
            <w:r>
              <w:rPr>
                <w:rFonts w:ascii="等线" w:hAnsi="等线" w:cs="Arial"/>
                <w:b/>
                <w:bCs/>
                <w:color w:val="3B3838"/>
              </w:rPr>
              <w:t>基因</w:t>
            </w:r>
          </w:p>
        </w:tc>
        <w:tc>
          <w:tcPr>
            <w:tcW w:w="3402" w:type="dxa"/>
            <w:shd w:val="clear" w:color="auto" w:fill="auto"/>
            <w:vAlign w:val="center"/>
          </w:tcPr>
          <w:p w14:paraId="42697204" w14:textId="77777777" w:rsidR="00FA7BF2" w:rsidRDefault="0035086C">
            <w:pPr>
              <w:rPr>
                <w:rFonts w:ascii="等线" w:hAnsi="等线" w:cs="Arial"/>
                <w:b/>
                <w:bCs/>
                <w:color w:val="3B3838"/>
              </w:rPr>
            </w:pPr>
            <w:r>
              <w:rPr>
                <w:rFonts w:ascii="等线" w:hAnsi="等线" w:cs="Arial"/>
                <w:b/>
                <w:bCs/>
                <w:color w:val="3B3838"/>
              </w:rPr>
              <w:t>变异</w:t>
            </w:r>
          </w:p>
        </w:tc>
        <w:tc>
          <w:tcPr>
            <w:tcW w:w="3402" w:type="dxa"/>
            <w:shd w:val="clear" w:color="auto" w:fill="auto"/>
            <w:vAlign w:val="center"/>
          </w:tcPr>
          <w:p w14:paraId="6247CF34" w14:textId="77777777" w:rsidR="00FA7BF2" w:rsidRDefault="0035086C">
            <w:pPr>
              <w:rPr>
                <w:rFonts w:ascii="等线" w:hAnsi="等线" w:cs="Arial"/>
                <w:b/>
                <w:bCs/>
                <w:color w:val="3B3838"/>
              </w:rPr>
            </w:pPr>
            <w:r>
              <w:rPr>
                <w:rFonts w:ascii="等线" w:hAnsi="等线" w:cs="Arial"/>
                <w:b/>
                <w:bCs/>
                <w:color w:val="3B3838"/>
              </w:rPr>
              <w:t>突变型</w:t>
            </w:r>
          </w:p>
        </w:tc>
        <w:tc>
          <w:tcPr>
            <w:tcW w:w="1803" w:type="dxa"/>
            <w:shd w:val="clear" w:color="auto" w:fill="auto"/>
            <w:vAlign w:val="center"/>
          </w:tcPr>
          <w:p w14:paraId="77E4F03A" w14:textId="77777777" w:rsidR="00FA7BF2" w:rsidRDefault="0035086C">
            <w:pPr>
              <w:rPr>
                <w:rFonts w:ascii="等线" w:hAnsi="等线" w:cs="Arial"/>
                <w:b/>
                <w:bCs/>
                <w:color w:val="3B3838"/>
              </w:rPr>
            </w:pPr>
            <w:r>
              <w:rPr>
                <w:rFonts w:ascii="Times New Roman" w:hAnsi="Times New Roman"/>
                <w:b/>
                <w:bCs/>
                <w:color w:val="3B3838"/>
              </w:rPr>
              <w:t>ACMG</w:t>
            </w:r>
            <w:r>
              <w:rPr>
                <w:rFonts w:ascii="等线" w:hAnsi="等线" w:cs="Arial"/>
                <w:b/>
                <w:bCs/>
                <w:color w:val="3B3838"/>
              </w:rPr>
              <w:t>分级</w:t>
            </w:r>
          </w:p>
        </w:tc>
      </w:tr>
      <w:tr w:rsidR="007F35C0" w14:paraId="26BD5363" w14:textId="77777777" w:rsidTr="00D4339A">
        <w:trPr>
          <w:trHeight w:val="312"/>
        </w:trPr>
        <w:tc>
          <w:tcPr>
            <w:tcW w:w="9736" w:type="dxa"/>
            <w:gridSpan w:val="4"/>
            <w:shd w:val="clear" w:color="auto" w:fill="auto"/>
            <w:vAlign w:val="center"/>
          </w:tcPr>
          <w:p w14:paraId="04AAC7BD" w14:textId="0EC3098A" w:rsidR="007F35C0" w:rsidRDefault="007F35C0" w:rsidP="007F35C0">
            <w:pPr>
              <w:jc w:val="center"/>
              <w:rPr>
                <w:rFonts w:ascii="Times New Roman" w:hAnsi="Times New Roman"/>
                <w:bCs/>
                <w:sz w:val="18"/>
                <w:szCs w:val="18"/>
              </w:rPr>
            </w:pPr>
            <w:r w:rsidRPr="007F35C0">
              <w:rPr>
                <w:rFonts w:ascii="Times New Roman" w:hAnsi="Times New Roman"/>
                <w:bCs/>
                <w:sz w:val="18"/>
                <w:szCs w:val="18"/>
              </w:rPr>
              <w:t>{%tr if var.var_</w:t>
            </w:r>
            <w:proofErr w:type="gramStart"/>
            <w:r w:rsidRPr="007F35C0">
              <w:rPr>
                <w:rFonts w:ascii="Times New Roman" w:hAnsi="Times New Roman"/>
                <w:bCs/>
                <w:sz w:val="18"/>
                <w:szCs w:val="18"/>
              </w:rPr>
              <w:t>germline.level</w:t>
            </w:r>
            <w:proofErr w:type="gramEnd"/>
            <w:r w:rsidRPr="007F35C0">
              <w:rPr>
                <w:rFonts w:ascii="Times New Roman" w:hAnsi="Times New Roman"/>
                <w:bCs/>
                <w:sz w:val="18"/>
                <w:szCs w:val="18"/>
              </w:rPr>
              <w:t>_5+var.var_germline.level_4%}</w:t>
            </w:r>
          </w:p>
        </w:tc>
      </w:tr>
      <w:tr w:rsidR="007F35C0" w14:paraId="25CE2B33" w14:textId="77777777" w:rsidTr="00D4339A">
        <w:trPr>
          <w:trHeight w:val="312"/>
        </w:trPr>
        <w:tc>
          <w:tcPr>
            <w:tcW w:w="9736" w:type="dxa"/>
            <w:gridSpan w:val="4"/>
            <w:shd w:val="clear" w:color="auto" w:fill="auto"/>
            <w:vAlign w:val="center"/>
          </w:tcPr>
          <w:p w14:paraId="35A56987" w14:textId="0E223F48" w:rsidR="007F35C0" w:rsidRPr="007F35C0" w:rsidRDefault="007F35C0" w:rsidP="007F35C0">
            <w:pPr>
              <w:jc w:val="center"/>
              <w:rPr>
                <w:rFonts w:ascii="Times New Roman" w:hAnsi="Times New Roman"/>
                <w:bCs/>
                <w:sz w:val="18"/>
                <w:szCs w:val="18"/>
              </w:rPr>
            </w:pPr>
            <w:r w:rsidRPr="007F35C0">
              <w:rPr>
                <w:rFonts w:ascii="Times New Roman" w:hAnsi="Times New Roman"/>
                <w:bCs/>
                <w:sz w:val="18"/>
                <w:szCs w:val="18"/>
              </w:rPr>
              <w:t xml:space="preserve">{%tr for a in </w:t>
            </w:r>
            <w:r w:rsidR="007F083D">
              <w:rPr>
                <w:rFonts w:ascii="Times New Roman" w:hAnsi="Times New Roman"/>
                <w:bCs/>
                <w:sz w:val="18"/>
                <w:szCs w:val="18"/>
              </w:rPr>
              <w:t>(</w:t>
            </w:r>
            <w:r w:rsidRPr="007F35C0">
              <w:rPr>
                <w:rFonts w:ascii="Times New Roman" w:hAnsi="Times New Roman"/>
                <w:bCs/>
                <w:sz w:val="18"/>
                <w:szCs w:val="18"/>
              </w:rPr>
              <w:t>var.var_</w:t>
            </w:r>
            <w:proofErr w:type="gramStart"/>
            <w:r w:rsidRPr="007F35C0">
              <w:rPr>
                <w:rFonts w:ascii="Times New Roman" w:hAnsi="Times New Roman"/>
                <w:bCs/>
                <w:sz w:val="18"/>
                <w:szCs w:val="18"/>
              </w:rPr>
              <w:t>germline.level</w:t>
            </w:r>
            <w:proofErr w:type="gramEnd"/>
            <w:r w:rsidRPr="007F35C0">
              <w:rPr>
                <w:rFonts w:ascii="Times New Roman" w:hAnsi="Times New Roman"/>
                <w:bCs/>
                <w:sz w:val="18"/>
                <w:szCs w:val="18"/>
              </w:rPr>
              <w:t>_5+var.var_germline.level_4</w:t>
            </w:r>
            <w:r w:rsidR="007F083D">
              <w:rPr>
                <w:rFonts w:ascii="Times New Roman" w:hAnsi="Times New Roman"/>
                <w:bCs/>
                <w:sz w:val="18"/>
                <w:szCs w:val="18"/>
              </w:rPr>
              <w:t>)|</w:t>
            </w:r>
            <w:r w:rsidR="007F083D" w:rsidRPr="00DC2B24">
              <w:rPr>
                <w:rFonts w:ascii="Times New Roman" w:hAnsi="Times New Roman"/>
                <w:sz w:val="18"/>
                <w:szCs w:val="18"/>
              </w:rPr>
              <w:t>bds_mp_var_sort</w:t>
            </w:r>
            <w:r w:rsidR="007F083D" w:rsidRPr="007F35C0">
              <w:rPr>
                <w:rFonts w:ascii="Times New Roman" w:hAnsi="Times New Roman"/>
                <w:bCs/>
                <w:sz w:val="18"/>
                <w:szCs w:val="18"/>
              </w:rPr>
              <w:t xml:space="preserve"> </w:t>
            </w:r>
            <w:r w:rsidRPr="007F35C0">
              <w:rPr>
                <w:rFonts w:ascii="Times New Roman" w:hAnsi="Times New Roman"/>
                <w:bCs/>
                <w:sz w:val="18"/>
                <w:szCs w:val="18"/>
              </w:rPr>
              <w:t>%}</w:t>
            </w:r>
          </w:p>
        </w:tc>
      </w:tr>
      <w:tr w:rsidR="007F35C0" w14:paraId="2A9D7023" w14:textId="77777777" w:rsidTr="00D4339A">
        <w:trPr>
          <w:trHeight w:val="312"/>
        </w:trPr>
        <w:tc>
          <w:tcPr>
            <w:tcW w:w="1129" w:type="dxa"/>
            <w:shd w:val="clear" w:color="auto" w:fill="auto"/>
            <w:vAlign w:val="center"/>
          </w:tcPr>
          <w:p w14:paraId="58C18946" w14:textId="6A0494F0" w:rsidR="007F35C0" w:rsidRDefault="003B1044">
            <w:pPr>
              <w:rPr>
                <w:rFonts w:ascii="Times New Roman" w:hAnsi="Times New Roman"/>
                <w:bCs/>
                <w:i/>
                <w:iCs/>
                <w:sz w:val="18"/>
                <w:szCs w:val="18"/>
              </w:rPr>
            </w:pPr>
            <w:r w:rsidRPr="003B1044">
              <w:rPr>
                <w:rFonts w:ascii="Times New Roman" w:hAnsi="Times New Roman"/>
                <w:bCs/>
                <w:i/>
                <w:iCs/>
                <w:sz w:val="18"/>
                <w:szCs w:val="18"/>
              </w:rPr>
              <w:t>{{</w:t>
            </w:r>
            <w:proofErr w:type="gramStart"/>
            <w:r w:rsidRPr="003B1044">
              <w:rPr>
                <w:rFonts w:ascii="Times New Roman" w:hAnsi="Times New Roman"/>
                <w:bCs/>
                <w:i/>
                <w:iCs/>
                <w:sz w:val="18"/>
                <w:szCs w:val="18"/>
              </w:rPr>
              <w:t>a.gene</w:t>
            </w:r>
            <w:proofErr w:type="gramEnd"/>
            <w:r w:rsidRPr="003B1044">
              <w:rPr>
                <w:rFonts w:ascii="Times New Roman" w:hAnsi="Times New Roman"/>
                <w:bCs/>
                <w:i/>
                <w:iCs/>
                <w:sz w:val="18"/>
                <w:szCs w:val="18"/>
              </w:rPr>
              <w:t>_symbol}}</w:t>
            </w:r>
          </w:p>
        </w:tc>
        <w:tc>
          <w:tcPr>
            <w:tcW w:w="3402" w:type="dxa"/>
            <w:shd w:val="clear" w:color="auto" w:fill="auto"/>
            <w:vAlign w:val="center"/>
          </w:tcPr>
          <w:p w14:paraId="13BC1BF9" w14:textId="13B5B441" w:rsidR="0067557B" w:rsidRDefault="0067557B" w:rsidP="003B1044">
            <w:pPr>
              <w:rPr>
                <w:rFonts w:ascii="Times New Roman" w:hAnsi="Times New Roman"/>
                <w:bCs/>
                <w:sz w:val="18"/>
                <w:szCs w:val="18"/>
              </w:rPr>
            </w:pPr>
            <w:r w:rsidRPr="0067557B">
              <w:rPr>
                <w:rFonts w:ascii="Times New Roman" w:hAnsi="Times New Roman" w:hint="eastAsia"/>
                <w:bCs/>
                <w:sz w:val="18"/>
                <w:szCs w:val="18"/>
              </w:rPr>
              <w:t xml:space="preserve">{%if a.hgvs_p_FJFY != </w:t>
            </w:r>
            <w:r w:rsidRPr="0067557B">
              <w:rPr>
                <w:rFonts w:ascii="Times New Roman" w:hAnsi="Times New Roman" w:hint="eastAsia"/>
                <w:bCs/>
                <w:sz w:val="18"/>
                <w:szCs w:val="18"/>
              </w:rPr>
              <w:t>“</w:t>
            </w:r>
            <w:r w:rsidRPr="0067557B">
              <w:rPr>
                <w:rFonts w:ascii="Times New Roman" w:hAnsi="Times New Roman" w:hint="eastAsia"/>
                <w:bCs/>
                <w:sz w:val="18"/>
                <w:szCs w:val="18"/>
              </w:rPr>
              <w:t>p.?</w:t>
            </w:r>
            <w:r w:rsidRPr="0067557B">
              <w:rPr>
                <w:rFonts w:ascii="Times New Roman" w:hAnsi="Times New Roman" w:hint="eastAsia"/>
                <w:bCs/>
                <w:sz w:val="18"/>
                <w:szCs w:val="18"/>
              </w:rPr>
              <w:t>”</w:t>
            </w:r>
            <w:r w:rsidRPr="0067557B">
              <w:rPr>
                <w:rFonts w:ascii="Times New Roman" w:hAnsi="Times New Roman" w:hint="eastAsia"/>
                <w:bCs/>
                <w:sz w:val="18"/>
                <w:szCs w:val="18"/>
              </w:rPr>
              <w:t>%}{{a.hgvs_p_FJFY}} {%endif%}</w:t>
            </w:r>
            <w:r w:rsidR="0082139F" w:rsidRPr="0082139F">
              <w:rPr>
                <w:rFonts w:ascii="Times New Roman" w:hAnsi="Times New Roman" w:hint="eastAsia"/>
                <w:bCs/>
                <w:sz w:val="18"/>
                <w:szCs w:val="18"/>
                <w:highlight w:val="cyan"/>
              </w:rPr>
              <w:t>{</w:t>
            </w:r>
            <w:r w:rsidR="0082139F" w:rsidRPr="0082139F">
              <w:rPr>
                <w:rFonts w:ascii="Times New Roman" w:hAnsi="Times New Roman"/>
                <w:bCs/>
                <w:sz w:val="18"/>
                <w:szCs w:val="18"/>
                <w:highlight w:val="cyan"/>
              </w:rPr>
              <w:t>%if “exon” in a.gene_region or “intron” in a.gene_region %</w:t>
            </w:r>
            <w:r w:rsidR="0082139F" w:rsidRPr="0082139F">
              <w:rPr>
                <w:rFonts w:ascii="Times New Roman" w:hAnsi="Times New Roman" w:hint="eastAsia"/>
                <w:bCs/>
                <w:sz w:val="18"/>
                <w:szCs w:val="18"/>
                <w:highlight w:val="cyan"/>
              </w:rPr>
              <w:t>}</w:t>
            </w:r>
            <w:r w:rsidRPr="0067557B">
              <w:rPr>
                <w:rFonts w:ascii="Times New Roman" w:hAnsi="Times New Roman" w:hint="eastAsia"/>
                <w:bCs/>
                <w:sz w:val="18"/>
                <w:szCs w:val="18"/>
              </w:rPr>
              <w:t>第</w:t>
            </w:r>
            <w:r w:rsidR="0082139F" w:rsidRPr="0082139F">
              <w:rPr>
                <w:rFonts w:ascii="Times New Roman" w:hAnsi="Times New Roman" w:hint="eastAsia"/>
                <w:bCs/>
                <w:sz w:val="18"/>
                <w:szCs w:val="18"/>
                <w:highlight w:val="cyan"/>
              </w:rPr>
              <w:t>{</w:t>
            </w:r>
            <w:r w:rsidR="0082139F" w:rsidRPr="0082139F">
              <w:rPr>
                <w:rFonts w:ascii="Times New Roman" w:hAnsi="Times New Roman"/>
                <w:bCs/>
                <w:sz w:val="18"/>
                <w:szCs w:val="18"/>
                <w:highlight w:val="cyan"/>
              </w:rPr>
              <w:t>%endif%}</w:t>
            </w:r>
            <w:r w:rsidRPr="0067557B">
              <w:rPr>
                <w:rFonts w:ascii="Times New Roman" w:hAnsi="Times New Roman" w:hint="eastAsia"/>
                <w:bCs/>
                <w:sz w:val="18"/>
                <w:szCs w:val="18"/>
              </w:rPr>
              <w:t>{{a.gene_region|stran_gene_region_syx</w:t>
            </w:r>
            <w:r w:rsidR="009A04C4">
              <w:rPr>
                <w:rFonts w:ascii="Times New Roman" w:hAnsi="Times New Roman"/>
                <w:bCs/>
                <w:sz w:val="18"/>
                <w:szCs w:val="18"/>
              </w:rPr>
              <w:t>|replace(“</w:t>
            </w:r>
            <w:r w:rsidR="009A04C4">
              <w:rPr>
                <w:rFonts w:ascii="Times New Roman" w:hAnsi="Times New Roman" w:hint="eastAsia"/>
                <w:bCs/>
                <w:sz w:val="18"/>
                <w:szCs w:val="18"/>
              </w:rPr>
              <w:t>号</w:t>
            </w:r>
            <w:r w:rsidR="009A04C4">
              <w:rPr>
                <w:rFonts w:ascii="Times New Roman" w:hAnsi="Times New Roman"/>
                <w:bCs/>
                <w:sz w:val="18"/>
                <w:szCs w:val="18"/>
              </w:rPr>
              <w:t>”, “”)</w:t>
            </w:r>
            <w:r w:rsidRPr="0067557B">
              <w:rPr>
                <w:rFonts w:ascii="Times New Roman" w:hAnsi="Times New Roman" w:hint="eastAsia"/>
                <w:bCs/>
                <w:sz w:val="18"/>
                <w:szCs w:val="18"/>
              </w:rPr>
              <w:t>}}{%if a.freq_rc|float &gt;= 0.85%}</w:t>
            </w:r>
            <w:r w:rsidRPr="0067557B">
              <w:rPr>
                <w:rFonts w:ascii="Times New Roman" w:hAnsi="Times New Roman" w:hint="eastAsia"/>
                <w:bCs/>
                <w:sz w:val="18"/>
                <w:szCs w:val="18"/>
              </w:rPr>
              <w:t>纯合</w:t>
            </w:r>
            <w:r w:rsidRPr="0067557B">
              <w:rPr>
                <w:rFonts w:ascii="Times New Roman" w:hAnsi="Times New Roman" w:hint="eastAsia"/>
                <w:bCs/>
                <w:sz w:val="18"/>
                <w:szCs w:val="18"/>
              </w:rPr>
              <w:t>{%else%}</w:t>
            </w:r>
            <w:r w:rsidRPr="0067557B">
              <w:rPr>
                <w:rFonts w:ascii="Times New Roman" w:hAnsi="Times New Roman" w:hint="eastAsia"/>
                <w:bCs/>
                <w:sz w:val="18"/>
                <w:szCs w:val="18"/>
              </w:rPr>
              <w:t>杂合</w:t>
            </w:r>
            <w:r w:rsidRPr="0067557B">
              <w:rPr>
                <w:rFonts w:ascii="Times New Roman" w:hAnsi="Times New Roman" w:hint="eastAsia"/>
                <w:bCs/>
                <w:sz w:val="18"/>
                <w:szCs w:val="18"/>
              </w:rPr>
              <w:t>{%endif%}</w:t>
            </w:r>
            <w:r w:rsidR="00477064" w:rsidRPr="0067557B">
              <w:rPr>
                <w:rFonts w:ascii="Times New Roman" w:hAnsi="Times New Roman" w:hint="eastAsia"/>
                <w:bCs/>
                <w:sz w:val="18"/>
                <w:szCs w:val="18"/>
              </w:rPr>
              <w:t>胚系</w:t>
            </w:r>
            <w:r w:rsidRPr="0067557B">
              <w:rPr>
                <w:rFonts w:ascii="Times New Roman" w:hAnsi="Times New Roman" w:hint="eastAsia"/>
                <w:bCs/>
                <w:sz w:val="18"/>
                <w:szCs w:val="18"/>
              </w:rPr>
              <w:t xml:space="preserve">{%if a.type_cn != </w:t>
            </w:r>
            <w:r w:rsidRPr="0067557B">
              <w:rPr>
                <w:rFonts w:ascii="Times New Roman" w:hAnsi="Times New Roman" w:hint="eastAsia"/>
                <w:bCs/>
                <w:sz w:val="18"/>
                <w:szCs w:val="18"/>
              </w:rPr>
              <w:t>“</w:t>
            </w:r>
            <w:r w:rsidRPr="0067557B">
              <w:rPr>
                <w:rFonts w:ascii="Times New Roman" w:hAnsi="Times New Roman" w:hint="eastAsia"/>
                <w:bCs/>
                <w:sz w:val="18"/>
                <w:szCs w:val="18"/>
              </w:rPr>
              <w:t>--</w:t>
            </w:r>
            <w:r w:rsidRPr="0067557B">
              <w:rPr>
                <w:rFonts w:ascii="Times New Roman" w:hAnsi="Times New Roman" w:hint="eastAsia"/>
                <w:bCs/>
                <w:sz w:val="18"/>
                <w:szCs w:val="18"/>
              </w:rPr>
              <w:t>”</w:t>
            </w:r>
            <w:r w:rsidRPr="0067557B">
              <w:rPr>
                <w:rFonts w:ascii="Times New Roman" w:hAnsi="Times New Roman" w:hint="eastAsia"/>
                <w:bCs/>
                <w:sz w:val="18"/>
                <w:szCs w:val="18"/>
              </w:rPr>
              <w:t>%}{{a.type_cn</w:t>
            </w:r>
            <w:r w:rsidR="009A04C4">
              <w:rPr>
                <w:rFonts w:ascii="Times New Roman" w:hAnsi="Times New Roman"/>
                <w:bCs/>
                <w:sz w:val="18"/>
                <w:szCs w:val="18"/>
              </w:rPr>
              <w:t>|replace(“</w:t>
            </w:r>
            <w:r w:rsidR="009A04C4" w:rsidRPr="009A04C4">
              <w:rPr>
                <w:rFonts w:ascii="Times New Roman" w:hAnsi="Times New Roman" w:hint="eastAsia"/>
                <w:bCs/>
                <w:sz w:val="18"/>
                <w:szCs w:val="18"/>
              </w:rPr>
              <w:t>经典剪接位点突变</w:t>
            </w:r>
            <w:r w:rsidR="009A04C4">
              <w:rPr>
                <w:rFonts w:ascii="Times New Roman" w:hAnsi="Times New Roman"/>
                <w:bCs/>
                <w:sz w:val="18"/>
                <w:szCs w:val="18"/>
              </w:rPr>
              <w:t>”, “</w:t>
            </w:r>
            <w:r w:rsidR="009A04C4">
              <w:rPr>
                <w:rFonts w:ascii="Times New Roman" w:hAnsi="Times New Roman" w:hint="eastAsia"/>
                <w:bCs/>
                <w:sz w:val="18"/>
                <w:szCs w:val="18"/>
              </w:rPr>
              <w:t>内含子区突变</w:t>
            </w:r>
            <w:r w:rsidR="009A04C4">
              <w:rPr>
                <w:rFonts w:ascii="Times New Roman" w:hAnsi="Times New Roman"/>
                <w:bCs/>
                <w:sz w:val="18"/>
                <w:szCs w:val="18"/>
              </w:rPr>
              <w:t>”)</w:t>
            </w:r>
            <w:r w:rsidRPr="0067557B">
              <w:rPr>
                <w:rFonts w:ascii="Times New Roman" w:hAnsi="Times New Roman" w:hint="eastAsia"/>
                <w:bCs/>
                <w:sz w:val="18"/>
                <w:szCs w:val="18"/>
              </w:rPr>
              <w:t>}}{%else%}{{a.type|replace(</w:t>
            </w:r>
            <w:r w:rsidRPr="0067557B">
              <w:rPr>
                <w:rFonts w:ascii="Times New Roman" w:hAnsi="Times New Roman" w:hint="eastAsia"/>
                <w:bCs/>
                <w:sz w:val="18"/>
                <w:szCs w:val="18"/>
              </w:rPr>
              <w:t>“</w:t>
            </w:r>
            <w:r w:rsidRPr="0067557B">
              <w:rPr>
                <w:rFonts w:ascii="Times New Roman" w:hAnsi="Times New Roman" w:hint="eastAsia"/>
                <w:bCs/>
                <w:sz w:val="18"/>
                <w:szCs w:val="18"/>
              </w:rPr>
              <w:t>3'UTR</w:t>
            </w:r>
            <w:r w:rsidRPr="0067557B">
              <w:rPr>
                <w:rFonts w:ascii="Times New Roman" w:hAnsi="Times New Roman" w:hint="eastAsia"/>
                <w:bCs/>
                <w:sz w:val="18"/>
                <w:szCs w:val="18"/>
              </w:rPr>
              <w:t>”</w:t>
            </w:r>
            <w:r w:rsidRPr="0067557B">
              <w:rPr>
                <w:rFonts w:ascii="Times New Roman" w:hAnsi="Times New Roman" w:hint="eastAsia"/>
                <w:bCs/>
                <w:sz w:val="18"/>
                <w:szCs w:val="18"/>
              </w:rPr>
              <w:t xml:space="preserve">, </w:t>
            </w:r>
            <w:r w:rsidRPr="0067557B">
              <w:rPr>
                <w:rFonts w:ascii="Times New Roman" w:hAnsi="Times New Roman" w:hint="eastAsia"/>
                <w:bCs/>
                <w:sz w:val="18"/>
                <w:szCs w:val="18"/>
              </w:rPr>
              <w:t>“</w:t>
            </w:r>
            <w:r w:rsidRPr="0067557B">
              <w:rPr>
                <w:rFonts w:ascii="Times New Roman" w:hAnsi="Times New Roman" w:hint="eastAsia"/>
                <w:bCs/>
                <w:sz w:val="18"/>
                <w:szCs w:val="18"/>
              </w:rPr>
              <w:t>3'UTR</w:t>
            </w:r>
            <w:r w:rsidRPr="0067557B">
              <w:rPr>
                <w:rFonts w:ascii="Times New Roman" w:hAnsi="Times New Roman" w:hint="eastAsia"/>
                <w:bCs/>
                <w:sz w:val="18"/>
                <w:szCs w:val="18"/>
              </w:rPr>
              <w:t>区突变”</w:t>
            </w:r>
            <w:r w:rsidRPr="0067557B">
              <w:rPr>
                <w:rFonts w:ascii="Times New Roman" w:hAnsi="Times New Roman" w:hint="eastAsia"/>
                <w:bCs/>
                <w:sz w:val="18"/>
                <w:szCs w:val="18"/>
              </w:rPr>
              <w:t>)|replace(</w:t>
            </w:r>
            <w:r w:rsidRPr="0067557B">
              <w:rPr>
                <w:rFonts w:ascii="Times New Roman" w:hAnsi="Times New Roman" w:hint="eastAsia"/>
                <w:bCs/>
                <w:sz w:val="18"/>
                <w:szCs w:val="18"/>
              </w:rPr>
              <w:t>“</w:t>
            </w:r>
            <w:r w:rsidRPr="0067557B">
              <w:rPr>
                <w:rFonts w:ascii="Times New Roman" w:hAnsi="Times New Roman" w:hint="eastAsia"/>
                <w:bCs/>
                <w:sz w:val="18"/>
                <w:szCs w:val="18"/>
              </w:rPr>
              <w:t>5'UTR</w:t>
            </w:r>
            <w:r w:rsidRPr="0067557B">
              <w:rPr>
                <w:rFonts w:ascii="Times New Roman" w:hAnsi="Times New Roman" w:hint="eastAsia"/>
                <w:bCs/>
                <w:sz w:val="18"/>
                <w:szCs w:val="18"/>
              </w:rPr>
              <w:t>”</w:t>
            </w:r>
            <w:r w:rsidRPr="0067557B">
              <w:rPr>
                <w:rFonts w:ascii="Times New Roman" w:hAnsi="Times New Roman" w:hint="eastAsia"/>
                <w:bCs/>
                <w:sz w:val="18"/>
                <w:szCs w:val="18"/>
              </w:rPr>
              <w:t xml:space="preserve">, </w:t>
            </w:r>
            <w:r w:rsidRPr="0067557B">
              <w:rPr>
                <w:rFonts w:ascii="Times New Roman" w:hAnsi="Times New Roman" w:hint="eastAsia"/>
                <w:bCs/>
                <w:sz w:val="18"/>
                <w:szCs w:val="18"/>
              </w:rPr>
              <w:t>“</w:t>
            </w:r>
            <w:r w:rsidRPr="0067557B">
              <w:rPr>
                <w:rFonts w:ascii="Times New Roman" w:hAnsi="Times New Roman" w:hint="eastAsia"/>
                <w:bCs/>
                <w:sz w:val="18"/>
                <w:szCs w:val="18"/>
              </w:rPr>
              <w:t>5'UTR</w:t>
            </w:r>
            <w:r w:rsidRPr="0067557B">
              <w:rPr>
                <w:rFonts w:ascii="Times New Roman" w:hAnsi="Times New Roman" w:hint="eastAsia"/>
                <w:bCs/>
                <w:sz w:val="18"/>
                <w:szCs w:val="18"/>
              </w:rPr>
              <w:t>区突变”</w:t>
            </w:r>
            <w:r w:rsidRPr="0067557B">
              <w:rPr>
                <w:rFonts w:ascii="Times New Roman" w:hAnsi="Times New Roman" w:hint="eastAsia"/>
                <w:bCs/>
                <w:sz w:val="18"/>
                <w:szCs w:val="18"/>
              </w:rPr>
              <w:t>)|replace(</w:t>
            </w:r>
            <w:r w:rsidRPr="0067557B">
              <w:rPr>
                <w:rFonts w:ascii="Times New Roman" w:hAnsi="Times New Roman" w:hint="eastAsia"/>
                <w:bCs/>
                <w:sz w:val="18"/>
                <w:szCs w:val="18"/>
              </w:rPr>
              <w:t>“</w:t>
            </w:r>
            <w:r w:rsidRPr="0067557B">
              <w:rPr>
                <w:rFonts w:ascii="Times New Roman" w:hAnsi="Times New Roman" w:hint="eastAsia"/>
                <w:bCs/>
                <w:sz w:val="18"/>
                <w:szCs w:val="18"/>
              </w:rPr>
              <w:t>Intronic</w:t>
            </w:r>
            <w:r w:rsidRPr="0067557B">
              <w:rPr>
                <w:rFonts w:ascii="Times New Roman" w:hAnsi="Times New Roman" w:hint="eastAsia"/>
                <w:bCs/>
                <w:sz w:val="18"/>
                <w:szCs w:val="18"/>
              </w:rPr>
              <w:t>”</w:t>
            </w:r>
            <w:r w:rsidRPr="0067557B">
              <w:rPr>
                <w:rFonts w:ascii="Times New Roman" w:hAnsi="Times New Roman" w:hint="eastAsia"/>
                <w:bCs/>
                <w:sz w:val="18"/>
                <w:szCs w:val="18"/>
              </w:rPr>
              <w:t>,</w:t>
            </w:r>
            <w:r w:rsidRPr="0067557B">
              <w:rPr>
                <w:rFonts w:ascii="Times New Roman" w:hAnsi="Times New Roman" w:hint="eastAsia"/>
                <w:bCs/>
                <w:sz w:val="18"/>
                <w:szCs w:val="18"/>
              </w:rPr>
              <w:t>”内含子区突变”</w:t>
            </w:r>
            <w:r w:rsidRPr="0067557B">
              <w:rPr>
                <w:rFonts w:ascii="Times New Roman" w:hAnsi="Times New Roman" w:hint="eastAsia"/>
                <w:bCs/>
                <w:sz w:val="18"/>
                <w:szCs w:val="18"/>
              </w:rPr>
              <w:t>)|replace(</w:t>
            </w:r>
            <w:r w:rsidRPr="0067557B">
              <w:rPr>
                <w:rFonts w:ascii="Times New Roman" w:hAnsi="Times New Roman" w:hint="eastAsia"/>
                <w:bCs/>
                <w:sz w:val="18"/>
                <w:szCs w:val="18"/>
              </w:rPr>
              <w:t>“</w:t>
            </w:r>
            <w:r w:rsidRPr="0067557B">
              <w:rPr>
                <w:rFonts w:ascii="Times New Roman" w:hAnsi="Times New Roman" w:hint="eastAsia"/>
                <w:bCs/>
                <w:sz w:val="18"/>
                <w:szCs w:val="18"/>
              </w:rPr>
              <w:t>FlankingRegion3</w:t>
            </w:r>
            <w:r w:rsidRPr="0067557B">
              <w:rPr>
                <w:rFonts w:ascii="Times New Roman" w:hAnsi="Times New Roman" w:hint="eastAsia"/>
                <w:bCs/>
                <w:sz w:val="18"/>
                <w:szCs w:val="18"/>
              </w:rPr>
              <w:t>”</w:t>
            </w:r>
            <w:r w:rsidRPr="0067557B">
              <w:rPr>
                <w:rFonts w:ascii="Times New Roman" w:hAnsi="Times New Roman" w:hint="eastAsia"/>
                <w:bCs/>
                <w:sz w:val="18"/>
                <w:szCs w:val="18"/>
              </w:rPr>
              <w:t>,</w:t>
            </w:r>
            <w:r w:rsidRPr="0067557B">
              <w:rPr>
                <w:rFonts w:ascii="Times New Roman" w:hAnsi="Times New Roman" w:hint="eastAsia"/>
                <w:bCs/>
                <w:sz w:val="18"/>
                <w:szCs w:val="18"/>
              </w:rPr>
              <w:t>”侧翼区突变”</w:t>
            </w:r>
            <w:r w:rsidRPr="0067557B">
              <w:rPr>
                <w:rFonts w:ascii="Times New Roman" w:hAnsi="Times New Roman" w:hint="eastAsia"/>
                <w:bCs/>
                <w:sz w:val="18"/>
                <w:szCs w:val="18"/>
              </w:rPr>
              <w:t>)|replace(</w:t>
            </w:r>
            <w:r w:rsidRPr="0067557B">
              <w:rPr>
                <w:rFonts w:ascii="Times New Roman" w:hAnsi="Times New Roman" w:hint="eastAsia"/>
                <w:bCs/>
                <w:sz w:val="18"/>
                <w:szCs w:val="18"/>
              </w:rPr>
              <w:t>“</w:t>
            </w:r>
            <w:r w:rsidRPr="0067557B">
              <w:rPr>
                <w:rFonts w:ascii="Times New Roman" w:hAnsi="Times New Roman" w:hint="eastAsia"/>
                <w:bCs/>
                <w:sz w:val="18"/>
                <w:szCs w:val="18"/>
              </w:rPr>
              <w:t>FlankingRegion5</w:t>
            </w:r>
            <w:r w:rsidRPr="0067557B">
              <w:rPr>
                <w:rFonts w:ascii="Times New Roman" w:hAnsi="Times New Roman" w:hint="eastAsia"/>
                <w:bCs/>
                <w:sz w:val="18"/>
                <w:szCs w:val="18"/>
              </w:rPr>
              <w:t>”</w:t>
            </w:r>
            <w:r w:rsidRPr="0067557B">
              <w:rPr>
                <w:rFonts w:ascii="Times New Roman" w:hAnsi="Times New Roman" w:hint="eastAsia"/>
                <w:bCs/>
                <w:sz w:val="18"/>
                <w:szCs w:val="18"/>
              </w:rPr>
              <w:t>,</w:t>
            </w:r>
            <w:r w:rsidRPr="0067557B">
              <w:rPr>
                <w:rFonts w:ascii="Times New Roman" w:hAnsi="Times New Roman" w:hint="eastAsia"/>
                <w:bCs/>
                <w:sz w:val="18"/>
                <w:szCs w:val="18"/>
              </w:rPr>
              <w:t>”侧翼区突变”</w:t>
            </w:r>
            <w:r w:rsidRPr="0067557B">
              <w:rPr>
                <w:rFonts w:ascii="Times New Roman" w:hAnsi="Times New Roman" w:hint="eastAsia"/>
                <w:bCs/>
                <w:sz w:val="18"/>
                <w:szCs w:val="18"/>
              </w:rPr>
              <w:t>)}}{%endif%}</w:t>
            </w:r>
          </w:p>
        </w:tc>
        <w:tc>
          <w:tcPr>
            <w:tcW w:w="3402" w:type="dxa"/>
            <w:shd w:val="clear" w:color="auto" w:fill="auto"/>
            <w:vAlign w:val="center"/>
          </w:tcPr>
          <w:p w14:paraId="3289D542" w14:textId="79E977C8" w:rsidR="007F35C0" w:rsidRDefault="00E00325">
            <w:pPr>
              <w:rPr>
                <w:rFonts w:ascii="Times New Roman" w:hAnsi="Times New Roman"/>
                <w:bCs/>
                <w:sz w:val="18"/>
                <w:szCs w:val="18"/>
              </w:rPr>
            </w:pPr>
            <w:r w:rsidRPr="00E00325">
              <w:rPr>
                <w:rFonts w:ascii="Times New Roman" w:hAnsi="Times New Roman"/>
                <w:bCs/>
                <w:sz w:val="18"/>
                <w:szCs w:val="18"/>
              </w:rPr>
              <w:t>{{</w:t>
            </w:r>
            <w:proofErr w:type="gramStart"/>
            <w:r w:rsidRPr="00E00325">
              <w:rPr>
                <w:rFonts w:ascii="Times New Roman" w:hAnsi="Times New Roman"/>
                <w:bCs/>
                <w:sz w:val="18"/>
                <w:szCs w:val="18"/>
              </w:rPr>
              <w:t>a.hgvs</w:t>
            </w:r>
            <w:proofErr w:type="gramEnd"/>
            <w:r w:rsidRPr="00E00325">
              <w:rPr>
                <w:rFonts w:ascii="Times New Roman" w:hAnsi="Times New Roman"/>
                <w:bCs/>
                <w:sz w:val="18"/>
                <w:szCs w:val="18"/>
              </w:rPr>
              <w:t>_c}}{%if a.hgvs_p != “p.?”%} ({{a.hgvs_p_FJFY}}){%endif%}</w:t>
            </w:r>
          </w:p>
        </w:tc>
        <w:tc>
          <w:tcPr>
            <w:tcW w:w="1803" w:type="dxa"/>
            <w:shd w:val="clear" w:color="auto" w:fill="auto"/>
            <w:vAlign w:val="center"/>
          </w:tcPr>
          <w:p w14:paraId="1E50F745" w14:textId="77777777" w:rsidR="003B1044" w:rsidRPr="003B1044" w:rsidRDefault="003B1044" w:rsidP="003B1044">
            <w:pPr>
              <w:rPr>
                <w:rFonts w:ascii="Times New Roman" w:hAnsi="Times New Roman"/>
                <w:bCs/>
                <w:sz w:val="18"/>
                <w:szCs w:val="18"/>
              </w:rPr>
            </w:pPr>
            <w:r w:rsidRPr="003B1044">
              <w:rPr>
                <w:rFonts w:ascii="Times New Roman" w:hAnsi="Times New Roman"/>
                <w:bCs/>
                <w:sz w:val="18"/>
                <w:szCs w:val="18"/>
              </w:rPr>
              <w:t xml:space="preserve">{%p if </w:t>
            </w:r>
            <w:proofErr w:type="gramStart"/>
            <w:r w:rsidRPr="003B1044">
              <w:rPr>
                <w:rFonts w:ascii="Times New Roman" w:hAnsi="Times New Roman"/>
                <w:bCs/>
                <w:sz w:val="18"/>
                <w:szCs w:val="18"/>
              </w:rPr>
              <w:t>a.clinic</w:t>
            </w:r>
            <w:proofErr w:type="gramEnd"/>
            <w:r w:rsidRPr="003B1044">
              <w:rPr>
                <w:rFonts w:ascii="Times New Roman" w:hAnsi="Times New Roman"/>
                <w:bCs/>
                <w:sz w:val="18"/>
                <w:szCs w:val="18"/>
              </w:rPr>
              <w:t>_num_g==5%}</w:t>
            </w:r>
          </w:p>
          <w:p w14:paraId="232AC971" w14:textId="77777777" w:rsidR="003B1044" w:rsidRPr="003B1044" w:rsidRDefault="003B1044" w:rsidP="003B1044">
            <w:pPr>
              <w:rPr>
                <w:rFonts w:ascii="Times New Roman" w:hAnsi="Times New Roman"/>
                <w:bCs/>
                <w:sz w:val="18"/>
                <w:szCs w:val="18"/>
              </w:rPr>
            </w:pPr>
            <w:r w:rsidRPr="003B1044">
              <w:rPr>
                <w:rFonts w:ascii="Times New Roman" w:hAnsi="Times New Roman" w:hint="eastAsia"/>
                <w:bCs/>
                <w:sz w:val="18"/>
                <w:szCs w:val="18"/>
              </w:rPr>
              <w:t>致病性</w:t>
            </w:r>
          </w:p>
          <w:p w14:paraId="3B7EB072" w14:textId="77777777" w:rsidR="003B1044" w:rsidRPr="003B1044" w:rsidRDefault="003B1044" w:rsidP="003B1044">
            <w:pPr>
              <w:rPr>
                <w:rFonts w:ascii="Times New Roman" w:hAnsi="Times New Roman"/>
                <w:bCs/>
                <w:sz w:val="18"/>
                <w:szCs w:val="18"/>
              </w:rPr>
            </w:pPr>
            <w:r w:rsidRPr="003B1044">
              <w:rPr>
                <w:rFonts w:ascii="Times New Roman" w:hAnsi="Times New Roman"/>
                <w:bCs/>
                <w:sz w:val="18"/>
                <w:szCs w:val="18"/>
              </w:rPr>
              <w:t>{%p else%}</w:t>
            </w:r>
          </w:p>
          <w:p w14:paraId="0643C854" w14:textId="77777777" w:rsidR="003B1044" w:rsidRPr="003B1044" w:rsidRDefault="003B1044" w:rsidP="003B1044">
            <w:pPr>
              <w:rPr>
                <w:rFonts w:ascii="Times New Roman" w:hAnsi="Times New Roman"/>
                <w:bCs/>
                <w:sz w:val="18"/>
                <w:szCs w:val="18"/>
              </w:rPr>
            </w:pPr>
            <w:r w:rsidRPr="003B1044">
              <w:rPr>
                <w:rFonts w:ascii="Times New Roman" w:hAnsi="Times New Roman" w:hint="eastAsia"/>
                <w:bCs/>
                <w:sz w:val="18"/>
                <w:szCs w:val="18"/>
              </w:rPr>
              <w:t>可能致病性</w:t>
            </w:r>
          </w:p>
          <w:p w14:paraId="6CC7087C" w14:textId="7168F9DB" w:rsidR="007F35C0" w:rsidRDefault="003B1044" w:rsidP="003B1044">
            <w:pPr>
              <w:rPr>
                <w:rFonts w:ascii="Times New Roman" w:hAnsi="Times New Roman"/>
                <w:bCs/>
                <w:sz w:val="18"/>
                <w:szCs w:val="18"/>
              </w:rPr>
            </w:pPr>
            <w:r w:rsidRPr="003B1044">
              <w:rPr>
                <w:rFonts w:ascii="Times New Roman" w:hAnsi="Times New Roman"/>
                <w:bCs/>
                <w:sz w:val="18"/>
                <w:szCs w:val="18"/>
              </w:rPr>
              <w:t>{%p endif%}</w:t>
            </w:r>
          </w:p>
        </w:tc>
      </w:tr>
      <w:tr w:rsidR="007F35C0" w14:paraId="78B86B9D" w14:textId="77777777" w:rsidTr="00D4339A">
        <w:trPr>
          <w:trHeight w:val="312"/>
        </w:trPr>
        <w:tc>
          <w:tcPr>
            <w:tcW w:w="9736" w:type="dxa"/>
            <w:gridSpan w:val="4"/>
            <w:shd w:val="clear" w:color="auto" w:fill="auto"/>
            <w:vAlign w:val="center"/>
          </w:tcPr>
          <w:p w14:paraId="7382B721" w14:textId="7B5A0685" w:rsidR="007F35C0" w:rsidRDefault="007F35C0" w:rsidP="007F35C0">
            <w:pPr>
              <w:jc w:val="center"/>
              <w:rPr>
                <w:rFonts w:ascii="Times New Roman" w:hAnsi="Times New Roman"/>
                <w:bCs/>
                <w:sz w:val="18"/>
                <w:szCs w:val="18"/>
              </w:rPr>
            </w:pPr>
            <w:r>
              <w:rPr>
                <w:rFonts w:ascii="Times New Roman" w:hAnsi="Times New Roman" w:hint="eastAsia"/>
                <w:bCs/>
                <w:sz w:val="18"/>
                <w:szCs w:val="18"/>
              </w:rPr>
              <w:t>{</w:t>
            </w:r>
            <w:r>
              <w:rPr>
                <w:rFonts w:ascii="Times New Roman" w:hAnsi="Times New Roman"/>
                <w:bCs/>
                <w:sz w:val="18"/>
                <w:szCs w:val="18"/>
              </w:rPr>
              <w:t>%tr endfor%</w:t>
            </w:r>
            <w:r>
              <w:rPr>
                <w:rFonts w:ascii="Times New Roman" w:hAnsi="Times New Roman" w:hint="eastAsia"/>
                <w:bCs/>
                <w:sz w:val="18"/>
                <w:szCs w:val="18"/>
              </w:rPr>
              <w:t>}</w:t>
            </w:r>
          </w:p>
        </w:tc>
      </w:tr>
      <w:tr w:rsidR="007F35C0" w14:paraId="5483E00D" w14:textId="77777777" w:rsidTr="00D4339A">
        <w:trPr>
          <w:trHeight w:val="312"/>
        </w:trPr>
        <w:tc>
          <w:tcPr>
            <w:tcW w:w="9736" w:type="dxa"/>
            <w:gridSpan w:val="4"/>
            <w:shd w:val="clear" w:color="auto" w:fill="auto"/>
            <w:vAlign w:val="center"/>
          </w:tcPr>
          <w:p w14:paraId="1FDBF648" w14:textId="0025C39A" w:rsidR="007F35C0" w:rsidRDefault="007F35C0" w:rsidP="007F35C0">
            <w:pPr>
              <w:jc w:val="center"/>
              <w:rPr>
                <w:rFonts w:ascii="Times New Roman" w:hAnsi="Times New Roman"/>
                <w:bCs/>
                <w:sz w:val="18"/>
                <w:szCs w:val="18"/>
              </w:rPr>
            </w:pPr>
            <w:r>
              <w:rPr>
                <w:rFonts w:ascii="Times New Roman" w:hAnsi="Times New Roman" w:hint="eastAsia"/>
                <w:bCs/>
                <w:sz w:val="18"/>
                <w:szCs w:val="18"/>
              </w:rPr>
              <w:t>{</w:t>
            </w:r>
            <w:r>
              <w:rPr>
                <w:rFonts w:ascii="Times New Roman" w:hAnsi="Times New Roman"/>
                <w:bCs/>
                <w:sz w:val="18"/>
                <w:szCs w:val="18"/>
              </w:rPr>
              <w:t>%tr else%}</w:t>
            </w:r>
          </w:p>
        </w:tc>
      </w:tr>
      <w:tr w:rsidR="007F35C0" w14:paraId="4A446827" w14:textId="77777777" w:rsidTr="00D4339A">
        <w:trPr>
          <w:trHeight w:val="312"/>
        </w:trPr>
        <w:tc>
          <w:tcPr>
            <w:tcW w:w="1129" w:type="dxa"/>
            <w:shd w:val="clear" w:color="auto" w:fill="auto"/>
            <w:vAlign w:val="center"/>
          </w:tcPr>
          <w:p w14:paraId="61FB295C" w14:textId="1E71A6D2" w:rsidR="007F35C0" w:rsidRDefault="007F35C0" w:rsidP="007F35C0">
            <w:pPr>
              <w:rPr>
                <w:rFonts w:ascii="Times New Roman" w:hAnsi="Times New Roman"/>
                <w:bCs/>
                <w:i/>
                <w:iCs/>
                <w:sz w:val="18"/>
                <w:szCs w:val="18"/>
              </w:rPr>
            </w:pPr>
            <w:r>
              <w:rPr>
                <w:rFonts w:ascii="Times New Roman" w:hAnsi="Times New Roman" w:hint="eastAsia"/>
                <w:bCs/>
                <w:i/>
                <w:iCs/>
                <w:sz w:val="18"/>
                <w:szCs w:val="18"/>
              </w:rPr>
              <w:t>-</w:t>
            </w:r>
          </w:p>
        </w:tc>
        <w:tc>
          <w:tcPr>
            <w:tcW w:w="3402" w:type="dxa"/>
            <w:shd w:val="clear" w:color="auto" w:fill="auto"/>
            <w:vAlign w:val="center"/>
          </w:tcPr>
          <w:p w14:paraId="7B6E925F" w14:textId="091998B7" w:rsidR="007F35C0" w:rsidRDefault="007F35C0" w:rsidP="007F35C0">
            <w:pPr>
              <w:rPr>
                <w:rFonts w:ascii="Times New Roman" w:hAnsi="Times New Roman"/>
                <w:bCs/>
                <w:sz w:val="18"/>
                <w:szCs w:val="18"/>
              </w:rPr>
            </w:pPr>
            <w:r>
              <w:rPr>
                <w:rFonts w:ascii="Times New Roman" w:hAnsi="Times New Roman" w:hint="eastAsia"/>
                <w:bCs/>
                <w:sz w:val="18"/>
                <w:szCs w:val="18"/>
              </w:rPr>
              <w:t>-</w:t>
            </w:r>
          </w:p>
        </w:tc>
        <w:tc>
          <w:tcPr>
            <w:tcW w:w="3402" w:type="dxa"/>
            <w:shd w:val="clear" w:color="auto" w:fill="auto"/>
            <w:vAlign w:val="center"/>
          </w:tcPr>
          <w:p w14:paraId="5BF2528D" w14:textId="36045077" w:rsidR="007F35C0" w:rsidRDefault="007F35C0" w:rsidP="007F35C0">
            <w:pPr>
              <w:rPr>
                <w:rFonts w:ascii="Times New Roman" w:hAnsi="Times New Roman"/>
                <w:bCs/>
                <w:sz w:val="18"/>
                <w:szCs w:val="18"/>
              </w:rPr>
            </w:pPr>
            <w:r>
              <w:rPr>
                <w:rFonts w:ascii="Times New Roman" w:hAnsi="Times New Roman" w:hint="eastAsia"/>
                <w:bCs/>
                <w:sz w:val="18"/>
                <w:szCs w:val="18"/>
              </w:rPr>
              <w:t>-</w:t>
            </w:r>
          </w:p>
        </w:tc>
        <w:tc>
          <w:tcPr>
            <w:tcW w:w="1803" w:type="dxa"/>
            <w:shd w:val="clear" w:color="auto" w:fill="auto"/>
            <w:vAlign w:val="center"/>
          </w:tcPr>
          <w:p w14:paraId="7A55D7CA" w14:textId="5E8FB09B" w:rsidR="007F35C0" w:rsidRDefault="007F35C0" w:rsidP="007F35C0">
            <w:pPr>
              <w:rPr>
                <w:rFonts w:ascii="Times New Roman" w:hAnsi="Times New Roman"/>
                <w:bCs/>
                <w:sz w:val="18"/>
                <w:szCs w:val="18"/>
              </w:rPr>
            </w:pPr>
            <w:r>
              <w:rPr>
                <w:rFonts w:ascii="Times New Roman" w:hAnsi="Times New Roman" w:hint="eastAsia"/>
                <w:bCs/>
                <w:sz w:val="18"/>
                <w:szCs w:val="18"/>
              </w:rPr>
              <w:t>-</w:t>
            </w:r>
          </w:p>
        </w:tc>
      </w:tr>
      <w:tr w:rsidR="007F35C0" w14:paraId="3FF1B1D6" w14:textId="77777777" w:rsidTr="00D4339A">
        <w:trPr>
          <w:trHeight w:val="312"/>
        </w:trPr>
        <w:tc>
          <w:tcPr>
            <w:tcW w:w="9736" w:type="dxa"/>
            <w:gridSpan w:val="4"/>
            <w:shd w:val="clear" w:color="auto" w:fill="auto"/>
            <w:vAlign w:val="center"/>
          </w:tcPr>
          <w:p w14:paraId="01C6BA9C" w14:textId="3C50D5E6" w:rsidR="007F35C0" w:rsidRDefault="007F35C0" w:rsidP="007F35C0">
            <w:pPr>
              <w:jc w:val="center"/>
              <w:rPr>
                <w:rFonts w:ascii="Times New Roman" w:hAnsi="Times New Roman"/>
                <w:bCs/>
                <w:sz w:val="18"/>
                <w:szCs w:val="18"/>
              </w:rPr>
            </w:pPr>
            <w:r>
              <w:rPr>
                <w:rFonts w:ascii="Times New Roman" w:hAnsi="Times New Roman" w:hint="eastAsia"/>
                <w:bCs/>
                <w:sz w:val="18"/>
                <w:szCs w:val="18"/>
              </w:rPr>
              <w:t>{</w:t>
            </w:r>
            <w:r>
              <w:rPr>
                <w:rFonts w:ascii="Times New Roman" w:hAnsi="Times New Roman"/>
                <w:bCs/>
                <w:sz w:val="18"/>
                <w:szCs w:val="18"/>
              </w:rPr>
              <w:t>%tr endif%}</w:t>
            </w:r>
          </w:p>
        </w:tc>
      </w:tr>
    </w:tbl>
    <w:p w14:paraId="4834B982" w14:textId="50A00987" w:rsidR="00FA7BF2" w:rsidRDefault="00FA7BF2">
      <w:pPr>
        <w:spacing w:afterLines="20" w:after="62"/>
        <w:rPr>
          <w:rFonts w:ascii="宋体" w:hAnsi="宋体"/>
          <w:b/>
          <w:bCs/>
          <w:color w:val="595959"/>
          <w:szCs w:val="21"/>
        </w:rPr>
      </w:pPr>
    </w:p>
    <w:p w14:paraId="269A5DEE" w14:textId="779A646D" w:rsidR="00EE27B9" w:rsidRDefault="00EE27B9">
      <w:pPr>
        <w:spacing w:afterLines="20" w:after="62"/>
        <w:rPr>
          <w:rFonts w:ascii="宋体" w:hAnsi="宋体"/>
          <w:b/>
          <w:bCs/>
          <w:color w:val="595959"/>
          <w:szCs w:val="21"/>
        </w:rPr>
      </w:pPr>
      <w:r w:rsidRPr="00EE27B9">
        <w:rPr>
          <w:rFonts w:ascii="宋体" w:hAnsi="宋体" w:hint="eastAsia"/>
          <w:b/>
          <w:bCs/>
          <w:color w:val="595959"/>
          <w:szCs w:val="21"/>
          <w:highlight w:val="yellow"/>
        </w:rPr>
        <w:t>{</w:t>
      </w:r>
      <w:r w:rsidRPr="00EE27B9">
        <w:rPr>
          <w:rFonts w:ascii="宋体" w:hAnsi="宋体"/>
          <w:b/>
          <w:bCs/>
          <w:color w:val="595959"/>
          <w:szCs w:val="21"/>
          <w:highlight w:val="yellow"/>
        </w:rPr>
        <w:t>%p endif%}</w:t>
      </w:r>
    </w:p>
    <w:tbl>
      <w:tblPr>
        <w:tblW w:w="0" w:type="auto"/>
        <w:tblBorders>
          <w:top w:val="single" w:sz="4" w:space="0" w:color="00653B"/>
          <w:left w:val="single" w:sz="4" w:space="0" w:color="00653B"/>
          <w:bottom w:val="single" w:sz="4" w:space="0" w:color="00653B"/>
          <w:right w:val="single" w:sz="4" w:space="0" w:color="00653B"/>
          <w:insideH w:val="single" w:sz="4" w:space="0" w:color="00653B"/>
          <w:insideV w:val="single" w:sz="4" w:space="0" w:color="00653B"/>
        </w:tblBorders>
        <w:tblLayout w:type="fixed"/>
        <w:tblLook w:val="04A0" w:firstRow="1" w:lastRow="0" w:firstColumn="1" w:lastColumn="0" w:noHBand="0" w:noVBand="1"/>
      </w:tblPr>
      <w:tblGrid>
        <w:gridCol w:w="1129"/>
        <w:gridCol w:w="3402"/>
        <w:gridCol w:w="1797"/>
        <w:gridCol w:w="3408"/>
      </w:tblGrid>
      <w:tr w:rsidR="00FA7BF2" w14:paraId="660D8F5D" w14:textId="77777777" w:rsidTr="00190783">
        <w:trPr>
          <w:trHeight w:val="454"/>
        </w:trPr>
        <w:tc>
          <w:tcPr>
            <w:tcW w:w="9736" w:type="dxa"/>
            <w:gridSpan w:val="4"/>
            <w:shd w:val="clear" w:color="auto" w:fill="1E7648"/>
            <w:vAlign w:val="center"/>
          </w:tcPr>
          <w:p w14:paraId="29BD8113" w14:textId="54B6F9FA" w:rsidR="00FA7BF2" w:rsidRDefault="0035086C">
            <w:pPr>
              <w:pStyle w:val="af9"/>
              <w:spacing w:before="0" w:after="0" w:line="240" w:lineRule="auto"/>
              <w:ind w:firstLineChars="0" w:firstLine="0"/>
              <w:rPr>
                <w:rFonts w:ascii="Times New Roman" w:hAnsi="Times New Roman"/>
                <w:b/>
                <w:bCs/>
                <w:color w:val="FFFFFF"/>
                <w:sz w:val="21"/>
                <w:szCs w:val="21"/>
                <w:lang w:eastAsia="zh-CN"/>
              </w:rPr>
            </w:pPr>
            <w:r>
              <w:rPr>
                <w:rFonts w:ascii="Times New Roman" w:hAnsi="Times New Roman"/>
                <w:b/>
                <w:bCs/>
                <w:color w:val="FFFFFF" w:themeColor="background1"/>
                <w:sz w:val="21"/>
                <w:szCs w:val="21"/>
                <w:lang w:eastAsia="zh-CN"/>
              </w:rPr>
              <w:t>同源重组</w:t>
            </w:r>
            <w:r w:rsidR="00CE7DDE">
              <w:rPr>
                <w:rFonts w:ascii="Times New Roman" w:hAnsi="Times New Roman" w:hint="eastAsia"/>
                <w:b/>
                <w:bCs/>
                <w:color w:val="FFFFFF" w:themeColor="background1"/>
                <w:sz w:val="21"/>
                <w:szCs w:val="21"/>
                <w:lang w:eastAsia="zh-CN"/>
              </w:rPr>
              <w:t>修复</w:t>
            </w:r>
            <w:r>
              <w:rPr>
                <w:rFonts w:ascii="Times New Roman" w:hAnsi="Times New Roman"/>
                <w:b/>
                <w:bCs/>
                <w:color w:val="FFFFFF" w:themeColor="background1"/>
                <w:sz w:val="21"/>
                <w:szCs w:val="21"/>
                <w:lang w:eastAsia="zh-CN"/>
              </w:rPr>
              <w:t>缺陷（</w:t>
            </w:r>
            <w:r>
              <w:rPr>
                <w:rFonts w:ascii="Times New Roman" w:hAnsi="Times New Roman"/>
                <w:b/>
                <w:bCs/>
                <w:color w:val="FFFFFF" w:themeColor="background1"/>
                <w:sz w:val="21"/>
                <w:szCs w:val="21"/>
                <w:lang w:eastAsia="zh-CN"/>
              </w:rPr>
              <w:t>HRD</w:t>
            </w:r>
            <w:r>
              <w:rPr>
                <w:rFonts w:ascii="Times New Roman" w:hAnsi="Times New Roman"/>
                <w:b/>
                <w:bCs/>
                <w:color w:val="FFFFFF" w:themeColor="background1"/>
                <w:sz w:val="21"/>
                <w:szCs w:val="21"/>
                <w:lang w:eastAsia="zh-CN"/>
              </w:rPr>
              <w:t>）</w:t>
            </w:r>
            <w:r>
              <w:rPr>
                <w:rFonts w:ascii="Times New Roman" w:hAnsi="Times New Roman" w:hint="eastAsia"/>
                <w:b/>
                <w:bCs/>
                <w:color w:val="FFFFFF" w:themeColor="background1"/>
                <w:sz w:val="21"/>
                <w:szCs w:val="21"/>
                <w:lang w:eastAsia="zh-CN"/>
              </w:rPr>
              <w:t>状态评估</w:t>
            </w:r>
          </w:p>
        </w:tc>
      </w:tr>
      <w:tr w:rsidR="00FA7BF2" w14:paraId="3DD9E94C" w14:textId="77777777" w:rsidTr="004C1695">
        <w:trPr>
          <w:trHeight w:val="312"/>
        </w:trPr>
        <w:tc>
          <w:tcPr>
            <w:tcW w:w="1129" w:type="dxa"/>
            <w:shd w:val="clear" w:color="auto" w:fill="auto"/>
            <w:vAlign w:val="center"/>
          </w:tcPr>
          <w:p w14:paraId="3141DE58" w14:textId="77777777" w:rsidR="00FA7BF2" w:rsidRDefault="0035086C">
            <w:pPr>
              <w:adjustRightInd w:val="0"/>
              <w:snapToGrid w:val="0"/>
              <w:spacing w:line="250" w:lineRule="exact"/>
              <w:jc w:val="center"/>
              <w:rPr>
                <w:rFonts w:ascii="Times New Roman" w:hAnsi="Times New Roman"/>
                <w:b/>
                <w:bCs/>
                <w:sz w:val="18"/>
                <w:szCs w:val="18"/>
              </w:rPr>
            </w:pPr>
            <w:r>
              <w:rPr>
                <w:rFonts w:ascii="Times New Roman" w:hAnsi="Times New Roman"/>
                <w:b/>
                <w:bCs/>
                <w:sz w:val="18"/>
                <w:szCs w:val="18"/>
              </w:rPr>
              <w:t>HRD</w:t>
            </w:r>
            <w:r>
              <w:rPr>
                <w:rFonts w:ascii="Times New Roman" w:hAnsi="Times New Roman"/>
                <w:b/>
                <w:bCs/>
                <w:sz w:val="18"/>
                <w:szCs w:val="18"/>
              </w:rPr>
              <w:t>状态</w:t>
            </w:r>
          </w:p>
        </w:tc>
        <w:tc>
          <w:tcPr>
            <w:tcW w:w="8607" w:type="dxa"/>
            <w:gridSpan w:val="3"/>
            <w:shd w:val="clear" w:color="auto" w:fill="auto"/>
            <w:vAlign w:val="center"/>
          </w:tcPr>
          <w:p w14:paraId="46FB9D9A" w14:textId="77777777" w:rsidR="00FA7BF2" w:rsidRDefault="0035086C">
            <w:pPr>
              <w:adjustRightInd w:val="0"/>
              <w:snapToGrid w:val="0"/>
              <w:spacing w:line="250" w:lineRule="exact"/>
              <w:jc w:val="center"/>
              <w:rPr>
                <w:rFonts w:ascii="Times New Roman" w:hAnsi="Times New Roman"/>
                <w:b/>
                <w:bCs/>
                <w:sz w:val="18"/>
                <w:szCs w:val="18"/>
              </w:rPr>
            </w:pPr>
            <w:r>
              <w:rPr>
                <w:rFonts w:ascii="Times New Roman" w:hAnsi="Times New Roman"/>
                <w:b/>
                <w:bCs/>
                <w:sz w:val="18"/>
                <w:szCs w:val="18"/>
              </w:rPr>
              <w:t>检测项及结果</w:t>
            </w:r>
          </w:p>
        </w:tc>
      </w:tr>
      <w:tr w:rsidR="00FA7BF2" w14:paraId="7D5E67D1" w14:textId="77777777" w:rsidTr="004C1695">
        <w:trPr>
          <w:trHeight w:val="312"/>
        </w:trPr>
        <w:tc>
          <w:tcPr>
            <w:tcW w:w="1129" w:type="dxa"/>
            <w:vMerge w:val="restart"/>
            <w:vAlign w:val="center"/>
          </w:tcPr>
          <w:p w14:paraId="1935517F" w14:textId="77777777" w:rsidR="00B16E35" w:rsidRDefault="00B16E35" w:rsidP="00B16E35">
            <w:pPr>
              <w:adjustRightInd w:val="0"/>
              <w:snapToGrid w:val="0"/>
              <w:spacing w:line="250" w:lineRule="exact"/>
              <w:jc w:val="center"/>
              <w:rPr>
                <w:rFonts w:ascii="Times New Roman" w:hAnsi="Times New Roman"/>
                <w:b/>
                <w:color w:val="000000" w:themeColor="text1"/>
                <w:sz w:val="18"/>
                <w:szCs w:val="18"/>
              </w:rPr>
            </w:pPr>
            <w:r w:rsidRPr="00B16E35">
              <w:rPr>
                <w:rFonts w:ascii="Times New Roman" w:hAnsi="Times New Roman" w:hint="eastAsia"/>
                <w:b/>
                <w:color w:val="000000" w:themeColor="text1"/>
                <w:sz w:val="18"/>
                <w:szCs w:val="18"/>
              </w:rPr>
              <w:t>{% if var.gss.BRCA1 or var.gss.BRCA2%}</w:t>
            </w:r>
            <w:r w:rsidRPr="004B72AE">
              <w:rPr>
                <w:rFonts w:ascii="Times New Roman" w:hAnsi="Times New Roman" w:hint="eastAsia"/>
                <w:b/>
                <w:color w:val="FF0000"/>
                <w:sz w:val="18"/>
                <w:szCs w:val="18"/>
              </w:rPr>
              <w:t>HRD</w:t>
            </w:r>
            <w:r w:rsidRPr="004B72AE">
              <w:rPr>
                <w:rFonts w:ascii="Times New Roman" w:hAnsi="Times New Roman" w:hint="eastAsia"/>
                <w:b/>
                <w:color w:val="FF0000"/>
                <w:sz w:val="18"/>
                <w:szCs w:val="18"/>
              </w:rPr>
              <w:t>阳性</w:t>
            </w:r>
            <w:r w:rsidRPr="00B16E35">
              <w:rPr>
                <w:rFonts w:ascii="Times New Roman" w:hAnsi="Times New Roman" w:hint="eastAsia"/>
                <w:b/>
                <w:color w:val="000000" w:themeColor="text1"/>
                <w:sz w:val="18"/>
                <w:szCs w:val="18"/>
              </w:rPr>
              <w:t xml:space="preserve">{% else%}{% </w:t>
            </w:r>
            <w:r w:rsidRPr="00B16E35">
              <w:rPr>
                <w:rFonts w:ascii="Times New Roman" w:hAnsi="Times New Roman" w:hint="eastAsia"/>
                <w:b/>
                <w:color w:val="000000" w:themeColor="text1"/>
                <w:sz w:val="18"/>
                <w:szCs w:val="18"/>
              </w:rPr>
              <w:lastRenderedPageBreak/>
              <w:t>if var.gss.gss.gsscore|float &gt;= 45%}</w:t>
            </w:r>
            <w:r w:rsidRPr="00D455AE">
              <w:rPr>
                <w:rFonts w:ascii="Times New Roman" w:hAnsi="Times New Roman" w:hint="eastAsia"/>
                <w:b/>
                <w:color w:val="FF0000"/>
                <w:sz w:val="18"/>
                <w:szCs w:val="18"/>
              </w:rPr>
              <w:t>HRD</w:t>
            </w:r>
            <w:r w:rsidRPr="00D455AE">
              <w:rPr>
                <w:rFonts w:ascii="Times New Roman" w:hAnsi="Times New Roman" w:hint="eastAsia"/>
                <w:b/>
                <w:color w:val="FF0000"/>
                <w:sz w:val="18"/>
                <w:szCs w:val="18"/>
              </w:rPr>
              <w:t>阳性</w:t>
            </w:r>
            <w:r w:rsidRPr="00B16E35">
              <w:rPr>
                <w:rFonts w:ascii="Times New Roman" w:hAnsi="Times New Roman" w:hint="eastAsia"/>
                <w:b/>
                <w:color w:val="000000" w:themeColor="text1"/>
                <w:sz w:val="18"/>
                <w:szCs w:val="18"/>
              </w:rPr>
              <w:t>{% else%}HRD</w:t>
            </w:r>
            <w:r w:rsidRPr="00B16E35">
              <w:rPr>
                <w:rFonts w:ascii="Times New Roman" w:hAnsi="Times New Roman" w:hint="eastAsia"/>
                <w:b/>
                <w:color w:val="000000" w:themeColor="text1"/>
                <w:sz w:val="18"/>
                <w:szCs w:val="18"/>
              </w:rPr>
              <w:t>阴性</w:t>
            </w:r>
            <w:r w:rsidRPr="00B16E35">
              <w:rPr>
                <w:rFonts w:ascii="Times New Roman" w:hAnsi="Times New Roman" w:hint="eastAsia"/>
                <w:b/>
                <w:color w:val="000000" w:themeColor="text1"/>
                <w:sz w:val="18"/>
                <w:szCs w:val="18"/>
              </w:rPr>
              <w:t>{% endif%}{% endif%}</w:t>
            </w:r>
          </w:p>
          <w:p w14:paraId="42623277" w14:textId="332957A3" w:rsidR="00B16E35" w:rsidRPr="00B16E35" w:rsidRDefault="00B16E35" w:rsidP="00B16E35">
            <w:pPr>
              <w:adjustRightInd w:val="0"/>
              <w:snapToGrid w:val="0"/>
              <w:spacing w:line="250" w:lineRule="exact"/>
              <w:jc w:val="center"/>
              <w:rPr>
                <w:rFonts w:ascii="Times New Roman" w:hAnsi="Times New Roman"/>
                <w:b/>
                <w:color w:val="000000" w:themeColor="text1"/>
                <w:sz w:val="18"/>
                <w:szCs w:val="18"/>
              </w:rPr>
            </w:pPr>
            <w:r w:rsidRPr="00B16E35">
              <w:rPr>
                <w:rFonts w:ascii="Times New Roman" w:hAnsi="Times New Roman" w:hint="eastAsia"/>
                <w:b/>
                <w:color w:val="000000" w:themeColor="text1"/>
                <w:sz w:val="18"/>
                <w:szCs w:val="18"/>
              </w:rPr>
              <w:t>{%</w:t>
            </w:r>
            <w:r>
              <w:rPr>
                <w:rFonts w:ascii="Times New Roman" w:hAnsi="Times New Roman"/>
                <w:b/>
                <w:color w:val="000000" w:themeColor="text1"/>
                <w:sz w:val="18"/>
                <w:szCs w:val="18"/>
              </w:rPr>
              <w:t>p</w:t>
            </w:r>
            <w:r w:rsidRPr="00B16E35">
              <w:rPr>
                <w:rFonts w:ascii="Times New Roman" w:hAnsi="Times New Roman" w:hint="eastAsia"/>
                <w:b/>
                <w:color w:val="000000" w:themeColor="text1"/>
                <w:sz w:val="18"/>
                <w:szCs w:val="18"/>
              </w:rPr>
              <w:t xml:space="preserve"> if</w:t>
            </w:r>
            <w:r w:rsidR="009C15A5">
              <w:rPr>
                <w:rFonts w:ascii="Times New Roman" w:hAnsi="Times New Roman"/>
                <w:b/>
                <w:color w:val="000000" w:themeColor="text1"/>
                <w:sz w:val="18"/>
                <w:szCs w:val="18"/>
              </w:rPr>
              <w:t xml:space="preserve"> not </w:t>
            </w:r>
            <w:proofErr w:type="gramStart"/>
            <w:r w:rsidR="009C15A5" w:rsidRPr="009C15A5">
              <w:rPr>
                <w:rFonts w:ascii="Times New Roman" w:hAnsi="Times New Roman"/>
                <w:b/>
                <w:color w:val="000000" w:themeColor="text1"/>
                <w:sz w:val="18"/>
                <w:szCs w:val="18"/>
              </w:rPr>
              <w:t>var.gss.BRCA</w:t>
            </w:r>
            <w:proofErr w:type="gramEnd"/>
            <w:r w:rsidR="009C15A5" w:rsidRPr="009C15A5">
              <w:rPr>
                <w:rFonts w:ascii="Times New Roman" w:hAnsi="Times New Roman"/>
                <w:b/>
                <w:color w:val="000000" w:themeColor="text1"/>
                <w:sz w:val="18"/>
                <w:szCs w:val="18"/>
              </w:rPr>
              <w:t xml:space="preserve">1 </w:t>
            </w:r>
            <w:r w:rsidR="009C15A5">
              <w:rPr>
                <w:rFonts w:ascii="Times New Roman" w:hAnsi="Times New Roman"/>
                <w:b/>
                <w:color w:val="000000" w:themeColor="text1"/>
                <w:sz w:val="18"/>
                <w:szCs w:val="18"/>
              </w:rPr>
              <w:t>+</w:t>
            </w:r>
            <w:r w:rsidR="009C15A5" w:rsidRPr="009C15A5">
              <w:rPr>
                <w:rFonts w:ascii="Times New Roman" w:hAnsi="Times New Roman"/>
                <w:b/>
                <w:color w:val="000000" w:themeColor="text1"/>
                <w:sz w:val="18"/>
                <w:szCs w:val="18"/>
              </w:rPr>
              <w:t xml:space="preserve"> var.gss.BRCA2</w:t>
            </w:r>
            <w:r w:rsidR="009C15A5">
              <w:rPr>
                <w:rFonts w:ascii="Times New Roman" w:hAnsi="Times New Roman"/>
                <w:b/>
                <w:color w:val="000000" w:themeColor="text1"/>
                <w:sz w:val="18"/>
                <w:szCs w:val="18"/>
              </w:rPr>
              <w:t xml:space="preserve"> and</w:t>
            </w:r>
            <w:r w:rsidRPr="00B16E35">
              <w:rPr>
                <w:rFonts w:ascii="Times New Roman" w:hAnsi="Times New Roman" w:hint="eastAsia"/>
                <w:b/>
                <w:color w:val="000000" w:themeColor="text1"/>
                <w:sz w:val="18"/>
                <w:szCs w:val="18"/>
              </w:rPr>
              <w:t xml:space="preserve"> not (var.gss.gss.var_auto_result != </w:t>
            </w:r>
            <w:r w:rsidRPr="00B16E35">
              <w:rPr>
                <w:rFonts w:ascii="Times New Roman" w:hAnsi="Times New Roman" w:hint="eastAsia"/>
                <w:b/>
                <w:color w:val="000000" w:themeColor="text1"/>
                <w:sz w:val="18"/>
                <w:szCs w:val="18"/>
              </w:rPr>
              <w:t>“</w:t>
            </w:r>
            <w:r w:rsidRPr="00B16E35">
              <w:rPr>
                <w:rFonts w:ascii="Times New Roman" w:hAnsi="Times New Roman" w:hint="eastAsia"/>
                <w:b/>
                <w:color w:val="000000" w:themeColor="text1"/>
                <w:sz w:val="18"/>
                <w:szCs w:val="18"/>
              </w:rPr>
              <w:t>F</w:t>
            </w:r>
            <w:r w:rsidRPr="00B16E35">
              <w:rPr>
                <w:rFonts w:ascii="Times New Roman" w:hAnsi="Times New Roman" w:hint="eastAsia"/>
                <w:b/>
                <w:color w:val="000000" w:themeColor="text1"/>
                <w:sz w:val="18"/>
                <w:szCs w:val="18"/>
              </w:rPr>
              <w:t>”</w:t>
            </w:r>
            <w:r w:rsidRPr="00B16E35">
              <w:rPr>
                <w:rFonts w:ascii="Times New Roman" w:hAnsi="Times New Roman" w:hint="eastAsia"/>
                <w:b/>
                <w:color w:val="000000" w:themeColor="text1"/>
                <w:sz w:val="18"/>
                <w:szCs w:val="18"/>
              </w:rPr>
              <w:t>)%}</w:t>
            </w:r>
          </w:p>
          <w:p w14:paraId="181F9A47" w14:textId="77777777" w:rsidR="00B16E35" w:rsidRDefault="00B16E35" w:rsidP="00B16E35">
            <w:pPr>
              <w:adjustRightInd w:val="0"/>
              <w:snapToGrid w:val="0"/>
              <w:spacing w:line="250" w:lineRule="exact"/>
              <w:jc w:val="center"/>
              <w:rPr>
                <w:rFonts w:ascii="Times New Roman" w:hAnsi="Times New Roman"/>
                <w:b/>
                <w:color w:val="000000" w:themeColor="text1"/>
                <w:sz w:val="18"/>
                <w:szCs w:val="18"/>
              </w:rPr>
            </w:pPr>
            <w:r w:rsidRPr="00B16E35">
              <w:rPr>
                <w:rFonts w:ascii="Times New Roman" w:hAnsi="Times New Roman" w:hint="eastAsia"/>
                <w:b/>
                <w:color w:val="000000" w:themeColor="text1"/>
                <w:sz w:val="18"/>
                <w:szCs w:val="18"/>
              </w:rPr>
              <w:t>（结果仅供参考）</w:t>
            </w:r>
          </w:p>
          <w:p w14:paraId="6BD7E5F8" w14:textId="15230C0F" w:rsidR="00FA7BF2" w:rsidRDefault="00B16E35" w:rsidP="00B16E35">
            <w:pPr>
              <w:adjustRightInd w:val="0"/>
              <w:snapToGrid w:val="0"/>
              <w:spacing w:line="250" w:lineRule="exact"/>
              <w:jc w:val="center"/>
              <w:rPr>
                <w:rFonts w:ascii="Times New Roman" w:hAnsi="Times New Roman"/>
                <w:bCs/>
                <w:color w:val="000000" w:themeColor="text1"/>
                <w:sz w:val="18"/>
                <w:szCs w:val="18"/>
              </w:rPr>
            </w:pPr>
            <w:r w:rsidRPr="00B16E35">
              <w:rPr>
                <w:rFonts w:ascii="Times New Roman" w:hAnsi="Times New Roman" w:hint="eastAsia"/>
                <w:b/>
                <w:color w:val="000000" w:themeColor="text1"/>
                <w:sz w:val="18"/>
                <w:szCs w:val="18"/>
              </w:rPr>
              <w:t>{%</w:t>
            </w:r>
            <w:r>
              <w:rPr>
                <w:rFonts w:ascii="Times New Roman" w:hAnsi="Times New Roman"/>
                <w:b/>
                <w:color w:val="000000" w:themeColor="text1"/>
                <w:sz w:val="18"/>
                <w:szCs w:val="18"/>
              </w:rPr>
              <w:t xml:space="preserve">p </w:t>
            </w:r>
            <w:r w:rsidRPr="00B16E35">
              <w:rPr>
                <w:rFonts w:ascii="Times New Roman" w:hAnsi="Times New Roman" w:hint="eastAsia"/>
                <w:b/>
                <w:color w:val="000000" w:themeColor="text1"/>
                <w:sz w:val="18"/>
                <w:szCs w:val="18"/>
              </w:rPr>
              <w:t>endif%}</w:t>
            </w:r>
          </w:p>
        </w:tc>
        <w:tc>
          <w:tcPr>
            <w:tcW w:w="3402" w:type="dxa"/>
            <w:vAlign w:val="center"/>
          </w:tcPr>
          <w:p w14:paraId="156A7685" w14:textId="77777777" w:rsidR="00CC4CBF" w:rsidRDefault="0035086C">
            <w:pPr>
              <w:adjustRightInd w:val="0"/>
              <w:snapToGrid w:val="0"/>
              <w:spacing w:line="250" w:lineRule="exact"/>
              <w:jc w:val="center"/>
              <w:rPr>
                <w:rFonts w:ascii="Times New Roman" w:hAnsi="Times New Roman"/>
                <w:bCs/>
                <w:sz w:val="18"/>
                <w:szCs w:val="18"/>
              </w:rPr>
            </w:pPr>
            <w:r w:rsidRPr="00C90EF1">
              <w:rPr>
                <w:rFonts w:ascii="Times New Roman" w:hAnsi="Times New Roman"/>
                <w:b/>
                <w:sz w:val="18"/>
                <w:szCs w:val="18"/>
              </w:rPr>
              <w:lastRenderedPageBreak/>
              <w:t>基因组瘢痕评分（</w:t>
            </w:r>
            <w:r w:rsidRPr="00C90EF1">
              <w:rPr>
                <w:rFonts w:ascii="Times New Roman" w:hAnsi="Times New Roman"/>
                <w:b/>
                <w:sz w:val="18"/>
                <w:szCs w:val="18"/>
              </w:rPr>
              <w:t>GSS</w:t>
            </w:r>
            <w:r w:rsidRPr="00C90EF1">
              <w:rPr>
                <w:rFonts w:ascii="Times New Roman" w:hAnsi="Times New Roman"/>
                <w:b/>
                <w:sz w:val="18"/>
                <w:szCs w:val="18"/>
              </w:rPr>
              <w:t>）：</w:t>
            </w:r>
            <w:r w:rsidR="00CC4CBF" w:rsidRPr="00CC4CBF">
              <w:rPr>
                <w:rFonts w:ascii="Times New Roman" w:hAnsi="Times New Roman" w:hint="eastAsia"/>
                <w:bCs/>
                <w:sz w:val="18"/>
                <w:szCs w:val="18"/>
              </w:rPr>
              <w:t>{% if var.gss.gss.gsscore|float &gt;= 45%}</w:t>
            </w:r>
            <w:r w:rsidR="00CC4CBF" w:rsidRPr="004B72AE">
              <w:rPr>
                <w:rFonts w:ascii="Times New Roman" w:hAnsi="Times New Roman" w:hint="eastAsia"/>
                <w:bCs/>
                <w:color w:val="FF0000"/>
                <w:sz w:val="18"/>
                <w:szCs w:val="18"/>
              </w:rPr>
              <w:t>阳性</w:t>
            </w:r>
            <w:r w:rsidR="00CC4CBF" w:rsidRPr="00CC4CBF">
              <w:rPr>
                <w:rFonts w:ascii="Times New Roman" w:hAnsi="Times New Roman" w:hint="eastAsia"/>
                <w:bCs/>
                <w:sz w:val="18"/>
                <w:szCs w:val="18"/>
              </w:rPr>
              <w:t>{% else%}</w:t>
            </w:r>
            <w:r w:rsidR="00CC4CBF" w:rsidRPr="00CC4CBF">
              <w:rPr>
                <w:rFonts w:ascii="Times New Roman" w:hAnsi="Times New Roman" w:hint="eastAsia"/>
                <w:bCs/>
                <w:sz w:val="18"/>
                <w:szCs w:val="18"/>
              </w:rPr>
              <w:t>阴性</w:t>
            </w:r>
            <w:r w:rsidR="00CC4CBF" w:rsidRPr="00CC4CBF">
              <w:rPr>
                <w:rFonts w:ascii="Times New Roman" w:hAnsi="Times New Roman" w:hint="eastAsia"/>
                <w:bCs/>
                <w:sz w:val="18"/>
                <w:szCs w:val="18"/>
              </w:rPr>
              <w:t>{% endif%}</w:t>
            </w:r>
          </w:p>
          <w:p w14:paraId="08751603" w14:textId="77777777" w:rsidR="00CC4CBF" w:rsidRDefault="00CC4CBF">
            <w:pPr>
              <w:adjustRightInd w:val="0"/>
              <w:snapToGrid w:val="0"/>
              <w:spacing w:line="250" w:lineRule="exact"/>
              <w:jc w:val="center"/>
              <w:rPr>
                <w:rFonts w:ascii="Times New Roman" w:hAnsi="Times New Roman"/>
                <w:bCs/>
                <w:sz w:val="18"/>
                <w:szCs w:val="18"/>
              </w:rPr>
            </w:pPr>
            <w:r w:rsidRPr="00CC4CBF">
              <w:rPr>
                <w:rFonts w:ascii="Times New Roman" w:hAnsi="Times New Roman"/>
                <w:bCs/>
                <w:sz w:val="18"/>
                <w:szCs w:val="18"/>
              </w:rPr>
              <w:t>{%</w:t>
            </w:r>
            <w:r>
              <w:rPr>
                <w:rFonts w:ascii="Times New Roman" w:hAnsi="Times New Roman"/>
                <w:bCs/>
                <w:sz w:val="18"/>
                <w:szCs w:val="18"/>
              </w:rPr>
              <w:t>p</w:t>
            </w:r>
            <w:r w:rsidRPr="00CC4CBF">
              <w:rPr>
                <w:rFonts w:ascii="Times New Roman" w:hAnsi="Times New Roman"/>
                <w:bCs/>
                <w:sz w:val="18"/>
                <w:szCs w:val="18"/>
              </w:rPr>
              <w:t xml:space="preserve"> if not (var.gss.gss.var_auto_</w:t>
            </w:r>
            <w:proofErr w:type="gramStart"/>
            <w:r w:rsidRPr="00CC4CBF">
              <w:rPr>
                <w:rFonts w:ascii="Times New Roman" w:hAnsi="Times New Roman"/>
                <w:bCs/>
                <w:sz w:val="18"/>
                <w:szCs w:val="18"/>
              </w:rPr>
              <w:t>result !</w:t>
            </w:r>
            <w:proofErr w:type="gramEnd"/>
            <w:r w:rsidRPr="00CC4CBF">
              <w:rPr>
                <w:rFonts w:ascii="Times New Roman" w:hAnsi="Times New Roman"/>
                <w:bCs/>
                <w:sz w:val="18"/>
                <w:szCs w:val="18"/>
              </w:rPr>
              <w:t>= “F”)%}</w:t>
            </w:r>
          </w:p>
          <w:p w14:paraId="60553062" w14:textId="77777777" w:rsidR="00CC4CBF" w:rsidRDefault="00CC4CBF">
            <w:pPr>
              <w:adjustRightInd w:val="0"/>
              <w:snapToGrid w:val="0"/>
              <w:spacing w:line="250" w:lineRule="exact"/>
              <w:jc w:val="center"/>
              <w:rPr>
                <w:rFonts w:ascii="Times New Roman" w:hAnsi="Times New Roman"/>
                <w:bCs/>
                <w:sz w:val="18"/>
                <w:szCs w:val="18"/>
              </w:rPr>
            </w:pPr>
            <w:r w:rsidRPr="00CC4CBF">
              <w:rPr>
                <w:rFonts w:ascii="Times New Roman" w:hAnsi="Times New Roman" w:hint="eastAsia"/>
                <w:bCs/>
                <w:sz w:val="18"/>
                <w:szCs w:val="18"/>
              </w:rPr>
              <w:t>（结果仅供参考）</w:t>
            </w:r>
          </w:p>
          <w:p w14:paraId="549E415F" w14:textId="638D614A" w:rsidR="00FA7BF2" w:rsidRDefault="00CC4CBF">
            <w:pPr>
              <w:adjustRightInd w:val="0"/>
              <w:snapToGrid w:val="0"/>
              <w:spacing w:line="250" w:lineRule="exact"/>
              <w:jc w:val="center"/>
              <w:rPr>
                <w:rFonts w:ascii="Times New Roman" w:hAnsi="Times New Roman"/>
                <w:bCs/>
                <w:color w:val="000000" w:themeColor="text1"/>
                <w:sz w:val="18"/>
                <w:szCs w:val="18"/>
              </w:rPr>
            </w:pPr>
            <w:r w:rsidRPr="00CC4CBF">
              <w:rPr>
                <w:rFonts w:ascii="Times New Roman" w:hAnsi="Times New Roman" w:hint="eastAsia"/>
                <w:bCs/>
                <w:sz w:val="18"/>
                <w:szCs w:val="18"/>
              </w:rPr>
              <w:t>{%</w:t>
            </w:r>
            <w:r>
              <w:rPr>
                <w:rFonts w:ascii="Times New Roman" w:hAnsi="Times New Roman"/>
                <w:bCs/>
                <w:sz w:val="18"/>
                <w:szCs w:val="18"/>
              </w:rPr>
              <w:t xml:space="preserve">p </w:t>
            </w:r>
            <w:r w:rsidRPr="00CC4CBF">
              <w:rPr>
                <w:rFonts w:ascii="Times New Roman" w:hAnsi="Times New Roman" w:hint="eastAsia"/>
                <w:bCs/>
                <w:sz w:val="18"/>
                <w:szCs w:val="18"/>
              </w:rPr>
              <w:t>endif%}</w:t>
            </w:r>
          </w:p>
        </w:tc>
        <w:tc>
          <w:tcPr>
            <w:tcW w:w="1797" w:type="dxa"/>
            <w:vAlign w:val="center"/>
          </w:tcPr>
          <w:p w14:paraId="563EB11A" w14:textId="77777777" w:rsidR="00FA7BF2" w:rsidRDefault="0035086C">
            <w:pPr>
              <w:pStyle w:val="TableParagraph"/>
              <w:spacing w:line="250" w:lineRule="exact"/>
              <w:ind w:left="391" w:right="391"/>
              <w:jc w:val="center"/>
              <w:rPr>
                <w:rFonts w:ascii="Times New Roman" w:eastAsia="宋体" w:hAnsi="Times New Roman" w:cs="Times New Roman"/>
                <w:bCs/>
                <w:kern w:val="2"/>
                <w:sz w:val="18"/>
                <w:szCs w:val="18"/>
                <w:lang w:val="en-US" w:bidi="ar-SA"/>
              </w:rPr>
            </w:pPr>
            <w:r>
              <w:rPr>
                <w:rFonts w:ascii="Times New Roman" w:eastAsia="宋体" w:hAnsi="Times New Roman" w:cs="Times New Roman"/>
                <w:bCs/>
                <w:kern w:val="2"/>
                <w:sz w:val="18"/>
                <w:szCs w:val="18"/>
                <w:lang w:val="en-US" w:bidi="ar-SA"/>
              </w:rPr>
              <w:t>GSS</w:t>
            </w:r>
          </w:p>
        </w:tc>
        <w:tc>
          <w:tcPr>
            <w:tcW w:w="3408" w:type="dxa"/>
            <w:vAlign w:val="center"/>
          </w:tcPr>
          <w:p w14:paraId="3E1D193F" w14:textId="293E0725" w:rsidR="00FA7BF2" w:rsidRDefault="006A601C">
            <w:pPr>
              <w:pStyle w:val="TableParagraph"/>
              <w:spacing w:line="250" w:lineRule="exact"/>
              <w:jc w:val="center"/>
              <w:rPr>
                <w:rFonts w:ascii="Times New Roman" w:eastAsia="宋体" w:hAnsi="Times New Roman" w:cs="Times New Roman"/>
                <w:bCs/>
                <w:kern w:val="2"/>
                <w:sz w:val="18"/>
                <w:szCs w:val="18"/>
                <w:lang w:val="en-US" w:bidi="ar-SA"/>
              </w:rPr>
            </w:pPr>
            <w:r w:rsidRPr="006A601C">
              <w:rPr>
                <w:rFonts w:ascii="Times New Roman" w:eastAsia="宋体" w:hAnsi="Times New Roman" w:cs="Times New Roman" w:hint="eastAsia"/>
                <w:bCs/>
                <w:kern w:val="2"/>
                <w:sz w:val="18"/>
                <w:szCs w:val="18"/>
                <w:lang w:val="en-US" w:bidi="ar-SA"/>
              </w:rPr>
              <w:t>{{var.gss.gss.gsscore}}</w:t>
            </w:r>
            <w:r w:rsidRPr="006A601C">
              <w:rPr>
                <w:rFonts w:ascii="Times New Roman" w:eastAsia="宋体" w:hAnsi="Times New Roman" w:cs="Times New Roman" w:hint="eastAsia"/>
                <w:bCs/>
                <w:kern w:val="2"/>
                <w:sz w:val="18"/>
                <w:szCs w:val="18"/>
                <w:lang w:val="en-US" w:bidi="ar-SA"/>
              </w:rPr>
              <w:t>（阳性阈值：</w:t>
            </w:r>
            <w:r w:rsidRPr="006A601C">
              <w:rPr>
                <w:rFonts w:ascii="Times New Roman" w:eastAsia="宋体" w:hAnsi="Times New Roman" w:cs="Times New Roman" w:hint="eastAsia"/>
                <w:bCs/>
                <w:kern w:val="2"/>
                <w:sz w:val="18"/>
                <w:szCs w:val="18"/>
                <w:lang w:val="en-US" w:bidi="ar-SA"/>
              </w:rPr>
              <w:t>45</w:t>
            </w:r>
            <w:r w:rsidRPr="006A601C">
              <w:rPr>
                <w:rFonts w:ascii="Times New Roman" w:eastAsia="宋体" w:hAnsi="Times New Roman" w:cs="Times New Roman" w:hint="eastAsia"/>
                <w:bCs/>
                <w:kern w:val="2"/>
                <w:sz w:val="18"/>
                <w:szCs w:val="18"/>
                <w:lang w:val="en-US" w:bidi="ar-SA"/>
              </w:rPr>
              <w:t>）</w:t>
            </w:r>
            <w:r w:rsidRPr="006A601C">
              <w:rPr>
                <w:rFonts w:ascii="Times New Roman" w:eastAsia="宋体" w:hAnsi="Times New Roman" w:cs="Times New Roman" w:hint="eastAsia"/>
                <w:bCs/>
                <w:kern w:val="2"/>
                <w:sz w:val="18"/>
                <w:szCs w:val="18"/>
                <w:lang w:val="en-US" w:bidi="ar-SA"/>
              </w:rPr>
              <w:t xml:space="preserve">{% if not (var.gss.gss.var_auto_result != </w:t>
            </w:r>
            <w:r w:rsidRPr="006A601C">
              <w:rPr>
                <w:rFonts w:ascii="Times New Roman" w:eastAsia="宋体" w:hAnsi="Times New Roman" w:cs="Times New Roman" w:hint="eastAsia"/>
                <w:bCs/>
                <w:kern w:val="2"/>
                <w:sz w:val="18"/>
                <w:szCs w:val="18"/>
                <w:lang w:val="en-US" w:bidi="ar-SA"/>
              </w:rPr>
              <w:t>“</w:t>
            </w:r>
            <w:r w:rsidRPr="006A601C">
              <w:rPr>
                <w:rFonts w:ascii="Times New Roman" w:eastAsia="宋体" w:hAnsi="Times New Roman" w:cs="Times New Roman" w:hint="eastAsia"/>
                <w:bCs/>
                <w:kern w:val="2"/>
                <w:sz w:val="18"/>
                <w:szCs w:val="18"/>
                <w:lang w:val="en-US" w:bidi="ar-SA"/>
              </w:rPr>
              <w:t>F</w:t>
            </w:r>
            <w:r w:rsidRPr="006A601C">
              <w:rPr>
                <w:rFonts w:ascii="Times New Roman" w:eastAsia="宋体" w:hAnsi="Times New Roman" w:cs="Times New Roman" w:hint="eastAsia"/>
                <w:bCs/>
                <w:kern w:val="2"/>
                <w:sz w:val="18"/>
                <w:szCs w:val="18"/>
                <w:lang w:val="en-US" w:bidi="ar-SA"/>
              </w:rPr>
              <w:t>”</w:t>
            </w:r>
            <w:r w:rsidRPr="006A601C">
              <w:rPr>
                <w:rFonts w:ascii="Times New Roman" w:eastAsia="宋体" w:hAnsi="Times New Roman" w:cs="Times New Roman" w:hint="eastAsia"/>
                <w:bCs/>
                <w:kern w:val="2"/>
                <w:sz w:val="18"/>
                <w:szCs w:val="18"/>
                <w:lang w:val="en-US" w:bidi="ar-SA"/>
              </w:rPr>
              <w:t>)%}</w:t>
            </w:r>
            <w:r w:rsidRPr="006A601C">
              <w:rPr>
                <w:rFonts w:ascii="Times New Roman" w:eastAsia="宋体" w:hAnsi="Times New Roman" w:cs="Times New Roman" w:hint="eastAsia"/>
                <w:bCs/>
                <w:kern w:val="2"/>
                <w:sz w:val="18"/>
                <w:szCs w:val="18"/>
                <w:lang w:val="en-US" w:bidi="ar-SA"/>
              </w:rPr>
              <w:t>（结果仅供参考）</w:t>
            </w:r>
            <w:r w:rsidRPr="006A601C">
              <w:rPr>
                <w:rFonts w:ascii="Times New Roman" w:eastAsia="宋体" w:hAnsi="Times New Roman" w:cs="Times New Roman" w:hint="eastAsia"/>
                <w:bCs/>
                <w:kern w:val="2"/>
                <w:sz w:val="18"/>
                <w:szCs w:val="18"/>
                <w:lang w:val="en-US" w:bidi="ar-SA"/>
              </w:rPr>
              <w:t>{%endif%}</w:t>
            </w:r>
          </w:p>
        </w:tc>
      </w:tr>
      <w:tr w:rsidR="000E67EC" w14:paraId="18300681" w14:textId="77777777" w:rsidTr="004C1695">
        <w:trPr>
          <w:trHeight w:val="312"/>
        </w:trPr>
        <w:tc>
          <w:tcPr>
            <w:tcW w:w="1129" w:type="dxa"/>
            <w:vMerge/>
            <w:shd w:val="clear" w:color="auto" w:fill="ECECEC"/>
            <w:vAlign w:val="center"/>
          </w:tcPr>
          <w:p w14:paraId="29C1A647" w14:textId="77777777" w:rsidR="000E67EC" w:rsidRDefault="000E67EC" w:rsidP="000E67EC">
            <w:pPr>
              <w:adjustRightInd w:val="0"/>
              <w:snapToGrid w:val="0"/>
              <w:spacing w:line="250" w:lineRule="exact"/>
              <w:jc w:val="center"/>
              <w:rPr>
                <w:rFonts w:ascii="Times New Roman" w:hAnsi="Times New Roman"/>
                <w:color w:val="000000"/>
                <w:sz w:val="18"/>
                <w:szCs w:val="18"/>
              </w:rPr>
            </w:pPr>
          </w:p>
        </w:tc>
        <w:tc>
          <w:tcPr>
            <w:tcW w:w="3402" w:type="dxa"/>
            <w:vMerge w:val="restart"/>
            <w:shd w:val="clear" w:color="auto" w:fill="auto"/>
            <w:vAlign w:val="center"/>
          </w:tcPr>
          <w:p w14:paraId="0514B442" w14:textId="5B8D1503" w:rsidR="000E67EC" w:rsidRDefault="000E67EC" w:rsidP="000E67EC">
            <w:pPr>
              <w:adjustRightInd w:val="0"/>
              <w:snapToGrid w:val="0"/>
              <w:spacing w:line="250" w:lineRule="exact"/>
              <w:jc w:val="center"/>
              <w:rPr>
                <w:rFonts w:ascii="Times New Roman" w:hAnsi="Times New Roman"/>
                <w:bCs/>
                <w:sz w:val="18"/>
                <w:szCs w:val="18"/>
              </w:rPr>
            </w:pPr>
            <w:r w:rsidRPr="00C90EF1">
              <w:rPr>
                <w:rFonts w:ascii="Times New Roman" w:hAnsi="Times New Roman"/>
                <w:b/>
                <w:i/>
                <w:iCs/>
                <w:sz w:val="18"/>
                <w:szCs w:val="18"/>
              </w:rPr>
              <w:t>BRCA</w:t>
            </w:r>
            <w:r w:rsidRPr="00C90EF1">
              <w:rPr>
                <w:rFonts w:ascii="Times New Roman" w:hAnsi="Times New Roman"/>
                <w:b/>
                <w:sz w:val="18"/>
                <w:szCs w:val="18"/>
              </w:rPr>
              <w:t>基因变异：</w:t>
            </w:r>
            <w:r w:rsidRPr="006A601C">
              <w:rPr>
                <w:rFonts w:ascii="Times New Roman" w:hAnsi="Times New Roman" w:hint="eastAsia"/>
                <w:bCs/>
                <w:color w:val="000000" w:themeColor="text1"/>
                <w:sz w:val="18"/>
                <w:szCs w:val="18"/>
              </w:rPr>
              <w:t>{% if var.gss.BRCA1 or var.gss.BRCA2%}</w:t>
            </w:r>
            <w:r w:rsidRPr="004B72AE">
              <w:rPr>
                <w:rFonts w:ascii="Times New Roman" w:hAnsi="Times New Roman" w:hint="eastAsia"/>
                <w:bCs/>
                <w:color w:val="FF0000"/>
                <w:sz w:val="18"/>
                <w:szCs w:val="18"/>
              </w:rPr>
              <w:t>阳性</w:t>
            </w:r>
            <w:r w:rsidRPr="006A601C">
              <w:rPr>
                <w:rFonts w:ascii="Times New Roman" w:hAnsi="Times New Roman" w:hint="eastAsia"/>
                <w:bCs/>
                <w:color w:val="000000" w:themeColor="text1"/>
                <w:sz w:val="18"/>
                <w:szCs w:val="18"/>
              </w:rPr>
              <w:t>{% else%}</w:t>
            </w:r>
            <w:r w:rsidRPr="006A601C">
              <w:rPr>
                <w:rFonts w:ascii="Times New Roman" w:hAnsi="Times New Roman" w:hint="eastAsia"/>
                <w:bCs/>
                <w:color w:val="000000" w:themeColor="text1"/>
                <w:sz w:val="18"/>
                <w:szCs w:val="18"/>
              </w:rPr>
              <w:t>阴性</w:t>
            </w:r>
            <w:r w:rsidRPr="006A601C">
              <w:rPr>
                <w:rFonts w:ascii="Times New Roman" w:hAnsi="Times New Roman" w:hint="eastAsia"/>
                <w:bCs/>
                <w:color w:val="000000" w:themeColor="text1"/>
                <w:sz w:val="18"/>
                <w:szCs w:val="18"/>
              </w:rPr>
              <w:t>{% endif%}</w:t>
            </w:r>
          </w:p>
        </w:tc>
        <w:tc>
          <w:tcPr>
            <w:tcW w:w="1797" w:type="dxa"/>
            <w:shd w:val="clear" w:color="auto" w:fill="auto"/>
            <w:vAlign w:val="center"/>
          </w:tcPr>
          <w:p w14:paraId="0653FFE0" w14:textId="77777777" w:rsidR="000E67EC" w:rsidRDefault="000E67EC" w:rsidP="000E67EC">
            <w:pPr>
              <w:pStyle w:val="TableParagraph"/>
              <w:spacing w:line="250" w:lineRule="exact"/>
              <w:jc w:val="center"/>
              <w:rPr>
                <w:rFonts w:ascii="Times New Roman" w:eastAsia="宋体" w:hAnsi="Times New Roman" w:cs="Times New Roman"/>
                <w:bCs/>
                <w:i/>
                <w:iCs/>
                <w:kern w:val="2"/>
                <w:sz w:val="18"/>
                <w:szCs w:val="18"/>
                <w:lang w:val="en-US" w:bidi="ar-SA"/>
              </w:rPr>
            </w:pPr>
            <w:r>
              <w:rPr>
                <w:rFonts w:ascii="Times New Roman" w:eastAsia="宋体" w:hAnsi="Times New Roman" w:cs="Times New Roman"/>
                <w:bCs/>
                <w:i/>
                <w:iCs/>
                <w:kern w:val="2"/>
                <w:sz w:val="18"/>
                <w:szCs w:val="18"/>
                <w:lang w:val="en-US" w:bidi="ar-SA"/>
              </w:rPr>
              <w:t>BRCA1</w:t>
            </w:r>
          </w:p>
        </w:tc>
        <w:tc>
          <w:tcPr>
            <w:tcW w:w="3408" w:type="dxa"/>
            <w:shd w:val="clear" w:color="auto" w:fill="auto"/>
            <w:vAlign w:val="center"/>
          </w:tcPr>
          <w:p w14:paraId="5D13E0CC" w14:textId="77777777" w:rsidR="000E67EC" w:rsidRPr="007F2250" w:rsidRDefault="000E67EC" w:rsidP="00C05E1E">
            <w:pPr>
              <w:pStyle w:val="TableParagraph"/>
              <w:spacing w:line="250" w:lineRule="exact"/>
              <w:rPr>
                <w:rFonts w:ascii="Times New Roman" w:eastAsia="宋体" w:hAnsi="Times New Roman" w:cs="Times New Roman"/>
                <w:bCs/>
                <w:iCs/>
                <w:kern w:val="2"/>
                <w:sz w:val="18"/>
                <w:szCs w:val="18"/>
                <w:lang w:val="en-US" w:bidi="ar-SA"/>
              </w:rPr>
            </w:pPr>
            <w:r w:rsidRPr="007F2250">
              <w:rPr>
                <w:rFonts w:ascii="Times New Roman" w:eastAsia="宋体" w:hAnsi="Times New Roman" w:cs="Times New Roman"/>
                <w:bCs/>
                <w:iCs/>
                <w:kern w:val="2"/>
                <w:sz w:val="18"/>
                <w:szCs w:val="18"/>
                <w:lang w:val="en-US" w:bidi="ar-SA"/>
              </w:rPr>
              <w:t xml:space="preserve">{%p if </w:t>
            </w:r>
            <w:proofErr w:type="gramStart"/>
            <w:r w:rsidRPr="007F2250">
              <w:rPr>
                <w:rFonts w:ascii="Times New Roman" w:eastAsia="宋体" w:hAnsi="Times New Roman" w:cs="Times New Roman"/>
                <w:bCs/>
                <w:iCs/>
                <w:kern w:val="2"/>
                <w:sz w:val="18"/>
                <w:szCs w:val="18"/>
                <w:lang w:val="en-US" w:bidi="ar-SA"/>
              </w:rPr>
              <w:t>var.gss.BRCA</w:t>
            </w:r>
            <w:proofErr w:type="gramEnd"/>
            <w:r w:rsidRPr="007F2250">
              <w:rPr>
                <w:rFonts w:ascii="Times New Roman" w:eastAsia="宋体" w:hAnsi="Times New Roman" w:cs="Times New Roman"/>
                <w:bCs/>
                <w:iCs/>
                <w:kern w:val="2"/>
                <w:sz w:val="18"/>
                <w:szCs w:val="18"/>
                <w:lang w:val="en-US" w:bidi="ar-SA"/>
              </w:rPr>
              <w:t>1%}</w:t>
            </w:r>
          </w:p>
          <w:p w14:paraId="5EA3D2EA" w14:textId="739CB54C" w:rsidR="000E67EC" w:rsidRDefault="000E67EC" w:rsidP="00C05E1E">
            <w:pPr>
              <w:pStyle w:val="TableParagraph"/>
              <w:spacing w:line="250" w:lineRule="exact"/>
              <w:rPr>
                <w:rFonts w:ascii="Times New Roman" w:eastAsia="宋体" w:hAnsi="Times New Roman" w:cs="Times New Roman"/>
                <w:bCs/>
                <w:iCs/>
                <w:kern w:val="2"/>
                <w:sz w:val="18"/>
                <w:szCs w:val="18"/>
                <w:lang w:val="en-US" w:bidi="ar-SA"/>
              </w:rPr>
            </w:pPr>
            <w:r w:rsidRPr="007F2250">
              <w:rPr>
                <w:rFonts w:ascii="Times New Roman" w:eastAsia="宋体" w:hAnsi="Times New Roman" w:cs="Times New Roman"/>
                <w:bCs/>
                <w:iCs/>
                <w:kern w:val="2"/>
                <w:sz w:val="18"/>
                <w:szCs w:val="18"/>
                <w:lang w:val="en-US" w:bidi="ar-SA"/>
              </w:rPr>
              <w:t xml:space="preserve">{%p for a in </w:t>
            </w:r>
            <w:proofErr w:type="gramStart"/>
            <w:r w:rsidRPr="007F2250">
              <w:rPr>
                <w:rFonts w:ascii="Times New Roman" w:eastAsia="宋体" w:hAnsi="Times New Roman" w:cs="Times New Roman"/>
                <w:bCs/>
                <w:iCs/>
                <w:kern w:val="2"/>
                <w:sz w:val="18"/>
                <w:szCs w:val="18"/>
                <w:lang w:val="en-US" w:bidi="ar-SA"/>
              </w:rPr>
              <w:t>var.gss.BRCA</w:t>
            </w:r>
            <w:proofErr w:type="gramEnd"/>
            <w:r w:rsidRPr="007F2250">
              <w:rPr>
                <w:rFonts w:ascii="Times New Roman" w:eastAsia="宋体" w:hAnsi="Times New Roman" w:cs="Times New Roman"/>
                <w:bCs/>
                <w:iCs/>
                <w:kern w:val="2"/>
                <w:sz w:val="18"/>
                <w:szCs w:val="18"/>
                <w:lang w:val="en-US" w:bidi="ar-SA"/>
              </w:rPr>
              <w:t>1%}</w:t>
            </w:r>
          </w:p>
          <w:p w14:paraId="5DE42B67" w14:textId="0B66943B" w:rsidR="00732303" w:rsidRPr="007F2250" w:rsidRDefault="00732303" w:rsidP="00C05E1E">
            <w:pPr>
              <w:pStyle w:val="TableParagraph"/>
              <w:spacing w:line="250" w:lineRule="exact"/>
              <w:rPr>
                <w:rFonts w:ascii="Times New Roman" w:eastAsia="宋体" w:hAnsi="Times New Roman" w:cs="Times New Roman"/>
                <w:bCs/>
                <w:iCs/>
                <w:kern w:val="2"/>
                <w:sz w:val="18"/>
                <w:szCs w:val="18"/>
                <w:lang w:val="en-US" w:bidi="ar-SA"/>
              </w:rPr>
            </w:pPr>
            <w:r w:rsidRPr="00D707CD">
              <w:rPr>
                <w:rFonts w:ascii="Times New Roman" w:eastAsia="宋体" w:hAnsi="Times New Roman" w:cs="Times New Roman" w:hint="eastAsia"/>
                <w:bCs/>
                <w:iCs/>
                <w:kern w:val="2"/>
                <w:sz w:val="18"/>
                <w:szCs w:val="18"/>
                <w:highlight w:val="green"/>
                <w:lang w:val="en-US" w:bidi="ar-SA"/>
              </w:rPr>
              <w:t>{</w:t>
            </w:r>
            <w:r w:rsidRPr="00D707CD">
              <w:rPr>
                <w:rFonts w:ascii="Times New Roman" w:eastAsia="宋体" w:hAnsi="Times New Roman" w:cs="Times New Roman"/>
                <w:bCs/>
                <w:iCs/>
                <w:kern w:val="2"/>
                <w:sz w:val="18"/>
                <w:szCs w:val="18"/>
                <w:highlight w:val="green"/>
                <w:lang w:val="en-US" w:bidi="ar-SA"/>
              </w:rPr>
              <w:t>%p if a.bio_category == “</w:t>
            </w:r>
            <w:proofErr w:type="gramStart"/>
            <w:r w:rsidRPr="00D707CD">
              <w:rPr>
                <w:rFonts w:ascii="Times New Roman" w:eastAsia="宋体" w:hAnsi="Times New Roman" w:cs="Times New Roman"/>
                <w:bCs/>
                <w:iCs/>
                <w:kern w:val="2"/>
                <w:sz w:val="18"/>
                <w:szCs w:val="18"/>
                <w:highlight w:val="green"/>
                <w:lang w:val="en-US" w:bidi="ar-SA"/>
              </w:rPr>
              <w:t>Snvindel”%</w:t>
            </w:r>
            <w:proofErr w:type="gramEnd"/>
            <w:r w:rsidRPr="00D707CD">
              <w:rPr>
                <w:rFonts w:ascii="Times New Roman" w:eastAsia="宋体" w:hAnsi="Times New Roman" w:cs="Times New Roman"/>
                <w:bCs/>
                <w:iCs/>
                <w:kern w:val="2"/>
                <w:sz w:val="18"/>
                <w:szCs w:val="18"/>
                <w:highlight w:val="green"/>
                <w:lang w:val="en-US" w:bidi="ar-SA"/>
              </w:rPr>
              <w:t>}</w:t>
            </w:r>
          </w:p>
          <w:p w14:paraId="4DDF4EEC" w14:textId="79515C65" w:rsidR="000E67EC" w:rsidRDefault="000E67EC" w:rsidP="00C05E1E">
            <w:pPr>
              <w:pStyle w:val="TableParagraph"/>
              <w:spacing w:line="250" w:lineRule="exact"/>
              <w:rPr>
                <w:rFonts w:ascii="Times New Roman" w:eastAsia="宋体" w:hAnsi="Times New Roman" w:cs="Times New Roman"/>
                <w:bCs/>
                <w:iCs/>
                <w:kern w:val="2"/>
                <w:sz w:val="18"/>
                <w:szCs w:val="18"/>
                <w:lang w:val="en-US" w:bidi="ar-SA"/>
              </w:rPr>
            </w:pPr>
            <w:r w:rsidRPr="008E61D3">
              <w:rPr>
                <w:rFonts w:ascii="Times New Roman" w:eastAsia="宋体" w:hAnsi="Times New Roman" w:cs="Times New Roman"/>
                <w:bCs/>
                <w:iCs/>
                <w:kern w:val="2"/>
                <w:sz w:val="18"/>
                <w:szCs w:val="18"/>
                <w:lang w:val="en-US" w:bidi="ar-SA"/>
              </w:rPr>
              <w:t xml:space="preserve">{%if </w:t>
            </w:r>
            <w:proofErr w:type="gramStart"/>
            <w:r w:rsidRPr="008E61D3">
              <w:rPr>
                <w:rFonts w:ascii="Times New Roman" w:eastAsia="宋体" w:hAnsi="Times New Roman" w:cs="Times New Roman"/>
                <w:bCs/>
                <w:iCs/>
                <w:kern w:val="2"/>
                <w:sz w:val="18"/>
                <w:szCs w:val="18"/>
                <w:lang w:val="en-US" w:bidi="ar-SA"/>
              </w:rPr>
              <w:t>a.hgvs</w:t>
            </w:r>
            <w:proofErr w:type="gramEnd"/>
            <w:r w:rsidRPr="008E61D3">
              <w:rPr>
                <w:rFonts w:ascii="Times New Roman" w:eastAsia="宋体" w:hAnsi="Times New Roman" w:cs="Times New Roman"/>
                <w:bCs/>
                <w:iCs/>
                <w:kern w:val="2"/>
                <w:sz w:val="18"/>
                <w:szCs w:val="18"/>
                <w:lang w:val="en-US" w:bidi="ar-SA"/>
              </w:rPr>
              <w:t>_p_FJFY!=”p.?”%}{{a.hgvs_p_FJFY}} {%endif%}</w:t>
            </w:r>
            <w:r w:rsidR="00943413" w:rsidRPr="00943413">
              <w:rPr>
                <w:rFonts w:ascii="Times New Roman" w:eastAsia="宋体" w:hAnsi="Times New Roman" w:cs="Times New Roman"/>
                <w:bCs/>
                <w:iCs/>
                <w:kern w:val="2"/>
                <w:sz w:val="18"/>
                <w:szCs w:val="18"/>
                <w:lang w:val="en-US" w:bidi="ar-SA"/>
              </w:rPr>
              <w:t>{{a|bds_cp_var_info}}</w:t>
            </w:r>
            <w:r>
              <w:rPr>
                <w:rFonts w:ascii="Times New Roman" w:eastAsia="宋体" w:hAnsi="Times New Roman" w:cs="Times New Roman" w:hint="eastAsia"/>
                <w:bCs/>
                <w:iCs/>
                <w:kern w:val="2"/>
                <w:sz w:val="18"/>
                <w:szCs w:val="18"/>
                <w:lang w:val="en-US" w:bidi="ar-SA"/>
              </w:rPr>
              <w:t>（</w:t>
            </w:r>
            <w:r w:rsidRPr="007F2250">
              <w:rPr>
                <w:rFonts w:ascii="Times New Roman" w:eastAsia="宋体" w:hAnsi="Times New Roman" w:cs="Times New Roman" w:hint="eastAsia"/>
                <w:bCs/>
                <w:iCs/>
                <w:kern w:val="2"/>
                <w:sz w:val="18"/>
                <w:szCs w:val="18"/>
                <w:lang w:val="en-US" w:bidi="ar-SA"/>
              </w:rPr>
              <w:t>{%if a.clinic_num_g == 5%}</w:t>
            </w:r>
            <w:r w:rsidRPr="007F2250">
              <w:rPr>
                <w:rFonts w:ascii="Times New Roman" w:eastAsia="宋体" w:hAnsi="Times New Roman" w:cs="Times New Roman" w:hint="eastAsia"/>
                <w:bCs/>
                <w:iCs/>
                <w:kern w:val="2"/>
                <w:sz w:val="18"/>
                <w:szCs w:val="18"/>
                <w:lang w:val="en-US" w:bidi="ar-SA"/>
              </w:rPr>
              <w:t>致病性变异</w:t>
            </w:r>
            <w:r w:rsidRPr="007F2250">
              <w:rPr>
                <w:rFonts w:ascii="Times New Roman" w:eastAsia="宋体" w:hAnsi="Times New Roman" w:cs="Times New Roman" w:hint="eastAsia"/>
                <w:bCs/>
                <w:iCs/>
                <w:kern w:val="2"/>
                <w:sz w:val="18"/>
                <w:szCs w:val="18"/>
                <w:lang w:val="en-US" w:bidi="ar-SA"/>
              </w:rPr>
              <w:t>{%else%}</w:t>
            </w:r>
            <w:r w:rsidRPr="007F2250">
              <w:rPr>
                <w:rFonts w:ascii="Times New Roman" w:eastAsia="宋体" w:hAnsi="Times New Roman" w:cs="Times New Roman" w:hint="eastAsia"/>
                <w:bCs/>
                <w:iCs/>
                <w:kern w:val="2"/>
                <w:sz w:val="18"/>
                <w:szCs w:val="18"/>
                <w:lang w:val="en-US" w:bidi="ar-SA"/>
              </w:rPr>
              <w:t>可能致病性变异</w:t>
            </w:r>
            <w:r w:rsidRPr="007F2250">
              <w:rPr>
                <w:rFonts w:ascii="Times New Roman" w:eastAsia="宋体" w:hAnsi="Times New Roman" w:cs="Times New Roman" w:hint="eastAsia"/>
                <w:bCs/>
                <w:iCs/>
                <w:kern w:val="2"/>
                <w:sz w:val="18"/>
                <w:szCs w:val="18"/>
                <w:lang w:val="en-US" w:bidi="ar-SA"/>
              </w:rPr>
              <w:t>{%endif%}</w:t>
            </w:r>
            <w:r>
              <w:rPr>
                <w:rFonts w:ascii="Times New Roman" w:eastAsia="宋体" w:hAnsi="Times New Roman" w:cs="Times New Roman" w:hint="eastAsia"/>
                <w:bCs/>
                <w:iCs/>
                <w:kern w:val="2"/>
                <w:sz w:val="18"/>
                <w:szCs w:val="18"/>
                <w:lang w:val="en-US" w:bidi="ar-SA"/>
              </w:rPr>
              <w:t>）</w:t>
            </w:r>
          </w:p>
          <w:p w14:paraId="41527B0A" w14:textId="483DDDCD" w:rsidR="00732303" w:rsidRDefault="00732303" w:rsidP="00C05E1E">
            <w:pPr>
              <w:pStyle w:val="TableParagraph"/>
              <w:spacing w:line="250" w:lineRule="exact"/>
              <w:rPr>
                <w:rFonts w:ascii="Times New Roman" w:eastAsia="宋体" w:hAnsi="Times New Roman" w:cs="Times New Roman"/>
                <w:bCs/>
                <w:iCs/>
                <w:kern w:val="2"/>
                <w:sz w:val="18"/>
                <w:szCs w:val="18"/>
                <w:lang w:val="en-US" w:bidi="ar-SA"/>
              </w:rPr>
            </w:pPr>
            <w:r w:rsidRPr="00D707CD">
              <w:rPr>
                <w:rFonts w:ascii="Times New Roman" w:eastAsia="宋体" w:hAnsi="Times New Roman" w:cs="Times New Roman" w:hint="eastAsia"/>
                <w:bCs/>
                <w:iCs/>
                <w:kern w:val="2"/>
                <w:sz w:val="18"/>
                <w:szCs w:val="18"/>
                <w:highlight w:val="green"/>
                <w:lang w:val="en-US" w:bidi="ar-SA"/>
              </w:rPr>
              <w:t>{</w:t>
            </w:r>
            <w:r w:rsidRPr="00D707CD">
              <w:rPr>
                <w:rFonts w:ascii="Times New Roman" w:eastAsia="宋体" w:hAnsi="Times New Roman" w:cs="Times New Roman"/>
                <w:bCs/>
                <w:iCs/>
                <w:kern w:val="2"/>
                <w:sz w:val="18"/>
                <w:szCs w:val="18"/>
                <w:highlight w:val="green"/>
                <w:lang w:val="en-US" w:bidi="ar-SA"/>
              </w:rPr>
              <w:t>%p else%}</w:t>
            </w:r>
          </w:p>
          <w:p w14:paraId="6653A962" w14:textId="7ABB917A" w:rsidR="00732303" w:rsidRDefault="00732303" w:rsidP="00C05E1E">
            <w:pPr>
              <w:pStyle w:val="TableParagraph"/>
              <w:spacing w:line="250" w:lineRule="exact"/>
              <w:rPr>
                <w:rFonts w:ascii="Times New Roman" w:eastAsia="宋体" w:hAnsi="Times New Roman" w:cs="Times New Roman"/>
                <w:bCs/>
                <w:iCs/>
                <w:kern w:val="2"/>
                <w:sz w:val="18"/>
                <w:szCs w:val="18"/>
                <w:lang w:val="en-US" w:bidi="ar-SA"/>
              </w:rPr>
            </w:pPr>
            <w:r w:rsidRPr="00732303">
              <w:rPr>
                <w:rFonts w:ascii="Times New Roman" w:eastAsia="宋体" w:hAnsi="Times New Roman" w:cs="Times New Roman" w:hint="eastAsia"/>
                <w:bCs/>
                <w:iCs/>
                <w:kern w:val="2"/>
                <w:sz w:val="18"/>
                <w:szCs w:val="18"/>
                <w:lang w:val="en-US" w:bidi="ar-SA"/>
              </w:rPr>
              <w:t>纯合缺失</w:t>
            </w:r>
            <w:r w:rsidRPr="00732303">
              <w:rPr>
                <w:rFonts w:ascii="Times New Roman" w:eastAsia="宋体" w:hAnsi="Times New Roman" w:cs="Times New Roman" w:hint="eastAsia"/>
                <w:bCs/>
                <w:iCs/>
                <w:kern w:val="2"/>
                <w:sz w:val="18"/>
                <w:szCs w:val="18"/>
                <w:lang w:val="en-US" w:bidi="ar-SA"/>
              </w:rPr>
              <w:t xml:space="preserve"> </w:t>
            </w:r>
            <w:r w:rsidRPr="00732303">
              <w:rPr>
                <w:rFonts w:ascii="Times New Roman" w:eastAsia="宋体" w:hAnsi="Times New Roman" w:cs="Times New Roman" w:hint="eastAsia"/>
                <w:bCs/>
                <w:iCs/>
                <w:kern w:val="2"/>
                <w:sz w:val="18"/>
                <w:szCs w:val="18"/>
                <w:lang w:val="en-US" w:bidi="ar-SA"/>
              </w:rPr>
              <w:t>第</w:t>
            </w:r>
            <w:r w:rsidRPr="00732303">
              <w:rPr>
                <w:rFonts w:ascii="Times New Roman" w:eastAsia="宋体" w:hAnsi="Times New Roman" w:cs="Times New Roman" w:hint="eastAsia"/>
                <w:bCs/>
                <w:iCs/>
                <w:kern w:val="2"/>
                <w:sz w:val="18"/>
                <w:szCs w:val="18"/>
                <w:lang w:val="en-US" w:bidi="ar-SA"/>
              </w:rPr>
              <w:t>{{a.region_exon|replace(</w:t>
            </w:r>
            <w:r w:rsidRPr="00732303">
              <w:rPr>
                <w:rFonts w:ascii="Times New Roman" w:eastAsia="宋体" w:hAnsi="Times New Roman" w:cs="Times New Roman" w:hint="eastAsia"/>
                <w:bCs/>
                <w:iCs/>
                <w:kern w:val="2"/>
                <w:sz w:val="18"/>
                <w:szCs w:val="18"/>
                <w:lang w:val="en-US" w:bidi="ar-SA"/>
              </w:rPr>
              <w:t>“</w:t>
            </w:r>
            <w:r w:rsidRPr="00732303">
              <w:rPr>
                <w:rFonts w:ascii="Times New Roman" w:eastAsia="宋体" w:hAnsi="Times New Roman" w:cs="Times New Roman" w:hint="eastAsia"/>
                <w:bCs/>
                <w:iCs/>
                <w:kern w:val="2"/>
                <w:sz w:val="18"/>
                <w:szCs w:val="18"/>
                <w:lang w:val="en-US" w:bidi="ar-SA"/>
              </w:rPr>
              <w:t>exon</w:t>
            </w:r>
            <w:r w:rsidRPr="00732303">
              <w:rPr>
                <w:rFonts w:ascii="Times New Roman" w:eastAsia="宋体" w:hAnsi="Times New Roman" w:cs="Times New Roman" w:hint="eastAsia"/>
                <w:bCs/>
                <w:iCs/>
                <w:kern w:val="2"/>
                <w:sz w:val="18"/>
                <w:szCs w:val="18"/>
                <w:lang w:val="en-US" w:bidi="ar-SA"/>
              </w:rPr>
              <w:t>”</w:t>
            </w:r>
            <w:r w:rsidRPr="00732303">
              <w:rPr>
                <w:rFonts w:ascii="Times New Roman" w:eastAsia="宋体" w:hAnsi="Times New Roman" w:cs="Times New Roman" w:hint="eastAsia"/>
                <w:bCs/>
                <w:iCs/>
                <w:kern w:val="2"/>
                <w:sz w:val="18"/>
                <w:szCs w:val="18"/>
                <w:lang w:val="en-US" w:bidi="ar-SA"/>
              </w:rPr>
              <w:t xml:space="preserve">, </w:t>
            </w:r>
            <w:r w:rsidRPr="00732303">
              <w:rPr>
                <w:rFonts w:ascii="Times New Roman" w:eastAsia="宋体" w:hAnsi="Times New Roman" w:cs="Times New Roman" w:hint="eastAsia"/>
                <w:bCs/>
                <w:iCs/>
                <w:kern w:val="2"/>
                <w:sz w:val="18"/>
                <w:szCs w:val="18"/>
                <w:lang w:val="en-US" w:bidi="ar-SA"/>
              </w:rPr>
              <w:t>“”</w:t>
            </w:r>
            <w:r w:rsidRPr="00732303">
              <w:rPr>
                <w:rFonts w:ascii="Times New Roman" w:eastAsia="宋体" w:hAnsi="Times New Roman" w:cs="Times New Roman" w:hint="eastAsia"/>
                <w:bCs/>
                <w:iCs/>
                <w:kern w:val="2"/>
                <w:sz w:val="18"/>
                <w:szCs w:val="18"/>
                <w:lang w:val="en-US" w:bidi="ar-SA"/>
              </w:rPr>
              <w:t>)|replace(</w:t>
            </w:r>
            <w:r w:rsidRPr="00732303">
              <w:rPr>
                <w:rFonts w:ascii="Times New Roman" w:eastAsia="宋体" w:hAnsi="Times New Roman" w:cs="Times New Roman" w:hint="eastAsia"/>
                <w:bCs/>
                <w:iCs/>
                <w:kern w:val="2"/>
                <w:sz w:val="18"/>
                <w:szCs w:val="18"/>
                <w:lang w:val="en-US" w:bidi="ar-SA"/>
              </w:rPr>
              <w:t>“</w:t>
            </w:r>
            <w:r w:rsidRPr="00732303">
              <w:rPr>
                <w:rFonts w:ascii="Times New Roman" w:eastAsia="宋体" w:hAnsi="Times New Roman" w:cs="Times New Roman" w:hint="eastAsia"/>
                <w:bCs/>
                <w:iCs/>
                <w:kern w:val="2"/>
                <w:sz w:val="18"/>
                <w:szCs w:val="18"/>
                <w:lang w:val="en-US" w:bidi="ar-SA"/>
              </w:rPr>
              <w:t>-</w:t>
            </w:r>
            <w:r w:rsidRPr="00732303">
              <w:rPr>
                <w:rFonts w:ascii="Times New Roman" w:eastAsia="宋体" w:hAnsi="Times New Roman" w:cs="Times New Roman" w:hint="eastAsia"/>
                <w:bCs/>
                <w:iCs/>
                <w:kern w:val="2"/>
                <w:sz w:val="18"/>
                <w:szCs w:val="18"/>
                <w:lang w:val="en-US" w:bidi="ar-SA"/>
              </w:rPr>
              <w:t>”</w:t>
            </w:r>
            <w:r w:rsidRPr="00732303">
              <w:rPr>
                <w:rFonts w:ascii="Times New Roman" w:eastAsia="宋体" w:hAnsi="Times New Roman" w:cs="Times New Roman" w:hint="eastAsia"/>
                <w:bCs/>
                <w:iCs/>
                <w:kern w:val="2"/>
                <w:sz w:val="18"/>
                <w:szCs w:val="18"/>
                <w:lang w:val="en-US" w:bidi="ar-SA"/>
              </w:rPr>
              <w:t xml:space="preserve">, </w:t>
            </w:r>
            <w:r w:rsidRPr="00732303">
              <w:rPr>
                <w:rFonts w:ascii="Times New Roman" w:eastAsia="宋体" w:hAnsi="Times New Roman" w:cs="Times New Roman" w:hint="eastAsia"/>
                <w:bCs/>
                <w:iCs/>
                <w:kern w:val="2"/>
                <w:sz w:val="18"/>
                <w:szCs w:val="18"/>
                <w:lang w:val="en-US" w:bidi="ar-SA"/>
              </w:rPr>
              <w:t>“至”</w:t>
            </w:r>
            <w:r w:rsidRPr="00732303">
              <w:rPr>
                <w:rFonts w:ascii="Times New Roman" w:eastAsia="宋体" w:hAnsi="Times New Roman" w:cs="Times New Roman" w:hint="eastAsia"/>
                <w:bCs/>
                <w:iCs/>
                <w:kern w:val="2"/>
                <w:sz w:val="18"/>
                <w:szCs w:val="18"/>
                <w:lang w:val="en-US" w:bidi="ar-SA"/>
              </w:rPr>
              <w:t>)}}</w:t>
            </w:r>
            <w:r w:rsidRPr="00732303">
              <w:rPr>
                <w:rFonts w:ascii="Times New Roman" w:eastAsia="宋体" w:hAnsi="Times New Roman" w:cs="Times New Roman" w:hint="eastAsia"/>
                <w:bCs/>
                <w:iCs/>
                <w:kern w:val="2"/>
                <w:sz w:val="18"/>
                <w:szCs w:val="18"/>
                <w:lang w:val="en-US" w:bidi="ar-SA"/>
              </w:rPr>
              <w:t>号外显子</w:t>
            </w:r>
            <w:r w:rsidR="00BA66A2">
              <w:rPr>
                <w:rFonts w:ascii="Times New Roman" w:eastAsia="宋体" w:hAnsi="Times New Roman" w:cs="Times New Roman" w:hint="eastAsia"/>
                <w:bCs/>
                <w:iCs/>
                <w:kern w:val="2"/>
                <w:sz w:val="18"/>
                <w:szCs w:val="18"/>
                <w:lang w:val="en-US" w:bidi="ar-SA"/>
              </w:rPr>
              <w:t>（</w:t>
            </w:r>
            <w:r w:rsidR="00BA66A2" w:rsidRPr="007F2250">
              <w:rPr>
                <w:rFonts w:ascii="Times New Roman" w:eastAsia="宋体" w:hAnsi="Times New Roman" w:cs="Times New Roman" w:hint="eastAsia"/>
                <w:bCs/>
                <w:iCs/>
                <w:kern w:val="2"/>
                <w:sz w:val="18"/>
                <w:szCs w:val="18"/>
                <w:lang w:val="en-US" w:bidi="ar-SA"/>
              </w:rPr>
              <w:t>{%if a.clinic_num_g == 5%}</w:t>
            </w:r>
            <w:r w:rsidR="00BA66A2" w:rsidRPr="007F2250">
              <w:rPr>
                <w:rFonts w:ascii="Times New Roman" w:eastAsia="宋体" w:hAnsi="Times New Roman" w:cs="Times New Roman" w:hint="eastAsia"/>
                <w:bCs/>
                <w:iCs/>
                <w:kern w:val="2"/>
                <w:sz w:val="18"/>
                <w:szCs w:val="18"/>
                <w:lang w:val="en-US" w:bidi="ar-SA"/>
              </w:rPr>
              <w:t>致病性变异</w:t>
            </w:r>
            <w:r w:rsidR="00BA66A2" w:rsidRPr="007F2250">
              <w:rPr>
                <w:rFonts w:ascii="Times New Roman" w:eastAsia="宋体" w:hAnsi="Times New Roman" w:cs="Times New Roman" w:hint="eastAsia"/>
                <w:bCs/>
                <w:iCs/>
                <w:kern w:val="2"/>
                <w:sz w:val="18"/>
                <w:szCs w:val="18"/>
                <w:lang w:val="en-US" w:bidi="ar-SA"/>
              </w:rPr>
              <w:t>{%else%}</w:t>
            </w:r>
            <w:r w:rsidR="00BA66A2" w:rsidRPr="007F2250">
              <w:rPr>
                <w:rFonts w:ascii="Times New Roman" w:eastAsia="宋体" w:hAnsi="Times New Roman" w:cs="Times New Roman" w:hint="eastAsia"/>
                <w:bCs/>
                <w:iCs/>
                <w:kern w:val="2"/>
                <w:sz w:val="18"/>
                <w:szCs w:val="18"/>
                <w:lang w:val="en-US" w:bidi="ar-SA"/>
              </w:rPr>
              <w:t>可能致病性变异</w:t>
            </w:r>
            <w:r w:rsidR="00BA66A2" w:rsidRPr="007F2250">
              <w:rPr>
                <w:rFonts w:ascii="Times New Roman" w:eastAsia="宋体" w:hAnsi="Times New Roman" w:cs="Times New Roman" w:hint="eastAsia"/>
                <w:bCs/>
                <w:iCs/>
                <w:kern w:val="2"/>
                <w:sz w:val="18"/>
                <w:szCs w:val="18"/>
                <w:lang w:val="en-US" w:bidi="ar-SA"/>
              </w:rPr>
              <w:t>{%endif%}</w:t>
            </w:r>
            <w:r w:rsidR="00BA66A2">
              <w:rPr>
                <w:rFonts w:ascii="Times New Roman" w:eastAsia="宋体" w:hAnsi="Times New Roman" w:cs="Times New Roman" w:hint="eastAsia"/>
                <w:bCs/>
                <w:iCs/>
                <w:kern w:val="2"/>
                <w:sz w:val="18"/>
                <w:szCs w:val="18"/>
                <w:lang w:val="en-US" w:bidi="ar-SA"/>
              </w:rPr>
              <w:t>）</w:t>
            </w:r>
          </w:p>
          <w:p w14:paraId="08C8F84C" w14:textId="3726E166" w:rsidR="00D707CD" w:rsidRPr="007F2250" w:rsidRDefault="00D707CD" w:rsidP="00C05E1E">
            <w:pPr>
              <w:pStyle w:val="TableParagraph"/>
              <w:spacing w:line="250" w:lineRule="exact"/>
              <w:rPr>
                <w:rFonts w:ascii="Times New Roman" w:eastAsia="宋体" w:hAnsi="Times New Roman" w:cs="Times New Roman"/>
                <w:bCs/>
                <w:iCs/>
                <w:kern w:val="2"/>
                <w:sz w:val="18"/>
                <w:szCs w:val="18"/>
                <w:lang w:val="en-US" w:bidi="ar-SA"/>
              </w:rPr>
            </w:pPr>
            <w:r w:rsidRPr="00D707CD">
              <w:rPr>
                <w:rFonts w:ascii="Times New Roman" w:eastAsia="宋体" w:hAnsi="Times New Roman" w:cs="Times New Roman" w:hint="eastAsia"/>
                <w:bCs/>
                <w:iCs/>
                <w:kern w:val="2"/>
                <w:sz w:val="18"/>
                <w:szCs w:val="18"/>
                <w:highlight w:val="green"/>
                <w:lang w:val="en-US" w:bidi="ar-SA"/>
              </w:rPr>
              <w:t>{</w:t>
            </w:r>
            <w:r w:rsidRPr="00D707CD">
              <w:rPr>
                <w:rFonts w:ascii="Times New Roman" w:eastAsia="宋体" w:hAnsi="Times New Roman" w:cs="Times New Roman"/>
                <w:bCs/>
                <w:iCs/>
                <w:kern w:val="2"/>
                <w:sz w:val="18"/>
                <w:szCs w:val="18"/>
                <w:highlight w:val="green"/>
                <w:lang w:val="en-US" w:bidi="ar-SA"/>
              </w:rPr>
              <w:t>%p endif%}</w:t>
            </w:r>
          </w:p>
          <w:p w14:paraId="0AE38D81" w14:textId="77777777" w:rsidR="000E67EC" w:rsidRPr="007F2250" w:rsidRDefault="000E67EC" w:rsidP="00C05E1E">
            <w:pPr>
              <w:pStyle w:val="TableParagraph"/>
              <w:spacing w:line="250" w:lineRule="exact"/>
              <w:rPr>
                <w:rFonts w:ascii="Times New Roman" w:eastAsia="宋体" w:hAnsi="Times New Roman" w:cs="Times New Roman"/>
                <w:bCs/>
                <w:iCs/>
                <w:kern w:val="2"/>
                <w:sz w:val="18"/>
                <w:szCs w:val="18"/>
                <w:lang w:val="en-US" w:bidi="ar-SA"/>
              </w:rPr>
            </w:pPr>
            <w:r w:rsidRPr="007F2250">
              <w:rPr>
                <w:rFonts w:ascii="Times New Roman" w:eastAsia="宋体" w:hAnsi="Times New Roman" w:cs="Times New Roman"/>
                <w:bCs/>
                <w:iCs/>
                <w:kern w:val="2"/>
                <w:sz w:val="18"/>
                <w:szCs w:val="18"/>
                <w:lang w:val="en-US" w:bidi="ar-SA"/>
              </w:rPr>
              <w:t>{%p endfor%}</w:t>
            </w:r>
          </w:p>
          <w:p w14:paraId="56B83234" w14:textId="77777777" w:rsidR="000E67EC" w:rsidRPr="007F2250" w:rsidRDefault="000E67EC" w:rsidP="00C05E1E">
            <w:pPr>
              <w:pStyle w:val="TableParagraph"/>
              <w:spacing w:line="250" w:lineRule="exact"/>
              <w:rPr>
                <w:rFonts w:ascii="Times New Roman" w:eastAsia="宋体" w:hAnsi="Times New Roman" w:cs="Times New Roman"/>
                <w:bCs/>
                <w:iCs/>
                <w:kern w:val="2"/>
                <w:sz w:val="18"/>
                <w:szCs w:val="18"/>
                <w:lang w:val="en-US" w:bidi="ar-SA"/>
              </w:rPr>
            </w:pPr>
            <w:r w:rsidRPr="007F2250">
              <w:rPr>
                <w:rFonts w:ascii="Times New Roman" w:eastAsia="宋体" w:hAnsi="Times New Roman" w:cs="Times New Roman"/>
                <w:bCs/>
                <w:iCs/>
                <w:kern w:val="2"/>
                <w:sz w:val="18"/>
                <w:szCs w:val="18"/>
                <w:lang w:val="en-US" w:bidi="ar-SA"/>
              </w:rPr>
              <w:t>{%p else%}</w:t>
            </w:r>
          </w:p>
          <w:p w14:paraId="736AD266" w14:textId="77777777" w:rsidR="000E67EC" w:rsidRPr="007F2250" w:rsidRDefault="000E67EC" w:rsidP="00C05E1E">
            <w:pPr>
              <w:pStyle w:val="TableParagraph"/>
              <w:spacing w:line="250" w:lineRule="exact"/>
              <w:rPr>
                <w:rFonts w:ascii="Times New Roman" w:eastAsia="宋体" w:hAnsi="Times New Roman" w:cs="Times New Roman"/>
                <w:bCs/>
                <w:iCs/>
                <w:kern w:val="2"/>
                <w:sz w:val="18"/>
                <w:szCs w:val="18"/>
                <w:lang w:val="en-US" w:bidi="ar-SA"/>
              </w:rPr>
            </w:pPr>
            <w:r w:rsidRPr="007F2250">
              <w:rPr>
                <w:rFonts w:ascii="Times New Roman" w:eastAsia="宋体" w:hAnsi="Times New Roman" w:cs="Times New Roman" w:hint="eastAsia"/>
                <w:bCs/>
                <w:iCs/>
                <w:kern w:val="2"/>
                <w:sz w:val="18"/>
                <w:szCs w:val="18"/>
                <w:lang w:val="en-US" w:bidi="ar-SA"/>
              </w:rPr>
              <w:t>未检出致病性或可能致病性变异</w:t>
            </w:r>
          </w:p>
          <w:p w14:paraId="5F8BFB2E" w14:textId="64168744" w:rsidR="000E67EC" w:rsidRDefault="000E67EC" w:rsidP="00C05E1E">
            <w:pPr>
              <w:pStyle w:val="TableParagraph"/>
              <w:spacing w:line="250" w:lineRule="exact"/>
              <w:rPr>
                <w:rFonts w:ascii="Times New Roman" w:eastAsia="宋体" w:hAnsi="Times New Roman" w:cs="Times New Roman"/>
                <w:bCs/>
                <w:kern w:val="2"/>
                <w:sz w:val="18"/>
                <w:szCs w:val="18"/>
                <w:lang w:val="en-US" w:bidi="ar-SA"/>
              </w:rPr>
            </w:pPr>
            <w:r w:rsidRPr="007F2250">
              <w:rPr>
                <w:rFonts w:ascii="Times New Roman" w:eastAsia="宋体" w:hAnsi="Times New Roman" w:cs="Times New Roman"/>
                <w:bCs/>
                <w:iCs/>
                <w:kern w:val="2"/>
                <w:sz w:val="18"/>
                <w:szCs w:val="18"/>
                <w:lang w:val="en-US" w:bidi="ar-SA"/>
              </w:rPr>
              <w:t>{%p endif%}</w:t>
            </w:r>
          </w:p>
        </w:tc>
      </w:tr>
      <w:tr w:rsidR="000E67EC" w14:paraId="64097462" w14:textId="77777777" w:rsidTr="004C1695">
        <w:trPr>
          <w:trHeight w:val="312"/>
        </w:trPr>
        <w:tc>
          <w:tcPr>
            <w:tcW w:w="1129" w:type="dxa"/>
            <w:vMerge/>
            <w:shd w:val="clear" w:color="auto" w:fill="auto"/>
            <w:vAlign w:val="center"/>
          </w:tcPr>
          <w:p w14:paraId="057640D5" w14:textId="77777777" w:rsidR="000E67EC" w:rsidRDefault="000E67EC" w:rsidP="000E67EC">
            <w:pPr>
              <w:adjustRightInd w:val="0"/>
              <w:snapToGrid w:val="0"/>
              <w:spacing w:line="250" w:lineRule="exact"/>
              <w:jc w:val="center"/>
              <w:rPr>
                <w:rFonts w:ascii="Times New Roman" w:hAnsi="Times New Roman"/>
                <w:color w:val="000000"/>
                <w:sz w:val="18"/>
                <w:szCs w:val="18"/>
              </w:rPr>
            </w:pPr>
          </w:p>
        </w:tc>
        <w:tc>
          <w:tcPr>
            <w:tcW w:w="3402" w:type="dxa"/>
            <w:vMerge/>
            <w:shd w:val="clear" w:color="auto" w:fill="auto"/>
            <w:vAlign w:val="center"/>
          </w:tcPr>
          <w:p w14:paraId="24A1E72C" w14:textId="77777777" w:rsidR="000E67EC" w:rsidRDefault="000E67EC" w:rsidP="000E67EC">
            <w:pPr>
              <w:adjustRightInd w:val="0"/>
              <w:snapToGrid w:val="0"/>
              <w:spacing w:line="250" w:lineRule="exact"/>
              <w:jc w:val="center"/>
              <w:rPr>
                <w:rFonts w:ascii="Times New Roman" w:hAnsi="Times New Roman"/>
                <w:color w:val="000000"/>
                <w:sz w:val="18"/>
                <w:szCs w:val="18"/>
              </w:rPr>
            </w:pPr>
          </w:p>
        </w:tc>
        <w:tc>
          <w:tcPr>
            <w:tcW w:w="1797" w:type="dxa"/>
            <w:shd w:val="clear" w:color="auto" w:fill="auto"/>
            <w:vAlign w:val="center"/>
          </w:tcPr>
          <w:p w14:paraId="722E5ADF" w14:textId="77777777" w:rsidR="000E67EC" w:rsidRDefault="000E67EC" w:rsidP="000E67EC">
            <w:pPr>
              <w:pStyle w:val="TableParagraph"/>
              <w:spacing w:line="250" w:lineRule="exact"/>
              <w:jc w:val="center"/>
              <w:rPr>
                <w:rFonts w:ascii="Times New Roman" w:eastAsia="宋体" w:hAnsi="Times New Roman" w:cs="Times New Roman"/>
                <w:bCs/>
                <w:i/>
                <w:iCs/>
                <w:kern w:val="2"/>
                <w:sz w:val="18"/>
                <w:szCs w:val="18"/>
                <w:lang w:val="en-US" w:bidi="ar-SA"/>
              </w:rPr>
            </w:pPr>
            <w:r>
              <w:rPr>
                <w:rFonts w:ascii="Times New Roman" w:eastAsia="宋体" w:hAnsi="Times New Roman" w:cs="Times New Roman"/>
                <w:bCs/>
                <w:i/>
                <w:iCs/>
                <w:kern w:val="2"/>
                <w:sz w:val="18"/>
                <w:szCs w:val="18"/>
                <w:lang w:val="en-US" w:bidi="ar-SA"/>
              </w:rPr>
              <w:t>BRCA2</w:t>
            </w:r>
          </w:p>
        </w:tc>
        <w:tc>
          <w:tcPr>
            <w:tcW w:w="3408" w:type="dxa"/>
            <w:shd w:val="clear" w:color="auto" w:fill="auto"/>
            <w:vAlign w:val="center"/>
          </w:tcPr>
          <w:p w14:paraId="5284970F" w14:textId="77777777" w:rsidR="000E67EC" w:rsidRPr="007F2250" w:rsidRDefault="000E67EC" w:rsidP="00C05E1E">
            <w:pPr>
              <w:pStyle w:val="TableParagraph"/>
              <w:spacing w:line="250" w:lineRule="exact"/>
              <w:rPr>
                <w:rFonts w:ascii="Times New Roman" w:eastAsia="宋体" w:hAnsi="Times New Roman" w:cs="Times New Roman"/>
                <w:bCs/>
                <w:iCs/>
                <w:kern w:val="2"/>
                <w:sz w:val="18"/>
                <w:szCs w:val="18"/>
                <w:lang w:val="en-US" w:bidi="ar-SA"/>
              </w:rPr>
            </w:pPr>
            <w:r w:rsidRPr="007F2250">
              <w:rPr>
                <w:rFonts w:ascii="Times New Roman" w:eastAsia="宋体" w:hAnsi="Times New Roman" w:cs="Times New Roman"/>
                <w:bCs/>
                <w:iCs/>
                <w:kern w:val="2"/>
                <w:sz w:val="18"/>
                <w:szCs w:val="18"/>
                <w:lang w:val="en-US" w:bidi="ar-SA"/>
              </w:rPr>
              <w:t xml:space="preserve">{%p if </w:t>
            </w:r>
            <w:proofErr w:type="gramStart"/>
            <w:r w:rsidRPr="007F2250">
              <w:rPr>
                <w:rFonts w:ascii="Times New Roman" w:eastAsia="宋体" w:hAnsi="Times New Roman" w:cs="Times New Roman"/>
                <w:bCs/>
                <w:iCs/>
                <w:kern w:val="2"/>
                <w:sz w:val="18"/>
                <w:szCs w:val="18"/>
                <w:lang w:val="en-US" w:bidi="ar-SA"/>
              </w:rPr>
              <w:t>var.gss.BRCA</w:t>
            </w:r>
            <w:proofErr w:type="gramEnd"/>
            <w:r>
              <w:rPr>
                <w:rFonts w:ascii="Times New Roman" w:eastAsia="宋体" w:hAnsi="Times New Roman" w:cs="Times New Roman"/>
                <w:bCs/>
                <w:iCs/>
                <w:kern w:val="2"/>
                <w:sz w:val="18"/>
                <w:szCs w:val="18"/>
                <w:lang w:val="en-US" w:bidi="ar-SA"/>
              </w:rPr>
              <w:t>2</w:t>
            </w:r>
            <w:r w:rsidRPr="007F2250">
              <w:rPr>
                <w:rFonts w:ascii="Times New Roman" w:eastAsia="宋体" w:hAnsi="Times New Roman" w:cs="Times New Roman"/>
                <w:bCs/>
                <w:iCs/>
                <w:kern w:val="2"/>
                <w:sz w:val="18"/>
                <w:szCs w:val="18"/>
                <w:lang w:val="en-US" w:bidi="ar-SA"/>
              </w:rPr>
              <w:t>%}</w:t>
            </w:r>
          </w:p>
          <w:p w14:paraId="43A3F556" w14:textId="636B7C90" w:rsidR="000E67EC" w:rsidRDefault="000E67EC" w:rsidP="00C05E1E">
            <w:pPr>
              <w:pStyle w:val="TableParagraph"/>
              <w:spacing w:line="250" w:lineRule="exact"/>
              <w:rPr>
                <w:rFonts w:ascii="Times New Roman" w:eastAsia="宋体" w:hAnsi="Times New Roman" w:cs="Times New Roman"/>
                <w:bCs/>
                <w:iCs/>
                <w:kern w:val="2"/>
                <w:sz w:val="18"/>
                <w:szCs w:val="18"/>
                <w:lang w:val="en-US" w:bidi="ar-SA"/>
              </w:rPr>
            </w:pPr>
            <w:r w:rsidRPr="007F2250">
              <w:rPr>
                <w:rFonts w:ascii="Times New Roman" w:eastAsia="宋体" w:hAnsi="Times New Roman" w:cs="Times New Roman"/>
                <w:bCs/>
                <w:iCs/>
                <w:kern w:val="2"/>
                <w:sz w:val="18"/>
                <w:szCs w:val="18"/>
                <w:lang w:val="en-US" w:bidi="ar-SA"/>
              </w:rPr>
              <w:t xml:space="preserve">{%p for a in </w:t>
            </w:r>
            <w:proofErr w:type="gramStart"/>
            <w:r w:rsidRPr="007F2250">
              <w:rPr>
                <w:rFonts w:ascii="Times New Roman" w:eastAsia="宋体" w:hAnsi="Times New Roman" w:cs="Times New Roman"/>
                <w:bCs/>
                <w:iCs/>
                <w:kern w:val="2"/>
                <w:sz w:val="18"/>
                <w:szCs w:val="18"/>
                <w:lang w:val="en-US" w:bidi="ar-SA"/>
              </w:rPr>
              <w:t>var.gss.BRCA</w:t>
            </w:r>
            <w:proofErr w:type="gramEnd"/>
            <w:r>
              <w:rPr>
                <w:rFonts w:ascii="Times New Roman" w:eastAsia="宋体" w:hAnsi="Times New Roman" w:cs="Times New Roman"/>
                <w:bCs/>
                <w:iCs/>
                <w:kern w:val="2"/>
                <w:sz w:val="18"/>
                <w:szCs w:val="18"/>
                <w:lang w:val="en-US" w:bidi="ar-SA"/>
              </w:rPr>
              <w:t>2</w:t>
            </w:r>
            <w:r w:rsidRPr="007F2250">
              <w:rPr>
                <w:rFonts w:ascii="Times New Roman" w:eastAsia="宋体" w:hAnsi="Times New Roman" w:cs="Times New Roman"/>
                <w:bCs/>
                <w:iCs/>
                <w:kern w:val="2"/>
                <w:sz w:val="18"/>
                <w:szCs w:val="18"/>
                <w:lang w:val="en-US" w:bidi="ar-SA"/>
              </w:rPr>
              <w:t>%}</w:t>
            </w:r>
          </w:p>
          <w:p w14:paraId="03BE9A7A" w14:textId="77777777" w:rsidR="00732303" w:rsidRPr="007F2250" w:rsidRDefault="00732303" w:rsidP="00732303">
            <w:pPr>
              <w:pStyle w:val="TableParagraph"/>
              <w:spacing w:line="250" w:lineRule="exact"/>
              <w:rPr>
                <w:rFonts w:ascii="Times New Roman" w:eastAsia="宋体" w:hAnsi="Times New Roman" w:cs="Times New Roman"/>
                <w:bCs/>
                <w:iCs/>
                <w:kern w:val="2"/>
                <w:sz w:val="18"/>
                <w:szCs w:val="18"/>
                <w:lang w:val="en-US" w:bidi="ar-SA"/>
              </w:rPr>
            </w:pPr>
            <w:r>
              <w:rPr>
                <w:rFonts w:ascii="Times New Roman" w:eastAsia="宋体" w:hAnsi="Times New Roman" w:cs="Times New Roman" w:hint="eastAsia"/>
                <w:bCs/>
                <w:iCs/>
                <w:kern w:val="2"/>
                <w:sz w:val="18"/>
                <w:szCs w:val="18"/>
                <w:lang w:val="en-US" w:bidi="ar-SA"/>
              </w:rPr>
              <w:t>{</w:t>
            </w:r>
            <w:r>
              <w:rPr>
                <w:rFonts w:ascii="Times New Roman" w:eastAsia="宋体" w:hAnsi="Times New Roman" w:cs="Times New Roman"/>
                <w:bCs/>
                <w:iCs/>
                <w:kern w:val="2"/>
                <w:sz w:val="18"/>
                <w:szCs w:val="18"/>
                <w:lang w:val="en-US" w:bidi="ar-SA"/>
              </w:rPr>
              <w:t>%p if a.bio_category == “</w:t>
            </w:r>
            <w:proofErr w:type="gramStart"/>
            <w:r>
              <w:rPr>
                <w:rFonts w:ascii="Times New Roman" w:eastAsia="宋体" w:hAnsi="Times New Roman" w:cs="Times New Roman"/>
                <w:bCs/>
                <w:iCs/>
                <w:kern w:val="2"/>
                <w:sz w:val="18"/>
                <w:szCs w:val="18"/>
                <w:lang w:val="en-US" w:bidi="ar-SA"/>
              </w:rPr>
              <w:t>Snvindel”%</w:t>
            </w:r>
            <w:proofErr w:type="gramEnd"/>
            <w:r>
              <w:rPr>
                <w:rFonts w:ascii="Times New Roman" w:eastAsia="宋体" w:hAnsi="Times New Roman" w:cs="Times New Roman"/>
                <w:bCs/>
                <w:iCs/>
                <w:kern w:val="2"/>
                <w:sz w:val="18"/>
                <w:szCs w:val="18"/>
                <w:lang w:val="en-US" w:bidi="ar-SA"/>
              </w:rPr>
              <w:t>}</w:t>
            </w:r>
          </w:p>
          <w:p w14:paraId="0407CAC0" w14:textId="77F11CF8" w:rsidR="000E67EC" w:rsidRDefault="000E67EC" w:rsidP="00C05E1E">
            <w:pPr>
              <w:pStyle w:val="TableParagraph"/>
              <w:spacing w:line="250" w:lineRule="exact"/>
              <w:rPr>
                <w:rFonts w:ascii="Times New Roman" w:eastAsia="宋体" w:hAnsi="Times New Roman" w:cs="Times New Roman"/>
                <w:bCs/>
                <w:iCs/>
                <w:kern w:val="2"/>
                <w:sz w:val="18"/>
                <w:szCs w:val="18"/>
                <w:lang w:val="en-US" w:bidi="ar-SA"/>
              </w:rPr>
            </w:pPr>
            <w:r w:rsidRPr="008E61D3">
              <w:rPr>
                <w:rFonts w:ascii="Times New Roman" w:eastAsia="宋体" w:hAnsi="Times New Roman" w:cs="Times New Roman"/>
                <w:bCs/>
                <w:iCs/>
                <w:kern w:val="2"/>
                <w:sz w:val="18"/>
                <w:szCs w:val="18"/>
                <w:lang w:val="en-US" w:bidi="ar-SA"/>
              </w:rPr>
              <w:t xml:space="preserve">{%if </w:t>
            </w:r>
            <w:proofErr w:type="gramStart"/>
            <w:r w:rsidRPr="008E61D3">
              <w:rPr>
                <w:rFonts w:ascii="Times New Roman" w:eastAsia="宋体" w:hAnsi="Times New Roman" w:cs="Times New Roman"/>
                <w:bCs/>
                <w:iCs/>
                <w:kern w:val="2"/>
                <w:sz w:val="18"/>
                <w:szCs w:val="18"/>
                <w:lang w:val="en-US" w:bidi="ar-SA"/>
              </w:rPr>
              <w:t>a.hgvs</w:t>
            </w:r>
            <w:proofErr w:type="gramEnd"/>
            <w:r w:rsidRPr="008E61D3">
              <w:rPr>
                <w:rFonts w:ascii="Times New Roman" w:eastAsia="宋体" w:hAnsi="Times New Roman" w:cs="Times New Roman"/>
                <w:bCs/>
                <w:iCs/>
                <w:kern w:val="2"/>
                <w:sz w:val="18"/>
                <w:szCs w:val="18"/>
                <w:lang w:val="en-US" w:bidi="ar-SA"/>
              </w:rPr>
              <w:t>_p_FJFY!=”p.?”%}{{a.hgvs_p_FJFY}} {%endif%}</w:t>
            </w:r>
            <w:r w:rsidR="00943413" w:rsidRPr="00943413">
              <w:rPr>
                <w:rFonts w:ascii="Times New Roman" w:eastAsia="宋体" w:hAnsi="Times New Roman" w:cs="Times New Roman"/>
                <w:bCs/>
                <w:iCs/>
                <w:kern w:val="2"/>
                <w:sz w:val="18"/>
                <w:szCs w:val="18"/>
                <w:lang w:val="en-US" w:bidi="ar-SA"/>
              </w:rPr>
              <w:t>{{a|bds_cp_var_info}}</w:t>
            </w:r>
            <w:r>
              <w:rPr>
                <w:rFonts w:ascii="Times New Roman" w:eastAsia="宋体" w:hAnsi="Times New Roman" w:cs="Times New Roman" w:hint="eastAsia"/>
                <w:bCs/>
                <w:iCs/>
                <w:kern w:val="2"/>
                <w:sz w:val="18"/>
                <w:szCs w:val="18"/>
                <w:lang w:val="en-US" w:bidi="ar-SA"/>
              </w:rPr>
              <w:t>（</w:t>
            </w:r>
            <w:r w:rsidRPr="007F2250">
              <w:rPr>
                <w:rFonts w:ascii="Times New Roman" w:eastAsia="宋体" w:hAnsi="Times New Roman" w:cs="Times New Roman" w:hint="eastAsia"/>
                <w:bCs/>
                <w:iCs/>
                <w:kern w:val="2"/>
                <w:sz w:val="18"/>
                <w:szCs w:val="18"/>
                <w:lang w:val="en-US" w:bidi="ar-SA"/>
              </w:rPr>
              <w:t>{%if a.clinic_num_g == 5%}</w:t>
            </w:r>
            <w:r w:rsidRPr="007F2250">
              <w:rPr>
                <w:rFonts w:ascii="Times New Roman" w:eastAsia="宋体" w:hAnsi="Times New Roman" w:cs="Times New Roman" w:hint="eastAsia"/>
                <w:bCs/>
                <w:iCs/>
                <w:kern w:val="2"/>
                <w:sz w:val="18"/>
                <w:szCs w:val="18"/>
                <w:lang w:val="en-US" w:bidi="ar-SA"/>
              </w:rPr>
              <w:t>致病性变异</w:t>
            </w:r>
            <w:r w:rsidRPr="007F2250">
              <w:rPr>
                <w:rFonts w:ascii="Times New Roman" w:eastAsia="宋体" w:hAnsi="Times New Roman" w:cs="Times New Roman" w:hint="eastAsia"/>
                <w:bCs/>
                <w:iCs/>
                <w:kern w:val="2"/>
                <w:sz w:val="18"/>
                <w:szCs w:val="18"/>
                <w:lang w:val="en-US" w:bidi="ar-SA"/>
              </w:rPr>
              <w:t>{%else%}</w:t>
            </w:r>
            <w:r w:rsidRPr="007F2250">
              <w:rPr>
                <w:rFonts w:ascii="Times New Roman" w:eastAsia="宋体" w:hAnsi="Times New Roman" w:cs="Times New Roman" w:hint="eastAsia"/>
                <w:bCs/>
                <w:iCs/>
                <w:kern w:val="2"/>
                <w:sz w:val="18"/>
                <w:szCs w:val="18"/>
                <w:lang w:val="en-US" w:bidi="ar-SA"/>
              </w:rPr>
              <w:t>可能致病性变异</w:t>
            </w:r>
            <w:r w:rsidRPr="007F2250">
              <w:rPr>
                <w:rFonts w:ascii="Times New Roman" w:eastAsia="宋体" w:hAnsi="Times New Roman" w:cs="Times New Roman" w:hint="eastAsia"/>
                <w:bCs/>
                <w:iCs/>
                <w:kern w:val="2"/>
                <w:sz w:val="18"/>
                <w:szCs w:val="18"/>
                <w:lang w:val="en-US" w:bidi="ar-SA"/>
              </w:rPr>
              <w:t>{%endif%}</w:t>
            </w:r>
            <w:r>
              <w:rPr>
                <w:rFonts w:ascii="Times New Roman" w:eastAsia="宋体" w:hAnsi="Times New Roman" w:cs="Times New Roman" w:hint="eastAsia"/>
                <w:bCs/>
                <w:iCs/>
                <w:kern w:val="2"/>
                <w:sz w:val="18"/>
                <w:szCs w:val="18"/>
                <w:lang w:val="en-US" w:bidi="ar-SA"/>
              </w:rPr>
              <w:t>）</w:t>
            </w:r>
          </w:p>
          <w:p w14:paraId="7F4681D6" w14:textId="77777777" w:rsidR="00732303" w:rsidRDefault="00732303" w:rsidP="00732303">
            <w:pPr>
              <w:pStyle w:val="TableParagraph"/>
              <w:spacing w:line="250" w:lineRule="exact"/>
              <w:rPr>
                <w:rFonts w:ascii="Times New Roman" w:eastAsia="宋体" w:hAnsi="Times New Roman" w:cs="Times New Roman"/>
                <w:bCs/>
                <w:iCs/>
                <w:kern w:val="2"/>
                <w:sz w:val="18"/>
                <w:szCs w:val="18"/>
                <w:lang w:val="en-US" w:bidi="ar-SA"/>
              </w:rPr>
            </w:pPr>
            <w:r>
              <w:rPr>
                <w:rFonts w:ascii="Times New Roman" w:eastAsia="宋体" w:hAnsi="Times New Roman" w:cs="Times New Roman" w:hint="eastAsia"/>
                <w:bCs/>
                <w:iCs/>
                <w:kern w:val="2"/>
                <w:sz w:val="18"/>
                <w:szCs w:val="18"/>
                <w:lang w:val="en-US" w:bidi="ar-SA"/>
              </w:rPr>
              <w:t>{</w:t>
            </w:r>
            <w:r>
              <w:rPr>
                <w:rFonts w:ascii="Times New Roman" w:eastAsia="宋体" w:hAnsi="Times New Roman" w:cs="Times New Roman"/>
                <w:bCs/>
                <w:iCs/>
                <w:kern w:val="2"/>
                <w:sz w:val="18"/>
                <w:szCs w:val="18"/>
                <w:lang w:val="en-US" w:bidi="ar-SA"/>
              </w:rPr>
              <w:t>%p else%}</w:t>
            </w:r>
          </w:p>
          <w:p w14:paraId="66D97E35" w14:textId="00C9B4DF" w:rsidR="00732303" w:rsidRDefault="00732303" w:rsidP="00732303">
            <w:pPr>
              <w:pStyle w:val="TableParagraph"/>
              <w:spacing w:line="250" w:lineRule="exact"/>
              <w:rPr>
                <w:rFonts w:ascii="Times New Roman" w:eastAsia="宋体" w:hAnsi="Times New Roman" w:cs="Times New Roman"/>
                <w:bCs/>
                <w:iCs/>
                <w:kern w:val="2"/>
                <w:sz w:val="18"/>
                <w:szCs w:val="18"/>
                <w:lang w:val="en-US" w:bidi="ar-SA"/>
              </w:rPr>
            </w:pPr>
            <w:r w:rsidRPr="00732303">
              <w:rPr>
                <w:rFonts w:ascii="Times New Roman" w:eastAsia="宋体" w:hAnsi="Times New Roman" w:cs="Times New Roman" w:hint="eastAsia"/>
                <w:bCs/>
                <w:iCs/>
                <w:kern w:val="2"/>
                <w:sz w:val="18"/>
                <w:szCs w:val="18"/>
                <w:lang w:val="en-US" w:bidi="ar-SA"/>
              </w:rPr>
              <w:t>纯合缺失</w:t>
            </w:r>
            <w:r w:rsidRPr="00732303">
              <w:rPr>
                <w:rFonts w:ascii="Times New Roman" w:eastAsia="宋体" w:hAnsi="Times New Roman" w:cs="Times New Roman" w:hint="eastAsia"/>
                <w:bCs/>
                <w:iCs/>
                <w:kern w:val="2"/>
                <w:sz w:val="18"/>
                <w:szCs w:val="18"/>
                <w:lang w:val="en-US" w:bidi="ar-SA"/>
              </w:rPr>
              <w:t xml:space="preserve"> </w:t>
            </w:r>
            <w:r w:rsidRPr="00732303">
              <w:rPr>
                <w:rFonts w:ascii="Times New Roman" w:eastAsia="宋体" w:hAnsi="Times New Roman" w:cs="Times New Roman" w:hint="eastAsia"/>
                <w:bCs/>
                <w:iCs/>
                <w:kern w:val="2"/>
                <w:sz w:val="18"/>
                <w:szCs w:val="18"/>
                <w:lang w:val="en-US" w:bidi="ar-SA"/>
              </w:rPr>
              <w:t>第</w:t>
            </w:r>
            <w:r w:rsidRPr="00732303">
              <w:rPr>
                <w:rFonts w:ascii="Times New Roman" w:eastAsia="宋体" w:hAnsi="Times New Roman" w:cs="Times New Roman" w:hint="eastAsia"/>
                <w:bCs/>
                <w:iCs/>
                <w:kern w:val="2"/>
                <w:sz w:val="18"/>
                <w:szCs w:val="18"/>
                <w:lang w:val="en-US" w:bidi="ar-SA"/>
              </w:rPr>
              <w:t>{{a.region_exon|replace(</w:t>
            </w:r>
            <w:r w:rsidRPr="00732303">
              <w:rPr>
                <w:rFonts w:ascii="Times New Roman" w:eastAsia="宋体" w:hAnsi="Times New Roman" w:cs="Times New Roman" w:hint="eastAsia"/>
                <w:bCs/>
                <w:iCs/>
                <w:kern w:val="2"/>
                <w:sz w:val="18"/>
                <w:szCs w:val="18"/>
                <w:lang w:val="en-US" w:bidi="ar-SA"/>
              </w:rPr>
              <w:t>“</w:t>
            </w:r>
            <w:r w:rsidRPr="00732303">
              <w:rPr>
                <w:rFonts w:ascii="Times New Roman" w:eastAsia="宋体" w:hAnsi="Times New Roman" w:cs="Times New Roman" w:hint="eastAsia"/>
                <w:bCs/>
                <w:iCs/>
                <w:kern w:val="2"/>
                <w:sz w:val="18"/>
                <w:szCs w:val="18"/>
                <w:lang w:val="en-US" w:bidi="ar-SA"/>
              </w:rPr>
              <w:t>exon</w:t>
            </w:r>
            <w:r w:rsidRPr="00732303">
              <w:rPr>
                <w:rFonts w:ascii="Times New Roman" w:eastAsia="宋体" w:hAnsi="Times New Roman" w:cs="Times New Roman" w:hint="eastAsia"/>
                <w:bCs/>
                <w:iCs/>
                <w:kern w:val="2"/>
                <w:sz w:val="18"/>
                <w:szCs w:val="18"/>
                <w:lang w:val="en-US" w:bidi="ar-SA"/>
              </w:rPr>
              <w:t>”</w:t>
            </w:r>
            <w:r w:rsidRPr="00732303">
              <w:rPr>
                <w:rFonts w:ascii="Times New Roman" w:eastAsia="宋体" w:hAnsi="Times New Roman" w:cs="Times New Roman" w:hint="eastAsia"/>
                <w:bCs/>
                <w:iCs/>
                <w:kern w:val="2"/>
                <w:sz w:val="18"/>
                <w:szCs w:val="18"/>
                <w:lang w:val="en-US" w:bidi="ar-SA"/>
              </w:rPr>
              <w:t xml:space="preserve">, </w:t>
            </w:r>
            <w:r w:rsidRPr="00732303">
              <w:rPr>
                <w:rFonts w:ascii="Times New Roman" w:eastAsia="宋体" w:hAnsi="Times New Roman" w:cs="Times New Roman" w:hint="eastAsia"/>
                <w:bCs/>
                <w:iCs/>
                <w:kern w:val="2"/>
                <w:sz w:val="18"/>
                <w:szCs w:val="18"/>
                <w:lang w:val="en-US" w:bidi="ar-SA"/>
              </w:rPr>
              <w:t>“”</w:t>
            </w:r>
            <w:r w:rsidRPr="00732303">
              <w:rPr>
                <w:rFonts w:ascii="Times New Roman" w:eastAsia="宋体" w:hAnsi="Times New Roman" w:cs="Times New Roman" w:hint="eastAsia"/>
                <w:bCs/>
                <w:iCs/>
                <w:kern w:val="2"/>
                <w:sz w:val="18"/>
                <w:szCs w:val="18"/>
                <w:lang w:val="en-US" w:bidi="ar-SA"/>
              </w:rPr>
              <w:t>)|replace(</w:t>
            </w:r>
            <w:r w:rsidRPr="00732303">
              <w:rPr>
                <w:rFonts w:ascii="Times New Roman" w:eastAsia="宋体" w:hAnsi="Times New Roman" w:cs="Times New Roman" w:hint="eastAsia"/>
                <w:bCs/>
                <w:iCs/>
                <w:kern w:val="2"/>
                <w:sz w:val="18"/>
                <w:szCs w:val="18"/>
                <w:lang w:val="en-US" w:bidi="ar-SA"/>
              </w:rPr>
              <w:t>“</w:t>
            </w:r>
            <w:r w:rsidRPr="00732303">
              <w:rPr>
                <w:rFonts w:ascii="Times New Roman" w:eastAsia="宋体" w:hAnsi="Times New Roman" w:cs="Times New Roman" w:hint="eastAsia"/>
                <w:bCs/>
                <w:iCs/>
                <w:kern w:val="2"/>
                <w:sz w:val="18"/>
                <w:szCs w:val="18"/>
                <w:lang w:val="en-US" w:bidi="ar-SA"/>
              </w:rPr>
              <w:t>-</w:t>
            </w:r>
            <w:r w:rsidRPr="00732303">
              <w:rPr>
                <w:rFonts w:ascii="Times New Roman" w:eastAsia="宋体" w:hAnsi="Times New Roman" w:cs="Times New Roman" w:hint="eastAsia"/>
                <w:bCs/>
                <w:iCs/>
                <w:kern w:val="2"/>
                <w:sz w:val="18"/>
                <w:szCs w:val="18"/>
                <w:lang w:val="en-US" w:bidi="ar-SA"/>
              </w:rPr>
              <w:t>”</w:t>
            </w:r>
            <w:r w:rsidRPr="00732303">
              <w:rPr>
                <w:rFonts w:ascii="Times New Roman" w:eastAsia="宋体" w:hAnsi="Times New Roman" w:cs="Times New Roman" w:hint="eastAsia"/>
                <w:bCs/>
                <w:iCs/>
                <w:kern w:val="2"/>
                <w:sz w:val="18"/>
                <w:szCs w:val="18"/>
                <w:lang w:val="en-US" w:bidi="ar-SA"/>
              </w:rPr>
              <w:t xml:space="preserve">, </w:t>
            </w:r>
            <w:r w:rsidRPr="00732303">
              <w:rPr>
                <w:rFonts w:ascii="Times New Roman" w:eastAsia="宋体" w:hAnsi="Times New Roman" w:cs="Times New Roman" w:hint="eastAsia"/>
                <w:bCs/>
                <w:iCs/>
                <w:kern w:val="2"/>
                <w:sz w:val="18"/>
                <w:szCs w:val="18"/>
                <w:lang w:val="en-US" w:bidi="ar-SA"/>
              </w:rPr>
              <w:t>“至”</w:t>
            </w:r>
            <w:r w:rsidRPr="00732303">
              <w:rPr>
                <w:rFonts w:ascii="Times New Roman" w:eastAsia="宋体" w:hAnsi="Times New Roman" w:cs="Times New Roman" w:hint="eastAsia"/>
                <w:bCs/>
                <w:iCs/>
                <w:kern w:val="2"/>
                <w:sz w:val="18"/>
                <w:szCs w:val="18"/>
                <w:lang w:val="en-US" w:bidi="ar-SA"/>
              </w:rPr>
              <w:t>)}}</w:t>
            </w:r>
            <w:r w:rsidRPr="00732303">
              <w:rPr>
                <w:rFonts w:ascii="Times New Roman" w:eastAsia="宋体" w:hAnsi="Times New Roman" w:cs="Times New Roman" w:hint="eastAsia"/>
                <w:bCs/>
                <w:iCs/>
                <w:kern w:val="2"/>
                <w:sz w:val="18"/>
                <w:szCs w:val="18"/>
                <w:lang w:val="en-US" w:bidi="ar-SA"/>
              </w:rPr>
              <w:t>号外显子</w:t>
            </w:r>
            <w:r w:rsidR="00BA66A2">
              <w:rPr>
                <w:rFonts w:ascii="Times New Roman" w:eastAsia="宋体" w:hAnsi="Times New Roman" w:cs="Times New Roman" w:hint="eastAsia"/>
                <w:bCs/>
                <w:iCs/>
                <w:kern w:val="2"/>
                <w:sz w:val="18"/>
                <w:szCs w:val="18"/>
                <w:lang w:val="en-US" w:bidi="ar-SA"/>
              </w:rPr>
              <w:t>（</w:t>
            </w:r>
            <w:r w:rsidR="00BA66A2" w:rsidRPr="007F2250">
              <w:rPr>
                <w:rFonts w:ascii="Times New Roman" w:eastAsia="宋体" w:hAnsi="Times New Roman" w:cs="Times New Roman" w:hint="eastAsia"/>
                <w:bCs/>
                <w:iCs/>
                <w:kern w:val="2"/>
                <w:sz w:val="18"/>
                <w:szCs w:val="18"/>
                <w:lang w:val="en-US" w:bidi="ar-SA"/>
              </w:rPr>
              <w:t>{%if a.clinic_num_g == 5%}</w:t>
            </w:r>
            <w:r w:rsidR="00BA66A2" w:rsidRPr="007F2250">
              <w:rPr>
                <w:rFonts w:ascii="Times New Roman" w:eastAsia="宋体" w:hAnsi="Times New Roman" w:cs="Times New Roman" w:hint="eastAsia"/>
                <w:bCs/>
                <w:iCs/>
                <w:kern w:val="2"/>
                <w:sz w:val="18"/>
                <w:szCs w:val="18"/>
                <w:lang w:val="en-US" w:bidi="ar-SA"/>
              </w:rPr>
              <w:t>致病性变异</w:t>
            </w:r>
            <w:r w:rsidR="00BA66A2" w:rsidRPr="007F2250">
              <w:rPr>
                <w:rFonts w:ascii="Times New Roman" w:eastAsia="宋体" w:hAnsi="Times New Roman" w:cs="Times New Roman" w:hint="eastAsia"/>
                <w:bCs/>
                <w:iCs/>
                <w:kern w:val="2"/>
                <w:sz w:val="18"/>
                <w:szCs w:val="18"/>
                <w:lang w:val="en-US" w:bidi="ar-SA"/>
              </w:rPr>
              <w:t>{%else%}</w:t>
            </w:r>
            <w:r w:rsidR="00BA66A2" w:rsidRPr="007F2250">
              <w:rPr>
                <w:rFonts w:ascii="Times New Roman" w:eastAsia="宋体" w:hAnsi="Times New Roman" w:cs="Times New Roman" w:hint="eastAsia"/>
                <w:bCs/>
                <w:iCs/>
                <w:kern w:val="2"/>
                <w:sz w:val="18"/>
                <w:szCs w:val="18"/>
                <w:lang w:val="en-US" w:bidi="ar-SA"/>
              </w:rPr>
              <w:t>可能致病性变异</w:t>
            </w:r>
            <w:r w:rsidR="00BA66A2" w:rsidRPr="007F2250">
              <w:rPr>
                <w:rFonts w:ascii="Times New Roman" w:eastAsia="宋体" w:hAnsi="Times New Roman" w:cs="Times New Roman" w:hint="eastAsia"/>
                <w:bCs/>
                <w:iCs/>
                <w:kern w:val="2"/>
                <w:sz w:val="18"/>
                <w:szCs w:val="18"/>
                <w:lang w:val="en-US" w:bidi="ar-SA"/>
              </w:rPr>
              <w:t>{%endif%}</w:t>
            </w:r>
            <w:r w:rsidR="00BA66A2">
              <w:rPr>
                <w:rFonts w:ascii="Times New Roman" w:eastAsia="宋体" w:hAnsi="Times New Roman" w:cs="Times New Roman" w:hint="eastAsia"/>
                <w:bCs/>
                <w:iCs/>
                <w:kern w:val="2"/>
                <w:sz w:val="18"/>
                <w:szCs w:val="18"/>
                <w:lang w:val="en-US" w:bidi="ar-SA"/>
              </w:rPr>
              <w:t>）</w:t>
            </w:r>
          </w:p>
          <w:p w14:paraId="246C2B8E" w14:textId="77777777" w:rsidR="00D707CD" w:rsidRPr="007F2250" w:rsidRDefault="00D707CD" w:rsidP="00D707CD">
            <w:pPr>
              <w:pStyle w:val="TableParagraph"/>
              <w:spacing w:line="250" w:lineRule="exact"/>
              <w:rPr>
                <w:rFonts w:ascii="Times New Roman" w:eastAsia="宋体" w:hAnsi="Times New Roman" w:cs="Times New Roman"/>
                <w:bCs/>
                <w:iCs/>
                <w:kern w:val="2"/>
                <w:sz w:val="18"/>
                <w:szCs w:val="18"/>
                <w:lang w:val="en-US" w:bidi="ar-SA"/>
              </w:rPr>
            </w:pPr>
            <w:r w:rsidRPr="00D707CD">
              <w:rPr>
                <w:rFonts w:ascii="Times New Roman" w:eastAsia="宋体" w:hAnsi="Times New Roman" w:cs="Times New Roman" w:hint="eastAsia"/>
                <w:bCs/>
                <w:iCs/>
                <w:kern w:val="2"/>
                <w:sz w:val="18"/>
                <w:szCs w:val="18"/>
                <w:highlight w:val="green"/>
                <w:lang w:val="en-US" w:bidi="ar-SA"/>
              </w:rPr>
              <w:t>{</w:t>
            </w:r>
            <w:r w:rsidRPr="00D707CD">
              <w:rPr>
                <w:rFonts w:ascii="Times New Roman" w:eastAsia="宋体" w:hAnsi="Times New Roman" w:cs="Times New Roman"/>
                <w:bCs/>
                <w:iCs/>
                <w:kern w:val="2"/>
                <w:sz w:val="18"/>
                <w:szCs w:val="18"/>
                <w:highlight w:val="green"/>
                <w:lang w:val="en-US" w:bidi="ar-SA"/>
              </w:rPr>
              <w:t>%p endif%}</w:t>
            </w:r>
          </w:p>
          <w:p w14:paraId="39F9C772" w14:textId="77777777" w:rsidR="000E67EC" w:rsidRPr="007F2250" w:rsidRDefault="000E67EC" w:rsidP="00C05E1E">
            <w:pPr>
              <w:pStyle w:val="TableParagraph"/>
              <w:spacing w:line="250" w:lineRule="exact"/>
              <w:rPr>
                <w:rFonts w:ascii="Times New Roman" w:eastAsia="宋体" w:hAnsi="Times New Roman" w:cs="Times New Roman"/>
                <w:bCs/>
                <w:iCs/>
                <w:kern w:val="2"/>
                <w:sz w:val="18"/>
                <w:szCs w:val="18"/>
                <w:lang w:val="en-US" w:bidi="ar-SA"/>
              </w:rPr>
            </w:pPr>
            <w:r w:rsidRPr="007F2250">
              <w:rPr>
                <w:rFonts w:ascii="Times New Roman" w:eastAsia="宋体" w:hAnsi="Times New Roman" w:cs="Times New Roman"/>
                <w:bCs/>
                <w:iCs/>
                <w:kern w:val="2"/>
                <w:sz w:val="18"/>
                <w:szCs w:val="18"/>
                <w:lang w:val="en-US" w:bidi="ar-SA"/>
              </w:rPr>
              <w:t>{%p endfor%}</w:t>
            </w:r>
          </w:p>
          <w:p w14:paraId="3E6533E2" w14:textId="77777777" w:rsidR="000E67EC" w:rsidRPr="007F2250" w:rsidRDefault="000E67EC" w:rsidP="00C05E1E">
            <w:pPr>
              <w:pStyle w:val="TableParagraph"/>
              <w:spacing w:line="250" w:lineRule="exact"/>
              <w:rPr>
                <w:rFonts w:ascii="Times New Roman" w:eastAsia="宋体" w:hAnsi="Times New Roman" w:cs="Times New Roman"/>
                <w:bCs/>
                <w:iCs/>
                <w:kern w:val="2"/>
                <w:sz w:val="18"/>
                <w:szCs w:val="18"/>
                <w:lang w:val="en-US" w:bidi="ar-SA"/>
              </w:rPr>
            </w:pPr>
            <w:r w:rsidRPr="007F2250">
              <w:rPr>
                <w:rFonts w:ascii="Times New Roman" w:eastAsia="宋体" w:hAnsi="Times New Roman" w:cs="Times New Roman"/>
                <w:bCs/>
                <w:iCs/>
                <w:kern w:val="2"/>
                <w:sz w:val="18"/>
                <w:szCs w:val="18"/>
                <w:lang w:val="en-US" w:bidi="ar-SA"/>
              </w:rPr>
              <w:t>{%p else%}</w:t>
            </w:r>
          </w:p>
          <w:p w14:paraId="4B844C47" w14:textId="77777777" w:rsidR="000E67EC" w:rsidRPr="007F2250" w:rsidRDefault="000E67EC" w:rsidP="00C05E1E">
            <w:pPr>
              <w:pStyle w:val="TableParagraph"/>
              <w:spacing w:line="250" w:lineRule="exact"/>
              <w:rPr>
                <w:rFonts w:ascii="Times New Roman" w:eastAsia="宋体" w:hAnsi="Times New Roman" w:cs="Times New Roman"/>
                <w:bCs/>
                <w:iCs/>
                <w:kern w:val="2"/>
                <w:sz w:val="18"/>
                <w:szCs w:val="18"/>
                <w:lang w:val="en-US" w:bidi="ar-SA"/>
              </w:rPr>
            </w:pPr>
            <w:r w:rsidRPr="007F2250">
              <w:rPr>
                <w:rFonts w:ascii="Times New Roman" w:eastAsia="宋体" w:hAnsi="Times New Roman" w:cs="Times New Roman" w:hint="eastAsia"/>
                <w:bCs/>
                <w:iCs/>
                <w:kern w:val="2"/>
                <w:sz w:val="18"/>
                <w:szCs w:val="18"/>
                <w:lang w:val="en-US" w:bidi="ar-SA"/>
              </w:rPr>
              <w:t>未检出致病性或可能致病性变异</w:t>
            </w:r>
          </w:p>
          <w:p w14:paraId="77611FAF" w14:textId="2D6F1E34" w:rsidR="000E67EC" w:rsidRDefault="000E67EC" w:rsidP="00C05E1E">
            <w:pPr>
              <w:pStyle w:val="TableParagraph"/>
              <w:spacing w:line="250" w:lineRule="exact"/>
              <w:rPr>
                <w:rFonts w:ascii="Times New Roman" w:eastAsia="宋体" w:hAnsi="Times New Roman" w:cs="Times New Roman"/>
                <w:bCs/>
                <w:kern w:val="2"/>
                <w:sz w:val="18"/>
                <w:szCs w:val="18"/>
                <w:lang w:val="en-US" w:bidi="ar-SA"/>
              </w:rPr>
            </w:pPr>
            <w:r w:rsidRPr="007F2250">
              <w:rPr>
                <w:rFonts w:ascii="Times New Roman" w:eastAsia="宋体" w:hAnsi="Times New Roman" w:cs="Times New Roman"/>
                <w:bCs/>
                <w:iCs/>
                <w:kern w:val="2"/>
                <w:sz w:val="18"/>
                <w:szCs w:val="18"/>
                <w:lang w:val="en-US" w:bidi="ar-SA"/>
              </w:rPr>
              <w:t>{%p endif%}</w:t>
            </w:r>
          </w:p>
        </w:tc>
      </w:tr>
    </w:tbl>
    <w:p w14:paraId="59C2BE86" w14:textId="77777777" w:rsidR="00FA7BF2" w:rsidRDefault="00FA7BF2">
      <w:pPr>
        <w:pStyle w:val="af9"/>
        <w:numPr>
          <w:ilvl w:val="255"/>
          <w:numId w:val="0"/>
        </w:numPr>
        <w:spacing w:before="0" w:after="0" w:line="240" w:lineRule="auto"/>
        <w:rPr>
          <w:rFonts w:ascii="宋体" w:hAnsi="宋体"/>
          <w:b/>
          <w:bCs/>
          <w:sz w:val="21"/>
          <w:szCs w:val="21"/>
          <w:lang w:eastAsia="zh-CN"/>
        </w:rPr>
      </w:pPr>
    </w:p>
    <w:tbl>
      <w:tblPr>
        <w:tblW w:w="5000" w:type="pct"/>
        <w:jc w:val="center"/>
        <w:tblBorders>
          <w:top w:val="single" w:sz="4" w:space="0" w:color="00653B"/>
          <w:left w:val="single" w:sz="4" w:space="0" w:color="00653B"/>
          <w:bottom w:val="single" w:sz="4" w:space="0" w:color="00653B"/>
          <w:right w:val="single" w:sz="4" w:space="0" w:color="00653B"/>
          <w:insideH w:val="single" w:sz="4" w:space="0" w:color="00653B"/>
          <w:insideV w:val="single" w:sz="4" w:space="0" w:color="00653B"/>
        </w:tblBorders>
        <w:shd w:val="clear" w:color="auto" w:fill="ECECEC"/>
        <w:tblLook w:val="04A0" w:firstRow="1" w:lastRow="0" w:firstColumn="1" w:lastColumn="0" w:noHBand="0" w:noVBand="1"/>
      </w:tblPr>
      <w:tblGrid>
        <w:gridCol w:w="4531"/>
        <w:gridCol w:w="5205"/>
      </w:tblGrid>
      <w:tr w:rsidR="00FA7BF2" w14:paraId="5E955509" w14:textId="77777777" w:rsidTr="00943413">
        <w:trPr>
          <w:trHeight w:hRule="exact" w:val="454"/>
          <w:tblHeader/>
          <w:jc w:val="center"/>
        </w:trPr>
        <w:tc>
          <w:tcPr>
            <w:tcW w:w="2327" w:type="pct"/>
            <w:shd w:val="clear" w:color="auto" w:fill="1E7648"/>
            <w:vAlign w:val="center"/>
          </w:tcPr>
          <w:p w14:paraId="1F13FC3D" w14:textId="77777777" w:rsidR="00FA7BF2" w:rsidRDefault="0035086C">
            <w:pPr>
              <w:jc w:val="center"/>
              <w:rPr>
                <w:rFonts w:ascii="Times New Roman" w:hAnsi="Times New Roman"/>
                <w:b/>
                <w:bCs/>
                <w:color w:val="FFFFFF"/>
                <w:szCs w:val="21"/>
              </w:rPr>
            </w:pPr>
            <w:r>
              <w:rPr>
                <w:rFonts w:ascii="Times New Roman" w:hAnsi="Times New Roman"/>
                <w:b/>
                <w:bCs/>
                <w:color w:val="FFFFFF"/>
                <w:szCs w:val="21"/>
              </w:rPr>
              <w:lastRenderedPageBreak/>
              <w:t>微卫星分析</w:t>
            </w:r>
          </w:p>
        </w:tc>
        <w:tc>
          <w:tcPr>
            <w:tcW w:w="2673" w:type="pct"/>
            <w:shd w:val="clear" w:color="auto" w:fill="1E7648"/>
            <w:vAlign w:val="center"/>
          </w:tcPr>
          <w:p w14:paraId="5CC076AB" w14:textId="77777777" w:rsidR="00FA7BF2" w:rsidRDefault="0035086C">
            <w:pPr>
              <w:jc w:val="center"/>
              <w:rPr>
                <w:rFonts w:ascii="Times New Roman" w:hAnsi="Times New Roman"/>
                <w:b/>
                <w:bCs/>
                <w:color w:val="FFFFFF"/>
                <w:szCs w:val="21"/>
              </w:rPr>
            </w:pPr>
            <w:r>
              <w:rPr>
                <w:rFonts w:ascii="Times New Roman" w:hAnsi="Times New Roman"/>
                <w:b/>
                <w:bCs/>
                <w:color w:val="FFFFFF"/>
                <w:szCs w:val="21"/>
              </w:rPr>
              <w:t>肿瘤突变负荷（</w:t>
            </w:r>
            <w:r>
              <w:rPr>
                <w:rFonts w:ascii="Times New Roman" w:hAnsi="Times New Roman"/>
                <w:b/>
                <w:bCs/>
                <w:color w:val="FFFFFF"/>
                <w:szCs w:val="21"/>
              </w:rPr>
              <w:t>TMB</w:t>
            </w:r>
            <w:r>
              <w:rPr>
                <w:rFonts w:ascii="Times New Roman" w:hAnsi="Times New Roman"/>
                <w:b/>
                <w:bCs/>
                <w:color w:val="FFFFFF"/>
                <w:szCs w:val="21"/>
              </w:rPr>
              <w:t>）</w:t>
            </w:r>
          </w:p>
        </w:tc>
      </w:tr>
      <w:tr w:rsidR="00FA7BF2" w14:paraId="62F1EB7F" w14:textId="77777777" w:rsidTr="00943413">
        <w:trPr>
          <w:trHeight w:val="312"/>
          <w:tblHeader/>
          <w:jc w:val="center"/>
        </w:trPr>
        <w:tc>
          <w:tcPr>
            <w:tcW w:w="2327" w:type="pct"/>
            <w:shd w:val="clear" w:color="auto" w:fill="auto"/>
            <w:vAlign w:val="center"/>
          </w:tcPr>
          <w:p w14:paraId="21EC2F16" w14:textId="52F7627B" w:rsidR="00FA7BF2" w:rsidRDefault="006A601C">
            <w:pPr>
              <w:jc w:val="center"/>
              <w:rPr>
                <w:rFonts w:ascii="Times New Roman" w:hAnsi="Times New Roman"/>
                <w:bCs/>
                <w:sz w:val="18"/>
                <w:szCs w:val="18"/>
              </w:rPr>
            </w:pPr>
            <w:r w:rsidRPr="006A601C">
              <w:rPr>
                <w:rFonts w:ascii="Times New Roman" w:hAnsi="Times New Roman"/>
                <w:bCs/>
                <w:sz w:val="18"/>
                <w:szCs w:val="18"/>
              </w:rPr>
              <w:t>{%if msi.var_id==</w:t>
            </w:r>
            <w:proofErr w:type="gramStart"/>
            <w:r w:rsidRPr="006A601C">
              <w:rPr>
                <w:rFonts w:ascii="Times New Roman" w:hAnsi="Times New Roman"/>
                <w:bCs/>
                <w:sz w:val="18"/>
                <w:szCs w:val="18"/>
              </w:rPr>
              <w:t>”</w:t>
            </w:r>
            <w:proofErr w:type="gramEnd"/>
            <w:r w:rsidRPr="006A601C">
              <w:rPr>
                <w:rFonts w:ascii="Times New Roman" w:hAnsi="Times New Roman"/>
                <w:bCs/>
                <w:sz w:val="18"/>
                <w:szCs w:val="18"/>
              </w:rPr>
              <w:t>MSS</w:t>
            </w:r>
            <w:proofErr w:type="gramStart"/>
            <w:r w:rsidRPr="006A601C">
              <w:rPr>
                <w:rFonts w:ascii="Times New Roman" w:hAnsi="Times New Roman"/>
                <w:bCs/>
                <w:sz w:val="18"/>
                <w:szCs w:val="18"/>
              </w:rPr>
              <w:t>”</w:t>
            </w:r>
            <w:proofErr w:type="gramEnd"/>
            <w:r w:rsidRPr="006A601C">
              <w:rPr>
                <w:rFonts w:ascii="Times New Roman" w:hAnsi="Times New Roman"/>
                <w:bCs/>
                <w:sz w:val="18"/>
                <w:szCs w:val="18"/>
              </w:rPr>
              <w:t>%}</w:t>
            </w:r>
            <w:r w:rsidR="00D7660A">
              <w:rPr>
                <w:rFonts w:ascii="Times New Roman" w:hAnsi="Times New Roman" w:hint="eastAsia"/>
                <w:bCs/>
                <w:sz w:val="18"/>
                <w:szCs w:val="18"/>
              </w:rPr>
              <w:t>未检测到</w:t>
            </w:r>
            <w:r w:rsidRPr="006A601C">
              <w:rPr>
                <w:rFonts w:ascii="Times New Roman" w:hAnsi="Times New Roman"/>
                <w:bCs/>
                <w:sz w:val="18"/>
                <w:szCs w:val="18"/>
              </w:rPr>
              <w:t>MS</w:t>
            </w:r>
            <w:r w:rsidR="00D7660A">
              <w:rPr>
                <w:rFonts w:ascii="Times New Roman" w:hAnsi="Times New Roman" w:hint="eastAsia"/>
                <w:bCs/>
                <w:sz w:val="18"/>
                <w:szCs w:val="18"/>
              </w:rPr>
              <w:t>I-H</w:t>
            </w:r>
            <w:r w:rsidRPr="006A601C">
              <w:rPr>
                <w:rFonts w:ascii="Times New Roman" w:hAnsi="Times New Roman"/>
                <w:bCs/>
                <w:sz w:val="18"/>
                <w:szCs w:val="18"/>
              </w:rPr>
              <w:t>{%else%}MSI-H{%endif%}</w:t>
            </w:r>
          </w:p>
        </w:tc>
        <w:tc>
          <w:tcPr>
            <w:tcW w:w="2673" w:type="pct"/>
            <w:shd w:val="clear" w:color="auto" w:fill="auto"/>
            <w:vAlign w:val="center"/>
          </w:tcPr>
          <w:p w14:paraId="0B3296FB" w14:textId="77777777" w:rsidR="00E13DF6" w:rsidRPr="00E13DF6" w:rsidRDefault="00E13DF6" w:rsidP="00E13DF6">
            <w:pPr>
              <w:jc w:val="center"/>
              <w:rPr>
                <w:rFonts w:ascii="Times New Roman" w:hAnsi="Times New Roman"/>
                <w:bCs/>
                <w:sz w:val="18"/>
                <w:szCs w:val="18"/>
              </w:rPr>
            </w:pPr>
            <w:r w:rsidRPr="00E13DF6">
              <w:rPr>
                <w:rFonts w:ascii="Times New Roman" w:hAnsi="Times New Roman" w:hint="eastAsia"/>
                <w:bCs/>
                <w:sz w:val="18"/>
                <w:szCs w:val="18"/>
              </w:rPr>
              <w:t xml:space="preserve">{%p if </w:t>
            </w:r>
            <w:r w:rsidRPr="00E13DF6">
              <w:rPr>
                <w:rFonts w:ascii="Times New Roman" w:hAnsi="Times New Roman" w:hint="eastAsia"/>
                <w:bCs/>
                <w:sz w:val="18"/>
                <w:szCs w:val="18"/>
              </w:rPr>
              <w:t>“非小细胞肺癌”</w:t>
            </w:r>
            <w:r w:rsidRPr="00E13DF6">
              <w:rPr>
                <w:rFonts w:ascii="Times New Roman" w:hAnsi="Times New Roman" w:hint="eastAsia"/>
                <w:bCs/>
                <w:sz w:val="18"/>
                <w:szCs w:val="18"/>
              </w:rPr>
              <w:t xml:space="preserve"> in sample.tumor_list%}</w:t>
            </w:r>
          </w:p>
          <w:p w14:paraId="2ED6DE52" w14:textId="77777777" w:rsidR="00E13DF6" w:rsidRPr="00E13DF6" w:rsidRDefault="00E13DF6" w:rsidP="00E13DF6">
            <w:pPr>
              <w:jc w:val="center"/>
              <w:rPr>
                <w:rFonts w:ascii="Times New Roman" w:hAnsi="Times New Roman"/>
                <w:bCs/>
                <w:sz w:val="18"/>
                <w:szCs w:val="18"/>
              </w:rPr>
            </w:pPr>
            <w:r w:rsidRPr="00E13DF6">
              <w:rPr>
                <w:rFonts w:ascii="Times New Roman" w:hAnsi="Times New Roman" w:hint="eastAsia"/>
                <w:bCs/>
                <w:sz w:val="18"/>
                <w:szCs w:val="18"/>
              </w:rPr>
              <w:t>{{tmb.TMB_value}}</w:t>
            </w:r>
            <w:proofErr w:type="gramStart"/>
            <w:r w:rsidRPr="00E13DF6">
              <w:rPr>
                <w:rFonts w:ascii="Times New Roman" w:hAnsi="Times New Roman" w:hint="eastAsia"/>
                <w:bCs/>
                <w:sz w:val="18"/>
                <w:szCs w:val="18"/>
              </w:rPr>
              <w:t>个</w:t>
            </w:r>
            <w:proofErr w:type="gramEnd"/>
            <w:r w:rsidRPr="00E13DF6">
              <w:rPr>
                <w:rFonts w:ascii="Times New Roman" w:hAnsi="Times New Roman" w:hint="eastAsia"/>
                <w:bCs/>
                <w:sz w:val="18"/>
                <w:szCs w:val="18"/>
              </w:rPr>
              <w:t>突变</w:t>
            </w:r>
            <w:r w:rsidRPr="00E13DF6">
              <w:rPr>
                <w:rFonts w:ascii="Times New Roman" w:hAnsi="Times New Roman" w:hint="eastAsia"/>
                <w:bCs/>
                <w:sz w:val="18"/>
                <w:szCs w:val="18"/>
              </w:rPr>
              <w:t>/Mb</w:t>
            </w:r>
            <w:r w:rsidRPr="00E13DF6">
              <w:rPr>
                <w:rFonts w:ascii="Times New Roman" w:hAnsi="Times New Roman" w:hint="eastAsia"/>
                <w:bCs/>
                <w:sz w:val="18"/>
                <w:szCs w:val="18"/>
              </w:rPr>
              <w:t>（</w:t>
            </w:r>
            <w:r w:rsidRPr="00E13DF6">
              <w:rPr>
                <w:rFonts w:ascii="Times New Roman" w:hAnsi="Times New Roman" w:hint="eastAsia"/>
                <w:bCs/>
                <w:sz w:val="18"/>
                <w:szCs w:val="18"/>
              </w:rPr>
              <w:t xml:space="preserve">{%if tmb.var_id == </w:t>
            </w:r>
            <w:r w:rsidRPr="00E13DF6">
              <w:rPr>
                <w:rFonts w:ascii="Times New Roman" w:hAnsi="Times New Roman" w:hint="eastAsia"/>
                <w:bCs/>
                <w:sz w:val="18"/>
                <w:szCs w:val="18"/>
              </w:rPr>
              <w:t>“</w:t>
            </w:r>
            <w:r w:rsidRPr="00E13DF6">
              <w:rPr>
                <w:rFonts w:ascii="Times New Roman" w:hAnsi="Times New Roman" w:hint="eastAsia"/>
                <w:bCs/>
                <w:sz w:val="18"/>
                <w:szCs w:val="18"/>
              </w:rPr>
              <w:t>TMB-H</w:t>
            </w:r>
            <w:r w:rsidRPr="00E13DF6">
              <w:rPr>
                <w:rFonts w:ascii="Times New Roman" w:hAnsi="Times New Roman" w:hint="eastAsia"/>
                <w:bCs/>
                <w:sz w:val="18"/>
                <w:szCs w:val="18"/>
              </w:rPr>
              <w:t>”</w:t>
            </w:r>
            <w:r w:rsidRPr="00E13DF6">
              <w:rPr>
                <w:rFonts w:ascii="Times New Roman" w:hAnsi="Times New Roman" w:hint="eastAsia"/>
                <w:bCs/>
                <w:sz w:val="18"/>
                <w:szCs w:val="18"/>
              </w:rPr>
              <w:t>%}</w:t>
            </w:r>
            <w:r w:rsidRPr="00E13DF6">
              <w:rPr>
                <w:rFonts w:ascii="Times New Roman" w:hAnsi="Times New Roman" w:hint="eastAsia"/>
                <w:bCs/>
                <w:sz w:val="18"/>
                <w:szCs w:val="18"/>
              </w:rPr>
              <w:t>高</w:t>
            </w:r>
            <w:r w:rsidRPr="00E13DF6">
              <w:rPr>
                <w:rFonts w:ascii="Times New Roman" w:hAnsi="Times New Roman" w:hint="eastAsia"/>
                <w:bCs/>
                <w:sz w:val="18"/>
                <w:szCs w:val="18"/>
              </w:rPr>
              <w:t>{%else%}</w:t>
            </w:r>
            <w:r w:rsidRPr="00E13DF6">
              <w:rPr>
                <w:rFonts w:ascii="Times New Roman" w:hAnsi="Times New Roman" w:hint="eastAsia"/>
                <w:bCs/>
                <w:sz w:val="18"/>
                <w:szCs w:val="18"/>
              </w:rPr>
              <w:t>低</w:t>
            </w:r>
            <w:r w:rsidRPr="00E13DF6">
              <w:rPr>
                <w:rFonts w:ascii="Times New Roman" w:hAnsi="Times New Roman" w:hint="eastAsia"/>
                <w:bCs/>
                <w:sz w:val="18"/>
                <w:szCs w:val="18"/>
              </w:rPr>
              <w:t>{%endif%}TMB</w:t>
            </w:r>
            <w:r w:rsidRPr="00E13DF6">
              <w:rPr>
                <w:rFonts w:ascii="Times New Roman" w:hAnsi="Times New Roman" w:hint="eastAsia"/>
                <w:bCs/>
                <w:sz w:val="18"/>
                <w:szCs w:val="18"/>
              </w:rPr>
              <w:t>）</w:t>
            </w:r>
          </w:p>
          <w:p w14:paraId="041BC00B" w14:textId="77777777" w:rsidR="00E13DF6" w:rsidRPr="00E13DF6" w:rsidRDefault="00E13DF6" w:rsidP="00E13DF6">
            <w:pPr>
              <w:jc w:val="center"/>
              <w:rPr>
                <w:rFonts w:ascii="Times New Roman" w:hAnsi="Times New Roman"/>
                <w:bCs/>
                <w:sz w:val="18"/>
                <w:szCs w:val="18"/>
              </w:rPr>
            </w:pPr>
            <w:r w:rsidRPr="00E13DF6">
              <w:rPr>
                <w:rFonts w:ascii="Times New Roman" w:hAnsi="Times New Roman"/>
                <w:bCs/>
                <w:sz w:val="18"/>
                <w:szCs w:val="18"/>
              </w:rPr>
              <w:t>{%p else%}</w:t>
            </w:r>
          </w:p>
          <w:p w14:paraId="37A307B7" w14:textId="61F0DCFF" w:rsidR="00E13DF6" w:rsidRPr="00E13DF6" w:rsidRDefault="00E13DF6" w:rsidP="00E13DF6">
            <w:pPr>
              <w:jc w:val="center"/>
              <w:rPr>
                <w:rFonts w:ascii="Times New Roman" w:hAnsi="Times New Roman"/>
                <w:bCs/>
                <w:sz w:val="18"/>
                <w:szCs w:val="18"/>
              </w:rPr>
            </w:pPr>
            <w:r w:rsidRPr="00E13DF6">
              <w:rPr>
                <w:rFonts w:ascii="Times New Roman" w:hAnsi="Times New Roman" w:hint="eastAsia"/>
                <w:bCs/>
                <w:sz w:val="18"/>
                <w:szCs w:val="18"/>
              </w:rPr>
              <w:t>{{tmb.TMB_value}}</w:t>
            </w:r>
            <w:proofErr w:type="gramStart"/>
            <w:r w:rsidRPr="00E13DF6">
              <w:rPr>
                <w:rFonts w:ascii="Times New Roman" w:hAnsi="Times New Roman" w:hint="eastAsia"/>
                <w:bCs/>
                <w:sz w:val="18"/>
                <w:szCs w:val="18"/>
              </w:rPr>
              <w:t>个</w:t>
            </w:r>
            <w:proofErr w:type="gramEnd"/>
            <w:r w:rsidRPr="00E13DF6">
              <w:rPr>
                <w:rFonts w:ascii="Times New Roman" w:hAnsi="Times New Roman" w:hint="eastAsia"/>
                <w:bCs/>
                <w:sz w:val="18"/>
                <w:szCs w:val="18"/>
              </w:rPr>
              <w:t>突变</w:t>
            </w:r>
            <w:r w:rsidRPr="00E13DF6">
              <w:rPr>
                <w:rFonts w:ascii="Times New Roman" w:hAnsi="Times New Roman" w:hint="eastAsia"/>
                <w:bCs/>
                <w:sz w:val="18"/>
                <w:szCs w:val="18"/>
              </w:rPr>
              <w:t xml:space="preserve">/Mb{%if tmb.TMB_value|float &lt; 7.76 </w:t>
            </w:r>
            <w:r w:rsidR="009D03BF">
              <w:rPr>
                <w:rFonts w:ascii="Times New Roman" w:hAnsi="Times New Roman" w:hint="eastAsia"/>
                <w:bCs/>
                <w:sz w:val="18"/>
                <w:szCs w:val="18"/>
              </w:rPr>
              <w:t>or</w:t>
            </w:r>
            <w:r w:rsidRPr="00E13DF6">
              <w:rPr>
                <w:rFonts w:ascii="Times New Roman" w:hAnsi="Times New Roman" w:hint="eastAsia"/>
                <w:bCs/>
                <w:sz w:val="18"/>
                <w:szCs w:val="18"/>
              </w:rPr>
              <w:t xml:space="preserve"> tmb.TMB_value|float &gt;</w:t>
            </w:r>
            <w:r w:rsidR="009A0472">
              <w:rPr>
                <w:rFonts w:ascii="Times New Roman" w:hAnsi="Times New Roman"/>
                <w:bCs/>
                <w:sz w:val="18"/>
                <w:szCs w:val="18"/>
              </w:rPr>
              <w:t>=</w:t>
            </w:r>
            <w:r w:rsidRPr="00E13DF6">
              <w:rPr>
                <w:rFonts w:ascii="Times New Roman" w:hAnsi="Times New Roman" w:hint="eastAsia"/>
                <w:bCs/>
                <w:sz w:val="18"/>
                <w:szCs w:val="18"/>
              </w:rPr>
              <w:t xml:space="preserve"> 10%}</w:t>
            </w:r>
            <w:r w:rsidRPr="00E13DF6">
              <w:rPr>
                <w:rFonts w:ascii="Times New Roman" w:hAnsi="Times New Roman" w:hint="eastAsia"/>
                <w:bCs/>
                <w:sz w:val="18"/>
                <w:szCs w:val="18"/>
              </w:rPr>
              <w:t>（</w:t>
            </w:r>
            <w:r w:rsidRPr="00E13DF6">
              <w:rPr>
                <w:rFonts w:ascii="Times New Roman" w:hAnsi="Times New Roman" w:hint="eastAsia"/>
                <w:bCs/>
                <w:sz w:val="18"/>
                <w:szCs w:val="18"/>
              </w:rPr>
              <w:t xml:space="preserve">{%if tmb.var_id == </w:t>
            </w:r>
            <w:r w:rsidRPr="00E13DF6">
              <w:rPr>
                <w:rFonts w:ascii="Times New Roman" w:hAnsi="Times New Roman" w:hint="eastAsia"/>
                <w:bCs/>
                <w:sz w:val="18"/>
                <w:szCs w:val="18"/>
              </w:rPr>
              <w:t>“</w:t>
            </w:r>
            <w:r w:rsidRPr="00E13DF6">
              <w:rPr>
                <w:rFonts w:ascii="Times New Roman" w:hAnsi="Times New Roman" w:hint="eastAsia"/>
                <w:bCs/>
                <w:sz w:val="18"/>
                <w:szCs w:val="18"/>
              </w:rPr>
              <w:t>TMB-H</w:t>
            </w:r>
            <w:r w:rsidRPr="00E13DF6">
              <w:rPr>
                <w:rFonts w:ascii="Times New Roman" w:hAnsi="Times New Roman" w:hint="eastAsia"/>
                <w:bCs/>
                <w:sz w:val="18"/>
                <w:szCs w:val="18"/>
              </w:rPr>
              <w:t>”</w:t>
            </w:r>
            <w:r w:rsidRPr="00E13DF6">
              <w:rPr>
                <w:rFonts w:ascii="Times New Roman" w:hAnsi="Times New Roman" w:hint="eastAsia"/>
                <w:bCs/>
                <w:sz w:val="18"/>
                <w:szCs w:val="18"/>
              </w:rPr>
              <w:t>%}</w:t>
            </w:r>
            <w:r w:rsidRPr="00E13DF6">
              <w:rPr>
                <w:rFonts w:ascii="Times New Roman" w:hAnsi="Times New Roman" w:hint="eastAsia"/>
                <w:bCs/>
                <w:sz w:val="18"/>
                <w:szCs w:val="18"/>
              </w:rPr>
              <w:t>高</w:t>
            </w:r>
            <w:r w:rsidRPr="00E13DF6">
              <w:rPr>
                <w:rFonts w:ascii="Times New Roman" w:hAnsi="Times New Roman" w:hint="eastAsia"/>
                <w:bCs/>
                <w:sz w:val="18"/>
                <w:szCs w:val="18"/>
              </w:rPr>
              <w:t>{%else%}</w:t>
            </w:r>
            <w:r w:rsidRPr="00E13DF6">
              <w:rPr>
                <w:rFonts w:ascii="Times New Roman" w:hAnsi="Times New Roman" w:hint="eastAsia"/>
                <w:bCs/>
                <w:sz w:val="18"/>
                <w:szCs w:val="18"/>
              </w:rPr>
              <w:t>低</w:t>
            </w:r>
            <w:r w:rsidRPr="00E13DF6">
              <w:rPr>
                <w:rFonts w:ascii="Times New Roman" w:hAnsi="Times New Roman" w:hint="eastAsia"/>
                <w:bCs/>
                <w:sz w:val="18"/>
                <w:szCs w:val="18"/>
              </w:rPr>
              <w:t>{%endif%}TMB</w:t>
            </w:r>
            <w:r w:rsidRPr="00E13DF6">
              <w:rPr>
                <w:rFonts w:ascii="Times New Roman" w:hAnsi="Times New Roman" w:hint="eastAsia"/>
                <w:bCs/>
                <w:sz w:val="18"/>
                <w:szCs w:val="18"/>
              </w:rPr>
              <w:t>）</w:t>
            </w:r>
            <w:r w:rsidRPr="00E13DF6">
              <w:rPr>
                <w:rFonts w:ascii="Times New Roman" w:hAnsi="Times New Roman" w:hint="eastAsia"/>
                <w:bCs/>
                <w:sz w:val="18"/>
                <w:szCs w:val="18"/>
              </w:rPr>
              <w:t>{%endif%}</w:t>
            </w:r>
          </w:p>
          <w:p w14:paraId="7CD71948" w14:textId="046BC748" w:rsidR="00E13DF6" w:rsidRDefault="00E13DF6" w:rsidP="00E13DF6">
            <w:pPr>
              <w:jc w:val="center"/>
              <w:rPr>
                <w:rFonts w:ascii="Times New Roman" w:hAnsi="Times New Roman"/>
                <w:bCs/>
                <w:sz w:val="18"/>
                <w:szCs w:val="18"/>
              </w:rPr>
            </w:pPr>
            <w:r w:rsidRPr="00E13DF6">
              <w:rPr>
                <w:rFonts w:ascii="Times New Roman" w:hAnsi="Times New Roman"/>
                <w:bCs/>
                <w:sz w:val="18"/>
                <w:szCs w:val="18"/>
              </w:rPr>
              <w:t>{%p endif%}</w:t>
            </w:r>
          </w:p>
        </w:tc>
      </w:tr>
    </w:tbl>
    <w:p w14:paraId="75E44937" w14:textId="77777777" w:rsidR="00FA7BF2" w:rsidRDefault="00FA7BF2">
      <w:pPr>
        <w:rPr>
          <w:rFonts w:ascii="宋体" w:hAnsi="宋体"/>
          <w:color w:val="595959"/>
          <w:szCs w:val="21"/>
        </w:rPr>
      </w:pPr>
    </w:p>
    <w:tbl>
      <w:tblPr>
        <w:tblW w:w="0" w:type="auto"/>
        <w:tblBorders>
          <w:top w:val="single" w:sz="4" w:space="0" w:color="00653B"/>
          <w:left w:val="single" w:sz="4" w:space="0" w:color="00653B"/>
          <w:bottom w:val="single" w:sz="4" w:space="0" w:color="00653B"/>
          <w:right w:val="single" w:sz="4" w:space="0" w:color="00653B"/>
          <w:insideH w:val="single" w:sz="4" w:space="0" w:color="00653B"/>
          <w:insideV w:val="single" w:sz="4" w:space="0" w:color="00653B"/>
        </w:tblBorders>
        <w:shd w:val="clear" w:color="auto" w:fill="ECECEC"/>
        <w:tblLayout w:type="fixed"/>
        <w:tblLook w:val="04A0" w:firstRow="1" w:lastRow="0" w:firstColumn="1" w:lastColumn="0" w:noHBand="0" w:noVBand="1"/>
      </w:tblPr>
      <w:tblGrid>
        <w:gridCol w:w="4531"/>
        <w:gridCol w:w="5205"/>
      </w:tblGrid>
      <w:tr w:rsidR="00FA7BF2" w14:paraId="28CBA323" w14:textId="77777777" w:rsidTr="00786393">
        <w:trPr>
          <w:trHeight w:hRule="exact" w:val="454"/>
          <w:tblHeader/>
        </w:trPr>
        <w:tc>
          <w:tcPr>
            <w:tcW w:w="9736" w:type="dxa"/>
            <w:gridSpan w:val="2"/>
            <w:shd w:val="clear" w:color="auto" w:fill="1E7648"/>
            <w:vAlign w:val="center"/>
          </w:tcPr>
          <w:p w14:paraId="51D9BA44" w14:textId="77777777" w:rsidR="00FA7BF2" w:rsidRDefault="0035086C">
            <w:pPr>
              <w:jc w:val="center"/>
              <w:rPr>
                <w:rFonts w:ascii="Times New Roman" w:hAnsi="Times New Roman" w:cs="Arial"/>
                <w:b/>
                <w:bCs/>
                <w:color w:val="FFFFFF"/>
              </w:rPr>
            </w:pPr>
            <w:r>
              <w:rPr>
                <w:rFonts w:ascii="Times New Roman" w:hAnsi="Times New Roman" w:cs="Arial" w:hint="eastAsia"/>
                <w:b/>
                <w:bCs/>
                <w:color w:val="FFFFFF"/>
              </w:rPr>
              <w:lastRenderedPageBreak/>
              <w:t>免疫治疗相关其他检测结果</w:t>
            </w:r>
          </w:p>
        </w:tc>
      </w:tr>
      <w:tr w:rsidR="00B90227" w14:paraId="61407428" w14:textId="77777777" w:rsidTr="005809AF">
        <w:trPr>
          <w:trHeight w:val="312"/>
          <w:tblHeader/>
        </w:trPr>
        <w:tc>
          <w:tcPr>
            <w:tcW w:w="9736" w:type="dxa"/>
            <w:gridSpan w:val="2"/>
            <w:shd w:val="clear" w:color="auto" w:fill="auto"/>
            <w:vAlign w:val="center"/>
          </w:tcPr>
          <w:p w14:paraId="1B2E7B64" w14:textId="2B306955" w:rsidR="00B90227" w:rsidRDefault="00B90227" w:rsidP="00B90227">
            <w:pPr>
              <w:jc w:val="center"/>
              <w:rPr>
                <w:rFonts w:ascii="Times New Roman" w:hAnsi="Times New Roman" w:cs="Arial"/>
                <w:sz w:val="18"/>
                <w:szCs w:val="18"/>
              </w:rPr>
            </w:pPr>
            <w:r>
              <w:rPr>
                <w:rFonts w:ascii="Times New Roman" w:hAnsi="Times New Roman" w:cs="Arial"/>
                <w:sz w:val="18"/>
                <w:szCs w:val="18"/>
              </w:rPr>
              <w:t>{%tr if [</w:t>
            </w:r>
            <w:r w:rsidRPr="00B90227">
              <w:rPr>
                <w:rFonts w:ascii="Times New Roman" w:hAnsi="Times New Roman" w:cs="Arial"/>
                <w:sz w:val="18"/>
                <w:szCs w:val="18"/>
              </w:rPr>
              <w:t>var.var_</w:t>
            </w:r>
            <w:proofErr w:type="gramStart"/>
            <w:r w:rsidRPr="00B90227">
              <w:rPr>
                <w:rFonts w:ascii="Times New Roman" w:hAnsi="Times New Roman" w:cs="Arial"/>
                <w:sz w:val="18"/>
                <w:szCs w:val="18"/>
              </w:rPr>
              <w:t>somatic.level</w:t>
            </w:r>
            <w:proofErr w:type="gramEnd"/>
            <w:r w:rsidRPr="00B90227">
              <w:rPr>
                <w:rFonts w:ascii="Times New Roman" w:hAnsi="Times New Roman" w:cs="Arial"/>
                <w:sz w:val="18"/>
                <w:szCs w:val="18"/>
              </w:rPr>
              <w:t>_I + var.var_somatic.level_II + var.var_somatic.level_onco_nodrug</w:t>
            </w:r>
            <w:r>
              <w:rPr>
                <w:rFonts w:ascii="Times New Roman" w:hAnsi="Times New Roman" w:cs="Arial"/>
                <w:sz w:val="18"/>
                <w:szCs w:val="18"/>
              </w:rPr>
              <w:t xml:space="preserve"> + </w:t>
            </w:r>
            <w:r w:rsidRPr="00B90227">
              <w:rPr>
                <w:rFonts w:ascii="Times New Roman" w:hAnsi="Times New Roman" w:cs="Arial"/>
                <w:sz w:val="18"/>
                <w:szCs w:val="18"/>
              </w:rPr>
              <w:t>var.var_germline.level_5+var.var_germline.level_4</w:t>
            </w:r>
            <w:r w:rsidR="001B02FC">
              <w:rPr>
                <w:rFonts w:ascii="Times New Roman" w:hAnsi="Times New Roman" w:cs="Arial"/>
                <w:sz w:val="18"/>
                <w:szCs w:val="18"/>
              </w:rPr>
              <w:t xml:space="preserve"> + var.var_germline.</w:t>
            </w:r>
            <w:r w:rsidR="001B02FC" w:rsidRPr="001B02FC">
              <w:rPr>
                <w:rFonts w:ascii="Times New Roman" w:hAnsi="Times New Roman" w:cs="Arial"/>
                <w:sz w:val="18"/>
                <w:szCs w:val="18"/>
              </w:rPr>
              <w:t>regimen_noonco_var</w:t>
            </w:r>
            <w:r>
              <w:rPr>
                <w:rFonts w:ascii="Times New Roman" w:hAnsi="Times New Roman" w:cs="Arial"/>
                <w:sz w:val="18"/>
                <w:szCs w:val="18"/>
              </w:rPr>
              <w:t>, “p”]|</w:t>
            </w:r>
            <w:r w:rsidR="00A01EC0">
              <w:rPr>
                <w:rFonts w:ascii="Times New Roman" w:hAnsi="Times New Roman" w:cs="Arial"/>
                <w:sz w:val="18"/>
                <w:szCs w:val="18"/>
              </w:rPr>
              <w:t>io_detect_for_BDS_MP_v2</w:t>
            </w:r>
            <w:r>
              <w:rPr>
                <w:rFonts w:ascii="Times New Roman" w:hAnsi="Times New Roman" w:cs="Arial"/>
                <w:sz w:val="18"/>
                <w:szCs w:val="18"/>
              </w:rPr>
              <w:t xml:space="preserve"> %}</w:t>
            </w:r>
          </w:p>
        </w:tc>
      </w:tr>
      <w:tr w:rsidR="00B90227" w14:paraId="0B063E16" w14:textId="77777777" w:rsidTr="005809AF">
        <w:trPr>
          <w:trHeight w:val="312"/>
          <w:tblHeader/>
        </w:trPr>
        <w:tc>
          <w:tcPr>
            <w:tcW w:w="9736" w:type="dxa"/>
            <w:gridSpan w:val="2"/>
            <w:shd w:val="clear" w:color="auto" w:fill="auto"/>
            <w:vAlign w:val="center"/>
          </w:tcPr>
          <w:p w14:paraId="5D9728D4" w14:textId="40D94227" w:rsidR="00B90227" w:rsidRDefault="00B90227" w:rsidP="00B90227">
            <w:pPr>
              <w:jc w:val="center"/>
              <w:rPr>
                <w:rFonts w:ascii="Times New Roman" w:hAnsi="Times New Roman" w:cs="Arial"/>
                <w:sz w:val="18"/>
                <w:szCs w:val="18"/>
              </w:rPr>
            </w:pPr>
            <w:r>
              <w:rPr>
                <w:rFonts w:ascii="Times New Roman" w:hAnsi="Times New Roman" w:cs="Arial"/>
                <w:sz w:val="18"/>
                <w:szCs w:val="18"/>
              </w:rPr>
              <w:t>{%tr for a in [</w:t>
            </w:r>
            <w:r w:rsidR="00176030">
              <w:rPr>
                <w:rFonts w:ascii="Times New Roman" w:hAnsi="Times New Roman" w:cs="Arial"/>
                <w:sz w:val="18"/>
                <w:szCs w:val="18"/>
              </w:rPr>
              <w:t>(</w:t>
            </w:r>
            <w:r w:rsidRPr="00B90227">
              <w:rPr>
                <w:rFonts w:ascii="Times New Roman" w:hAnsi="Times New Roman" w:cs="Arial"/>
                <w:sz w:val="18"/>
                <w:szCs w:val="18"/>
              </w:rPr>
              <w:t>var.var_</w:t>
            </w:r>
            <w:proofErr w:type="gramStart"/>
            <w:r w:rsidRPr="00B90227">
              <w:rPr>
                <w:rFonts w:ascii="Times New Roman" w:hAnsi="Times New Roman" w:cs="Arial"/>
                <w:sz w:val="18"/>
                <w:szCs w:val="18"/>
              </w:rPr>
              <w:t>somatic.level</w:t>
            </w:r>
            <w:proofErr w:type="gramEnd"/>
            <w:r w:rsidRPr="00B90227">
              <w:rPr>
                <w:rFonts w:ascii="Times New Roman" w:hAnsi="Times New Roman" w:cs="Arial"/>
                <w:sz w:val="18"/>
                <w:szCs w:val="18"/>
              </w:rPr>
              <w:t>_I + var.var_somatic.level_II + var.var_somatic.level_onco_nodrug</w:t>
            </w:r>
            <w:r>
              <w:rPr>
                <w:rFonts w:ascii="Times New Roman" w:hAnsi="Times New Roman" w:cs="Arial"/>
                <w:sz w:val="18"/>
                <w:szCs w:val="18"/>
              </w:rPr>
              <w:t xml:space="preserve"> + </w:t>
            </w:r>
            <w:r w:rsidRPr="00B90227">
              <w:rPr>
                <w:rFonts w:ascii="Times New Roman" w:hAnsi="Times New Roman" w:cs="Arial"/>
                <w:sz w:val="18"/>
                <w:szCs w:val="18"/>
              </w:rPr>
              <w:t>var.var_germline.level_5+var.var_germline.level_4</w:t>
            </w:r>
            <w:r w:rsidR="003D67E2">
              <w:rPr>
                <w:rFonts w:ascii="Times New Roman" w:hAnsi="Times New Roman" w:cs="Arial"/>
                <w:sz w:val="18"/>
                <w:szCs w:val="18"/>
              </w:rPr>
              <w:t>+ var.var_germline.</w:t>
            </w:r>
            <w:r w:rsidR="003D67E2" w:rsidRPr="003D67E2">
              <w:rPr>
                <w:rFonts w:ascii="Times New Roman" w:hAnsi="Times New Roman" w:cs="Arial"/>
                <w:sz w:val="18"/>
                <w:szCs w:val="18"/>
              </w:rPr>
              <w:t>regimen_noonco_var</w:t>
            </w:r>
            <w:r w:rsidR="00176030">
              <w:rPr>
                <w:rFonts w:ascii="Times New Roman" w:hAnsi="Times New Roman" w:cs="Arial"/>
                <w:sz w:val="18"/>
                <w:szCs w:val="18"/>
              </w:rPr>
              <w:t>)|</w:t>
            </w:r>
            <w:r w:rsidR="00176030" w:rsidRPr="00DC2B24">
              <w:rPr>
                <w:rFonts w:ascii="Times New Roman" w:hAnsi="Times New Roman"/>
                <w:sz w:val="18"/>
                <w:szCs w:val="18"/>
              </w:rPr>
              <w:t>bds_mp_var_sort</w:t>
            </w:r>
            <w:r>
              <w:rPr>
                <w:rFonts w:ascii="Times New Roman" w:hAnsi="Times New Roman" w:cs="Arial"/>
                <w:sz w:val="18"/>
                <w:szCs w:val="18"/>
              </w:rPr>
              <w:t>, “p”]|</w:t>
            </w:r>
            <w:r w:rsidR="00A01EC0">
              <w:rPr>
                <w:rFonts w:ascii="Times New Roman" w:hAnsi="Times New Roman" w:cs="Arial"/>
                <w:sz w:val="18"/>
                <w:szCs w:val="18"/>
              </w:rPr>
              <w:t>io_detect_for_BDS_MP_v2</w:t>
            </w:r>
            <w:r>
              <w:rPr>
                <w:rFonts w:ascii="Times New Roman" w:hAnsi="Times New Roman" w:cs="Arial"/>
                <w:sz w:val="18"/>
                <w:szCs w:val="18"/>
              </w:rPr>
              <w:t xml:space="preserve"> %}</w:t>
            </w:r>
          </w:p>
        </w:tc>
      </w:tr>
      <w:tr w:rsidR="00B90227" w14:paraId="0C34792A" w14:textId="77777777" w:rsidTr="00B90227">
        <w:trPr>
          <w:trHeight w:val="312"/>
          <w:tblHeader/>
        </w:trPr>
        <w:tc>
          <w:tcPr>
            <w:tcW w:w="4531" w:type="dxa"/>
            <w:shd w:val="clear" w:color="auto" w:fill="auto"/>
            <w:vAlign w:val="center"/>
          </w:tcPr>
          <w:p w14:paraId="4A848306" w14:textId="5B5E16D5" w:rsidR="00B90227" w:rsidRDefault="00A3733C">
            <w:pPr>
              <w:jc w:val="center"/>
              <w:rPr>
                <w:rFonts w:ascii="Times New Roman" w:hAnsi="Times New Roman" w:cs="Arial"/>
                <w:sz w:val="18"/>
                <w:szCs w:val="18"/>
              </w:rPr>
            </w:pPr>
            <w:r>
              <w:rPr>
                <w:rFonts w:ascii="Times New Roman" w:hAnsi="Times New Roman" w:cs="Arial" w:hint="eastAsia"/>
                <w:sz w:val="18"/>
                <w:szCs w:val="18"/>
              </w:rPr>
              <w:t>{</w:t>
            </w:r>
            <w:r>
              <w:rPr>
                <w:rFonts w:ascii="Times New Roman" w:hAnsi="Times New Roman" w:cs="Arial"/>
                <w:sz w:val="18"/>
                <w:szCs w:val="18"/>
              </w:rPr>
              <w:t>%</w:t>
            </w:r>
            <w:r>
              <w:rPr>
                <w:rFonts w:ascii="Times New Roman" w:hAnsi="Times New Roman" w:cs="Arial" w:hint="eastAsia"/>
                <w:sz w:val="18"/>
                <w:szCs w:val="18"/>
              </w:rPr>
              <w:t>vm</w:t>
            </w:r>
            <w:r>
              <w:rPr>
                <w:rFonts w:ascii="Times New Roman" w:hAnsi="Times New Roman" w:cs="Arial"/>
                <w:sz w:val="18"/>
                <w:szCs w:val="18"/>
              </w:rPr>
              <w:t>%</w:t>
            </w:r>
            <w:r>
              <w:rPr>
                <w:rFonts w:ascii="Times New Roman" w:hAnsi="Times New Roman" w:cs="Arial" w:hint="eastAsia"/>
                <w:sz w:val="18"/>
                <w:szCs w:val="18"/>
              </w:rPr>
              <w:t>}</w:t>
            </w:r>
            <w:r>
              <w:rPr>
                <w:rFonts w:ascii="Times New Roman" w:hAnsi="Times New Roman" w:cs="Arial"/>
                <w:sz w:val="18"/>
                <w:szCs w:val="18"/>
              </w:rPr>
              <w:t>免疫疗效相关正调节预测因子</w:t>
            </w:r>
          </w:p>
        </w:tc>
        <w:tc>
          <w:tcPr>
            <w:tcW w:w="5205" w:type="dxa"/>
            <w:shd w:val="clear" w:color="auto" w:fill="auto"/>
            <w:vAlign w:val="center"/>
          </w:tcPr>
          <w:p w14:paraId="65C6E89D" w14:textId="75951C69" w:rsidR="00A3733C" w:rsidRDefault="00A3733C" w:rsidP="00A3733C">
            <w:pPr>
              <w:jc w:val="left"/>
              <w:rPr>
                <w:rFonts w:ascii="Times New Roman" w:hAnsi="Times New Roman"/>
                <w:sz w:val="18"/>
                <w:szCs w:val="18"/>
              </w:rPr>
            </w:pPr>
            <w:r w:rsidRPr="00A3733C">
              <w:rPr>
                <w:rFonts w:ascii="Times New Roman" w:hAnsi="Times New Roman"/>
                <w:sz w:val="18"/>
                <w:szCs w:val="18"/>
              </w:rPr>
              <w:t>{%p if a.bio_category=</w:t>
            </w:r>
            <w:proofErr w:type="gramStart"/>
            <w:r w:rsidRPr="00A3733C">
              <w:rPr>
                <w:rFonts w:ascii="Times New Roman" w:hAnsi="Times New Roman"/>
                <w:sz w:val="18"/>
                <w:szCs w:val="18"/>
              </w:rPr>
              <w:t>=”Snvindel</w:t>
            </w:r>
            <w:proofErr w:type="gramEnd"/>
            <w:r w:rsidRPr="00A3733C">
              <w:rPr>
                <w:rFonts w:ascii="Times New Roman" w:hAnsi="Times New Roman"/>
                <w:sz w:val="18"/>
                <w:szCs w:val="18"/>
              </w:rPr>
              <w:t>”%}</w:t>
            </w:r>
          </w:p>
          <w:p w14:paraId="03A8C9DD" w14:textId="77777777" w:rsidR="008C39F2" w:rsidRDefault="00A3733C" w:rsidP="00A3733C">
            <w:pPr>
              <w:jc w:val="left"/>
              <w:rPr>
                <w:rFonts w:ascii="Times New Roman" w:hAnsi="Times New Roman"/>
                <w:sz w:val="18"/>
                <w:szCs w:val="18"/>
              </w:rPr>
            </w:pPr>
            <w:r w:rsidRPr="009334FC">
              <w:rPr>
                <w:rFonts w:ascii="Times New Roman" w:hAnsi="Times New Roman" w:hint="eastAsia"/>
                <w:i/>
                <w:iCs/>
                <w:sz w:val="18"/>
                <w:szCs w:val="18"/>
              </w:rPr>
              <w:t>{{</w:t>
            </w:r>
            <w:r w:rsidRPr="009334FC">
              <w:rPr>
                <w:rFonts w:ascii="Times New Roman" w:hAnsi="Times New Roman"/>
                <w:i/>
                <w:iCs/>
                <w:sz w:val="18"/>
                <w:szCs w:val="18"/>
              </w:rPr>
              <w:t>a.gene_symbol</w:t>
            </w:r>
            <w:r w:rsidRPr="009334FC">
              <w:rPr>
                <w:rFonts w:ascii="Times New Roman" w:hAnsi="Times New Roman" w:hint="eastAsia"/>
                <w:i/>
                <w:iCs/>
                <w:sz w:val="18"/>
                <w:szCs w:val="18"/>
              </w:rPr>
              <w:t>}}</w:t>
            </w:r>
            <w:r>
              <w:rPr>
                <w:rFonts w:ascii="Times New Roman" w:hAnsi="Times New Roman" w:hint="eastAsia"/>
                <w:sz w:val="18"/>
                <w:szCs w:val="18"/>
              </w:rPr>
              <w:t>基因：</w:t>
            </w:r>
            <w:r>
              <w:rPr>
                <w:rFonts w:ascii="Times New Roman" w:hAnsi="Times New Roman" w:hint="eastAsia"/>
                <w:sz w:val="18"/>
                <w:szCs w:val="18"/>
              </w:rPr>
              <w:t>{{</w:t>
            </w:r>
            <w:proofErr w:type="gramStart"/>
            <w:r>
              <w:rPr>
                <w:rFonts w:ascii="Times New Roman" w:hAnsi="Times New Roman"/>
                <w:sz w:val="18"/>
                <w:szCs w:val="18"/>
              </w:rPr>
              <w:t>a.hgvs</w:t>
            </w:r>
            <w:proofErr w:type="gramEnd"/>
            <w:r>
              <w:rPr>
                <w:rFonts w:ascii="Times New Roman" w:hAnsi="Times New Roman"/>
                <w:sz w:val="18"/>
                <w:szCs w:val="18"/>
              </w:rPr>
              <w:t>_c</w:t>
            </w:r>
            <w:r>
              <w:rPr>
                <w:rFonts w:ascii="Times New Roman" w:hAnsi="Times New Roman" w:hint="eastAsia"/>
                <w:sz w:val="18"/>
                <w:szCs w:val="18"/>
              </w:rPr>
              <w:t>}}</w:t>
            </w:r>
            <w:r w:rsidR="008C39F2" w:rsidRPr="008C39F2">
              <w:rPr>
                <w:rFonts w:ascii="Times New Roman" w:hAnsi="Times New Roman"/>
                <w:sz w:val="18"/>
                <w:szCs w:val="18"/>
              </w:rPr>
              <w:t>{{a|bds_cp_var_info}}</w:t>
            </w:r>
          </w:p>
          <w:p w14:paraId="3D748D5C" w14:textId="77777777" w:rsidR="00A3733C" w:rsidRPr="00A3733C" w:rsidRDefault="00A3733C" w:rsidP="00A3733C">
            <w:pPr>
              <w:jc w:val="left"/>
              <w:rPr>
                <w:rFonts w:ascii="Times New Roman" w:hAnsi="Times New Roman"/>
                <w:sz w:val="18"/>
                <w:szCs w:val="18"/>
              </w:rPr>
            </w:pPr>
            <w:r w:rsidRPr="00A3733C">
              <w:rPr>
                <w:rFonts w:ascii="Times New Roman" w:hAnsi="Times New Roman"/>
                <w:sz w:val="18"/>
                <w:szCs w:val="18"/>
              </w:rPr>
              <w:t>{%p elif a.bio_category=</w:t>
            </w:r>
            <w:proofErr w:type="gramStart"/>
            <w:r w:rsidRPr="00A3733C">
              <w:rPr>
                <w:rFonts w:ascii="Times New Roman" w:hAnsi="Times New Roman"/>
                <w:sz w:val="18"/>
                <w:szCs w:val="18"/>
              </w:rPr>
              <w:t>=”Cnv</w:t>
            </w:r>
            <w:proofErr w:type="gramEnd"/>
            <w:r w:rsidRPr="00A3733C">
              <w:rPr>
                <w:rFonts w:ascii="Times New Roman" w:hAnsi="Times New Roman"/>
                <w:sz w:val="18"/>
                <w:szCs w:val="18"/>
              </w:rPr>
              <w:t>”%}</w:t>
            </w:r>
          </w:p>
          <w:p w14:paraId="3B5FD299" w14:textId="1D6243DA" w:rsidR="00A3733C" w:rsidRPr="00A3733C" w:rsidRDefault="00A3733C" w:rsidP="00A3733C">
            <w:pPr>
              <w:jc w:val="left"/>
              <w:rPr>
                <w:rFonts w:ascii="Times New Roman" w:hAnsi="Times New Roman"/>
                <w:sz w:val="18"/>
                <w:szCs w:val="18"/>
              </w:rPr>
            </w:pPr>
            <w:r w:rsidRPr="009334FC">
              <w:rPr>
                <w:rFonts w:ascii="Times New Roman" w:hAnsi="Times New Roman" w:hint="eastAsia"/>
                <w:i/>
                <w:iCs/>
                <w:sz w:val="18"/>
                <w:szCs w:val="18"/>
              </w:rPr>
              <w:t>{</w:t>
            </w:r>
            <w:r w:rsidRPr="009334FC">
              <w:rPr>
                <w:rFonts w:ascii="Times New Roman" w:hAnsi="Times New Roman"/>
                <w:i/>
                <w:iCs/>
                <w:sz w:val="18"/>
                <w:szCs w:val="18"/>
              </w:rPr>
              <w:t>{a.gene_symbol}}</w:t>
            </w:r>
            <w:r>
              <w:rPr>
                <w:rFonts w:ascii="Times New Roman" w:hAnsi="Times New Roman" w:hint="eastAsia"/>
                <w:sz w:val="18"/>
                <w:szCs w:val="18"/>
              </w:rPr>
              <w:t>基因：</w:t>
            </w:r>
            <w:r w:rsidRPr="00A3733C">
              <w:rPr>
                <w:rFonts w:ascii="Times New Roman" w:hAnsi="Times New Roman" w:hint="eastAsia"/>
                <w:sz w:val="18"/>
                <w:szCs w:val="18"/>
              </w:rPr>
              <w:t>扩增</w:t>
            </w:r>
          </w:p>
          <w:p w14:paraId="661EF8B1" w14:textId="77777777" w:rsidR="00A3733C" w:rsidRPr="00A3733C" w:rsidRDefault="00A3733C" w:rsidP="00A3733C">
            <w:pPr>
              <w:jc w:val="left"/>
              <w:rPr>
                <w:rFonts w:ascii="Times New Roman" w:hAnsi="Times New Roman"/>
                <w:sz w:val="18"/>
                <w:szCs w:val="18"/>
              </w:rPr>
            </w:pPr>
            <w:r w:rsidRPr="00A3733C">
              <w:rPr>
                <w:rFonts w:ascii="Times New Roman" w:hAnsi="Times New Roman"/>
                <w:sz w:val="18"/>
                <w:szCs w:val="18"/>
              </w:rPr>
              <w:t>{%p elif a.bio_category=</w:t>
            </w:r>
            <w:proofErr w:type="gramStart"/>
            <w:r w:rsidRPr="00A3733C">
              <w:rPr>
                <w:rFonts w:ascii="Times New Roman" w:hAnsi="Times New Roman"/>
                <w:sz w:val="18"/>
                <w:szCs w:val="18"/>
              </w:rPr>
              <w:t>=”Sv</w:t>
            </w:r>
            <w:proofErr w:type="gramEnd"/>
            <w:r w:rsidRPr="00A3733C">
              <w:rPr>
                <w:rFonts w:ascii="Times New Roman" w:hAnsi="Times New Roman"/>
                <w:sz w:val="18"/>
                <w:szCs w:val="18"/>
              </w:rPr>
              <w:t>” or a.bio_category==”PSeqRnaSv”%}</w:t>
            </w:r>
          </w:p>
          <w:p w14:paraId="4D379895" w14:textId="76A6298F" w:rsidR="00A3733C" w:rsidRDefault="00A3733C" w:rsidP="00A3733C">
            <w:pPr>
              <w:jc w:val="left"/>
              <w:rPr>
                <w:rFonts w:ascii="Times New Roman" w:hAnsi="Times New Roman"/>
                <w:sz w:val="18"/>
                <w:szCs w:val="18"/>
              </w:rPr>
            </w:pPr>
            <w:r w:rsidRPr="009334FC">
              <w:rPr>
                <w:rFonts w:ascii="Times New Roman" w:hAnsi="Times New Roman" w:hint="eastAsia"/>
                <w:i/>
                <w:iCs/>
                <w:sz w:val="18"/>
                <w:szCs w:val="18"/>
              </w:rPr>
              <w:t>{{a.five_prime_gene}}</w:t>
            </w:r>
            <w:r w:rsidRPr="00A3733C">
              <w:rPr>
                <w:rFonts w:ascii="Times New Roman" w:hAnsi="Times New Roman" w:hint="eastAsia"/>
                <w:sz w:val="18"/>
                <w:szCs w:val="18"/>
              </w:rPr>
              <w:t>:{{a.five_prime_cds}}-</w:t>
            </w:r>
            <w:r w:rsidRPr="009334FC">
              <w:rPr>
                <w:rFonts w:ascii="Times New Roman" w:hAnsi="Times New Roman" w:hint="eastAsia"/>
                <w:i/>
                <w:iCs/>
                <w:sz w:val="18"/>
                <w:szCs w:val="18"/>
              </w:rPr>
              <w:t>{{a.three_prime_gene}}</w:t>
            </w:r>
            <w:r w:rsidRPr="00A3733C">
              <w:rPr>
                <w:rFonts w:ascii="Times New Roman" w:hAnsi="Times New Roman" w:hint="eastAsia"/>
                <w:sz w:val="18"/>
                <w:szCs w:val="18"/>
              </w:rPr>
              <w:t>:{{a.three_prime_cds}}</w:t>
            </w:r>
            <w:r w:rsidRPr="00A3733C">
              <w:rPr>
                <w:rFonts w:ascii="Times New Roman" w:hAnsi="Times New Roman" w:hint="eastAsia"/>
                <w:sz w:val="18"/>
                <w:szCs w:val="18"/>
              </w:rPr>
              <w:t>融合</w:t>
            </w:r>
          </w:p>
          <w:p w14:paraId="7C0BCEB6" w14:textId="77777777" w:rsidR="00C95369" w:rsidRDefault="00C95369" w:rsidP="00C95369">
            <w:pPr>
              <w:jc w:val="left"/>
              <w:rPr>
                <w:rFonts w:ascii="Times New Roman" w:hAnsi="Times New Roman"/>
                <w:sz w:val="18"/>
                <w:szCs w:val="18"/>
              </w:rPr>
            </w:pPr>
            <w:r w:rsidRPr="00B0381C">
              <w:rPr>
                <w:rFonts w:ascii="Times New Roman" w:hAnsi="Times New Roman"/>
                <w:sz w:val="18"/>
                <w:szCs w:val="18"/>
              </w:rPr>
              <w:t>{%p elif a.bio_category=</w:t>
            </w:r>
            <w:proofErr w:type="gramStart"/>
            <w:r w:rsidRPr="00B0381C">
              <w:rPr>
                <w:rFonts w:ascii="Times New Roman" w:hAnsi="Times New Roman"/>
                <w:sz w:val="18"/>
                <w:szCs w:val="18"/>
              </w:rPr>
              <w:t>=”PHd</w:t>
            </w:r>
            <w:proofErr w:type="gramEnd"/>
            <w:r w:rsidRPr="00B0381C">
              <w:rPr>
                <w:rFonts w:ascii="Times New Roman" w:hAnsi="Times New Roman"/>
                <w:sz w:val="18"/>
                <w:szCs w:val="18"/>
              </w:rPr>
              <w:t>”%}</w:t>
            </w:r>
          </w:p>
          <w:p w14:paraId="6C0614C0" w14:textId="77777777" w:rsidR="00C95369" w:rsidRPr="00A3733C" w:rsidRDefault="00C95369" w:rsidP="00C95369">
            <w:pPr>
              <w:jc w:val="left"/>
              <w:rPr>
                <w:rFonts w:ascii="Times New Roman" w:hAnsi="Times New Roman"/>
                <w:sz w:val="18"/>
                <w:szCs w:val="18"/>
              </w:rPr>
            </w:pPr>
            <w:r w:rsidRPr="00B0381C">
              <w:rPr>
                <w:rFonts w:ascii="Times New Roman" w:hAnsi="Times New Roman" w:hint="eastAsia"/>
                <w:i/>
                <w:iCs/>
                <w:sz w:val="18"/>
                <w:szCs w:val="18"/>
              </w:rPr>
              <w:t>{{</w:t>
            </w:r>
            <w:r w:rsidRPr="00B0381C">
              <w:rPr>
                <w:rFonts w:ascii="Times New Roman" w:hAnsi="Times New Roman"/>
                <w:i/>
                <w:iCs/>
                <w:sz w:val="18"/>
                <w:szCs w:val="18"/>
              </w:rPr>
              <w:t>a.gene_symbol</w:t>
            </w:r>
            <w:r w:rsidRPr="00B0381C">
              <w:rPr>
                <w:rFonts w:ascii="Times New Roman" w:hAnsi="Times New Roman" w:hint="eastAsia"/>
                <w:i/>
                <w:iCs/>
                <w:sz w:val="18"/>
                <w:szCs w:val="18"/>
              </w:rPr>
              <w:t>}}</w:t>
            </w:r>
            <w:r>
              <w:rPr>
                <w:rFonts w:ascii="Times New Roman" w:hAnsi="Times New Roman" w:hint="eastAsia"/>
                <w:sz w:val="18"/>
                <w:szCs w:val="18"/>
              </w:rPr>
              <w:t>基因：</w:t>
            </w:r>
            <w:r w:rsidRPr="00B0381C">
              <w:rPr>
                <w:rFonts w:ascii="Times New Roman" w:hAnsi="Times New Roman" w:hint="eastAsia"/>
                <w:sz w:val="18"/>
                <w:szCs w:val="18"/>
              </w:rPr>
              <w:t>纯合缺失</w:t>
            </w:r>
            <w:r w:rsidRPr="00B0381C">
              <w:rPr>
                <w:rFonts w:ascii="Times New Roman" w:hAnsi="Times New Roman" w:hint="eastAsia"/>
                <w:sz w:val="18"/>
                <w:szCs w:val="18"/>
              </w:rPr>
              <w:t xml:space="preserve"> </w:t>
            </w:r>
            <w:r w:rsidRPr="00B0381C">
              <w:rPr>
                <w:rFonts w:ascii="Times New Roman" w:hAnsi="Times New Roman" w:hint="eastAsia"/>
                <w:sz w:val="18"/>
                <w:szCs w:val="18"/>
              </w:rPr>
              <w:t>第</w:t>
            </w:r>
            <w:r w:rsidRPr="00B0381C">
              <w:rPr>
                <w:rFonts w:ascii="Times New Roman" w:hAnsi="Times New Roman" w:hint="eastAsia"/>
                <w:sz w:val="18"/>
                <w:szCs w:val="18"/>
              </w:rPr>
              <w:t>{{a.region_exon|replace(</w:t>
            </w:r>
            <w:r w:rsidRPr="00B0381C">
              <w:rPr>
                <w:rFonts w:ascii="Times New Roman" w:hAnsi="Times New Roman" w:hint="eastAsia"/>
                <w:sz w:val="18"/>
                <w:szCs w:val="18"/>
              </w:rPr>
              <w:t>“</w:t>
            </w:r>
            <w:r w:rsidRPr="00B0381C">
              <w:rPr>
                <w:rFonts w:ascii="Times New Roman" w:hAnsi="Times New Roman" w:hint="eastAsia"/>
                <w:sz w:val="18"/>
                <w:szCs w:val="18"/>
              </w:rPr>
              <w:t>exon</w:t>
            </w:r>
            <w:r w:rsidRPr="00B0381C">
              <w:rPr>
                <w:rFonts w:ascii="Times New Roman" w:hAnsi="Times New Roman" w:hint="eastAsia"/>
                <w:sz w:val="18"/>
                <w:szCs w:val="18"/>
              </w:rPr>
              <w:t>”</w:t>
            </w:r>
            <w:r w:rsidRPr="00B0381C">
              <w:rPr>
                <w:rFonts w:ascii="Times New Roman" w:hAnsi="Times New Roman" w:hint="eastAsia"/>
                <w:sz w:val="18"/>
                <w:szCs w:val="18"/>
              </w:rPr>
              <w:t xml:space="preserve">, </w:t>
            </w:r>
            <w:r w:rsidRPr="00B0381C">
              <w:rPr>
                <w:rFonts w:ascii="Times New Roman" w:hAnsi="Times New Roman" w:hint="eastAsia"/>
                <w:sz w:val="18"/>
                <w:szCs w:val="18"/>
              </w:rPr>
              <w:t>“”</w:t>
            </w:r>
            <w:r w:rsidRPr="00B0381C">
              <w:rPr>
                <w:rFonts w:ascii="Times New Roman" w:hAnsi="Times New Roman" w:hint="eastAsia"/>
                <w:sz w:val="18"/>
                <w:szCs w:val="18"/>
              </w:rPr>
              <w:t>)|replace(</w:t>
            </w:r>
            <w:r w:rsidRPr="00B0381C">
              <w:rPr>
                <w:rFonts w:ascii="Times New Roman" w:hAnsi="Times New Roman" w:hint="eastAsia"/>
                <w:sz w:val="18"/>
                <w:szCs w:val="18"/>
              </w:rPr>
              <w:t>“</w:t>
            </w:r>
            <w:r w:rsidRPr="00B0381C">
              <w:rPr>
                <w:rFonts w:ascii="Times New Roman" w:hAnsi="Times New Roman" w:hint="eastAsia"/>
                <w:sz w:val="18"/>
                <w:szCs w:val="18"/>
              </w:rPr>
              <w:t>-</w:t>
            </w:r>
            <w:r w:rsidRPr="00B0381C">
              <w:rPr>
                <w:rFonts w:ascii="Times New Roman" w:hAnsi="Times New Roman" w:hint="eastAsia"/>
                <w:sz w:val="18"/>
                <w:szCs w:val="18"/>
              </w:rPr>
              <w:t>”</w:t>
            </w:r>
            <w:r w:rsidRPr="00B0381C">
              <w:rPr>
                <w:rFonts w:ascii="Times New Roman" w:hAnsi="Times New Roman" w:hint="eastAsia"/>
                <w:sz w:val="18"/>
                <w:szCs w:val="18"/>
              </w:rPr>
              <w:t xml:space="preserve">, </w:t>
            </w:r>
            <w:r w:rsidRPr="00B0381C">
              <w:rPr>
                <w:rFonts w:ascii="Times New Roman" w:hAnsi="Times New Roman" w:hint="eastAsia"/>
                <w:sz w:val="18"/>
                <w:szCs w:val="18"/>
              </w:rPr>
              <w:t>“至”</w:t>
            </w:r>
            <w:r w:rsidRPr="00B0381C">
              <w:rPr>
                <w:rFonts w:ascii="Times New Roman" w:hAnsi="Times New Roman" w:hint="eastAsia"/>
                <w:sz w:val="18"/>
                <w:szCs w:val="18"/>
              </w:rPr>
              <w:t>)}}</w:t>
            </w:r>
            <w:r w:rsidRPr="00B0381C">
              <w:rPr>
                <w:rFonts w:ascii="Times New Roman" w:hAnsi="Times New Roman" w:hint="eastAsia"/>
                <w:sz w:val="18"/>
                <w:szCs w:val="18"/>
              </w:rPr>
              <w:t>号外显子</w:t>
            </w:r>
          </w:p>
          <w:p w14:paraId="78782660" w14:textId="06138900" w:rsidR="00A3733C" w:rsidRDefault="00A3733C" w:rsidP="00A3733C">
            <w:pPr>
              <w:jc w:val="left"/>
              <w:rPr>
                <w:rFonts w:ascii="Times New Roman" w:hAnsi="Times New Roman"/>
                <w:sz w:val="18"/>
                <w:szCs w:val="18"/>
              </w:rPr>
            </w:pPr>
            <w:r>
              <w:rPr>
                <w:rFonts w:ascii="Times New Roman" w:hAnsi="Times New Roman" w:hint="eastAsia"/>
                <w:sz w:val="18"/>
                <w:szCs w:val="18"/>
              </w:rPr>
              <w:t>{</w:t>
            </w:r>
            <w:r>
              <w:rPr>
                <w:rFonts w:ascii="Times New Roman" w:hAnsi="Times New Roman"/>
                <w:sz w:val="18"/>
                <w:szCs w:val="18"/>
              </w:rPr>
              <w:t>%</w:t>
            </w:r>
            <w:r w:rsidR="006513CD">
              <w:rPr>
                <w:rFonts w:ascii="Times New Roman" w:hAnsi="Times New Roman"/>
                <w:sz w:val="18"/>
                <w:szCs w:val="18"/>
              </w:rPr>
              <w:t xml:space="preserve">p </w:t>
            </w:r>
            <w:r>
              <w:rPr>
                <w:rFonts w:ascii="Times New Roman" w:hAnsi="Times New Roman"/>
                <w:sz w:val="18"/>
                <w:szCs w:val="18"/>
              </w:rPr>
              <w:t>else%}</w:t>
            </w:r>
          </w:p>
          <w:p w14:paraId="52FC6498" w14:textId="3DD499E0" w:rsidR="00A3733C" w:rsidRDefault="00A3733C" w:rsidP="00A3733C">
            <w:pPr>
              <w:jc w:val="left"/>
              <w:rPr>
                <w:rFonts w:ascii="Times New Roman" w:hAnsi="Times New Roman"/>
                <w:sz w:val="18"/>
                <w:szCs w:val="18"/>
              </w:rPr>
            </w:pPr>
            <w:r w:rsidRPr="009334FC">
              <w:rPr>
                <w:rFonts w:ascii="Times New Roman" w:hAnsi="Times New Roman" w:hint="eastAsia"/>
                <w:i/>
                <w:iCs/>
                <w:sz w:val="18"/>
                <w:szCs w:val="18"/>
              </w:rPr>
              <w:t>{{</w:t>
            </w:r>
            <w:r w:rsidRPr="009334FC">
              <w:rPr>
                <w:rFonts w:ascii="Times New Roman" w:hAnsi="Times New Roman"/>
                <w:i/>
                <w:iCs/>
                <w:sz w:val="18"/>
                <w:szCs w:val="18"/>
              </w:rPr>
              <w:t>a.gene_symbol</w:t>
            </w:r>
            <w:r w:rsidRPr="009334FC">
              <w:rPr>
                <w:rFonts w:ascii="Times New Roman" w:hAnsi="Times New Roman" w:hint="eastAsia"/>
                <w:i/>
                <w:iCs/>
                <w:sz w:val="18"/>
                <w:szCs w:val="18"/>
              </w:rPr>
              <w:t>}}</w:t>
            </w:r>
            <w:r>
              <w:rPr>
                <w:rFonts w:ascii="Times New Roman" w:hAnsi="Times New Roman" w:hint="eastAsia"/>
                <w:sz w:val="18"/>
                <w:szCs w:val="18"/>
              </w:rPr>
              <w:t>基因：</w:t>
            </w:r>
            <w:r>
              <w:rPr>
                <w:rFonts w:ascii="Times New Roman" w:hAnsi="Times New Roman" w:hint="eastAsia"/>
                <w:sz w:val="18"/>
                <w:szCs w:val="18"/>
              </w:rPr>
              <w:t>{</w:t>
            </w:r>
            <w:r>
              <w:rPr>
                <w:rFonts w:ascii="Times New Roman" w:hAnsi="Times New Roman"/>
                <w:sz w:val="18"/>
                <w:szCs w:val="18"/>
              </w:rPr>
              <w:t>%if a.var_type</w:t>
            </w:r>
            <w:proofErr w:type="gramStart"/>
            <w:r>
              <w:rPr>
                <w:rFonts w:ascii="Times New Roman" w:hAnsi="Times New Roman"/>
                <w:sz w:val="18"/>
                <w:szCs w:val="18"/>
              </w:rPr>
              <w:t>%</w:t>
            </w:r>
            <w:r>
              <w:rPr>
                <w:rFonts w:ascii="Times New Roman" w:hAnsi="Times New Roman" w:hint="eastAsia"/>
                <w:sz w:val="18"/>
                <w:szCs w:val="18"/>
              </w:rPr>
              <w:t>}</w:t>
            </w:r>
            <w:r>
              <w:rPr>
                <w:rFonts w:ascii="Times New Roman" w:hAnsi="Times New Roman"/>
                <w:sz w:val="18"/>
                <w:szCs w:val="18"/>
              </w:rPr>
              <w:t>{</w:t>
            </w:r>
            <w:proofErr w:type="gramEnd"/>
            <w:r>
              <w:rPr>
                <w:rFonts w:ascii="Times New Roman" w:hAnsi="Times New Roman"/>
                <w:sz w:val="18"/>
                <w:szCs w:val="18"/>
              </w:rPr>
              <w:t>{a.var_type}}{%endif%}</w:t>
            </w:r>
          </w:p>
          <w:p w14:paraId="58A34FAD" w14:textId="68E576C0" w:rsidR="00B90227" w:rsidRPr="00A3733C" w:rsidRDefault="00A3733C" w:rsidP="00A3733C">
            <w:pPr>
              <w:jc w:val="left"/>
              <w:rPr>
                <w:rFonts w:ascii="Times New Roman" w:hAnsi="Times New Roman"/>
                <w:sz w:val="18"/>
                <w:szCs w:val="18"/>
              </w:rPr>
            </w:pPr>
            <w:r w:rsidRPr="00A3733C">
              <w:rPr>
                <w:rFonts w:ascii="Times New Roman" w:hAnsi="Times New Roman"/>
                <w:sz w:val="18"/>
                <w:szCs w:val="18"/>
              </w:rPr>
              <w:t>{%p endif%}</w:t>
            </w:r>
          </w:p>
        </w:tc>
      </w:tr>
      <w:tr w:rsidR="00B90227" w14:paraId="1CAB0DDE" w14:textId="77777777" w:rsidTr="005665F6">
        <w:trPr>
          <w:trHeight w:val="312"/>
          <w:tblHeader/>
        </w:trPr>
        <w:tc>
          <w:tcPr>
            <w:tcW w:w="9736" w:type="dxa"/>
            <w:gridSpan w:val="2"/>
            <w:shd w:val="clear" w:color="auto" w:fill="auto"/>
            <w:vAlign w:val="center"/>
          </w:tcPr>
          <w:p w14:paraId="2881F545" w14:textId="03491ADD" w:rsidR="00B90227" w:rsidRPr="00B90227" w:rsidRDefault="00B90227" w:rsidP="00B90227">
            <w:pPr>
              <w:jc w:val="center"/>
              <w:rPr>
                <w:rFonts w:ascii="Times New Roman" w:hAnsi="Times New Roman"/>
                <w:sz w:val="18"/>
                <w:szCs w:val="18"/>
              </w:rPr>
            </w:pPr>
            <w:r>
              <w:rPr>
                <w:rFonts w:ascii="Times New Roman" w:hAnsi="Times New Roman"/>
                <w:sz w:val="18"/>
                <w:szCs w:val="18"/>
              </w:rPr>
              <w:t>{%tr endfor%}</w:t>
            </w:r>
          </w:p>
        </w:tc>
      </w:tr>
      <w:tr w:rsidR="00B90227" w14:paraId="2A4FB446" w14:textId="77777777" w:rsidTr="005665F6">
        <w:trPr>
          <w:trHeight w:val="312"/>
          <w:tblHeader/>
        </w:trPr>
        <w:tc>
          <w:tcPr>
            <w:tcW w:w="9736" w:type="dxa"/>
            <w:gridSpan w:val="2"/>
            <w:shd w:val="clear" w:color="auto" w:fill="auto"/>
            <w:vAlign w:val="center"/>
          </w:tcPr>
          <w:p w14:paraId="38081D10" w14:textId="57DDC5C1" w:rsidR="00B90227" w:rsidRDefault="00B90227" w:rsidP="00B90227">
            <w:pPr>
              <w:jc w:val="center"/>
              <w:rPr>
                <w:rFonts w:ascii="Times New Roman" w:hAnsi="Times New Roman"/>
                <w:sz w:val="18"/>
                <w:szCs w:val="18"/>
              </w:rPr>
            </w:pPr>
            <w:r>
              <w:rPr>
                <w:rFonts w:ascii="Times New Roman" w:hAnsi="Times New Roman" w:hint="eastAsia"/>
                <w:sz w:val="18"/>
                <w:szCs w:val="18"/>
              </w:rPr>
              <w:t>{</w:t>
            </w:r>
            <w:r>
              <w:rPr>
                <w:rFonts w:ascii="Times New Roman" w:hAnsi="Times New Roman"/>
                <w:sz w:val="18"/>
                <w:szCs w:val="18"/>
              </w:rPr>
              <w:t>%tr else%}</w:t>
            </w:r>
          </w:p>
        </w:tc>
      </w:tr>
      <w:tr w:rsidR="005A0F80" w14:paraId="70673812" w14:textId="77777777" w:rsidTr="00B90227">
        <w:trPr>
          <w:trHeight w:val="312"/>
          <w:tblHeader/>
        </w:trPr>
        <w:tc>
          <w:tcPr>
            <w:tcW w:w="4531" w:type="dxa"/>
            <w:shd w:val="clear" w:color="auto" w:fill="auto"/>
            <w:vAlign w:val="center"/>
          </w:tcPr>
          <w:p w14:paraId="3A2998D7" w14:textId="7D0247C1" w:rsidR="005A0F80" w:rsidRDefault="005A0F80" w:rsidP="005A0F80">
            <w:pPr>
              <w:jc w:val="center"/>
              <w:rPr>
                <w:rFonts w:ascii="Times New Roman" w:hAnsi="Times New Roman" w:cs="Arial"/>
                <w:sz w:val="18"/>
                <w:szCs w:val="18"/>
              </w:rPr>
            </w:pPr>
            <w:r>
              <w:rPr>
                <w:rFonts w:ascii="Times New Roman" w:hAnsi="Times New Roman" w:cs="Arial"/>
                <w:sz w:val="18"/>
                <w:szCs w:val="18"/>
              </w:rPr>
              <w:t>免疫疗效相关正调节预测因子</w:t>
            </w:r>
          </w:p>
        </w:tc>
        <w:tc>
          <w:tcPr>
            <w:tcW w:w="5205" w:type="dxa"/>
            <w:shd w:val="clear" w:color="auto" w:fill="auto"/>
            <w:vAlign w:val="center"/>
          </w:tcPr>
          <w:p w14:paraId="68D938DC" w14:textId="102A2E76" w:rsidR="005A0F80" w:rsidRPr="00291662" w:rsidRDefault="005A0F80" w:rsidP="005A0F80">
            <w:pPr>
              <w:jc w:val="left"/>
              <w:rPr>
                <w:rFonts w:ascii="Times New Roman" w:hAnsi="Times New Roman"/>
                <w:sz w:val="18"/>
                <w:szCs w:val="18"/>
              </w:rPr>
            </w:pPr>
            <w:r>
              <w:rPr>
                <w:rFonts w:ascii="Times New Roman" w:hAnsi="Times New Roman" w:hint="eastAsia"/>
                <w:color w:val="000000" w:themeColor="text1"/>
                <w:sz w:val="18"/>
                <w:szCs w:val="18"/>
              </w:rPr>
              <w:t>未检出相关变异</w:t>
            </w:r>
          </w:p>
        </w:tc>
      </w:tr>
      <w:tr w:rsidR="00B90227" w14:paraId="131F3AF0" w14:textId="77777777" w:rsidTr="00D32661">
        <w:trPr>
          <w:trHeight w:val="312"/>
          <w:tblHeader/>
        </w:trPr>
        <w:tc>
          <w:tcPr>
            <w:tcW w:w="9736" w:type="dxa"/>
            <w:gridSpan w:val="2"/>
            <w:shd w:val="clear" w:color="auto" w:fill="auto"/>
            <w:vAlign w:val="center"/>
          </w:tcPr>
          <w:p w14:paraId="5B60295A" w14:textId="072E5A43" w:rsidR="00B90227" w:rsidRPr="00B90227" w:rsidRDefault="00B90227" w:rsidP="00B90227">
            <w:pPr>
              <w:jc w:val="center"/>
              <w:rPr>
                <w:rFonts w:ascii="Times New Roman" w:hAnsi="Times New Roman"/>
                <w:sz w:val="18"/>
                <w:szCs w:val="18"/>
              </w:rPr>
            </w:pPr>
            <w:r>
              <w:rPr>
                <w:rFonts w:ascii="Times New Roman" w:hAnsi="Times New Roman" w:hint="eastAsia"/>
                <w:sz w:val="18"/>
                <w:szCs w:val="18"/>
              </w:rPr>
              <w:t>{</w:t>
            </w:r>
            <w:r>
              <w:rPr>
                <w:rFonts w:ascii="Times New Roman" w:hAnsi="Times New Roman"/>
                <w:sz w:val="18"/>
                <w:szCs w:val="18"/>
              </w:rPr>
              <w:t>%tr endif%}</w:t>
            </w:r>
          </w:p>
        </w:tc>
      </w:tr>
      <w:tr w:rsidR="009334FC" w14:paraId="51DCF852" w14:textId="77777777" w:rsidTr="00D32661">
        <w:trPr>
          <w:trHeight w:val="312"/>
          <w:tblHeader/>
        </w:trPr>
        <w:tc>
          <w:tcPr>
            <w:tcW w:w="9736" w:type="dxa"/>
            <w:gridSpan w:val="2"/>
            <w:shd w:val="clear" w:color="auto" w:fill="auto"/>
            <w:vAlign w:val="center"/>
          </w:tcPr>
          <w:p w14:paraId="435C956B" w14:textId="25A95782" w:rsidR="009334FC" w:rsidRDefault="009334FC" w:rsidP="009334FC">
            <w:pPr>
              <w:jc w:val="center"/>
              <w:rPr>
                <w:rFonts w:ascii="Times New Roman" w:hAnsi="Times New Roman"/>
                <w:sz w:val="18"/>
                <w:szCs w:val="18"/>
              </w:rPr>
            </w:pPr>
            <w:r>
              <w:rPr>
                <w:rFonts w:ascii="Times New Roman" w:hAnsi="Times New Roman" w:cs="Arial"/>
                <w:sz w:val="18"/>
                <w:szCs w:val="18"/>
              </w:rPr>
              <w:t>{%tr if [</w:t>
            </w:r>
            <w:r w:rsidRPr="00B90227">
              <w:rPr>
                <w:rFonts w:ascii="Times New Roman" w:hAnsi="Times New Roman" w:cs="Arial"/>
                <w:sz w:val="18"/>
                <w:szCs w:val="18"/>
              </w:rPr>
              <w:t>var.var_</w:t>
            </w:r>
            <w:proofErr w:type="gramStart"/>
            <w:r w:rsidRPr="00B90227">
              <w:rPr>
                <w:rFonts w:ascii="Times New Roman" w:hAnsi="Times New Roman" w:cs="Arial"/>
                <w:sz w:val="18"/>
                <w:szCs w:val="18"/>
              </w:rPr>
              <w:t>somatic.level</w:t>
            </w:r>
            <w:proofErr w:type="gramEnd"/>
            <w:r w:rsidRPr="00B90227">
              <w:rPr>
                <w:rFonts w:ascii="Times New Roman" w:hAnsi="Times New Roman" w:cs="Arial"/>
                <w:sz w:val="18"/>
                <w:szCs w:val="18"/>
              </w:rPr>
              <w:t>_I + var.var_somatic.level_II + var.var_somatic.level_onco_nodrug</w:t>
            </w:r>
            <w:r>
              <w:rPr>
                <w:rFonts w:ascii="Times New Roman" w:hAnsi="Times New Roman" w:cs="Arial"/>
                <w:sz w:val="18"/>
                <w:szCs w:val="18"/>
              </w:rPr>
              <w:t xml:space="preserve"> + </w:t>
            </w:r>
            <w:r w:rsidRPr="00B90227">
              <w:rPr>
                <w:rFonts w:ascii="Times New Roman" w:hAnsi="Times New Roman" w:cs="Arial"/>
                <w:sz w:val="18"/>
                <w:szCs w:val="18"/>
              </w:rPr>
              <w:t>var.var_germline.level_5+var.var_germline.level_4</w:t>
            </w:r>
            <w:r w:rsidR="001B02FC">
              <w:rPr>
                <w:rFonts w:ascii="Times New Roman" w:hAnsi="Times New Roman" w:cs="Arial"/>
                <w:sz w:val="18"/>
                <w:szCs w:val="18"/>
              </w:rPr>
              <w:t xml:space="preserve"> </w:t>
            </w:r>
            <w:r w:rsidR="003D67E2">
              <w:rPr>
                <w:rFonts w:ascii="Times New Roman" w:hAnsi="Times New Roman" w:cs="Arial"/>
                <w:sz w:val="18"/>
                <w:szCs w:val="18"/>
              </w:rPr>
              <w:t>+ var.var_germline.</w:t>
            </w:r>
            <w:r w:rsidR="003D67E2" w:rsidRPr="003D67E2">
              <w:rPr>
                <w:rFonts w:ascii="Times New Roman" w:hAnsi="Times New Roman" w:cs="Arial"/>
                <w:sz w:val="18"/>
                <w:szCs w:val="18"/>
              </w:rPr>
              <w:t>regimen_noonco_var</w:t>
            </w:r>
            <w:r>
              <w:rPr>
                <w:rFonts w:ascii="Times New Roman" w:hAnsi="Times New Roman" w:cs="Arial"/>
                <w:sz w:val="18"/>
                <w:szCs w:val="18"/>
              </w:rPr>
              <w:t>, “n”]|</w:t>
            </w:r>
            <w:r w:rsidR="00A01EC0">
              <w:rPr>
                <w:rFonts w:ascii="Times New Roman" w:hAnsi="Times New Roman" w:cs="Arial"/>
                <w:sz w:val="18"/>
                <w:szCs w:val="18"/>
              </w:rPr>
              <w:t>io_detect_for_BDS_MP_v2</w:t>
            </w:r>
            <w:r>
              <w:rPr>
                <w:rFonts w:ascii="Times New Roman" w:hAnsi="Times New Roman" w:cs="Arial"/>
                <w:sz w:val="18"/>
                <w:szCs w:val="18"/>
              </w:rPr>
              <w:t xml:space="preserve"> %}</w:t>
            </w:r>
          </w:p>
        </w:tc>
      </w:tr>
      <w:tr w:rsidR="009334FC" w14:paraId="6174D615" w14:textId="77777777" w:rsidTr="00D32661">
        <w:trPr>
          <w:trHeight w:val="312"/>
          <w:tblHeader/>
        </w:trPr>
        <w:tc>
          <w:tcPr>
            <w:tcW w:w="9736" w:type="dxa"/>
            <w:gridSpan w:val="2"/>
            <w:shd w:val="clear" w:color="auto" w:fill="auto"/>
            <w:vAlign w:val="center"/>
          </w:tcPr>
          <w:p w14:paraId="4F3C9033" w14:textId="30B6D946" w:rsidR="009334FC" w:rsidRDefault="009334FC" w:rsidP="009334FC">
            <w:pPr>
              <w:jc w:val="center"/>
              <w:rPr>
                <w:rFonts w:ascii="Times New Roman" w:hAnsi="Times New Roman"/>
                <w:sz w:val="18"/>
                <w:szCs w:val="18"/>
              </w:rPr>
            </w:pPr>
            <w:r>
              <w:rPr>
                <w:rFonts w:ascii="Times New Roman" w:hAnsi="Times New Roman" w:cs="Arial"/>
                <w:sz w:val="18"/>
                <w:szCs w:val="18"/>
              </w:rPr>
              <w:t>{%tr for a in [</w:t>
            </w:r>
            <w:r w:rsidR="00176030">
              <w:rPr>
                <w:rFonts w:ascii="Times New Roman" w:hAnsi="Times New Roman" w:cs="Arial"/>
                <w:sz w:val="18"/>
                <w:szCs w:val="18"/>
              </w:rPr>
              <w:t>(</w:t>
            </w:r>
            <w:r w:rsidRPr="00B90227">
              <w:rPr>
                <w:rFonts w:ascii="Times New Roman" w:hAnsi="Times New Roman" w:cs="Arial"/>
                <w:sz w:val="18"/>
                <w:szCs w:val="18"/>
              </w:rPr>
              <w:t>var.var_</w:t>
            </w:r>
            <w:proofErr w:type="gramStart"/>
            <w:r w:rsidRPr="00B90227">
              <w:rPr>
                <w:rFonts w:ascii="Times New Roman" w:hAnsi="Times New Roman" w:cs="Arial"/>
                <w:sz w:val="18"/>
                <w:szCs w:val="18"/>
              </w:rPr>
              <w:t>somatic.level</w:t>
            </w:r>
            <w:proofErr w:type="gramEnd"/>
            <w:r w:rsidRPr="00B90227">
              <w:rPr>
                <w:rFonts w:ascii="Times New Roman" w:hAnsi="Times New Roman" w:cs="Arial"/>
                <w:sz w:val="18"/>
                <w:szCs w:val="18"/>
              </w:rPr>
              <w:t>_I + var.var_somatic.level_II + var.var_somatic.level_onco_nodrug</w:t>
            </w:r>
            <w:r>
              <w:rPr>
                <w:rFonts w:ascii="Times New Roman" w:hAnsi="Times New Roman" w:cs="Arial"/>
                <w:sz w:val="18"/>
                <w:szCs w:val="18"/>
              </w:rPr>
              <w:t xml:space="preserve"> + </w:t>
            </w:r>
            <w:r w:rsidRPr="00B90227">
              <w:rPr>
                <w:rFonts w:ascii="Times New Roman" w:hAnsi="Times New Roman" w:cs="Arial"/>
                <w:sz w:val="18"/>
                <w:szCs w:val="18"/>
              </w:rPr>
              <w:t>var.var_germline.level_5+var.var_germline.level_4</w:t>
            </w:r>
            <w:r w:rsidR="001B02FC">
              <w:rPr>
                <w:rFonts w:ascii="Times New Roman" w:hAnsi="Times New Roman" w:cs="Arial"/>
                <w:sz w:val="18"/>
                <w:szCs w:val="18"/>
              </w:rPr>
              <w:t xml:space="preserve"> + var.var_germline.</w:t>
            </w:r>
            <w:r w:rsidR="003D67E2" w:rsidRPr="003D67E2">
              <w:rPr>
                <w:rFonts w:ascii="Times New Roman" w:hAnsi="Times New Roman" w:cs="Arial"/>
                <w:sz w:val="18"/>
                <w:szCs w:val="18"/>
              </w:rPr>
              <w:t>regimen_noonco_var</w:t>
            </w:r>
            <w:r w:rsidR="00176030">
              <w:rPr>
                <w:rFonts w:ascii="Times New Roman" w:hAnsi="Times New Roman" w:cs="Arial"/>
                <w:sz w:val="18"/>
                <w:szCs w:val="18"/>
              </w:rPr>
              <w:t>)|</w:t>
            </w:r>
            <w:r w:rsidR="00176030" w:rsidRPr="00DC2B24">
              <w:rPr>
                <w:rFonts w:ascii="Times New Roman" w:hAnsi="Times New Roman"/>
                <w:sz w:val="18"/>
                <w:szCs w:val="18"/>
              </w:rPr>
              <w:t>bds_mp_var_sort</w:t>
            </w:r>
            <w:r>
              <w:rPr>
                <w:rFonts w:ascii="Times New Roman" w:hAnsi="Times New Roman" w:cs="Arial"/>
                <w:sz w:val="18"/>
                <w:szCs w:val="18"/>
              </w:rPr>
              <w:t>, “n”]|</w:t>
            </w:r>
            <w:r w:rsidR="00A01EC0">
              <w:rPr>
                <w:rFonts w:ascii="Times New Roman" w:hAnsi="Times New Roman" w:cs="Arial"/>
                <w:sz w:val="18"/>
                <w:szCs w:val="18"/>
              </w:rPr>
              <w:t>io_detect_for_BDS_MP_v2</w:t>
            </w:r>
            <w:r>
              <w:rPr>
                <w:rFonts w:ascii="Times New Roman" w:hAnsi="Times New Roman" w:cs="Arial"/>
                <w:sz w:val="18"/>
                <w:szCs w:val="18"/>
              </w:rPr>
              <w:t xml:space="preserve"> %}</w:t>
            </w:r>
          </w:p>
        </w:tc>
      </w:tr>
      <w:tr w:rsidR="008C39F2" w14:paraId="33C13A79" w14:textId="77777777" w:rsidTr="00B90227">
        <w:trPr>
          <w:trHeight w:val="312"/>
          <w:tblHeader/>
        </w:trPr>
        <w:tc>
          <w:tcPr>
            <w:tcW w:w="4531" w:type="dxa"/>
            <w:shd w:val="clear" w:color="auto" w:fill="auto"/>
            <w:vAlign w:val="center"/>
          </w:tcPr>
          <w:p w14:paraId="7DE436FF" w14:textId="70271BC2" w:rsidR="008C39F2" w:rsidRDefault="008C39F2" w:rsidP="008C39F2">
            <w:pPr>
              <w:jc w:val="center"/>
              <w:rPr>
                <w:rFonts w:ascii="Times New Roman" w:hAnsi="Times New Roman" w:cs="Arial"/>
                <w:sz w:val="18"/>
                <w:szCs w:val="18"/>
              </w:rPr>
            </w:pPr>
            <w:r>
              <w:rPr>
                <w:rFonts w:ascii="Times New Roman" w:hAnsi="Times New Roman" w:cs="Arial" w:hint="eastAsia"/>
                <w:sz w:val="18"/>
                <w:szCs w:val="18"/>
              </w:rPr>
              <w:lastRenderedPageBreak/>
              <w:t>{</w:t>
            </w:r>
            <w:r>
              <w:rPr>
                <w:rFonts w:ascii="Times New Roman" w:hAnsi="Times New Roman" w:cs="Arial"/>
                <w:sz w:val="18"/>
                <w:szCs w:val="18"/>
              </w:rPr>
              <w:t>%</w:t>
            </w:r>
            <w:r>
              <w:rPr>
                <w:rFonts w:ascii="Times New Roman" w:hAnsi="Times New Roman" w:cs="Arial" w:hint="eastAsia"/>
                <w:sz w:val="18"/>
                <w:szCs w:val="18"/>
              </w:rPr>
              <w:t>vm</w:t>
            </w:r>
            <w:r>
              <w:rPr>
                <w:rFonts w:ascii="Times New Roman" w:hAnsi="Times New Roman" w:cs="Arial"/>
                <w:sz w:val="18"/>
                <w:szCs w:val="18"/>
              </w:rPr>
              <w:t>%</w:t>
            </w:r>
            <w:r>
              <w:rPr>
                <w:rFonts w:ascii="Times New Roman" w:hAnsi="Times New Roman" w:cs="Arial" w:hint="eastAsia"/>
                <w:sz w:val="18"/>
                <w:szCs w:val="18"/>
              </w:rPr>
              <w:t>}</w:t>
            </w:r>
            <w:r>
              <w:rPr>
                <w:rFonts w:ascii="Times New Roman" w:hAnsi="Times New Roman" w:cs="Arial"/>
                <w:sz w:val="18"/>
                <w:szCs w:val="18"/>
              </w:rPr>
              <w:t>免疫疗效相关</w:t>
            </w:r>
            <w:r>
              <w:rPr>
                <w:rFonts w:ascii="Times New Roman" w:hAnsi="Times New Roman" w:cs="Arial" w:hint="eastAsia"/>
                <w:sz w:val="18"/>
                <w:szCs w:val="18"/>
              </w:rPr>
              <w:t>负</w:t>
            </w:r>
            <w:r>
              <w:rPr>
                <w:rFonts w:ascii="Times New Roman" w:hAnsi="Times New Roman" w:cs="Arial"/>
                <w:sz w:val="18"/>
                <w:szCs w:val="18"/>
              </w:rPr>
              <w:t>调节预测因子</w:t>
            </w:r>
          </w:p>
        </w:tc>
        <w:tc>
          <w:tcPr>
            <w:tcW w:w="5205" w:type="dxa"/>
            <w:shd w:val="clear" w:color="auto" w:fill="auto"/>
            <w:vAlign w:val="center"/>
          </w:tcPr>
          <w:p w14:paraId="55B62408" w14:textId="77777777" w:rsidR="008C39F2" w:rsidRDefault="008C39F2" w:rsidP="008C39F2">
            <w:pPr>
              <w:jc w:val="left"/>
              <w:rPr>
                <w:rFonts w:ascii="Times New Roman" w:hAnsi="Times New Roman"/>
                <w:sz w:val="18"/>
                <w:szCs w:val="18"/>
              </w:rPr>
            </w:pPr>
            <w:r w:rsidRPr="00A3733C">
              <w:rPr>
                <w:rFonts w:ascii="Times New Roman" w:hAnsi="Times New Roman"/>
                <w:sz w:val="18"/>
                <w:szCs w:val="18"/>
              </w:rPr>
              <w:t>{%p if a.bio_category=</w:t>
            </w:r>
            <w:proofErr w:type="gramStart"/>
            <w:r w:rsidRPr="00A3733C">
              <w:rPr>
                <w:rFonts w:ascii="Times New Roman" w:hAnsi="Times New Roman"/>
                <w:sz w:val="18"/>
                <w:szCs w:val="18"/>
              </w:rPr>
              <w:t>=”Snvindel</w:t>
            </w:r>
            <w:proofErr w:type="gramEnd"/>
            <w:r w:rsidRPr="00A3733C">
              <w:rPr>
                <w:rFonts w:ascii="Times New Roman" w:hAnsi="Times New Roman"/>
                <w:sz w:val="18"/>
                <w:szCs w:val="18"/>
              </w:rPr>
              <w:t>”%}</w:t>
            </w:r>
          </w:p>
          <w:p w14:paraId="47912311" w14:textId="77777777" w:rsidR="008C39F2" w:rsidRDefault="008C39F2" w:rsidP="008C39F2">
            <w:pPr>
              <w:jc w:val="left"/>
              <w:rPr>
                <w:rFonts w:ascii="Times New Roman" w:hAnsi="Times New Roman"/>
                <w:sz w:val="18"/>
                <w:szCs w:val="18"/>
              </w:rPr>
            </w:pPr>
            <w:r w:rsidRPr="009334FC">
              <w:rPr>
                <w:rFonts w:ascii="Times New Roman" w:hAnsi="Times New Roman" w:hint="eastAsia"/>
                <w:i/>
                <w:iCs/>
                <w:sz w:val="18"/>
                <w:szCs w:val="18"/>
              </w:rPr>
              <w:t>{{</w:t>
            </w:r>
            <w:r w:rsidRPr="009334FC">
              <w:rPr>
                <w:rFonts w:ascii="Times New Roman" w:hAnsi="Times New Roman"/>
                <w:i/>
                <w:iCs/>
                <w:sz w:val="18"/>
                <w:szCs w:val="18"/>
              </w:rPr>
              <w:t>a.gene_symbol</w:t>
            </w:r>
            <w:r w:rsidRPr="009334FC">
              <w:rPr>
                <w:rFonts w:ascii="Times New Roman" w:hAnsi="Times New Roman" w:hint="eastAsia"/>
                <w:i/>
                <w:iCs/>
                <w:sz w:val="18"/>
                <w:szCs w:val="18"/>
              </w:rPr>
              <w:t>}}</w:t>
            </w:r>
            <w:r>
              <w:rPr>
                <w:rFonts w:ascii="Times New Roman" w:hAnsi="Times New Roman" w:hint="eastAsia"/>
                <w:sz w:val="18"/>
                <w:szCs w:val="18"/>
              </w:rPr>
              <w:t>基因：</w:t>
            </w:r>
            <w:r>
              <w:rPr>
                <w:rFonts w:ascii="Times New Roman" w:hAnsi="Times New Roman" w:hint="eastAsia"/>
                <w:sz w:val="18"/>
                <w:szCs w:val="18"/>
              </w:rPr>
              <w:t>{{</w:t>
            </w:r>
            <w:proofErr w:type="gramStart"/>
            <w:r>
              <w:rPr>
                <w:rFonts w:ascii="Times New Roman" w:hAnsi="Times New Roman"/>
                <w:sz w:val="18"/>
                <w:szCs w:val="18"/>
              </w:rPr>
              <w:t>a.hgvs</w:t>
            </w:r>
            <w:proofErr w:type="gramEnd"/>
            <w:r>
              <w:rPr>
                <w:rFonts w:ascii="Times New Roman" w:hAnsi="Times New Roman"/>
                <w:sz w:val="18"/>
                <w:szCs w:val="18"/>
              </w:rPr>
              <w:t>_c</w:t>
            </w:r>
            <w:r>
              <w:rPr>
                <w:rFonts w:ascii="Times New Roman" w:hAnsi="Times New Roman" w:hint="eastAsia"/>
                <w:sz w:val="18"/>
                <w:szCs w:val="18"/>
              </w:rPr>
              <w:t>}}</w:t>
            </w:r>
            <w:r w:rsidRPr="008C39F2">
              <w:rPr>
                <w:rFonts w:ascii="Times New Roman" w:hAnsi="Times New Roman"/>
                <w:sz w:val="18"/>
                <w:szCs w:val="18"/>
              </w:rPr>
              <w:t>{{a|bds_cp_var_info}}</w:t>
            </w:r>
          </w:p>
          <w:p w14:paraId="25FB2D0D" w14:textId="77777777" w:rsidR="008C39F2" w:rsidRPr="00A3733C" w:rsidRDefault="008C39F2" w:rsidP="008C39F2">
            <w:pPr>
              <w:jc w:val="left"/>
              <w:rPr>
                <w:rFonts w:ascii="Times New Roman" w:hAnsi="Times New Roman"/>
                <w:sz w:val="18"/>
                <w:szCs w:val="18"/>
              </w:rPr>
            </w:pPr>
            <w:r w:rsidRPr="00A3733C">
              <w:rPr>
                <w:rFonts w:ascii="Times New Roman" w:hAnsi="Times New Roman"/>
                <w:sz w:val="18"/>
                <w:szCs w:val="18"/>
              </w:rPr>
              <w:t>{%p elif a.bio_category=</w:t>
            </w:r>
            <w:proofErr w:type="gramStart"/>
            <w:r w:rsidRPr="00A3733C">
              <w:rPr>
                <w:rFonts w:ascii="Times New Roman" w:hAnsi="Times New Roman"/>
                <w:sz w:val="18"/>
                <w:szCs w:val="18"/>
              </w:rPr>
              <w:t>=”Cnv</w:t>
            </w:r>
            <w:proofErr w:type="gramEnd"/>
            <w:r w:rsidRPr="00A3733C">
              <w:rPr>
                <w:rFonts w:ascii="Times New Roman" w:hAnsi="Times New Roman"/>
                <w:sz w:val="18"/>
                <w:szCs w:val="18"/>
              </w:rPr>
              <w:t>”%}</w:t>
            </w:r>
          </w:p>
          <w:p w14:paraId="2FFC1873" w14:textId="77777777" w:rsidR="008C39F2" w:rsidRPr="00A3733C" w:rsidRDefault="008C39F2" w:rsidP="008C39F2">
            <w:pPr>
              <w:jc w:val="left"/>
              <w:rPr>
                <w:rFonts w:ascii="Times New Roman" w:hAnsi="Times New Roman"/>
                <w:sz w:val="18"/>
                <w:szCs w:val="18"/>
              </w:rPr>
            </w:pPr>
            <w:r w:rsidRPr="009334FC">
              <w:rPr>
                <w:rFonts w:ascii="Times New Roman" w:hAnsi="Times New Roman" w:hint="eastAsia"/>
                <w:i/>
                <w:iCs/>
                <w:sz w:val="18"/>
                <w:szCs w:val="18"/>
              </w:rPr>
              <w:t>{</w:t>
            </w:r>
            <w:r w:rsidRPr="009334FC">
              <w:rPr>
                <w:rFonts w:ascii="Times New Roman" w:hAnsi="Times New Roman"/>
                <w:i/>
                <w:iCs/>
                <w:sz w:val="18"/>
                <w:szCs w:val="18"/>
              </w:rPr>
              <w:t>{a.gene_symbol}}</w:t>
            </w:r>
            <w:r>
              <w:rPr>
                <w:rFonts w:ascii="Times New Roman" w:hAnsi="Times New Roman" w:hint="eastAsia"/>
                <w:sz w:val="18"/>
                <w:szCs w:val="18"/>
              </w:rPr>
              <w:t>基因：</w:t>
            </w:r>
            <w:r w:rsidRPr="00A3733C">
              <w:rPr>
                <w:rFonts w:ascii="Times New Roman" w:hAnsi="Times New Roman" w:hint="eastAsia"/>
                <w:sz w:val="18"/>
                <w:szCs w:val="18"/>
              </w:rPr>
              <w:t>扩增</w:t>
            </w:r>
          </w:p>
          <w:p w14:paraId="7542CD9D" w14:textId="77777777" w:rsidR="008C39F2" w:rsidRPr="00A3733C" w:rsidRDefault="008C39F2" w:rsidP="008C39F2">
            <w:pPr>
              <w:jc w:val="left"/>
              <w:rPr>
                <w:rFonts w:ascii="Times New Roman" w:hAnsi="Times New Roman"/>
                <w:sz w:val="18"/>
                <w:szCs w:val="18"/>
              </w:rPr>
            </w:pPr>
            <w:r w:rsidRPr="00A3733C">
              <w:rPr>
                <w:rFonts w:ascii="Times New Roman" w:hAnsi="Times New Roman"/>
                <w:sz w:val="18"/>
                <w:szCs w:val="18"/>
              </w:rPr>
              <w:t>{%p elif a.bio_category=</w:t>
            </w:r>
            <w:proofErr w:type="gramStart"/>
            <w:r w:rsidRPr="00A3733C">
              <w:rPr>
                <w:rFonts w:ascii="Times New Roman" w:hAnsi="Times New Roman"/>
                <w:sz w:val="18"/>
                <w:szCs w:val="18"/>
              </w:rPr>
              <w:t>=”Sv</w:t>
            </w:r>
            <w:proofErr w:type="gramEnd"/>
            <w:r w:rsidRPr="00A3733C">
              <w:rPr>
                <w:rFonts w:ascii="Times New Roman" w:hAnsi="Times New Roman"/>
                <w:sz w:val="18"/>
                <w:szCs w:val="18"/>
              </w:rPr>
              <w:t>” or a.bio_category==”PSeqRnaSv”%}</w:t>
            </w:r>
          </w:p>
          <w:p w14:paraId="1ED6F813" w14:textId="4056F4AC" w:rsidR="008C39F2" w:rsidRDefault="008C39F2" w:rsidP="008C39F2">
            <w:pPr>
              <w:jc w:val="left"/>
              <w:rPr>
                <w:rFonts w:ascii="Times New Roman" w:hAnsi="Times New Roman"/>
                <w:sz w:val="18"/>
                <w:szCs w:val="18"/>
              </w:rPr>
            </w:pPr>
            <w:r w:rsidRPr="009334FC">
              <w:rPr>
                <w:rFonts w:ascii="Times New Roman" w:hAnsi="Times New Roman" w:hint="eastAsia"/>
                <w:i/>
                <w:iCs/>
                <w:sz w:val="18"/>
                <w:szCs w:val="18"/>
              </w:rPr>
              <w:t>{{a.five_prime_gene}}</w:t>
            </w:r>
            <w:r w:rsidRPr="00A3733C">
              <w:rPr>
                <w:rFonts w:ascii="Times New Roman" w:hAnsi="Times New Roman" w:hint="eastAsia"/>
                <w:sz w:val="18"/>
                <w:szCs w:val="18"/>
              </w:rPr>
              <w:t>:{{a.five_prime_cds}}-</w:t>
            </w:r>
            <w:r w:rsidRPr="009334FC">
              <w:rPr>
                <w:rFonts w:ascii="Times New Roman" w:hAnsi="Times New Roman" w:hint="eastAsia"/>
                <w:i/>
                <w:iCs/>
                <w:sz w:val="18"/>
                <w:szCs w:val="18"/>
              </w:rPr>
              <w:t>{{a.three_prime_gene}}</w:t>
            </w:r>
            <w:r w:rsidRPr="00A3733C">
              <w:rPr>
                <w:rFonts w:ascii="Times New Roman" w:hAnsi="Times New Roman" w:hint="eastAsia"/>
                <w:sz w:val="18"/>
                <w:szCs w:val="18"/>
              </w:rPr>
              <w:t>:{{a.three_prime_cds}}</w:t>
            </w:r>
            <w:r w:rsidRPr="00A3733C">
              <w:rPr>
                <w:rFonts w:ascii="Times New Roman" w:hAnsi="Times New Roman" w:hint="eastAsia"/>
                <w:sz w:val="18"/>
                <w:szCs w:val="18"/>
              </w:rPr>
              <w:t>融合</w:t>
            </w:r>
          </w:p>
          <w:p w14:paraId="7775E85F" w14:textId="77777777" w:rsidR="00C95369" w:rsidRDefault="00C95369" w:rsidP="00C95369">
            <w:pPr>
              <w:jc w:val="left"/>
              <w:rPr>
                <w:rFonts w:ascii="Times New Roman" w:hAnsi="Times New Roman"/>
                <w:sz w:val="18"/>
                <w:szCs w:val="18"/>
              </w:rPr>
            </w:pPr>
            <w:r w:rsidRPr="00B0381C">
              <w:rPr>
                <w:rFonts w:ascii="Times New Roman" w:hAnsi="Times New Roman"/>
                <w:sz w:val="18"/>
                <w:szCs w:val="18"/>
              </w:rPr>
              <w:t>{%p elif a.bio_category=</w:t>
            </w:r>
            <w:proofErr w:type="gramStart"/>
            <w:r w:rsidRPr="00B0381C">
              <w:rPr>
                <w:rFonts w:ascii="Times New Roman" w:hAnsi="Times New Roman"/>
                <w:sz w:val="18"/>
                <w:szCs w:val="18"/>
              </w:rPr>
              <w:t>=”PHd</w:t>
            </w:r>
            <w:proofErr w:type="gramEnd"/>
            <w:r w:rsidRPr="00B0381C">
              <w:rPr>
                <w:rFonts w:ascii="Times New Roman" w:hAnsi="Times New Roman"/>
                <w:sz w:val="18"/>
                <w:szCs w:val="18"/>
              </w:rPr>
              <w:t>”%}</w:t>
            </w:r>
          </w:p>
          <w:p w14:paraId="01607DAD" w14:textId="77777777" w:rsidR="00C95369" w:rsidRPr="00A3733C" w:rsidRDefault="00C95369" w:rsidP="00C95369">
            <w:pPr>
              <w:jc w:val="left"/>
              <w:rPr>
                <w:rFonts w:ascii="Times New Roman" w:hAnsi="Times New Roman"/>
                <w:sz w:val="18"/>
                <w:szCs w:val="18"/>
              </w:rPr>
            </w:pPr>
            <w:r w:rsidRPr="00B0381C">
              <w:rPr>
                <w:rFonts w:ascii="Times New Roman" w:hAnsi="Times New Roman" w:hint="eastAsia"/>
                <w:i/>
                <w:iCs/>
                <w:sz w:val="18"/>
                <w:szCs w:val="18"/>
              </w:rPr>
              <w:t>{{</w:t>
            </w:r>
            <w:r w:rsidRPr="00B0381C">
              <w:rPr>
                <w:rFonts w:ascii="Times New Roman" w:hAnsi="Times New Roman"/>
                <w:i/>
                <w:iCs/>
                <w:sz w:val="18"/>
                <w:szCs w:val="18"/>
              </w:rPr>
              <w:t>a.gene_symbol</w:t>
            </w:r>
            <w:r w:rsidRPr="00B0381C">
              <w:rPr>
                <w:rFonts w:ascii="Times New Roman" w:hAnsi="Times New Roman" w:hint="eastAsia"/>
                <w:i/>
                <w:iCs/>
                <w:sz w:val="18"/>
                <w:szCs w:val="18"/>
              </w:rPr>
              <w:t>}}</w:t>
            </w:r>
            <w:r>
              <w:rPr>
                <w:rFonts w:ascii="Times New Roman" w:hAnsi="Times New Roman" w:hint="eastAsia"/>
                <w:sz w:val="18"/>
                <w:szCs w:val="18"/>
              </w:rPr>
              <w:t>基因：</w:t>
            </w:r>
            <w:r w:rsidRPr="00B0381C">
              <w:rPr>
                <w:rFonts w:ascii="Times New Roman" w:hAnsi="Times New Roman" w:hint="eastAsia"/>
                <w:sz w:val="18"/>
                <w:szCs w:val="18"/>
              </w:rPr>
              <w:t>纯合缺失</w:t>
            </w:r>
            <w:r w:rsidRPr="00B0381C">
              <w:rPr>
                <w:rFonts w:ascii="Times New Roman" w:hAnsi="Times New Roman" w:hint="eastAsia"/>
                <w:sz w:val="18"/>
                <w:szCs w:val="18"/>
              </w:rPr>
              <w:t xml:space="preserve"> </w:t>
            </w:r>
            <w:r w:rsidRPr="00B0381C">
              <w:rPr>
                <w:rFonts w:ascii="Times New Roman" w:hAnsi="Times New Roman" w:hint="eastAsia"/>
                <w:sz w:val="18"/>
                <w:szCs w:val="18"/>
              </w:rPr>
              <w:t>第</w:t>
            </w:r>
            <w:r w:rsidRPr="00B0381C">
              <w:rPr>
                <w:rFonts w:ascii="Times New Roman" w:hAnsi="Times New Roman" w:hint="eastAsia"/>
                <w:sz w:val="18"/>
                <w:szCs w:val="18"/>
              </w:rPr>
              <w:t>{{a.region_exon|replace(</w:t>
            </w:r>
            <w:r w:rsidRPr="00B0381C">
              <w:rPr>
                <w:rFonts w:ascii="Times New Roman" w:hAnsi="Times New Roman" w:hint="eastAsia"/>
                <w:sz w:val="18"/>
                <w:szCs w:val="18"/>
              </w:rPr>
              <w:t>“</w:t>
            </w:r>
            <w:r w:rsidRPr="00B0381C">
              <w:rPr>
                <w:rFonts w:ascii="Times New Roman" w:hAnsi="Times New Roman" w:hint="eastAsia"/>
                <w:sz w:val="18"/>
                <w:szCs w:val="18"/>
              </w:rPr>
              <w:t>exon</w:t>
            </w:r>
            <w:r w:rsidRPr="00B0381C">
              <w:rPr>
                <w:rFonts w:ascii="Times New Roman" w:hAnsi="Times New Roman" w:hint="eastAsia"/>
                <w:sz w:val="18"/>
                <w:szCs w:val="18"/>
              </w:rPr>
              <w:t>”</w:t>
            </w:r>
            <w:r w:rsidRPr="00B0381C">
              <w:rPr>
                <w:rFonts w:ascii="Times New Roman" w:hAnsi="Times New Roman" w:hint="eastAsia"/>
                <w:sz w:val="18"/>
                <w:szCs w:val="18"/>
              </w:rPr>
              <w:t xml:space="preserve">, </w:t>
            </w:r>
            <w:r w:rsidRPr="00B0381C">
              <w:rPr>
                <w:rFonts w:ascii="Times New Roman" w:hAnsi="Times New Roman" w:hint="eastAsia"/>
                <w:sz w:val="18"/>
                <w:szCs w:val="18"/>
              </w:rPr>
              <w:t>“”</w:t>
            </w:r>
            <w:r w:rsidRPr="00B0381C">
              <w:rPr>
                <w:rFonts w:ascii="Times New Roman" w:hAnsi="Times New Roman" w:hint="eastAsia"/>
                <w:sz w:val="18"/>
                <w:szCs w:val="18"/>
              </w:rPr>
              <w:t>)|replace(</w:t>
            </w:r>
            <w:r w:rsidRPr="00B0381C">
              <w:rPr>
                <w:rFonts w:ascii="Times New Roman" w:hAnsi="Times New Roman" w:hint="eastAsia"/>
                <w:sz w:val="18"/>
                <w:szCs w:val="18"/>
              </w:rPr>
              <w:t>“</w:t>
            </w:r>
            <w:r w:rsidRPr="00B0381C">
              <w:rPr>
                <w:rFonts w:ascii="Times New Roman" w:hAnsi="Times New Roman" w:hint="eastAsia"/>
                <w:sz w:val="18"/>
                <w:szCs w:val="18"/>
              </w:rPr>
              <w:t>-</w:t>
            </w:r>
            <w:r w:rsidRPr="00B0381C">
              <w:rPr>
                <w:rFonts w:ascii="Times New Roman" w:hAnsi="Times New Roman" w:hint="eastAsia"/>
                <w:sz w:val="18"/>
                <w:szCs w:val="18"/>
              </w:rPr>
              <w:t>”</w:t>
            </w:r>
            <w:r w:rsidRPr="00B0381C">
              <w:rPr>
                <w:rFonts w:ascii="Times New Roman" w:hAnsi="Times New Roman" w:hint="eastAsia"/>
                <w:sz w:val="18"/>
                <w:szCs w:val="18"/>
              </w:rPr>
              <w:t xml:space="preserve">, </w:t>
            </w:r>
            <w:r w:rsidRPr="00B0381C">
              <w:rPr>
                <w:rFonts w:ascii="Times New Roman" w:hAnsi="Times New Roman" w:hint="eastAsia"/>
                <w:sz w:val="18"/>
                <w:szCs w:val="18"/>
              </w:rPr>
              <w:t>“至”</w:t>
            </w:r>
            <w:r w:rsidRPr="00B0381C">
              <w:rPr>
                <w:rFonts w:ascii="Times New Roman" w:hAnsi="Times New Roman" w:hint="eastAsia"/>
                <w:sz w:val="18"/>
                <w:szCs w:val="18"/>
              </w:rPr>
              <w:t>)}}</w:t>
            </w:r>
            <w:r w:rsidRPr="00B0381C">
              <w:rPr>
                <w:rFonts w:ascii="Times New Roman" w:hAnsi="Times New Roman" w:hint="eastAsia"/>
                <w:sz w:val="18"/>
                <w:szCs w:val="18"/>
              </w:rPr>
              <w:t>号外显子</w:t>
            </w:r>
          </w:p>
          <w:p w14:paraId="37F7A414" w14:textId="77777777" w:rsidR="008C39F2" w:rsidRDefault="008C39F2" w:rsidP="008C39F2">
            <w:pPr>
              <w:jc w:val="left"/>
              <w:rPr>
                <w:rFonts w:ascii="Times New Roman" w:hAnsi="Times New Roman"/>
                <w:sz w:val="18"/>
                <w:szCs w:val="18"/>
              </w:rPr>
            </w:pPr>
            <w:r>
              <w:rPr>
                <w:rFonts w:ascii="Times New Roman" w:hAnsi="Times New Roman" w:hint="eastAsia"/>
                <w:sz w:val="18"/>
                <w:szCs w:val="18"/>
              </w:rPr>
              <w:t>{</w:t>
            </w:r>
            <w:r>
              <w:rPr>
                <w:rFonts w:ascii="Times New Roman" w:hAnsi="Times New Roman"/>
                <w:sz w:val="18"/>
                <w:szCs w:val="18"/>
              </w:rPr>
              <w:t>%p else%}</w:t>
            </w:r>
          </w:p>
          <w:p w14:paraId="325E6F6E" w14:textId="1AEFD813" w:rsidR="008C39F2" w:rsidRDefault="008C39F2" w:rsidP="008C39F2">
            <w:pPr>
              <w:jc w:val="left"/>
              <w:rPr>
                <w:rFonts w:ascii="Times New Roman" w:hAnsi="Times New Roman"/>
                <w:sz w:val="18"/>
                <w:szCs w:val="18"/>
              </w:rPr>
            </w:pPr>
            <w:r w:rsidRPr="009334FC">
              <w:rPr>
                <w:rFonts w:ascii="Times New Roman" w:hAnsi="Times New Roman" w:hint="eastAsia"/>
                <w:i/>
                <w:iCs/>
                <w:sz w:val="18"/>
                <w:szCs w:val="18"/>
              </w:rPr>
              <w:t>{{</w:t>
            </w:r>
            <w:r w:rsidRPr="009334FC">
              <w:rPr>
                <w:rFonts w:ascii="Times New Roman" w:hAnsi="Times New Roman"/>
                <w:i/>
                <w:iCs/>
                <w:sz w:val="18"/>
                <w:szCs w:val="18"/>
              </w:rPr>
              <w:t>a.gene_symbol</w:t>
            </w:r>
            <w:r w:rsidRPr="009334FC">
              <w:rPr>
                <w:rFonts w:ascii="Times New Roman" w:hAnsi="Times New Roman" w:hint="eastAsia"/>
                <w:i/>
                <w:iCs/>
                <w:sz w:val="18"/>
                <w:szCs w:val="18"/>
              </w:rPr>
              <w:t>}}</w:t>
            </w:r>
            <w:r>
              <w:rPr>
                <w:rFonts w:ascii="Times New Roman" w:hAnsi="Times New Roman" w:hint="eastAsia"/>
                <w:sz w:val="18"/>
                <w:szCs w:val="18"/>
              </w:rPr>
              <w:t>基因：</w:t>
            </w:r>
            <w:r>
              <w:rPr>
                <w:rFonts w:ascii="Times New Roman" w:hAnsi="Times New Roman" w:hint="eastAsia"/>
                <w:sz w:val="18"/>
                <w:szCs w:val="18"/>
              </w:rPr>
              <w:t>{</w:t>
            </w:r>
            <w:r>
              <w:rPr>
                <w:rFonts w:ascii="Times New Roman" w:hAnsi="Times New Roman"/>
                <w:sz w:val="18"/>
                <w:szCs w:val="18"/>
              </w:rPr>
              <w:t>%if a.var_type</w:t>
            </w:r>
            <w:proofErr w:type="gramStart"/>
            <w:r>
              <w:rPr>
                <w:rFonts w:ascii="Times New Roman" w:hAnsi="Times New Roman"/>
                <w:sz w:val="18"/>
                <w:szCs w:val="18"/>
              </w:rPr>
              <w:t>%</w:t>
            </w:r>
            <w:r>
              <w:rPr>
                <w:rFonts w:ascii="Times New Roman" w:hAnsi="Times New Roman" w:hint="eastAsia"/>
                <w:sz w:val="18"/>
                <w:szCs w:val="18"/>
              </w:rPr>
              <w:t>}</w:t>
            </w:r>
            <w:r>
              <w:rPr>
                <w:rFonts w:ascii="Times New Roman" w:hAnsi="Times New Roman"/>
                <w:sz w:val="18"/>
                <w:szCs w:val="18"/>
              </w:rPr>
              <w:t>{</w:t>
            </w:r>
            <w:proofErr w:type="gramEnd"/>
            <w:r>
              <w:rPr>
                <w:rFonts w:ascii="Times New Roman" w:hAnsi="Times New Roman"/>
                <w:sz w:val="18"/>
                <w:szCs w:val="18"/>
              </w:rPr>
              <w:t>{a.var_type}}{%endif%}</w:t>
            </w:r>
          </w:p>
          <w:p w14:paraId="371ECD92" w14:textId="6BE59278" w:rsidR="008C39F2" w:rsidRDefault="008C39F2" w:rsidP="008C39F2">
            <w:pPr>
              <w:jc w:val="left"/>
              <w:rPr>
                <w:rFonts w:ascii="Times New Roman" w:hAnsi="Times New Roman"/>
                <w:i/>
                <w:iCs/>
                <w:sz w:val="18"/>
                <w:szCs w:val="18"/>
              </w:rPr>
            </w:pPr>
            <w:r w:rsidRPr="00A3733C">
              <w:rPr>
                <w:rFonts w:ascii="Times New Roman" w:hAnsi="Times New Roman"/>
                <w:sz w:val="18"/>
                <w:szCs w:val="18"/>
              </w:rPr>
              <w:t>{%p endif%}</w:t>
            </w:r>
          </w:p>
        </w:tc>
      </w:tr>
      <w:tr w:rsidR="009334FC" w14:paraId="22A5159A" w14:textId="77777777" w:rsidTr="0006432A">
        <w:trPr>
          <w:trHeight w:val="312"/>
          <w:tblHeader/>
        </w:trPr>
        <w:tc>
          <w:tcPr>
            <w:tcW w:w="9736" w:type="dxa"/>
            <w:gridSpan w:val="2"/>
            <w:shd w:val="clear" w:color="auto" w:fill="auto"/>
            <w:vAlign w:val="center"/>
          </w:tcPr>
          <w:p w14:paraId="5D806B66" w14:textId="0A561895" w:rsidR="009334FC" w:rsidRPr="00A3733C" w:rsidRDefault="009334FC" w:rsidP="009334FC">
            <w:pPr>
              <w:jc w:val="center"/>
              <w:rPr>
                <w:rFonts w:ascii="Times New Roman" w:hAnsi="Times New Roman"/>
                <w:sz w:val="18"/>
                <w:szCs w:val="18"/>
              </w:rPr>
            </w:pPr>
            <w:r>
              <w:rPr>
                <w:rFonts w:ascii="Times New Roman" w:hAnsi="Times New Roman"/>
                <w:sz w:val="18"/>
                <w:szCs w:val="18"/>
              </w:rPr>
              <w:t>{%tr endfor%}</w:t>
            </w:r>
          </w:p>
        </w:tc>
      </w:tr>
      <w:tr w:rsidR="009334FC" w14:paraId="59A9A6F7" w14:textId="77777777" w:rsidTr="0006432A">
        <w:trPr>
          <w:trHeight w:val="312"/>
          <w:tblHeader/>
        </w:trPr>
        <w:tc>
          <w:tcPr>
            <w:tcW w:w="9736" w:type="dxa"/>
            <w:gridSpan w:val="2"/>
            <w:shd w:val="clear" w:color="auto" w:fill="auto"/>
            <w:vAlign w:val="center"/>
          </w:tcPr>
          <w:p w14:paraId="09C4B03C" w14:textId="23F9D496" w:rsidR="009334FC" w:rsidRPr="00A3733C" w:rsidRDefault="009334FC" w:rsidP="009334FC">
            <w:pPr>
              <w:jc w:val="center"/>
              <w:rPr>
                <w:rFonts w:ascii="Times New Roman" w:hAnsi="Times New Roman"/>
                <w:sz w:val="18"/>
                <w:szCs w:val="18"/>
              </w:rPr>
            </w:pPr>
            <w:r>
              <w:rPr>
                <w:rFonts w:ascii="Times New Roman" w:hAnsi="Times New Roman" w:hint="eastAsia"/>
                <w:sz w:val="18"/>
                <w:szCs w:val="18"/>
              </w:rPr>
              <w:t>{</w:t>
            </w:r>
            <w:r>
              <w:rPr>
                <w:rFonts w:ascii="Times New Roman" w:hAnsi="Times New Roman"/>
                <w:sz w:val="18"/>
                <w:szCs w:val="18"/>
              </w:rPr>
              <w:t>%tr else%}</w:t>
            </w:r>
          </w:p>
        </w:tc>
      </w:tr>
      <w:tr w:rsidR="005A0F80" w14:paraId="1482084E" w14:textId="77777777" w:rsidTr="00B90227">
        <w:trPr>
          <w:trHeight w:val="312"/>
          <w:tblHeader/>
        </w:trPr>
        <w:tc>
          <w:tcPr>
            <w:tcW w:w="4531" w:type="dxa"/>
            <w:shd w:val="clear" w:color="auto" w:fill="auto"/>
            <w:vAlign w:val="center"/>
          </w:tcPr>
          <w:p w14:paraId="61F4CCAD" w14:textId="100A3DF6" w:rsidR="005A0F80" w:rsidRDefault="005A0F80" w:rsidP="005A0F80">
            <w:pPr>
              <w:jc w:val="center"/>
              <w:rPr>
                <w:rFonts w:ascii="Times New Roman" w:hAnsi="Times New Roman" w:cs="Arial"/>
                <w:sz w:val="18"/>
                <w:szCs w:val="18"/>
              </w:rPr>
            </w:pPr>
            <w:r>
              <w:rPr>
                <w:rFonts w:ascii="Times New Roman" w:hAnsi="Times New Roman" w:cs="Arial"/>
                <w:sz w:val="18"/>
                <w:szCs w:val="18"/>
              </w:rPr>
              <w:t>免疫疗效相关</w:t>
            </w:r>
            <w:r>
              <w:rPr>
                <w:rFonts w:ascii="Times New Roman" w:hAnsi="Times New Roman" w:cs="Arial" w:hint="eastAsia"/>
                <w:sz w:val="18"/>
                <w:szCs w:val="18"/>
              </w:rPr>
              <w:t>负</w:t>
            </w:r>
            <w:r>
              <w:rPr>
                <w:rFonts w:ascii="Times New Roman" w:hAnsi="Times New Roman" w:cs="Arial"/>
                <w:sz w:val="18"/>
                <w:szCs w:val="18"/>
              </w:rPr>
              <w:t>调节预测因子</w:t>
            </w:r>
          </w:p>
        </w:tc>
        <w:tc>
          <w:tcPr>
            <w:tcW w:w="5205" w:type="dxa"/>
            <w:shd w:val="clear" w:color="auto" w:fill="auto"/>
            <w:vAlign w:val="center"/>
          </w:tcPr>
          <w:p w14:paraId="075CF725" w14:textId="5AD00CD1" w:rsidR="005A0F80" w:rsidRPr="00A3733C" w:rsidRDefault="005A0F80" w:rsidP="005A0F80">
            <w:pPr>
              <w:jc w:val="left"/>
              <w:rPr>
                <w:rFonts w:ascii="Times New Roman" w:hAnsi="Times New Roman"/>
                <w:sz w:val="18"/>
                <w:szCs w:val="18"/>
              </w:rPr>
            </w:pPr>
            <w:r>
              <w:rPr>
                <w:rFonts w:ascii="Times New Roman" w:hAnsi="Times New Roman" w:hint="eastAsia"/>
                <w:color w:val="000000" w:themeColor="text1"/>
                <w:sz w:val="18"/>
                <w:szCs w:val="18"/>
              </w:rPr>
              <w:t>未检出相关变异</w:t>
            </w:r>
          </w:p>
        </w:tc>
      </w:tr>
      <w:tr w:rsidR="009334FC" w14:paraId="2985EFEA" w14:textId="77777777" w:rsidTr="00C7658F">
        <w:trPr>
          <w:trHeight w:val="312"/>
          <w:tblHeader/>
        </w:trPr>
        <w:tc>
          <w:tcPr>
            <w:tcW w:w="9736" w:type="dxa"/>
            <w:gridSpan w:val="2"/>
            <w:shd w:val="clear" w:color="auto" w:fill="auto"/>
            <w:vAlign w:val="center"/>
          </w:tcPr>
          <w:p w14:paraId="696A2E7A" w14:textId="4DB77345" w:rsidR="009334FC" w:rsidRPr="00A3733C" w:rsidRDefault="009334FC" w:rsidP="009334FC">
            <w:pPr>
              <w:jc w:val="center"/>
              <w:rPr>
                <w:rFonts w:ascii="Times New Roman" w:hAnsi="Times New Roman"/>
                <w:sz w:val="18"/>
                <w:szCs w:val="18"/>
              </w:rPr>
            </w:pPr>
            <w:r>
              <w:rPr>
                <w:rFonts w:ascii="Times New Roman" w:hAnsi="Times New Roman" w:hint="eastAsia"/>
                <w:sz w:val="18"/>
                <w:szCs w:val="18"/>
              </w:rPr>
              <w:t>{</w:t>
            </w:r>
            <w:r>
              <w:rPr>
                <w:rFonts w:ascii="Times New Roman" w:hAnsi="Times New Roman"/>
                <w:sz w:val="18"/>
                <w:szCs w:val="18"/>
              </w:rPr>
              <w:t>%tr endif%}</w:t>
            </w:r>
          </w:p>
        </w:tc>
      </w:tr>
      <w:tr w:rsidR="00B90227" w14:paraId="389881A3" w14:textId="77777777" w:rsidTr="00B90227">
        <w:tblPrEx>
          <w:tblBorders>
            <w:top w:val="single" w:sz="18" w:space="0" w:color="FFFFFF"/>
            <w:left w:val="single" w:sz="18" w:space="0" w:color="FFFFFF"/>
            <w:bottom w:val="single" w:sz="18" w:space="0" w:color="FFFFFF"/>
            <w:right w:val="single" w:sz="18" w:space="0" w:color="FFFFFF"/>
            <w:insideH w:val="single" w:sz="18" w:space="0" w:color="FFFFFF"/>
            <w:insideV w:val="single" w:sz="18" w:space="0" w:color="FFFFFF"/>
          </w:tblBorders>
          <w:shd w:val="clear" w:color="auto" w:fill="auto"/>
        </w:tblPrEx>
        <w:trPr>
          <w:trHeight w:hRule="exact" w:val="28"/>
        </w:trPr>
        <w:tc>
          <w:tcPr>
            <w:tcW w:w="9736" w:type="dxa"/>
            <w:gridSpan w:val="2"/>
            <w:tcBorders>
              <w:top w:val="single" w:sz="4" w:space="0" w:color="FFFFFF"/>
              <w:left w:val="nil"/>
              <w:bottom w:val="nil"/>
              <w:right w:val="nil"/>
            </w:tcBorders>
            <w:shd w:val="clear" w:color="auto" w:fill="FFFFFF"/>
          </w:tcPr>
          <w:p w14:paraId="47B2FCC9" w14:textId="77777777" w:rsidR="00B90227" w:rsidRDefault="00B90227" w:rsidP="00B90227">
            <w:pPr>
              <w:jc w:val="left"/>
              <w:rPr>
                <w:rFonts w:ascii="宋体" w:hAnsi="宋体"/>
                <w:szCs w:val="21"/>
              </w:rPr>
            </w:pPr>
          </w:p>
        </w:tc>
      </w:tr>
    </w:tbl>
    <w:p w14:paraId="4DB22327" w14:textId="568B705E" w:rsidR="00FA7BF2" w:rsidRDefault="00E86453">
      <w:pPr>
        <w:pStyle w:val="af9"/>
        <w:numPr>
          <w:ilvl w:val="255"/>
          <w:numId w:val="0"/>
        </w:numPr>
        <w:spacing w:before="0" w:after="0" w:line="240" w:lineRule="auto"/>
        <w:rPr>
          <w:rFonts w:ascii="Times New Roman" w:hAnsi="Times New Roman"/>
          <w:b/>
          <w:bCs/>
          <w:sz w:val="21"/>
          <w:szCs w:val="21"/>
          <w:lang w:eastAsia="zh-CN"/>
        </w:rPr>
      </w:pPr>
      <w:r w:rsidRPr="00E86453">
        <w:rPr>
          <w:rFonts w:ascii="Times New Roman" w:hAnsi="Times New Roman" w:hint="eastAsia"/>
          <w:b/>
          <w:bCs/>
          <w:sz w:val="21"/>
          <w:szCs w:val="21"/>
          <w:lang w:eastAsia="zh-CN"/>
        </w:rPr>
        <w:t xml:space="preserve">{%p if </w:t>
      </w:r>
      <w:r w:rsidRPr="00E86453">
        <w:rPr>
          <w:rFonts w:ascii="Times New Roman" w:hAnsi="Times New Roman" w:hint="eastAsia"/>
          <w:b/>
          <w:bCs/>
          <w:sz w:val="21"/>
          <w:szCs w:val="21"/>
          <w:lang w:eastAsia="zh-CN"/>
        </w:rPr>
        <w:t>“子宫内膜癌”</w:t>
      </w:r>
      <w:r w:rsidRPr="00E86453">
        <w:rPr>
          <w:rFonts w:ascii="Times New Roman" w:hAnsi="Times New Roman" w:hint="eastAsia"/>
          <w:b/>
          <w:bCs/>
          <w:sz w:val="21"/>
          <w:szCs w:val="21"/>
          <w:lang w:eastAsia="zh-CN"/>
        </w:rPr>
        <w:t xml:space="preserve"> in sample.tumor_list and </w:t>
      </w:r>
      <w:r w:rsidRPr="00E86453">
        <w:rPr>
          <w:rFonts w:ascii="Times New Roman" w:hAnsi="Times New Roman" w:hint="eastAsia"/>
          <w:b/>
          <w:bCs/>
          <w:sz w:val="21"/>
          <w:szCs w:val="21"/>
          <w:lang w:eastAsia="zh-CN"/>
        </w:rPr>
        <w:t>“实体瘤”</w:t>
      </w:r>
      <w:r w:rsidRPr="00E86453">
        <w:rPr>
          <w:rFonts w:ascii="Times New Roman" w:hAnsi="Times New Roman" w:hint="eastAsia"/>
          <w:b/>
          <w:bCs/>
          <w:sz w:val="21"/>
          <w:szCs w:val="21"/>
          <w:lang w:eastAsia="zh-CN"/>
        </w:rPr>
        <w:t xml:space="preserve"> not in sample.tumor_names_cn%}</w:t>
      </w:r>
    </w:p>
    <w:p w14:paraId="3E62AD2D" w14:textId="77777777" w:rsidR="00E86453" w:rsidRDefault="00E86453">
      <w:pPr>
        <w:pStyle w:val="af9"/>
        <w:numPr>
          <w:ilvl w:val="255"/>
          <w:numId w:val="0"/>
        </w:numPr>
        <w:spacing w:before="0" w:after="0" w:line="240" w:lineRule="auto"/>
        <w:rPr>
          <w:rFonts w:ascii="Times New Roman" w:hAnsi="Times New Roman"/>
          <w:b/>
          <w:bCs/>
          <w:sz w:val="21"/>
          <w:szCs w:val="21"/>
          <w:lang w:eastAsia="zh-CN"/>
        </w:rPr>
      </w:pPr>
    </w:p>
    <w:p w14:paraId="45FB804F" w14:textId="77777777" w:rsidR="00FA7BF2" w:rsidRDefault="0035086C">
      <w:pPr>
        <w:pStyle w:val="af9"/>
        <w:numPr>
          <w:ilvl w:val="1"/>
          <w:numId w:val="3"/>
        </w:numPr>
        <w:spacing w:before="0" w:after="0" w:line="240" w:lineRule="auto"/>
        <w:ind w:firstLineChars="0"/>
        <w:rPr>
          <w:rFonts w:ascii="Times New Roman" w:hAnsi="Times New Roman"/>
          <w:b/>
          <w:bCs/>
          <w:sz w:val="21"/>
          <w:szCs w:val="21"/>
          <w:lang w:eastAsia="zh-CN"/>
        </w:rPr>
      </w:pPr>
      <w:r>
        <w:rPr>
          <w:rFonts w:ascii="Times New Roman" w:hAnsi="Times New Roman"/>
          <w:b/>
          <w:bCs/>
          <w:sz w:val="21"/>
          <w:szCs w:val="21"/>
          <w:lang w:eastAsia="zh-CN"/>
        </w:rPr>
        <w:t>子宫内膜</w:t>
      </w:r>
      <w:proofErr w:type="gramStart"/>
      <w:r>
        <w:rPr>
          <w:rFonts w:ascii="Times New Roman" w:hAnsi="Times New Roman"/>
          <w:b/>
          <w:bCs/>
          <w:sz w:val="21"/>
          <w:szCs w:val="21"/>
          <w:lang w:eastAsia="zh-CN"/>
        </w:rPr>
        <w:t>癌分子</w:t>
      </w:r>
      <w:proofErr w:type="gramEnd"/>
      <w:r>
        <w:rPr>
          <w:rFonts w:ascii="Times New Roman" w:hAnsi="Times New Roman"/>
          <w:b/>
          <w:bCs/>
          <w:sz w:val="21"/>
          <w:szCs w:val="21"/>
          <w:lang w:eastAsia="zh-CN"/>
        </w:rPr>
        <w:t>分型</w:t>
      </w:r>
      <w:r>
        <w:rPr>
          <w:rFonts w:ascii="Times New Roman" w:hAnsi="Times New Roman" w:hint="eastAsia"/>
          <w:b/>
          <w:bCs/>
          <w:sz w:val="21"/>
          <w:szCs w:val="21"/>
          <w:lang w:eastAsia="zh-CN"/>
        </w:rPr>
        <w:t>结果</w:t>
      </w:r>
    </w:p>
    <w:tbl>
      <w:tblPr>
        <w:tblW w:w="5000" w:type="pct"/>
        <w:tblBorders>
          <w:top w:val="single" w:sz="4" w:space="0" w:color="00653B"/>
          <w:left w:val="single" w:sz="4" w:space="0" w:color="00653B"/>
          <w:bottom w:val="single" w:sz="4" w:space="0" w:color="00653B"/>
          <w:right w:val="single" w:sz="4" w:space="0" w:color="00653B"/>
          <w:insideH w:val="single" w:sz="4" w:space="0" w:color="00653B"/>
          <w:insideV w:val="single" w:sz="4" w:space="0" w:color="00653B"/>
        </w:tblBorders>
        <w:tblLook w:val="04A0" w:firstRow="1" w:lastRow="0" w:firstColumn="1" w:lastColumn="0" w:noHBand="0" w:noVBand="1"/>
      </w:tblPr>
      <w:tblGrid>
        <w:gridCol w:w="1129"/>
        <w:gridCol w:w="3402"/>
        <w:gridCol w:w="5205"/>
      </w:tblGrid>
      <w:tr w:rsidR="00FA7BF2" w14:paraId="487A7B17" w14:textId="77777777" w:rsidTr="00943413">
        <w:trPr>
          <w:trHeight w:val="454"/>
        </w:trPr>
        <w:tc>
          <w:tcPr>
            <w:tcW w:w="580" w:type="pct"/>
            <w:shd w:val="clear" w:color="auto" w:fill="1E7648"/>
            <w:vAlign w:val="center"/>
          </w:tcPr>
          <w:p w14:paraId="5C763B2D" w14:textId="77777777" w:rsidR="00FA7BF2" w:rsidRDefault="0035086C">
            <w:pPr>
              <w:jc w:val="center"/>
              <w:rPr>
                <w:rFonts w:ascii="Times New Roman" w:hAnsi="Times New Roman"/>
                <w:b/>
                <w:bCs/>
                <w:color w:val="FFFFFF"/>
                <w:szCs w:val="21"/>
              </w:rPr>
            </w:pPr>
            <w:r>
              <w:rPr>
                <w:rFonts w:ascii="Times New Roman" w:hAnsi="Times New Roman"/>
                <w:b/>
                <w:bCs/>
                <w:color w:val="FFFFFF"/>
                <w:szCs w:val="21"/>
              </w:rPr>
              <w:t>检测内容</w:t>
            </w:r>
          </w:p>
        </w:tc>
        <w:tc>
          <w:tcPr>
            <w:tcW w:w="1747" w:type="pct"/>
            <w:shd w:val="clear" w:color="auto" w:fill="1E7648"/>
            <w:vAlign w:val="center"/>
          </w:tcPr>
          <w:p w14:paraId="3EC91D71" w14:textId="77777777" w:rsidR="00FA7BF2" w:rsidRDefault="0035086C">
            <w:pPr>
              <w:jc w:val="center"/>
              <w:rPr>
                <w:rFonts w:ascii="Times New Roman" w:hAnsi="Times New Roman"/>
                <w:b/>
                <w:bCs/>
                <w:color w:val="FFFFFF"/>
                <w:szCs w:val="21"/>
              </w:rPr>
            </w:pPr>
            <w:r>
              <w:rPr>
                <w:rFonts w:ascii="Times New Roman" w:hAnsi="Times New Roman"/>
                <w:b/>
                <w:bCs/>
                <w:color w:val="FFFFFF"/>
                <w:szCs w:val="21"/>
              </w:rPr>
              <w:t>检测结果</w:t>
            </w:r>
          </w:p>
        </w:tc>
        <w:tc>
          <w:tcPr>
            <w:tcW w:w="2673" w:type="pct"/>
            <w:shd w:val="clear" w:color="auto" w:fill="1E7648"/>
            <w:vAlign w:val="center"/>
          </w:tcPr>
          <w:p w14:paraId="447B47B3" w14:textId="77777777" w:rsidR="00FA7BF2" w:rsidRDefault="0035086C">
            <w:pPr>
              <w:jc w:val="center"/>
              <w:rPr>
                <w:rFonts w:ascii="Times New Roman" w:hAnsi="Times New Roman"/>
                <w:b/>
                <w:bCs/>
                <w:color w:val="FFFFFF"/>
                <w:szCs w:val="21"/>
              </w:rPr>
            </w:pPr>
            <w:r>
              <w:rPr>
                <w:rFonts w:ascii="Times New Roman" w:hAnsi="Times New Roman" w:hint="eastAsia"/>
                <w:b/>
                <w:bCs/>
                <w:color w:val="FFFFFF"/>
                <w:szCs w:val="21"/>
              </w:rPr>
              <w:t>WHO</w:t>
            </w:r>
            <w:r>
              <w:rPr>
                <w:rFonts w:ascii="Times New Roman" w:hAnsi="Times New Roman" w:hint="eastAsia"/>
                <w:b/>
                <w:bCs/>
                <w:color w:val="FFFFFF"/>
                <w:szCs w:val="21"/>
              </w:rPr>
              <w:t>分子分型</w:t>
            </w:r>
          </w:p>
        </w:tc>
      </w:tr>
      <w:tr w:rsidR="00FA7BF2" w14:paraId="66D81260" w14:textId="77777777" w:rsidTr="00943413">
        <w:trPr>
          <w:trHeight w:val="312"/>
        </w:trPr>
        <w:tc>
          <w:tcPr>
            <w:tcW w:w="580" w:type="pct"/>
            <w:shd w:val="clear" w:color="auto" w:fill="auto"/>
            <w:vAlign w:val="center"/>
          </w:tcPr>
          <w:p w14:paraId="1DD0EBC3" w14:textId="77777777" w:rsidR="00FA7BF2" w:rsidRDefault="0035086C">
            <w:pPr>
              <w:adjustRightInd w:val="0"/>
              <w:snapToGrid w:val="0"/>
              <w:spacing w:beforeLines="10" w:before="31" w:afterLines="10" w:after="31"/>
              <w:jc w:val="center"/>
              <w:rPr>
                <w:rFonts w:ascii="Times New Roman" w:hAnsi="Times New Roman"/>
                <w:bCs/>
                <w:sz w:val="18"/>
                <w:szCs w:val="18"/>
              </w:rPr>
            </w:pPr>
            <w:r>
              <w:rPr>
                <w:rFonts w:ascii="Times New Roman" w:hAnsi="Times New Roman"/>
                <w:bCs/>
                <w:i/>
                <w:iCs/>
                <w:sz w:val="18"/>
                <w:szCs w:val="18"/>
              </w:rPr>
              <w:t>POLE</w:t>
            </w:r>
          </w:p>
        </w:tc>
        <w:tc>
          <w:tcPr>
            <w:tcW w:w="1747" w:type="pct"/>
            <w:shd w:val="clear" w:color="auto" w:fill="auto"/>
            <w:vAlign w:val="center"/>
          </w:tcPr>
          <w:p w14:paraId="4A30928D" w14:textId="77777777" w:rsidR="008333BE" w:rsidRPr="008333BE" w:rsidRDefault="008333BE" w:rsidP="008333BE">
            <w:pPr>
              <w:spacing w:before="10" w:after="10"/>
              <w:jc w:val="center"/>
              <w:rPr>
                <w:rFonts w:ascii="Times New Roman" w:hAnsi="Times New Roman"/>
                <w:sz w:val="18"/>
                <w:szCs w:val="18"/>
              </w:rPr>
            </w:pPr>
            <w:r w:rsidRPr="008333BE">
              <w:rPr>
                <w:rFonts w:ascii="Times New Roman" w:hAnsi="Times New Roman"/>
                <w:sz w:val="18"/>
                <w:szCs w:val="18"/>
              </w:rPr>
              <w:t>{%p if var.ec_</w:t>
            </w:r>
            <w:proofErr w:type="gramStart"/>
            <w:r w:rsidRPr="008333BE">
              <w:rPr>
                <w:rFonts w:ascii="Times New Roman" w:hAnsi="Times New Roman"/>
                <w:sz w:val="18"/>
                <w:szCs w:val="18"/>
              </w:rPr>
              <w:t>type.POLE</w:t>
            </w:r>
            <w:proofErr w:type="gramEnd"/>
            <w:r w:rsidRPr="008333BE">
              <w:rPr>
                <w:rFonts w:ascii="Times New Roman" w:hAnsi="Times New Roman"/>
                <w:sz w:val="18"/>
                <w:szCs w:val="18"/>
              </w:rPr>
              <w:t>_level12%}</w:t>
            </w:r>
          </w:p>
          <w:p w14:paraId="44731060" w14:textId="77777777" w:rsidR="008333BE" w:rsidRPr="008333BE" w:rsidRDefault="008333BE" w:rsidP="008333BE">
            <w:pPr>
              <w:spacing w:before="10" w:after="10"/>
              <w:jc w:val="center"/>
              <w:rPr>
                <w:rFonts w:ascii="Times New Roman" w:hAnsi="Times New Roman"/>
                <w:sz w:val="18"/>
                <w:szCs w:val="18"/>
              </w:rPr>
            </w:pPr>
            <w:r w:rsidRPr="008333BE">
              <w:rPr>
                <w:rFonts w:ascii="Times New Roman" w:hAnsi="Times New Roman"/>
                <w:sz w:val="18"/>
                <w:szCs w:val="18"/>
              </w:rPr>
              <w:t>{%p for a in var.ec_</w:t>
            </w:r>
            <w:proofErr w:type="gramStart"/>
            <w:r w:rsidRPr="008333BE">
              <w:rPr>
                <w:rFonts w:ascii="Times New Roman" w:hAnsi="Times New Roman"/>
                <w:sz w:val="18"/>
                <w:szCs w:val="18"/>
              </w:rPr>
              <w:t>type.POLE</w:t>
            </w:r>
            <w:proofErr w:type="gramEnd"/>
            <w:r w:rsidRPr="008333BE">
              <w:rPr>
                <w:rFonts w:ascii="Times New Roman" w:hAnsi="Times New Roman"/>
                <w:sz w:val="18"/>
                <w:szCs w:val="18"/>
              </w:rPr>
              <w:t>_level12%}</w:t>
            </w:r>
          </w:p>
          <w:p w14:paraId="2158CBEE" w14:textId="256EB539" w:rsidR="008333BE" w:rsidRPr="008333BE" w:rsidRDefault="008333BE" w:rsidP="008333BE">
            <w:pPr>
              <w:spacing w:before="10" w:after="10"/>
              <w:jc w:val="center"/>
              <w:rPr>
                <w:rFonts w:ascii="Times New Roman" w:hAnsi="Times New Roman"/>
                <w:sz w:val="18"/>
                <w:szCs w:val="18"/>
              </w:rPr>
            </w:pPr>
            <w:r w:rsidRPr="008333BE">
              <w:rPr>
                <w:rFonts w:ascii="Times New Roman" w:hAnsi="Times New Roman"/>
                <w:sz w:val="18"/>
                <w:szCs w:val="18"/>
              </w:rPr>
              <w:t>{{</w:t>
            </w:r>
            <w:proofErr w:type="gramStart"/>
            <w:r w:rsidRPr="008333BE">
              <w:rPr>
                <w:rFonts w:ascii="Times New Roman" w:hAnsi="Times New Roman"/>
                <w:sz w:val="18"/>
                <w:szCs w:val="18"/>
              </w:rPr>
              <w:t>a.hgvs</w:t>
            </w:r>
            <w:proofErr w:type="gramEnd"/>
            <w:r w:rsidRPr="008333BE">
              <w:rPr>
                <w:rFonts w:ascii="Times New Roman" w:hAnsi="Times New Roman"/>
                <w:sz w:val="18"/>
                <w:szCs w:val="18"/>
              </w:rPr>
              <w:t>_c}}</w:t>
            </w:r>
            <w:r w:rsidR="0019159C">
              <w:rPr>
                <w:rFonts w:ascii="Times New Roman" w:hAnsi="Times New Roman"/>
                <w:sz w:val="18"/>
                <w:szCs w:val="18"/>
              </w:rPr>
              <w:t xml:space="preserve"> </w:t>
            </w:r>
            <w:r w:rsidR="004B0B52" w:rsidRPr="004B0B52">
              <w:rPr>
                <w:rFonts w:ascii="Times New Roman" w:hAnsi="Times New Roman"/>
                <w:sz w:val="18"/>
                <w:szCs w:val="18"/>
              </w:rPr>
              <w:t>{{a|bds_cp_var_info}}</w:t>
            </w:r>
          </w:p>
          <w:p w14:paraId="66942387" w14:textId="77777777" w:rsidR="008333BE" w:rsidRPr="008333BE" w:rsidRDefault="008333BE" w:rsidP="008333BE">
            <w:pPr>
              <w:spacing w:before="10" w:after="10"/>
              <w:jc w:val="center"/>
              <w:rPr>
                <w:rFonts w:ascii="Times New Roman" w:hAnsi="Times New Roman"/>
                <w:sz w:val="18"/>
                <w:szCs w:val="18"/>
              </w:rPr>
            </w:pPr>
            <w:r w:rsidRPr="008333BE">
              <w:rPr>
                <w:rFonts w:ascii="Times New Roman" w:hAnsi="Times New Roman"/>
                <w:sz w:val="18"/>
                <w:szCs w:val="18"/>
              </w:rPr>
              <w:t>{%p endfor%}</w:t>
            </w:r>
          </w:p>
          <w:p w14:paraId="5C23E97A" w14:textId="77777777" w:rsidR="008333BE" w:rsidRPr="008333BE" w:rsidRDefault="008333BE" w:rsidP="008333BE">
            <w:pPr>
              <w:spacing w:before="10" w:after="10"/>
              <w:jc w:val="center"/>
              <w:rPr>
                <w:rFonts w:ascii="Times New Roman" w:hAnsi="Times New Roman"/>
                <w:sz w:val="18"/>
                <w:szCs w:val="18"/>
              </w:rPr>
            </w:pPr>
            <w:r w:rsidRPr="008333BE">
              <w:rPr>
                <w:rFonts w:ascii="Times New Roman" w:hAnsi="Times New Roman"/>
                <w:sz w:val="18"/>
                <w:szCs w:val="18"/>
              </w:rPr>
              <w:t>{%p else%}</w:t>
            </w:r>
          </w:p>
          <w:p w14:paraId="68C0DBB0" w14:textId="77777777" w:rsidR="008333BE" w:rsidRPr="008333BE" w:rsidRDefault="008333BE" w:rsidP="008333BE">
            <w:pPr>
              <w:spacing w:before="10" w:after="10"/>
              <w:jc w:val="center"/>
              <w:rPr>
                <w:rFonts w:ascii="Times New Roman" w:hAnsi="Times New Roman"/>
                <w:sz w:val="18"/>
                <w:szCs w:val="18"/>
              </w:rPr>
            </w:pPr>
            <w:r w:rsidRPr="008333BE">
              <w:rPr>
                <w:rFonts w:ascii="Times New Roman" w:hAnsi="Times New Roman" w:hint="eastAsia"/>
                <w:sz w:val="18"/>
                <w:szCs w:val="18"/>
              </w:rPr>
              <w:t>未检测到具有临床意义的突变</w:t>
            </w:r>
          </w:p>
          <w:p w14:paraId="72F15979" w14:textId="49B8DE21" w:rsidR="00FA7BF2" w:rsidRDefault="008333BE" w:rsidP="008333BE">
            <w:pPr>
              <w:spacing w:before="10" w:after="10"/>
              <w:jc w:val="center"/>
              <w:rPr>
                <w:rFonts w:ascii="Times New Roman" w:hAnsi="Times New Roman"/>
                <w:sz w:val="18"/>
                <w:szCs w:val="18"/>
              </w:rPr>
            </w:pPr>
            <w:r w:rsidRPr="008333BE">
              <w:rPr>
                <w:rFonts w:ascii="Times New Roman" w:hAnsi="Times New Roman"/>
                <w:sz w:val="18"/>
                <w:szCs w:val="18"/>
              </w:rPr>
              <w:t>{%p endif%}</w:t>
            </w:r>
          </w:p>
        </w:tc>
        <w:tc>
          <w:tcPr>
            <w:tcW w:w="2673" w:type="pct"/>
            <w:vMerge w:val="restart"/>
            <w:vAlign w:val="center"/>
          </w:tcPr>
          <w:p w14:paraId="610E0343" w14:textId="77777777" w:rsidR="00031D96" w:rsidRPr="00FA1361" w:rsidRDefault="00031D96" w:rsidP="00031D96">
            <w:pPr>
              <w:spacing w:beforeLines="10" w:before="31" w:afterLines="10" w:after="31"/>
              <w:jc w:val="center"/>
              <w:rPr>
                <w:rFonts w:ascii="Times New Roman" w:hAnsi="Times New Roman"/>
                <w:sz w:val="18"/>
                <w:szCs w:val="18"/>
              </w:rPr>
            </w:pPr>
            <w:r w:rsidRPr="00FA1361">
              <w:rPr>
                <w:rFonts w:ascii="Times New Roman" w:hAnsi="Times New Roman"/>
                <w:sz w:val="18"/>
                <w:szCs w:val="18"/>
              </w:rPr>
              <w:t xml:space="preserve">{%p if var.ec_type.var_id == “POLE-ultramutated type </w:t>
            </w:r>
            <w:proofErr w:type="gramStart"/>
            <w:r w:rsidRPr="00FA1361">
              <w:rPr>
                <w:rFonts w:ascii="Times New Roman" w:hAnsi="Times New Roman"/>
                <w:sz w:val="18"/>
                <w:szCs w:val="18"/>
              </w:rPr>
              <w:t>EC”%</w:t>
            </w:r>
            <w:proofErr w:type="gramEnd"/>
            <w:r w:rsidRPr="00FA1361">
              <w:rPr>
                <w:rFonts w:ascii="Times New Roman" w:hAnsi="Times New Roman"/>
                <w:sz w:val="18"/>
                <w:szCs w:val="18"/>
              </w:rPr>
              <w:t>}</w:t>
            </w:r>
          </w:p>
          <w:p w14:paraId="71A00704" w14:textId="4EEF3F04" w:rsidR="00031D96" w:rsidRPr="00FA1361" w:rsidRDefault="00031D96" w:rsidP="00031D96">
            <w:pPr>
              <w:spacing w:beforeLines="10" w:before="31" w:afterLines="10" w:after="31"/>
              <w:jc w:val="center"/>
              <w:rPr>
                <w:rFonts w:ascii="Times New Roman" w:hAnsi="Times New Roman"/>
                <w:sz w:val="18"/>
                <w:szCs w:val="18"/>
              </w:rPr>
            </w:pPr>
            <w:r w:rsidRPr="00010697">
              <w:rPr>
                <w:rFonts w:ascii="Times New Roman" w:hAnsi="Times New Roman" w:hint="eastAsia"/>
                <w:i/>
                <w:iCs/>
                <w:sz w:val="18"/>
                <w:szCs w:val="18"/>
              </w:rPr>
              <w:t>POLE</w:t>
            </w:r>
            <w:r w:rsidRPr="00FA1361">
              <w:rPr>
                <w:rFonts w:ascii="Times New Roman" w:hAnsi="Times New Roman" w:hint="eastAsia"/>
                <w:sz w:val="18"/>
                <w:szCs w:val="18"/>
              </w:rPr>
              <w:t>突变亚型（</w:t>
            </w:r>
            <w:r w:rsidRPr="00010697">
              <w:rPr>
                <w:rFonts w:ascii="Times New Roman" w:hAnsi="Times New Roman" w:hint="eastAsia"/>
                <w:i/>
                <w:iCs/>
                <w:sz w:val="18"/>
                <w:szCs w:val="18"/>
              </w:rPr>
              <w:t>POLE</w:t>
            </w:r>
            <w:r w:rsidRPr="00FA1361">
              <w:rPr>
                <w:rFonts w:ascii="Times New Roman" w:hAnsi="Times New Roman" w:hint="eastAsia"/>
                <w:sz w:val="18"/>
                <w:szCs w:val="18"/>
              </w:rPr>
              <w:t xml:space="preserve"> mut</w:t>
            </w:r>
            <w:r w:rsidRPr="00FA1361">
              <w:rPr>
                <w:rFonts w:ascii="Times New Roman" w:hAnsi="Times New Roman" w:hint="eastAsia"/>
                <w:sz w:val="18"/>
                <w:szCs w:val="18"/>
              </w:rPr>
              <w:t>）</w:t>
            </w:r>
          </w:p>
          <w:p w14:paraId="4B515E75" w14:textId="0BA19ED3" w:rsidR="0078396D" w:rsidRPr="00FA1361" w:rsidRDefault="0078396D" w:rsidP="00031D96">
            <w:pPr>
              <w:spacing w:beforeLines="10" w:before="31" w:afterLines="10" w:after="31"/>
              <w:jc w:val="center"/>
              <w:rPr>
                <w:rFonts w:ascii="Times New Roman" w:hAnsi="Times New Roman"/>
                <w:sz w:val="18"/>
                <w:szCs w:val="18"/>
              </w:rPr>
            </w:pPr>
            <w:r w:rsidRPr="00FA1361">
              <w:rPr>
                <w:rFonts w:ascii="Times New Roman" w:hAnsi="Times New Roman" w:hint="eastAsia"/>
                <w:sz w:val="18"/>
                <w:szCs w:val="18"/>
              </w:rPr>
              <w:t>（仅供参考）</w:t>
            </w:r>
          </w:p>
          <w:p w14:paraId="233A10F4" w14:textId="77777777" w:rsidR="00031D96" w:rsidRPr="00FA1361" w:rsidRDefault="00031D96" w:rsidP="00031D96">
            <w:pPr>
              <w:spacing w:beforeLines="10" w:before="31" w:afterLines="10" w:after="31"/>
              <w:jc w:val="center"/>
              <w:rPr>
                <w:rFonts w:ascii="Times New Roman" w:hAnsi="Times New Roman"/>
                <w:sz w:val="18"/>
                <w:szCs w:val="18"/>
              </w:rPr>
            </w:pPr>
            <w:r w:rsidRPr="00FA1361">
              <w:rPr>
                <w:rFonts w:ascii="Times New Roman" w:hAnsi="Times New Roman"/>
                <w:sz w:val="18"/>
                <w:szCs w:val="18"/>
              </w:rPr>
              <w:t xml:space="preserve">{%p elif var.ec_type.var_id == “MSI-H type </w:t>
            </w:r>
            <w:proofErr w:type="gramStart"/>
            <w:r w:rsidRPr="00FA1361">
              <w:rPr>
                <w:rFonts w:ascii="Times New Roman" w:hAnsi="Times New Roman"/>
                <w:sz w:val="18"/>
                <w:szCs w:val="18"/>
              </w:rPr>
              <w:t>EC”%</w:t>
            </w:r>
            <w:proofErr w:type="gramEnd"/>
            <w:r w:rsidRPr="00FA1361">
              <w:rPr>
                <w:rFonts w:ascii="Times New Roman" w:hAnsi="Times New Roman"/>
                <w:sz w:val="18"/>
                <w:szCs w:val="18"/>
              </w:rPr>
              <w:t>}</w:t>
            </w:r>
          </w:p>
          <w:p w14:paraId="05A914B8" w14:textId="5256C2D8" w:rsidR="00031D96" w:rsidRPr="00FA1361" w:rsidRDefault="00031D96" w:rsidP="00031D96">
            <w:pPr>
              <w:spacing w:beforeLines="10" w:before="31" w:afterLines="10" w:after="31"/>
              <w:jc w:val="center"/>
              <w:rPr>
                <w:rFonts w:ascii="Times New Roman" w:hAnsi="Times New Roman"/>
                <w:sz w:val="18"/>
                <w:szCs w:val="18"/>
              </w:rPr>
            </w:pPr>
            <w:r w:rsidRPr="00FA1361">
              <w:rPr>
                <w:rFonts w:ascii="Times New Roman" w:hAnsi="Times New Roman" w:hint="eastAsia"/>
                <w:sz w:val="18"/>
                <w:szCs w:val="18"/>
              </w:rPr>
              <w:t>错配修复功能缺陷亚型（</w:t>
            </w:r>
            <w:r w:rsidRPr="00FA1361">
              <w:rPr>
                <w:rFonts w:ascii="Times New Roman" w:hAnsi="Times New Roman" w:hint="eastAsia"/>
                <w:sz w:val="18"/>
                <w:szCs w:val="18"/>
              </w:rPr>
              <w:t>MMRd</w:t>
            </w:r>
            <w:r w:rsidRPr="00FA1361">
              <w:rPr>
                <w:rFonts w:ascii="Times New Roman" w:hAnsi="Times New Roman" w:hint="eastAsia"/>
                <w:sz w:val="18"/>
                <w:szCs w:val="18"/>
              </w:rPr>
              <w:t>）</w:t>
            </w:r>
          </w:p>
          <w:p w14:paraId="657DA92A" w14:textId="20CFA227" w:rsidR="0078396D" w:rsidRPr="00FA1361" w:rsidRDefault="0078396D" w:rsidP="00031D96">
            <w:pPr>
              <w:spacing w:beforeLines="10" w:before="31" w:afterLines="10" w:after="31"/>
              <w:jc w:val="center"/>
              <w:rPr>
                <w:rFonts w:ascii="Times New Roman" w:hAnsi="Times New Roman"/>
                <w:sz w:val="18"/>
                <w:szCs w:val="18"/>
              </w:rPr>
            </w:pPr>
            <w:r w:rsidRPr="00FA1361">
              <w:rPr>
                <w:rFonts w:ascii="Times New Roman" w:hAnsi="Times New Roman" w:hint="eastAsia"/>
                <w:sz w:val="18"/>
                <w:szCs w:val="18"/>
              </w:rPr>
              <w:t>（仅供参考）</w:t>
            </w:r>
          </w:p>
          <w:p w14:paraId="428C9389" w14:textId="77777777" w:rsidR="00031D96" w:rsidRPr="00FA1361" w:rsidRDefault="00031D96" w:rsidP="00031D96">
            <w:pPr>
              <w:spacing w:beforeLines="10" w:before="31" w:afterLines="10" w:after="31"/>
              <w:jc w:val="center"/>
              <w:rPr>
                <w:rFonts w:ascii="Times New Roman" w:hAnsi="Times New Roman"/>
                <w:sz w:val="18"/>
                <w:szCs w:val="18"/>
              </w:rPr>
            </w:pPr>
            <w:r w:rsidRPr="00FA1361">
              <w:rPr>
                <w:rFonts w:ascii="Times New Roman" w:hAnsi="Times New Roman"/>
                <w:sz w:val="18"/>
                <w:szCs w:val="18"/>
              </w:rPr>
              <w:t xml:space="preserve">{%p elif var.ec_type.var_id == “CNH type </w:t>
            </w:r>
            <w:proofErr w:type="gramStart"/>
            <w:r w:rsidRPr="00FA1361">
              <w:rPr>
                <w:rFonts w:ascii="Times New Roman" w:hAnsi="Times New Roman"/>
                <w:sz w:val="18"/>
                <w:szCs w:val="18"/>
              </w:rPr>
              <w:t>EC”%</w:t>
            </w:r>
            <w:proofErr w:type="gramEnd"/>
            <w:r w:rsidRPr="00FA1361">
              <w:rPr>
                <w:rFonts w:ascii="Times New Roman" w:hAnsi="Times New Roman"/>
                <w:sz w:val="18"/>
                <w:szCs w:val="18"/>
              </w:rPr>
              <w:t>}</w:t>
            </w:r>
          </w:p>
          <w:p w14:paraId="2604CD8E" w14:textId="588C693D" w:rsidR="00031D96" w:rsidRPr="00FA1361" w:rsidRDefault="00031D96" w:rsidP="00031D96">
            <w:pPr>
              <w:spacing w:beforeLines="10" w:before="31" w:afterLines="10" w:after="31"/>
              <w:jc w:val="center"/>
              <w:rPr>
                <w:rFonts w:ascii="Times New Roman" w:hAnsi="Times New Roman"/>
                <w:sz w:val="18"/>
                <w:szCs w:val="18"/>
              </w:rPr>
            </w:pPr>
            <w:r w:rsidRPr="00FA1361">
              <w:rPr>
                <w:rFonts w:ascii="Times New Roman" w:hAnsi="Times New Roman" w:hint="eastAsia"/>
                <w:sz w:val="18"/>
                <w:szCs w:val="18"/>
              </w:rPr>
              <w:t>p53</w:t>
            </w:r>
            <w:r w:rsidRPr="00FA1361">
              <w:rPr>
                <w:rFonts w:ascii="Times New Roman" w:hAnsi="Times New Roman" w:hint="eastAsia"/>
                <w:sz w:val="18"/>
                <w:szCs w:val="18"/>
              </w:rPr>
              <w:t>异常亚型（</w:t>
            </w:r>
            <w:r w:rsidRPr="00FA1361">
              <w:rPr>
                <w:rFonts w:ascii="Times New Roman" w:hAnsi="Times New Roman" w:hint="eastAsia"/>
                <w:sz w:val="18"/>
                <w:szCs w:val="18"/>
              </w:rPr>
              <w:t>p53 abnormality</w:t>
            </w:r>
            <w:r w:rsidRPr="00FA1361">
              <w:rPr>
                <w:rFonts w:ascii="Times New Roman" w:hAnsi="Times New Roman" w:hint="eastAsia"/>
                <w:sz w:val="18"/>
                <w:szCs w:val="18"/>
              </w:rPr>
              <w:t>，</w:t>
            </w:r>
            <w:r w:rsidRPr="00FA1361">
              <w:rPr>
                <w:rFonts w:ascii="Times New Roman" w:hAnsi="Times New Roman" w:hint="eastAsia"/>
                <w:sz w:val="18"/>
                <w:szCs w:val="18"/>
              </w:rPr>
              <w:t>p53abn</w:t>
            </w:r>
            <w:r w:rsidRPr="00FA1361">
              <w:rPr>
                <w:rFonts w:ascii="Times New Roman" w:hAnsi="Times New Roman" w:hint="eastAsia"/>
                <w:sz w:val="18"/>
                <w:szCs w:val="18"/>
              </w:rPr>
              <w:t>）</w:t>
            </w:r>
          </w:p>
          <w:p w14:paraId="1DAE3668" w14:textId="3F6A072D" w:rsidR="0078396D" w:rsidRPr="00FA1361" w:rsidRDefault="0078396D" w:rsidP="00031D96">
            <w:pPr>
              <w:spacing w:beforeLines="10" w:before="31" w:afterLines="10" w:after="31"/>
              <w:jc w:val="center"/>
              <w:rPr>
                <w:rFonts w:ascii="Times New Roman" w:hAnsi="Times New Roman"/>
                <w:sz w:val="18"/>
                <w:szCs w:val="18"/>
              </w:rPr>
            </w:pPr>
            <w:r w:rsidRPr="00FA1361">
              <w:rPr>
                <w:rFonts w:ascii="Times New Roman" w:hAnsi="Times New Roman" w:hint="eastAsia"/>
                <w:sz w:val="18"/>
                <w:szCs w:val="18"/>
              </w:rPr>
              <w:t>（仅供参考）</w:t>
            </w:r>
          </w:p>
          <w:p w14:paraId="214E91CF" w14:textId="77777777" w:rsidR="00031D96" w:rsidRPr="00FA1361" w:rsidRDefault="00031D96" w:rsidP="00031D96">
            <w:pPr>
              <w:spacing w:beforeLines="10" w:before="31" w:afterLines="10" w:after="31"/>
              <w:jc w:val="center"/>
              <w:rPr>
                <w:rFonts w:ascii="Times New Roman" w:hAnsi="Times New Roman"/>
                <w:sz w:val="18"/>
                <w:szCs w:val="18"/>
              </w:rPr>
            </w:pPr>
            <w:r w:rsidRPr="00FA1361">
              <w:rPr>
                <w:rFonts w:ascii="Times New Roman" w:hAnsi="Times New Roman"/>
                <w:sz w:val="18"/>
                <w:szCs w:val="18"/>
              </w:rPr>
              <w:t xml:space="preserve">{%p elif var.ec_type.var_id == “CNL type </w:t>
            </w:r>
            <w:proofErr w:type="gramStart"/>
            <w:r w:rsidRPr="00FA1361">
              <w:rPr>
                <w:rFonts w:ascii="Times New Roman" w:hAnsi="Times New Roman"/>
                <w:sz w:val="18"/>
                <w:szCs w:val="18"/>
              </w:rPr>
              <w:t>EC”%</w:t>
            </w:r>
            <w:proofErr w:type="gramEnd"/>
            <w:r w:rsidRPr="00FA1361">
              <w:rPr>
                <w:rFonts w:ascii="Times New Roman" w:hAnsi="Times New Roman"/>
                <w:sz w:val="18"/>
                <w:szCs w:val="18"/>
              </w:rPr>
              <w:t>}</w:t>
            </w:r>
          </w:p>
          <w:p w14:paraId="5E3C8824" w14:textId="61A2298E" w:rsidR="00031D96" w:rsidRPr="00FA1361" w:rsidRDefault="00031D96" w:rsidP="00031D96">
            <w:pPr>
              <w:spacing w:beforeLines="10" w:before="31" w:afterLines="10" w:after="31"/>
              <w:jc w:val="center"/>
              <w:rPr>
                <w:rFonts w:ascii="Times New Roman" w:hAnsi="Times New Roman"/>
                <w:sz w:val="18"/>
                <w:szCs w:val="18"/>
              </w:rPr>
            </w:pPr>
            <w:r w:rsidRPr="00FA1361">
              <w:rPr>
                <w:rFonts w:ascii="Times New Roman" w:hAnsi="Times New Roman" w:hint="eastAsia"/>
                <w:sz w:val="18"/>
                <w:szCs w:val="18"/>
              </w:rPr>
              <w:t>非特异性分子特征亚型（</w:t>
            </w:r>
            <w:r w:rsidRPr="00FA1361">
              <w:rPr>
                <w:rFonts w:ascii="Times New Roman" w:hAnsi="Times New Roman" w:hint="eastAsia"/>
                <w:sz w:val="18"/>
                <w:szCs w:val="18"/>
              </w:rPr>
              <w:t>Non-specific molecular profile</w:t>
            </w:r>
            <w:r w:rsidRPr="00FA1361">
              <w:rPr>
                <w:rFonts w:ascii="Times New Roman" w:hAnsi="Times New Roman" w:hint="eastAsia"/>
                <w:sz w:val="18"/>
                <w:szCs w:val="18"/>
              </w:rPr>
              <w:t>，</w:t>
            </w:r>
            <w:r w:rsidRPr="00FA1361">
              <w:rPr>
                <w:rFonts w:ascii="Times New Roman" w:hAnsi="Times New Roman" w:hint="eastAsia"/>
                <w:sz w:val="18"/>
                <w:szCs w:val="18"/>
              </w:rPr>
              <w:t>NSMP</w:t>
            </w:r>
            <w:r w:rsidRPr="00FA1361">
              <w:rPr>
                <w:rFonts w:ascii="Times New Roman" w:hAnsi="Times New Roman" w:hint="eastAsia"/>
                <w:sz w:val="18"/>
                <w:szCs w:val="18"/>
              </w:rPr>
              <w:t>）</w:t>
            </w:r>
            <w:r w:rsidR="0078396D" w:rsidRPr="00FA1361">
              <w:rPr>
                <w:rFonts w:ascii="Times New Roman" w:hAnsi="Times New Roman" w:hint="eastAsia"/>
                <w:sz w:val="18"/>
                <w:szCs w:val="18"/>
              </w:rPr>
              <w:t>（仅供参考）</w:t>
            </w:r>
          </w:p>
          <w:p w14:paraId="6A4EA9E1" w14:textId="004DC646" w:rsidR="00FA7BF2" w:rsidRDefault="00031D96" w:rsidP="0078396D">
            <w:pPr>
              <w:spacing w:beforeLines="10" w:before="31" w:afterLines="10" w:after="31"/>
              <w:jc w:val="center"/>
              <w:rPr>
                <w:rFonts w:ascii="Times New Roman" w:hAnsi="Times New Roman"/>
                <w:sz w:val="18"/>
                <w:szCs w:val="18"/>
              </w:rPr>
            </w:pPr>
            <w:r w:rsidRPr="00FA1361">
              <w:rPr>
                <w:rFonts w:ascii="Times New Roman" w:hAnsi="Times New Roman"/>
                <w:sz w:val="18"/>
                <w:szCs w:val="18"/>
              </w:rPr>
              <w:lastRenderedPageBreak/>
              <w:t>{%p endif%}</w:t>
            </w:r>
          </w:p>
        </w:tc>
      </w:tr>
      <w:tr w:rsidR="00FA7BF2" w14:paraId="1272476D" w14:textId="77777777" w:rsidTr="00943413">
        <w:trPr>
          <w:trHeight w:val="312"/>
        </w:trPr>
        <w:tc>
          <w:tcPr>
            <w:tcW w:w="580" w:type="pct"/>
            <w:shd w:val="clear" w:color="auto" w:fill="auto"/>
            <w:vAlign w:val="center"/>
          </w:tcPr>
          <w:p w14:paraId="0A45CD76" w14:textId="77777777" w:rsidR="00FA7BF2" w:rsidRDefault="0035086C">
            <w:pPr>
              <w:adjustRightInd w:val="0"/>
              <w:snapToGrid w:val="0"/>
              <w:spacing w:beforeLines="10" w:before="31" w:afterLines="10" w:after="31"/>
              <w:jc w:val="center"/>
              <w:rPr>
                <w:rFonts w:ascii="Times New Roman" w:hAnsi="Times New Roman"/>
                <w:bCs/>
                <w:sz w:val="18"/>
                <w:szCs w:val="18"/>
              </w:rPr>
            </w:pPr>
            <w:r>
              <w:rPr>
                <w:rFonts w:ascii="Times New Roman" w:hAnsi="Times New Roman"/>
                <w:bCs/>
                <w:sz w:val="18"/>
                <w:szCs w:val="18"/>
              </w:rPr>
              <w:t>MSI</w:t>
            </w:r>
          </w:p>
        </w:tc>
        <w:tc>
          <w:tcPr>
            <w:tcW w:w="1747" w:type="pct"/>
            <w:shd w:val="clear" w:color="auto" w:fill="auto"/>
            <w:vAlign w:val="center"/>
          </w:tcPr>
          <w:p w14:paraId="2D34C84D" w14:textId="77777777" w:rsidR="008333BE" w:rsidRPr="008333BE" w:rsidRDefault="008333BE" w:rsidP="008333BE">
            <w:pPr>
              <w:spacing w:before="10" w:after="10"/>
              <w:jc w:val="center"/>
              <w:rPr>
                <w:rFonts w:ascii="Times New Roman" w:hAnsi="Times New Roman"/>
                <w:sz w:val="18"/>
                <w:szCs w:val="18"/>
              </w:rPr>
            </w:pPr>
            <w:r w:rsidRPr="008333BE">
              <w:rPr>
                <w:rFonts w:ascii="Times New Roman" w:hAnsi="Times New Roman"/>
                <w:sz w:val="18"/>
                <w:szCs w:val="18"/>
              </w:rPr>
              <w:t>{%p if msi.var_id==”MSI-</w:t>
            </w:r>
            <w:proofErr w:type="gramStart"/>
            <w:r w:rsidRPr="008333BE">
              <w:rPr>
                <w:rFonts w:ascii="Times New Roman" w:hAnsi="Times New Roman"/>
                <w:sz w:val="18"/>
                <w:szCs w:val="18"/>
              </w:rPr>
              <w:t>H”%</w:t>
            </w:r>
            <w:proofErr w:type="gramEnd"/>
            <w:r w:rsidRPr="008333BE">
              <w:rPr>
                <w:rFonts w:ascii="Times New Roman" w:hAnsi="Times New Roman"/>
                <w:sz w:val="18"/>
                <w:szCs w:val="18"/>
              </w:rPr>
              <w:t>}</w:t>
            </w:r>
          </w:p>
          <w:p w14:paraId="5CF50332" w14:textId="77777777" w:rsidR="008333BE" w:rsidRPr="008333BE" w:rsidRDefault="008333BE" w:rsidP="008333BE">
            <w:pPr>
              <w:spacing w:before="10" w:after="10"/>
              <w:jc w:val="center"/>
              <w:rPr>
                <w:rFonts w:ascii="Times New Roman" w:hAnsi="Times New Roman"/>
                <w:sz w:val="18"/>
                <w:szCs w:val="18"/>
              </w:rPr>
            </w:pPr>
            <w:r w:rsidRPr="008333BE">
              <w:rPr>
                <w:rFonts w:ascii="Times New Roman" w:hAnsi="Times New Roman"/>
                <w:sz w:val="18"/>
                <w:szCs w:val="18"/>
              </w:rPr>
              <w:t>MSI-H</w:t>
            </w:r>
          </w:p>
          <w:p w14:paraId="3E886B1B" w14:textId="77777777" w:rsidR="008333BE" w:rsidRPr="008333BE" w:rsidRDefault="008333BE" w:rsidP="008333BE">
            <w:pPr>
              <w:spacing w:before="10" w:after="10"/>
              <w:jc w:val="center"/>
              <w:rPr>
                <w:rFonts w:ascii="Times New Roman" w:hAnsi="Times New Roman"/>
                <w:sz w:val="18"/>
                <w:szCs w:val="18"/>
              </w:rPr>
            </w:pPr>
            <w:r w:rsidRPr="008333BE">
              <w:rPr>
                <w:rFonts w:ascii="Times New Roman" w:hAnsi="Times New Roman"/>
                <w:sz w:val="18"/>
                <w:szCs w:val="18"/>
              </w:rPr>
              <w:t>{%p elif msi.var_id=</w:t>
            </w:r>
            <w:proofErr w:type="gramStart"/>
            <w:r w:rsidRPr="008333BE">
              <w:rPr>
                <w:rFonts w:ascii="Times New Roman" w:hAnsi="Times New Roman"/>
                <w:sz w:val="18"/>
                <w:szCs w:val="18"/>
              </w:rPr>
              <w:t>=”MSS</w:t>
            </w:r>
            <w:proofErr w:type="gramEnd"/>
            <w:r w:rsidRPr="008333BE">
              <w:rPr>
                <w:rFonts w:ascii="Times New Roman" w:hAnsi="Times New Roman"/>
                <w:sz w:val="18"/>
                <w:szCs w:val="18"/>
              </w:rPr>
              <w:t>”%}</w:t>
            </w:r>
          </w:p>
          <w:p w14:paraId="1281D1C3" w14:textId="1D056532" w:rsidR="008333BE" w:rsidRPr="008333BE" w:rsidRDefault="00B32B66" w:rsidP="008333BE">
            <w:pPr>
              <w:spacing w:before="10" w:after="10"/>
              <w:jc w:val="center"/>
              <w:rPr>
                <w:rFonts w:ascii="Times New Roman" w:hAnsi="Times New Roman"/>
                <w:sz w:val="18"/>
                <w:szCs w:val="18"/>
              </w:rPr>
            </w:pPr>
            <w:r>
              <w:rPr>
                <w:rFonts w:ascii="Times New Roman" w:hAnsi="Times New Roman" w:hint="eastAsia"/>
                <w:sz w:val="18"/>
                <w:szCs w:val="18"/>
              </w:rPr>
              <w:t>未检测到</w:t>
            </w:r>
            <w:r>
              <w:rPr>
                <w:rFonts w:ascii="Times New Roman" w:hAnsi="Times New Roman" w:hint="eastAsia"/>
                <w:sz w:val="18"/>
                <w:szCs w:val="18"/>
              </w:rPr>
              <w:t>MSI-H</w:t>
            </w:r>
          </w:p>
          <w:p w14:paraId="32E7E084" w14:textId="1958EF59" w:rsidR="00FA7BF2" w:rsidRDefault="008333BE" w:rsidP="008333BE">
            <w:pPr>
              <w:spacing w:before="10" w:after="10"/>
              <w:jc w:val="center"/>
              <w:rPr>
                <w:rFonts w:ascii="Times New Roman" w:hAnsi="Times New Roman"/>
                <w:sz w:val="18"/>
                <w:szCs w:val="18"/>
              </w:rPr>
            </w:pPr>
            <w:r w:rsidRPr="008333BE">
              <w:rPr>
                <w:rFonts w:ascii="Times New Roman" w:hAnsi="Times New Roman"/>
                <w:sz w:val="18"/>
                <w:szCs w:val="18"/>
              </w:rPr>
              <w:t>{%p endif%}</w:t>
            </w:r>
          </w:p>
        </w:tc>
        <w:tc>
          <w:tcPr>
            <w:tcW w:w="2673" w:type="pct"/>
            <w:vMerge/>
            <w:shd w:val="clear" w:color="auto" w:fill="ECECEC"/>
            <w:vAlign w:val="center"/>
          </w:tcPr>
          <w:p w14:paraId="049CE7B9" w14:textId="77777777" w:rsidR="00FA7BF2" w:rsidRDefault="00FA7BF2">
            <w:pPr>
              <w:spacing w:beforeLines="10" w:before="31" w:afterLines="10" w:after="31"/>
              <w:jc w:val="center"/>
              <w:rPr>
                <w:rFonts w:ascii="Times New Roman" w:hAnsi="Times New Roman"/>
                <w:szCs w:val="21"/>
              </w:rPr>
            </w:pPr>
          </w:p>
        </w:tc>
      </w:tr>
      <w:tr w:rsidR="00FA7BF2" w14:paraId="47FEBE7F" w14:textId="77777777" w:rsidTr="00943413">
        <w:trPr>
          <w:trHeight w:val="312"/>
        </w:trPr>
        <w:tc>
          <w:tcPr>
            <w:tcW w:w="580" w:type="pct"/>
            <w:shd w:val="clear" w:color="auto" w:fill="auto"/>
            <w:vAlign w:val="center"/>
          </w:tcPr>
          <w:p w14:paraId="452AE24F" w14:textId="77777777" w:rsidR="00FA7BF2" w:rsidRDefault="0035086C">
            <w:pPr>
              <w:adjustRightInd w:val="0"/>
              <w:snapToGrid w:val="0"/>
              <w:spacing w:beforeLines="10" w:before="31" w:afterLines="10" w:after="31"/>
              <w:jc w:val="center"/>
              <w:rPr>
                <w:rFonts w:ascii="Times New Roman" w:hAnsi="Times New Roman"/>
                <w:bCs/>
                <w:sz w:val="18"/>
                <w:szCs w:val="18"/>
              </w:rPr>
            </w:pPr>
            <w:r>
              <w:rPr>
                <w:rFonts w:ascii="Times New Roman" w:hAnsi="Times New Roman"/>
                <w:bCs/>
                <w:i/>
                <w:iCs/>
                <w:sz w:val="18"/>
                <w:szCs w:val="18"/>
              </w:rPr>
              <w:t>TP53</w:t>
            </w:r>
          </w:p>
        </w:tc>
        <w:tc>
          <w:tcPr>
            <w:tcW w:w="1747" w:type="pct"/>
            <w:shd w:val="clear" w:color="auto" w:fill="auto"/>
            <w:vAlign w:val="center"/>
          </w:tcPr>
          <w:p w14:paraId="77344375" w14:textId="77777777" w:rsidR="008333BE" w:rsidRPr="008333BE" w:rsidRDefault="008333BE" w:rsidP="008333BE">
            <w:pPr>
              <w:spacing w:before="10" w:after="10"/>
              <w:jc w:val="center"/>
              <w:rPr>
                <w:rFonts w:ascii="Times New Roman" w:hAnsi="Times New Roman"/>
                <w:sz w:val="18"/>
                <w:szCs w:val="18"/>
              </w:rPr>
            </w:pPr>
            <w:r w:rsidRPr="008333BE">
              <w:rPr>
                <w:rFonts w:ascii="Times New Roman" w:hAnsi="Times New Roman"/>
                <w:sz w:val="18"/>
                <w:szCs w:val="18"/>
              </w:rPr>
              <w:t>{%p if var.ec_type.TP53_level12%}</w:t>
            </w:r>
          </w:p>
          <w:p w14:paraId="2B0CD944" w14:textId="5F5CA3E1" w:rsidR="008333BE" w:rsidRDefault="008333BE" w:rsidP="008333BE">
            <w:pPr>
              <w:spacing w:before="10" w:after="10"/>
              <w:jc w:val="center"/>
              <w:rPr>
                <w:rFonts w:ascii="Times New Roman" w:hAnsi="Times New Roman"/>
                <w:sz w:val="18"/>
                <w:szCs w:val="18"/>
              </w:rPr>
            </w:pPr>
            <w:r w:rsidRPr="008333BE">
              <w:rPr>
                <w:rFonts w:ascii="Times New Roman" w:hAnsi="Times New Roman"/>
                <w:sz w:val="18"/>
                <w:szCs w:val="18"/>
              </w:rPr>
              <w:lastRenderedPageBreak/>
              <w:t>{%p for a in var.ec_type.TP53_level12%}</w:t>
            </w:r>
          </w:p>
          <w:p w14:paraId="0007D22C" w14:textId="1D82A95A" w:rsidR="003416C4" w:rsidRPr="008333BE" w:rsidRDefault="003416C4" w:rsidP="008333BE">
            <w:pPr>
              <w:spacing w:before="10" w:after="10"/>
              <w:jc w:val="center"/>
              <w:rPr>
                <w:rFonts w:ascii="Times New Roman" w:hAnsi="Times New Roman"/>
                <w:sz w:val="18"/>
                <w:szCs w:val="18"/>
              </w:rPr>
            </w:pPr>
            <w:r>
              <w:rPr>
                <w:rFonts w:ascii="Times New Roman" w:hAnsi="Times New Roman" w:hint="eastAsia"/>
                <w:sz w:val="18"/>
                <w:szCs w:val="18"/>
              </w:rPr>
              <w:t>{</w:t>
            </w:r>
            <w:r>
              <w:rPr>
                <w:rFonts w:ascii="Times New Roman" w:hAnsi="Times New Roman"/>
                <w:sz w:val="18"/>
                <w:szCs w:val="18"/>
              </w:rPr>
              <w:t>%p if a.bio_category == “</w:t>
            </w:r>
            <w:proofErr w:type="gramStart"/>
            <w:r>
              <w:rPr>
                <w:rFonts w:ascii="Times New Roman" w:hAnsi="Times New Roman"/>
                <w:sz w:val="18"/>
                <w:szCs w:val="18"/>
              </w:rPr>
              <w:t>Snvindel”%</w:t>
            </w:r>
            <w:proofErr w:type="gramEnd"/>
            <w:r>
              <w:rPr>
                <w:rFonts w:ascii="Times New Roman" w:hAnsi="Times New Roman"/>
                <w:sz w:val="18"/>
                <w:szCs w:val="18"/>
              </w:rPr>
              <w:t>}</w:t>
            </w:r>
          </w:p>
          <w:p w14:paraId="3ECBACD1" w14:textId="38A796D2" w:rsidR="004B0B52" w:rsidRDefault="004B0B52" w:rsidP="004B0B52">
            <w:pPr>
              <w:spacing w:before="10" w:after="10"/>
              <w:jc w:val="center"/>
              <w:rPr>
                <w:rFonts w:ascii="Times New Roman" w:hAnsi="Times New Roman"/>
                <w:sz w:val="18"/>
                <w:szCs w:val="18"/>
              </w:rPr>
            </w:pPr>
            <w:r w:rsidRPr="008333BE">
              <w:rPr>
                <w:rFonts w:ascii="Times New Roman" w:hAnsi="Times New Roman"/>
                <w:sz w:val="18"/>
                <w:szCs w:val="18"/>
              </w:rPr>
              <w:t>{{</w:t>
            </w:r>
            <w:proofErr w:type="gramStart"/>
            <w:r w:rsidRPr="008333BE">
              <w:rPr>
                <w:rFonts w:ascii="Times New Roman" w:hAnsi="Times New Roman"/>
                <w:sz w:val="18"/>
                <w:szCs w:val="18"/>
              </w:rPr>
              <w:t>a.hgvs</w:t>
            </w:r>
            <w:proofErr w:type="gramEnd"/>
            <w:r w:rsidRPr="008333BE">
              <w:rPr>
                <w:rFonts w:ascii="Times New Roman" w:hAnsi="Times New Roman"/>
                <w:sz w:val="18"/>
                <w:szCs w:val="18"/>
              </w:rPr>
              <w:t>_c}}</w:t>
            </w:r>
            <w:r w:rsidR="0019159C">
              <w:rPr>
                <w:rFonts w:ascii="Times New Roman" w:hAnsi="Times New Roman"/>
                <w:sz w:val="18"/>
                <w:szCs w:val="18"/>
              </w:rPr>
              <w:t xml:space="preserve"> </w:t>
            </w:r>
            <w:r w:rsidRPr="004B0B52">
              <w:rPr>
                <w:rFonts w:ascii="Times New Roman" w:hAnsi="Times New Roman"/>
                <w:sz w:val="18"/>
                <w:szCs w:val="18"/>
              </w:rPr>
              <w:t>{{a|bds_cp_var_info}}</w:t>
            </w:r>
          </w:p>
          <w:p w14:paraId="1051C7D0" w14:textId="35BB2D85" w:rsidR="003416C4" w:rsidRDefault="003416C4" w:rsidP="004B0B52">
            <w:pPr>
              <w:spacing w:before="10" w:after="10"/>
              <w:jc w:val="center"/>
              <w:rPr>
                <w:rFonts w:ascii="Times New Roman" w:hAnsi="Times New Roman"/>
                <w:sz w:val="18"/>
                <w:szCs w:val="18"/>
              </w:rPr>
            </w:pPr>
            <w:r>
              <w:rPr>
                <w:rFonts w:ascii="Times New Roman" w:hAnsi="Times New Roman" w:hint="eastAsia"/>
                <w:sz w:val="18"/>
                <w:szCs w:val="18"/>
              </w:rPr>
              <w:t>{</w:t>
            </w:r>
            <w:r>
              <w:rPr>
                <w:rFonts w:ascii="Times New Roman" w:hAnsi="Times New Roman"/>
                <w:sz w:val="18"/>
                <w:szCs w:val="18"/>
              </w:rPr>
              <w:t>%p elif a.bio_category == “</w:t>
            </w:r>
            <w:proofErr w:type="gramStart"/>
            <w:r>
              <w:rPr>
                <w:rFonts w:ascii="Times New Roman" w:hAnsi="Times New Roman"/>
                <w:sz w:val="18"/>
                <w:szCs w:val="18"/>
              </w:rPr>
              <w:t>PHd”%</w:t>
            </w:r>
            <w:proofErr w:type="gramEnd"/>
            <w:r>
              <w:rPr>
                <w:rFonts w:ascii="Times New Roman" w:hAnsi="Times New Roman"/>
                <w:sz w:val="18"/>
                <w:szCs w:val="18"/>
              </w:rPr>
              <w:t>}</w:t>
            </w:r>
          </w:p>
          <w:p w14:paraId="68CE0834" w14:textId="3732684C" w:rsidR="003416C4" w:rsidRDefault="005D3663" w:rsidP="004B0B52">
            <w:pPr>
              <w:spacing w:before="10" w:after="10"/>
              <w:jc w:val="center"/>
              <w:rPr>
                <w:rFonts w:ascii="Times New Roman" w:hAnsi="Times New Roman"/>
                <w:sz w:val="18"/>
                <w:szCs w:val="18"/>
              </w:rPr>
            </w:pPr>
            <w:r w:rsidRPr="005D3663">
              <w:rPr>
                <w:rFonts w:ascii="Times New Roman" w:hAnsi="Times New Roman" w:hint="eastAsia"/>
                <w:sz w:val="18"/>
                <w:szCs w:val="18"/>
              </w:rPr>
              <w:t>纯合缺失</w:t>
            </w:r>
            <w:r w:rsidRPr="005D3663">
              <w:rPr>
                <w:rFonts w:ascii="Times New Roman" w:hAnsi="Times New Roman" w:hint="eastAsia"/>
                <w:sz w:val="18"/>
                <w:szCs w:val="18"/>
              </w:rPr>
              <w:t xml:space="preserve"> </w:t>
            </w:r>
            <w:r w:rsidRPr="005D3663">
              <w:rPr>
                <w:rFonts w:ascii="Times New Roman" w:hAnsi="Times New Roman" w:hint="eastAsia"/>
                <w:sz w:val="18"/>
                <w:szCs w:val="18"/>
              </w:rPr>
              <w:t>第</w:t>
            </w:r>
            <w:r w:rsidRPr="005D3663">
              <w:rPr>
                <w:rFonts w:ascii="Times New Roman" w:hAnsi="Times New Roman" w:hint="eastAsia"/>
                <w:sz w:val="18"/>
                <w:szCs w:val="18"/>
              </w:rPr>
              <w:t>{{a.region_exon|replace(</w:t>
            </w:r>
            <w:r w:rsidRPr="005D3663">
              <w:rPr>
                <w:rFonts w:ascii="Times New Roman" w:hAnsi="Times New Roman" w:hint="eastAsia"/>
                <w:sz w:val="18"/>
                <w:szCs w:val="18"/>
              </w:rPr>
              <w:t>“</w:t>
            </w:r>
            <w:r w:rsidRPr="005D3663">
              <w:rPr>
                <w:rFonts w:ascii="Times New Roman" w:hAnsi="Times New Roman" w:hint="eastAsia"/>
                <w:sz w:val="18"/>
                <w:szCs w:val="18"/>
              </w:rPr>
              <w:t>exon</w:t>
            </w:r>
            <w:r w:rsidRPr="005D3663">
              <w:rPr>
                <w:rFonts w:ascii="Times New Roman" w:hAnsi="Times New Roman" w:hint="eastAsia"/>
                <w:sz w:val="18"/>
                <w:szCs w:val="18"/>
              </w:rPr>
              <w:t>”</w:t>
            </w:r>
            <w:r w:rsidRPr="005D3663">
              <w:rPr>
                <w:rFonts w:ascii="Times New Roman" w:hAnsi="Times New Roman" w:hint="eastAsia"/>
                <w:sz w:val="18"/>
                <w:szCs w:val="18"/>
              </w:rPr>
              <w:t xml:space="preserve">, </w:t>
            </w:r>
            <w:r w:rsidRPr="005D3663">
              <w:rPr>
                <w:rFonts w:ascii="Times New Roman" w:hAnsi="Times New Roman" w:hint="eastAsia"/>
                <w:sz w:val="18"/>
                <w:szCs w:val="18"/>
              </w:rPr>
              <w:t>“”</w:t>
            </w:r>
            <w:r w:rsidRPr="005D3663">
              <w:rPr>
                <w:rFonts w:ascii="Times New Roman" w:hAnsi="Times New Roman" w:hint="eastAsia"/>
                <w:sz w:val="18"/>
                <w:szCs w:val="18"/>
              </w:rPr>
              <w:t>)|replace(</w:t>
            </w:r>
            <w:r w:rsidRPr="005D3663">
              <w:rPr>
                <w:rFonts w:ascii="Times New Roman" w:hAnsi="Times New Roman" w:hint="eastAsia"/>
                <w:sz w:val="18"/>
                <w:szCs w:val="18"/>
              </w:rPr>
              <w:t>“</w:t>
            </w:r>
            <w:r w:rsidRPr="005D3663">
              <w:rPr>
                <w:rFonts w:ascii="Times New Roman" w:hAnsi="Times New Roman" w:hint="eastAsia"/>
                <w:sz w:val="18"/>
                <w:szCs w:val="18"/>
              </w:rPr>
              <w:t>-</w:t>
            </w:r>
            <w:r w:rsidRPr="005D3663">
              <w:rPr>
                <w:rFonts w:ascii="Times New Roman" w:hAnsi="Times New Roman" w:hint="eastAsia"/>
                <w:sz w:val="18"/>
                <w:szCs w:val="18"/>
              </w:rPr>
              <w:t>”</w:t>
            </w:r>
            <w:r w:rsidRPr="005D3663">
              <w:rPr>
                <w:rFonts w:ascii="Times New Roman" w:hAnsi="Times New Roman" w:hint="eastAsia"/>
                <w:sz w:val="18"/>
                <w:szCs w:val="18"/>
              </w:rPr>
              <w:t xml:space="preserve">, </w:t>
            </w:r>
            <w:r w:rsidRPr="005D3663">
              <w:rPr>
                <w:rFonts w:ascii="Times New Roman" w:hAnsi="Times New Roman" w:hint="eastAsia"/>
                <w:sz w:val="18"/>
                <w:szCs w:val="18"/>
              </w:rPr>
              <w:t>“至”</w:t>
            </w:r>
            <w:r w:rsidRPr="005D3663">
              <w:rPr>
                <w:rFonts w:ascii="Times New Roman" w:hAnsi="Times New Roman" w:hint="eastAsia"/>
                <w:sz w:val="18"/>
                <w:szCs w:val="18"/>
              </w:rPr>
              <w:t>)}}</w:t>
            </w:r>
            <w:r w:rsidRPr="005D3663">
              <w:rPr>
                <w:rFonts w:ascii="Times New Roman" w:hAnsi="Times New Roman" w:hint="eastAsia"/>
                <w:sz w:val="18"/>
                <w:szCs w:val="18"/>
              </w:rPr>
              <w:t>号外显子</w:t>
            </w:r>
          </w:p>
          <w:p w14:paraId="61675FB0" w14:textId="12D375B5" w:rsidR="003416C4" w:rsidRDefault="003416C4" w:rsidP="004B0B52">
            <w:pPr>
              <w:spacing w:before="10" w:after="10"/>
              <w:jc w:val="center"/>
              <w:rPr>
                <w:rFonts w:ascii="Times New Roman" w:hAnsi="Times New Roman"/>
                <w:sz w:val="18"/>
                <w:szCs w:val="18"/>
              </w:rPr>
            </w:pPr>
            <w:r>
              <w:rPr>
                <w:rFonts w:ascii="Times New Roman" w:hAnsi="Times New Roman" w:hint="eastAsia"/>
                <w:sz w:val="18"/>
                <w:szCs w:val="18"/>
              </w:rPr>
              <w:t>{</w:t>
            </w:r>
            <w:r>
              <w:rPr>
                <w:rFonts w:ascii="Times New Roman" w:hAnsi="Times New Roman"/>
                <w:sz w:val="18"/>
                <w:szCs w:val="18"/>
              </w:rPr>
              <w:t>%p else%}</w:t>
            </w:r>
          </w:p>
          <w:p w14:paraId="55574DA3" w14:textId="114A387D" w:rsidR="003416C4" w:rsidRDefault="003416C4" w:rsidP="004B0B52">
            <w:pPr>
              <w:spacing w:before="10" w:after="10"/>
              <w:jc w:val="center"/>
              <w:rPr>
                <w:rFonts w:ascii="Times New Roman" w:hAnsi="Times New Roman"/>
                <w:sz w:val="18"/>
                <w:szCs w:val="18"/>
              </w:rPr>
            </w:pPr>
          </w:p>
          <w:p w14:paraId="6765D7D1" w14:textId="3FDEEB4C" w:rsidR="003416C4" w:rsidRPr="003416C4" w:rsidRDefault="003416C4" w:rsidP="004B0B52">
            <w:pPr>
              <w:spacing w:before="10" w:after="10"/>
              <w:jc w:val="center"/>
              <w:rPr>
                <w:rFonts w:ascii="Times New Roman" w:hAnsi="Times New Roman"/>
                <w:sz w:val="18"/>
                <w:szCs w:val="18"/>
              </w:rPr>
            </w:pPr>
            <w:r>
              <w:rPr>
                <w:rFonts w:ascii="Times New Roman" w:hAnsi="Times New Roman" w:hint="eastAsia"/>
                <w:sz w:val="18"/>
                <w:szCs w:val="18"/>
              </w:rPr>
              <w:t>{</w:t>
            </w:r>
            <w:r>
              <w:rPr>
                <w:rFonts w:ascii="Times New Roman" w:hAnsi="Times New Roman"/>
                <w:sz w:val="18"/>
                <w:szCs w:val="18"/>
              </w:rPr>
              <w:t>%p endif%</w:t>
            </w:r>
            <w:r>
              <w:rPr>
                <w:rFonts w:ascii="Times New Roman" w:hAnsi="Times New Roman" w:hint="eastAsia"/>
                <w:sz w:val="18"/>
                <w:szCs w:val="18"/>
              </w:rPr>
              <w:t>}</w:t>
            </w:r>
          </w:p>
          <w:p w14:paraId="6D057A96" w14:textId="77777777" w:rsidR="008333BE" w:rsidRPr="008333BE" w:rsidRDefault="008333BE" w:rsidP="008333BE">
            <w:pPr>
              <w:spacing w:before="10" w:after="10"/>
              <w:jc w:val="center"/>
              <w:rPr>
                <w:rFonts w:ascii="Times New Roman" w:hAnsi="Times New Roman"/>
                <w:sz w:val="18"/>
                <w:szCs w:val="18"/>
              </w:rPr>
            </w:pPr>
            <w:r w:rsidRPr="008333BE">
              <w:rPr>
                <w:rFonts w:ascii="Times New Roman" w:hAnsi="Times New Roman"/>
                <w:sz w:val="18"/>
                <w:szCs w:val="18"/>
              </w:rPr>
              <w:t>{%p endfor%}</w:t>
            </w:r>
          </w:p>
          <w:p w14:paraId="063CBAF1" w14:textId="77777777" w:rsidR="008333BE" w:rsidRPr="008333BE" w:rsidRDefault="008333BE" w:rsidP="008333BE">
            <w:pPr>
              <w:spacing w:before="10" w:after="10"/>
              <w:jc w:val="center"/>
              <w:rPr>
                <w:rFonts w:ascii="Times New Roman" w:hAnsi="Times New Roman"/>
                <w:sz w:val="18"/>
                <w:szCs w:val="18"/>
              </w:rPr>
            </w:pPr>
            <w:r w:rsidRPr="008333BE">
              <w:rPr>
                <w:rFonts w:ascii="Times New Roman" w:hAnsi="Times New Roman"/>
                <w:sz w:val="18"/>
                <w:szCs w:val="18"/>
              </w:rPr>
              <w:t>{%p else%}</w:t>
            </w:r>
          </w:p>
          <w:p w14:paraId="62DC5922" w14:textId="77777777" w:rsidR="008333BE" w:rsidRPr="008333BE" w:rsidRDefault="008333BE" w:rsidP="008333BE">
            <w:pPr>
              <w:spacing w:before="10" w:after="10"/>
              <w:jc w:val="center"/>
              <w:rPr>
                <w:rFonts w:ascii="Times New Roman" w:hAnsi="Times New Roman"/>
                <w:sz w:val="18"/>
                <w:szCs w:val="18"/>
              </w:rPr>
            </w:pPr>
            <w:r w:rsidRPr="008333BE">
              <w:rPr>
                <w:rFonts w:ascii="Times New Roman" w:hAnsi="Times New Roman" w:hint="eastAsia"/>
                <w:sz w:val="18"/>
                <w:szCs w:val="18"/>
              </w:rPr>
              <w:t>未检测到具有临床意义的突变</w:t>
            </w:r>
          </w:p>
          <w:p w14:paraId="1938D601" w14:textId="3A546649" w:rsidR="00FA7BF2" w:rsidRDefault="008333BE" w:rsidP="008333BE">
            <w:pPr>
              <w:spacing w:before="10" w:after="10"/>
              <w:jc w:val="center"/>
              <w:rPr>
                <w:rFonts w:ascii="Times New Roman" w:hAnsi="Times New Roman"/>
                <w:sz w:val="18"/>
                <w:szCs w:val="18"/>
              </w:rPr>
            </w:pPr>
            <w:r w:rsidRPr="008333BE">
              <w:rPr>
                <w:rFonts w:ascii="Times New Roman" w:hAnsi="Times New Roman"/>
                <w:sz w:val="18"/>
                <w:szCs w:val="18"/>
              </w:rPr>
              <w:t>{%p endif%}</w:t>
            </w:r>
          </w:p>
        </w:tc>
        <w:tc>
          <w:tcPr>
            <w:tcW w:w="2673" w:type="pct"/>
            <w:vMerge/>
            <w:vAlign w:val="center"/>
          </w:tcPr>
          <w:p w14:paraId="3476AE05" w14:textId="77777777" w:rsidR="00FA7BF2" w:rsidRDefault="00FA7BF2">
            <w:pPr>
              <w:spacing w:beforeLines="10" w:before="31" w:afterLines="10" w:after="31"/>
              <w:jc w:val="center"/>
              <w:rPr>
                <w:rFonts w:ascii="Times New Roman" w:hAnsi="Times New Roman"/>
                <w:szCs w:val="21"/>
              </w:rPr>
            </w:pPr>
          </w:p>
        </w:tc>
      </w:tr>
    </w:tbl>
    <w:p w14:paraId="408DC046" w14:textId="1FEDBC3D" w:rsidR="00E86453" w:rsidRDefault="00E86453">
      <w:pPr>
        <w:rPr>
          <w:rFonts w:ascii="Times New Roman" w:hAnsi="Times New Roman"/>
          <w:b/>
          <w:bCs/>
          <w:kern w:val="0"/>
          <w:sz w:val="24"/>
          <w:szCs w:val="24"/>
        </w:rPr>
      </w:pPr>
      <w:r>
        <w:rPr>
          <w:rFonts w:ascii="Times New Roman" w:hAnsi="Times New Roman" w:hint="eastAsia"/>
          <w:b/>
          <w:bCs/>
          <w:kern w:val="0"/>
          <w:sz w:val="24"/>
          <w:szCs w:val="24"/>
        </w:rPr>
        <w:t>{</w:t>
      </w:r>
      <w:r>
        <w:rPr>
          <w:rFonts w:ascii="Times New Roman" w:hAnsi="Times New Roman"/>
          <w:b/>
          <w:bCs/>
          <w:kern w:val="0"/>
          <w:sz w:val="24"/>
          <w:szCs w:val="24"/>
        </w:rPr>
        <w:t>%p endif%}</w:t>
      </w:r>
    </w:p>
    <w:p w14:paraId="7E5B437A" w14:textId="452BA27D" w:rsidR="00F95274" w:rsidRDefault="00F95274">
      <w:pPr>
        <w:rPr>
          <w:rFonts w:ascii="Times New Roman" w:hAnsi="Times New Roman"/>
          <w:b/>
          <w:bCs/>
          <w:kern w:val="0"/>
          <w:sz w:val="24"/>
          <w:szCs w:val="24"/>
        </w:rPr>
      </w:pPr>
      <w:r w:rsidRPr="00F95274">
        <w:rPr>
          <w:rFonts w:ascii="Times New Roman" w:hAnsi="Times New Roman" w:hint="eastAsia"/>
          <w:b/>
          <w:bCs/>
          <w:kern w:val="0"/>
          <w:sz w:val="24"/>
          <w:szCs w:val="24"/>
        </w:rPr>
        <w:t>{%</w:t>
      </w:r>
      <w:r>
        <w:rPr>
          <w:rFonts w:ascii="Times New Roman" w:hAnsi="Times New Roman"/>
          <w:b/>
          <w:bCs/>
          <w:kern w:val="0"/>
          <w:sz w:val="24"/>
          <w:szCs w:val="24"/>
        </w:rPr>
        <w:t>p</w:t>
      </w:r>
      <w:r w:rsidRPr="00F95274">
        <w:rPr>
          <w:rFonts w:ascii="Times New Roman" w:hAnsi="Times New Roman" w:hint="eastAsia"/>
          <w:b/>
          <w:bCs/>
          <w:kern w:val="0"/>
          <w:sz w:val="24"/>
          <w:szCs w:val="24"/>
        </w:rPr>
        <w:t xml:space="preserve"> if </w:t>
      </w:r>
      <w:r w:rsidRPr="00F95274">
        <w:rPr>
          <w:rFonts w:ascii="Times New Roman" w:hAnsi="Times New Roman" w:hint="eastAsia"/>
          <w:b/>
          <w:bCs/>
          <w:kern w:val="0"/>
          <w:sz w:val="24"/>
          <w:szCs w:val="24"/>
        </w:rPr>
        <w:t>“子宫内膜癌”</w:t>
      </w:r>
      <w:r w:rsidRPr="00F95274">
        <w:rPr>
          <w:rFonts w:ascii="Times New Roman" w:hAnsi="Times New Roman" w:hint="eastAsia"/>
          <w:b/>
          <w:bCs/>
          <w:kern w:val="0"/>
          <w:sz w:val="24"/>
          <w:szCs w:val="24"/>
        </w:rPr>
        <w:t xml:space="preserve"> not in sample.tumor_list and </w:t>
      </w:r>
      <w:r w:rsidRPr="00F95274">
        <w:rPr>
          <w:rFonts w:ascii="Times New Roman" w:hAnsi="Times New Roman" w:hint="eastAsia"/>
          <w:b/>
          <w:bCs/>
          <w:kern w:val="0"/>
          <w:sz w:val="24"/>
          <w:szCs w:val="24"/>
        </w:rPr>
        <w:t>“子宫内膜癌分型”</w:t>
      </w:r>
      <w:r w:rsidRPr="00F95274">
        <w:rPr>
          <w:rFonts w:ascii="Times New Roman" w:hAnsi="Times New Roman" w:hint="eastAsia"/>
          <w:b/>
          <w:bCs/>
          <w:kern w:val="0"/>
          <w:sz w:val="24"/>
          <w:szCs w:val="24"/>
        </w:rPr>
        <w:t xml:space="preserve"> in sample.family_history %}</w:t>
      </w:r>
    </w:p>
    <w:p w14:paraId="08DA63D0" w14:textId="77777777" w:rsidR="00F95274" w:rsidRDefault="00F95274" w:rsidP="00F95274">
      <w:pPr>
        <w:pStyle w:val="af9"/>
        <w:numPr>
          <w:ilvl w:val="1"/>
          <w:numId w:val="3"/>
        </w:numPr>
        <w:spacing w:before="0" w:after="0" w:line="240" w:lineRule="auto"/>
        <w:ind w:firstLineChars="0"/>
        <w:rPr>
          <w:rFonts w:ascii="Times New Roman" w:hAnsi="Times New Roman"/>
          <w:b/>
          <w:bCs/>
          <w:sz w:val="21"/>
          <w:szCs w:val="21"/>
          <w:lang w:eastAsia="zh-CN"/>
        </w:rPr>
      </w:pPr>
      <w:r>
        <w:rPr>
          <w:rFonts w:ascii="Times New Roman" w:hAnsi="Times New Roman"/>
          <w:b/>
          <w:bCs/>
          <w:sz w:val="21"/>
          <w:szCs w:val="21"/>
          <w:lang w:eastAsia="zh-CN"/>
        </w:rPr>
        <w:t>子宫内膜</w:t>
      </w:r>
      <w:proofErr w:type="gramStart"/>
      <w:r>
        <w:rPr>
          <w:rFonts w:ascii="Times New Roman" w:hAnsi="Times New Roman"/>
          <w:b/>
          <w:bCs/>
          <w:sz w:val="21"/>
          <w:szCs w:val="21"/>
          <w:lang w:eastAsia="zh-CN"/>
        </w:rPr>
        <w:t>癌分子</w:t>
      </w:r>
      <w:proofErr w:type="gramEnd"/>
      <w:r>
        <w:rPr>
          <w:rFonts w:ascii="Times New Roman" w:hAnsi="Times New Roman"/>
          <w:b/>
          <w:bCs/>
          <w:sz w:val="21"/>
          <w:szCs w:val="21"/>
          <w:lang w:eastAsia="zh-CN"/>
        </w:rPr>
        <w:t>分型</w:t>
      </w:r>
      <w:r>
        <w:rPr>
          <w:rFonts w:ascii="Times New Roman" w:hAnsi="Times New Roman" w:hint="eastAsia"/>
          <w:b/>
          <w:bCs/>
          <w:sz w:val="21"/>
          <w:szCs w:val="21"/>
          <w:lang w:eastAsia="zh-CN"/>
        </w:rPr>
        <w:t>结果</w:t>
      </w:r>
    </w:p>
    <w:tbl>
      <w:tblPr>
        <w:tblW w:w="5000" w:type="pct"/>
        <w:tblBorders>
          <w:top w:val="single" w:sz="4" w:space="0" w:color="00653B"/>
          <w:left w:val="single" w:sz="4" w:space="0" w:color="00653B"/>
          <w:bottom w:val="single" w:sz="4" w:space="0" w:color="00653B"/>
          <w:right w:val="single" w:sz="4" w:space="0" w:color="00653B"/>
          <w:insideH w:val="single" w:sz="4" w:space="0" w:color="00653B"/>
          <w:insideV w:val="single" w:sz="4" w:space="0" w:color="00653B"/>
        </w:tblBorders>
        <w:tblLook w:val="04A0" w:firstRow="1" w:lastRow="0" w:firstColumn="1" w:lastColumn="0" w:noHBand="0" w:noVBand="1"/>
      </w:tblPr>
      <w:tblGrid>
        <w:gridCol w:w="1129"/>
        <w:gridCol w:w="3402"/>
        <w:gridCol w:w="5205"/>
      </w:tblGrid>
      <w:tr w:rsidR="00F95274" w14:paraId="7B3901F5" w14:textId="77777777" w:rsidTr="00DB2717">
        <w:trPr>
          <w:trHeight w:val="454"/>
        </w:trPr>
        <w:tc>
          <w:tcPr>
            <w:tcW w:w="580" w:type="pct"/>
            <w:shd w:val="clear" w:color="auto" w:fill="1E7648"/>
            <w:vAlign w:val="center"/>
          </w:tcPr>
          <w:p w14:paraId="3D33EACB" w14:textId="77777777" w:rsidR="00F95274" w:rsidRDefault="00F95274" w:rsidP="00DB2717">
            <w:pPr>
              <w:jc w:val="center"/>
              <w:rPr>
                <w:rFonts w:ascii="Times New Roman" w:hAnsi="Times New Roman"/>
                <w:b/>
                <w:bCs/>
                <w:color w:val="FFFFFF"/>
                <w:szCs w:val="21"/>
              </w:rPr>
            </w:pPr>
            <w:r>
              <w:rPr>
                <w:rFonts w:ascii="Times New Roman" w:hAnsi="Times New Roman"/>
                <w:b/>
                <w:bCs/>
                <w:color w:val="FFFFFF"/>
                <w:szCs w:val="21"/>
              </w:rPr>
              <w:t>检测内容</w:t>
            </w:r>
          </w:p>
        </w:tc>
        <w:tc>
          <w:tcPr>
            <w:tcW w:w="1747" w:type="pct"/>
            <w:shd w:val="clear" w:color="auto" w:fill="1E7648"/>
            <w:vAlign w:val="center"/>
          </w:tcPr>
          <w:p w14:paraId="0BC34B7C" w14:textId="77777777" w:rsidR="00F95274" w:rsidRDefault="00F95274" w:rsidP="00DB2717">
            <w:pPr>
              <w:jc w:val="center"/>
              <w:rPr>
                <w:rFonts w:ascii="Times New Roman" w:hAnsi="Times New Roman"/>
                <w:b/>
                <w:bCs/>
                <w:color w:val="FFFFFF"/>
                <w:szCs w:val="21"/>
              </w:rPr>
            </w:pPr>
            <w:r>
              <w:rPr>
                <w:rFonts w:ascii="Times New Roman" w:hAnsi="Times New Roman"/>
                <w:b/>
                <w:bCs/>
                <w:color w:val="FFFFFF"/>
                <w:szCs w:val="21"/>
              </w:rPr>
              <w:t>检测结果</w:t>
            </w:r>
          </w:p>
        </w:tc>
        <w:tc>
          <w:tcPr>
            <w:tcW w:w="2673" w:type="pct"/>
            <w:shd w:val="clear" w:color="auto" w:fill="1E7648"/>
            <w:vAlign w:val="center"/>
          </w:tcPr>
          <w:p w14:paraId="5E339070" w14:textId="77777777" w:rsidR="00F95274" w:rsidRDefault="00F95274" w:rsidP="00DB2717">
            <w:pPr>
              <w:jc w:val="center"/>
              <w:rPr>
                <w:rFonts w:ascii="Times New Roman" w:hAnsi="Times New Roman"/>
                <w:b/>
                <w:bCs/>
                <w:color w:val="FFFFFF"/>
                <w:szCs w:val="21"/>
              </w:rPr>
            </w:pPr>
            <w:r>
              <w:rPr>
                <w:rFonts w:ascii="Times New Roman" w:hAnsi="Times New Roman" w:hint="eastAsia"/>
                <w:b/>
                <w:bCs/>
                <w:color w:val="FFFFFF"/>
                <w:szCs w:val="21"/>
              </w:rPr>
              <w:t>WHO</w:t>
            </w:r>
            <w:r>
              <w:rPr>
                <w:rFonts w:ascii="Times New Roman" w:hAnsi="Times New Roman" w:hint="eastAsia"/>
                <w:b/>
                <w:bCs/>
                <w:color w:val="FFFFFF"/>
                <w:szCs w:val="21"/>
              </w:rPr>
              <w:t>分子分型</w:t>
            </w:r>
          </w:p>
        </w:tc>
      </w:tr>
      <w:tr w:rsidR="00F95274" w14:paraId="780C7085" w14:textId="77777777" w:rsidTr="00DB2717">
        <w:trPr>
          <w:trHeight w:val="312"/>
        </w:trPr>
        <w:tc>
          <w:tcPr>
            <w:tcW w:w="580" w:type="pct"/>
            <w:shd w:val="clear" w:color="auto" w:fill="auto"/>
            <w:vAlign w:val="center"/>
          </w:tcPr>
          <w:p w14:paraId="550D1C13" w14:textId="77777777" w:rsidR="00F95274" w:rsidRDefault="00F95274" w:rsidP="00DB2717">
            <w:pPr>
              <w:adjustRightInd w:val="0"/>
              <w:snapToGrid w:val="0"/>
              <w:spacing w:beforeLines="10" w:before="31" w:afterLines="10" w:after="31"/>
              <w:jc w:val="center"/>
              <w:rPr>
                <w:rFonts w:ascii="Times New Roman" w:hAnsi="Times New Roman"/>
                <w:bCs/>
                <w:sz w:val="18"/>
                <w:szCs w:val="18"/>
              </w:rPr>
            </w:pPr>
            <w:r>
              <w:rPr>
                <w:rFonts w:ascii="Times New Roman" w:hAnsi="Times New Roman"/>
                <w:bCs/>
                <w:i/>
                <w:iCs/>
                <w:sz w:val="18"/>
                <w:szCs w:val="18"/>
              </w:rPr>
              <w:t>POLE</w:t>
            </w:r>
          </w:p>
        </w:tc>
        <w:tc>
          <w:tcPr>
            <w:tcW w:w="1747" w:type="pct"/>
            <w:shd w:val="clear" w:color="auto" w:fill="auto"/>
            <w:vAlign w:val="center"/>
          </w:tcPr>
          <w:p w14:paraId="72FAD958" w14:textId="77777777" w:rsidR="00F95274" w:rsidRPr="008333BE" w:rsidRDefault="00F95274" w:rsidP="00DB2717">
            <w:pPr>
              <w:spacing w:before="10" w:after="10"/>
              <w:jc w:val="center"/>
              <w:rPr>
                <w:rFonts w:ascii="Times New Roman" w:hAnsi="Times New Roman"/>
                <w:sz w:val="18"/>
                <w:szCs w:val="18"/>
              </w:rPr>
            </w:pPr>
            <w:r w:rsidRPr="008333BE">
              <w:rPr>
                <w:rFonts w:ascii="Times New Roman" w:hAnsi="Times New Roman"/>
                <w:sz w:val="18"/>
                <w:szCs w:val="18"/>
              </w:rPr>
              <w:t>{%p if var.ec_</w:t>
            </w:r>
            <w:proofErr w:type="gramStart"/>
            <w:r w:rsidRPr="008333BE">
              <w:rPr>
                <w:rFonts w:ascii="Times New Roman" w:hAnsi="Times New Roman"/>
                <w:sz w:val="18"/>
                <w:szCs w:val="18"/>
              </w:rPr>
              <w:t>type.POLE</w:t>
            </w:r>
            <w:proofErr w:type="gramEnd"/>
            <w:r w:rsidRPr="008333BE">
              <w:rPr>
                <w:rFonts w:ascii="Times New Roman" w:hAnsi="Times New Roman"/>
                <w:sz w:val="18"/>
                <w:szCs w:val="18"/>
              </w:rPr>
              <w:t>_level12%}</w:t>
            </w:r>
          </w:p>
          <w:p w14:paraId="1C70FA02" w14:textId="77777777" w:rsidR="00F95274" w:rsidRPr="008333BE" w:rsidRDefault="00F95274" w:rsidP="00DB2717">
            <w:pPr>
              <w:spacing w:before="10" w:after="10"/>
              <w:jc w:val="center"/>
              <w:rPr>
                <w:rFonts w:ascii="Times New Roman" w:hAnsi="Times New Roman"/>
                <w:sz w:val="18"/>
                <w:szCs w:val="18"/>
              </w:rPr>
            </w:pPr>
            <w:r w:rsidRPr="008333BE">
              <w:rPr>
                <w:rFonts w:ascii="Times New Roman" w:hAnsi="Times New Roman"/>
                <w:sz w:val="18"/>
                <w:szCs w:val="18"/>
              </w:rPr>
              <w:t>{%p for a in var.ec_</w:t>
            </w:r>
            <w:proofErr w:type="gramStart"/>
            <w:r w:rsidRPr="008333BE">
              <w:rPr>
                <w:rFonts w:ascii="Times New Roman" w:hAnsi="Times New Roman"/>
                <w:sz w:val="18"/>
                <w:szCs w:val="18"/>
              </w:rPr>
              <w:t>type.POLE</w:t>
            </w:r>
            <w:proofErr w:type="gramEnd"/>
            <w:r w:rsidRPr="008333BE">
              <w:rPr>
                <w:rFonts w:ascii="Times New Roman" w:hAnsi="Times New Roman"/>
                <w:sz w:val="18"/>
                <w:szCs w:val="18"/>
              </w:rPr>
              <w:t>_level12%}</w:t>
            </w:r>
          </w:p>
          <w:p w14:paraId="3533EE14" w14:textId="77777777" w:rsidR="00F95274" w:rsidRPr="008333BE" w:rsidRDefault="00F95274" w:rsidP="00DB2717">
            <w:pPr>
              <w:spacing w:before="10" w:after="10"/>
              <w:jc w:val="center"/>
              <w:rPr>
                <w:rFonts w:ascii="Times New Roman" w:hAnsi="Times New Roman"/>
                <w:sz w:val="18"/>
                <w:szCs w:val="18"/>
              </w:rPr>
            </w:pPr>
            <w:r w:rsidRPr="008333BE">
              <w:rPr>
                <w:rFonts w:ascii="Times New Roman" w:hAnsi="Times New Roman"/>
                <w:sz w:val="18"/>
                <w:szCs w:val="18"/>
              </w:rPr>
              <w:t>{{</w:t>
            </w:r>
            <w:proofErr w:type="gramStart"/>
            <w:r w:rsidRPr="008333BE">
              <w:rPr>
                <w:rFonts w:ascii="Times New Roman" w:hAnsi="Times New Roman"/>
                <w:sz w:val="18"/>
                <w:szCs w:val="18"/>
              </w:rPr>
              <w:t>a.hgvs</w:t>
            </w:r>
            <w:proofErr w:type="gramEnd"/>
            <w:r w:rsidRPr="008333BE">
              <w:rPr>
                <w:rFonts w:ascii="Times New Roman" w:hAnsi="Times New Roman"/>
                <w:sz w:val="18"/>
                <w:szCs w:val="18"/>
              </w:rPr>
              <w:t>_c}}</w:t>
            </w:r>
            <w:r>
              <w:rPr>
                <w:rFonts w:ascii="Times New Roman" w:hAnsi="Times New Roman"/>
                <w:sz w:val="18"/>
                <w:szCs w:val="18"/>
              </w:rPr>
              <w:t xml:space="preserve"> </w:t>
            </w:r>
            <w:r w:rsidRPr="004B0B52">
              <w:rPr>
                <w:rFonts w:ascii="Times New Roman" w:hAnsi="Times New Roman"/>
                <w:sz w:val="18"/>
                <w:szCs w:val="18"/>
              </w:rPr>
              <w:t>{{a|bds_cp_var_info}}</w:t>
            </w:r>
          </w:p>
          <w:p w14:paraId="24413675" w14:textId="77777777" w:rsidR="00F95274" w:rsidRPr="008333BE" w:rsidRDefault="00F95274" w:rsidP="00DB2717">
            <w:pPr>
              <w:spacing w:before="10" w:after="10"/>
              <w:jc w:val="center"/>
              <w:rPr>
                <w:rFonts w:ascii="Times New Roman" w:hAnsi="Times New Roman"/>
                <w:sz w:val="18"/>
                <w:szCs w:val="18"/>
              </w:rPr>
            </w:pPr>
            <w:r w:rsidRPr="008333BE">
              <w:rPr>
                <w:rFonts w:ascii="Times New Roman" w:hAnsi="Times New Roman"/>
                <w:sz w:val="18"/>
                <w:szCs w:val="18"/>
              </w:rPr>
              <w:t>{%p endfor%}</w:t>
            </w:r>
          </w:p>
          <w:p w14:paraId="74D2DB07" w14:textId="77777777" w:rsidR="00F95274" w:rsidRPr="008333BE" w:rsidRDefault="00F95274" w:rsidP="00DB2717">
            <w:pPr>
              <w:spacing w:before="10" w:after="10"/>
              <w:jc w:val="center"/>
              <w:rPr>
                <w:rFonts w:ascii="Times New Roman" w:hAnsi="Times New Roman"/>
                <w:sz w:val="18"/>
                <w:szCs w:val="18"/>
              </w:rPr>
            </w:pPr>
            <w:r w:rsidRPr="008333BE">
              <w:rPr>
                <w:rFonts w:ascii="Times New Roman" w:hAnsi="Times New Roman"/>
                <w:sz w:val="18"/>
                <w:szCs w:val="18"/>
              </w:rPr>
              <w:t>{%p else%}</w:t>
            </w:r>
          </w:p>
          <w:p w14:paraId="5829820B" w14:textId="77777777" w:rsidR="00F95274" w:rsidRPr="008333BE" w:rsidRDefault="00F95274" w:rsidP="00DB2717">
            <w:pPr>
              <w:spacing w:before="10" w:after="10"/>
              <w:jc w:val="center"/>
              <w:rPr>
                <w:rFonts w:ascii="Times New Roman" w:hAnsi="Times New Roman"/>
                <w:sz w:val="18"/>
                <w:szCs w:val="18"/>
              </w:rPr>
            </w:pPr>
            <w:r w:rsidRPr="008333BE">
              <w:rPr>
                <w:rFonts w:ascii="Times New Roman" w:hAnsi="Times New Roman" w:hint="eastAsia"/>
                <w:sz w:val="18"/>
                <w:szCs w:val="18"/>
              </w:rPr>
              <w:t>未检测到具有临床意义的突变</w:t>
            </w:r>
          </w:p>
          <w:p w14:paraId="4B6ECC6B" w14:textId="77777777" w:rsidR="00F95274" w:rsidRDefault="00F95274" w:rsidP="00DB2717">
            <w:pPr>
              <w:spacing w:before="10" w:after="10"/>
              <w:jc w:val="center"/>
              <w:rPr>
                <w:rFonts w:ascii="Times New Roman" w:hAnsi="Times New Roman"/>
                <w:sz w:val="18"/>
                <w:szCs w:val="18"/>
              </w:rPr>
            </w:pPr>
            <w:r w:rsidRPr="008333BE">
              <w:rPr>
                <w:rFonts w:ascii="Times New Roman" w:hAnsi="Times New Roman"/>
                <w:sz w:val="18"/>
                <w:szCs w:val="18"/>
              </w:rPr>
              <w:t>{%p endif%}</w:t>
            </w:r>
          </w:p>
        </w:tc>
        <w:tc>
          <w:tcPr>
            <w:tcW w:w="2673" w:type="pct"/>
            <w:vMerge w:val="restart"/>
            <w:vAlign w:val="center"/>
          </w:tcPr>
          <w:p w14:paraId="7DCBEB37" w14:textId="1AE82E9C" w:rsidR="00F95274" w:rsidRDefault="00F95274" w:rsidP="00DB2717">
            <w:pPr>
              <w:spacing w:beforeLines="10" w:before="31" w:afterLines="10" w:after="31"/>
              <w:jc w:val="center"/>
              <w:rPr>
                <w:rFonts w:ascii="Times New Roman" w:hAnsi="Times New Roman"/>
                <w:sz w:val="18"/>
                <w:szCs w:val="18"/>
              </w:rPr>
            </w:pPr>
            <w:r w:rsidRPr="00F95274">
              <w:rPr>
                <w:rFonts w:ascii="Times New Roman" w:hAnsi="Times New Roman"/>
                <w:sz w:val="18"/>
                <w:szCs w:val="18"/>
              </w:rPr>
              <w:t>{</w:t>
            </w:r>
            <w:r>
              <w:rPr>
                <w:rFonts w:ascii="Times New Roman" w:hAnsi="Times New Roman"/>
                <w:sz w:val="18"/>
                <w:szCs w:val="18"/>
              </w:rPr>
              <w:t xml:space="preserve">%p if </w:t>
            </w:r>
            <w:r w:rsidRPr="00F95274">
              <w:rPr>
                <w:rFonts w:ascii="Times New Roman" w:hAnsi="Times New Roman"/>
                <w:sz w:val="18"/>
                <w:szCs w:val="18"/>
              </w:rPr>
              <w:t>[var, sample, msi]|judge_ec_type</w:t>
            </w:r>
            <w:r w:rsidR="00E57299">
              <w:rPr>
                <w:rFonts w:ascii="Times New Roman" w:hAnsi="Times New Roman"/>
                <w:sz w:val="18"/>
                <w:szCs w:val="18"/>
              </w:rPr>
              <w:t>_v2</w:t>
            </w:r>
            <w:r>
              <w:rPr>
                <w:rFonts w:ascii="Times New Roman" w:hAnsi="Times New Roman"/>
                <w:sz w:val="18"/>
                <w:szCs w:val="18"/>
              </w:rPr>
              <w:t xml:space="preserve"> == “</w:t>
            </w:r>
            <w:r w:rsidRPr="00F95274">
              <w:rPr>
                <w:rFonts w:ascii="Times New Roman" w:hAnsi="Times New Roman" w:hint="eastAsia"/>
                <w:sz w:val="18"/>
                <w:szCs w:val="18"/>
              </w:rPr>
              <w:t>POLE</w:t>
            </w:r>
            <w:r w:rsidRPr="00F95274">
              <w:rPr>
                <w:rFonts w:ascii="Times New Roman" w:hAnsi="Times New Roman" w:hint="eastAsia"/>
                <w:sz w:val="18"/>
                <w:szCs w:val="18"/>
              </w:rPr>
              <w:t>突变亚型（</w:t>
            </w:r>
            <w:r w:rsidRPr="00F95274">
              <w:rPr>
                <w:rFonts w:ascii="Times New Roman" w:hAnsi="Times New Roman" w:hint="eastAsia"/>
                <w:sz w:val="18"/>
                <w:szCs w:val="18"/>
              </w:rPr>
              <w:t>POLE mut</w:t>
            </w:r>
            <w:r w:rsidRPr="00F95274">
              <w:rPr>
                <w:rFonts w:ascii="Times New Roman" w:hAnsi="Times New Roman" w:hint="eastAsia"/>
                <w:sz w:val="18"/>
                <w:szCs w:val="18"/>
              </w:rPr>
              <w:t>）</w:t>
            </w:r>
            <w:r>
              <w:rPr>
                <w:rFonts w:ascii="Times New Roman" w:hAnsi="Times New Roman"/>
                <w:sz w:val="18"/>
                <w:szCs w:val="18"/>
              </w:rPr>
              <w:t>”%</w:t>
            </w:r>
            <w:r w:rsidRPr="00F95274">
              <w:rPr>
                <w:rFonts w:ascii="Times New Roman" w:hAnsi="Times New Roman"/>
                <w:sz w:val="18"/>
                <w:szCs w:val="18"/>
              </w:rPr>
              <w:t>}</w:t>
            </w:r>
          </w:p>
          <w:p w14:paraId="56A18BEF" w14:textId="77777777" w:rsidR="00F95274" w:rsidRPr="00FA1361" w:rsidRDefault="00F95274" w:rsidP="00F95274">
            <w:pPr>
              <w:spacing w:beforeLines="10" w:before="31" w:afterLines="10" w:after="31"/>
              <w:jc w:val="center"/>
              <w:rPr>
                <w:rFonts w:ascii="Times New Roman" w:hAnsi="Times New Roman"/>
                <w:sz w:val="18"/>
                <w:szCs w:val="18"/>
              </w:rPr>
            </w:pPr>
            <w:r w:rsidRPr="00010697">
              <w:rPr>
                <w:rFonts w:ascii="Times New Roman" w:hAnsi="Times New Roman" w:hint="eastAsia"/>
                <w:i/>
                <w:iCs/>
                <w:sz w:val="18"/>
                <w:szCs w:val="18"/>
              </w:rPr>
              <w:t>POLE</w:t>
            </w:r>
            <w:r w:rsidRPr="00FA1361">
              <w:rPr>
                <w:rFonts w:ascii="Times New Roman" w:hAnsi="Times New Roman" w:hint="eastAsia"/>
                <w:sz w:val="18"/>
                <w:szCs w:val="18"/>
              </w:rPr>
              <w:t>突变亚型（</w:t>
            </w:r>
            <w:r w:rsidRPr="00010697">
              <w:rPr>
                <w:rFonts w:ascii="Times New Roman" w:hAnsi="Times New Roman" w:hint="eastAsia"/>
                <w:i/>
                <w:iCs/>
                <w:sz w:val="18"/>
                <w:szCs w:val="18"/>
              </w:rPr>
              <w:t>POLE</w:t>
            </w:r>
            <w:r w:rsidRPr="00FA1361">
              <w:rPr>
                <w:rFonts w:ascii="Times New Roman" w:hAnsi="Times New Roman" w:hint="eastAsia"/>
                <w:sz w:val="18"/>
                <w:szCs w:val="18"/>
              </w:rPr>
              <w:t xml:space="preserve"> mut</w:t>
            </w:r>
            <w:r w:rsidRPr="00FA1361">
              <w:rPr>
                <w:rFonts w:ascii="Times New Roman" w:hAnsi="Times New Roman" w:hint="eastAsia"/>
                <w:sz w:val="18"/>
                <w:szCs w:val="18"/>
              </w:rPr>
              <w:t>）</w:t>
            </w:r>
          </w:p>
          <w:p w14:paraId="0E823043" w14:textId="77777777" w:rsidR="00F95274" w:rsidRPr="00FA1361" w:rsidRDefault="00F95274" w:rsidP="00F95274">
            <w:pPr>
              <w:spacing w:beforeLines="10" w:before="31" w:afterLines="10" w:after="31"/>
              <w:jc w:val="center"/>
              <w:rPr>
                <w:rFonts w:ascii="Times New Roman" w:hAnsi="Times New Roman"/>
                <w:sz w:val="18"/>
                <w:szCs w:val="18"/>
              </w:rPr>
            </w:pPr>
            <w:r w:rsidRPr="00FA1361">
              <w:rPr>
                <w:rFonts w:ascii="Times New Roman" w:hAnsi="Times New Roman" w:hint="eastAsia"/>
                <w:sz w:val="18"/>
                <w:szCs w:val="18"/>
              </w:rPr>
              <w:t>（仅供参考）</w:t>
            </w:r>
          </w:p>
          <w:p w14:paraId="22D42BBB" w14:textId="764C619B" w:rsidR="00F95274" w:rsidRDefault="00F95274" w:rsidP="00F95274">
            <w:pPr>
              <w:spacing w:beforeLines="10" w:before="31" w:afterLines="10" w:after="31"/>
              <w:jc w:val="center"/>
              <w:rPr>
                <w:rFonts w:ascii="Times New Roman" w:hAnsi="Times New Roman"/>
                <w:sz w:val="18"/>
                <w:szCs w:val="18"/>
              </w:rPr>
            </w:pPr>
            <w:r w:rsidRPr="00F95274">
              <w:rPr>
                <w:rFonts w:ascii="Times New Roman" w:hAnsi="Times New Roman"/>
                <w:sz w:val="18"/>
                <w:szCs w:val="18"/>
              </w:rPr>
              <w:t>{</w:t>
            </w:r>
            <w:r>
              <w:rPr>
                <w:rFonts w:ascii="Times New Roman" w:hAnsi="Times New Roman"/>
                <w:sz w:val="18"/>
                <w:szCs w:val="18"/>
              </w:rPr>
              <w:t xml:space="preserve">%p elif </w:t>
            </w:r>
            <w:r w:rsidRPr="00F95274">
              <w:rPr>
                <w:rFonts w:ascii="Times New Roman" w:hAnsi="Times New Roman"/>
                <w:sz w:val="18"/>
                <w:szCs w:val="18"/>
              </w:rPr>
              <w:t>[var, sample, msi]|judge_ec_type</w:t>
            </w:r>
            <w:r w:rsidR="00E57299">
              <w:rPr>
                <w:rFonts w:ascii="Times New Roman" w:hAnsi="Times New Roman"/>
                <w:sz w:val="18"/>
                <w:szCs w:val="18"/>
              </w:rPr>
              <w:t>_v2</w:t>
            </w:r>
            <w:r>
              <w:rPr>
                <w:rFonts w:ascii="Times New Roman" w:hAnsi="Times New Roman"/>
                <w:sz w:val="18"/>
                <w:szCs w:val="18"/>
              </w:rPr>
              <w:t xml:space="preserve"> == “</w:t>
            </w:r>
            <w:r w:rsidRPr="00F95274">
              <w:rPr>
                <w:rFonts w:ascii="Times New Roman" w:hAnsi="Times New Roman" w:hint="eastAsia"/>
                <w:sz w:val="18"/>
                <w:szCs w:val="18"/>
              </w:rPr>
              <w:t>错配修复功能缺陷亚型（</w:t>
            </w:r>
            <w:r w:rsidRPr="00F95274">
              <w:rPr>
                <w:rFonts w:ascii="Times New Roman" w:hAnsi="Times New Roman" w:hint="eastAsia"/>
                <w:sz w:val="18"/>
                <w:szCs w:val="18"/>
              </w:rPr>
              <w:t>MMRd</w:t>
            </w:r>
            <w:r w:rsidRPr="00F95274">
              <w:rPr>
                <w:rFonts w:ascii="Times New Roman" w:hAnsi="Times New Roman" w:hint="eastAsia"/>
                <w:sz w:val="18"/>
                <w:szCs w:val="18"/>
              </w:rPr>
              <w:t>）</w:t>
            </w:r>
            <w:r>
              <w:rPr>
                <w:rFonts w:ascii="Times New Roman" w:hAnsi="Times New Roman"/>
                <w:sz w:val="18"/>
                <w:szCs w:val="18"/>
              </w:rPr>
              <w:t>”%</w:t>
            </w:r>
            <w:r w:rsidRPr="00F95274">
              <w:rPr>
                <w:rFonts w:ascii="Times New Roman" w:hAnsi="Times New Roman"/>
                <w:sz w:val="18"/>
                <w:szCs w:val="18"/>
              </w:rPr>
              <w:t>}</w:t>
            </w:r>
          </w:p>
          <w:p w14:paraId="5C8226B0" w14:textId="77777777" w:rsidR="00F95274" w:rsidRPr="00FA1361" w:rsidRDefault="00F95274" w:rsidP="00F95274">
            <w:pPr>
              <w:spacing w:beforeLines="10" w:before="31" w:afterLines="10" w:after="31"/>
              <w:jc w:val="center"/>
              <w:rPr>
                <w:rFonts w:ascii="Times New Roman" w:hAnsi="Times New Roman"/>
                <w:sz w:val="18"/>
                <w:szCs w:val="18"/>
              </w:rPr>
            </w:pPr>
            <w:r w:rsidRPr="00FA1361">
              <w:rPr>
                <w:rFonts w:ascii="Times New Roman" w:hAnsi="Times New Roman" w:hint="eastAsia"/>
                <w:sz w:val="18"/>
                <w:szCs w:val="18"/>
              </w:rPr>
              <w:t>错配修复功能缺陷亚型（</w:t>
            </w:r>
            <w:r w:rsidRPr="00FA1361">
              <w:rPr>
                <w:rFonts w:ascii="Times New Roman" w:hAnsi="Times New Roman" w:hint="eastAsia"/>
                <w:sz w:val="18"/>
                <w:szCs w:val="18"/>
              </w:rPr>
              <w:t>MMRd</w:t>
            </w:r>
            <w:r w:rsidRPr="00FA1361">
              <w:rPr>
                <w:rFonts w:ascii="Times New Roman" w:hAnsi="Times New Roman" w:hint="eastAsia"/>
                <w:sz w:val="18"/>
                <w:szCs w:val="18"/>
              </w:rPr>
              <w:t>）</w:t>
            </w:r>
          </w:p>
          <w:p w14:paraId="08132168" w14:textId="77777777" w:rsidR="00F95274" w:rsidRPr="00FA1361" w:rsidRDefault="00F95274" w:rsidP="00F95274">
            <w:pPr>
              <w:spacing w:beforeLines="10" w:before="31" w:afterLines="10" w:after="31"/>
              <w:jc w:val="center"/>
              <w:rPr>
                <w:rFonts w:ascii="Times New Roman" w:hAnsi="Times New Roman"/>
                <w:sz w:val="18"/>
                <w:szCs w:val="18"/>
              </w:rPr>
            </w:pPr>
            <w:r w:rsidRPr="00FA1361">
              <w:rPr>
                <w:rFonts w:ascii="Times New Roman" w:hAnsi="Times New Roman" w:hint="eastAsia"/>
                <w:sz w:val="18"/>
                <w:szCs w:val="18"/>
              </w:rPr>
              <w:t>（仅供参考）</w:t>
            </w:r>
          </w:p>
          <w:p w14:paraId="3C0E09BA" w14:textId="6BDCB6E2" w:rsidR="00F95274" w:rsidRDefault="00F95274" w:rsidP="00F95274">
            <w:pPr>
              <w:spacing w:beforeLines="10" w:before="31" w:afterLines="10" w:after="31"/>
              <w:jc w:val="center"/>
              <w:rPr>
                <w:rFonts w:ascii="Times New Roman" w:hAnsi="Times New Roman"/>
                <w:sz w:val="18"/>
                <w:szCs w:val="18"/>
              </w:rPr>
            </w:pPr>
            <w:r w:rsidRPr="00F95274">
              <w:rPr>
                <w:rFonts w:ascii="Times New Roman" w:hAnsi="Times New Roman"/>
                <w:sz w:val="18"/>
                <w:szCs w:val="18"/>
              </w:rPr>
              <w:t>{</w:t>
            </w:r>
            <w:r>
              <w:rPr>
                <w:rFonts w:ascii="Times New Roman" w:hAnsi="Times New Roman"/>
                <w:sz w:val="18"/>
                <w:szCs w:val="18"/>
              </w:rPr>
              <w:t xml:space="preserve">%p elif </w:t>
            </w:r>
            <w:r w:rsidRPr="00F95274">
              <w:rPr>
                <w:rFonts w:ascii="Times New Roman" w:hAnsi="Times New Roman"/>
                <w:sz w:val="18"/>
                <w:szCs w:val="18"/>
              </w:rPr>
              <w:t>[var, sample, msi]|judge_ec_type</w:t>
            </w:r>
            <w:r w:rsidR="00E57299">
              <w:rPr>
                <w:rFonts w:ascii="Times New Roman" w:hAnsi="Times New Roman"/>
                <w:sz w:val="18"/>
                <w:szCs w:val="18"/>
              </w:rPr>
              <w:t>_v2</w:t>
            </w:r>
            <w:r>
              <w:rPr>
                <w:rFonts w:ascii="Times New Roman" w:hAnsi="Times New Roman"/>
                <w:sz w:val="18"/>
                <w:szCs w:val="18"/>
              </w:rPr>
              <w:t xml:space="preserve"> == “</w:t>
            </w:r>
            <w:r w:rsidRPr="00F95274">
              <w:rPr>
                <w:rFonts w:ascii="Times New Roman" w:hAnsi="Times New Roman" w:hint="eastAsia"/>
                <w:sz w:val="18"/>
                <w:szCs w:val="18"/>
              </w:rPr>
              <w:t>p53</w:t>
            </w:r>
            <w:r w:rsidRPr="00F95274">
              <w:rPr>
                <w:rFonts w:ascii="Times New Roman" w:hAnsi="Times New Roman" w:hint="eastAsia"/>
                <w:sz w:val="18"/>
                <w:szCs w:val="18"/>
              </w:rPr>
              <w:t>异常亚型（</w:t>
            </w:r>
            <w:r w:rsidRPr="00F95274">
              <w:rPr>
                <w:rFonts w:ascii="Times New Roman" w:hAnsi="Times New Roman" w:hint="eastAsia"/>
                <w:sz w:val="18"/>
                <w:szCs w:val="18"/>
              </w:rPr>
              <w:t>p53 abnormality</w:t>
            </w:r>
            <w:r w:rsidRPr="00F95274">
              <w:rPr>
                <w:rFonts w:ascii="Times New Roman" w:hAnsi="Times New Roman" w:hint="eastAsia"/>
                <w:sz w:val="18"/>
                <w:szCs w:val="18"/>
              </w:rPr>
              <w:t>，</w:t>
            </w:r>
            <w:r w:rsidRPr="00F95274">
              <w:rPr>
                <w:rFonts w:ascii="Times New Roman" w:hAnsi="Times New Roman" w:hint="eastAsia"/>
                <w:sz w:val="18"/>
                <w:szCs w:val="18"/>
              </w:rPr>
              <w:t>p53abn</w:t>
            </w:r>
            <w:r w:rsidRPr="00F95274">
              <w:rPr>
                <w:rFonts w:ascii="Times New Roman" w:hAnsi="Times New Roman" w:hint="eastAsia"/>
                <w:sz w:val="18"/>
                <w:szCs w:val="18"/>
              </w:rPr>
              <w:t>）</w:t>
            </w:r>
            <w:r>
              <w:rPr>
                <w:rFonts w:ascii="Times New Roman" w:hAnsi="Times New Roman"/>
                <w:sz w:val="18"/>
                <w:szCs w:val="18"/>
              </w:rPr>
              <w:t>”%</w:t>
            </w:r>
            <w:r w:rsidRPr="00F95274">
              <w:rPr>
                <w:rFonts w:ascii="Times New Roman" w:hAnsi="Times New Roman"/>
                <w:sz w:val="18"/>
                <w:szCs w:val="18"/>
              </w:rPr>
              <w:t>}</w:t>
            </w:r>
          </w:p>
          <w:p w14:paraId="1BC16E1E" w14:textId="77777777" w:rsidR="00F95274" w:rsidRPr="00FA1361" w:rsidRDefault="00F95274" w:rsidP="00F95274">
            <w:pPr>
              <w:spacing w:beforeLines="10" w:before="31" w:afterLines="10" w:after="31"/>
              <w:jc w:val="center"/>
              <w:rPr>
                <w:rFonts w:ascii="Times New Roman" w:hAnsi="Times New Roman"/>
                <w:sz w:val="18"/>
                <w:szCs w:val="18"/>
              </w:rPr>
            </w:pPr>
            <w:r w:rsidRPr="00FA1361">
              <w:rPr>
                <w:rFonts w:ascii="Times New Roman" w:hAnsi="Times New Roman" w:hint="eastAsia"/>
                <w:sz w:val="18"/>
                <w:szCs w:val="18"/>
              </w:rPr>
              <w:t>p53</w:t>
            </w:r>
            <w:r w:rsidRPr="00FA1361">
              <w:rPr>
                <w:rFonts w:ascii="Times New Roman" w:hAnsi="Times New Roman" w:hint="eastAsia"/>
                <w:sz w:val="18"/>
                <w:szCs w:val="18"/>
              </w:rPr>
              <w:t>异常亚型（</w:t>
            </w:r>
            <w:r w:rsidRPr="00FA1361">
              <w:rPr>
                <w:rFonts w:ascii="Times New Roman" w:hAnsi="Times New Roman" w:hint="eastAsia"/>
                <w:sz w:val="18"/>
                <w:szCs w:val="18"/>
              </w:rPr>
              <w:t>p53 abnormality</w:t>
            </w:r>
            <w:r w:rsidRPr="00FA1361">
              <w:rPr>
                <w:rFonts w:ascii="Times New Roman" w:hAnsi="Times New Roman" w:hint="eastAsia"/>
                <w:sz w:val="18"/>
                <w:szCs w:val="18"/>
              </w:rPr>
              <w:t>，</w:t>
            </w:r>
            <w:r w:rsidRPr="00FA1361">
              <w:rPr>
                <w:rFonts w:ascii="Times New Roman" w:hAnsi="Times New Roman" w:hint="eastAsia"/>
                <w:sz w:val="18"/>
                <w:szCs w:val="18"/>
              </w:rPr>
              <w:t>p53abn</w:t>
            </w:r>
            <w:r w:rsidRPr="00FA1361">
              <w:rPr>
                <w:rFonts w:ascii="Times New Roman" w:hAnsi="Times New Roman" w:hint="eastAsia"/>
                <w:sz w:val="18"/>
                <w:szCs w:val="18"/>
              </w:rPr>
              <w:t>）</w:t>
            </w:r>
          </w:p>
          <w:p w14:paraId="66AA46F1" w14:textId="77777777" w:rsidR="00F95274" w:rsidRPr="00FA1361" w:rsidRDefault="00F95274" w:rsidP="00F95274">
            <w:pPr>
              <w:spacing w:beforeLines="10" w:before="31" w:afterLines="10" w:after="31"/>
              <w:jc w:val="center"/>
              <w:rPr>
                <w:rFonts w:ascii="Times New Roman" w:hAnsi="Times New Roman"/>
                <w:sz w:val="18"/>
                <w:szCs w:val="18"/>
              </w:rPr>
            </w:pPr>
            <w:r w:rsidRPr="00FA1361">
              <w:rPr>
                <w:rFonts w:ascii="Times New Roman" w:hAnsi="Times New Roman" w:hint="eastAsia"/>
                <w:sz w:val="18"/>
                <w:szCs w:val="18"/>
              </w:rPr>
              <w:t>（仅供参考）</w:t>
            </w:r>
          </w:p>
          <w:p w14:paraId="5115E3A4" w14:textId="4DBD2A09" w:rsidR="00F95274" w:rsidRDefault="00F95274" w:rsidP="00F95274">
            <w:pPr>
              <w:spacing w:beforeLines="10" w:before="31" w:afterLines="10" w:after="31"/>
              <w:jc w:val="center"/>
              <w:rPr>
                <w:rFonts w:ascii="Times New Roman" w:hAnsi="Times New Roman"/>
                <w:sz w:val="18"/>
                <w:szCs w:val="18"/>
              </w:rPr>
            </w:pPr>
            <w:r w:rsidRPr="00F95274">
              <w:rPr>
                <w:rFonts w:ascii="Times New Roman" w:hAnsi="Times New Roman"/>
                <w:sz w:val="18"/>
                <w:szCs w:val="18"/>
              </w:rPr>
              <w:t>{</w:t>
            </w:r>
            <w:r>
              <w:rPr>
                <w:rFonts w:ascii="Times New Roman" w:hAnsi="Times New Roman"/>
                <w:sz w:val="18"/>
                <w:szCs w:val="18"/>
              </w:rPr>
              <w:t xml:space="preserve">%p elif </w:t>
            </w:r>
            <w:r w:rsidRPr="00F95274">
              <w:rPr>
                <w:rFonts w:ascii="Times New Roman" w:hAnsi="Times New Roman"/>
                <w:sz w:val="18"/>
                <w:szCs w:val="18"/>
              </w:rPr>
              <w:t>[var, sample, msi]|judge_ec_type</w:t>
            </w:r>
            <w:r w:rsidR="00E57299">
              <w:rPr>
                <w:rFonts w:ascii="Times New Roman" w:hAnsi="Times New Roman"/>
                <w:sz w:val="18"/>
                <w:szCs w:val="18"/>
              </w:rPr>
              <w:t>_v2</w:t>
            </w:r>
            <w:r>
              <w:rPr>
                <w:rFonts w:ascii="Times New Roman" w:hAnsi="Times New Roman"/>
                <w:sz w:val="18"/>
                <w:szCs w:val="18"/>
              </w:rPr>
              <w:t xml:space="preserve"> == “</w:t>
            </w:r>
            <w:r w:rsidRPr="00F95274">
              <w:rPr>
                <w:rFonts w:ascii="Times New Roman" w:hAnsi="Times New Roman" w:hint="eastAsia"/>
                <w:sz w:val="18"/>
                <w:szCs w:val="18"/>
              </w:rPr>
              <w:t>非特异性分子特征亚型（</w:t>
            </w:r>
            <w:r w:rsidRPr="00F95274">
              <w:rPr>
                <w:rFonts w:ascii="Times New Roman" w:hAnsi="Times New Roman" w:hint="eastAsia"/>
                <w:sz w:val="18"/>
                <w:szCs w:val="18"/>
              </w:rPr>
              <w:t>Non-specific molecular profile</w:t>
            </w:r>
            <w:r w:rsidRPr="00F95274">
              <w:rPr>
                <w:rFonts w:ascii="Times New Roman" w:hAnsi="Times New Roman" w:hint="eastAsia"/>
                <w:sz w:val="18"/>
                <w:szCs w:val="18"/>
              </w:rPr>
              <w:t>，</w:t>
            </w:r>
            <w:r w:rsidRPr="00F95274">
              <w:rPr>
                <w:rFonts w:ascii="Times New Roman" w:hAnsi="Times New Roman" w:hint="eastAsia"/>
                <w:sz w:val="18"/>
                <w:szCs w:val="18"/>
              </w:rPr>
              <w:t>NSMP</w:t>
            </w:r>
            <w:r w:rsidRPr="00F95274">
              <w:rPr>
                <w:rFonts w:ascii="Times New Roman" w:hAnsi="Times New Roman" w:hint="eastAsia"/>
                <w:sz w:val="18"/>
                <w:szCs w:val="18"/>
              </w:rPr>
              <w:t>）</w:t>
            </w:r>
            <w:r>
              <w:rPr>
                <w:rFonts w:ascii="Times New Roman" w:hAnsi="Times New Roman"/>
                <w:sz w:val="18"/>
                <w:szCs w:val="18"/>
              </w:rPr>
              <w:t>”%</w:t>
            </w:r>
            <w:r w:rsidRPr="00F95274">
              <w:rPr>
                <w:rFonts w:ascii="Times New Roman" w:hAnsi="Times New Roman"/>
                <w:sz w:val="18"/>
                <w:szCs w:val="18"/>
              </w:rPr>
              <w:t>}</w:t>
            </w:r>
          </w:p>
          <w:p w14:paraId="18FEC241" w14:textId="77777777" w:rsidR="00F95274" w:rsidRPr="00FA1361" w:rsidRDefault="00F95274" w:rsidP="00F95274">
            <w:pPr>
              <w:spacing w:beforeLines="10" w:before="31" w:afterLines="10" w:after="31"/>
              <w:jc w:val="center"/>
              <w:rPr>
                <w:rFonts w:ascii="Times New Roman" w:hAnsi="Times New Roman"/>
                <w:sz w:val="18"/>
                <w:szCs w:val="18"/>
              </w:rPr>
            </w:pPr>
            <w:r w:rsidRPr="00FA1361">
              <w:rPr>
                <w:rFonts w:ascii="Times New Roman" w:hAnsi="Times New Roman" w:hint="eastAsia"/>
                <w:sz w:val="18"/>
                <w:szCs w:val="18"/>
              </w:rPr>
              <w:t>非特异性分子特征亚型（</w:t>
            </w:r>
            <w:r w:rsidRPr="00FA1361">
              <w:rPr>
                <w:rFonts w:ascii="Times New Roman" w:hAnsi="Times New Roman" w:hint="eastAsia"/>
                <w:sz w:val="18"/>
                <w:szCs w:val="18"/>
              </w:rPr>
              <w:t>Non-specific molecular profile</w:t>
            </w:r>
            <w:r w:rsidRPr="00FA1361">
              <w:rPr>
                <w:rFonts w:ascii="Times New Roman" w:hAnsi="Times New Roman" w:hint="eastAsia"/>
                <w:sz w:val="18"/>
                <w:szCs w:val="18"/>
              </w:rPr>
              <w:t>，</w:t>
            </w:r>
            <w:r w:rsidRPr="00FA1361">
              <w:rPr>
                <w:rFonts w:ascii="Times New Roman" w:hAnsi="Times New Roman" w:hint="eastAsia"/>
                <w:sz w:val="18"/>
                <w:szCs w:val="18"/>
              </w:rPr>
              <w:t>NSMP</w:t>
            </w:r>
            <w:r w:rsidRPr="00FA1361">
              <w:rPr>
                <w:rFonts w:ascii="Times New Roman" w:hAnsi="Times New Roman" w:hint="eastAsia"/>
                <w:sz w:val="18"/>
                <w:szCs w:val="18"/>
              </w:rPr>
              <w:t>）（仅供参考）</w:t>
            </w:r>
          </w:p>
          <w:p w14:paraId="4F83381C" w14:textId="3290768B" w:rsidR="00F95274" w:rsidRPr="00F95274" w:rsidRDefault="00F95274" w:rsidP="00F95274">
            <w:pPr>
              <w:spacing w:beforeLines="10" w:before="31" w:afterLines="10" w:after="31"/>
              <w:jc w:val="center"/>
              <w:rPr>
                <w:rFonts w:ascii="Times New Roman" w:hAnsi="Times New Roman"/>
                <w:sz w:val="18"/>
                <w:szCs w:val="18"/>
              </w:rPr>
            </w:pPr>
            <w:r w:rsidRPr="00FA1361">
              <w:rPr>
                <w:rFonts w:ascii="Times New Roman" w:hAnsi="Times New Roman"/>
                <w:sz w:val="18"/>
                <w:szCs w:val="18"/>
              </w:rPr>
              <w:t>{%p endif%}</w:t>
            </w:r>
          </w:p>
        </w:tc>
      </w:tr>
      <w:tr w:rsidR="00F95274" w14:paraId="63F1DAB3" w14:textId="77777777" w:rsidTr="00DB2717">
        <w:trPr>
          <w:trHeight w:val="312"/>
        </w:trPr>
        <w:tc>
          <w:tcPr>
            <w:tcW w:w="580" w:type="pct"/>
            <w:shd w:val="clear" w:color="auto" w:fill="auto"/>
            <w:vAlign w:val="center"/>
          </w:tcPr>
          <w:p w14:paraId="1045A32B" w14:textId="77777777" w:rsidR="00F95274" w:rsidRDefault="00F95274" w:rsidP="00DB2717">
            <w:pPr>
              <w:adjustRightInd w:val="0"/>
              <w:snapToGrid w:val="0"/>
              <w:spacing w:beforeLines="10" w:before="31" w:afterLines="10" w:after="31"/>
              <w:jc w:val="center"/>
              <w:rPr>
                <w:rFonts w:ascii="Times New Roman" w:hAnsi="Times New Roman"/>
                <w:bCs/>
                <w:sz w:val="18"/>
                <w:szCs w:val="18"/>
              </w:rPr>
            </w:pPr>
            <w:r>
              <w:rPr>
                <w:rFonts w:ascii="Times New Roman" w:hAnsi="Times New Roman"/>
                <w:bCs/>
                <w:sz w:val="18"/>
                <w:szCs w:val="18"/>
              </w:rPr>
              <w:t>MSI</w:t>
            </w:r>
          </w:p>
        </w:tc>
        <w:tc>
          <w:tcPr>
            <w:tcW w:w="1747" w:type="pct"/>
            <w:shd w:val="clear" w:color="auto" w:fill="auto"/>
            <w:vAlign w:val="center"/>
          </w:tcPr>
          <w:p w14:paraId="5A915E0B" w14:textId="77777777" w:rsidR="00F95274" w:rsidRPr="008333BE" w:rsidRDefault="00F95274" w:rsidP="00DB2717">
            <w:pPr>
              <w:spacing w:before="10" w:after="10"/>
              <w:jc w:val="center"/>
              <w:rPr>
                <w:rFonts w:ascii="Times New Roman" w:hAnsi="Times New Roman"/>
                <w:sz w:val="18"/>
                <w:szCs w:val="18"/>
              </w:rPr>
            </w:pPr>
            <w:r w:rsidRPr="008333BE">
              <w:rPr>
                <w:rFonts w:ascii="Times New Roman" w:hAnsi="Times New Roman"/>
                <w:sz w:val="18"/>
                <w:szCs w:val="18"/>
              </w:rPr>
              <w:t>{%p if msi.var_id==”MSI-</w:t>
            </w:r>
            <w:proofErr w:type="gramStart"/>
            <w:r w:rsidRPr="008333BE">
              <w:rPr>
                <w:rFonts w:ascii="Times New Roman" w:hAnsi="Times New Roman"/>
                <w:sz w:val="18"/>
                <w:szCs w:val="18"/>
              </w:rPr>
              <w:t>H”%</w:t>
            </w:r>
            <w:proofErr w:type="gramEnd"/>
            <w:r w:rsidRPr="008333BE">
              <w:rPr>
                <w:rFonts w:ascii="Times New Roman" w:hAnsi="Times New Roman"/>
                <w:sz w:val="18"/>
                <w:szCs w:val="18"/>
              </w:rPr>
              <w:t>}</w:t>
            </w:r>
          </w:p>
          <w:p w14:paraId="15D1B965" w14:textId="77777777" w:rsidR="00F95274" w:rsidRPr="008333BE" w:rsidRDefault="00F95274" w:rsidP="00DB2717">
            <w:pPr>
              <w:spacing w:before="10" w:after="10"/>
              <w:jc w:val="center"/>
              <w:rPr>
                <w:rFonts w:ascii="Times New Roman" w:hAnsi="Times New Roman"/>
                <w:sz w:val="18"/>
                <w:szCs w:val="18"/>
              </w:rPr>
            </w:pPr>
            <w:r w:rsidRPr="008333BE">
              <w:rPr>
                <w:rFonts w:ascii="Times New Roman" w:hAnsi="Times New Roman"/>
                <w:sz w:val="18"/>
                <w:szCs w:val="18"/>
              </w:rPr>
              <w:t>MSI-H</w:t>
            </w:r>
          </w:p>
          <w:p w14:paraId="29C212A9" w14:textId="77777777" w:rsidR="00F95274" w:rsidRPr="008333BE" w:rsidRDefault="00F95274" w:rsidP="00DB2717">
            <w:pPr>
              <w:spacing w:before="10" w:after="10"/>
              <w:jc w:val="center"/>
              <w:rPr>
                <w:rFonts w:ascii="Times New Roman" w:hAnsi="Times New Roman"/>
                <w:sz w:val="18"/>
                <w:szCs w:val="18"/>
              </w:rPr>
            </w:pPr>
            <w:r w:rsidRPr="008333BE">
              <w:rPr>
                <w:rFonts w:ascii="Times New Roman" w:hAnsi="Times New Roman"/>
                <w:sz w:val="18"/>
                <w:szCs w:val="18"/>
              </w:rPr>
              <w:t>{%p elif msi.var_id=</w:t>
            </w:r>
            <w:proofErr w:type="gramStart"/>
            <w:r w:rsidRPr="008333BE">
              <w:rPr>
                <w:rFonts w:ascii="Times New Roman" w:hAnsi="Times New Roman"/>
                <w:sz w:val="18"/>
                <w:szCs w:val="18"/>
              </w:rPr>
              <w:t>=”MSS</w:t>
            </w:r>
            <w:proofErr w:type="gramEnd"/>
            <w:r w:rsidRPr="008333BE">
              <w:rPr>
                <w:rFonts w:ascii="Times New Roman" w:hAnsi="Times New Roman"/>
                <w:sz w:val="18"/>
                <w:szCs w:val="18"/>
              </w:rPr>
              <w:t>”%}</w:t>
            </w:r>
          </w:p>
          <w:p w14:paraId="1552B55D" w14:textId="77777777" w:rsidR="00F95274" w:rsidRPr="008333BE" w:rsidRDefault="00F95274" w:rsidP="00DB2717">
            <w:pPr>
              <w:spacing w:before="10" w:after="10"/>
              <w:jc w:val="center"/>
              <w:rPr>
                <w:rFonts w:ascii="Times New Roman" w:hAnsi="Times New Roman"/>
                <w:sz w:val="18"/>
                <w:szCs w:val="18"/>
              </w:rPr>
            </w:pPr>
            <w:r>
              <w:rPr>
                <w:rFonts w:ascii="Times New Roman" w:hAnsi="Times New Roman" w:hint="eastAsia"/>
                <w:sz w:val="18"/>
                <w:szCs w:val="18"/>
              </w:rPr>
              <w:t>未检测到</w:t>
            </w:r>
            <w:r>
              <w:rPr>
                <w:rFonts w:ascii="Times New Roman" w:hAnsi="Times New Roman" w:hint="eastAsia"/>
                <w:sz w:val="18"/>
                <w:szCs w:val="18"/>
              </w:rPr>
              <w:t>MSI-H</w:t>
            </w:r>
          </w:p>
          <w:p w14:paraId="21046DB4" w14:textId="77777777" w:rsidR="00F95274" w:rsidRDefault="00F95274" w:rsidP="00DB2717">
            <w:pPr>
              <w:spacing w:before="10" w:after="10"/>
              <w:jc w:val="center"/>
              <w:rPr>
                <w:rFonts w:ascii="Times New Roman" w:hAnsi="Times New Roman"/>
                <w:sz w:val="18"/>
                <w:szCs w:val="18"/>
              </w:rPr>
            </w:pPr>
            <w:r w:rsidRPr="008333BE">
              <w:rPr>
                <w:rFonts w:ascii="Times New Roman" w:hAnsi="Times New Roman"/>
                <w:sz w:val="18"/>
                <w:szCs w:val="18"/>
              </w:rPr>
              <w:t>{%p endif%}</w:t>
            </w:r>
          </w:p>
        </w:tc>
        <w:tc>
          <w:tcPr>
            <w:tcW w:w="2673" w:type="pct"/>
            <w:vMerge/>
            <w:shd w:val="clear" w:color="auto" w:fill="ECECEC"/>
            <w:vAlign w:val="center"/>
          </w:tcPr>
          <w:p w14:paraId="41F15FB8" w14:textId="77777777" w:rsidR="00F95274" w:rsidRDefault="00F95274" w:rsidP="00DB2717">
            <w:pPr>
              <w:spacing w:beforeLines="10" w:before="31" w:afterLines="10" w:after="31"/>
              <w:jc w:val="center"/>
              <w:rPr>
                <w:rFonts w:ascii="Times New Roman" w:hAnsi="Times New Roman"/>
                <w:szCs w:val="21"/>
              </w:rPr>
            </w:pPr>
          </w:p>
        </w:tc>
      </w:tr>
      <w:tr w:rsidR="006D7114" w14:paraId="52869FCD" w14:textId="77777777" w:rsidTr="00DB2717">
        <w:trPr>
          <w:trHeight w:val="312"/>
        </w:trPr>
        <w:tc>
          <w:tcPr>
            <w:tcW w:w="580" w:type="pct"/>
            <w:shd w:val="clear" w:color="auto" w:fill="auto"/>
            <w:vAlign w:val="center"/>
          </w:tcPr>
          <w:p w14:paraId="50600275" w14:textId="77777777" w:rsidR="006D7114" w:rsidRDefault="006D7114" w:rsidP="006D7114">
            <w:pPr>
              <w:adjustRightInd w:val="0"/>
              <w:snapToGrid w:val="0"/>
              <w:spacing w:beforeLines="10" w:before="31" w:afterLines="10" w:after="31"/>
              <w:jc w:val="center"/>
              <w:rPr>
                <w:rFonts w:ascii="Times New Roman" w:hAnsi="Times New Roman"/>
                <w:bCs/>
                <w:sz w:val="18"/>
                <w:szCs w:val="18"/>
              </w:rPr>
            </w:pPr>
            <w:r>
              <w:rPr>
                <w:rFonts w:ascii="Times New Roman" w:hAnsi="Times New Roman"/>
                <w:bCs/>
                <w:i/>
                <w:iCs/>
                <w:sz w:val="18"/>
                <w:szCs w:val="18"/>
              </w:rPr>
              <w:t>TP53</w:t>
            </w:r>
          </w:p>
        </w:tc>
        <w:tc>
          <w:tcPr>
            <w:tcW w:w="1747" w:type="pct"/>
            <w:shd w:val="clear" w:color="auto" w:fill="auto"/>
            <w:vAlign w:val="center"/>
          </w:tcPr>
          <w:p w14:paraId="5BC26727" w14:textId="77777777" w:rsidR="006D7114" w:rsidRPr="008333BE" w:rsidRDefault="006D7114" w:rsidP="006D7114">
            <w:pPr>
              <w:spacing w:before="10" w:after="10"/>
              <w:jc w:val="center"/>
              <w:rPr>
                <w:rFonts w:ascii="Times New Roman" w:hAnsi="Times New Roman"/>
                <w:sz w:val="18"/>
                <w:szCs w:val="18"/>
              </w:rPr>
            </w:pPr>
            <w:r w:rsidRPr="008333BE">
              <w:rPr>
                <w:rFonts w:ascii="Times New Roman" w:hAnsi="Times New Roman"/>
                <w:sz w:val="18"/>
                <w:szCs w:val="18"/>
              </w:rPr>
              <w:t>{%p if var.ec_type.TP53_level12%}</w:t>
            </w:r>
          </w:p>
          <w:p w14:paraId="4BFC3B34" w14:textId="77777777" w:rsidR="006D7114" w:rsidRDefault="006D7114" w:rsidP="006D7114">
            <w:pPr>
              <w:spacing w:before="10" w:after="10"/>
              <w:jc w:val="center"/>
              <w:rPr>
                <w:rFonts w:ascii="Times New Roman" w:hAnsi="Times New Roman"/>
                <w:sz w:val="18"/>
                <w:szCs w:val="18"/>
              </w:rPr>
            </w:pPr>
            <w:r w:rsidRPr="008333BE">
              <w:rPr>
                <w:rFonts w:ascii="Times New Roman" w:hAnsi="Times New Roman"/>
                <w:sz w:val="18"/>
                <w:szCs w:val="18"/>
              </w:rPr>
              <w:t>{%p for a in var.ec_type.TP53_level12%}</w:t>
            </w:r>
          </w:p>
          <w:p w14:paraId="26781348" w14:textId="77777777" w:rsidR="006D7114" w:rsidRPr="008333BE" w:rsidRDefault="006D7114" w:rsidP="006D7114">
            <w:pPr>
              <w:spacing w:before="10" w:after="10"/>
              <w:jc w:val="center"/>
              <w:rPr>
                <w:rFonts w:ascii="Times New Roman" w:hAnsi="Times New Roman"/>
                <w:sz w:val="18"/>
                <w:szCs w:val="18"/>
              </w:rPr>
            </w:pPr>
            <w:r>
              <w:rPr>
                <w:rFonts w:ascii="Times New Roman" w:hAnsi="Times New Roman" w:hint="eastAsia"/>
                <w:sz w:val="18"/>
                <w:szCs w:val="18"/>
              </w:rPr>
              <w:t>{</w:t>
            </w:r>
            <w:r>
              <w:rPr>
                <w:rFonts w:ascii="Times New Roman" w:hAnsi="Times New Roman"/>
                <w:sz w:val="18"/>
                <w:szCs w:val="18"/>
              </w:rPr>
              <w:t>%p if a.bio_category == “</w:t>
            </w:r>
            <w:proofErr w:type="gramStart"/>
            <w:r>
              <w:rPr>
                <w:rFonts w:ascii="Times New Roman" w:hAnsi="Times New Roman"/>
                <w:sz w:val="18"/>
                <w:szCs w:val="18"/>
              </w:rPr>
              <w:t>Snvindel”%</w:t>
            </w:r>
            <w:proofErr w:type="gramEnd"/>
            <w:r>
              <w:rPr>
                <w:rFonts w:ascii="Times New Roman" w:hAnsi="Times New Roman"/>
                <w:sz w:val="18"/>
                <w:szCs w:val="18"/>
              </w:rPr>
              <w:t>}</w:t>
            </w:r>
          </w:p>
          <w:p w14:paraId="67887F61" w14:textId="77777777" w:rsidR="006D7114" w:rsidRDefault="006D7114" w:rsidP="006D7114">
            <w:pPr>
              <w:spacing w:before="10" w:after="10"/>
              <w:jc w:val="center"/>
              <w:rPr>
                <w:rFonts w:ascii="Times New Roman" w:hAnsi="Times New Roman"/>
                <w:sz w:val="18"/>
                <w:szCs w:val="18"/>
              </w:rPr>
            </w:pPr>
            <w:r w:rsidRPr="008333BE">
              <w:rPr>
                <w:rFonts w:ascii="Times New Roman" w:hAnsi="Times New Roman"/>
                <w:sz w:val="18"/>
                <w:szCs w:val="18"/>
              </w:rPr>
              <w:t>{{</w:t>
            </w:r>
            <w:proofErr w:type="gramStart"/>
            <w:r w:rsidRPr="008333BE">
              <w:rPr>
                <w:rFonts w:ascii="Times New Roman" w:hAnsi="Times New Roman"/>
                <w:sz w:val="18"/>
                <w:szCs w:val="18"/>
              </w:rPr>
              <w:t>a.hgvs</w:t>
            </w:r>
            <w:proofErr w:type="gramEnd"/>
            <w:r w:rsidRPr="008333BE">
              <w:rPr>
                <w:rFonts w:ascii="Times New Roman" w:hAnsi="Times New Roman"/>
                <w:sz w:val="18"/>
                <w:szCs w:val="18"/>
              </w:rPr>
              <w:t>_c}}</w:t>
            </w:r>
            <w:r>
              <w:rPr>
                <w:rFonts w:ascii="Times New Roman" w:hAnsi="Times New Roman"/>
                <w:sz w:val="18"/>
                <w:szCs w:val="18"/>
              </w:rPr>
              <w:t xml:space="preserve"> </w:t>
            </w:r>
            <w:r w:rsidRPr="004B0B52">
              <w:rPr>
                <w:rFonts w:ascii="Times New Roman" w:hAnsi="Times New Roman"/>
                <w:sz w:val="18"/>
                <w:szCs w:val="18"/>
              </w:rPr>
              <w:t>{{a|bds_cp_var_info}}</w:t>
            </w:r>
          </w:p>
          <w:p w14:paraId="7A8B9E5A" w14:textId="77777777" w:rsidR="006D7114" w:rsidRDefault="006D7114" w:rsidP="006D7114">
            <w:pPr>
              <w:spacing w:before="10" w:after="10"/>
              <w:jc w:val="center"/>
              <w:rPr>
                <w:rFonts w:ascii="Times New Roman" w:hAnsi="Times New Roman"/>
                <w:sz w:val="18"/>
                <w:szCs w:val="18"/>
              </w:rPr>
            </w:pPr>
            <w:r>
              <w:rPr>
                <w:rFonts w:ascii="Times New Roman" w:hAnsi="Times New Roman" w:hint="eastAsia"/>
                <w:sz w:val="18"/>
                <w:szCs w:val="18"/>
              </w:rPr>
              <w:t>{</w:t>
            </w:r>
            <w:r>
              <w:rPr>
                <w:rFonts w:ascii="Times New Roman" w:hAnsi="Times New Roman"/>
                <w:sz w:val="18"/>
                <w:szCs w:val="18"/>
              </w:rPr>
              <w:t>%p elif a.bio_category == “</w:t>
            </w:r>
            <w:proofErr w:type="gramStart"/>
            <w:r>
              <w:rPr>
                <w:rFonts w:ascii="Times New Roman" w:hAnsi="Times New Roman"/>
                <w:sz w:val="18"/>
                <w:szCs w:val="18"/>
              </w:rPr>
              <w:t>PHd”%</w:t>
            </w:r>
            <w:proofErr w:type="gramEnd"/>
            <w:r>
              <w:rPr>
                <w:rFonts w:ascii="Times New Roman" w:hAnsi="Times New Roman"/>
                <w:sz w:val="18"/>
                <w:szCs w:val="18"/>
              </w:rPr>
              <w:t>}</w:t>
            </w:r>
          </w:p>
          <w:p w14:paraId="5946D509" w14:textId="77777777" w:rsidR="006D7114" w:rsidRDefault="006D7114" w:rsidP="006D7114">
            <w:pPr>
              <w:spacing w:before="10" w:after="10"/>
              <w:jc w:val="center"/>
              <w:rPr>
                <w:rFonts w:ascii="Times New Roman" w:hAnsi="Times New Roman"/>
                <w:sz w:val="18"/>
                <w:szCs w:val="18"/>
              </w:rPr>
            </w:pPr>
            <w:r w:rsidRPr="005D3663">
              <w:rPr>
                <w:rFonts w:ascii="Times New Roman" w:hAnsi="Times New Roman" w:hint="eastAsia"/>
                <w:sz w:val="18"/>
                <w:szCs w:val="18"/>
              </w:rPr>
              <w:t>纯合缺失</w:t>
            </w:r>
            <w:r w:rsidRPr="005D3663">
              <w:rPr>
                <w:rFonts w:ascii="Times New Roman" w:hAnsi="Times New Roman" w:hint="eastAsia"/>
                <w:sz w:val="18"/>
                <w:szCs w:val="18"/>
              </w:rPr>
              <w:t xml:space="preserve"> </w:t>
            </w:r>
            <w:r w:rsidRPr="005D3663">
              <w:rPr>
                <w:rFonts w:ascii="Times New Roman" w:hAnsi="Times New Roman" w:hint="eastAsia"/>
                <w:sz w:val="18"/>
                <w:szCs w:val="18"/>
              </w:rPr>
              <w:t>第</w:t>
            </w:r>
            <w:r w:rsidRPr="005D3663">
              <w:rPr>
                <w:rFonts w:ascii="Times New Roman" w:hAnsi="Times New Roman" w:hint="eastAsia"/>
                <w:sz w:val="18"/>
                <w:szCs w:val="18"/>
              </w:rPr>
              <w:lastRenderedPageBreak/>
              <w:t>{{a.region_exon|replace(</w:t>
            </w:r>
            <w:r w:rsidRPr="005D3663">
              <w:rPr>
                <w:rFonts w:ascii="Times New Roman" w:hAnsi="Times New Roman" w:hint="eastAsia"/>
                <w:sz w:val="18"/>
                <w:szCs w:val="18"/>
              </w:rPr>
              <w:t>“</w:t>
            </w:r>
            <w:r w:rsidRPr="005D3663">
              <w:rPr>
                <w:rFonts w:ascii="Times New Roman" w:hAnsi="Times New Roman" w:hint="eastAsia"/>
                <w:sz w:val="18"/>
                <w:szCs w:val="18"/>
              </w:rPr>
              <w:t>exon</w:t>
            </w:r>
            <w:r w:rsidRPr="005D3663">
              <w:rPr>
                <w:rFonts w:ascii="Times New Roman" w:hAnsi="Times New Roman" w:hint="eastAsia"/>
                <w:sz w:val="18"/>
                <w:szCs w:val="18"/>
              </w:rPr>
              <w:t>”</w:t>
            </w:r>
            <w:r w:rsidRPr="005D3663">
              <w:rPr>
                <w:rFonts w:ascii="Times New Roman" w:hAnsi="Times New Roman" w:hint="eastAsia"/>
                <w:sz w:val="18"/>
                <w:szCs w:val="18"/>
              </w:rPr>
              <w:t xml:space="preserve">, </w:t>
            </w:r>
            <w:r w:rsidRPr="005D3663">
              <w:rPr>
                <w:rFonts w:ascii="Times New Roman" w:hAnsi="Times New Roman" w:hint="eastAsia"/>
                <w:sz w:val="18"/>
                <w:szCs w:val="18"/>
              </w:rPr>
              <w:t>“”</w:t>
            </w:r>
            <w:r w:rsidRPr="005D3663">
              <w:rPr>
                <w:rFonts w:ascii="Times New Roman" w:hAnsi="Times New Roman" w:hint="eastAsia"/>
                <w:sz w:val="18"/>
                <w:szCs w:val="18"/>
              </w:rPr>
              <w:t>)|replace(</w:t>
            </w:r>
            <w:r w:rsidRPr="005D3663">
              <w:rPr>
                <w:rFonts w:ascii="Times New Roman" w:hAnsi="Times New Roman" w:hint="eastAsia"/>
                <w:sz w:val="18"/>
                <w:szCs w:val="18"/>
              </w:rPr>
              <w:t>“</w:t>
            </w:r>
            <w:r w:rsidRPr="005D3663">
              <w:rPr>
                <w:rFonts w:ascii="Times New Roman" w:hAnsi="Times New Roman" w:hint="eastAsia"/>
                <w:sz w:val="18"/>
                <w:szCs w:val="18"/>
              </w:rPr>
              <w:t>-</w:t>
            </w:r>
            <w:r w:rsidRPr="005D3663">
              <w:rPr>
                <w:rFonts w:ascii="Times New Roman" w:hAnsi="Times New Roman" w:hint="eastAsia"/>
                <w:sz w:val="18"/>
                <w:szCs w:val="18"/>
              </w:rPr>
              <w:t>”</w:t>
            </w:r>
            <w:r w:rsidRPr="005D3663">
              <w:rPr>
                <w:rFonts w:ascii="Times New Roman" w:hAnsi="Times New Roman" w:hint="eastAsia"/>
                <w:sz w:val="18"/>
                <w:szCs w:val="18"/>
              </w:rPr>
              <w:t xml:space="preserve">, </w:t>
            </w:r>
            <w:r w:rsidRPr="005D3663">
              <w:rPr>
                <w:rFonts w:ascii="Times New Roman" w:hAnsi="Times New Roman" w:hint="eastAsia"/>
                <w:sz w:val="18"/>
                <w:szCs w:val="18"/>
              </w:rPr>
              <w:t>“至”</w:t>
            </w:r>
            <w:r w:rsidRPr="005D3663">
              <w:rPr>
                <w:rFonts w:ascii="Times New Roman" w:hAnsi="Times New Roman" w:hint="eastAsia"/>
                <w:sz w:val="18"/>
                <w:szCs w:val="18"/>
              </w:rPr>
              <w:t>)}}</w:t>
            </w:r>
            <w:r w:rsidRPr="005D3663">
              <w:rPr>
                <w:rFonts w:ascii="Times New Roman" w:hAnsi="Times New Roman" w:hint="eastAsia"/>
                <w:sz w:val="18"/>
                <w:szCs w:val="18"/>
              </w:rPr>
              <w:t>号外显子</w:t>
            </w:r>
          </w:p>
          <w:p w14:paraId="0D679B4E" w14:textId="77777777" w:rsidR="006D7114" w:rsidRDefault="006D7114" w:rsidP="006D7114">
            <w:pPr>
              <w:spacing w:before="10" w:after="10"/>
              <w:jc w:val="center"/>
              <w:rPr>
                <w:rFonts w:ascii="Times New Roman" w:hAnsi="Times New Roman"/>
                <w:sz w:val="18"/>
                <w:szCs w:val="18"/>
              </w:rPr>
            </w:pPr>
            <w:r>
              <w:rPr>
                <w:rFonts w:ascii="Times New Roman" w:hAnsi="Times New Roman" w:hint="eastAsia"/>
                <w:sz w:val="18"/>
                <w:szCs w:val="18"/>
              </w:rPr>
              <w:t>{</w:t>
            </w:r>
            <w:r>
              <w:rPr>
                <w:rFonts w:ascii="Times New Roman" w:hAnsi="Times New Roman"/>
                <w:sz w:val="18"/>
                <w:szCs w:val="18"/>
              </w:rPr>
              <w:t>%p else%}</w:t>
            </w:r>
          </w:p>
          <w:p w14:paraId="5ABDBB6D" w14:textId="77777777" w:rsidR="006D7114" w:rsidRDefault="006D7114" w:rsidP="006D7114">
            <w:pPr>
              <w:spacing w:before="10" w:after="10"/>
              <w:jc w:val="center"/>
              <w:rPr>
                <w:rFonts w:ascii="Times New Roman" w:hAnsi="Times New Roman"/>
                <w:sz w:val="18"/>
                <w:szCs w:val="18"/>
              </w:rPr>
            </w:pPr>
          </w:p>
          <w:p w14:paraId="3BCC385D" w14:textId="77777777" w:rsidR="006D7114" w:rsidRPr="003416C4" w:rsidRDefault="006D7114" w:rsidP="006D7114">
            <w:pPr>
              <w:spacing w:before="10" w:after="10"/>
              <w:jc w:val="center"/>
              <w:rPr>
                <w:rFonts w:ascii="Times New Roman" w:hAnsi="Times New Roman"/>
                <w:sz w:val="18"/>
                <w:szCs w:val="18"/>
              </w:rPr>
            </w:pPr>
            <w:r>
              <w:rPr>
                <w:rFonts w:ascii="Times New Roman" w:hAnsi="Times New Roman" w:hint="eastAsia"/>
                <w:sz w:val="18"/>
                <w:szCs w:val="18"/>
              </w:rPr>
              <w:t>{</w:t>
            </w:r>
            <w:r>
              <w:rPr>
                <w:rFonts w:ascii="Times New Roman" w:hAnsi="Times New Roman"/>
                <w:sz w:val="18"/>
                <w:szCs w:val="18"/>
              </w:rPr>
              <w:t>%p endif%</w:t>
            </w:r>
            <w:r>
              <w:rPr>
                <w:rFonts w:ascii="Times New Roman" w:hAnsi="Times New Roman" w:hint="eastAsia"/>
                <w:sz w:val="18"/>
                <w:szCs w:val="18"/>
              </w:rPr>
              <w:t>}</w:t>
            </w:r>
          </w:p>
          <w:p w14:paraId="249B139D" w14:textId="77777777" w:rsidR="006D7114" w:rsidRPr="008333BE" w:rsidRDefault="006D7114" w:rsidP="006D7114">
            <w:pPr>
              <w:spacing w:before="10" w:after="10"/>
              <w:jc w:val="center"/>
              <w:rPr>
                <w:rFonts w:ascii="Times New Roman" w:hAnsi="Times New Roman"/>
                <w:sz w:val="18"/>
                <w:szCs w:val="18"/>
              </w:rPr>
            </w:pPr>
            <w:r w:rsidRPr="008333BE">
              <w:rPr>
                <w:rFonts w:ascii="Times New Roman" w:hAnsi="Times New Roman"/>
                <w:sz w:val="18"/>
                <w:szCs w:val="18"/>
              </w:rPr>
              <w:t>{%p endfor%}</w:t>
            </w:r>
          </w:p>
          <w:p w14:paraId="6C4C40FA" w14:textId="77777777" w:rsidR="006D7114" w:rsidRPr="008333BE" w:rsidRDefault="006D7114" w:rsidP="006D7114">
            <w:pPr>
              <w:spacing w:before="10" w:after="10"/>
              <w:jc w:val="center"/>
              <w:rPr>
                <w:rFonts w:ascii="Times New Roman" w:hAnsi="Times New Roman"/>
                <w:sz w:val="18"/>
                <w:szCs w:val="18"/>
              </w:rPr>
            </w:pPr>
            <w:r w:rsidRPr="008333BE">
              <w:rPr>
                <w:rFonts w:ascii="Times New Roman" w:hAnsi="Times New Roman"/>
                <w:sz w:val="18"/>
                <w:szCs w:val="18"/>
              </w:rPr>
              <w:t>{%p else%}</w:t>
            </w:r>
          </w:p>
          <w:p w14:paraId="4465B9F2" w14:textId="77777777" w:rsidR="006D7114" w:rsidRPr="008333BE" w:rsidRDefault="006D7114" w:rsidP="006D7114">
            <w:pPr>
              <w:spacing w:before="10" w:after="10"/>
              <w:jc w:val="center"/>
              <w:rPr>
                <w:rFonts w:ascii="Times New Roman" w:hAnsi="Times New Roman"/>
                <w:sz w:val="18"/>
                <w:szCs w:val="18"/>
              </w:rPr>
            </w:pPr>
            <w:r w:rsidRPr="008333BE">
              <w:rPr>
                <w:rFonts w:ascii="Times New Roman" w:hAnsi="Times New Roman" w:hint="eastAsia"/>
                <w:sz w:val="18"/>
                <w:szCs w:val="18"/>
              </w:rPr>
              <w:t>未检测到具有临床意义的突变</w:t>
            </w:r>
          </w:p>
          <w:p w14:paraId="4DF6224B" w14:textId="0D9B4DF6" w:rsidR="006D7114" w:rsidRDefault="006D7114" w:rsidP="006D7114">
            <w:pPr>
              <w:spacing w:before="10" w:after="10"/>
              <w:jc w:val="center"/>
              <w:rPr>
                <w:rFonts w:ascii="Times New Roman" w:hAnsi="Times New Roman"/>
                <w:sz w:val="18"/>
                <w:szCs w:val="18"/>
              </w:rPr>
            </w:pPr>
            <w:r w:rsidRPr="008333BE">
              <w:rPr>
                <w:rFonts w:ascii="Times New Roman" w:hAnsi="Times New Roman"/>
                <w:sz w:val="18"/>
                <w:szCs w:val="18"/>
              </w:rPr>
              <w:t>{%p endif%}</w:t>
            </w:r>
          </w:p>
        </w:tc>
        <w:tc>
          <w:tcPr>
            <w:tcW w:w="2673" w:type="pct"/>
            <w:vMerge/>
            <w:vAlign w:val="center"/>
          </w:tcPr>
          <w:p w14:paraId="768E7760" w14:textId="77777777" w:rsidR="006D7114" w:rsidRDefault="006D7114" w:rsidP="006D7114">
            <w:pPr>
              <w:spacing w:beforeLines="10" w:before="31" w:afterLines="10" w:after="31"/>
              <w:jc w:val="center"/>
              <w:rPr>
                <w:rFonts w:ascii="Times New Roman" w:hAnsi="Times New Roman"/>
                <w:szCs w:val="21"/>
              </w:rPr>
            </w:pPr>
          </w:p>
        </w:tc>
      </w:tr>
    </w:tbl>
    <w:p w14:paraId="11AD541E" w14:textId="77777777" w:rsidR="00F95274" w:rsidRDefault="00F95274" w:rsidP="00F95274">
      <w:pPr>
        <w:rPr>
          <w:rFonts w:ascii="Times New Roman" w:hAnsi="Times New Roman"/>
          <w:b/>
          <w:bCs/>
          <w:kern w:val="0"/>
          <w:sz w:val="24"/>
          <w:szCs w:val="24"/>
        </w:rPr>
      </w:pPr>
      <w:r>
        <w:rPr>
          <w:rFonts w:ascii="Times New Roman" w:hAnsi="Times New Roman" w:hint="eastAsia"/>
          <w:b/>
          <w:bCs/>
          <w:kern w:val="0"/>
          <w:sz w:val="24"/>
          <w:szCs w:val="24"/>
        </w:rPr>
        <w:t>{</w:t>
      </w:r>
      <w:r>
        <w:rPr>
          <w:rFonts w:ascii="Times New Roman" w:hAnsi="Times New Roman"/>
          <w:b/>
          <w:bCs/>
          <w:kern w:val="0"/>
          <w:sz w:val="24"/>
          <w:szCs w:val="24"/>
        </w:rPr>
        <w:t>%p endif%}</w:t>
      </w:r>
    </w:p>
    <w:p w14:paraId="12DEEF52" w14:textId="6A9A67D2" w:rsidR="00FA7BF2" w:rsidRDefault="0035086C">
      <w:pPr>
        <w:rPr>
          <w:rFonts w:ascii="Times New Roman" w:hAnsi="Times New Roman"/>
          <w:b/>
          <w:bCs/>
          <w:kern w:val="0"/>
          <w:sz w:val="24"/>
          <w:szCs w:val="24"/>
        </w:rPr>
      </w:pPr>
      <w:r>
        <w:rPr>
          <w:rFonts w:ascii="Times New Roman" w:hAnsi="Times New Roman" w:hint="eastAsia"/>
          <w:b/>
          <w:bCs/>
          <w:kern w:val="0"/>
          <w:sz w:val="24"/>
          <w:szCs w:val="24"/>
        </w:rPr>
        <w:br w:type="page"/>
      </w:r>
    </w:p>
    <w:p w14:paraId="0D8FE6D2" w14:textId="77777777" w:rsidR="00FA7BF2" w:rsidRDefault="0035086C" w:rsidP="00505C10">
      <w:pPr>
        <w:spacing w:line="360" w:lineRule="auto"/>
        <w:rPr>
          <w:rFonts w:ascii="宋体" w:hAnsi="宋体"/>
          <w:b/>
          <w:bCs/>
          <w:kern w:val="0"/>
          <w:sz w:val="24"/>
          <w:szCs w:val="24"/>
        </w:rPr>
      </w:pPr>
      <w:r>
        <w:rPr>
          <w:rFonts w:ascii="Times New Roman" w:hAnsi="Times New Roman" w:hint="eastAsia"/>
          <w:b/>
          <w:bCs/>
          <w:kern w:val="0"/>
          <w:sz w:val="24"/>
          <w:szCs w:val="24"/>
        </w:rPr>
        <w:lastRenderedPageBreak/>
        <w:t>3.</w:t>
      </w:r>
      <w:r>
        <w:rPr>
          <w:rStyle w:val="50"/>
          <w:rFonts w:ascii="宋体" w:hAnsi="宋体"/>
          <w:sz w:val="24"/>
          <w:szCs w:val="21"/>
        </w:rPr>
        <w:t>检测结果详细解析</w:t>
      </w:r>
    </w:p>
    <w:p w14:paraId="6496CB72" w14:textId="6C11953A" w:rsidR="00FA7BF2" w:rsidRPr="00505C10" w:rsidRDefault="0035086C" w:rsidP="00505C10">
      <w:pPr>
        <w:pStyle w:val="af9"/>
        <w:numPr>
          <w:ilvl w:val="0"/>
          <w:numId w:val="13"/>
        </w:numPr>
        <w:spacing w:before="0" w:after="0" w:line="240" w:lineRule="auto"/>
        <w:ind w:firstLineChars="0"/>
        <w:rPr>
          <w:rFonts w:ascii="宋体" w:hAnsi="宋体"/>
          <w:b/>
          <w:bCs/>
          <w:sz w:val="21"/>
          <w:szCs w:val="21"/>
        </w:rPr>
      </w:pPr>
      <w:proofErr w:type="gramStart"/>
      <w:r w:rsidRPr="00505C10">
        <w:rPr>
          <w:rFonts w:ascii="宋体" w:hAnsi="宋体" w:hint="eastAsia"/>
          <w:b/>
          <w:bCs/>
          <w:sz w:val="21"/>
          <w:szCs w:val="21"/>
        </w:rPr>
        <w:t>肿瘤</w:t>
      </w:r>
      <w:r w:rsidR="00BD568F" w:rsidRPr="00505C10">
        <w:rPr>
          <w:rFonts w:ascii="宋体" w:hAnsi="宋体"/>
          <w:b/>
          <w:bCs/>
          <w:sz w:val="21"/>
          <w:szCs w:val="21"/>
          <w:highlight w:val="yellow"/>
        </w:rPr>
        <w:t>{</w:t>
      </w:r>
      <w:proofErr w:type="gramEnd"/>
      <w:r w:rsidR="00BD568F" w:rsidRPr="00505C10">
        <w:rPr>
          <w:rFonts w:ascii="宋体" w:hAnsi="宋体"/>
          <w:b/>
          <w:bCs/>
          <w:sz w:val="21"/>
          <w:szCs w:val="21"/>
          <w:highlight w:val="yellow"/>
        </w:rPr>
        <w:t>%if sample.control_sample_id %}</w:t>
      </w:r>
      <w:r w:rsidRPr="00505C10">
        <w:rPr>
          <w:rFonts w:ascii="宋体" w:hAnsi="宋体" w:hint="eastAsia"/>
          <w:b/>
          <w:bCs/>
          <w:sz w:val="21"/>
          <w:szCs w:val="21"/>
        </w:rPr>
        <w:t>体细胞</w:t>
      </w:r>
      <w:r w:rsidR="00BD568F" w:rsidRPr="00505C10">
        <w:rPr>
          <w:rFonts w:ascii="宋体" w:hAnsi="宋体" w:hint="eastAsia"/>
          <w:b/>
          <w:bCs/>
          <w:sz w:val="21"/>
          <w:szCs w:val="21"/>
          <w:highlight w:val="yellow"/>
        </w:rPr>
        <w:t>{</w:t>
      </w:r>
      <w:r w:rsidR="00BD568F" w:rsidRPr="00505C10">
        <w:rPr>
          <w:rFonts w:ascii="宋体" w:hAnsi="宋体"/>
          <w:b/>
          <w:bCs/>
          <w:sz w:val="21"/>
          <w:szCs w:val="21"/>
          <w:highlight w:val="yellow"/>
        </w:rPr>
        <w:t>%endif%}</w:t>
      </w:r>
      <w:r w:rsidRPr="00505C10">
        <w:rPr>
          <w:rFonts w:ascii="宋体" w:hAnsi="宋体" w:hint="eastAsia"/>
          <w:b/>
          <w:bCs/>
          <w:sz w:val="21"/>
          <w:szCs w:val="21"/>
        </w:rPr>
        <w:t>基因变异和解读（</w:t>
      </w:r>
      <w:r w:rsidRPr="00505C10">
        <w:rPr>
          <w:rFonts w:ascii="Times New Roman" w:hAnsi="Times New Roman"/>
          <w:b/>
          <w:bCs/>
          <w:sz w:val="21"/>
          <w:szCs w:val="21"/>
        </w:rPr>
        <w:t>I</w:t>
      </w:r>
      <w:r w:rsidRPr="00505C10">
        <w:rPr>
          <w:rFonts w:ascii="宋体" w:hAnsi="宋体" w:hint="eastAsia"/>
          <w:b/>
          <w:bCs/>
          <w:sz w:val="21"/>
          <w:szCs w:val="21"/>
        </w:rPr>
        <w:t>级、</w:t>
      </w:r>
      <w:r w:rsidRPr="00505C10">
        <w:rPr>
          <w:rFonts w:ascii="Times New Roman" w:hAnsi="Times New Roman"/>
          <w:b/>
          <w:bCs/>
          <w:sz w:val="21"/>
          <w:szCs w:val="21"/>
        </w:rPr>
        <w:t>II</w:t>
      </w:r>
      <w:r w:rsidRPr="00505C10">
        <w:rPr>
          <w:rFonts w:ascii="宋体" w:hAnsi="宋体" w:hint="eastAsia"/>
          <w:b/>
          <w:bCs/>
          <w:sz w:val="21"/>
          <w:szCs w:val="21"/>
        </w:rPr>
        <w:t>级、</w:t>
      </w:r>
      <w:r w:rsidRPr="00505C10">
        <w:rPr>
          <w:rFonts w:ascii="Times New Roman" w:hAnsi="Times New Roman"/>
          <w:b/>
          <w:bCs/>
          <w:sz w:val="21"/>
          <w:szCs w:val="21"/>
        </w:rPr>
        <w:t>Ⅲ</w:t>
      </w:r>
      <w:r w:rsidRPr="00505C10">
        <w:rPr>
          <w:rFonts w:ascii="宋体" w:hAnsi="宋体" w:hint="eastAsia"/>
          <w:b/>
          <w:bCs/>
          <w:sz w:val="21"/>
          <w:szCs w:val="21"/>
        </w:rPr>
        <w:t>级）</w:t>
      </w:r>
    </w:p>
    <w:p w14:paraId="0807C75C" w14:textId="0CA53596" w:rsidR="00FA7BF2" w:rsidRDefault="0035086C">
      <w:pPr>
        <w:pStyle w:val="3"/>
        <w:ind w:left="142"/>
        <w:rPr>
          <w:rFonts w:ascii="宋体" w:eastAsia="宋体" w:hAnsi="宋体" w:cs="Times New Roman"/>
          <w:kern w:val="0"/>
          <w:sz w:val="21"/>
          <w:szCs w:val="21"/>
          <w:lang w:val="en-US" w:bidi="ar-SA"/>
        </w:rPr>
      </w:pPr>
      <w:r>
        <w:rPr>
          <w:rFonts w:ascii="Times New Roman" w:eastAsia="宋体" w:hAnsi="Times New Roman" w:cs="Times New Roman"/>
          <w:kern w:val="0"/>
          <w:sz w:val="21"/>
          <w:szCs w:val="21"/>
          <w:lang w:val="en-US" w:bidi="ar-SA"/>
        </w:rPr>
        <w:t>DNA</w:t>
      </w:r>
      <w:r>
        <w:rPr>
          <w:rFonts w:ascii="宋体" w:eastAsia="宋体" w:hAnsi="宋体" w:cs="Times New Roman" w:hint="eastAsia"/>
          <w:kern w:val="0"/>
          <w:sz w:val="21"/>
          <w:szCs w:val="21"/>
          <w:lang w:val="en-US" w:bidi="ar-SA"/>
        </w:rPr>
        <w:t>变异</w:t>
      </w:r>
    </w:p>
    <w:tbl>
      <w:tblPr>
        <w:tblStyle w:val="TableNormal1"/>
        <w:tblW w:w="9765" w:type="dxa"/>
        <w:jc w:val="center"/>
        <w:tblInd w:w="0" w:type="dxa"/>
        <w:tblBorders>
          <w:top w:val="single" w:sz="4" w:space="0" w:color="00653B"/>
          <w:left w:val="single" w:sz="4" w:space="0" w:color="00653B"/>
          <w:bottom w:val="single" w:sz="4" w:space="0" w:color="00653B"/>
          <w:right w:val="single" w:sz="4" w:space="0" w:color="00653B"/>
          <w:insideH w:val="single" w:sz="4" w:space="0" w:color="00653B"/>
          <w:insideV w:val="single" w:sz="4" w:space="0" w:color="00653B"/>
        </w:tblBorders>
        <w:tblLayout w:type="fixed"/>
        <w:tblLook w:val="04A0" w:firstRow="1" w:lastRow="0" w:firstColumn="1" w:lastColumn="0" w:noHBand="0" w:noVBand="1"/>
      </w:tblPr>
      <w:tblGrid>
        <w:gridCol w:w="1465"/>
        <w:gridCol w:w="2358"/>
        <w:gridCol w:w="1417"/>
        <w:gridCol w:w="4525"/>
      </w:tblGrid>
      <w:tr w:rsidR="00FA7BF2" w14:paraId="6525EC47" w14:textId="77777777" w:rsidTr="005A714E">
        <w:trPr>
          <w:cnfStyle w:val="100000000000" w:firstRow="1" w:lastRow="0" w:firstColumn="0" w:lastColumn="0" w:oddVBand="0" w:evenVBand="0" w:oddHBand="0" w:evenHBand="0" w:firstRowFirstColumn="0" w:firstRowLastColumn="0" w:lastRowFirstColumn="0" w:lastRowLastColumn="0"/>
          <w:trHeight w:val="454"/>
          <w:jc w:val="center"/>
        </w:trPr>
        <w:tc>
          <w:tcPr>
            <w:tcW w:w="9765" w:type="dxa"/>
            <w:gridSpan w:val="4"/>
          </w:tcPr>
          <w:p w14:paraId="2D77B9F6" w14:textId="592C89AC" w:rsidR="00FA7BF2" w:rsidRDefault="0035086C">
            <w:pPr>
              <w:adjustRightInd w:val="0"/>
              <w:snapToGrid w:val="0"/>
              <w:spacing w:line="360" w:lineRule="exact"/>
              <w:ind w:firstLineChars="100" w:firstLine="211"/>
              <w:rPr>
                <w:rFonts w:ascii="Times New Roman" w:hAnsi="Times New Roman"/>
                <w:b/>
                <w:bCs/>
                <w:color w:val="FFFFFF"/>
                <w:szCs w:val="21"/>
                <w:lang w:eastAsia="zh-CN"/>
              </w:rPr>
            </w:pPr>
            <w:r>
              <w:rPr>
                <w:rFonts w:ascii="Times New Roman" w:hAnsi="Times New Roman"/>
                <w:b/>
                <w:bCs/>
                <w:color w:val="FFFFFF" w:themeColor="background1"/>
                <w:kern w:val="0"/>
                <w:szCs w:val="21"/>
                <w:lang w:eastAsia="zh-CN"/>
              </w:rPr>
              <w:t>I</w:t>
            </w:r>
            <w:r>
              <w:rPr>
                <w:rFonts w:ascii="Times New Roman" w:hAnsi="Times New Roman"/>
                <w:b/>
                <w:bCs/>
                <w:color w:val="FFFFFF" w:themeColor="background1"/>
                <w:kern w:val="0"/>
                <w:szCs w:val="21"/>
                <w:lang w:eastAsia="zh-CN"/>
              </w:rPr>
              <w:t>：临床</w:t>
            </w:r>
            <w:r>
              <w:rPr>
                <w:rFonts w:ascii="Times New Roman" w:hAnsi="Times New Roman" w:hint="eastAsia"/>
                <w:b/>
                <w:bCs/>
                <w:color w:val="FFFFFF" w:themeColor="background1"/>
                <w:kern w:val="0"/>
                <w:szCs w:val="21"/>
                <w:lang w:eastAsia="zh-CN"/>
              </w:rPr>
              <w:t>明确</w:t>
            </w:r>
            <w:r>
              <w:rPr>
                <w:rFonts w:ascii="Times New Roman" w:hAnsi="Times New Roman"/>
                <w:b/>
                <w:bCs/>
                <w:color w:val="FFFFFF" w:themeColor="background1"/>
                <w:kern w:val="0"/>
                <w:szCs w:val="21"/>
                <w:lang w:eastAsia="zh-CN"/>
              </w:rPr>
              <w:t>意义的变异</w:t>
            </w:r>
          </w:p>
        </w:tc>
      </w:tr>
      <w:tr w:rsidR="00FA7BF2" w14:paraId="00EA84A2" w14:textId="77777777" w:rsidTr="00700D97">
        <w:trPr>
          <w:trHeight w:val="312"/>
          <w:jc w:val="center"/>
        </w:trPr>
        <w:tc>
          <w:tcPr>
            <w:tcW w:w="1465" w:type="dxa"/>
            <w:shd w:val="clear" w:color="auto" w:fill="auto"/>
          </w:tcPr>
          <w:p w14:paraId="7AE65ECB" w14:textId="77777777" w:rsidR="00FA7BF2" w:rsidRDefault="0035086C">
            <w:pPr>
              <w:adjustRightInd w:val="0"/>
              <w:snapToGrid w:val="0"/>
              <w:spacing w:line="360" w:lineRule="exact"/>
              <w:ind w:leftChars="50" w:left="105"/>
              <w:rPr>
                <w:rFonts w:ascii="Times New Roman" w:hAnsi="Times New Roman"/>
                <w:b/>
                <w:bCs/>
                <w:szCs w:val="21"/>
              </w:rPr>
            </w:pPr>
            <w:r>
              <w:rPr>
                <w:rFonts w:ascii="Times New Roman" w:hAnsi="Times New Roman"/>
                <w:b/>
                <w:bCs/>
                <w:szCs w:val="21"/>
              </w:rPr>
              <w:t>基因突变</w:t>
            </w:r>
          </w:p>
        </w:tc>
        <w:tc>
          <w:tcPr>
            <w:tcW w:w="2358" w:type="dxa"/>
            <w:shd w:val="clear" w:color="auto" w:fill="auto"/>
          </w:tcPr>
          <w:p w14:paraId="72CF8D60" w14:textId="77777777" w:rsidR="00FA7BF2" w:rsidRDefault="0035086C">
            <w:pPr>
              <w:adjustRightInd w:val="0"/>
              <w:snapToGrid w:val="0"/>
              <w:spacing w:line="360" w:lineRule="exact"/>
              <w:ind w:leftChars="50" w:left="105"/>
              <w:rPr>
                <w:rFonts w:ascii="Times New Roman" w:hAnsi="Times New Roman"/>
                <w:b/>
                <w:bCs/>
                <w:szCs w:val="21"/>
              </w:rPr>
            </w:pPr>
            <w:r>
              <w:rPr>
                <w:rFonts w:ascii="Times New Roman" w:hAnsi="Times New Roman"/>
                <w:b/>
                <w:bCs/>
                <w:szCs w:val="21"/>
              </w:rPr>
              <w:t>敏感</w:t>
            </w:r>
          </w:p>
        </w:tc>
        <w:tc>
          <w:tcPr>
            <w:tcW w:w="1417" w:type="dxa"/>
            <w:shd w:val="clear" w:color="auto" w:fill="auto"/>
          </w:tcPr>
          <w:p w14:paraId="1F6F90FE" w14:textId="77777777" w:rsidR="00FA7BF2" w:rsidRDefault="0035086C">
            <w:pPr>
              <w:adjustRightInd w:val="0"/>
              <w:snapToGrid w:val="0"/>
              <w:spacing w:line="360" w:lineRule="exact"/>
              <w:ind w:leftChars="50" w:left="105"/>
              <w:rPr>
                <w:rFonts w:ascii="Times New Roman" w:hAnsi="Times New Roman"/>
                <w:b/>
                <w:bCs/>
                <w:szCs w:val="21"/>
              </w:rPr>
            </w:pPr>
            <w:r>
              <w:rPr>
                <w:rFonts w:ascii="Times New Roman" w:hAnsi="Times New Roman"/>
                <w:b/>
                <w:bCs/>
                <w:szCs w:val="21"/>
              </w:rPr>
              <w:t>耐药</w:t>
            </w:r>
          </w:p>
        </w:tc>
        <w:tc>
          <w:tcPr>
            <w:tcW w:w="4525" w:type="dxa"/>
            <w:shd w:val="clear" w:color="auto" w:fill="auto"/>
          </w:tcPr>
          <w:p w14:paraId="161A1028" w14:textId="77777777" w:rsidR="00FA7BF2" w:rsidRDefault="0035086C">
            <w:pPr>
              <w:adjustRightInd w:val="0"/>
              <w:snapToGrid w:val="0"/>
              <w:spacing w:line="360" w:lineRule="exact"/>
              <w:ind w:leftChars="50" w:left="105"/>
              <w:rPr>
                <w:rFonts w:ascii="Times New Roman" w:hAnsi="Times New Roman"/>
                <w:b/>
                <w:bCs/>
                <w:szCs w:val="21"/>
              </w:rPr>
            </w:pPr>
            <w:r>
              <w:rPr>
                <w:rFonts w:ascii="Times New Roman" w:hAnsi="Times New Roman"/>
                <w:b/>
                <w:bCs/>
                <w:szCs w:val="21"/>
              </w:rPr>
              <w:t>变异解读</w:t>
            </w:r>
          </w:p>
        </w:tc>
      </w:tr>
      <w:tr w:rsidR="005A714E" w14:paraId="1E0C228B" w14:textId="77777777" w:rsidTr="005A714E">
        <w:trPr>
          <w:trHeight w:val="312"/>
          <w:jc w:val="center"/>
        </w:trPr>
        <w:tc>
          <w:tcPr>
            <w:tcW w:w="9765" w:type="dxa"/>
            <w:gridSpan w:val="4"/>
          </w:tcPr>
          <w:p w14:paraId="1EC24635" w14:textId="7E996DC8" w:rsidR="005A714E" w:rsidRPr="005A714E" w:rsidRDefault="00733974" w:rsidP="005A714E">
            <w:pPr>
              <w:spacing w:beforeLines="20" w:before="62" w:afterLines="20" w:after="62"/>
              <w:ind w:leftChars="50" w:left="105" w:rightChars="50" w:right="105"/>
              <w:jc w:val="center"/>
              <w:rPr>
                <w:rFonts w:ascii="Times New Roman" w:hAnsi="Times New Roman"/>
                <w:kern w:val="0"/>
                <w:sz w:val="18"/>
                <w:szCs w:val="18"/>
                <w:lang w:eastAsia="zh-CN"/>
              </w:rPr>
            </w:pPr>
            <w:r>
              <w:rPr>
                <w:rFonts w:ascii="Times New Roman" w:hAnsi="Times New Roman" w:hint="eastAsia"/>
                <w:kern w:val="0"/>
                <w:sz w:val="18"/>
                <w:szCs w:val="18"/>
                <w:lang w:eastAsia="zh-CN"/>
              </w:rPr>
              <w:t>{</w:t>
            </w:r>
            <w:r>
              <w:rPr>
                <w:rFonts w:ascii="Times New Roman" w:hAnsi="Times New Roman"/>
                <w:kern w:val="0"/>
                <w:sz w:val="18"/>
                <w:szCs w:val="18"/>
                <w:lang w:eastAsia="zh-CN"/>
              </w:rPr>
              <w:t>%tr if var.knb%}</w:t>
            </w:r>
          </w:p>
        </w:tc>
      </w:tr>
      <w:tr w:rsidR="00733974" w14:paraId="1172F0EA" w14:textId="77777777" w:rsidTr="00700D97">
        <w:trPr>
          <w:trHeight w:val="312"/>
          <w:jc w:val="center"/>
        </w:trPr>
        <w:tc>
          <w:tcPr>
            <w:tcW w:w="1465" w:type="dxa"/>
          </w:tcPr>
          <w:p w14:paraId="2414583A" w14:textId="77777777" w:rsidR="001A4DB6" w:rsidRPr="00BD66FA" w:rsidRDefault="001A4DB6" w:rsidP="001A4DB6">
            <w:pPr>
              <w:ind w:leftChars="50" w:left="105" w:rightChars="50" w:right="105"/>
              <w:rPr>
                <w:rFonts w:ascii="Times New Roman" w:hAnsi="Times New Roman"/>
                <w:i/>
                <w:iCs/>
                <w:kern w:val="0"/>
                <w:sz w:val="18"/>
                <w:szCs w:val="18"/>
              </w:rPr>
            </w:pPr>
            <w:r w:rsidRPr="00BD66FA">
              <w:rPr>
                <w:rFonts w:ascii="Times New Roman" w:hAnsi="Times New Roman"/>
                <w:i/>
                <w:iCs/>
                <w:kern w:val="0"/>
                <w:sz w:val="18"/>
                <w:szCs w:val="18"/>
              </w:rPr>
              <w:t>KRAS/</w:t>
            </w:r>
          </w:p>
          <w:p w14:paraId="3B896D8E" w14:textId="77777777" w:rsidR="001A4DB6" w:rsidRPr="00BD66FA" w:rsidRDefault="001A4DB6" w:rsidP="001A4DB6">
            <w:pPr>
              <w:ind w:leftChars="50" w:left="105" w:rightChars="50" w:right="105"/>
              <w:rPr>
                <w:rFonts w:ascii="Times New Roman" w:hAnsi="Times New Roman"/>
                <w:i/>
                <w:iCs/>
                <w:kern w:val="0"/>
                <w:sz w:val="18"/>
                <w:szCs w:val="18"/>
              </w:rPr>
            </w:pPr>
            <w:r w:rsidRPr="00BD66FA">
              <w:rPr>
                <w:rFonts w:ascii="Times New Roman" w:hAnsi="Times New Roman"/>
                <w:i/>
                <w:iCs/>
                <w:kern w:val="0"/>
                <w:sz w:val="18"/>
                <w:szCs w:val="18"/>
              </w:rPr>
              <w:t>NRAS/</w:t>
            </w:r>
          </w:p>
          <w:p w14:paraId="2789571F" w14:textId="223CBB2D" w:rsidR="00733974" w:rsidRPr="001A4DB6" w:rsidRDefault="001A4DB6" w:rsidP="001A4DB6">
            <w:pPr>
              <w:ind w:leftChars="50" w:left="105" w:rightChars="50" w:right="105"/>
              <w:rPr>
                <w:rFonts w:ascii="Times New Roman" w:hAnsi="Times New Roman"/>
                <w:kern w:val="0"/>
                <w:sz w:val="18"/>
                <w:szCs w:val="18"/>
              </w:rPr>
            </w:pPr>
            <w:r w:rsidRPr="00BD66FA">
              <w:rPr>
                <w:rFonts w:ascii="Times New Roman" w:hAnsi="Times New Roman"/>
                <w:i/>
                <w:iCs/>
                <w:kern w:val="0"/>
                <w:sz w:val="18"/>
                <w:szCs w:val="18"/>
              </w:rPr>
              <w:t>BRAF</w:t>
            </w:r>
            <w:r w:rsidRPr="00733974">
              <w:rPr>
                <w:rFonts w:ascii="Times New Roman" w:hAnsi="Times New Roman"/>
                <w:kern w:val="0"/>
                <w:sz w:val="18"/>
                <w:szCs w:val="18"/>
              </w:rPr>
              <w:t xml:space="preserve"> V600E</w:t>
            </w:r>
            <w:r>
              <w:rPr>
                <w:rFonts w:ascii="Times New Roman" w:hAnsi="Times New Roman" w:hint="eastAsia"/>
                <w:kern w:val="0"/>
                <w:sz w:val="18"/>
                <w:szCs w:val="18"/>
                <w:lang w:eastAsia="zh-CN"/>
              </w:rPr>
              <w:t>野生型</w:t>
            </w:r>
          </w:p>
        </w:tc>
        <w:tc>
          <w:tcPr>
            <w:tcW w:w="2358" w:type="dxa"/>
          </w:tcPr>
          <w:p w14:paraId="363D979F" w14:textId="067EB40A" w:rsidR="00733974" w:rsidRDefault="00733974" w:rsidP="00733974">
            <w:pPr>
              <w:ind w:leftChars="50" w:left="105" w:rightChars="50" w:right="105"/>
              <w:rPr>
                <w:rFonts w:ascii="Times New Roman" w:hAnsi="Times New Roman"/>
                <w:kern w:val="0"/>
                <w:sz w:val="18"/>
                <w:szCs w:val="18"/>
                <w:highlight w:val="green"/>
                <w:lang w:eastAsia="zh-CN"/>
              </w:rPr>
            </w:pPr>
            <w:r>
              <w:rPr>
                <w:rFonts w:ascii="Times New Roman" w:hAnsi="Times New Roman" w:hint="eastAsia"/>
                <w:kern w:val="0"/>
                <w:sz w:val="18"/>
                <w:szCs w:val="18"/>
                <w:highlight w:val="green"/>
                <w:lang w:eastAsia="zh-CN"/>
              </w:rPr>
              <w:t>{</w:t>
            </w:r>
            <w:r>
              <w:rPr>
                <w:rFonts w:ascii="Times New Roman" w:hAnsi="Times New Roman"/>
                <w:kern w:val="0"/>
                <w:sz w:val="18"/>
                <w:szCs w:val="18"/>
                <w:highlight w:val="green"/>
                <w:lang w:eastAsia="zh-CN"/>
              </w:rPr>
              <w:t>%p if [var.knb, “sens</w:t>
            </w:r>
            <w:r w:rsidRPr="003B3717">
              <w:rPr>
                <w:rFonts w:ascii="Times New Roman" w:hAnsi="Times New Roman"/>
                <w:kern w:val="0"/>
                <w:sz w:val="18"/>
                <w:szCs w:val="18"/>
                <w:highlight w:val="green"/>
                <w:lang w:eastAsia="zh-CN"/>
              </w:rPr>
              <w:t>e</w:t>
            </w:r>
            <w:proofErr w:type="gramStart"/>
            <w:r w:rsidRPr="003B3717">
              <w:rPr>
                <w:rFonts w:ascii="Times New Roman" w:hAnsi="Times New Roman"/>
                <w:kern w:val="0"/>
                <w:sz w:val="18"/>
                <w:szCs w:val="18"/>
                <w:highlight w:val="green"/>
                <w:lang w:eastAsia="zh-CN"/>
              </w:rPr>
              <w:t>”]|</w:t>
            </w:r>
            <w:proofErr w:type="gramEnd"/>
            <w:r w:rsidRPr="003B3717">
              <w:rPr>
                <w:rFonts w:ascii="Times New Roman" w:hAnsi="Times New Roman"/>
                <w:kern w:val="0"/>
                <w:sz w:val="18"/>
                <w:szCs w:val="18"/>
                <w:highlight w:val="green"/>
                <w:lang w:eastAsia="zh-CN"/>
              </w:rPr>
              <w:t>get_bds_mp_inter_evi %}</w:t>
            </w:r>
          </w:p>
          <w:p w14:paraId="73EE812E" w14:textId="4D02802E" w:rsidR="00733974" w:rsidRPr="003B3717" w:rsidRDefault="00733974" w:rsidP="00733974">
            <w:pPr>
              <w:ind w:leftChars="50" w:left="105" w:rightChars="50" w:right="105"/>
              <w:rPr>
                <w:rFonts w:ascii="Times New Roman" w:hAnsi="Times New Roman"/>
                <w:kern w:val="0"/>
                <w:sz w:val="18"/>
                <w:szCs w:val="18"/>
                <w:highlight w:val="yellow"/>
                <w:lang w:eastAsia="zh-CN"/>
              </w:rPr>
            </w:pPr>
            <w:r w:rsidRPr="003B3717">
              <w:rPr>
                <w:rFonts w:ascii="Times New Roman" w:hAnsi="Times New Roman" w:hint="eastAsia"/>
                <w:kern w:val="0"/>
                <w:sz w:val="18"/>
                <w:szCs w:val="18"/>
                <w:highlight w:val="yellow"/>
                <w:lang w:eastAsia="zh-CN"/>
              </w:rPr>
              <w:t>{</w:t>
            </w:r>
            <w:r w:rsidRPr="003B3717">
              <w:rPr>
                <w:rFonts w:ascii="Times New Roman" w:hAnsi="Times New Roman"/>
                <w:kern w:val="0"/>
                <w:sz w:val="18"/>
                <w:szCs w:val="18"/>
                <w:highlight w:val="yellow"/>
                <w:lang w:eastAsia="zh-CN"/>
              </w:rPr>
              <w:t xml:space="preserve">%p for </w:t>
            </w:r>
            <w:r>
              <w:rPr>
                <w:rFonts w:ascii="Times New Roman" w:hAnsi="Times New Roman"/>
                <w:kern w:val="0"/>
                <w:sz w:val="18"/>
                <w:szCs w:val="18"/>
                <w:highlight w:val="yellow"/>
                <w:lang w:eastAsia="zh-CN"/>
              </w:rPr>
              <w:t>b</w:t>
            </w:r>
            <w:r w:rsidRPr="003B3717">
              <w:rPr>
                <w:rFonts w:ascii="Times New Roman" w:hAnsi="Times New Roman"/>
                <w:kern w:val="0"/>
                <w:sz w:val="18"/>
                <w:szCs w:val="18"/>
                <w:highlight w:val="yellow"/>
                <w:lang w:eastAsia="zh-CN"/>
              </w:rPr>
              <w:t xml:space="preserve"> in [</w:t>
            </w:r>
            <w:r>
              <w:rPr>
                <w:rFonts w:ascii="Times New Roman" w:hAnsi="Times New Roman"/>
                <w:kern w:val="0"/>
                <w:sz w:val="18"/>
                <w:szCs w:val="18"/>
                <w:highlight w:val="yellow"/>
                <w:lang w:eastAsia="zh-CN"/>
              </w:rPr>
              <w:t>var.knb</w:t>
            </w:r>
            <w:r w:rsidRPr="003B3717">
              <w:rPr>
                <w:rFonts w:ascii="Times New Roman" w:hAnsi="Times New Roman"/>
                <w:kern w:val="0"/>
                <w:sz w:val="18"/>
                <w:szCs w:val="18"/>
                <w:highlight w:val="yellow"/>
                <w:lang w:eastAsia="zh-CN"/>
              </w:rPr>
              <w:t>, “sense</w:t>
            </w:r>
            <w:proofErr w:type="gramStart"/>
            <w:r w:rsidRPr="003B3717">
              <w:rPr>
                <w:rFonts w:ascii="Times New Roman" w:hAnsi="Times New Roman"/>
                <w:kern w:val="0"/>
                <w:sz w:val="18"/>
                <w:szCs w:val="18"/>
                <w:highlight w:val="yellow"/>
                <w:lang w:eastAsia="zh-CN"/>
              </w:rPr>
              <w:t>”]|</w:t>
            </w:r>
            <w:proofErr w:type="gramEnd"/>
            <w:r w:rsidRPr="003B3717">
              <w:rPr>
                <w:rFonts w:ascii="Times New Roman" w:hAnsi="Times New Roman"/>
                <w:kern w:val="0"/>
                <w:sz w:val="18"/>
                <w:szCs w:val="18"/>
                <w:highlight w:val="yellow"/>
                <w:lang w:eastAsia="zh-CN"/>
              </w:rPr>
              <w:t>get_bds_mp_inter_evi %}</w:t>
            </w:r>
          </w:p>
          <w:p w14:paraId="1FDEBA6C" w14:textId="77777777" w:rsidR="00733974" w:rsidRPr="003B3717" w:rsidRDefault="00733974" w:rsidP="00733974">
            <w:pPr>
              <w:ind w:leftChars="50" w:left="105" w:rightChars="50" w:right="105"/>
              <w:rPr>
                <w:rFonts w:ascii="Times New Roman" w:hAnsi="Times New Roman"/>
                <w:kern w:val="0"/>
                <w:sz w:val="18"/>
                <w:szCs w:val="18"/>
                <w:lang w:eastAsia="zh-CN"/>
              </w:rPr>
            </w:pPr>
            <w:r w:rsidRPr="003B3717">
              <w:rPr>
                <w:rFonts w:ascii="Times New Roman" w:hAnsi="Times New Roman" w:hint="eastAsia"/>
                <w:kern w:val="0"/>
                <w:sz w:val="18"/>
                <w:szCs w:val="18"/>
                <w:lang w:eastAsia="zh-CN"/>
              </w:rPr>
              <w:t>{</w:t>
            </w:r>
            <w:r w:rsidRPr="003B3717">
              <w:rPr>
                <w:rFonts w:ascii="Times New Roman" w:hAnsi="Times New Roman"/>
                <w:kern w:val="0"/>
                <w:sz w:val="18"/>
                <w:szCs w:val="18"/>
                <w:lang w:eastAsia="zh-CN"/>
              </w:rPr>
              <w:t xml:space="preserve">%p if </w:t>
            </w:r>
            <w:proofErr w:type="gramStart"/>
            <w:r w:rsidRPr="003B3717">
              <w:rPr>
                <w:rFonts w:ascii="Times New Roman" w:hAnsi="Times New Roman"/>
                <w:kern w:val="0"/>
                <w:sz w:val="18"/>
                <w:szCs w:val="18"/>
                <w:lang w:eastAsia="zh-CN"/>
              </w:rPr>
              <w:t>b.evidence</w:t>
            </w:r>
            <w:proofErr w:type="gramEnd"/>
            <w:r w:rsidRPr="003B3717">
              <w:rPr>
                <w:rFonts w:ascii="Times New Roman" w:hAnsi="Times New Roman"/>
                <w:kern w:val="0"/>
                <w:sz w:val="18"/>
                <w:szCs w:val="18"/>
                <w:lang w:eastAsia="zh-CN"/>
              </w:rPr>
              <w:t>_type == “Predictive”%}</w:t>
            </w:r>
          </w:p>
          <w:p w14:paraId="3EA28CB0" w14:textId="77777777" w:rsidR="00733974" w:rsidRPr="008C58C2" w:rsidRDefault="00733974" w:rsidP="00733974">
            <w:pPr>
              <w:ind w:leftChars="50" w:left="105" w:rightChars="50" w:right="105"/>
              <w:rPr>
                <w:rFonts w:ascii="Times New Roman" w:hAnsi="Times New Roman"/>
                <w:kern w:val="0"/>
                <w:sz w:val="18"/>
                <w:szCs w:val="18"/>
              </w:rPr>
            </w:pPr>
            <w:r w:rsidRPr="008C58C2">
              <w:rPr>
                <w:rFonts w:ascii="Times New Roman" w:hAnsi="Times New Roman" w:hint="eastAsia"/>
                <w:kern w:val="0"/>
                <w:sz w:val="18"/>
                <w:szCs w:val="18"/>
              </w:rPr>
              <w:t>{{b.regimen_name}}</w:t>
            </w:r>
            <w:r>
              <w:rPr>
                <w:rFonts w:ascii="Times New Roman" w:hAnsi="Times New Roman" w:hint="eastAsia"/>
                <w:kern w:val="0"/>
                <w:sz w:val="18"/>
                <w:szCs w:val="18"/>
                <w:lang w:eastAsia="zh-CN"/>
              </w:rPr>
              <w:t>（</w:t>
            </w:r>
            <w:r w:rsidRPr="008C58C2">
              <w:rPr>
                <w:rFonts w:ascii="Times New Roman" w:hAnsi="Times New Roman" w:hint="eastAsia"/>
                <w:kern w:val="0"/>
                <w:sz w:val="18"/>
                <w:szCs w:val="18"/>
              </w:rPr>
              <w:t>{{b.evi_conclusion_simple}}</w:t>
            </w:r>
            <w:r w:rsidRPr="008C58C2">
              <w:rPr>
                <w:rFonts w:ascii="Times New Roman" w:hAnsi="Times New Roman" w:hint="eastAsia"/>
                <w:kern w:val="0"/>
                <w:sz w:val="18"/>
                <w:szCs w:val="18"/>
              </w:rPr>
              <w:t>级</w:t>
            </w:r>
            <w:r>
              <w:rPr>
                <w:rFonts w:ascii="Times New Roman" w:hAnsi="Times New Roman" w:hint="eastAsia"/>
                <w:kern w:val="0"/>
                <w:sz w:val="18"/>
                <w:szCs w:val="18"/>
                <w:lang w:eastAsia="zh-CN"/>
              </w:rPr>
              <w:t>）</w:t>
            </w:r>
          </w:p>
          <w:p w14:paraId="7CFC1267" w14:textId="77777777" w:rsidR="00733974" w:rsidRPr="003B3717" w:rsidRDefault="00733974" w:rsidP="00733974">
            <w:pPr>
              <w:ind w:leftChars="50" w:left="105" w:rightChars="50" w:right="105"/>
              <w:rPr>
                <w:rFonts w:ascii="Times New Roman" w:hAnsi="Times New Roman"/>
                <w:kern w:val="0"/>
                <w:sz w:val="18"/>
                <w:szCs w:val="18"/>
                <w:lang w:eastAsia="zh-CN"/>
              </w:rPr>
            </w:pPr>
            <w:r w:rsidRPr="003B3717">
              <w:rPr>
                <w:rFonts w:ascii="Times New Roman" w:hAnsi="Times New Roman" w:hint="eastAsia"/>
                <w:kern w:val="0"/>
                <w:sz w:val="18"/>
                <w:szCs w:val="18"/>
                <w:lang w:eastAsia="zh-CN"/>
              </w:rPr>
              <w:t>{</w:t>
            </w:r>
            <w:r w:rsidRPr="003B3717">
              <w:rPr>
                <w:rFonts w:ascii="Times New Roman" w:hAnsi="Times New Roman"/>
                <w:kern w:val="0"/>
                <w:sz w:val="18"/>
                <w:szCs w:val="18"/>
                <w:lang w:eastAsia="zh-CN"/>
              </w:rPr>
              <w:t xml:space="preserve">%p </w:t>
            </w:r>
            <w:r>
              <w:rPr>
                <w:rFonts w:ascii="Times New Roman" w:hAnsi="Times New Roman"/>
                <w:kern w:val="0"/>
                <w:sz w:val="18"/>
                <w:szCs w:val="18"/>
                <w:lang w:eastAsia="zh-CN"/>
              </w:rPr>
              <w:t>el</w:t>
            </w:r>
            <w:r w:rsidRPr="003B3717">
              <w:rPr>
                <w:rFonts w:ascii="Times New Roman" w:hAnsi="Times New Roman"/>
                <w:kern w:val="0"/>
                <w:sz w:val="18"/>
                <w:szCs w:val="18"/>
                <w:lang w:eastAsia="zh-CN"/>
              </w:rPr>
              <w:t xml:space="preserve">if </w:t>
            </w:r>
            <w:proofErr w:type="gramStart"/>
            <w:r w:rsidRPr="003B3717">
              <w:rPr>
                <w:rFonts w:ascii="Times New Roman" w:hAnsi="Times New Roman"/>
                <w:kern w:val="0"/>
                <w:sz w:val="18"/>
                <w:szCs w:val="18"/>
                <w:lang w:eastAsia="zh-CN"/>
              </w:rPr>
              <w:t>b.evidence</w:t>
            </w:r>
            <w:proofErr w:type="gramEnd"/>
            <w:r w:rsidRPr="003B3717">
              <w:rPr>
                <w:rFonts w:ascii="Times New Roman" w:hAnsi="Times New Roman"/>
                <w:kern w:val="0"/>
                <w:sz w:val="18"/>
                <w:szCs w:val="18"/>
                <w:lang w:eastAsia="zh-CN"/>
              </w:rPr>
              <w:t>_type == “Prognostic”%}</w:t>
            </w:r>
          </w:p>
          <w:p w14:paraId="6D5AEAC8" w14:textId="77777777" w:rsidR="00733974" w:rsidRPr="00104F90" w:rsidRDefault="00733974" w:rsidP="00733974">
            <w:pPr>
              <w:ind w:leftChars="50" w:left="105" w:rightChars="50" w:right="105"/>
              <w:rPr>
                <w:rFonts w:ascii="Times New Roman" w:hAnsi="Times New Roman"/>
                <w:kern w:val="0"/>
                <w:sz w:val="18"/>
                <w:szCs w:val="18"/>
              </w:rPr>
            </w:pPr>
            <w:proofErr w:type="gramStart"/>
            <w:r w:rsidRPr="00104F90">
              <w:rPr>
                <w:rFonts w:ascii="Times New Roman" w:hAnsi="Times New Roman" w:hint="eastAsia"/>
                <w:kern w:val="0"/>
                <w:sz w:val="18"/>
                <w:szCs w:val="18"/>
              </w:rPr>
              <w:t>预后</w:t>
            </w:r>
            <w:r w:rsidRPr="00104F90">
              <w:rPr>
                <w:rFonts w:ascii="Times New Roman" w:hAnsi="Times New Roman" w:hint="eastAsia"/>
                <w:kern w:val="0"/>
                <w:sz w:val="18"/>
                <w:szCs w:val="18"/>
              </w:rPr>
              <w:t>{</w:t>
            </w:r>
            <w:proofErr w:type="gramEnd"/>
            <w:r w:rsidRPr="00104F90">
              <w:rPr>
                <w:rFonts w:ascii="Times New Roman" w:hAnsi="Times New Roman" w:hint="eastAsia"/>
                <w:kern w:val="0"/>
                <w:sz w:val="18"/>
                <w:szCs w:val="18"/>
              </w:rPr>
              <w:t>{b.clinical_significance_cn }}</w:t>
            </w:r>
            <w:r w:rsidRPr="00104F90">
              <w:rPr>
                <w:rFonts w:ascii="Times New Roman" w:hAnsi="Times New Roman" w:hint="eastAsia"/>
                <w:kern w:val="0"/>
                <w:sz w:val="18"/>
                <w:szCs w:val="18"/>
              </w:rPr>
              <w:t>（</w:t>
            </w:r>
            <w:r w:rsidRPr="00104F90">
              <w:rPr>
                <w:rFonts w:ascii="Times New Roman" w:hAnsi="Times New Roman" w:hint="eastAsia"/>
                <w:kern w:val="0"/>
                <w:sz w:val="18"/>
                <w:szCs w:val="18"/>
              </w:rPr>
              <w:t>{{b.evi_conclusion_simple }}</w:t>
            </w:r>
            <w:r w:rsidRPr="00104F90">
              <w:rPr>
                <w:rFonts w:ascii="Times New Roman" w:hAnsi="Times New Roman" w:hint="eastAsia"/>
                <w:kern w:val="0"/>
                <w:sz w:val="18"/>
                <w:szCs w:val="18"/>
              </w:rPr>
              <w:t>级）</w:t>
            </w:r>
          </w:p>
          <w:p w14:paraId="53EDF41D" w14:textId="77777777" w:rsidR="00733974" w:rsidRPr="003B3717" w:rsidRDefault="00733974" w:rsidP="00733974">
            <w:pPr>
              <w:ind w:leftChars="50" w:left="105" w:rightChars="50" w:right="105"/>
              <w:rPr>
                <w:rFonts w:ascii="Times New Roman" w:hAnsi="Times New Roman"/>
                <w:kern w:val="0"/>
                <w:sz w:val="18"/>
                <w:szCs w:val="18"/>
                <w:lang w:eastAsia="zh-CN"/>
              </w:rPr>
            </w:pPr>
            <w:r w:rsidRPr="003B3717">
              <w:rPr>
                <w:rFonts w:ascii="Times New Roman" w:hAnsi="Times New Roman" w:hint="eastAsia"/>
                <w:kern w:val="0"/>
                <w:sz w:val="18"/>
                <w:szCs w:val="18"/>
                <w:lang w:eastAsia="zh-CN"/>
              </w:rPr>
              <w:t>{</w:t>
            </w:r>
            <w:r w:rsidRPr="003B3717">
              <w:rPr>
                <w:rFonts w:ascii="Times New Roman" w:hAnsi="Times New Roman"/>
                <w:kern w:val="0"/>
                <w:sz w:val="18"/>
                <w:szCs w:val="18"/>
                <w:lang w:eastAsia="zh-CN"/>
              </w:rPr>
              <w:t xml:space="preserve">%p </w:t>
            </w:r>
            <w:r>
              <w:rPr>
                <w:rFonts w:ascii="Times New Roman" w:hAnsi="Times New Roman"/>
                <w:kern w:val="0"/>
                <w:sz w:val="18"/>
                <w:szCs w:val="18"/>
                <w:lang w:eastAsia="zh-CN"/>
              </w:rPr>
              <w:t>el</w:t>
            </w:r>
            <w:r w:rsidRPr="003B3717">
              <w:rPr>
                <w:rFonts w:ascii="Times New Roman" w:hAnsi="Times New Roman"/>
                <w:kern w:val="0"/>
                <w:sz w:val="18"/>
                <w:szCs w:val="18"/>
                <w:lang w:eastAsia="zh-CN"/>
              </w:rPr>
              <w:t xml:space="preserve">if </w:t>
            </w:r>
            <w:proofErr w:type="gramStart"/>
            <w:r w:rsidRPr="003B3717">
              <w:rPr>
                <w:rFonts w:ascii="Times New Roman" w:hAnsi="Times New Roman"/>
                <w:kern w:val="0"/>
                <w:sz w:val="18"/>
                <w:szCs w:val="18"/>
                <w:lang w:eastAsia="zh-CN"/>
              </w:rPr>
              <w:t>b.evidence</w:t>
            </w:r>
            <w:proofErr w:type="gramEnd"/>
            <w:r w:rsidRPr="003B3717">
              <w:rPr>
                <w:rFonts w:ascii="Times New Roman" w:hAnsi="Times New Roman"/>
                <w:kern w:val="0"/>
                <w:sz w:val="18"/>
                <w:szCs w:val="18"/>
                <w:lang w:eastAsia="zh-CN"/>
              </w:rPr>
              <w:t>_type == “Diagnostic”%}</w:t>
            </w:r>
          </w:p>
          <w:p w14:paraId="6ABAE74E" w14:textId="77777777" w:rsidR="00733974" w:rsidRDefault="00733974" w:rsidP="00733974">
            <w:pPr>
              <w:ind w:leftChars="50" w:left="105" w:rightChars="50" w:right="105"/>
              <w:rPr>
                <w:rFonts w:ascii="Times New Roman" w:hAnsi="Times New Roman"/>
                <w:kern w:val="0"/>
                <w:sz w:val="18"/>
                <w:szCs w:val="18"/>
                <w:lang w:eastAsia="zh-CN"/>
              </w:rPr>
            </w:pPr>
            <w:r w:rsidRPr="00E75E83">
              <w:rPr>
                <w:rFonts w:ascii="Times New Roman" w:hAnsi="Times New Roman" w:hint="eastAsia"/>
                <w:kern w:val="0"/>
                <w:sz w:val="18"/>
                <w:szCs w:val="18"/>
                <w:lang w:eastAsia="zh-CN"/>
              </w:rPr>
              <w:t>辅助诊断（</w:t>
            </w:r>
            <w:r w:rsidRPr="00E75E83">
              <w:rPr>
                <w:rFonts w:ascii="Times New Roman" w:hAnsi="Times New Roman" w:hint="eastAsia"/>
                <w:kern w:val="0"/>
                <w:sz w:val="18"/>
                <w:szCs w:val="18"/>
                <w:lang w:eastAsia="zh-CN"/>
              </w:rPr>
              <w:t>{{b.evi_conclusion_simple }}</w:t>
            </w:r>
            <w:r w:rsidRPr="00E75E83">
              <w:rPr>
                <w:rFonts w:ascii="Times New Roman" w:hAnsi="Times New Roman" w:hint="eastAsia"/>
                <w:kern w:val="0"/>
                <w:sz w:val="18"/>
                <w:szCs w:val="18"/>
                <w:lang w:eastAsia="zh-CN"/>
              </w:rPr>
              <w:t>级）</w:t>
            </w:r>
          </w:p>
          <w:p w14:paraId="1F489552" w14:textId="77777777" w:rsidR="00733974" w:rsidRPr="003B3717" w:rsidRDefault="00733974" w:rsidP="00733974">
            <w:pPr>
              <w:ind w:leftChars="50" w:left="105" w:rightChars="50" w:right="105"/>
              <w:rPr>
                <w:rFonts w:ascii="Times New Roman" w:hAnsi="Times New Roman"/>
                <w:kern w:val="0"/>
                <w:sz w:val="18"/>
                <w:szCs w:val="18"/>
                <w:lang w:eastAsia="zh-CN"/>
              </w:rPr>
            </w:pPr>
            <w:r>
              <w:rPr>
                <w:rFonts w:ascii="Times New Roman" w:hAnsi="Times New Roman" w:hint="eastAsia"/>
                <w:kern w:val="0"/>
                <w:sz w:val="18"/>
                <w:szCs w:val="18"/>
                <w:lang w:eastAsia="zh-CN"/>
              </w:rPr>
              <w:t>{</w:t>
            </w:r>
            <w:r>
              <w:rPr>
                <w:rFonts w:ascii="Times New Roman" w:hAnsi="Times New Roman"/>
                <w:kern w:val="0"/>
                <w:sz w:val="18"/>
                <w:szCs w:val="18"/>
                <w:lang w:eastAsia="zh-CN"/>
              </w:rPr>
              <w:t>%p endif%}</w:t>
            </w:r>
          </w:p>
          <w:p w14:paraId="3E95398A" w14:textId="77777777" w:rsidR="00733974" w:rsidRPr="003B3717" w:rsidRDefault="00733974" w:rsidP="00733974">
            <w:pPr>
              <w:ind w:leftChars="50" w:left="105" w:rightChars="50" w:right="105"/>
              <w:rPr>
                <w:rFonts w:ascii="Times New Roman" w:hAnsi="Times New Roman"/>
                <w:kern w:val="0"/>
                <w:sz w:val="18"/>
                <w:szCs w:val="18"/>
                <w:highlight w:val="yellow"/>
                <w:lang w:eastAsia="zh-CN"/>
              </w:rPr>
            </w:pPr>
            <w:r w:rsidRPr="003B3717">
              <w:rPr>
                <w:rFonts w:ascii="Times New Roman" w:hAnsi="Times New Roman" w:hint="eastAsia"/>
                <w:kern w:val="0"/>
                <w:sz w:val="18"/>
                <w:szCs w:val="18"/>
                <w:highlight w:val="yellow"/>
                <w:lang w:eastAsia="zh-CN"/>
              </w:rPr>
              <w:t>{</w:t>
            </w:r>
            <w:r w:rsidRPr="003B3717">
              <w:rPr>
                <w:rFonts w:ascii="Times New Roman" w:hAnsi="Times New Roman"/>
                <w:kern w:val="0"/>
                <w:sz w:val="18"/>
                <w:szCs w:val="18"/>
                <w:highlight w:val="yellow"/>
                <w:lang w:eastAsia="zh-CN"/>
              </w:rPr>
              <w:t>%p endfor%}</w:t>
            </w:r>
          </w:p>
          <w:p w14:paraId="7DCD394C" w14:textId="77777777" w:rsidR="00733974" w:rsidRDefault="00733974" w:rsidP="00733974">
            <w:pPr>
              <w:ind w:leftChars="50" w:left="105" w:rightChars="50" w:right="105"/>
              <w:rPr>
                <w:rFonts w:ascii="Times New Roman" w:hAnsi="Times New Roman"/>
                <w:kern w:val="0"/>
                <w:sz w:val="18"/>
                <w:szCs w:val="18"/>
                <w:highlight w:val="green"/>
                <w:lang w:eastAsia="zh-CN"/>
              </w:rPr>
            </w:pPr>
            <w:r>
              <w:rPr>
                <w:rFonts w:ascii="Times New Roman" w:hAnsi="Times New Roman" w:hint="eastAsia"/>
                <w:kern w:val="0"/>
                <w:sz w:val="18"/>
                <w:szCs w:val="18"/>
                <w:highlight w:val="green"/>
                <w:lang w:eastAsia="zh-CN"/>
              </w:rPr>
              <w:t>{</w:t>
            </w:r>
            <w:r>
              <w:rPr>
                <w:rFonts w:ascii="Times New Roman" w:hAnsi="Times New Roman"/>
                <w:kern w:val="0"/>
                <w:sz w:val="18"/>
                <w:szCs w:val="18"/>
                <w:highlight w:val="green"/>
                <w:lang w:eastAsia="zh-CN"/>
              </w:rPr>
              <w:t>%p else%}</w:t>
            </w:r>
          </w:p>
          <w:p w14:paraId="451C1477" w14:textId="77777777" w:rsidR="00733974" w:rsidRPr="003B3717" w:rsidRDefault="00733974" w:rsidP="00733974">
            <w:pPr>
              <w:ind w:leftChars="50" w:left="105" w:rightChars="50" w:right="105"/>
              <w:rPr>
                <w:rFonts w:ascii="Times New Roman" w:hAnsi="Times New Roman"/>
                <w:kern w:val="0"/>
                <w:sz w:val="18"/>
                <w:szCs w:val="18"/>
                <w:lang w:eastAsia="zh-CN"/>
              </w:rPr>
            </w:pPr>
            <w:r w:rsidRPr="003B3717">
              <w:rPr>
                <w:rFonts w:ascii="Times New Roman" w:hAnsi="Times New Roman" w:hint="eastAsia"/>
                <w:kern w:val="0"/>
                <w:sz w:val="18"/>
                <w:szCs w:val="18"/>
                <w:lang w:eastAsia="zh-CN"/>
              </w:rPr>
              <w:t>-</w:t>
            </w:r>
          </w:p>
          <w:p w14:paraId="5AE00F4F" w14:textId="6149FCCF" w:rsidR="00733974" w:rsidRPr="00E75E83" w:rsidRDefault="00733974" w:rsidP="00733974">
            <w:pPr>
              <w:ind w:leftChars="50" w:left="105" w:rightChars="50" w:right="105"/>
              <w:rPr>
                <w:rFonts w:ascii="Times New Roman" w:hAnsi="Times New Roman"/>
                <w:kern w:val="0"/>
                <w:sz w:val="18"/>
                <w:szCs w:val="18"/>
                <w:highlight w:val="green"/>
                <w:lang w:eastAsia="zh-CN"/>
              </w:rPr>
            </w:pPr>
            <w:r>
              <w:rPr>
                <w:rFonts w:ascii="Times New Roman" w:hAnsi="Times New Roman" w:hint="eastAsia"/>
                <w:kern w:val="0"/>
                <w:sz w:val="18"/>
                <w:szCs w:val="18"/>
                <w:highlight w:val="green"/>
                <w:lang w:eastAsia="zh-CN"/>
              </w:rPr>
              <w:t>{</w:t>
            </w:r>
            <w:r>
              <w:rPr>
                <w:rFonts w:ascii="Times New Roman" w:hAnsi="Times New Roman"/>
                <w:kern w:val="0"/>
                <w:sz w:val="18"/>
                <w:szCs w:val="18"/>
                <w:highlight w:val="green"/>
                <w:lang w:eastAsia="zh-CN"/>
              </w:rPr>
              <w:t>%p endif%}</w:t>
            </w:r>
          </w:p>
        </w:tc>
        <w:tc>
          <w:tcPr>
            <w:tcW w:w="1417" w:type="dxa"/>
          </w:tcPr>
          <w:p w14:paraId="6E747A65" w14:textId="1B27032A" w:rsidR="00733974" w:rsidRDefault="00733974" w:rsidP="00733974">
            <w:pPr>
              <w:ind w:leftChars="50" w:left="105" w:rightChars="50" w:right="105"/>
              <w:rPr>
                <w:rFonts w:ascii="Times New Roman" w:hAnsi="Times New Roman"/>
                <w:kern w:val="0"/>
                <w:sz w:val="18"/>
                <w:szCs w:val="18"/>
                <w:highlight w:val="green"/>
                <w:lang w:eastAsia="zh-CN"/>
              </w:rPr>
            </w:pPr>
            <w:r>
              <w:rPr>
                <w:rFonts w:ascii="Times New Roman" w:hAnsi="Times New Roman" w:hint="eastAsia"/>
                <w:kern w:val="0"/>
                <w:sz w:val="18"/>
                <w:szCs w:val="18"/>
                <w:highlight w:val="green"/>
                <w:lang w:eastAsia="zh-CN"/>
              </w:rPr>
              <w:t>{</w:t>
            </w:r>
            <w:r>
              <w:rPr>
                <w:rFonts w:ascii="Times New Roman" w:hAnsi="Times New Roman"/>
                <w:kern w:val="0"/>
                <w:sz w:val="18"/>
                <w:szCs w:val="18"/>
                <w:highlight w:val="green"/>
                <w:lang w:eastAsia="zh-CN"/>
              </w:rPr>
              <w:t>%p if [var.knb, “resis</w:t>
            </w:r>
            <w:proofErr w:type="gramStart"/>
            <w:r w:rsidRPr="003B3717">
              <w:rPr>
                <w:rFonts w:ascii="Times New Roman" w:hAnsi="Times New Roman"/>
                <w:kern w:val="0"/>
                <w:sz w:val="18"/>
                <w:szCs w:val="18"/>
                <w:highlight w:val="green"/>
                <w:lang w:eastAsia="zh-CN"/>
              </w:rPr>
              <w:t>”]|</w:t>
            </w:r>
            <w:proofErr w:type="gramEnd"/>
            <w:r w:rsidRPr="003B3717">
              <w:rPr>
                <w:rFonts w:ascii="Times New Roman" w:hAnsi="Times New Roman"/>
                <w:kern w:val="0"/>
                <w:sz w:val="18"/>
                <w:szCs w:val="18"/>
                <w:highlight w:val="green"/>
                <w:lang w:eastAsia="zh-CN"/>
              </w:rPr>
              <w:t>get_bds_mp_inter_evi %}</w:t>
            </w:r>
          </w:p>
          <w:p w14:paraId="058875CC" w14:textId="012FB20B" w:rsidR="00733974" w:rsidRPr="003B3717" w:rsidRDefault="00733974" w:rsidP="00733974">
            <w:pPr>
              <w:ind w:leftChars="50" w:left="105" w:rightChars="50" w:right="105"/>
              <w:rPr>
                <w:rFonts w:ascii="Times New Roman" w:hAnsi="Times New Roman"/>
                <w:kern w:val="0"/>
                <w:sz w:val="18"/>
                <w:szCs w:val="18"/>
                <w:highlight w:val="yellow"/>
                <w:lang w:eastAsia="zh-CN"/>
              </w:rPr>
            </w:pPr>
            <w:r w:rsidRPr="003B3717">
              <w:rPr>
                <w:rFonts w:ascii="Times New Roman" w:hAnsi="Times New Roman" w:hint="eastAsia"/>
                <w:kern w:val="0"/>
                <w:sz w:val="18"/>
                <w:szCs w:val="18"/>
                <w:highlight w:val="yellow"/>
                <w:lang w:eastAsia="zh-CN"/>
              </w:rPr>
              <w:t>{</w:t>
            </w:r>
            <w:r w:rsidRPr="003B3717">
              <w:rPr>
                <w:rFonts w:ascii="Times New Roman" w:hAnsi="Times New Roman"/>
                <w:kern w:val="0"/>
                <w:sz w:val="18"/>
                <w:szCs w:val="18"/>
                <w:highlight w:val="yellow"/>
                <w:lang w:eastAsia="zh-CN"/>
              </w:rPr>
              <w:t xml:space="preserve">%p for </w:t>
            </w:r>
            <w:r>
              <w:rPr>
                <w:rFonts w:ascii="Times New Roman" w:hAnsi="Times New Roman"/>
                <w:kern w:val="0"/>
                <w:sz w:val="18"/>
                <w:szCs w:val="18"/>
                <w:highlight w:val="yellow"/>
                <w:lang w:eastAsia="zh-CN"/>
              </w:rPr>
              <w:t>b</w:t>
            </w:r>
            <w:r w:rsidRPr="003B3717">
              <w:rPr>
                <w:rFonts w:ascii="Times New Roman" w:hAnsi="Times New Roman"/>
                <w:kern w:val="0"/>
                <w:sz w:val="18"/>
                <w:szCs w:val="18"/>
                <w:highlight w:val="yellow"/>
                <w:lang w:eastAsia="zh-CN"/>
              </w:rPr>
              <w:t xml:space="preserve"> in [</w:t>
            </w:r>
            <w:r>
              <w:rPr>
                <w:rFonts w:ascii="Times New Roman" w:hAnsi="Times New Roman"/>
                <w:kern w:val="0"/>
                <w:sz w:val="18"/>
                <w:szCs w:val="18"/>
                <w:highlight w:val="yellow"/>
                <w:lang w:eastAsia="zh-CN"/>
              </w:rPr>
              <w:t>var.knb</w:t>
            </w:r>
            <w:r w:rsidRPr="003B3717">
              <w:rPr>
                <w:rFonts w:ascii="Times New Roman" w:hAnsi="Times New Roman"/>
                <w:kern w:val="0"/>
                <w:sz w:val="18"/>
                <w:szCs w:val="18"/>
                <w:highlight w:val="yellow"/>
                <w:lang w:eastAsia="zh-CN"/>
              </w:rPr>
              <w:t>, “</w:t>
            </w:r>
            <w:r>
              <w:rPr>
                <w:rFonts w:ascii="Times New Roman" w:hAnsi="Times New Roman"/>
                <w:kern w:val="0"/>
                <w:sz w:val="18"/>
                <w:szCs w:val="18"/>
                <w:highlight w:val="yellow"/>
                <w:lang w:eastAsia="zh-CN"/>
              </w:rPr>
              <w:t>resis</w:t>
            </w:r>
            <w:proofErr w:type="gramStart"/>
            <w:r w:rsidRPr="003B3717">
              <w:rPr>
                <w:rFonts w:ascii="Times New Roman" w:hAnsi="Times New Roman"/>
                <w:kern w:val="0"/>
                <w:sz w:val="18"/>
                <w:szCs w:val="18"/>
                <w:highlight w:val="yellow"/>
                <w:lang w:eastAsia="zh-CN"/>
              </w:rPr>
              <w:t>”]|</w:t>
            </w:r>
            <w:proofErr w:type="gramEnd"/>
            <w:r w:rsidRPr="003B3717">
              <w:rPr>
                <w:rFonts w:ascii="Times New Roman" w:hAnsi="Times New Roman"/>
                <w:kern w:val="0"/>
                <w:sz w:val="18"/>
                <w:szCs w:val="18"/>
                <w:highlight w:val="yellow"/>
                <w:lang w:eastAsia="zh-CN"/>
              </w:rPr>
              <w:t>get_bds_mp_inter_evi %}</w:t>
            </w:r>
          </w:p>
          <w:p w14:paraId="5F1BC562" w14:textId="77777777" w:rsidR="00733974" w:rsidRPr="003B3717" w:rsidRDefault="00733974" w:rsidP="00733974">
            <w:pPr>
              <w:ind w:leftChars="50" w:left="105" w:rightChars="50" w:right="105"/>
              <w:rPr>
                <w:rFonts w:ascii="Times New Roman" w:hAnsi="Times New Roman"/>
                <w:kern w:val="0"/>
                <w:sz w:val="18"/>
                <w:szCs w:val="18"/>
                <w:lang w:eastAsia="zh-CN"/>
              </w:rPr>
            </w:pPr>
            <w:r w:rsidRPr="003B3717">
              <w:rPr>
                <w:rFonts w:ascii="Times New Roman" w:hAnsi="Times New Roman" w:hint="eastAsia"/>
                <w:kern w:val="0"/>
                <w:sz w:val="18"/>
                <w:szCs w:val="18"/>
                <w:lang w:eastAsia="zh-CN"/>
              </w:rPr>
              <w:t>{</w:t>
            </w:r>
            <w:r w:rsidRPr="003B3717">
              <w:rPr>
                <w:rFonts w:ascii="Times New Roman" w:hAnsi="Times New Roman"/>
                <w:kern w:val="0"/>
                <w:sz w:val="18"/>
                <w:szCs w:val="18"/>
                <w:lang w:eastAsia="zh-CN"/>
              </w:rPr>
              <w:t xml:space="preserve">%p if </w:t>
            </w:r>
            <w:proofErr w:type="gramStart"/>
            <w:r w:rsidRPr="003B3717">
              <w:rPr>
                <w:rFonts w:ascii="Times New Roman" w:hAnsi="Times New Roman"/>
                <w:kern w:val="0"/>
                <w:sz w:val="18"/>
                <w:szCs w:val="18"/>
                <w:lang w:eastAsia="zh-CN"/>
              </w:rPr>
              <w:t>b.evidence</w:t>
            </w:r>
            <w:proofErr w:type="gramEnd"/>
            <w:r w:rsidRPr="003B3717">
              <w:rPr>
                <w:rFonts w:ascii="Times New Roman" w:hAnsi="Times New Roman"/>
                <w:kern w:val="0"/>
                <w:sz w:val="18"/>
                <w:szCs w:val="18"/>
                <w:lang w:eastAsia="zh-CN"/>
              </w:rPr>
              <w:t>_type == “Predictive”%}</w:t>
            </w:r>
          </w:p>
          <w:p w14:paraId="47703C3C" w14:textId="77777777" w:rsidR="00733974" w:rsidRPr="008C58C2" w:rsidRDefault="00733974" w:rsidP="00733974">
            <w:pPr>
              <w:ind w:leftChars="50" w:left="105" w:rightChars="50" w:right="105"/>
              <w:rPr>
                <w:rFonts w:ascii="Times New Roman" w:hAnsi="Times New Roman"/>
                <w:kern w:val="0"/>
                <w:sz w:val="18"/>
                <w:szCs w:val="18"/>
              </w:rPr>
            </w:pPr>
            <w:r w:rsidRPr="008C58C2">
              <w:rPr>
                <w:rFonts w:ascii="Times New Roman" w:hAnsi="Times New Roman" w:hint="eastAsia"/>
                <w:kern w:val="0"/>
                <w:sz w:val="18"/>
                <w:szCs w:val="18"/>
              </w:rPr>
              <w:t>{{b.regimen_name}}</w:t>
            </w:r>
            <w:r>
              <w:rPr>
                <w:rFonts w:ascii="Times New Roman" w:hAnsi="Times New Roman" w:hint="eastAsia"/>
                <w:kern w:val="0"/>
                <w:sz w:val="18"/>
                <w:szCs w:val="18"/>
                <w:lang w:eastAsia="zh-CN"/>
              </w:rPr>
              <w:t>（</w:t>
            </w:r>
            <w:r w:rsidRPr="008C58C2">
              <w:rPr>
                <w:rFonts w:ascii="Times New Roman" w:hAnsi="Times New Roman" w:hint="eastAsia"/>
                <w:kern w:val="0"/>
                <w:sz w:val="18"/>
                <w:szCs w:val="18"/>
              </w:rPr>
              <w:t>{{b.evi_conclusion_simple}}</w:t>
            </w:r>
            <w:r w:rsidRPr="008C58C2">
              <w:rPr>
                <w:rFonts w:ascii="Times New Roman" w:hAnsi="Times New Roman" w:hint="eastAsia"/>
                <w:kern w:val="0"/>
                <w:sz w:val="18"/>
                <w:szCs w:val="18"/>
              </w:rPr>
              <w:t>级</w:t>
            </w:r>
            <w:r>
              <w:rPr>
                <w:rFonts w:ascii="Times New Roman" w:hAnsi="Times New Roman" w:hint="eastAsia"/>
                <w:kern w:val="0"/>
                <w:sz w:val="18"/>
                <w:szCs w:val="18"/>
                <w:lang w:eastAsia="zh-CN"/>
              </w:rPr>
              <w:t>）</w:t>
            </w:r>
          </w:p>
          <w:p w14:paraId="37C39866" w14:textId="77777777" w:rsidR="00733974" w:rsidRPr="003B3717" w:rsidRDefault="00733974" w:rsidP="00733974">
            <w:pPr>
              <w:ind w:leftChars="50" w:left="105" w:rightChars="50" w:right="105"/>
              <w:rPr>
                <w:rFonts w:ascii="Times New Roman" w:hAnsi="Times New Roman"/>
                <w:kern w:val="0"/>
                <w:sz w:val="18"/>
                <w:szCs w:val="18"/>
                <w:lang w:eastAsia="zh-CN"/>
              </w:rPr>
            </w:pPr>
            <w:r w:rsidRPr="003B3717">
              <w:rPr>
                <w:rFonts w:ascii="Times New Roman" w:hAnsi="Times New Roman" w:hint="eastAsia"/>
                <w:kern w:val="0"/>
                <w:sz w:val="18"/>
                <w:szCs w:val="18"/>
                <w:lang w:eastAsia="zh-CN"/>
              </w:rPr>
              <w:t>{</w:t>
            </w:r>
            <w:r w:rsidRPr="003B3717">
              <w:rPr>
                <w:rFonts w:ascii="Times New Roman" w:hAnsi="Times New Roman"/>
                <w:kern w:val="0"/>
                <w:sz w:val="18"/>
                <w:szCs w:val="18"/>
                <w:lang w:eastAsia="zh-CN"/>
              </w:rPr>
              <w:t xml:space="preserve">%p </w:t>
            </w:r>
            <w:r>
              <w:rPr>
                <w:rFonts w:ascii="Times New Roman" w:hAnsi="Times New Roman"/>
                <w:kern w:val="0"/>
                <w:sz w:val="18"/>
                <w:szCs w:val="18"/>
                <w:lang w:eastAsia="zh-CN"/>
              </w:rPr>
              <w:t>el</w:t>
            </w:r>
            <w:r w:rsidRPr="003B3717">
              <w:rPr>
                <w:rFonts w:ascii="Times New Roman" w:hAnsi="Times New Roman"/>
                <w:kern w:val="0"/>
                <w:sz w:val="18"/>
                <w:szCs w:val="18"/>
                <w:lang w:eastAsia="zh-CN"/>
              </w:rPr>
              <w:t xml:space="preserve">if </w:t>
            </w:r>
            <w:proofErr w:type="gramStart"/>
            <w:r w:rsidRPr="003B3717">
              <w:rPr>
                <w:rFonts w:ascii="Times New Roman" w:hAnsi="Times New Roman"/>
                <w:kern w:val="0"/>
                <w:sz w:val="18"/>
                <w:szCs w:val="18"/>
                <w:lang w:eastAsia="zh-CN"/>
              </w:rPr>
              <w:t>b.evidence</w:t>
            </w:r>
            <w:proofErr w:type="gramEnd"/>
            <w:r w:rsidRPr="003B3717">
              <w:rPr>
                <w:rFonts w:ascii="Times New Roman" w:hAnsi="Times New Roman"/>
                <w:kern w:val="0"/>
                <w:sz w:val="18"/>
                <w:szCs w:val="18"/>
                <w:lang w:eastAsia="zh-CN"/>
              </w:rPr>
              <w:t>_type == “Prognostic”%}</w:t>
            </w:r>
          </w:p>
          <w:p w14:paraId="65BA4949" w14:textId="77777777" w:rsidR="00733974" w:rsidRPr="00104F90" w:rsidRDefault="00733974" w:rsidP="00733974">
            <w:pPr>
              <w:ind w:leftChars="50" w:left="105" w:rightChars="50" w:right="105"/>
              <w:rPr>
                <w:rFonts w:ascii="Times New Roman" w:hAnsi="Times New Roman"/>
                <w:kern w:val="0"/>
                <w:sz w:val="18"/>
                <w:szCs w:val="18"/>
              </w:rPr>
            </w:pPr>
            <w:proofErr w:type="gramStart"/>
            <w:r w:rsidRPr="00104F90">
              <w:rPr>
                <w:rFonts w:ascii="Times New Roman" w:hAnsi="Times New Roman" w:hint="eastAsia"/>
                <w:kern w:val="0"/>
                <w:sz w:val="18"/>
                <w:szCs w:val="18"/>
              </w:rPr>
              <w:t>预后</w:t>
            </w:r>
            <w:r w:rsidRPr="00104F90">
              <w:rPr>
                <w:rFonts w:ascii="Times New Roman" w:hAnsi="Times New Roman" w:hint="eastAsia"/>
                <w:kern w:val="0"/>
                <w:sz w:val="18"/>
                <w:szCs w:val="18"/>
              </w:rPr>
              <w:t>{</w:t>
            </w:r>
            <w:proofErr w:type="gramEnd"/>
            <w:r w:rsidRPr="00104F90">
              <w:rPr>
                <w:rFonts w:ascii="Times New Roman" w:hAnsi="Times New Roman" w:hint="eastAsia"/>
                <w:kern w:val="0"/>
                <w:sz w:val="18"/>
                <w:szCs w:val="18"/>
              </w:rPr>
              <w:t>{b.clinical_significance_cn }}</w:t>
            </w:r>
            <w:r w:rsidRPr="00104F90">
              <w:rPr>
                <w:rFonts w:ascii="Times New Roman" w:hAnsi="Times New Roman" w:hint="eastAsia"/>
                <w:kern w:val="0"/>
                <w:sz w:val="18"/>
                <w:szCs w:val="18"/>
              </w:rPr>
              <w:t>（</w:t>
            </w:r>
            <w:r w:rsidRPr="00104F90">
              <w:rPr>
                <w:rFonts w:ascii="Times New Roman" w:hAnsi="Times New Roman" w:hint="eastAsia"/>
                <w:kern w:val="0"/>
                <w:sz w:val="18"/>
                <w:szCs w:val="18"/>
              </w:rPr>
              <w:t>{{b.evi_conclusion_simple }}</w:t>
            </w:r>
            <w:r w:rsidRPr="00104F90">
              <w:rPr>
                <w:rFonts w:ascii="Times New Roman" w:hAnsi="Times New Roman" w:hint="eastAsia"/>
                <w:kern w:val="0"/>
                <w:sz w:val="18"/>
                <w:szCs w:val="18"/>
              </w:rPr>
              <w:t>级）</w:t>
            </w:r>
          </w:p>
          <w:p w14:paraId="369A5341" w14:textId="77777777" w:rsidR="00733974" w:rsidRPr="003B3717" w:rsidRDefault="00733974" w:rsidP="00733974">
            <w:pPr>
              <w:ind w:leftChars="50" w:left="105" w:rightChars="50" w:right="105"/>
              <w:rPr>
                <w:rFonts w:ascii="Times New Roman" w:hAnsi="Times New Roman"/>
                <w:kern w:val="0"/>
                <w:sz w:val="18"/>
                <w:szCs w:val="18"/>
                <w:lang w:eastAsia="zh-CN"/>
              </w:rPr>
            </w:pPr>
            <w:r w:rsidRPr="003B3717">
              <w:rPr>
                <w:rFonts w:ascii="Times New Roman" w:hAnsi="Times New Roman" w:hint="eastAsia"/>
                <w:kern w:val="0"/>
                <w:sz w:val="18"/>
                <w:szCs w:val="18"/>
                <w:lang w:eastAsia="zh-CN"/>
              </w:rPr>
              <w:t>{</w:t>
            </w:r>
            <w:r w:rsidRPr="003B3717">
              <w:rPr>
                <w:rFonts w:ascii="Times New Roman" w:hAnsi="Times New Roman"/>
                <w:kern w:val="0"/>
                <w:sz w:val="18"/>
                <w:szCs w:val="18"/>
                <w:lang w:eastAsia="zh-CN"/>
              </w:rPr>
              <w:t xml:space="preserve">%p </w:t>
            </w:r>
            <w:r>
              <w:rPr>
                <w:rFonts w:ascii="Times New Roman" w:hAnsi="Times New Roman"/>
                <w:kern w:val="0"/>
                <w:sz w:val="18"/>
                <w:szCs w:val="18"/>
                <w:lang w:eastAsia="zh-CN"/>
              </w:rPr>
              <w:t>el</w:t>
            </w:r>
            <w:r w:rsidRPr="003B3717">
              <w:rPr>
                <w:rFonts w:ascii="Times New Roman" w:hAnsi="Times New Roman"/>
                <w:kern w:val="0"/>
                <w:sz w:val="18"/>
                <w:szCs w:val="18"/>
                <w:lang w:eastAsia="zh-CN"/>
              </w:rPr>
              <w:t xml:space="preserve">if </w:t>
            </w:r>
            <w:proofErr w:type="gramStart"/>
            <w:r w:rsidRPr="003B3717">
              <w:rPr>
                <w:rFonts w:ascii="Times New Roman" w:hAnsi="Times New Roman"/>
                <w:kern w:val="0"/>
                <w:sz w:val="18"/>
                <w:szCs w:val="18"/>
                <w:lang w:eastAsia="zh-CN"/>
              </w:rPr>
              <w:t>b.evidence</w:t>
            </w:r>
            <w:proofErr w:type="gramEnd"/>
            <w:r w:rsidRPr="003B3717">
              <w:rPr>
                <w:rFonts w:ascii="Times New Roman" w:hAnsi="Times New Roman"/>
                <w:kern w:val="0"/>
                <w:sz w:val="18"/>
                <w:szCs w:val="18"/>
                <w:lang w:eastAsia="zh-CN"/>
              </w:rPr>
              <w:t xml:space="preserve">_type == </w:t>
            </w:r>
            <w:r w:rsidRPr="003B3717">
              <w:rPr>
                <w:rFonts w:ascii="Times New Roman" w:hAnsi="Times New Roman"/>
                <w:kern w:val="0"/>
                <w:sz w:val="18"/>
                <w:szCs w:val="18"/>
                <w:lang w:eastAsia="zh-CN"/>
              </w:rPr>
              <w:lastRenderedPageBreak/>
              <w:t>“Diagnostic”%}</w:t>
            </w:r>
          </w:p>
          <w:p w14:paraId="5978C75E" w14:textId="77777777" w:rsidR="00733974" w:rsidRDefault="00733974" w:rsidP="00733974">
            <w:pPr>
              <w:ind w:leftChars="50" w:left="105" w:rightChars="50" w:right="105"/>
              <w:rPr>
                <w:rFonts w:ascii="Times New Roman" w:hAnsi="Times New Roman"/>
                <w:kern w:val="0"/>
                <w:sz w:val="18"/>
                <w:szCs w:val="18"/>
                <w:lang w:eastAsia="zh-CN"/>
              </w:rPr>
            </w:pPr>
            <w:r w:rsidRPr="00E75E83">
              <w:rPr>
                <w:rFonts w:ascii="Times New Roman" w:hAnsi="Times New Roman" w:hint="eastAsia"/>
                <w:kern w:val="0"/>
                <w:sz w:val="18"/>
                <w:szCs w:val="18"/>
                <w:lang w:eastAsia="zh-CN"/>
              </w:rPr>
              <w:t>辅助诊断（</w:t>
            </w:r>
            <w:r w:rsidRPr="00E75E83">
              <w:rPr>
                <w:rFonts w:ascii="Times New Roman" w:hAnsi="Times New Roman" w:hint="eastAsia"/>
                <w:kern w:val="0"/>
                <w:sz w:val="18"/>
                <w:szCs w:val="18"/>
                <w:lang w:eastAsia="zh-CN"/>
              </w:rPr>
              <w:t>{{b.evi_conclusion_simple }}</w:t>
            </w:r>
            <w:r w:rsidRPr="00E75E83">
              <w:rPr>
                <w:rFonts w:ascii="Times New Roman" w:hAnsi="Times New Roman" w:hint="eastAsia"/>
                <w:kern w:val="0"/>
                <w:sz w:val="18"/>
                <w:szCs w:val="18"/>
                <w:lang w:eastAsia="zh-CN"/>
              </w:rPr>
              <w:t>级）</w:t>
            </w:r>
          </w:p>
          <w:p w14:paraId="09854A6D" w14:textId="77777777" w:rsidR="00733974" w:rsidRPr="003B3717" w:rsidRDefault="00733974" w:rsidP="00733974">
            <w:pPr>
              <w:ind w:leftChars="50" w:left="105" w:rightChars="50" w:right="105"/>
              <w:rPr>
                <w:rFonts w:ascii="Times New Roman" w:hAnsi="Times New Roman"/>
                <w:kern w:val="0"/>
                <w:sz w:val="18"/>
                <w:szCs w:val="18"/>
                <w:lang w:eastAsia="zh-CN"/>
              </w:rPr>
            </w:pPr>
            <w:r>
              <w:rPr>
                <w:rFonts w:ascii="Times New Roman" w:hAnsi="Times New Roman" w:hint="eastAsia"/>
                <w:kern w:val="0"/>
                <w:sz w:val="18"/>
                <w:szCs w:val="18"/>
                <w:lang w:eastAsia="zh-CN"/>
              </w:rPr>
              <w:t>{</w:t>
            </w:r>
            <w:r>
              <w:rPr>
                <w:rFonts w:ascii="Times New Roman" w:hAnsi="Times New Roman"/>
                <w:kern w:val="0"/>
                <w:sz w:val="18"/>
                <w:szCs w:val="18"/>
                <w:lang w:eastAsia="zh-CN"/>
              </w:rPr>
              <w:t>%p endif%}</w:t>
            </w:r>
          </w:p>
          <w:p w14:paraId="5984F2F1" w14:textId="77777777" w:rsidR="00733974" w:rsidRPr="003B3717" w:rsidRDefault="00733974" w:rsidP="00733974">
            <w:pPr>
              <w:ind w:leftChars="50" w:left="105" w:rightChars="50" w:right="105"/>
              <w:rPr>
                <w:rFonts w:ascii="Times New Roman" w:hAnsi="Times New Roman"/>
                <w:kern w:val="0"/>
                <w:sz w:val="18"/>
                <w:szCs w:val="18"/>
                <w:highlight w:val="yellow"/>
                <w:lang w:eastAsia="zh-CN"/>
              </w:rPr>
            </w:pPr>
            <w:r w:rsidRPr="003B3717">
              <w:rPr>
                <w:rFonts w:ascii="Times New Roman" w:hAnsi="Times New Roman" w:hint="eastAsia"/>
                <w:kern w:val="0"/>
                <w:sz w:val="18"/>
                <w:szCs w:val="18"/>
                <w:highlight w:val="yellow"/>
                <w:lang w:eastAsia="zh-CN"/>
              </w:rPr>
              <w:t>{</w:t>
            </w:r>
            <w:r w:rsidRPr="003B3717">
              <w:rPr>
                <w:rFonts w:ascii="Times New Roman" w:hAnsi="Times New Roman"/>
                <w:kern w:val="0"/>
                <w:sz w:val="18"/>
                <w:szCs w:val="18"/>
                <w:highlight w:val="yellow"/>
                <w:lang w:eastAsia="zh-CN"/>
              </w:rPr>
              <w:t>%p endfor%}</w:t>
            </w:r>
          </w:p>
          <w:p w14:paraId="5C68DBFE" w14:textId="77777777" w:rsidR="00733974" w:rsidRDefault="00733974" w:rsidP="00733974">
            <w:pPr>
              <w:ind w:leftChars="50" w:left="105" w:rightChars="50" w:right="105"/>
              <w:rPr>
                <w:rFonts w:ascii="Times New Roman" w:hAnsi="Times New Roman"/>
                <w:kern w:val="0"/>
                <w:sz w:val="18"/>
                <w:szCs w:val="18"/>
                <w:highlight w:val="green"/>
                <w:lang w:eastAsia="zh-CN"/>
              </w:rPr>
            </w:pPr>
            <w:r>
              <w:rPr>
                <w:rFonts w:ascii="Times New Roman" w:hAnsi="Times New Roman" w:hint="eastAsia"/>
                <w:kern w:val="0"/>
                <w:sz w:val="18"/>
                <w:szCs w:val="18"/>
                <w:highlight w:val="green"/>
                <w:lang w:eastAsia="zh-CN"/>
              </w:rPr>
              <w:t>{</w:t>
            </w:r>
            <w:r>
              <w:rPr>
                <w:rFonts w:ascii="Times New Roman" w:hAnsi="Times New Roman"/>
                <w:kern w:val="0"/>
                <w:sz w:val="18"/>
                <w:szCs w:val="18"/>
                <w:highlight w:val="green"/>
                <w:lang w:eastAsia="zh-CN"/>
              </w:rPr>
              <w:t>%p else%}</w:t>
            </w:r>
          </w:p>
          <w:p w14:paraId="3DCC9450" w14:textId="77777777" w:rsidR="00733974" w:rsidRPr="003B3717" w:rsidRDefault="00733974" w:rsidP="00733974">
            <w:pPr>
              <w:ind w:leftChars="50" w:left="105" w:rightChars="50" w:right="105"/>
              <w:rPr>
                <w:rFonts w:ascii="Times New Roman" w:hAnsi="Times New Roman"/>
                <w:kern w:val="0"/>
                <w:sz w:val="18"/>
                <w:szCs w:val="18"/>
                <w:lang w:eastAsia="zh-CN"/>
              </w:rPr>
            </w:pPr>
            <w:r w:rsidRPr="003B3717">
              <w:rPr>
                <w:rFonts w:ascii="Times New Roman" w:hAnsi="Times New Roman" w:hint="eastAsia"/>
                <w:kern w:val="0"/>
                <w:sz w:val="18"/>
                <w:szCs w:val="18"/>
                <w:lang w:eastAsia="zh-CN"/>
              </w:rPr>
              <w:t>-</w:t>
            </w:r>
          </w:p>
          <w:p w14:paraId="60B83BBD" w14:textId="6C629042" w:rsidR="00733974" w:rsidRPr="00104F90" w:rsidRDefault="00733974" w:rsidP="00733974">
            <w:pPr>
              <w:ind w:leftChars="50" w:left="105" w:rightChars="50" w:right="105"/>
              <w:rPr>
                <w:rFonts w:ascii="Times New Roman" w:hAnsi="Times New Roman"/>
                <w:kern w:val="0"/>
                <w:sz w:val="18"/>
                <w:szCs w:val="18"/>
              </w:rPr>
            </w:pPr>
            <w:r>
              <w:rPr>
                <w:rFonts w:ascii="Times New Roman" w:hAnsi="Times New Roman" w:hint="eastAsia"/>
                <w:kern w:val="0"/>
                <w:sz w:val="18"/>
                <w:szCs w:val="18"/>
                <w:highlight w:val="green"/>
                <w:lang w:eastAsia="zh-CN"/>
              </w:rPr>
              <w:t>{</w:t>
            </w:r>
            <w:r>
              <w:rPr>
                <w:rFonts w:ascii="Times New Roman" w:hAnsi="Times New Roman"/>
                <w:kern w:val="0"/>
                <w:sz w:val="18"/>
                <w:szCs w:val="18"/>
                <w:highlight w:val="green"/>
                <w:lang w:eastAsia="zh-CN"/>
              </w:rPr>
              <w:t>%p endif%}</w:t>
            </w:r>
          </w:p>
        </w:tc>
        <w:tc>
          <w:tcPr>
            <w:tcW w:w="4525" w:type="dxa"/>
          </w:tcPr>
          <w:p w14:paraId="16D8AD09" w14:textId="7947FBD9" w:rsidR="00733974" w:rsidRDefault="001B4AB3" w:rsidP="00733974">
            <w:pPr>
              <w:ind w:leftChars="50" w:left="105" w:rightChars="50" w:right="105"/>
              <w:rPr>
                <w:rFonts w:ascii="Times New Roman" w:hAnsi="Times New Roman"/>
                <w:kern w:val="0"/>
                <w:sz w:val="18"/>
                <w:szCs w:val="18"/>
                <w:lang w:eastAsia="zh-CN"/>
              </w:rPr>
            </w:pPr>
            <w:r w:rsidRPr="001B4AB3">
              <w:rPr>
                <w:rFonts w:ascii="Times New Roman" w:hAnsi="Times New Roman" w:hint="eastAsia"/>
                <w:b/>
                <w:bCs/>
                <w:kern w:val="0"/>
                <w:sz w:val="18"/>
                <w:szCs w:val="18"/>
                <w:lang w:eastAsia="zh-CN"/>
              </w:rPr>
              <w:lastRenderedPageBreak/>
              <w:t>基因解读：</w:t>
            </w:r>
            <w:r w:rsidR="00131D83" w:rsidRPr="00131D83">
              <w:rPr>
                <w:rFonts w:ascii="Times New Roman" w:hAnsi="Times New Roman" w:hint="eastAsia"/>
                <w:kern w:val="0"/>
                <w:sz w:val="18"/>
                <w:szCs w:val="18"/>
                <w:lang w:eastAsia="zh-CN"/>
              </w:rPr>
              <w:t>KRAS</w:t>
            </w:r>
            <w:r w:rsidR="00131D83" w:rsidRPr="00131D83">
              <w:rPr>
                <w:rFonts w:ascii="Times New Roman" w:hAnsi="Times New Roman" w:hint="eastAsia"/>
                <w:kern w:val="0"/>
                <w:sz w:val="18"/>
                <w:szCs w:val="18"/>
                <w:lang w:eastAsia="zh-CN"/>
              </w:rPr>
              <w:t>基因是人体内最为常见的原癌基因，其负责编码的</w:t>
            </w:r>
            <w:r w:rsidR="00131D83" w:rsidRPr="00131D83">
              <w:rPr>
                <w:rFonts w:ascii="Times New Roman" w:hAnsi="Times New Roman" w:hint="eastAsia"/>
                <w:kern w:val="0"/>
                <w:sz w:val="18"/>
                <w:szCs w:val="18"/>
                <w:lang w:eastAsia="zh-CN"/>
              </w:rPr>
              <w:t>RAS</w:t>
            </w:r>
            <w:r w:rsidR="00131D83" w:rsidRPr="00131D83">
              <w:rPr>
                <w:rFonts w:ascii="Times New Roman" w:hAnsi="Times New Roman" w:hint="eastAsia"/>
                <w:kern w:val="0"/>
                <w:sz w:val="18"/>
                <w:szCs w:val="18"/>
                <w:lang w:eastAsia="zh-CN"/>
              </w:rPr>
              <w:t>蛋白在细胞内的信号通路中起着信号转导作用，</w:t>
            </w:r>
            <w:r w:rsidR="00131D83" w:rsidRPr="00131D83">
              <w:rPr>
                <w:rFonts w:ascii="Times New Roman" w:hAnsi="Times New Roman" w:hint="eastAsia"/>
                <w:kern w:val="0"/>
                <w:sz w:val="18"/>
                <w:szCs w:val="18"/>
                <w:lang w:eastAsia="zh-CN"/>
              </w:rPr>
              <w:t>KRAS</w:t>
            </w:r>
            <w:r w:rsidR="00131D83" w:rsidRPr="00131D83">
              <w:rPr>
                <w:rFonts w:ascii="Times New Roman" w:hAnsi="Times New Roman" w:hint="eastAsia"/>
                <w:kern w:val="0"/>
                <w:sz w:val="18"/>
                <w:szCs w:val="18"/>
                <w:lang w:eastAsia="zh-CN"/>
              </w:rPr>
              <w:t>突变在多种肿瘤中均有发生，比如在肺癌中约占</w:t>
            </w:r>
            <w:r w:rsidR="00131D83" w:rsidRPr="00131D83">
              <w:rPr>
                <w:rFonts w:ascii="Times New Roman" w:hAnsi="Times New Roman" w:hint="eastAsia"/>
                <w:kern w:val="0"/>
                <w:sz w:val="18"/>
                <w:szCs w:val="18"/>
                <w:lang w:eastAsia="zh-CN"/>
              </w:rPr>
              <w:t>15</w:t>
            </w:r>
            <w:r w:rsidR="00131D83" w:rsidRPr="00131D83">
              <w:rPr>
                <w:rFonts w:ascii="Times New Roman" w:hAnsi="Times New Roman" w:hint="eastAsia"/>
                <w:kern w:val="0"/>
                <w:sz w:val="18"/>
                <w:szCs w:val="18"/>
                <w:lang w:eastAsia="zh-CN"/>
              </w:rPr>
              <w:t>–</w:t>
            </w:r>
            <w:r w:rsidR="00131D83" w:rsidRPr="00131D83">
              <w:rPr>
                <w:rFonts w:ascii="Times New Roman" w:hAnsi="Times New Roman" w:hint="eastAsia"/>
                <w:kern w:val="0"/>
                <w:sz w:val="18"/>
                <w:szCs w:val="18"/>
                <w:lang w:eastAsia="zh-CN"/>
              </w:rPr>
              <w:t>25%</w:t>
            </w:r>
            <w:r w:rsidR="00131D83" w:rsidRPr="00131D83">
              <w:rPr>
                <w:rFonts w:ascii="Times New Roman" w:hAnsi="Times New Roman" w:hint="eastAsia"/>
                <w:kern w:val="0"/>
                <w:sz w:val="18"/>
                <w:szCs w:val="18"/>
                <w:lang w:eastAsia="zh-CN"/>
              </w:rPr>
              <w:t>（</w:t>
            </w:r>
            <w:r w:rsidR="00131D83" w:rsidRPr="00131D83">
              <w:rPr>
                <w:rFonts w:ascii="Times New Roman" w:hAnsi="Times New Roman" w:hint="eastAsia"/>
                <w:kern w:val="0"/>
                <w:sz w:val="18"/>
                <w:szCs w:val="18"/>
                <w:lang w:eastAsia="zh-CN"/>
              </w:rPr>
              <w:t>PMID: 18794081</w:t>
            </w:r>
            <w:r w:rsidR="00131D83" w:rsidRPr="00131D83">
              <w:rPr>
                <w:rFonts w:ascii="Times New Roman" w:hAnsi="Times New Roman" w:hint="eastAsia"/>
                <w:kern w:val="0"/>
                <w:sz w:val="18"/>
                <w:szCs w:val="18"/>
                <w:lang w:eastAsia="zh-CN"/>
              </w:rPr>
              <w:t>），在结直肠癌中高达</w:t>
            </w:r>
            <w:r w:rsidR="00131D83" w:rsidRPr="00131D83">
              <w:rPr>
                <w:rFonts w:ascii="Times New Roman" w:hAnsi="Times New Roman" w:hint="eastAsia"/>
                <w:kern w:val="0"/>
                <w:sz w:val="18"/>
                <w:szCs w:val="18"/>
                <w:lang w:eastAsia="zh-CN"/>
              </w:rPr>
              <w:t>40%</w:t>
            </w:r>
            <w:r w:rsidR="00131D83" w:rsidRPr="00131D83">
              <w:rPr>
                <w:rFonts w:ascii="Times New Roman" w:hAnsi="Times New Roman" w:hint="eastAsia"/>
                <w:kern w:val="0"/>
                <w:sz w:val="18"/>
                <w:szCs w:val="18"/>
                <w:lang w:eastAsia="zh-CN"/>
              </w:rPr>
              <w:t>（</w:t>
            </w:r>
            <w:r w:rsidR="00131D83" w:rsidRPr="00131D83">
              <w:rPr>
                <w:rFonts w:ascii="Times New Roman" w:hAnsi="Times New Roman" w:hint="eastAsia"/>
                <w:kern w:val="0"/>
                <w:sz w:val="18"/>
                <w:szCs w:val="18"/>
                <w:lang w:eastAsia="zh-CN"/>
              </w:rPr>
              <w:t>PMID: 19679400</w:t>
            </w:r>
            <w:r w:rsidR="00131D83" w:rsidRPr="00131D83">
              <w:rPr>
                <w:rFonts w:ascii="Times New Roman" w:hAnsi="Times New Roman" w:hint="eastAsia"/>
                <w:kern w:val="0"/>
                <w:sz w:val="18"/>
                <w:szCs w:val="18"/>
                <w:lang w:eastAsia="zh-CN"/>
              </w:rPr>
              <w:t>）。</w:t>
            </w:r>
            <w:r w:rsidR="00131D83" w:rsidRPr="00131D83">
              <w:rPr>
                <w:rFonts w:ascii="Times New Roman" w:hAnsi="Times New Roman" w:hint="eastAsia"/>
                <w:kern w:val="0"/>
                <w:sz w:val="18"/>
                <w:szCs w:val="18"/>
                <w:lang w:eastAsia="zh-CN"/>
              </w:rPr>
              <w:t>NRAS</w:t>
            </w:r>
            <w:r w:rsidR="00131D83" w:rsidRPr="00131D83">
              <w:rPr>
                <w:rFonts w:ascii="Times New Roman" w:hAnsi="Times New Roman" w:hint="eastAsia"/>
                <w:kern w:val="0"/>
                <w:sz w:val="18"/>
                <w:szCs w:val="18"/>
                <w:lang w:eastAsia="zh-CN"/>
              </w:rPr>
              <w:t>基因同</w:t>
            </w:r>
            <w:r w:rsidR="00131D83" w:rsidRPr="00131D83">
              <w:rPr>
                <w:rFonts w:ascii="Times New Roman" w:hAnsi="Times New Roman" w:hint="eastAsia"/>
                <w:kern w:val="0"/>
                <w:sz w:val="18"/>
                <w:szCs w:val="18"/>
                <w:lang w:eastAsia="zh-CN"/>
              </w:rPr>
              <w:t>KRAS</w:t>
            </w:r>
            <w:r w:rsidR="00131D83" w:rsidRPr="00131D83">
              <w:rPr>
                <w:rFonts w:ascii="Times New Roman" w:hAnsi="Times New Roman" w:hint="eastAsia"/>
                <w:kern w:val="0"/>
                <w:sz w:val="18"/>
                <w:szCs w:val="18"/>
                <w:lang w:eastAsia="zh-CN"/>
              </w:rPr>
              <w:t>、</w:t>
            </w:r>
            <w:r w:rsidR="00131D83" w:rsidRPr="00131D83">
              <w:rPr>
                <w:rFonts w:ascii="Times New Roman" w:hAnsi="Times New Roman" w:hint="eastAsia"/>
                <w:kern w:val="0"/>
                <w:sz w:val="18"/>
                <w:szCs w:val="18"/>
                <w:lang w:eastAsia="zh-CN"/>
              </w:rPr>
              <w:t>HRAS</w:t>
            </w:r>
            <w:r w:rsidR="00131D83" w:rsidRPr="00131D83">
              <w:rPr>
                <w:rFonts w:ascii="Times New Roman" w:hAnsi="Times New Roman" w:hint="eastAsia"/>
                <w:kern w:val="0"/>
                <w:sz w:val="18"/>
                <w:szCs w:val="18"/>
                <w:lang w:eastAsia="zh-CN"/>
              </w:rPr>
              <w:t>基因一样隶属于</w:t>
            </w:r>
            <w:r w:rsidR="00131D83" w:rsidRPr="00131D83">
              <w:rPr>
                <w:rFonts w:ascii="Times New Roman" w:hAnsi="Times New Roman" w:hint="eastAsia"/>
                <w:kern w:val="0"/>
                <w:sz w:val="18"/>
                <w:szCs w:val="18"/>
                <w:lang w:eastAsia="zh-CN"/>
              </w:rPr>
              <w:t>RAS</w:t>
            </w:r>
            <w:r w:rsidR="00131D83" w:rsidRPr="00131D83">
              <w:rPr>
                <w:rFonts w:ascii="Times New Roman" w:hAnsi="Times New Roman" w:hint="eastAsia"/>
                <w:kern w:val="0"/>
                <w:sz w:val="18"/>
                <w:szCs w:val="18"/>
                <w:lang w:eastAsia="zh-CN"/>
              </w:rPr>
              <w:t>基因家族，其负责编码的</w:t>
            </w:r>
            <w:r w:rsidR="00131D83" w:rsidRPr="00131D83">
              <w:rPr>
                <w:rFonts w:ascii="Times New Roman" w:hAnsi="Times New Roman" w:hint="eastAsia"/>
                <w:kern w:val="0"/>
                <w:sz w:val="18"/>
                <w:szCs w:val="18"/>
                <w:lang w:eastAsia="zh-CN"/>
              </w:rPr>
              <w:t>RAS</w:t>
            </w:r>
            <w:r w:rsidR="00131D83" w:rsidRPr="00131D83">
              <w:rPr>
                <w:rFonts w:ascii="Times New Roman" w:hAnsi="Times New Roman" w:hint="eastAsia"/>
                <w:kern w:val="0"/>
                <w:sz w:val="18"/>
                <w:szCs w:val="18"/>
                <w:lang w:eastAsia="zh-CN"/>
              </w:rPr>
              <w:t>蛋白在多种细胞信号通路中起着信号转导作用，在细胞的生存与增殖等活动中处于重要位置。</w:t>
            </w:r>
            <w:r w:rsidR="00131D83" w:rsidRPr="00131D83">
              <w:rPr>
                <w:rFonts w:ascii="Times New Roman" w:hAnsi="Times New Roman" w:hint="eastAsia"/>
                <w:kern w:val="0"/>
                <w:sz w:val="18"/>
                <w:szCs w:val="18"/>
                <w:lang w:eastAsia="zh-CN"/>
              </w:rPr>
              <w:t>NRAS</w:t>
            </w:r>
            <w:r w:rsidR="00131D83" w:rsidRPr="00131D83">
              <w:rPr>
                <w:rFonts w:ascii="Times New Roman" w:hAnsi="Times New Roman" w:hint="eastAsia"/>
                <w:kern w:val="0"/>
                <w:sz w:val="18"/>
                <w:szCs w:val="18"/>
                <w:lang w:eastAsia="zh-CN"/>
              </w:rPr>
              <w:t>在结直肠癌患者中的突变率相对较高，约为</w:t>
            </w:r>
            <w:r w:rsidR="00131D83" w:rsidRPr="00131D83">
              <w:rPr>
                <w:rFonts w:ascii="Times New Roman" w:hAnsi="Times New Roman" w:hint="eastAsia"/>
                <w:kern w:val="0"/>
                <w:sz w:val="18"/>
                <w:szCs w:val="18"/>
                <w:lang w:eastAsia="zh-CN"/>
              </w:rPr>
              <w:t>1</w:t>
            </w:r>
            <w:r w:rsidR="00131D83" w:rsidRPr="00131D83">
              <w:rPr>
                <w:rFonts w:ascii="Times New Roman" w:hAnsi="Times New Roman" w:hint="eastAsia"/>
                <w:kern w:val="0"/>
                <w:sz w:val="18"/>
                <w:szCs w:val="18"/>
                <w:lang w:eastAsia="zh-CN"/>
              </w:rPr>
              <w:t>～</w:t>
            </w:r>
            <w:r w:rsidR="00131D83" w:rsidRPr="00131D83">
              <w:rPr>
                <w:rFonts w:ascii="Times New Roman" w:hAnsi="Times New Roman" w:hint="eastAsia"/>
                <w:kern w:val="0"/>
                <w:sz w:val="18"/>
                <w:szCs w:val="18"/>
                <w:lang w:eastAsia="zh-CN"/>
              </w:rPr>
              <w:t>6%</w:t>
            </w:r>
            <w:r w:rsidR="00131D83" w:rsidRPr="00131D83">
              <w:rPr>
                <w:rFonts w:ascii="Times New Roman" w:hAnsi="Times New Roman" w:hint="eastAsia"/>
                <w:kern w:val="0"/>
                <w:sz w:val="18"/>
                <w:szCs w:val="18"/>
                <w:lang w:eastAsia="zh-CN"/>
              </w:rPr>
              <w:t>，主要发生位置为</w:t>
            </w:r>
            <w:r w:rsidR="00131D83" w:rsidRPr="00131D83">
              <w:rPr>
                <w:rFonts w:ascii="Times New Roman" w:hAnsi="Times New Roman" w:hint="eastAsia"/>
                <w:kern w:val="0"/>
                <w:sz w:val="18"/>
                <w:szCs w:val="18"/>
                <w:lang w:eastAsia="zh-CN"/>
              </w:rPr>
              <w:t>2</w:t>
            </w:r>
            <w:r w:rsidR="00131D83" w:rsidRPr="00131D83">
              <w:rPr>
                <w:rFonts w:ascii="Times New Roman" w:hAnsi="Times New Roman" w:hint="eastAsia"/>
                <w:kern w:val="0"/>
                <w:sz w:val="18"/>
                <w:szCs w:val="18"/>
                <w:lang w:eastAsia="zh-CN"/>
              </w:rPr>
              <w:t>～</w:t>
            </w:r>
            <w:r w:rsidR="00131D83" w:rsidRPr="00131D83">
              <w:rPr>
                <w:rFonts w:ascii="Times New Roman" w:hAnsi="Times New Roman" w:hint="eastAsia"/>
                <w:kern w:val="0"/>
                <w:sz w:val="18"/>
                <w:szCs w:val="18"/>
                <w:lang w:eastAsia="zh-CN"/>
              </w:rPr>
              <w:t>4</w:t>
            </w:r>
            <w:r w:rsidR="00131D83" w:rsidRPr="00131D83">
              <w:rPr>
                <w:rFonts w:ascii="Times New Roman" w:hAnsi="Times New Roman" w:hint="eastAsia"/>
                <w:kern w:val="0"/>
                <w:sz w:val="18"/>
                <w:szCs w:val="18"/>
                <w:lang w:eastAsia="zh-CN"/>
              </w:rPr>
              <w:t>号外显子，同时</w:t>
            </w:r>
            <w:r w:rsidR="00131D83" w:rsidRPr="00131D83">
              <w:rPr>
                <w:rFonts w:ascii="Times New Roman" w:hAnsi="Times New Roman" w:hint="eastAsia"/>
                <w:kern w:val="0"/>
                <w:sz w:val="18"/>
                <w:szCs w:val="18"/>
                <w:lang w:eastAsia="zh-CN"/>
              </w:rPr>
              <w:t>NRAS</w:t>
            </w:r>
            <w:r w:rsidR="00131D83" w:rsidRPr="00131D83">
              <w:rPr>
                <w:rFonts w:ascii="Times New Roman" w:hAnsi="Times New Roman" w:hint="eastAsia"/>
                <w:kern w:val="0"/>
                <w:sz w:val="18"/>
                <w:szCs w:val="18"/>
                <w:lang w:eastAsia="zh-CN"/>
              </w:rPr>
              <w:t>也是结直肠癌中重要的分子标志之一。</w:t>
            </w:r>
            <w:r w:rsidR="00131D83" w:rsidRPr="00131D83">
              <w:rPr>
                <w:rFonts w:ascii="Times New Roman" w:hAnsi="Times New Roman" w:hint="eastAsia"/>
                <w:kern w:val="0"/>
                <w:sz w:val="18"/>
                <w:szCs w:val="18"/>
                <w:lang w:eastAsia="zh-CN"/>
              </w:rPr>
              <w:t>BRAF</w:t>
            </w:r>
            <w:r w:rsidR="00131D83" w:rsidRPr="00131D83">
              <w:rPr>
                <w:rFonts w:ascii="Times New Roman" w:hAnsi="Times New Roman" w:hint="eastAsia"/>
                <w:kern w:val="0"/>
                <w:sz w:val="18"/>
                <w:szCs w:val="18"/>
                <w:lang w:eastAsia="zh-CN"/>
              </w:rPr>
              <w:t>，又名丝氨酸</w:t>
            </w:r>
            <w:r w:rsidR="00131D83" w:rsidRPr="00131D83">
              <w:rPr>
                <w:rFonts w:ascii="Times New Roman" w:hAnsi="Times New Roman" w:hint="eastAsia"/>
                <w:kern w:val="0"/>
                <w:sz w:val="18"/>
                <w:szCs w:val="18"/>
                <w:lang w:eastAsia="zh-CN"/>
              </w:rPr>
              <w:t>/</w:t>
            </w:r>
            <w:r w:rsidR="00131D83" w:rsidRPr="00131D83">
              <w:rPr>
                <w:rFonts w:ascii="Times New Roman" w:hAnsi="Times New Roman" w:hint="eastAsia"/>
                <w:kern w:val="0"/>
                <w:sz w:val="18"/>
                <w:szCs w:val="18"/>
                <w:lang w:eastAsia="zh-CN"/>
              </w:rPr>
              <w:t>苏氨酸激酶，其在丝裂原活化蛋白激酶（</w:t>
            </w:r>
            <w:r w:rsidR="00131D83" w:rsidRPr="00131D83">
              <w:rPr>
                <w:rFonts w:ascii="Times New Roman" w:hAnsi="Times New Roman" w:hint="eastAsia"/>
                <w:kern w:val="0"/>
                <w:sz w:val="18"/>
                <w:szCs w:val="18"/>
                <w:lang w:eastAsia="zh-CN"/>
              </w:rPr>
              <w:t>MAPK</w:t>
            </w:r>
            <w:r w:rsidR="00131D83" w:rsidRPr="00131D83">
              <w:rPr>
                <w:rFonts w:ascii="Times New Roman" w:hAnsi="Times New Roman" w:hint="eastAsia"/>
                <w:kern w:val="0"/>
                <w:sz w:val="18"/>
                <w:szCs w:val="18"/>
                <w:lang w:eastAsia="zh-CN"/>
              </w:rPr>
              <w:t>）级联（</w:t>
            </w:r>
            <w:r w:rsidR="00131D83" w:rsidRPr="00131D83">
              <w:rPr>
                <w:rFonts w:ascii="Times New Roman" w:hAnsi="Times New Roman" w:hint="eastAsia"/>
                <w:kern w:val="0"/>
                <w:sz w:val="18"/>
                <w:szCs w:val="18"/>
                <w:lang w:eastAsia="zh-CN"/>
              </w:rPr>
              <w:t>PMID:15520807</w:t>
            </w:r>
            <w:r w:rsidR="00131D83" w:rsidRPr="00131D83">
              <w:rPr>
                <w:rFonts w:ascii="Times New Roman" w:hAnsi="Times New Roman" w:hint="eastAsia"/>
                <w:kern w:val="0"/>
                <w:sz w:val="18"/>
                <w:szCs w:val="18"/>
                <w:lang w:eastAsia="zh-CN"/>
              </w:rPr>
              <w:t>）的调节中起关键作用。</w:t>
            </w:r>
            <w:r w:rsidR="00131D83" w:rsidRPr="00131D83">
              <w:rPr>
                <w:rFonts w:ascii="Times New Roman" w:hAnsi="Times New Roman" w:hint="eastAsia"/>
                <w:kern w:val="0"/>
                <w:sz w:val="18"/>
                <w:szCs w:val="18"/>
                <w:lang w:eastAsia="zh-CN"/>
              </w:rPr>
              <w:t>BRAF</w:t>
            </w:r>
            <w:r w:rsidR="00131D83" w:rsidRPr="00131D83">
              <w:rPr>
                <w:rFonts w:ascii="Times New Roman" w:hAnsi="Times New Roman" w:hint="eastAsia"/>
                <w:kern w:val="0"/>
                <w:sz w:val="18"/>
                <w:szCs w:val="18"/>
                <w:lang w:eastAsia="zh-CN"/>
              </w:rPr>
              <w:t>基因突变在多种肿瘤中均有报道，包括黑色素瘤（</w:t>
            </w:r>
            <w:r w:rsidR="00131D83" w:rsidRPr="00131D83">
              <w:rPr>
                <w:rFonts w:ascii="Times New Roman" w:hAnsi="Times New Roman" w:hint="eastAsia"/>
                <w:kern w:val="0"/>
                <w:sz w:val="18"/>
                <w:szCs w:val="18"/>
                <w:lang w:eastAsia="zh-CN"/>
              </w:rPr>
              <w:t>PMID:12068308</w:t>
            </w:r>
            <w:r w:rsidR="00131D83" w:rsidRPr="00131D83">
              <w:rPr>
                <w:rFonts w:ascii="Times New Roman" w:hAnsi="Times New Roman" w:hint="eastAsia"/>
                <w:kern w:val="0"/>
                <w:sz w:val="18"/>
                <w:szCs w:val="18"/>
                <w:lang w:eastAsia="zh-CN"/>
              </w:rPr>
              <w:t>）、肺癌、结直肠癌（</w:t>
            </w:r>
            <w:r w:rsidR="00131D83" w:rsidRPr="00131D83">
              <w:rPr>
                <w:rFonts w:ascii="Times New Roman" w:hAnsi="Times New Roman" w:hint="eastAsia"/>
                <w:kern w:val="0"/>
                <w:sz w:val="18"/>
                <w:szCs w:val="18"/>
                <w:lang w:eastAsia="zh-CN"/>
              </w:rPr>
              <w:t>PMID:19537845</w:t>
            </w:r>
            <w:r w:rsidR="00131D83" w:rsidRPr="00131D83">
              <w:rPr>
                <w:rFonts w:ascii="Times New Roman" w:hAnsi="Times New Roman" w:hint="eastAsia"/>
                <w:kern w:val="0"/>
                <w:sz w:val="18"/>
                <w:szCs w:val="18"/>
                <w:lang w:eastAsia="zh-CN"/>
              </w:rPr>
              <w:t>）等，是一种常见的原癌基因。</w:t>
            </w:r>
          </w:p>
        </w:tc>
      </w:tr>
      <w:tr w:rsidR="00733974" w14:paraId="292455D3" w14:textId="77777777" w:rsidTr="00857D68">
        <w:trPr>
          <w:trHeight w:val="312"/>
          <w:jc w:val="center"/>
        </w:trPr>
        <w:tc>
          <w:tcPr>
            <w:tcW w:w="9765" w:type="dxa"/>
            <w:gridSpan w:val="4"/>
          </w:tcPr>
          <w:p w14:paraId="4354D962" w14:textId="1913333D" w:rsidR="00733974" w:rsidRDefault="00733974" w:rsidP="00733974">
            <w:pPr>
              <w:ind w:leftChars="50" w:left="105" w:rightChars="50" w:right="105"/>
              <w:jc w:val="center"/>
              <w:rPr>
                <w:rFonts w:ascii="Times New Roman" w:hAnsi="Times New Roman"/>
                <w:kern w:val="0"/>
                <w:sz w:val="18"/>
                <w:szCs w:val="18"/>
                <w:lang w:eastAsia="zh-CN"/>
              </w:rPr>
            </w:pPr>
            <w:r>
              <w:rPr>
                <w:rFonts w:ascii="Times New Roman" w:hAnsi="Times New Roman" w:hint="eastAsia"/>
                <w:kern w:val="0"/>
                <w:sz w:val="18"/>
                <w:szCs w:val="18"/>
                <w:lang w:eastAsia="zh-CN"/>
              </w:rPr>
              <w:t>{</w:t>
            </w:r>
            <w:r>
              <w:rPr>
                <w:rFonts w:ascii="Times New Roman" w:hAnsi="Times New Roman"/>
                <w:kern w:val="0"/>
                <w:sz w:val="18"/>
                <w:szCs w:val="18"/>
                <w:lang w:eastAsia="zh-CN"/>
              </w:rPr>
              <w:t>%tr endif%}</w:t>
            </w:r>
          </w:p>
        </w:tc>
      </w:tr>
      <w:tr w:rsidR="00733974" w14:paraId="40C9C575" w14:textId="77777777" w:rsidTr="00E27D89">
        <w:trPr>
          <w:trHeight w:val="312"/>
          <w:jc w:val="center"/>
        </w:trPr>
        <w:tc>
          <w:tcPr>
            <w:tcW w:w="9765" w:type="dxa"/>
            <w:gridSpan w:val="4"/>
          </w:tcPr>
          <w:p w14:paraId="0EED4DAE" w14:textId="38787A01" w:rsidR="00733974" w:rsidRDefault="00733974" w:rsidP="00733974">
            <w:pPr>
              <w:ind w:leftChars="50" w:left="105" w:rightChars="50" w:right="105"/>
              <w:jc w:val="center"/>
              <w:rPr>
                <w:rFonts w:ascii="Times New Roman" w:hAnsi="Times New Roman"/>
                <w:kern w:val="0"/>
                <w:sz w:val="18"/>
                <w:szCs w:val="18"/>
              </w:rPr>
            </w:pPr>
            <w:r w:rsidRPr="005A714E">
              <w:rPr>
                <w:rFonts w:ascii="Times New Roman" w:hAnsi="Times New Roman"/>
                <w:kern w:val="0"/>
                <w:sz w:val="18"/>
                <w:szCs w:val="18"/>
                <w:highlight w:val="yellow"/>
                <w:lang w:eastAsia="zh-CN"/>
              </w:rPr>
              <w:t xml:space="preserve">{%tr if </w:t>
            </w:r>
            <w:proofErr w:type="gramStart"/>
            <w:r w:rsidRPr="005A714E">
              <w:rPr>
                <w:rFonts w:ascii="Times New Roman" w:hAnsi="Times New Roman"/>
                <w:kern w:val="0"/>
                <w:sz w:val="18"/>
                <w:szCs w:val="18"/>
                <w:highlight w:val="yellow"/>
                <w:lang w:eastAsia="zh-CN"/>
              </w:rPr>
              <w:t>sample.control</w:t>
            </w:r>
            <w:proofErr w:type="gramEnd"/>
            <w:r w:rsidRPr="005A714E">
              <w:rPr>
                <w:rFonts w:ascii="Times New Roman" w:hAnsi="Times New Roman"/>
                <w:kern w:val="0"/>
                <w:sz w:val="18"/>
                <w:szCs w:val="18"/>
                <w:highlight w:val="yellow"/>
                <w:lang w:eastAsia="zh-CN"/>
              </w:rPr>
              <w:t>_sample_id %}</w:t>
            </w:r>
          </w:p>
        </w:tc>
      </w:tr>
      <w:tr w:rsidR="00733974" w14:paraId="61E996DD" w14:textId="77777777" w:rsidTr="00E27D89">
        <w:trPr>
          <w:trHeight w:val="312"/>
          <w:jc w:val="center"/>
        </w:trPr>
        <w:tc>
          <w:tcPr>
            <w:tcW w:w="9765" w:type="dxa"/>
            <w:gridSpan w:val="4"/>
          </w:tcPr>
          <w:p w14:paraId="176A3E6D" w14:textId="00ED57C0" w:rsidR="00733974" w:rsidRDefault="00733974" w:rsidP="00733974">
            <w:pPr>
              <w:ind w:leftChars="50" w:left="105" w:rightChars="50" w:right="105"/>
              <w:jc w:val="center"/>
              <w:rPr>
                <w:rFonts w:ascii="Times New Roman" w:hAnsi="Times New Roman"/>
                <w:kern w:val="0"/>
                <w:sz w:val="18"/>
                <w:szCs w:val="18"/>
              </w:rPr>
            </w:pPr>
            <w:r w:rsidRPr="005A714E">
              <w:rPr>
                <w:rFonts w:ascii="Times New Roman" w:hAnsi="Times New Roman"/>
                <w:kern w:val="0"/>
                <w:sz w:val="18"/>
                <w:szCs w:val="18"/>
              </w:rPr>
              <w:t>{%tr if var.</w:t>
            </w:r>
            <w:r w:rsidRPr="00D71C4A">
              <w:rPr>
                <w:rFonts w:ascii="Times New Roman" w:hAnsi="Times New Roman"/>
                <w:kern w:val="0"/>
                <w:sz w:val="18"/>
                <w:szCs w:val="18"/>
              </w:rPr>
              <w:t>var_somatic_without_</w:t>
            </w:r>
            <w:proofErr w:type="gramStart"/>
            <w:r w:rsidRPr="00D71C4A">
              <w:rPr>
                <w:rFonts w:ascii="Times New Roman" w:hAnsi="Times New Roman"/>
                <w:kern w:val="0"/>
                <w:sz w:val="18"/>
                <w:szCs w:val="18"/>
              </w:rPr>
              <w:t>rnasv</w:t>
            </w:r>
            <w:r w:rsidRPr="005A714E">
              <w:rPr>
                <w:rFonts w:ascii="Times New Roman" w:hAnsi="Times New Roman"/>
                <w:kern w:val="0"/>
                <w:sz w:val="18"/>
                <w:szCs w:val="18"/>
              </w:rPr>
              <w:t>.level</w:t>
            </w:r>
            <w:proofErr w:type="gramEnd"/>
            <w:r w:rsidRPr="005A714E">
              <w:rPr>
                <w:rFonts w:ascii="Times New Roman" w:hAnsi="Times New Roman"/>
                <w:kern w:val="0"/>
                <w:sz w:val="18"/>
                <w:szCs w:val="18"/>
              </w:rPr>
              <w:t>_I %}</w:t>
            </w:r>
          </w:p>
        </w:tc>
      </w:tr>
      <w:tr w:rsidR="00733974" w14:paraId="085E19CC" w14:textId="77777777" w:rsidTr="00E27D89">
        <w:trPr>
          <w:trHeight w:val="312"/>
          <w:jc w:val="center"/>
        </w:trPr>
        <w:tc>
          <w:tcPr>
            <w:tcW w:w="9765" w:type="dxa"/>
            <w:gridSpan w:val="4"/>
          </w:tcPr>
          <w:p w14:paraId="46F38C67" w14:textId="3FD021F4" w:rsidR="00733974" w:rsidRDefault="00733974" w:rsidP="00733974">
            <w:pPr>
              <w:ind w:leftChars="50" w:left="105" w:rightChars="50" w:right="105"/>
              <w:jc w:val="center"/>
              <w:rPr>
                <w:rFonts w:ascii="Times New Roman" w:hAnsi="Times New Roman"/>
                <w:kern w:val="0"/>
                <w:sz w:val="18"/>
                <w:szCs w:val="18"/>
              </w:rPr>
            </w:pPr>
            <w:r w:rsidRPr="005A714E">
              <w:rPr>
                <w:rFonts w:ascii="Times New Roman" w:hAnsi="Times New Roman"/>
                <w:kern w:val="0"/>
                <w:sz w:val="18"/>
                <w:szCs w:val="18"/>
              </w:rPr>
              <w:t xml:space="preserve">{%tr </w:t>
            </w:r>
            <w:r>
              <w:rPr>
                <w:rFonts w:ascii="Times New Roman" w:hAnsi="Times New Roman"/>
                <w:kern w:val="0"/>
                <w:sz w:val="18"/>
                <w:szCs w:val="18"/>
              </w:rPr>
              <w:t>for a in</w:t>
            </w:r>
            <w:r w:rsidRPr="005A714E">
              <w:rPr>
                <w:rFonts w:ascii="Times New Roman" w:hAnsi="Times New Roman"/>
                <w:kern w:val="0"/>
                <w:sz w:val="18"/>
                <w:szCs w:val="18"/>
              </w:rPr>
              <w:t xml:space="preserve"> var.</w:t>
            </w:r>
            <w:r w:rsidRPr="00D71C4A">
              <w:rPr>
                <w:rFonts w:ascii="Times New Roman" w:hAnsi="Times New Roman"/>
                <w:kern w:val="0"/>
                <w:sz w:val="18"/>
                <w:szCs w:val="18"/>
              </w:rPr>
              <w:t>var_somatic_without_</w:t>
            </w:r>
            <w:proofErr w:type="gramStart"/>
            <w:r w:rsidRPr="00D71C4A">
              <w:rPr>
                <w:rFonts w:ascii="Times New Roman" w:hAnsi="Times New Roman"/>
                <w:kern w:val="0"/>
                <w:sz w:val="18"/>
                <w:szCs w:val="18"/>
              </w:rPr>
              <w:t>rnasv</w:t>
            </w:r>
            <w:r w:rsidRPr="005A714E">
              <w:rPr>
                <w:rFonts w:ascii="Times New Roman" w:hAnsi="Times New Roman"/>
                <w:kern w:val="0"/>
                <w:sz w:val="18"/>
                <w:szCs w:val="18"/>
              </w:rPr>
              <w:t>.level</w:t>
            </w:r>
            <w:proofErr w:type="gramEnd"/>
            <w:r w:rsidRPr="005A714E">
              <w:rPr>
                <w:rFonts w:ascii="Times New Roman" w:hAnsi="Times New Roman"/>
                <w:kern w:val="0"/>
                <w:sz w:val="18"/>
                <w:szCs w:val="18"/>
              </w:rPr>
              <w:t>_I</w:t>
            </w:r>
            <w:r w:rsidR="00176030">
              <w:rPr>
                <w:rFonts w:ascii="Times New Roman" w:hAnsi="Times New Roman"/>
                <w:kern w:val="0"/>
                <w:sz w:val="18"/>
                <w:szCs w:val="18"/>
              </w:rPr>
              <w:t>|</w:t>
            </w:r>
            <w:r w:rsidR="00176030" w:rsidRPr="00DC2B24">
              <w:rPr>
                <w:rFonts w:ascii="Times New Roman" w:hAnsi="Times New Roman"/>
                <w:sz w:val="18"/>
                <w:szCs w:val="18"/>
              </w:rPr>
              <w:t>bds_mp_var_sort</w:t>
            </w:r>
            <w:r w:rsidRPr="005A714E">
              <w:rPr>
                <w:rFonts w:ascii="Times New Roman" w:hAnsi="Times New Roman"/>
                <w:kern w:val="0"/>
                <w:sz w:val="18"/>
                <w:szCs w:val="18"/>
              </w:rPr>
              <w:t xml:space="preserve"> %}</w:t>
            </w:r>
          </w:p>
        </w:tc>
      </w:tr>
      <w:tr w:rsidR="00733974" w14:paraId="51959F64" w14:textId="77777777" w:rsidTr="00700D97">
        <w:trPr>
          <w:trHeight w:val="312"/>
          <w:jc w:val="center"/>
        </w:trPr>
        <w:tc>
          <w:tcPr>
            <w:tcW w:w="1465" w:type="dxa"/>
          </w:tcPr>
          <w:p w14:paraId="6E222AE2" w14:textId="77777777" w:rsidR="00733974" w:rsidRPr="008C58C2" w:rsidRDefault="00733974" w:rsidP="00733974">
            <w:pPr>
              <w:ind w:leftChars="50" w:left="105" w:rightChars="50" w:right="105"/>
              <w:rPr>
                <w:rFonts w:ascii="Times New Roman" w:hAnsi="Times New Roman"/>
                <w:kern w:val="0"/>
                <w:sz w:val="18"/>
                <w:szCs w:val="18"/>
              </w:rPr>
            </w:pPr>
            <w:r w:rsidRPr="008C58C2">
              <w:rPr>
                <w:rFonts w:ascii="Times New Roman" w:hAnsi="Times New Roman"/>
                <w:kern w:val="0"/>
                <w:sz w:val="18"/>
                <w:szCs w:val="18"/>
              </w:rPr>
              <w:t>{%p if a.bio_category=</w:t>
            </w:r>
            <w:proofErr w:type="gramStart"/>
            <w:r w:rsidRPr="008C58C2">
              <w:rPr>
                <w:rFonts w:ascii="Times New Roman" w:hAnsi="Times New Roman"/>
                <w:kern w:val="0"/>
                <w:sz w:val="18"/>
                <w:szCs w:val="18"/>
              </w:rPr>
              <w:t>=”Snvindel</w:t>
            </w:r>
            <w:proofErr w:type="gramEnd"/>
            <w:r w:rsidRPr="008C58C2">
              <w:rPr>
                <w:rFonts w:ascii="Times New Roman" w:hAnsi="Times New Roman"/>
                <w:kern w:val="0"/>
                <w:sz w:val="18"/>
                <w:szCs w:val="18"/>
              </w:rPr>
              <w:t>”%}</w:t>
            </w:r>
          </w:p>
          <w:p w14:paraId="2FD41C69" w14:textId="77777777" w:rsidR="00733974" w:rsidRPr="008C58C2" w:rsidRDefault="00733974" w:rsidP="00733974">
            <w:pPr>
              <w:ind w:leftChars="50" w:left="105" w:rightChars="50" w:right="105"/>
              <w:rPr>
                <w:rFonts w:ascii="Times New Roman" w:hAnsi="Times New Roman"/>
                <w:kern w:val="0"/>
                <w:sz w:val="18"/>
                <w:szCs w:val="18"/>
              </w:rPr>
            </w:pPr>
            <w:r w:rsidRPr="00993C55">
              <w:rPr>
                <w:rFonts w:ascii="Times New Roman" w:hAnsi="Times New Roman" w:hint="eastAsia"/>
                <w:i/>
                <w:iCs/>
                <w:kern w:val="0"/>
                <w:sz w:val="18"/>
                <w:szCs w:val="18"/>
              </w:rPr>
              <w:t>{{</w:t>
            </w:r>
            <w:proofErr w:type="gramStart"/>
            <w:r w:rsidRPr="00993C55">
              <w:rPr>
                <w:rFonts w:ascii="Times New Roman" w:hAnsi="Times New Roman" w:hint="eastAsia"/>
                <w:i/>
                <w:iCs/>
                <w:kern w:val="0"/>
                <w:sz w:val="18"/>
                <w:szCs w:val="18"/>
              </w:rPr>
              <w:t>a.gene</w:t>
            </w:r>
            <w:proofErr w:type="gramEnd"/>
            <w:r w:rsidRPr="00993C55">
              <w:rPr>
                <w:rFonts w:ascii="Times New Roman" w:hAnsi="Times New Roman" w:hint="eastAsia"/>
                <w:i/>
                <w:iCs/>
                <w:kern w:val="0"/>
                <w:sz w:val="18"/>
                <w:szCs w:val="18"/>
              </w:rPr>
              <w:t>_symbol}}</w:t>
            </w:r>
            <w:r w:rsidRPr="008C58C2">
              <w:rPr>
                <w:rFonts w:ascii="Times New Roman" w:hAnsi="Times New Roman" w:hint="eastAsia"/>
                <w:kern w:val="0"/>
                <w:sz w:val="18"/>
                <w:szCs w:val="18"/>
              </w:rPr>
              <w:t>基因</w:t>
            </w:r>
          </w:p>
          <w:p w14:paraId="7752A8CE" w14:textId="6A58D6EC" w:rsidR="00733974" w:rsidRDefault="00733974" w:rsidP="00733974">
            <w:pPr>
              <w:ind w:leftChars="50" w:left="105" w:rightChars="50" w:right="105"/>
              <w:rPr>
                <w:rFonts w:ascii="Times New Roman" w:hAnsi="Times New Roman"/>
                <w:kern w:val="0"/>
                <w:sz w:val="18"/>
                <w:szCs w:val="18"/>
              </w:rPr>
            </w:pPr>
            <w:r w:rsidRPr="008C58C2">
              <w:rPr>
                <w:rFonts w:ascii="Times New Roman" w:hAnsi="Times New Roman"/>
                <w:kern w:val="0"/>
                <w:sz w:val="18"/>
                <w:szCs w:val="18"/>
              </w:rPr>
              <w:t xml:space="preserve">{%if </w:t>
            </w:r>
            <w:proofErr w:type="gramStart"/>
            <w:r w:rsidRPr="008C58C2">
              <w:rPr>
                <w:rFonts w:ascii="Times New Roman" w:hAnsi="Times New Roman"/>
                <w:kern w:val="0"/>
                <w:sz w:val="18"/>
                <w:szCs w:val="18"/>
              </w:rPr>
              <w:t>a.hgvs</w:t>
            </w:r>
            <w:proofErr w:type="gramEnd"/>
            <w:r w:rsidRPr="008C58C2">
              <w:rPr>
                <w:rFonts w:ascii="Times New Roman" w:hAnsi="Times New Roman"/>
                <w:kern w:val="0"/>
                <w:sz w:val="18"/>
                <w:szCs w:val="18"/>
              </w:rPr>
              <w:t>_p_FJFY != “p.?”%}{{a.hgvs_p_FJFY}} {%endif%}</w:t>
            </w:r>
            <w:r w:rsidR="004B0B52" w:rsidRPr="004B0B52">
              <w:rPr>
                <w:rFonts w:ascii="Times New Roman" w:hAnsi="Times New Roman"/>
                <w:kern w:val="0"/>
                <w:sz w:val="18"/>
                <w:szCs w:val="18"/>
              </w:rPr>
              <w:t>{{a|bds_cp_var_info}}</w:t>
            </w:r>
          </w:p>
          <w:p w14:paraId="5DE3393B" w14:textId="77777777" w:rsidR="00733974" w:rsidRPr="008C58C2" w:rsidRDefault="00733974" w:rsidP="00733974">
            <w:pPr>
              <w:ind w:leftChars="50" w:left="105" w:rightChars="50" w:right="105"/>
              <w:rPr>
                <w:rFonts w:ascii="Times New Roman" w:hAnsi="Times New Roman"/>
                <w:kern w:val="0"/>
                <w:sz w:val="18"/>
                <w:szCs w:val="18"/>
              </w:rPr>
            </w:pPr>
            <w:r w:rsidRPr="008C58C2">
              <w:rPr>
                <w:rFonts w:ascii="Times New Roman" w:hAnsi="Times New Roman"/>
                <w:kern w:val="0"/>
                <w:sz w:val="18"/>
                <w:szCs w:val="18"/>
              </w:rPr>
              <w:t>{%p elif a.bio_category=</w:t>
            </w:r>
            <w:proofErr w:type="gramStart"/>
            <w:r w:rsidRPr="008C58C2">
              <w:rPr>
                <w:rFonts w:ascii="Times New Roman" w:hAnsi="Times New Roman"/>
                <w:kern w:val="0"/>
                <w:sz w:val="18"/>
                <w:szCs w:val="18"/>
              </w:rPr>
              <w:t>=”Cnv</w:t>
            </w:r>
            <w:proofErr w:type="gramEnd"/>
            <w:r w:rsidRPr="008C58C2">
              <w:rPr>
                <w:rFonts w:ascii="Times New Roman" w:hAnsi="Times New Roman"/>
                <w:kern w:val="0"/>
                <w:sz w:val="18"/>
                <w:szCs w:val="18"/>
              </w:rPr>
              <w:t>”%}</w:t>
            </w:r>
          </w:p>
          <w:p w14:paraId="71176B24" w14:textId="77777777" w:rsidR="00733974" w:rsidRPr="008C58C2" w:rsidRDefault="00733974" w:rsidP="00733974">
            <w:pPr>
              <w:ind w:leftChars="50" w:left="105" w:rightChars="50" w:right="105"/>
              <w:rPr>
                <w:rFonts w:ascii="Times New Roman" w:hAnsi="Times New Roman"/>
                <w:kern w:val="0"/>
                <w:sz w:val="18"/>
                <w:szCs w:val="18"/>
              </w:rPr>
            </w:pPr>
            <w:r w:rsidRPr="00993C55">
              <w:rPr>
                <w:rFonts w:ascii="Times New Roman" w:hAnsi="Times New Roman" w:hint="eastAsia"/>
                <w:i/>
                <w:iCs/>
                <w:kern w:val="0"/>
                <w:sz w:val="18"/>
                <w:szCs w:val="18"/>
              </w:rPr>
              <w:t>{{</w:t>
            </w:r>
            <w:proofErr w:type="gramStart"/>
            <w:r w:rsidRPr="00993C55">
              <w:rPr>
                <w:rFonts w:ascii="Times New Roman" w:hAnsi="Times New Roman" w:hint="eastAsia"/>
                <w:i/>
                <w:iCs/>
                <w:kern w:val="0"/>
                <w:sz w:val="18"/>
                <w:szCs w:val="18"/>
              </w:rPr>
              <w:t>a.gene</w:t>
            </w:r>
            <w:proofErr w:type="gramEnd"/>
            <w:r w:rsidRPr="00993C55">
              <w:rPr>
                <w:rFonts w:ascii="Times New Roman" w:hAnsi="Times New Roman" w:hint="eastAsia"/>
                <w:i/>
                <w:iCs/>
                <w:kern w:val="0"/>
                <w:sz w:val="18"/>
                <w:szCs w:val="18"/>
              </w:rPr>
              <w:t>_symbol}}</w:t>
            </w:r>
            <w:r w:rsidRPr="008C58C2">
              <w:rPr>
                <w:rFonts w:ascii="Times New Roman" w:hAnsi="Times New Roman" w:hint="eastAsia"/>
                <w:kern w:val="0"/>
                <w:sz w:val="18"/>
                <w:szCs w:val="18"/>
              </w:rPr>
              <w:t>基因</w:t>
            </w:r>
          </w:p>
          <w:p w14:paraId="2A7634B2" w14:textId="77777777" w:rsidR="00733974" w:rsidRPr="008C58C2" w:rsidRDefault="00733974" w:rsidP="00733974">
            <w:pPr>
              <w:ind w:leftChars="50" w:left="105" w:rightChars="50" w:right="105"/>
              <w:rPr>
                <w:rFonts w:ascii="Times New Roman" w:hAnsi="Times New Roman"/>
                <w:kern w:val="0"/>
                <w:sz w:val="18"/>
                <w:szCs w:val="18"/>
              </w:rPr>
            </w:pPr>
            <w:r w:rsidRPr="008C58C2">
              <w:rPr>
                <w:rFonts w:ascii="Times New Roman" w:hAnsi="Times New Roman" w:hint="eastAsia"/>
                <w:kern w:val="0"/>
                <w:sz w:val="18"/>
                <w:szCs w:val="18"/>
              </w:rPr>
              <w:t>扩增</w:t>
            </w:r>
          </w:p>
          <w:p w14:paraId="13D06ACE" w14:textId="77777777" w:rsidR="00733974" w:rsidRDefault="00733974" w:rsidP="00733974">
            <w:pPr>
              <w:ind w:leftChars="50" w:left="105" w:rightChars="50" w:right="105"/>
              <w:rPr>
                <w:rFonts w:ascii="Times New Roman" w:hAnsi="Times New Roman"/>
                <w:kern w:val="0"/>
                <w:sz w:val="18"/>
                <w:szCs w:val="18"/>
              </w:rPr>
            </w:pPr>
            <w:r w:rsidRPr="008C58C2">
              <w:rPr>
                <w:rFonts w:ascii="Times New Roman" w:hAnsi="Times New Roman"/>
                <w:kern w:val="0"/>
                <w:sz w:val="18"/>
                <w:szCs w:val="18"/>
              </w:rPr>
              <w:t>{%p elif a.bio_category=</w:t>
            </w:r>
            <w:proofErr w:type="gramStart"/>
            <w:r w:rsidRPr="008C58C2">
              <w:rPr>
                <w:rFonts w:ascii="Times New Roman" w:hAnsi="Times New Roman"/>
                <w:kern w:val="0"/>
                <w:sz w:val="18"/>
                <w:szCs w:val="18"/>
              </w:rPr>
              <w:t>=”Sv</w:t>
            </w:r>
            <w:proofErr w:type="gramEnd"/>
            <w:r w:rsidRPr="008C58C2">
              <w:rPr>
                <w:rFonts w:ascii="Times New Roman" w:hAnsi="Times New Roman"/>
                <w:kern w:val="0"/>
                <w:sz w:val="18"/>
                <w:szCs w:val="18"/>
              </w:rPr>
              <w:t>” or a.bio_category==”PSeqRnaSv”</w:t>
            </w:r>
            <w:r w:rsidRPr="008C58C2">
              <w:rPr>
                <w:rFonts w:ascii="Times New Roman" w:hAnsi="Times New Roman"/>
                <w:kern w:val="0"/>
                <w:sz w:val="18"/>
                <w:szCs w:val="18"/>
              </w:rPr>
              <w:lastRenderedPageBreak/>
              <w:t>%}</w:t>
            </w:r>
          </w:p>
          <w:p w14:paraId="3D9E2805" w14:textId="77777777" w:rsidR="00733974" w:rsidRDefault="00733974" w:rsidP="00733974">
            <w:pPr>
              <w:ind w:leftChars="50" w:left="105" w:rightChars="50" w:right="105"/>
              <w:rPr>
                <w:rFonts w:ascii="Times New Roman" w:hAnsi="Times New Roman"/>
                <w:kern w:val="0"/>
                <w:sz w:val="18"/>
                <w:szCs w:val="18"/>
                <w:lang w:eastAsia="zh-CN"/>
              </w:rPr>
            </w:pPr>
            <w:r>
              <w:rPr>
                <w:rFonts w:ascii="Times New Roman" w:hAnsi="Times New Roman" w:hint="eastAsia"/>
                <w:kern w:val="0"/>
                <w:sz w:val="18"/>
                <w:szCs w:val="18"/>
                <w:lang w:eastAsia="zh-CN"/>
              </w:rPr>
              <w:t>{</w:t>
            </w:r>
            <w:r>
              <w:rPr>
                <w:rFonts w:ascii="Times New Roman" w:hAnsi="Times New Roman"/>
                <w:kern w:val="0"/>
                <w:sz w:val="18"/>
                <w:szCs w:val="18"/>
                <w:lang w:eastAsia="zh-CN"/>
              </w:rPr>
              <w:t xml:space="preserve">%p if </w:t>
            </w:r>
            <w:proofErr w:type="gramStart"/>
            <w:r>
              <w:rPr>
                <w:rFonts w:ascii="Times New Roman" w:hAnsi="Times New Roman"/>
                <w:kern w:val="0"/>
                <w:sz w:val="18"/>
                <w:szCs w:val="18"/>
                <w:lang w:eastAsia="zh-CN"/>
              </w:rPr>
              <w:t>a.five</w:t>
            </w:r>
            <w:proofErr w:type="gramEnd"/>
            <w:r>
              <w:rPr>
                <w:rFonts w:ascii="Times New Roman" w:hAnsi="Times New Roman"/>
                <w:kern w:val="0"/>
                <w:sz w:val="18"/>
                <w:szCs w:val="18"/>
                <w:lang w:eastAsia="zh-CN"/>
              </w:rPr>
              <w:t>_prime_gene == “MET” and a.three_prime_gene == “MET”%</w:t>
            </w:r>
            <w:r>
              <w:rPr>
                <w:rFonts w:ascii="Times New Roman" w:hAnsi="Times New Roman" w:hint="eastAsia"/>
                <w:kern w:val="0"/>
                <w:sz w:val="18"/>
                <w:szCs w:val="18"/>
                <w:lang w:eastAsia="zh-CN"/>
              </w:rPr>
              <w:t>}</w:t>
            </w:r>
          </w:p>
          <w:p w14:paraId="777210B8" w14:textId="77777777" w:rsidR="00733974" w:rsidRDefault="00733974" w:rsidP="00733974">
            <w:pPr>
              <w:ind w:leftChars="50" w:left="105" w:rightChars="50" w:right="105"/>
              <w:rPr>
                <w:rFonts w:ascii="Times New Roman" w:hAnsi="Times New Roman"/>
                <w:kern w:val="0"/>
                <w:sz w:val="18"/>
                <w:szCs w:val="18"/>
                <w:lang w:eastAsia="zh-CN"/>
              </w:rPr>
            </w:pPr>
            <w:r w:rsidRPr="0019159C">
              <w:rPr>
                <w:rFonts w:ascii="Times New Roman" w:hAnsi="Times New Roman" w:hint="eastAsia"/>
                <w:i/>
                <w:iCs/>
                <w:kern w:val="0"/>
                <w:sz w:val="18"/>
                <w:szCs w:val="18"/>
                <w:lang w:eastAsia="zh-CN"/>
              </w:rPr>
              <w:t>M</w:t>
            </w:r>
            <w:r w:rsidRPr="0019159C">
              <w:rPr>
                <w:rFonts w:ascii="Times New Roman" w:hAnsi="Times New Roman"/>
                <w:i/>
                <w:iCs/>
                <w:kern w:val="0"/>
                <w:sz w:val="18"/>
                <w:szCs w:val="18"/>
                <w:lang w:eastAsia="zh-CN"/>
              </w:rPr>
              <w:t>ET</w:t>
            </w:r>
            <w:r>
              <w:rPr>
                <w:rFonts w:ascii="Times New Roman" w:hAnsi="Times New Roman" w:hint="eastAsia"/>
                <w:kern w:val="0"/>
                <w:sz w:val="18"/>
                <w:szCs w:val="18"/>
                <w:lang w:eastAsia="zh-CN"/>
              </w:rPr>
              <w:t>基因</w:t>
            </w:r>
          </w:p>
          <w:p w14:paraId="6DF858EE" w14:textId="39676505" w:rsidR="00733974" w:rsidRDefault="00733974" w:rsidP="00733974">
            <w:pPr>
              <w:ind w:leftChars="50" w:left="105" w:rightChars="50" w:right="105"/>
              <w:rPr>
                <w:rFonts w:ascii="Times New Roman" w:hAnsi="Times New Roman"/>
                <w:kern w:val="0"/>
                <w:sz w:val="18"/>
                <w:szCs w:val="18"/>
                <w:lang w:eastAsia="zh-CN"/>
              </w:rPr>
            </w:pPr>
            <w:r>
              <w:rPr>
                <w:rFonts w:ascii="Times New Roman" w:hAnsi="Times New Roman" w:hint="eastAsia"/>
                <w:kern w:val="0"/>
                <w:sz w:val="18"/>
                <w:szCs w:val="18"/>
                <w:lang w:eastAsia="zh-CN"/>
              </w:rPr>
              <w:t>第</w:t>
            </w:r>
            <w:r>
              <w:rPr>
                <w:rFonts w:ascii="Times New Roman" w:hAnsi="Times New Roman" w:hint="eastAsia"/>
                <w:kern w:val="0"/>
                <w:sz w:val="18"/>
                <w:szCs w:val="18"/>
                <w:lang w:eastAsia="zh-CN"/>
              </w:rPr>
              <w:t>1</w:t>
            </w:r>
            <w:r>
              <w:rPr>
                <w:rFonts w:ascii="Times New Roman" w:hAnsi="Times New Roman"/>
                <w:kern w:val="0"/>
                <w:sz w:val="18"/>
                <w:szCs w:val="18"/>
                <w:lang w:eastAsia="zh-CN"/>
              </w:rPr>
              <w:t>4</w:t>
            </w:r>
            <w:r>
              <w:rPr>
                <w:rFonts w:ascii="Times New Roman" w:hAnsi="Times New Roman" w:hint="eastAsia"/>
                <w:kern w:val="0"/>
                <w:sz w:val="18"/>
                <w:szCs w:val="18"/>
                <w:lang w:eastAsia="zh-CN"/>
              </w:rPr>
              <w:t>外显子跳跃突变</w:t>
            </w:r>
          </w:p>
          <w:p w14:paraId="6B78867D" w14:textId="77777777" w:rsidR="00733974" w:rsidRPr="008C58C2" w:rsidRDefault="00733974" w:rsidP="00733974">
            <w:pPr>
              <w:ind w:leftChars="50" w:left="105" w:rightChars="50" w:right="105"/>
              <w:rPr>
                <w:rFonts w:ascii="Times New Roman" w:hAnsi="Times New Roman"/>
                <w:kern w:val="0"/>
                <w:sz w:val="18"/>
                <w:szCs w:val="18"/>
              </w:rPr>
            </w:pPr>
            <w:r>
              <w:rPr>
                <w:rFonts w:ascii="Times New Roman" w:hAnsi="Times New Roman" w:hint="eastAsia"/>
                <w:kern w:val="0"/>
                <w:sz w:val="18"/>
                <w:szCs w:val="18"/>
                <w:lang w:eastAsia="zh-CN"/>
              </w:rPr>
              <w:t>{</w:t>
            </w:r>
            <w:r>
              <w:rPr>
                <w:rFonts w:ascii="Times New Roman" w:hAnsi="Times New Roman"/>
                <w:kern w:val="0"/>
                <w:sz w:val="18"/>
                <w:szCs w:val="18"/>
                <w:lang w:eastAsia="zh-CN"/>
              </w:rPr>
              <w:t xml:space="preserve">%p </w:t>
            </w:r>
            <w:r>
              <w:rPr>
                <w:rFonts w:ascii="Times New Roman" w:hAnsi="Times New Roman" w:hint="eastAsia"/>
                <w:kern w:val="0"/>
                <w:sz w:val="18"/>
                <w:szCs w:val="18"/>
                <w:lang w:eastAsia="zh-CN"/>
              </w:rPr>
              <w:t>else</w:t>
            </w:r>
            <w:r>
              <w:rPr>
                <w:rFonts w:ascii="Times New Roman" w:hAnsi="Times New Roman"/>
                <w:kern w:val="0"/>
                <w:sz w:val="18"/>
                <w:szCs w:val="18"/>
                <w:lang w:eastAsia="zh-CN"/>
              </w:rPr>
              <w:t>%}</w:t>
            </w:r>
          </w:p>
          <w:p w14:paraId="09CC5622" w14:textId="77777777" w:rsidR="00733974" w:rsidRDefault="00733974" w:rsidP="00733974">
            <w:pPr>
              <w:ind w:leftChars="50" w:left="105" w:rightChars="50" w:right="105"/>
              <w:rPr>
                <w:rFonts w:ascii="Times New Roman" w:hAnsi="Times New Roman"/>
                <w:kern w:val="0"/>
                <w:sz w:val="18"/>
                <w:szCs w:val="18"/>
              </w:rPr>
            </w:pPr>
            <w:r w:rsidRPr="00993C55">
              <w:rPr>
                <w:rFonts w:ascii="Times New Roman" w:hAnsi="Times New Roman" w:hint="eastAsia"/>
                <w:i/>
                <w:iCs/>
                <w:kern w:val="0"/>
                <w:sz w:val="18"/>
                <w:szCs w:val="18"/>
              </w:rPr>
              <w:t>{{</w:t>
            </w:r>
            <w:proofErr w:type="gramStart"/>
            <w:r w:rsidRPr="00993C55">
              <w:rPr>
                <w:rFonts w:ascii="Times New Roman" w:hAnsi="Times New Roman" w:hint="eastAsia"/>
                <w:i/>
                <w:iCs/>
                <w:kern w:val="0"/>
                <w:sz w:val="18"/>
                <w:szCs w:val="18"/>
              </w:rPr>
              <w:t>a.five</w:t>
            </w:r>
            <w:proofErr w:type="gramEnd"/>
            <w:r w:rsidRPr="00993C55">
              <w:rPr>
                <w:rFonts w:ascii="Times New Roman" w:hAnsi="Times New Roman" w:hint="eastAsia"/>
                <w:i/>
                <w:iCs/>
                <w:kern w:val="0"/>
                <w:sz w:val="18"/>
                <w:szCs w:val="18"/>
              </w:rPr>
              <w:t>_prime_gene}}</w:t>
            </w:r>
            <w:r w:rsidRPr="008C58C2">
              <w:rPr>
                <w:rFonts w:ascii="Times New Roman" w:hAnsi="Times New Roman" w:hint="eastAsia"/>
                <w:kern w:val="0"/>
                <w:sz w:val="18"/>
                <w:szCs w:val="18"/>
              </w:rPr>
              <w:t>:{{a.five_prime_cds}}-</w:t>
            </w:r>
            <w:r w:rsidRPr="00993C55">
              <w:rPr>
                <w:rFonts w:ascii="Times New Roman" w:hAnsi="Times New Roman" w:hint="eastAsia"/>
                <w:i/>
                <w:iCs/>
                <w:kern w:val="0"/>
                <w:sz w:val="18"/>
                <w:szCs w:val="18"/>
              </w:rPr>
              <w:t>{{a.three_prime_gene}}</w:t>
            </w:r>
            <w:r w:rsidRPr="008C58C2">
              <w:rPr>
                <w:rFonts w:ascii="Times New Roman" w:hAnsi="Times New Roman" w:hint="eastAsia"/>
                <w:kern w:val="0"/>
                <w:sz w:val="18"/>
                <w:szCs w:val="18"/>
              </w:rPr>
              <w:t>:{{a.three_prime_cds}}</w:t>
            </w:r>
            <w:r w:rsidRPr="008C58C2">
              <w:rPr>
                <w:rFonts w:ascii="Times New Roman" w:hAnsi="Times New Roman" w:hint="eastAsia"/>
                <w:kern w:val="0"/>
                <w:sz w:val="18"/>
                <w:szCs w:val="18"/>
              </w:rPr>
              <w:t>融合</w:t>
            </w:r>
          </w:p>
          <w:p w14:paraId="7F111F67" w14:textId="271B19A5" w:rsidR="00733974" w:rsidRDefault="00733974" w:rsidP="00733974">
            <w:pPr>
              <w:ind w:leftChars="50" w:left="105" w:rightChars="50" w:right="105"/>
              <w:rPr>
                <w:rFonts w:ascii="Times New Roman" w:hAnsi="Times New Roman"/>
                <w:kern w:val="0"/>
                <w:sz w:val="18"/>
                <w:szCs w:val="18"/>
              </w:rPr>
            </w:pPr>
            <w:r>
              <w:rPr>
                <w:rFonts w:ascii="Times New Roman" w:hAnsi="Times New Roman"/>
                <w:kern w:val="0"/>
                <w:sz w:val="18"/>
                <w:szCs w:val="18"/>
              </w:rPr>
              <w:t>{%p endif%}</w:t>
            </w:r>
          </w:p>
          <w:p w14:paraId="3A9D5940" w14:textId="5AFE7767" w:rsidR="002E11EA" w:rsidRDefault="002E11EA" w:rsidP="002E11EA">
            <w:pPr>
              <w:ind w:leftChars="50" w:left="105" w:rightChars="50" w:right="105"/>
              <w:rPr>
                <w:rFonts w:ascii="Times New Roman" w:hAnsi="Times New Roman"/>
                <w:kern w:val="0"/>
                <w:sz w:val="18"/>
                <w:szCs w:val="18"/>
              </w:rPr>
            </w:pPr>
            <w:r w:rsidRPr="002E11EA">
              <w:rPr>
                <w:rFonts w:ascii="Times New Roman" w:hAnsi="Times New Roman"/>
                <w:kern w:val="0"/>
                <w:sz w:val="18"/>
                <w:szCs w:val="18"/>
              </w:rPr>
              <w:t>{%p elif a.bio_category=</w:t>
            </w:r>
            <w:proofErr w:type="gramStart"/>
            <w:r w:rsidRPr="002E11EA">
              <w:rPr>
                <w:rFonts w:ascii="Times New Roman" w:hAnsi="Times New Roman"/>
                <w:kern w:val="0"/>
                <w:sz w:val="18"/>
                <w:szCs w:val="18"/>
              </w:rPr>
              <w:t>=”PHd</w:t>
            </w:r>
            <w:proofErr w:type="gramEnd"/>
            <w:r w:rsidRPr="002E11EA">
              <w:rPr>
                <w:rFonts w:ascii="Times New Roman" w:hAnsi="Times New Roman"/>
                <w:kern w:val="0"/>
                <w:sz w:val="18"/>
                <w:szCs w:val="18"/>
              </w:rPr>
              <w:t>”%}</w:t>
            </w:r>
          </w:p>
          <w:p w14:paraId="6E668AC0" w14:textId="77777777" w:rsidR="002E11EA" w:rsidRDefault="002E11EA" w:rsidP="002E11EA">
            <w:pPr>
              <w:ind w:leftChars="50" w:left="105" w:rightChars="50" w:right="105"/>
              <w:rPr>
                <w:rFonts w:ascii="Times New Roman" w:hAnsi="Times New Roman"/>
                <w:kern w:val="0"/>
                <w:sz w:val="18"/>
                <w:szCs w:val="18"/>
                <w:lang w:eastAsia="zh-CN"/>
              </w:rPr>
            </w:pPr>
            <w:r w:rsidRPr="00B74177">
              <w:rPr>
                <w:rFonts w:ascii="Times New Roman" w:hAnsi="Times New Roman" w:hint="eastAsia"/>
                <w:i/>
                <w:iCs/>
                <w:kern w:val="0"/>
                <w:sz w:val="18"/>
                <w:szCs w:val="18"/>
                <w:lang w:eastAsia="zh-CN"/>
              </w:rPr>
              <w:t>{</w:t>
            </w:r>
            <w:r w:rsidRPr="00B74177">
              <w:rPr>
                <w:rFonts w:ascii="Times New Roman" w:hAnsi="Times New Roman"/>
                <w:i/>
                <w:iCs/>
                <w:kern w:val="0"/>
                <w:sz w:val="18"/>
                <w:szCs w:val="18"/>
                <w:lang w:eastAsia="zh-CN"/>
              </w:rPr>
              <w:t>{a.gene_symbol}}</w:t>
            </w:r>
            <w:r>
              <w:rPr>
                <w:rFonts w:ascii="Times New Roman" w:hAnsi="Times New Roman" w:hint="eastAsia"/>
                <w:kern w:val="0"/>
                <w:sz w:val="18"/>
                <w:szCs w:val="18"/>
                <w:lang w:eastAsia="zh-CN"/>
              </w:rPr>
              <w:t>基因</w:t>
            </w:r>
          </w:p>
          <w:p w14:paraId="6F378587" w14:textId="27B88F84" w:rsidR="002E11EA" w:rsidRPr="00286BC7" w:rsidRDefault="002E11EA" w:rsidP="002E11EA">
            <w:pPr>
              <w:ind w:leftChars="50" w:left="105" w:rightChars="50" w:right="105"/>
              <w:rPr>
                <w:rFonts w:ascii="Times New Roman" w:hAnsi="Times New Roman"/>
                <w:kern w:val="0"/>
                <w:sz w:val="18"/>
                <w:szCs w:val="18"/>
                <w:lang w:eastAsia="zh-CN"/>
              </w:rPr>
            </w:pPr>
            <w:r w:rsidRPr="002E11EA">
              <w:rPr>
                <w:rFonts w:ascii="Times New Roman" w:hAnsi="Times New Roman" w:hint="eastAsia"/>
                <w:kern w:val="0"/>
                <w:sz w:val="18"/>
                <w:szCs w:val="18"/>
                <w:lang w:eastAsia="zh-CN"/>
              </w:rPr>
              <w:t>纯合缺失</w:t>
            </w:r>
            <w:r w:rsidRPr="002E11EA">
              <w:rPr>
                <w:rFonts w:ascii="Times New Roman" w:hAnsi="Times New Roman" w:hint="eastAsia"/>
                <w:kern w:val="0"/>
                <w:sz w:val="18"/>
                <w:szCs w:val="18"/>
                <w:lang w:eastAsia="zh-CN"/>
              </w:rPr>
              <w:t xml:space="preserve"> </w:t>
            </w:r>
            <w:r w:rsidRPr="002E11EA">
              <w:rPr>
                <w:rFonts w:ascii="Times New Roman" w:hAnsi="Times New Roman" w:hint="eastAsia"/>
                <w:kern w:val="0"/>
                <w:sz w:val="18"/>
                <w:szCs w:val="18"/>
                <w:lang w:eastAsia="zh-CN"/>
              </w:rPr>
              <w:t>第</w:t>
            </w:r>
            <w:r w:rsidRPr="002E11EA">
              <w:rPr>
                <w:rFonts w:ascii="Times New Roman" w:hAnsi="Times New Roman" w:hint="eastAsia"/>
                <w:kern w:val="0"/>
                <w:sz w:val="18"/>
                <w:szCs w:val="18"/>
                <w:lang w:eastAsia="zh-CN"/>
              </w:rPr>
              <w:t>{{a.region_exon|replace(</w:t>
            </w:r>
            <w:r w:rsidRPr="002E11EA">
              <w:rPr>
                <w:rFonts w:ascii="Times New Roman" w:hAnsi="Times New Roman" w:hint="eastAsia"/>
                <w:kern w:val="0"/>
                <w:sz w:val="18"/>
                <w:szCs w:val="18"/>
                <w:lang w:eastAsia="zh-CN"/>
              </w:rPr>
              <w:t>“</w:t>
            </w:r>
            <w:r w:rsidRPr="002E11EA">
              <w:rPr>
                <w:rFonts w:ascii="Times New Roman" w:hAnsi="Times New Roman" w:hint="eastAsia"/>
                <w:kern w:val="0"/>
                <w:sz w:val="18"/>
                <w:szCs w:val="18"/>
                <w:lang w:eastAsia="zh-CN"/>
              </w:rPr>
              <w:t>exon</w:t>
            </w:r>
            <w:r w:rsidRPr="002E11EA">
              <w:rPr>
                <w:rFonts w:ascii="Times New Roman" w:hAnsi="Times New Roman" w:hint="eastAsia"/>
                <w:kern w:val="0"/>
                <w:sz w:val="18"/>
                <w:szCs w:val="18"/>
                <w:lang w:eastAsia="zh-CN"/>
              </w:rPr>
              <w:t>”</w:t>
            </w:r>
            <w:r w:rsidRPr="002E11EA">
              <w:rPr>
                <w:rFonts w:ascii="Times New Roman" w:hAnsi="Times New Roman" w:hint="eastAsia"/>
                <w:kern w:val="0"/>
                <w:sz w:val="18"/>
                <w:szCs w:val="18"/>
                <w:lang w:eastAsia="zh-CN"/>
              </w:rPr>
              <w:t xml:space="preserve">, </w:t>
            </w:r>
            <w:r w:rsidRPr="002E11EA">
              <w:rPr>
                <w:rFonts w:ascii="Times New Roman" w:hAnsi="Times New Roman" w:hint="eastAsia"/>
                <w:kern w:val="0"/>
                <w:sz w:val="18"/>
                <w:szCs w:val="18"/>
                <w:lang w:eastAsia="zh-CN"/>
              </w:rPr>
              <w:t>“”</w:t>
            </w:r>
            <w:r w:rsidRPr="002E11EA">
              <w:rPr>
                <w:rFonts w:ascii="Times New Roman" w:hAnsi="Times New Roman" w:hint="eastAsia"/>
                <w:kern w:val="0"/>
                <w:sz w:val="18"/>
                <w:szCs w:val="18"/>
                <w:lang w:eastAsia="zh-CN"/>
              </w:rPr>
              <w:t>)|replace(</w:t>
            </w:r>
            <w:r w:rsidRPr="002E11EA">
              <w:rPr>
                <w:rFonts w:ascii="Times New Roman" w:hAnsi="Times New Roman" w:hint="eastAsia"/>
                <w:kern w:val="0"/>
                <w:sz w:val="18"/>
                <w:szCs w:val="18"/>
                <w:lang w:eastAsia="zh-CN"/>
              </w:rPr>
              <w:t>“</w:t>
            </w:r>
            <w:r w:rsidRPr="002E11EA">
              <w:rPr>
                <w:rFonts w:ascii="Times New Roman" w:hAnsi="Times New Roman" w:hint="eastAsia"/>
                <w:kern w:val="0"/>
                <w:sz w:val="18"/>
                <w:szCs w:val="18"/>
                <w:lang w:eastAsia="zh-CN"/>
              </w:rPr>
              <w:t>-</w:t>
            </w:r>
            <w:r w:rsidRPr="002E11EA">
              <w:rPr>
                <w:rFonts w:ascii="Times New Roman" w:hAnsi="Times New Roman" w:hint="eastAsia"/>
                <w:kern w:val="0"/>
                <w:sz w:val="18"/>
                <w:szCs w:val="18"/>
                <w:lang w:eastAsia="zh-CN"/>
              </w:rPr>
              <w:t>”</w:t>
            </w:r>
            <w:r w:rsidRPr="002E11EA">
              <w:rPr>
                <w:rFonts w:ascii="Times New Roman" w:hAnsi="Times New Roman" w:hint="eastAsia"/>
                <w:kern w:val="0"/>
                <w:sz w:val="18"/>
                <w:szCs w:val="18"/>
                <w:lang w:eastAsia="zh-CN"/>
              </w:rPr>
              <w:t xml:space="preserve">, </w:t>
            </w:r>
            <w:r w:rsidRPr="002E11EA">
              <w:rPr>
                <w:rFonts w:ascii="Times New Roman" w:hAnsi="Times New Roman" w:hint="eastAsia"/>
                <w:kern w:val="0"/>
                <w:sz w:val="18"/>
                <w:szCs w:val="18"/>
                <w:lang w:eastAsia="zh-CN"/>
              </w:rPr>
              <w:t>“至”</w:t>
            </w:r>
            <w:r w:rsidRPr="002E11EA">
              <w:rPr>
                <w:rFonts w:ascii="Times New Roman" w:hAnsi="Times New Roman" w:hint="eastAsia"/>
                <w:kern w:val="0"/>
                <w:sz w:val="18"/>
                <w:szCs w:val="18"/>
                <w:lang w:eastAsia="zh-CN"/>
              </w:rPr>
              <w:t>)}}</w:t>
            </w:r>
            <w:r w:rsidRPr="002E11EA">
              <w:rPr>
                <w:rFonts w:ascii="Times New Roman" w:hAnsi="Times New Roman" w:hint="eastAsia"/>
                <w:kern w:val="0"/>
                <w:sz w:val="18"/>
                <w:szCs w:val="18"/>
                <w:lang w:eastAsia="zh-CN"/>
              </w:rPr>
              <w:t>号外显子</w:t>
            </w:r>
          </w:p>
          <w:p w14:paraId="4AF82266" w14:textId="4EEEB671" w:rsidR="00733974" w:rsidRPr="008C58C2" w:rsidRDefault="00733974" w:rsidP="00733974">
            <w:pPr>
              <w:ind w:leftChars="50" w:left="105" w:rightChars="50" w:right="105"/>
              <w:rPr>
                <w:rFonts w:ascii="Times New Roman" w:hAnsi="Times New Roman"/>
                <w:kern w:val="0"/>
                <w:sz w:val="18"/>
                <w:szCs w:val="18"/>
              </w:rPr>
            </w:pPr>
            <w:r w:rsidRPr="008C58C2">
              <w:rPr>
                <w:rFonts w:ascii="Times New Roman" w:hAnsi="Times New Roman"/>
                <w:kern w:val="0"/>
                <w:sz w:val="18"/>
                <w:szCs w:val="18"/>
              </w:rPr>
              <w:t>{%p endif%}</w:t>
            </w:r>
          </w:p>
        </w:tc>
        <w:tc>
          <w:tcPr>
            <w:tcW w:w="2358" w:type="dxa"/>
          </w:tcPr>
          <w:p w14:paraId="36D9E8FD" w14:textId="77777777" w:rsidR="00733974" w:rsidRDefault="00733974" w:rsidP="00733974">
            <w:pPr>
              <w:ind w:leftChars="50" w:left="105" w:rightChars="50" w:right="105"/>
              <w:rPr>
                <w:rFonts w:ascii="Times New Roman" w:hAnsi="Times New Roman"/>
                <w:kern w:val="0"/>
                <w:sz w:val="18"/>
                <w:szCs w:val="18"/>
                <w:highlight w:val="green"/>
                <w:lang w:eastAsia="zh-CN"/>
              </w:rPr>
            </w:pPr>
            <w:r>
              <w:rPr>
                <w:rFonts w:ascii="Times New Roman" w:hAnsi="Times New Roman" w:hint="eastAsia"/>
                <w:kern w:val="0"/>
                <w:sz w:val="18"/>
                <w:szCs w:val="18"/>
                <w:highlight w:val="green"/>
                <w:lang w:eastAsia="zh-CN"/>
              </w:rPr>
              <w:lastRenderedPageBreak/>
              <w:t>{</w:t>
            </w:r>
            <w:r>
              <w:rPr>
                <w:rFonts w:ascii="Times New Roman" w:hAnsi="Times New Roman"/>
                <w:kern w:val="0"/>
                <w:sz w:val="18"/>
                <w:szCs w:val="18"/>
                <w:highlight w:val="green"/>
                <w:lang w:eastAsia="zh-CN"/>
              </w:rPr>
              <w:t>%p if [a, “sens</w:t>
            </w:r>
            <w:r w:rsidRPr="003B3717">
              <w:rPr>
                <w:rFonts w:ascii="Times New Roman" w:hAnsi="Times New Roman"/>
                <w:kern w:val="0"/>
                <w:sz w:val="18"/>
                <w:szCs w:val="18"/>
                <w:highlight w:val="green"/>
                <w:lang w:eastAsia="zh-CN"/>
              </w:rPr>
              <w:t>e</w:t>
            </w:r>
            <w:proofErr w:type="gramStart"/>
            <w:r w:rsidRPr="003B3717">
              <w:rPr>
                <w:rFonts w:ascii="Times New Roman" w:hAnsi="Times New Roman"/>
                <w:kern w:val="0"/>
                <w:sz w:val="18"/>
                <w:szCs w:val="18"/>
                <w:highlight w:val="green"/>
                <w:lang w:eastAsia="zh-CN"/>
              </w:rPr>
              <w:t>”]|</w:t>
            </w:r>
            <w:proofErr w:type="gramEnd"/>
            <w:r w:rsidRPr="003B3717">
              <w:rPr>
                <w:rFonts w:ascii="Times New Roman" w:hAnsi="Times New Roman"/>
                <w:kern w:val="0"/>
                <w:sz w:val="18"/>
                <w:szCs w:val="18"/>
                <w:highlight w:val="green"/>
                <w:lang w:eastAsia="zh-CN"/>
              </w:rPr>
              <w:t>get_bds_mp_inter_evi %}</w:t>
            </w:r>
          </w:p>
          <w:p w14:paraId="60CC06E1" w14:textId="77777777" w:rsidR="00733974" w:rsidRPr="003B3717" w:rsidRDefault="00733974" w:rsidP="00733974">
            <w:pPr>
              <w:ind w:leftChars="50" w:left="105" w:rightChars="50" w:right="105"/>
              <w:rPr>
                <w:rFonts w:ascii="Times New Roman" w:hAnsi="Times New Roman"/>
                <w:kern w:val="0"/>
                <w:sz w:val="18"/>
                <w:szCs w:val="18"/>
                <w:highlight w:val="yellow"/>
                <w:lang w:eastAsia="zh-CN"/>
              </w:rPr>
            </w:pPr>
            <w:r w:rsidRPr="003B3717">
              <w:rPr>
                <w:rFonts w:ascii="Times New Roman" w:hAnsi="Times New Roman" w:hint="eastAsia"/>
                <w:kern w:val="0"/>
                <w:sz w:val="18"/>
                <w:szCs w:val="18"/>
                <w:highlight w:val="yellow"/>
                <w:lang w:eastAsia="zh-CN"/>
              </w:rPr>
              <w:t>{</w:t>
            </w:r>
            <w:r w:rsidRPr="003B3717">
              <w:rPr>
                <w:rFonts w:ascii="Times New Roman" w:hAnsi="Times New Roman"/>
                <w:kern w:val="0"/>
                <w:sz w:val="18"/>
                <w:szCs w:val="18"/>
                <w:highlight w:val="yellow"/>
                <w:lang w:eastAsia="zh-CN"/>
              </w:rPr>
              <w:t xml:space="preserve">%p for </w:t>
            </w:r>
            <w:r>
              <w:rPr>
                <w:rFonts w:ascii="Times New Roman" w:hAnsi="Times New Roman"/>
                <w:kern w:val="0"/>
                <w:sz w:val="18"/>
                <w:szCs w:val="18"/>
                <w:highlight w:val="yellow"/>
                <w:lang w:eastAsia="zh-CN"/>
              </w:rPr>
              <w:t>b</w:t>
            </w:r>
            <w:r w:rsidRPr="003B3717">
              <w:rPr>
                <w:rFonts w:ascii="Times New Roman" w:hAnsi="Times New Roman"/>
                <w:kern w:val="0"/>
                <w:sz w:val="18"/>
                <w:szCs w:val="18"/>
                <w:highlight w:val="yellow"/>
                <w:lang w:eastAsia="zh-CN"/>
              </w:rPr>
              <w:t xml:space="preserve"> in [a, “sense</w:t>
            </w:r>
            <w:proofErr w:type="gramStart"/>
            <w:r w:rsidRPr="003B3717">
              <w:rPr>
                <w:rFonts w:ascii="Times New Roman" w:hAnsi="Times New Roman"/>
                <w:kern w:val="0"/>
                <w:sz w:val="18"/>
                <w:szCs w:val="18"/>
                <w:highlight w:val="yellow"/>
                <w:lang w:eastAsia="zh-CN"/>
              </w:rPr>
              <w:t>”]|</w:t>
            </w:r>
            <w:proofErr w:type="gramEnd"/>
            <w:r w:rsidRPr="003B3717">
              <w:rPr>
                <w:rFonts w:ascii="Times New Roman" w:hAnsi="Times New Roman"/>
                <w:kern w:val="0"/>
                <w:sz w:val="18"/>
                <w:szCs w:val="18"/>
                <w:highlight w:val="yellow"/>
                <w:lang w:eastAsia="zh-CN"/>
              </w:rPr>
              <w:t>get_bds_mp_inter_evi %}</w:t>
            </w:r>
          </w:p>
          <w:p w14:paraId="0E30BED5" w14:textId="77777777" w:rsidR="00733974" w:rsidRPr="003B3717" w:rsidRDefault="00733974" w:rsidP="00733974">
            <w:pPr>
              <w:ind w:leftChars="50" w:left="105" w:rightChars="50" w:right="105"/>
              <w:rPr>
                <w:rFonts w:ascii="Times New Roman" w:hAnsi="Times New Roman"/>
                <w:kern w:val="0"/>
                <w:sz w:val="18"/>
                <w:szCs w:val="18"/>
                <w:lang w:eastAsia="zh-CN"/>
              </w:rPr>
            </w:pPr>
            <w:r w:rsidRPr="003B3717">
              <w:rPr>
                <w:rFonts w:ascii="Times New Roman" w:hAnsi="Times New Roman" w:hint="eastAsia"/>
                <w:kern w:val="0"/>
                <w:sz w:val="18"/>
                <w:szCs w:val="18"/>
                <w:lang w:eastAsia="zh-CN"/>
              </w:rPr>
              <w:t>{</w:t>
            </w:r>
            <w:r w:rsidRPr="003B3717">
              <w:rPr>
                <w:rFonts w:ascii="Times New Roman" w:hAnsi="Times New Roman"/>
                <w:kern w:val="0"/>
                <w:sz w:val="18"/>
                <w:szCs w:val="18"/>
                <w:lang w:eastAsia="zh-CN"/>
              </w:rPr>
              <w:t xml:space="preserve">%p if </w:t>
            </w:r>
            <w:proofErr w:type="gramStart"/>
            <w:r w:rsidRPr="003B3717">
              <w:rPr>
                <w:rFonts w:ascii="Times New Roman" w:hAnsi="Times New Roman"/>
                <w:kern w:val="0"/>
                <w:sz w:val="18"/>
                <w:szCs w:val="18"/>
                <w:lang w:eastAsia="zh-CN"/>
              </w:rPr>
              <w:t>b.evidence</w:t>
            </w:r>
            <w:proofErr w:type="gramEnd"/>
            <w:r w:rsidRPr="003B3717">
              <w:rPr>
                <w:rFonts w:ascii="Times New Roman" w:hAnsi="Times New Roman"/>
                <w:kern w:val="0"/>
                <w:sz w:val="18"/>
                <w:szCs w:val="18"/>
                <w:lang w:eastAsia="zh-CN"/>
              </w:rPr>
              <w:t>_type == “Predictive”%}</w:t>
            </w:r>
          </w:p>
          <w:p w14:paraId="7F15A3BA" w14:textId="77777777" w:rsidR="00733974" w:rsidRPr="008C58C2" w:rsidRDefault="00733974" w:rsidP="00733974">
            <w:pPr>
              <w:ind w:leftChars="50" w:left="105" w:rightChars="50" w:right="105"/>
              <w:rPr>
                <w:rFonts w:ascii="Times New Roman" w:hAnsi="Times New Roman"/>
                <w:kern w:val="0"/>
                <w:sz w:val="18"/>
                <w:szCs w:val="18"/>
              </w:rPr>
            </w:pPr>
            <w:r w:rsidRPr="008C58C2">
              <w:rPr>
                <w:rFonts w:ascii="Times New Roman" w:hAnsi="Times New Roman" w:hint="eastAsia"/>
                <w:kern w:val="0"/>
                <w:sz w:val="18"/>
                <w:szCs w:val="18"/>
              </w:rPr>
              <w:t>{{b.regimen_name}}</w:t>
            </w:r>
            <w:r>
              <w:rPr>
                <w:rFonts w:ascii="Times New Roman" w:hAnsi="Times New Roman" w:hint="eastAsia"/>
                <w:kern w:val="0"/>
                <w:sz w:val="18"/>
                <w:szCs w:val="18"/>
                <w:lang w:eastAsia="zh-CN"/>
              </w:rPr>
              <w:t>（</w:t>
            </w:r>
            <w:r w:rsidRPr="008C58C2">
              <w:rPr>
                <w:rFonts w:ascii="Times New Roman" w:hAnsi="Times New Roman" w:hint="eastAsia"/>
                <w:kern w:val="0"/>
                <w:sz w:val="18"/>
                <w:szCs w:val="18"/>
              </w:rPr>
              <w:t>{{b.evi_conclusion_simple}}</w:t>
            </w:r>
            <w:r w:rsidRPr="008C58C2">
              <w:rPr>
                <w:rFonts w:ascii="Times New Roman" w:hAnsi="Times New Roman" w:hint="eastAsia"/>
                <w:kern w:val="0"/>
                <w:sz w:val="18"/>
                <w:szCs w:val="18"/>
              </w:rPr>
              <w:t>级</w:t>
            </w:r>
            <w:r>
              <w:rPr>
                <w:rFonts w:ascii="Times New Roman" w:hAnsi="Times New Roman" w:hint="eastAsia"/>
                <w:kern w:val="0"/>
                <w:sz w:val="18"/>
                <w:szCs w:val="18"/>
                <w:lang w:eastAsia="zh-CN"/>
              </w:rPr>
              <w:t>）</w:t>
            </w:r>
          </w:p>
          <w:p w14:paraId="7C37192B" w14:textId="77777777" w:rsidR="00733974" w:rsidRPr="003B3717" w:rsidRDefault="00733974" w:rsidP="00733974">
            <w:pPr>
              <w:ind w:leftChars="50" w:left="105" w:rightChars="50" w:right="105"/>
              <w:rPr>
                <w:rFonts w:ascii="Times New Roman" w:hAnsi="Times New Roman"/>
                <w:kern w:val="0"/>
                <w:sz w:val="18"/>
                <w:szCs w:val="18"/>
                <w:lang w:eastAsia="zh-CN"/>
              </w:rPr>
            </w:pPr>
            <w:r w:rsidRPr="003B3717">
              <w:rPr>
                <w:rFonts w:ascii="Times New Roman" w:hAnsi="Times New Roman" w:hint="eastAsia"/>
                <w:kern w:val="0"/>
                <w:sz w:val="18"/>
                <w:szCs w:val="18"/>
                <w:lang w:eastAsia="zh-CN"/>
              </w:rPr>
              <w:t>{</w:t>
            </w:r>
            <w:r w:rsidRPr="003B3717">
              <w:rPr>
                <w:rFonts w:ascii="Times New Roman" w:hAnsi="Times New Roman"/>
                <w:kern w:val="0"/>
                <w:sz w:val="18"/>
                <w:szCs w:val="18"/>
                <w:lang w:eastAsia="zh-CN"/>
              </w:rPr>
              <w:t xml:space="preserve">%p </w:t>
            </w:r>
            <w:r>
              <w:rPr>
                <w:rFonts w:ascii="Times New Roman" w:hAnsi="Times New Roman"/>
                <w:kern w:val="0"/>
                <w:sz w:val="18"/>
                <w:szCs w:val="18"/>
                <w:lang w:eastAsia="zh-CN"/>
              </w:rPr>
              <w:t>el</w:t>
            </w:r>
            <w:r w:rsidRPr="003B3717">
              <w:rPr>
                <w:rFonts w:ascii="Times New Roman" w:hAnsi="Times New Roman"/>
                <w:kern w:val="0"/>
                <w:sz w:val="18"/>
                <w:szCs w:val="18"/>
                <w:lang w:eastAsia="zh-CN"/>
              </w:rPr>
              <w:t xml:space="preserve">if </w:t>
            </w:r>
            <w:proofErr w:type="gramStart"/>
            <w:r w:rsidRPr="003B3717">
              <w:rPr>
                <w:rFonts w:ascii="Times New Roman" w:hAnsi="Times New Roman"/>
                <w:kern w:val="0"/>
                <w:sz w:val="18"/>
                <w:szCs w:val="18"/>
                <w:lang w:eastAsia="zh-CN"/>
              </w:rPr>
              <w:t>b.evidence</w:t>
            </w:r>
            <w:proofErr w:type="gramEnd"/>
            <w:r w:rsidRPr="003B3717">
              <w:rPr>
                <w:rFonts w:ascii="Times New Roman" w:hAnsi="Times New Roman"/>
                <w:kern w:val="0"/>
                <w:sz w:val="18"/>
                <w:szCs w:val="18"/>
                <w:lang w:eastAsia="zh-CN"/>
              </w:rPr>
              <w:t>_type == “Prognostic”%}</w:t>
            </w:r>
          </w:p>
          <w:p w14:paraId="68CD7789" w14:textId="77777777" w:rsidR="00733974" w:rsidRPr="00104F90" w:rsidRDefault="00733974" w:rsidP="00733974">
            <w:pPr>
              <w:ind w:leftChars="50" w:left="105" w:rightChars="50" w:right="105"/>
              <w:rPr>
                <w:rFonts w:ascii="Times New Roman" w:hAnsi="Times New Roman"/>
                <w:kern w:val="0"/>
                <w:sz w:val="18"/>
                <w:szCs w:val="18"/>
              </w:rPr>
            </w:pPr>
            <w:proofErr w:type="gramStart"/>
            <w:r w:rsidRPr="00104F90">
              <w:rPr>
                <w:rFonts w:ascii="Times New Roman" w:hAnsi="Times New Roman" w:hint="eastAsia"/>
                <w:kern w:val="0"/>
                <w:sz w:val="18"/>
                <w:szCs w:val="18"/>
              </w:rPr>
              <w:t>预后</w:t>
            </w:r>
            <w:r w:rsidRPr="00104F90">
              <w:rPr>
                <w:rFonts w:ascii="Times New Roman" w:hAnsi="Times New Roman" w:hint="eastAsia"/>
                <w:kern w:val="0"/>
                <w:sz w:val="18"/>
                <w:szCs w:val="18"/>
              </w:rPr>
              <w:t>{</w:t>
            </w:r>
            <w:proofErr w:type="gramEnd"/>
            <w:r w:rsidRPr="00104F90">
              <w:rPr>
                <w:rFonts w:ascii="Times New Roman" w:hAnsi="Times New Roman" w:hint="eastAsia"/>
                <w:kern w:val="0"/>
                <w:sz w:val="18"/>
                <w:szCs w:val="18"/>
              </w:rPr>
              <w:t>{b.clinical_significance_cn }}</w:t>
            </w:r>
            <w:r w:rsidRPr="00104F90">
              <w:rPr>
                <w:rFonts w:ascii="Times New Roman" w:hAnsi="Times New Roman" w:hint="eastAsia"/>
                <w:kern w:val="0"/>
                <w:sz w:val="18"/>
                <w:szCs w:val="18"/>
              </w:rPr>
              <w:t>（</w:t>
            </w:r>
            <w:r w:rsidRPr="00104F90">
              <w:rPr>
                <w:rFonts w:ascii="Times New Roman" w:hAnsi="Times New Roman" w:hint="eastAsia"/>
                <w:kern w:val="0"/>
                <w:sz w:val="18"/>
                <w:szCs w:val="18"/>
              </w:rPr>
              <w:t>{{b.evi_conclusion_simple }}</w:t>
            </w:r>
            <w:r w:rsidRPr="00104F90">
              <w:rPr>
                <w:rFonts w:ascii="Times New Roman" w:hAnsi="Times New Roman" w:hint="eastAsia"/>
                <w:kern w:val="0"/>
                <w:sz w:val="18"/>
                <w:szCs w:val="18"/>
              </w:rPr>
              <w:t>级）</w:t>
            </w:r>
          </w:p>
          <w:p w14:paraId="2D6FB8C8" w14:textId="77777777" w:rsidR="00733974" w:rsidRPr="003B3717" w:rsidRDefault="00733974" w:rsidP="00733974">
            <w:pPr>
              <w:ind w:leftChars="50" w:left="105" w:rightChars="50" w:right="105"/>
              <w:rPr>
                <w:rFonts w:ascii="Times New Roman" w:hAnsi="Times New Roman"/>
                <w:kern w:val="0"/>
                <w:sz w:val="18"/>
                <w:szCs w:val="18"/>
                <w:lang w:eastAsia="zh-CN"/>
              </w:rPr>
            </w:pPr>
            <w:r w:rsidRPr="003B3717">
              <w:rPr>
                <w:rFonts w:ascii="Times New Roman" w:hAnsi="Times New Roman" w:hint="eastAsia"/>
                <w:kern w:val="0"/>
                <w:sz w:val="18"/>
                <w:szCs w:val="18"/>
                <w:lang w:eastAsia="zh-CN"/>
              </w:rPr>
              <w:t>{</w:t>
            </w:r>
            <w:r w:rsidRPr="003B3717">
              <w:rPr>
                <w:rFonts w:ascii="Times New Roman" w:hAnsi="Times New Roman"/>
                <w:kern w:val="0"/>
                <w:sz w:val="18"/>
                <w:szCs w:val="18"/>
                <w:lang w:eastAsia="zh-CN"/>
              </w:rPr>
              <w:t xml:space="preserve">%p </w:t>
            </w:r>
            <w:r>
              <w:rPr>
                <w:rFonts w:ascii="Times New Roman" w:hAnsi="Times New Roman"/>
                <w:kern w:val="0"/>
                <w:sz w:val="18"/>
                <w:szCs w:val="18"/>
                <w:lang w:eastAsia="zh-CN"/>
              </w:rPr>
              <w:t>el</w:t>
            </w:r>
            <w:r w:rsidRPr="003B3717">
              <w:rPr>
                <w:rFonts w:ascii="Times New Roman" w:hAnsi="Times New Roman"/>
                <w:kern w:val="0"/>
                <w:sz w:val="18"/>
                <w:szCs w:val="18"/>
                <w:lang w:eastAsia="zh-CN"/>
              </w:rPr>
              <w:t xml:space="preserve">if </w:t>
            </w:r>
            <w:proofErr w:type="gramStart"/>
            <w:r w:rsidRPr="003B3717">
              <w:rPr>
                <w:rFonts w:ascii="Times New Roman" w:hAnsi="Times New Roman"/>
                <w:kern w:val="0"/>
                <w:sz w:val="18"/>
                <w:szCs w:val="18"/>
                <w:lang w:eastAsia="zh-CN"/>
              </w:rPr>
              <w:t>b.evidence</w:t>
            </w:r>
            <w:proofErr w:type="gramEnd"/>
            <w:r w:rsidRPr="003B3717">
              <w:rPr>
                <w:rFonts w:ascii="Times New Roman" w:hAnsi="Times New Roman"/>
                <w:kern w:val="0"/>
                <w:sz w:val="18"/>
                <w:szCs w:val="18"/>
                <w:lang w:eastAsia="zh-CN"/>
              </w:rPr>
              <w:t>_type == “Diagnostic”%}</w:t>
            </w:r>
          </w:p>
          <w:p w14:paraId="3210ADB8" w14:textId="77777777" w:rsidR="00733974" w:rsidRDefault="00733974" w:rsidP="00733974">
            <w:pPr>
              <w:ind w:leftChars="50" w:left="105" w:rightChars="50" w:right="105"/>
              <w:rPr>
                <w:rFonts w:ascii="Times New Roman" w:hAnsi="Times New Roman"/>
                <w:kern w:val="0"/>
                <w:sz w:val="18"/>
                <w:szCs w:val="18"/>
                <w:lang w:eastAsia="zh-CN"/>
              </w:rPr>
            </w:pPr>
            <w:r w:rsidRPr="00E75E83">
              <w:rPr>
                <w:rFonts w:ascii="Times New Roman" w:hAnsi="Times New Roman" w:hint="eastAsia"/>
                <w:kern w:val="0"/>
                <w:sz w:val="18"/>
                <w:szCs w:val="18"/>
                <w:lang w:eastAsia="zh-CN"/>
              </w:rPr>
              <w:t>辅助诊断（</w:t>
            </w:r>
            <w:r w:rsidRPr="00E75E83">
              <w:rPr>
                <w:rFonts w:ascii="Times New Roman" w:hAnsi="Times New Roman" w:hint="eastAsia"/>
                <w:kern w:val="0"/>
                <w:sz w:val="18"/>
                <w:szCs w:val="18"/>
                <w:lang w:eastAsia="zh-CN"/>
              </w:rPr>
              <w:t>{{b.evi_conclusion_simple }}</w:t>
            </w:r>
            <w:r w:rsidRPr="00E75E83">
              <w:rPr>
                <w:rFonts w:ascii="Times New Roman" w:hAnsi="Times New Roman" w:hint="eastAsia"/>
                <w:kern w:val="0"/>
                <w:sz w:val="18"/>
                <w:szCs w:val="18"/>
                <w:lang w:eastAsia="zh-CN"/>
              </w:rPr>
              <w:t>级）</w:t>
            </w:r>
          </w:p>
          <w:p w14:paraId="44E5363F" w14:textId="77777777" w:rsidR="00733974" w:rsidRPr="003B3717" w:rsidRDefault="00733974" w:rsidP="00733974">
            <w:pPr>
              <w:ind w:leftChars="50" w:left="105" w:rightChars="50" w:right="105"/>
              <w:rPr>
                <w:rFonts w:ascii="Times New Roman" w:hAnsi="Times New Roman"/>
                <w:kern w:val="0"/>
                <w:sz w:val="18"/>
                <w:szCs w:val="18"/>
                <w:lang w:eastAsia="zh-CN"/>
              </w:rPr>
            </w:pPr>
            <w:r>
              <w:rPr>
                <w:rFonts w:ascii="Times New Roman" w:hAnsi="Times New Roman" w:hint="eastAsia"/>
                <w:kern w:val="0"/>
                <w:sz w:val="18"/>
                <w:szCs w:val="18"/>
                <w:lang w:eastAsia="zh-CN"/>
              </w:rPr>
              <w:t>{</w:t>
            </w:r>
            <w:r>
              <w:rPr>
                <w:rFonts w:ascii="Times New Roman" w:hAnsi="Times New Roman"/>
                <w:kern w:val="0"/>
                <w:sz w:val="18"/>
                <w:szCs w:val="18"/>
                <w:lang w:eastAsia="zh-CN"/>
              </w:rPr>
              <w:t>%p endif%}</w:t>
            </w:r>
          </w:p>
          <w:p w14:paraId="285EF6E4" w14:textId="77777777" w:rsidR="00733974" w:rsidRPr="003B3717" w:rsidRDefault="00733974" w:rsidP="00733974">
            <w:pPr>
              <w:ind w:leftChars="50" w:left="105" w:rightChars="50" w:right="105"/>
              <w:rPr>
                <w:rFonts w:ascii="Times New Roman" w:hAnsi="Times New Roman"/>
                <w:kern w:val="0"/>
                <w:sz w:val="18"/>
                <w:szCs w:val="18"/>
                <w:highlight w:val="yellow"/>
                <w:lang w:eastAsia="zh-CN"/>
              </w:rPr>
            </w:pPr>
            <w:r w:rsidRPr="003B3717">
              <w:rPr>
                <w:rFonts w:ascii="Times New Roman" w:hAnsi="Times New Roman" w:hint="eastAsia"/>
                <w:kern w:val="0"/>
                <w:sz w:val="18"/>
                <w:szCs w:val="18"/>
                <w:highlight w:val="yellow"/>
                <w:lang w:eastAsia="zh-CN"/>
              </w:rPr>
              <w:lastRenderedPageBreak/>
              <w:t>{</w:t>
            </w:r>
            <w:r w:rsidRPr="003B3717">
              <w:rPr>
                <w:rFonts w:ascii="Times New Roman" w:hAnsi="Times New Roman"/>
                <w:kern w:val="0"/>
                <w:sz w:val="18"/>
                <w:szCs w:val="18"/>
                <w:highlight w:val="yellow"/>
                <w:lang w:eastAsia="zh-CN"/>
              </w:rPr>
              <w:t>%p endfor%}</w:t>
            </w:r>
          </w:p>
          <w:p w14:paraId="5E3240CC" w14:textId="77777777" w:rsidR="00733974" w:rsidRDefault="00733974" w:rsidP="00733974">
            <w:pPr>
              <w:ind w:leftChars="50" w:left="105" w:rightChars="50" w:right="105"/>
              <w:rPr>
                <w:rFonts w:ascii="Times New Roman" w:hAnsi="Times New Roman"/>
                <w:kern w:val="0"/>
                <w:sz w:val="18"/>
                <w:szCs w:val="18"/>
                <w:highlight w:val="green"/>
                <w:lang w:eastAsia="zh-CN"/>
              </w:rPr>
            </w:pPr>
            <w:r>
              <w:rPr>
                <w:rFonts w:ascii="Times New Roman" w:hAnsi="Times New Roman" w:hint="eastAsia"/>
                <w:kern w:val="0"/>
                <w:sz w:val="18"/>
                <w:szCs w:val="18"/>
                <w:highlight w:val="green"/>
                <w:lang w:eastAsia="zh-CN"/>
              </w:rPr>
              <w:t>{</w:t>
            </w:r>
            <w:r>
              <w:rPr>
                <w:rFonts w:ascii="Times New Roman" w:hAnsi="Times New Roman"/>
                <w:kern w:val="0"/>
                <w:sz w:val="18"/>
                <w:szCs w:val="18"/>
                <w:highlight w:val="green"/>
                <w:lang w:eastAsia="zh-CN"/>
              </w:rPr>
              <w:t>%p else%}</w:t>
            </w:r>
          </w:p>
          <w:p w14:paraId="48ECC63F" w14:textId="77777777" w:rsidR="00733974" w:rsidRPr="003B3717" w:rsidRDefault="00733974" w:rsidP="00733974">
            <w:pPr>
              <w:ind w:leftChars="50" w:left="105" w:rightChars="50" w:right="105"/>
              <w:rPr>
                <w:rFonts w:ascii="Times New Roman" w:hAnsi="Times New Roman"/>
                <w:kern w:val="0"/>
                <w:sz w:val="18"/>
                <w:szCs w:val="18"/>
                <w:lang w:eastAsia="zh-CN"/>
              </w:rPr>
            </w:pPr>
            <w:r w:rsidRPr="003B3717">
              <w:rPr>
                <w:rFonts w:ascii="Times New Roman" w:hAnsi="Times New Roman" w:hint="eastAsia"/>
                <w:kern w:val="0"/>
                <w:sz w:val="18"/>
                <w:szCs w:val="18"/>
                <w:lang w:eastAsia="zh-CN"/>
              </w:rPr>
              <w:t>-</w:t>
            </w:r>
          </w:p>
          <w:p w14:paraId="2C4C7541" w14:textId="3E7E4D8E" w:rsidR="00733974" w:rsidRDefault="00733974" w:rsidP="00733974">
            <w:pPr>
              <w:ind w:leftChars="50" w:left="105" w:rightChars="50" w:right="105"/>
              <w:rPr>
                <w:rFonts w:ascii="Times New Roman" w:hAnsi="Times New Roman"/>
                <w:kern w:val="0"/>
                <w:sz w:val="18"/>
                <w:szCs w:val="18"/>
                <w:highlight w:val="green"/>
              </w:rPr>
            </w:pPr>
            <w:r>
              <w:rPr>
                <w:rFonts w:ascii="Times New Roman" w:hAnsi="Times New Roman" w:hint="eastAsia"/>
                <w:kern w:val="0"/>
                <w:sz w:val="18"/>
                <w:szCs w:val="18"/>
                <w:highlight w:val="green"/>
                <w:lang w:eastAsia="zh-CN"/>
              </w:rPr>
              <w:t>{</w:t>
            </w:r>
            <w:r>
              <w:rPr>
                <w:rFonts w:ascii="Times New Roman" w:hAnsi="Times New Roman"/>
                <w:kern w:val="0"/>
                <w:sz w:val="18"/>
                <w:szCs w:val="18"/>
                <w:highlight w:val="green"/>
                <w:lang w:eastAsia="zh-CN"/>
              </w:rPr>
              <w:t>%p endif%}</w:t>
            </w:r>
          </w:p>
        </w:tc>
        <w:tc>
          <w:tcPr>
            <w:tcW w:w="1417" w:type="dxa"/>
          </w:tcPr>
          <w:p w14:paraId="0E72254B" w14:textId="77777777" w:rsidR="00733974" w:rsidRDefault="00733974" w:rsidP="00733974">
            <w:pPr>
              <w:ind w:leftChars="50" w:left="105" w:rightChars="50" w:right="105"/>
              <w:rPr>
                <w:rFonts w:ascii="Times New Roman" w:hAnsi="Times New Roman"/>
                <w:kern w:val="0"/>
                <w:sz w:val="18"/>
                <w:szCs w:val="18"/>
                <w:highlight w:val="green"/>
                <w:lang w:eastAsia="zh-CN"/>
              </w:rPr>
            </w:pPr>
            <w:r>
              <w:rPr>
                <w:rFonts w:ascii="Times New Roman" w:hAnsi="Times New Roman" w:hint="eastAsia"/>
                <w:kern w:val="0"/>
                <w:sz w:val="18"/>
                <w:szCs w:val="18"/>
                <w:highlight w:val="green"/>
                <w:lang w:eastAsia="zh-CN"/>
              </w:rPr>
              <w:lastRenderedPageBreak/>
              <w:t>{</w:t>
            </w:r>
            <w:r>
              <w:rPr>
                <w:rFonts w:ascii="Times New Roman" w:hAnsi="Times New Roman"/>
                <w:kern w:val="0"/>
                <w:sz w:val="18"/>
                <w:szCs w:val="18"/>
                <w:highlight w:val="green"/>
                <w:lang w:eastAsia="zh-CN"/>
              </w:rPr>
              <w:t>%p if [a, “resis</w:t>
            </w:r>
            <w:proofErr w:type="gramStart"/>
            <w:r w:rsidRPr="003B3717">
              <w:rPr>
                <w:rFonts w:ascii="Times New Roman" w:hAnsi="Times New Roman"/>
                <w:kern w:val="0"/>
                <w:sz w:val="18"/>
                <w:szCs w:val="18"/>
                <w:highlight w:val="green"/>
                <w:lang w:eastAsia="zh-CN"/>
              </w:rPr>
              <w:t>”]|</w:t>
            </w:r>
            <w:proofErr w:type="gramEnd"/>
            <w:r w:rsidRPr="003B3717">
              <w:rPr>
                <w:rFonts w:ascii="Times New Roman" w:hAnsi="Times New Roman"/>
                <w:kern w:val="0"/>
                <w:sz w:val="18"/>
                <w:szCs w:val="18"/>
                <w:highlight w:val="green"/>
                <w:lang w:eastAsia="zh-CN"/>
              </w:rPr>
              <w:t>get_bds_mp_inter_evi %}</w:t>
            </w:r>
          </w:p>
          <w:p w14:paraId="4C0D6684" w14:textId="77777777" w:rsidR="00733974" w:rsidRPr="003B3717" w:rsidRDefault="00733974" w:rsidP="00733974">
            <w:pPr>
              <w:ind w:leftChars="50" w:left="105" w:rightChars="50" w:right="105"/>
              <w:rPr>
                <w:rFonts w:ascii="Times New Roman" w:hAnsi="Times New Roman"/>
                <w:kern w:val="0"/>
                <w:sz w:val="18"/>
                <w:szCs w:val="18"/>
                <w:highlight w:val="yellow"/>
                <w:lang w:eastAsia="zh-CN"/>
              </w:rPr>
            </w:pPr>
            <w:r w:rsidRPr="003B3717">
              <w:rPr>
                <w:rFonts w:ascii="Times New Roman" w:hAnsi="Times New Roman" w:hint="eastAsia"/>
                <w:kern w:val="0"/>
                <w:sz w:val="18"/>
                <w:szCs w:val="18"/>
                <w:highlight w:val="yellow"/>
                <w:lang w:eastAsia="zh-CN"/>
              </w:rPr>
              <w:t>{</w:t>
            </w:r>
            <w:r w:rsidRPr="003B3717">
              <w:rPr>
                <w:rFonts w:ascii="Times New Roman" w:hAnsi="Times New Roman"/>
                <w:kern w:val="0"/>
                <w:sz w:val="18"/>
                <w:szCs w:val="18"/>
                <w:highlight w:val="yellow"/>
                <w:lang w:eastAsia="zh-CN"/>
              </w:rPr>
              <w:t xml:space="preserve">%p for </w:t>
            </w:r>
            <w:r>
              <w:rPr>
                <w:rFonts w:ascii="Times New Roman" w:hAnsi="Times New Roman"/>
                <w:kern w:val="0"/>
                <w:sz w:val="18"/>
                <w:szCs w:val="18"/>
                <w:highlight w:val="yellow"/>
                <w:lang w:eastAsia="zh-CN"/>
              </w:rPr>
              <w:t>b</w:t>
            </w:r>
            <w:r w:rsidRPr="003B3717">
              <w:rPr>
                <w:rFonts w:ascii="Times New Roman" w:hAnsi="Times New Roman"/>
                <w:kern w:val="0"/>
                <w:sz w:val="18"/>
                <w:szCs w:val="18"/>
                <w:highlight w:val="yellow"/>
                <w:lang w:eastAsia="zh-CN"/>
              </w:rPr>
              <w:t xml:space="preserve"> in [a, “</w:t>
            </w:r>
            <w:r>
              <w:rPr>
                <w:rFonts w:ascii="Times New Roman" w:hAnsi="Times New Roman"/>
                <w:kern w:val="0"/>
                <w:sz w:val="18"/>
                <w:szCs w:val="18"/>
                <w:highlight w:val="yellow"/>
                <w:lang w:eastAsia="zh-CN"/>
              </w:rPr>
              <w:t>resis</w:t>
            </w:r>
            <w:proofErr w:type="gramStart"/>
            <w:r w:rsidRPr="003B3717">
              <w:rPr>
                <w:rFonts w:ascii="Times New Roman" w:hAnsi="Times New Roman"/>
                <w:kern w:val="0"/>
                <w:sz w:val="18"/>
                <w:szCs w:val="18"/>
                <w:highlight w:val="yellow"/>
                <w:lang w:eastAsia="zh-CN"/>
              </w:rPr>
              <w:t>”]|</w:t>
            </w:r>
            <w:proofErr w:type="gramEnd"/>
            <w:r w:rsidRPr="003B3717">
              <w:rPr>
                <w:rFonts w:ascii="Times New Roman" w:hAnsi="Times New Roman"/>
                <w:kern w:val="0"/>
                <w:sz w:val="18"/>
                <w:szCs w:val="18"/>
                <w:highlight w:val="yellow"/>
                <w:lang w:eastAsia="zh-CN"/>
              </w:rPr>
              <w:t>get_bds_mp_inter_evi %}</w:t>
            </w:r>
          </w:p>
          <w:p w14:paraId="3922BF9A" w14:textId="77777777" w:rsidR="00733974" w:rsidRPr="003B3717" w:rsidRDefault="00733974" w:rsidP="00733974">
            <w:pPr>
              <w:ind w:leftChars="50" w:left="105" w:rightChars="50" w:right="105"/>
              <w:rPr>
                <w:rFonts w:ascii="Times New Roman" w:hAnsi="Times New Roman"/>
                <w:kern w:val="0"/>
                <w:sz w:val="18"/>
                <w:szCs w:val="18"/>
                <w:lang w:eastAsia="zh-CN"/>
              </w:rPr>
            </w:pPr>
            <w:r w:rsidRPr="003B3717">
              <w:rPr>
                <w:rFonts w:ascii="Times New Roman" w:hAnsi="Times New Roman" w:hint="eastAsia"/>
                <w:kern w:val="0"/>
                <w:sz w:val="18"/>
                <w:szCs w:val="18"/>
                <w:lang w:eastAsia="zh-CN"/>
              </w:rPr>
              <w:t>{</w:t>
            </w:r>
            <w:r w:rsidRPr="003B3717">
              <w:rPr>
                <w:rFonts w:ascii="Times New Roman" w:hAnsi="Times New Roman"/>
                <w:kern w:val="0"/>
                <w:sz w:val="18"/>
                <w:szCs w:val="18"/>
                <w:lang w:eastAsia="zh-CN"/>
              </w:rPr>
              <w:t xml:space="preserve">%p if </w:t>
            </w:r>
            <w:proofErr w:type="gramStart"/>
            <w:r w:rsidRPr="003B3717">
              <w:rPr>
                <w:rFonts w:ascii="Times New Roman" w:hAnsi="Times New Roman"/>
                <w:kern w:val="0"/>
                <w:sz w:val="18"/>
                <w:szCs w:val="18"/>
                <w:lang w:eastAsia="zh-CN"/>
              </w:rPr>
              <w:t>b.evidence</w:t>
            </w:r>
            <w:proofErr w:type="gramEnd"/>
            <w:r w:rsidRPr="003B3717">
              <w:rPr>
                <w:rFonts w:ascii="Times New Roman" w:hAnsi="Times New Roman"/>
                <w:kern w:val="0"/>
                <w:sz w:val="18"/>
                <w:szCs w:val="18"/>
                <w:lang w:eastAsia="zh-CN"/>
              </w:rPr>
              <w:t>_type == “Predictive”%}</w:t>
            </w:r>
          </w:p>
          <w:p w14:paraId="051D5522" w14:textId="77777777" w:rsidR="00733974" w:rsidRPr="008C58C2" w:rsidRDefault="00733974" w:rsidP="00733974">
            <w:pPr>
              <w:ind w:leftChars="50" w:left="105" w:rightChars="50" w:right="105"/>
              <w:rPr>
                <w:rFonts w:ascii="Times New Roman" w:hAnsi="Times New Roman"/>
                <w:kern w:val="0"/>
                <w:sz w:val="18"/>
                <w:szCs w:val="18"/>
              </w:rPr>
            </w:pPr>
            <w:r w:rsidRPr="008C58C2">
              <w:rPr>
                <w:rFonts w:ascii="Times New Roman" w:hAnsi="Times New Roman" w:hint="eastAsia"/>
                <w:kern w:val="0"/>
                <w:sz w:val="18"/>
                <w:szCs w:val="18"/>
              </w:rPr>
              <w:t>{{b.regimen_name}}</w:t>
            </w:r>
            <w:r>
              <w:rPr>
                <w:rFonts w:ascii="Times New Roman" w:hAnsi="Times New Roman" w:hint="eastAsia"/>
                <w:kern w:val="0"/>
                <w:sz w:val="18"/>
                <w:szCs w:val="18"/>
                <w:lang w:eastAsia="zh-CN"/>
              </w:rPr>
              <w:t>（</w:t>
            </w:r>
            <w:r w:rsidRPr="008C58C2">
              <w:rPr>
                <w:rFonts w:ascii="Times New Roman" w:hAnsi="Times New Roman" w:hint="eastAsia"/>
                <w:kern w:val="0"/>
                <w:sz w:val="18"/>
                <w:szCs w:val="18"/>
              </w:rPr>
              <w:t>{{b.evi_conclusion_simple}}</w:t>
            </w:r>
            <w:r w:rsidRPr="008C58C2">
              <w:rPr>
                <w:rFonts w:ascii="Times New Roman" w:hAnsi="Times New Roman" w:hint="eastAsia"/>
                <w:kern w:val="0"/>
                <w:sz w:val="18"/>
                <w:szCs w:val="18"/>
              </w:rPr>
              <w:t>级</w:t>
            </w:r>
            <w:r>
              <w:rPr>
                <w:rFonts w:ascii="Times New Roman" w:hAnsi="Times New Roman" w:hint="eastAsia"/>
                <w:kern w:val="0"/>
                <w:sz w:val="18"/>
                <w:szCs w:val="18"/>
                <w:lang w:eastAsia="zh-CN"/>
              </w:rPr>
              <w:t>）</w:t>
            </w:r>
          </w:p>
          <w:p w14:paraId="5157B931" w14:textId="77777777" w:rsidR="00733974" w:rsidRPr="003B3717" w:rsidRDefault="00733974" w:rsidP="00733974">
            <w:pPr>
              <w:ind w:leftChars="50" w:left="105" w:rightChars="50" w:right="105"/>
              <w:rPr>
                <w:rFonts w:ascii="Times New Roman" w:hAnsi="Times New Roman"/>
                <w:kern w:val="0"/>
                <w:sz w:val="18"/>
                <w:szCs w:val="18"/>
                <w:lang w:eastAsia="zh-CN"/>
              </w:rPr>
            </w:pPr>
            <w:r w:rsidRPr="003B3717">
              <w:rPr>
                <w:rFonts w:ascii="Times New Roman" w:hAnsi="Times New Roman" w:hint="eastAsia"/>
                <w:kern w:val="0"/>
                <w:sz w:val="18"/>
                <w:szCs w:val="18"/>
                <w:lang w:eastAsia="zh-CN"/>
              </w:rPr>
              <w:t>{</w:t>
            </w:r>
            <w:r w:rsidRPr="003B3717">
              <w:rPr>
                <w:rFonts w:ascii="Times New Roman" w:hAnsi="Times New Roman"/>
                <w:kern w:val="0"/>
                <w:sz w:val="18"/>
                <w:szCs w:val="18"/>
                <w:lang w:eastAsia="zh-CN"/>
              </w:rPr>
              <w:t xml:space="preserve">%p </w:t>
            </w:r>
            <w:r>
              <w:rPr>
                <w:rFonts w:ascii="Times New Roman" w:hAnsi="Times New Roman"/>
                <w:kern w:val="0"/>
                <w:sz w:val="18"/>
                <w:szCs w:val="18"/>
                <w:lang w:eastAsia="zh-CN"/>
              </w:rPr>
              <w:t>el</w:t>
            </w:r>
            <w:r w:rsidRPr="003B3717">
              <w:rPr>
                <w:rFonts w:ascii="Times New Roman" w:hAnsi="Times New Roman"/>
                <w:kern w:val="0"/>
                <w:sz w:val="18"/>
                <w:szCs w:val="18"/>
                <w:lang w:eastAsia="zh-CN"/>
              </w:rPr>
              <w:t xml:space="preserve">if </w:t>
            </w:r>
            <w:proofErr w:type="gramStart"/>
            <w:r w:rsidRPr="003B3717">
              <w:rPr>
                <w:rFonts w:ascii="Times New Roman" w:hAnsi="Times New Roman"/>
                <w:kern w:val="0"/>
                <w:sz w:val="18"/>
                <w:szCs w:val="18"/>
                <w:lang w:eastAsia="zh-CN"/>
              </w:rPr>
              <w:t>b.evidence</w:t>
            </w:r>
            <w:proofErr w:type="gramEnd"/>
            <w:r w:rsidRPr="003B3717">
              <w:rPr>
                <w:rFonts w:ascii="Times New Roman" w:hAnsi="Times New Roman"/>
                <w:kern w:val="0"/>
                <w:sz w:val="18"/>
                <w:szCs w:val="18"/>
                <w:lang w:eastAsia="zh-CN"/>
              </w:rPr>
              <w:t>_type == “Prognostic”%}</w:t>
            </w:r>
          </w:p>
          <w:p w14:paraId="2D685D5A" w14:textId="77777777" w:rsidR="00733974" w:rsidRPr="00104F90" w:rsidRDefault="00733974" w:rsidP="00733974">
            <w:pPr>
              <w:ind w:leftChars="50" w:left="105" w:rightChars="50" w:right="105"/>
              <w:rPr>
                <w:rFonts w:ascii="Times New Roman" w:hAnsi="Times New Roman"/>
                <w:kern w:val="0"/>
                <w:sz w:val="18"/>
                <w:szCs w:val="18"/>
              </w:rPr>
            </w:pPr>
            <w:proofErr w:type="gramStart"/>
            <w:r w:rsidRPr="00104F90">
              <w:rPr>
                <w:rFonts w:ascii="Times New Roman" w:hAnsi="Times New Roman" w:hint="eastAsia"/>
                <w:kern w:val="0"/>
                <w:sz w:val="18"/>
                <w:szCs w:val="18"/>
              </w:rPr>
              <w:t>预后</w:t>
            </w:r>
            <w:r w:rsidRPr="00104F90">
              <w:rPr>
                <w:rFonts w:ascii="Times New Roman" w:hAnsi="Times New Roman" w:hint="eastAsia"/>
                <w:kern w:val="0"/>
                <w:sz w:val="18"/>
                <w:szCs w:val="18"/>
              </w:rPr>
              <w:t>{</w:t>
            </w:r>
            <w:proofErr w:type="gramEnd"/>
            <w:r w:rsidRPr="00104F90">
              <w:rPr>
                <w:rFonts w:ascii="Times New Roman" w:hAnsi="Times New Roman" w:hint="eastAsia"/>
                <w:kern w:val="0"/>
                <w:sz w:val="18"/>
                <w:szCs w:val="18"/>
              </w:rPr>
              <w:t>{b.clinical_significance_cn }}</w:t>
            </w:r>
            <w:r w:rsidRPr="00104F90">
              <w:rPr>
                <w:rFonts w:ascii="Times New Roman" w:hAnsi="Times New Roman" w:hint="eastAsia"/>
                <w:kern w:val="0"/>
                <w:sz w:val="18"/>
                <w:szCs w:val="18"/>
              </w:rPr>
              <w:lastRenderedPageBreak/>
              <w:t>（</w:t>
            </w:r>
            <w:r w:rsidRPr="00104F90">
              <w:rPr>
                <w:rFonts w:ascii="Times New Roman" w:hAnsi="Times New Roman" w:hint="eastAsia"/>
                <w:kern w:val="0"/>
                <w:sz w:val="18"/>
                <w:szCs w:val="18"/>
              </w:rPr>
              <w:t>{{b.evi_conclusion_simple }}</w:t>
            </w:r>
            <w:r w:rsidRPr="00104F90">
              <w:rPr>
                <w:rFonts w:ascii="Times New Roman" w:hAnsi="Times New Roman" w:hint="eastAsia"/>
                <w:kern w:val="0"/>
                <w:sz w:val="18"/>
                <w:szCs w:val="18"/>
              </w:rPr>
              <w:t>级）</w:t>
            </w:r>
          </w:p>
          <w:p w14:paraId="17D2034A" w14:textId="77777777" w:rsidR="00733974" w:rsidRPr="003B3717" w:rsidRDefault="00733974" w:rsidP="00733974">
            <w:pPr>
              <w:ind w:leftChars="50" w:left="105" w:rightChars="50" w:right="105"/>
              <w:rPr>
                <w:rFonts w:ascii="Times New Roman" w:hAnsi="Times New Roman"/>
                <w:kern w:val="0"/>
                <w:sz w:val="18"/>
                <w:szCs w:val="18"/>
                <w:lang w:eastAsia="zh-CN"/>
              </w:rPr>
            </w:pPr>
            <w:r w:rsidRPr="003B3717">
              <w:rPr>
                <w:rFonts w:ascii="Times New Roman" w:hAnsi="Times New Roman" w:hint="eastAsia"/>
                <w:kern w:val="0"/>
                <w:sz w:val="18"/>
                <w:szCs w:val="18"/>
                <w:lang w:eastAsia="zh-CN"/>
              </w:rPr>
              <w:t>{</w:t>
            </w:r>
            <w:r w:rsidRPr="003B3717">
              <w:rPr>
                <w:rFonts w:ascii="Times New Roman" w:hAnsi="Times New Roman"/>
                <w:kern w:val="0"/>
                <w:sz w:val="18"/>
                <w:szCs w:val="18"/>
                <w:lang w:eastAsia="zh-CN"/>
              </w:rPr>
              <w:t xml:space="preserve">%p </w:t>
            </w:r>
            <w:r>
              <w:rPr>
                <w:rFonts w:ascii="Times New Roman" w:hAnsi="Times New Roman"/>
                <w:kern w:val="0"/>
                <w:sz w:val="18"/>
                <w:szCs w:val="18"/>
                <w:lang w:eastAsia="zh-CN"/>
              </w:rPr>
              <w:t>el</w:t>
            </w:r>
            <w:r w:rsidRPr="003B3717">
              <w:rPr>
                <w:rFonts w:ascii="Times New Roman" w:hAnsi="Times New Roman"/>
                <w:kern w:val="0"/>
                <w:sz w:val="18"/>
                <w:szCs w:val="18"/>
                <w:lang w:eastAsia="zh-CN"/>
              </w:rPr>
              <w:t xml:space="preserve">if </w:t>
            </w:r>
            <w:proofErr w:type="gramStart"/>
            <w:r w:rsidRPr="003B3717">
              <w:rPr>
                <w:rFonts w:ascii="Times New Roman" w:hAnsi="Times New Roman"/>
                <w:kern w:val="0"/>
                <w:sz w:val="18"/>
                <w:szCs w:val="18"/>
                <w:lang w:eastAsia="zh-CN"/>
              </w:rPr>
              <w:t>b.evidence</w:t>
            </w:r>
            <w:proofErr w:type="gramEnd"/>
            <w:r w:rsidRPr="003B3717">
              <w:rPr>
                <w:rFonts w:ascii="Times New Roman" w:hAnsi="Times New Roman"/>
                <w:kern w:val="0"/>
                <w:sz w:val="18"/>
                <w:szCs w:val="18"/>
                <w:lang w:eastAsia="zh-CN"/>
              </w:rPr>
              <w:t>_type == “Diagnostic”%}</w:t>
            </w:r>
          </w:p>
          <w:p w14:paraId="6ED4ED32" w14:textId="77777777" w:rsidR="00733974" w:rsidRDefault="00733974" w:rsidP="00733974">
            <w:pPr>
              <w:ind w:leftChars="50" w:left="105" w:rightChars="50" w:right="105"/>
              <w:rPr>
                <w:rFonts w:ascii="Times New Roman" w:hAnsi="Times New Roman"/>
                <w:kern w:val="0"/>
                <w:sz w:val="18"/>
                <w:szCs w:val="18"/>
                <w:lang w:eastAsia="zh-CN"/>
              </w:rPr>
            </w:pPr>
            <w:r w:rsidRPr="00E75E83">
              <w:rPr>
                <w:rFonts w:ascii="Times New Roman" w:hAnsi="Times New Roman" w:hint="eastAsia"/>
                <w:kern w:val="0"/>
                <w:sz w:val="18"/>
                <w:szCs w:val="18"/>
                <w:lang w:eastAsia="zh-CN"/>
              </w:rPr>
              <w:t>辅助诊断（</w:t>
            </w:r>
            <w:r w:rsidRPr="00E75E83">
              <w:rPr>
                <w:rFonts w:ascii="Times New Roman" w:hAnsi="Times New Roman" w:hint="eastAsia"/>
                <w:kern w:val="0"/>
                <w:sz w:val="18"/>
                <w:szCs w:val="18"/>
                <w:lang w:eastAsia="zh-CN"/>
              </w:rPr>
              <w:t>{{b.evi_conclusion_simple }}</w:t>
            </w:r>
            <w:r w:rsidRPr="00E75E83">
              <w:rPr>
                <w:rFonts w:ascii="Times New Roman" w:hAnsi="Times New Roman" w:hint="eastAsia"/>
                <w:kern w:val="0"/>
                <w:sz w:val="18"/>
                <w:szCs w:val="18"/>
                <w:lang w:eastAsia="zh-CN"/>
              </w:rPr>
              <w:t>级）</w:t>
            </w:r>
          </w:p>
          <w:p w14:paraId="799C83A8" w14:textId="77777777" w:rsidR="00733974" w:rsidRPr="003B3717" w:rsidRDefault="00733974" w:rsidP="00733974">
            <w:pPr>
              <w:ind w:leftChars="50" w:left="105" w:rightChars="50" w:right="105"/>
              <w:rPr>
                <w:rFonts w:ascii="Times New Roman" w:hAnsi="Times New Roman"/>
                <w:kern w:val="0"/>
                <w:sz w:val="18"/>
                <w:szCs w:val="18"/>
                <w:lang w:eastAsia="zh-CN"/>
              </w:rPr>
            </w:pPr>
            <w:r>
              <w:rPr>
                <w:rFonts w:ascii="Times New Roman" w:hAnsi="Times New Roman" w:hint="eastAsia"/>
                <w:kern w:val="0"/>
                <w:sz w:val="18"/>
                <w:szCs w:val="18"/>
                <w:lang w:eastAsia="zh-CN"/>
              </w:rPr>
              <w:t>{</w:t>
            </w:r>
            <w:r>
              <w:rPr>
                <w:rFonts w:ascii="Times New Roman" w:hAnsi="Times New Roman"/>
                <w:kern w:val="0"/>
                <w:sz w:val="18"/>
                <w:szCs w:val="18"/>
                <w:lang w:eastAsia="zh-CN"/>
              </w:rPr>
              <w:t>%p endif%}</w:t>
            </w:r>
          </w:p>
          <w:p w14:paraId="0473C4D6" w14:textId="77777777" w:rsidR="00733974" w:rsidRPr="003B3717" w:rsidRDefault="00733974" w:rsidP="00733974">
            <w:pPr>
              <w:ind w:leftChars="50" w:left="105" w:rightChars="50" w:right="105"/>
              <w:rPr>
                <w:rFonts w:ascii="Times New Roman" w:hAnsi="Times New Roman"/>
                <w:kern w:val="0"/>
                <w:sz w:val="18"/>
                <w:szCs w:val="18"/>
                <w:highlight w:val="yellow"/>
                <w:lang w:eastAsia="zh-CN"/>
              </w:rPr>
            </w:pPr>
            <w:r w:rsidRPr="003B3717">
              <w:rPr>
                <w:rFonts w:ascii="Times New Roman" w:hAnsi="Times New Roman" w:hint="eastAsia"/>
                <w:kern w:val="0"/>
                <w:sz w:val="18"/>
                <w:szCs w:val="18"/>
                <w:highlight w:val="yellow"/>
                <w:lang w:eastAsia="zh-CN"/>
              </w:rPr>
              <w:t>{</w:t>
            </w:r>
            <w:r w:rsidRPr="003B3717">
              <w:rPr>
                <w:rFonts w:ascii="Times New Roman" w:hAnsi="Times New Roman"/>
                <w:kern w:val="0"/>
                <w:sz w:val="18"/>
                <w:szCs w:val="18"/>
                <w:highlight w:val="yellow"/>
                <w:lang w:eastAsia="zh-CN"/>
              </w:rPr>
              <w:t>%p endfor%}</w:t>
            </w:r>
          </w:p>
          <w:p w14:paraId="68530282" w14:textId="77777777" w:rsidR="00733974" w:rsidRDefault="00733974" w:rsidP="00733974">
            <w:pPr>
              <w:ind w:leftChars="50" w:left="105" w:rightChars="50" w:right="105"/>
              <w:rPr>
                <w:rFonts w:ascii="Times New Roman" w:hAnsi="Times New Roman"/>
                <w:kern w:val="0"/>
                <w:sz w:val="18"/>
                <w:szCs w:val="18"/>
                <w:highlight w:val="green"/>
                <w:lang w:eastAsia="zh-CN"/>
              </w:rPr>
            </w:pPr>
            <w:r>
              <w:rPr>
                <w:rFonts w:ascii="Times New Roman" w:hAnsi="Times New Roman" w:hint="eastAsia"/>
                <w:kern w:val="0"/>
                <w:sz w:val="18"/>
                <w:szCs w:val="18"/>
                <w:highlight w:val="green"/>
                <w:lang w:eastAsia="zh-CN"/>
              </w:rPr>
              <w:t>{</w:t>
            </w:r>
            <w:r>
              <w:rPr>
                <w:rFonts w:ascii="Times New Roman" w:hAnsi="Times New Roman"/>
                <w:kern w:val="0"/>
                <w:sz w:val="18"/>
                <w:szCs w:val="18"/>
                <w:highlight w:val="green"/>
                <w:lang w:eastAsia="zh-CN"/>
              </w:rPr>
              <w:t>%p else%}</w:t>
            </w:r>
          </w:p>
          <w:p w14:paraId="53941AFA" w14:textId="77777777" w:rsidR="00733974" w:rsidRPr="003B3717" w:rsidRDefault="00733974" w:rsidP="00733974">
            <w:pPr>
              <w:ind w:leftChars="50" w:left="105" w:rightChars="50" w:right="105"/>
              <w:rPr>
                <w:rFonts w:ascii="Times New Roman" w:hAnsi="Times New Roman"/>
                <w:kern w:val="0"/>
                <w:sz w:val="18"/>
                <w:szCs w:val="18"/>
                <w:lang w:eastAsia="zh-CN"/>
              </w:rPr>
            </w:pPr>
            <w:r w:rsidRPr="003B3717">
              <w:rPr>
                <w:rFonts w:ascii="Times New Roman" w:hAnsi="Times New Roman" w:hint="eastAsia"/>
                <w:kern w:val="0"/>
                <w:sz w:val="18"/>
                <w:szCs w:val="18"/>
                <w:lang w:eastAsia="zh-CN"/>
              </w:rPr>
              <w:t>-</w:t>
            </w:r>
          </w:p>
          <w:p w14:paraId="0C3AFC0F" w14:textId="73DBDC48" w:rsidR="00733974" w:rsidRDefault="00733974" w:rsidP="00733974">
            <w:pPr>
              <w:ind w:leftChars="50" w:left="105" w:rightChars="50" w:right="105"/>
              <w:rPr>
                <w:rFonts w:ascii="Times New Roman" w:hAnsi="Times New Roman"/>
                <w:kern w:val="0"/>
                <w:sz w:val="18"/>
                <w:szCs w:val="18"/>
                <w:highlight w:val="green"/>
              </w:rPr>
            </w:pPr>
            <w:r>
              <w:rPr>
                <w:rFonts w:ascii="Times New Roman" w:hAnsi="Times New Roman" w:hint="eastAsia"/>
                <w:kern w:val="0"/>
                <w:sz w:val="18"/>
                <w:szCs w:val="18"/>
                <w:highlight w:val="green"/>
                <w:lang w:eastAsia="zh-CN"/>
              </w:rPr>
              <w:t>{</w:t>
            </w:r>
            <w:r>
              <w:rPr>
                <w:rFonts w:ascii="Times New Roman" w:hAnsi="Times New Roman"/>
                <w:kern w:val="0"/>
                <w:sz w:val="18"/>
                <w:szCs w:val="18"/>
                <w:highlight w:val="green"/>
                <w:lang w:eastAsia="zh-CN"/>
              </w:rPr>
              <w:t>%p endif%}</w:t>
            </w:r>
          </w:p>
        </w:tc>
        <w:tc>
          <w:tcPr>
            <w:tcW w:w="4525" w:type="dxa"/>
          </w:tcPr>
          <w:p w14:paraId="540588B6" w14:textId="77777777" w:rsidR="00131D83" w:rsidRPr="00131D83" w:rsidRDefault="00131D83" w:rsidP="00131D83">
            <w:pPr>
              <w:ind w:leftChars="50" w:left="105" w:rightChars="50" w:right="105"/>
              <w:rPr>
                <w:rFonts w:ascii="Times New Roman" w:hAnsi="Times New Roman"/>
                <w:kern w:val="0"/>
                <w:sz w:val="18"/>
                <w:szCs w:val="18"/>
              </w:rPr>
            </w:pPr>
            <w:r w:rsidRPr="00131D83">
              <w:rPr>
                <w:rFonts w:ascii="Times New Roman" w:hAnsi="Times New Roman"/>
                <w:kern w:val="0"/>
                <w:sz w:val="18"/>
                <w:szCs w:val="18"/>
              </w:rPr>
              <w:lastRenderedPageBreak/>
              <w:t xml:space="preserve">{%p if “,” in </w:t>
            </w:r>
            <w:proofErr w:type="gramStart"/>
            <w:r w:rsidRPr="00131D83">
              <w:rPr>
                <w:rFonts w:ascii="Times New Roman" w:hAnsi="Times New Roman"/>
                <w:kern w:val="0"/>
                <w:sz w:val="18"/>
                <w:szCs w:val="18"/>
              </w:rPr>
              <w:t>a.gene</w:t>
            </w:r>
            <w:proofErr w:type="gramEnd"/>
            <w:r w:rsidRPr="00131D83">
              <w:rPr>
                <w:rFonts w:ascii="Times New Roman" w:hAnsi="Times New Roman"/>
                <w:kern w:val="0"/>
                <w:sz w:val="18"/>
                <w:szCs w:val="18"/>
              </w:rPr>
              <w:t>_symbol and (a.bio_category==”Sv” or a.bio_category == “PSeqRnaSv”)%}</w:t>
            </w:r>
          </w:p>
          <w:p w14:paraId="735A96DE" w14:textId="77777777" w:rsidR="00131D83" w:rsidRPr="00131D83" w:rsidRDefault="00131D83" w:rsidP="00131D83">
            <w:pPr>
              <w:ind w:leftChars="50" w:left="105" w:rightChars="50" w:right="105"/>
              <w:rPr>
                <w:rFonts w:ascii="Times New Roman" w:hAnsi="Times New Roman"/>
                <w:kern w:val="0"/>
                <w:sz w:val="18"/>
                <w:szCs w:val="18"/>
              </w:rPr>
            </w:pPr>
            <w:r w:rsidRPr="00131D83">
              <w:rPr>
                <w:rFonts w:ascii="Times New Roman" w:hAnsi="Times New Roman"/>
                <w:kern w:val="0"/>
                <w:sz w:val="18"/>
                <w:szCs w:val="18"/>
              </w:rPr>
              <w:t xml:space="preserve">{%p if </w:t>
            </w:r>
            <w:proofErr w:type="gramStart"/>
            <w:r w:rsidRPr="00131D83">
              <w:rPr>
                <w:rFonts w:ascii="Times New Roman" w:hAnsi="Times New Roman"/>
                <w:kern w:val="0"/>
                <w:sz w:val="18"/>
                <w:szCs w:val="18"/>
              </w:rPr>
              <w:t>a.five</w:t>
            </w:r>
            <w:proofErr w:type="gramEnd"/>
            <w:r w:rsidRPr="00131D83">
              <w:rPr>
                <w:rFonts w:ascii="Times New Roman" w:hAnsi="Times New Roman"/>
                <w:kern w:val="0"/>
                <w:sz w:val="18"/>
                <w:szCs w:val="18"/>
              </w:rPr>
              <w:t>_prime_gene != a.three_prime_gene %}</w:t>
            </w:r>
          </w:p>
          <w:p w14:paraId="3342F5C7" w14:textId="3B1CD086" w:rsidR="00131D83" w:rsidRPr="00131D83" w:rsidRDefault="001B4AB3" w:rsidP="001B4AB3">
            <w:pPr>
              <w:ind w:leftChars="50" w:left="105" w:rightChars="50" w:right="105"/>
              <w:rPr>
                <w:rFonts w:ascii="Times New Roman" w:hAnsi="Times New Roman"/>
                <w:kern w:val="0"/>
                <w:sz w:val="18"/>
                <w:szCs w:val="18"/>
              </w:rPr>
            </w:pPr>
            <w:r w:rsidRPr="001B4AB3">
              <w:rPr>
                <w:rFonts w:ascii="Times New Roman" w:hAnsi="Times New Roman" w:hint="eastAsia"/>
                <w:b/>
                <w:bCs/>
                <w:kern w:val="0"/>
                <w:sz w:val="18"/>
                <w:szCs w:val="18"/>
                <w:lang w:eastAsia="zh-CN"/>
              </w:rPr>
              <w:t>基因解读：</w:t>
            </w:r>
            <w:r w:rsidR="00131D83" w:rsidRPr="00131D83">
              <w:rPr>
                <w:rFonts w:ascii="Times New Roman" w:hAnsi="Times New Roman"/>
                <w:kern w:val="0"/>
                <w:sz w:val="18"/>
                <w:szCs w:val="18"/>
              </w:rPr>
              <w:t>{{</w:t>
            </w:r>
            <w:proofErr w:type="gramStart"/>
            <w:r w:rsidR="00131D83" w:rsidRPr="00131D83">
              <w:rPr>
                <w:rFonts w:ascii="Times New Roman" w:hAnsi="Times New Roman"/>
                <w:kern w:val="0"/>
                <w:sz w:val="18"/>
                <w:szCs w:val="18"/>
              </w:rPr>
              <w:t>a.five</w:t>
            </w:r>
            <w:proofErr w:type="gramEnd"/>
            <w:r w:rsidR="00131D83" w:rsidRPr="00131D83">
              <w:rPr>
                <w:rFonts w:ascii="Times New Roman" w:hAnsi="Times New Roman"/>
                <w:kern w:val="0"/>
                <w:sz w:val="18"/>
                <w:szCs w:val="18"/>
              </w:rPr>
              <w:t>_prime_gene_function|e}}{{a.three_prime_gene_function|e}}</w:t>
            </w:r>
          </w:p>
          <w:p w14:paraId="2ADBA03F" w14:textId="77777777" w:rsidR="00131D83" w:rsidRPr="00131D83" w:rsidRDefault="00131D83" w:rsidP="00131D83">
            <w:pPr>
              <w:ind w:leftChars="50" w:left="105" w:rightChars="50" w:right="105"/>
              <w:rPr>
                <w:rFonts w:ascii="Times New Roman" w:hAnsi="Times New Roman"/>
                <w:kern w:val="0"/>
                <w:sz w:val="18"/>
                <w:szCs w:val="18"/>
              </w:rPr>
            </w:pPr>
            <w:r w:rsidRPr="00131D83">
              <w:rPr>
                <w:rFonts w:ascii="Times New Roman" w:hAnsi="Times New Roman"/>
                <w:kern w:val="0"/>
                <w:sz w:val="18"/>
                <w:szCs w:val="18"/>
              </w:rPr>
              <w:t>{%p else%}</w:t>
            </w:r>
          </w:p>
          <w:p w14:paraId="469F5944" w14:textId="751F9BD7" w:rsidR="00131D83" w:rsidRPr="00131D83" w:rsidRDefault="001B4AB3" w:rsidP="00131D83">
            <w:pPr>
              <w:ind w:leftChars="50" w:left="105" w:rightChars="50" w:right="105"/>
              <w:rPr>
                <w:rFonts w:ascii="Times New Roman" w:hAnsi="Times New Roman"/>
                <w:kern w:val="0"/>
                <w:sz w:val="18"/>
                <w:szCs w:val="18"/>
              </w:rPr>
            </w:pPr>
            <w:r w:rsidRPr="001B4AB3">
              <w:rPr>
                <w:rFonts w:ascii="Times New Roman" w:hAnsi="Times New Roman" w:hint="eastAsia"/>
                <w:b/>
                <w:bCs/>
                <w:kern w:val="0"/>
                <w:sz w:val="18"/>
                <w:szCs w:val="18"/>
                <w:lang w:eastAsia="zh-CN"/>
              </w:rPr>
              <w:t>基因解读：</w:t>
            </w:r>
            <w:r w:rsidR="00131D83" w:rsidRPr="00131D83">
              <w:rPr>
                <w:rFonts w:ascii="Times New Roman" w:hAnsi="Times New Roman"/>
                <w:kern w:val="0"/>
                <w:sz w:val="18"/>
                <w:szCs w:val="18"/>
              </w:rPr>
              <w:t>{{</w:t>
            </w:r>
            <w:proofErr w:type="gramStart"/>
            <w:r w:rsidR="00131D83" w:rsidRPr="00131D83">
              <w:rPr>
                <w:rFonts w:ascii="Times New Roman" w:hAnsi="Times New Roman"/>
                <w:kern w:val="0"/>
                <w:sz w:val="18"/>
                <w:szCs w:val="18"/>
              </w:rPr>
              <w:t>a.five</w:t>
            </w:r>
            <w:proofErr w:type="gramEnd"/>
            <w:r w:rsidR="00131D83" w:rsidRPr="00131D83">
              <w:rPr>
                <w:rFonts w:ascii="Times New Roman" w:hAnsi="Times New Roman"/>
                <w:kern w:val="0"/>
                <w:sz w:val="18"/>
                <w:szCs w:val="18"/>
              </w:rPr>
              <w:t>_prime_gene_function|e}}</w:t>
            </w:r>
          </w:p>
          <w:p w14:paraId="6A30715F" w14:textId="77777777" w:rsidR="00131D83" w:rsidRPr="00131D83" w:rsidRDefault="00131D83" w:rsidP="00131D83">
            <w:pPr>
              <w:ind w:leftChars="50" w:left="105" w:rightChars="50" w:right="105"/>
              <w:rPr>
                <w:rFonts w:ascii="Times New Roman" w:hAnsi="Times New Roman"/>
                <w:kern w:val="0"/>
                <w:sz w:val="18"/>
                <w:szCs w:val="18"/>
              </w:rPr>
            </w:pPr>
            <w:r w:rsidRPr="00131D83">
              <w:rPr>
                <w:rFonts w:ascii="Times New Roman" w:hAnsi="Times New Roman"/>
                <w:kern w:val="0"/>
                <w:sz w:val="18"/>
                <w:szCs w:val="18"/>
              </w:rPr>
              <w:t>{%p endif%}</w:t>
            </w:r>
          </w:p>
          <w:p w14:paraId="5F7A4A63" w14:textId="77777777" w:rsidR="00131D83" w:rsidRPr="00131D83" w:rsidRDefault="00131D83" w:rsidP="00131D83">
            <w:pPr>
              <w:ind w:leftChars="50" w:left="105" w:rightChars="50" w:right="105"/>
              <w:rPr>
                <w:rFonts w:ascii="Times New Roman" w:hAnsi="Times New Roman"/>
                <w:kern w:val="0"/>
                <w:sz w:val="18"/>
                <w:szCs w:val="18"/>
              </w:rPr>
            </w:pPr>
            <w:r w:rsidRPr="00131D83">
              <w:rPr>
                <w:rFonts w:ascii="Times New Roman" w:hAnsi="Times New Roman"/>
                <w:kern w:val="0"/>
                <w:sz w:val="18"/>
                <w:szCs w:val="18"/>
              </w:rPr>
              <w:t>{%p else%}</w:t>
            </w:r>
          </w:p>
          <w:p w14:paraId="7184A1FC" w14:textId="58AA8EE0" w:rsidR="00131D83" w:rsidRPr="00131D83" w:rsidRDefault="001B4AB3" w:rsidP="00131D83">
            <w:pPr>
              <w:ind w:leftChars="50" w:left="105" w:rightChars="50" w:right="105"/>
              <w:rPr>
                <w:rFonts w:ascii="Times New Roman" w:hAnsi="Times New Roman"/>
                <w:kern w:val="0"/>
                <w:sz w:val="18"/>
                <w:szCs w:val="18"/>
              </w:rPr>
            </w:pPr>
            <w:r w:rsidRPr="001B4AB3">
              <w:rPr>
                <w:rFonts w:ascii="Times New Roman" w:hAnsi="Times New Roman" w:hint="eastAsia"/>
                <w:b/>
                <w:bCs/>
                <w:kern w:val="0"/>
                <w:sz w:val="18"/>
                <w:szCs w:val="18"/>
                <w:lang w:eastAsia="zh-CN"/>
              </w:rPr>
              <w:t>基因解读：</w:t>
            </w:r>
            <w:r w:rsidR="00131D83" w:rsidRPr="00131D83">
              <w:rPr>
                <w:rFonts w:ascii="Times New Roman" w:hAnsi="Times New Roman"/>
                <w:kern w:val="0"/>
                <w:sz w:val="18"/>
                <w:szCs w:val="18"/>
              </w:rPr>
              <w:t>{{</w:t>
            </w:r>
            <w:proofErr w:type="gramStart"/>
            <w:r w:rsidR="00131D83" w:rsidRPr="00131D83">
              <w:rPr>
                <w:rFonts w:ascii="Times New Roman" w:hAnsi="Times New Roman"/>
                <w:kern w:val="0"/>
                <w:sz w:val="18"/>
                <w:szCs w:val="18"/>
              </w:rPr>
              <w:t>a.gene</w:t>
            </w:r>
            <w:proofErr w:type="gramEnd"/>
            <w:r w:rsidR="00131D83" w:rsidRPr="00131D83">
              <w:rPr>
                <w:rFonts w:ascii="Times New Roman" w:hAnsi="Times New Roman"/>
                <w:kern w:val="0"/>
                <w:sz w:val="18"/>
                <w:szCs w:val="18"/>
              </w:rPr>
              <w:t>_function|e}}</w:t>
            </w:r>
          </w:p>
          <w:p w14:paraId="272C2803" w14:textId="6785D8F3" w:rsidR="00131D83" w:rsidRDefault="00131D83" w:rsidP="00131D83">
            <w:pPr>
              <w:ind w:leftChars="50" w:left="105" w:rightChars="50" w:right="105"/>
              <w:rPr>
                <w:rFonts w:ascii="Times New Roman" w:hAnsi="Times New Roman"/>
                <w:kern w:val="0"/>
                <w:sz w:val="18"/>
                <w:szCs w:val="18"/>
              </w:rPr>
            </w:pPr>
            <w:r w:rsidRPr="00131D83">
              <w:rPr>
                <w:rFonts w:ascii="Times New Roman" w:hAnsi="Times New Roman"/>
                <w:kern w:val="0"/>
                <w:sz w:val="18"/>
                <w:szCs w:val="18"/>
              </w:rPr>
              <w:t>{%p endif%}</w:t>
            </w:r>
          </w:p>
          <w:p w14:paraId="14E0D2AC" w14:textId="69AB33B7" w:rsidR="001A0243" w:rsidRDefault="001A0243" w:rsidP="00131D83">
            <w:pPr>
              <w:ind w:leftChars="50" w:left="105" w:rightChars="50" w:right="105"/>
              <w:rPr>
                <w:rFonts w:ascii="Times New Roman" w:hAnsi="Times New Roman"/>
                <w:kern w:val="0"/>
                <w:sz w:val="18"/>
                <w:szCs w:val="18"/>
              </w:rPr>
            </w:pPr>
            <w:r w:rsidRPr="00FE2943">
              <w:rPr>
                <w:rFonts w:ascii="Times New Roman" w:hAnsi="Times New Roman" w:hint="eastAsia"/>
                <w:kern w:val="0"/>
                <w:sz w:val="18"/>
                <w:szCs w:val="18"/>
                <w:highlight w:val="red"/>
                <w:lang w:eastAsia="zh-CN"/>
              </w:rPr>
              <w:t>{</w:t>
            </w:r>
            <w:r w:rsidRPr="00FE2943">
              <w:rPr>
                <w:rFonts w:ascii="Times New Roman" w:hAnsi="Times New Roman"/>
                <w:kern w:val="0"/>
                <w:sz w:val="18"/>
                <w:szCs w:val="18"/>
                <w:highlight w:val="red"/>
                <w:lang w:eastAsia="zh-CN"/>
              </w:rPr>
              <w:t>%p if a.bio_category == “</w:t>
            </w:r>
            <w:proofErr w:type="gramStart"/>
            <w:r w:rsidRPr="00FE2943">
              <w:rPr>
                <w:rFonts w:ascii="Times New Roman" w:hAnsi="Times New Roman"/>
                <w:kern w:val="0"/>
                <w:sz w:val="18"/>
                <w:szCs w:val="18"/>
                <w:highlight w:val="red"/>
                <w:lang w:eastAsia="zh-CN"/>
              </w:rPr>
              <w:t>Snvindel”%</w:t>
            </w:r>
            <w:proofErr w:type="gramEnd"/>
            <w:r w:rsidRPr="00FE2943">
              <w:rPr>
                <w:rFonts w:ascii="Times New Roman" w:hAnsi="Times New Roman" w:hint="eastAsia"/>
                <w:kern w:val="0"/>
                <w:sz w:val="18"/>
                <w:szCs w:val="18"/>
                <w:highlight w:val="red"/>
                <w:lang w:eastAsia="zh-CN"/>
              </w:rPr>
              <w:t>}</w:t>
            </w:r>
          </w:p>
          <w:p w14:paraId="43153FB1" w14:textId="31E6F4EB" w:rsidR="00733974" w:rsidRDefault="001B4AB3" w:rsidP="00733974">
            <w:pPr>
              <w:ind w:leftChars="50" w:left="105" w:rightChars="50" w:right="105"/>
              <w:rPr>
                <w:rFonts w:ascii="Times New Roman" w:hAnsi="Times New Roman"/>
                <w:kern w:val="0"/>
                <w:sz w:val="18"/>
                <w:szCs w:val="18"/>
              </w:rPr>
            </w:pPr>
            <w:r w:rsidRPr="001B4AB3">
              <w:rPr>
                <w:rFonts w:ascii="Times New Roman" w:hAnsi="Times New Roman" w:hint="eastAsia"/>
                <w:b/>
                <w:bCs/>
                <w:kern w:val="0"/>
                <w:sz w:val="18"/>
                <w:szCs w:val="18"/>
                <w:lang w:eastAsia="zh-CN"/>
              </w:rPr>
              <w:t>变异解读：</w:t>
            </w:r>
            <w:r w:rsidR="00C8549D" w:rsidRPr="00E53FA0">
              <w:rPr>
                <w:rFonts w:ascii="Times New Roman" w:hAnsi="Times New Roman" w:hint="eastAsia"/>
                <w:i/>
                <w:iCs/>
                <w:kern w:val="0"/>
                <w:sz w:val="18"/>
                <w:szCs w:val="18"/>
                <w:lang w:eastAsia="zh-CN"/>
              </w:rPr>
              <w:t>{</w:t>
            </w:r>
            <w:r w:rsidR="00C8549D" w:rsidRPr="00E53FA0">
              <w:rPr>
                <w:rFonts w:ascii="Times New Roman" w:hAnsi="Times New Roman"/>
                <w:i/>
                <w:iCs/>
                <w:kern w:val="0"/>
                <w:sz w:val="18"/>
                <w:szCs w:val="18"/>
                <w:lang w:eastAsia="zh-CN"/>
              </w:rPr>
              <w:t>{</w:t>
            </w:r>
            <w:proofErr w:type="gramStart"/>
            <w:r w:rsidR="00C8549D" w:rsidRPr="00E53FA0">
              <w:rPr>
                <w:rFonts w:ascii="Times New Roman" w:hAnsi="Times New Roman"/>
                <w:i/>
                <w:iCs/>
                <w:kern w:val="0"/>
                <w:sz w:val="18"/>
                <w:szCs w:val="18"/>
                <w:lang w:eastAsia="zh-CN"/>
              </w:rPr>
              <w:t>a.gene</w:t>
            </w:r>
            <w:proofErr w:type="gramEnd"/>
            <w:r w:rsidR="00C8549D" w:rsidRPr="00E53FA0">
              <w:rPr>
                <w:rFonts w:ascii="Times New Roman" w:hAnsi="Times New Roman"/>
                <w:i/>
                <w:iCs/>
                <w:kern w:val="0"/>
                <w:sz w:val="18"/>
                <w:szCs w:val="18"/>
                <w:lang w:eastAsia="zh-CN"/>
              </w:rPr>
              <w:t>_symbol}}</w:t>
            </w:r>
            <w:r w:rsidR="00DB4C12" w:rsidRPr="00DB4C12">
              <w:rPr>
                <w:rFonts w:ascii="Times New Roman" w:hAnsi="Times New Roman"/>
                <w:kern w:val="0"/>
                <w:sz w:val="18"/>
                <w:szCs w:val="18"/>
                <w:lang w:eastAsia="zh-CN"/>
              </w:rPr>
              <w:t xml:space="preserve"> {{a.hgvs_c}}{%if a.hgvs_p_FJFY != “p.?”%}</w:t>
            </w:r>
            <w:r w:rsidR="00DB4C12">
              <w:rPr>
                <w:rFonts w:ascii="Times New Roman" w:hAnsi="Times New Roman"/>
                <w:kern w:val="0"/>
                <w:sz w:val="18"/>
                <w:szCs w:val="18"/>
                <w:lang w:eastAsia="zh-CN"/>
              </w:rPr>
              <w:t xml:space="preserve"> (</w:t>
            </w:r>
            <w:r w:rsidR="00DB4C12" w:rsidRPr="00DB4C12">
              <w:rPr>
                <w:rFonts w:ascii="Times New Roman" w:hAnsi="Times New Roman"/>
                <w:kern w:val="0"/>
                <w:sz w:val="18"/>
                <w:szCs w:val="18"/>
                <w:lang w:eastAsia="zh-CN"/>
              </w:rPr>
              <w:t>{{a.hgvs_p_FJFY}}</w:t>
            </w:r>
            <w:r w:rsidR="00DB4C12">
              <w:rPr>
                <w:rFonts w:ascii="Times New Roman" w:hAnsi="Times New Roman"/>
                <w:kern w:val="0"/>
                <w:sz w:val="18"/>
                <w:szCs w:val="18"/>
                <w:lang w:eastAsia="zh-CN"/>
              </w:rPr>
              <w:t>)</w:t>
            </w:r>
            <w:r w:rsidR="00DB4C12" w:rsidRPr="00DB4C12">
              <w:rPr>
                <w:rFonts w:ascii="Times New Roman" w:hAnsi="Times New Roman"/>
                <w:kern w:val="0"/>
                <w:sz w:val="18"/>
                <w:szCs w:val="18"/>
                <w:lang w:eastAsia="zh-CN"/>
              </w:rPr>
              <w:t>{%endif%}</w:t>
            </w:r>
            <w:r w:rsidR="00733974" w:rsidRPr="008C58C2">
              <w:rPr>
                <w:rFonts w:ascii="Times New Roman" w:hAnsi="Times New Roman"/>
                <w:kern w:val="0"/>
                <w:sz w:val="18"/>
                <w:szCs w:val="18"/>
              </w:rPr>
              <w:t>{{a.variant_desc_cn|e</w:t>
            </w:r>
            <w:r w:rsidR="00DB4C12">
              <w:rPr>
                <w:rFonts w:ascii="Times New Roman" w:hAnsi="Times New Roman"/>
                <w:kern w:val="0"/>
                <w:sz w:val="18"/>
                <w:szCs w:val="18"/>
              </w:rPr>
              <w:t>|replace(“</w:t>
            </w:r>
            <w:r w:rsidR="00DB4C12">
              <w:rPr>
                <w:rFonts w:ascii="Times New Roman" w:hAnsi="Times New Roman" w:hint="eastAsia"/>
                <w:kern w:val="0"/>
                <w:sz w:val="18"/>
                <w:szCs w:val="18"/>
                <w:lang w:eastAsia="zh-CN"/>
              </w:rPr>
              <w:t>该变异</w:t>
            </w:r>
            <w:r w:rsidR="00DB4C12">
              <w:rPr>
                <w:rFonts w:ascii="Times New Roman" w:hAnsi="Times New Roman"/>
                <w:kern w:val="0"/>
                <w:sz w:val="18"/>
                <w:szCs w:val="18"/>
              </w:rPr>
              <w:t>”, “”)</w:t>
            </w:r>
            <w:r w:rsidR="00733974" w:rsidRPr="008C58C2">
              <w:rPr>
                <w:rFonts w:ascii="Times New Roman" w:hAnsi="Times New Roman"/>
                <w:kern w:val="0"/>
                <w:sz w:val="18"/>
                <w:szCs w:val="18"/>
              </w:rPr>
              <w:t>}}{{a.variant_interpret_cn|e}}</w:t>
            </w:r>
          </w:p>
          <w:p w14:paraId="5F58501E" w14:textId="6FF5B419" w:rsidR="001A0243" w:rsidRPr="00FE2943" w:rsidRDefault="001A0243" w:rsidP="00733974">
            <w:pPr>
              <w:ind w:leftChars="50" w:left="105" w:rightChars="50" w:right="105"/>
              <w:rPr>
                <w:rFonts w:ascii="Times New Roman" w:hAnsi="Times New Roman"/>
                <w:kern w:val="0"/>
                <w:sz w:val="18"/>
                <w:szCs w:val="18"/>
                <w:highlight w:val="red"/>
                <w:lang w:eastAsia="zh-CN"/>
              </w:rPr>
            </w:pPr>
            <w:r w:rsidRPr="00FE2943">
              <w:rPr>
                <w:rFonts w:ascii="Times New Roman" w:hAnsi="Times New Roman" w:hint="eastAsia"/>
                <w:kern w:val="0"/>
                <w:sz w:val="18"/>
                <w:szCs w:val="18"/>
                <w:highlight w:val="red"/>
                <w:lang w:eastAsia="zh-CN"/>
              </w:rPr>
              <w:t>{</w:t>
            </w:r>
            <w:r w:rsidRPr="00FE2943">
              <w:rPr>
                <w:rFonts w:ascii="Times New Roman" w:hAnsi="Times New Roman"/>
                <w:kern w:val="0"/>
                <w:sz w:val="18"/>
                <w:szCs w:val="18"/>
                <w:highlight w:val="red"/>
                <w:lang w:eastAsia="zh-CN"/>
              </w:rPr>
              <w:t>%p else%}</w:t>
            </w:r>
          </w:p>
          <w:p w14:paraId="4EC718B6" w14:textId="77777777" w:rsidR="001A0243" w:rsidRDefault="001A0243" w:rsidP="001A0243">
            <w:pPr>
              <w:ind w:leftChars="50" w:left="105" w:rightChars="50" w:right="105"/>
              <w:rPr>
                <w:rFonts w:ascii="Times New Roman" w:hAnsi="Times New Roman"/>
                <w:kern w:val="0"/>
                <w:sz w:val="18"/>
                <w:szCs w:val="18"/>
              </w:rPr>
            </w:pPr>
            <w:r w:rsidRPr="001B4AB3">
              <w:rPr>
                <w:rFonts w:ascii="Times New Roman" w:hAnsi="Times New Roman" w:hint="eastAsia"/>
                <w:b/>
                <w:bCs/>
                <w:kern w:val="0"/>
                <w:sz w:val="18"/>
                <w:szCs w:val="18"/>
                <w:lang w:eastAsia="zh-CN"/>
              </w:rPr>
              <w:t>变异解读：</w:t>
            </w:r>
            <w:r w:rsidRPr="008C58C2">
              <w:rPr>
                <w:rFonts w:ascii="Times New Roman" w:hAnsi="Times New Roman"/>
                <w:kern w:val="0"/>
                <w:sz w:val="18"/>
                <w:szCs w:val="18"/>
              </w:rPr>
              <w:t>{{</w:t>
            </w:r>
            <w:proofErr w:type="gramStart"/>
            <w:r w:rsidRPr="008C58C2">
              <w:rPr>
                <w:rFonts w:ascii="Times New Roman" w:hAnsi="Times New Roman"/>
                <w:kern w:val="0"/>
                <w:sz w:val="18"/>
                <w:szCs w:val="18"/>
              </w:rPr>
              <w:t>a.variant</w:t>
            </w:r>
            <w:proofErr w:type="gramEnd"/>
            <w:r w:rsidRPr="008C58C2">
              <w:rPr>
                <w:rFonts w:ascii="Times New Roman" w:hAnsi="Times New Roman"/>
                <w:kern w:val="0"/>
                <w:sz w:val="18"/>
                <w:szCs w:val="18"/>
              </w:rPr>
              <w:t>_desc_cn|e}}{{a.variant_interpret_cn|e}}</w:t>
            </w:r>
          </w:p>
          <w:p w14:paraId="4EC47B10" w14:textId="694EFF67" w:rsidR="001A0243" w:rsidRPr="001A0243" w:rsidRDefault="001A0243" w:rsidP="00733974">
            <w:pPr>
              <w:ind w:leftChars="50" w:left="105" w:rightChars="50" w:right="105"/>
              <w:rPr>
                <w:rFonts w:ascii="Times New Roman" w:hAnsi="Times New Roman"/>
                <w:kern w:val="0"/>
                <w:sz w:val="18"/>
                <w:szCs w:val="18"/>
              </w:rPr>
            </w:pPr>
            <w:r w:rsidRPr="00FE2943">
              <w:rPr>
                <w:rFonts w:ascii="Times New Roman" w:hAnsi="Times New Roman" w:hint="eastAsia"/>
                <w:kern w:val="0"/>
                <w:sz w:val="18"/>
                <w:szCs w:val="18"/>
                <w:highlight w:val="red"/>
                <w:lang w:eastAsia="zh-CN"/>
              </w:rPr>
              <w:t>{</w:t>
            </w:r>
            <w:r w:rsidRPr="00FE2943">
              <w:rPr>
                <w:rFonts w:ascii="Times New Roman" w:hAnsi="Times New Roman"/>
                <w:kern w:val="0"/>
                <w:sz w:val="18"/>
                <w:szCs w:val="18"/>
                <w:highlight w:val="red"/>
                <w:lang w:eastAsia="zh-CN"/>
              </w:rPr>
              <w:t>%p endif%}</w:t>
            </w:r>
          </w:p>
          <w:p w14:paraId="407B0A3F" w14:textId="77777777" w:rsidR="00D57588" w:rsidRDefault="00D57588" w:rsidP="00733974">
            <w:pPr>
              <w:ind w:leftChars="50" w:left="105" w:rightChars="50" w:right="105"/>
              <w:rPr>
                <w:rFonts w:ascii="Times New Roman" w:hAnsi="Times New Roman"/>
                <w:kern w:val="0"/>
                <w:sz w:val="18"/>
                <w:szCs w:val="18"/>
                <w:lang w:eastAsia="zh-CN"/>
              </w:rPr>
            </w:pPr>
            <w:r w:rsidRPr="00D57588">
              <w:rPr>
                <w:rFonts w:ascii="Times New Roman" w:hAnsi="Times New Roman" w:hint="eastAsia"/>
                <w:kern w:val="0"/>
                <w:sz w:val="18"/>
                <w:szCs w:val="18"/>
                <w:highlight w:val="cyan"/>
                <w:lang w:eastAsia="zh-CN"/>
              </w:rPr>
              <w:t>{</w:t>
            </w:r>
            <w:r w:rsidRPr="00D57588">
              <w:rPr>
                <w:rFonts w:ascii="Times New Roman" w:hAnsi="Times New Roman"/>
                <w:kern w:val="0"/>
                <w:sz w:val="18"/>
                <w:szCs w:val="18"/>
                <w:highlight w:val="cyan"/>
                <w:lang w:eastAsia="zh-CN"/>
              </w:rPr>
              <w:t>%p if a.top_level in [“A”, “B”, “C</w:t>
            </w:r>
            <w:proofErr w:type="gramStart"/>
            <w:r w:rsidRPr="00D57588">
              <w:rPr>
                <w:rFonts w:ascii="Times New Roman" w:hAnsi="Times New Roman"/>
                <w:kern w:val="0"/>
                <w:sz w:val="18"/>
                <w:szCs w:val="18"/>
                <w:highlight w:val="cyan"/>
                <w:lang w:eastAsia="zh-CN"/>
              </w:rPr>
              <w:t>”]%</w:t>
            </w:r>
            <w:proofErr w:type="gramEnd"/>
            <w:r w:rsidRPr="00D57588">
              <w:rPr>
                <w:rFonts w:ascii="Times New Roman" w:hAnsi="Times New Roman"/>
                <w:kern w:val="0"/>
                <w:sz w:val="18"/>
                <w:szCs w:val="18"/>
                <w:highlight w:val="cyan"/>
                <w:lang w:eastAsia="zh-CN"/>
              </w:rPr>
              <w:t>}</w:t>
            </w:r>
          </w:p>
          <w:p w14:paraId="2F2EC240" w14:textId="501857A9" w:rsidR="00D57588" w:rsidRDefault="00D57588" w:rsidP="00733974">
            <w:pPr>
              <w:ind w:leftChars="50" w:left="105" w:rightChars="50" w:right="105"/>
              <w:rPr>
                <w:rFonts w:ascii="Times New Roman" w:hAnsi="Times New Roman"/>
                <w:kern w:val="0"/>
                <w:sz w:val="18"/>
                <w:szCs w:val="18"/>
                <w:lang w:eastAsia="zh-CN"/>
              </w:rPr>
            </w:pPr>
            <w:r w:rsidRPr="00D57588">
              <w:rPr>
                <w:rFonts w:ascii="Times New Roman" w:hAnsi="Times New Roman"/>
                <w:kern w:val="0"/>
                <w:sz w:val="18"/>
                <w:szCs w:val="18"/>
                <w:highlight w:val="magenta"/>
                <w:lang w:eastAsia="zh-CN"/>
              </w:rPr>
              <w:t>{%p for b in a.evi_sum.evi_</w:t>
            </w:r>
            <w:proofErr w:type="gramStart"/>
            <w:r w:rsidRPr="00D57588">
              <w:rPr>
                <w:rFonts w:ascii="Times New Roman" w:hAnsi="Times New Roman"/>
                <w:kern w:val="0"/>
                <w:sz w:val="18"/>
                <w:szCs w:val="18"/>
                <w:highlight w:val="magenta"/>
                <w:lang w:eastAsia="zh-CN"/>
              </w:rPr>
              <w:t>split.Prognostic</w:t>
            </w:r>
            <w:proofErr w:type="gramEnd"/>
            <w:r w:rsidRPr="00D57588">
              <w:rPr>
                <w:rFonts w:ascii="Times New Roman" w:hAnsi="Times New Roman"/>
                <w:kern w:val="0"/>
                <w:sz w:val="18"/>
                <w:szCs w:val="18"/>
                <w:highlight w:val="magenta"/>
                <w:lang w:eastAsia="zh-CN"/>
              </w:rPr>
              <w:t xml:space="preserve"> %}</w:t>
            </w:r>
          </w:p>
          <w:p w14:paraId="50E7CEE7" w14:textId="339B8487" w:rsidR="00D57588" w:rsidRDefault="00D57588" w:rsidP="00733974">
            <w:pPr>
              <w:ind w:leftChars="50" w:left="105" w:rightChars="50" w:right="105"/>
              <w:rPr>
                <w:rFonts w:ascii="Times New Roman" w:hAnsi="Times New Roman"/>
                <w:kern w:val="0"/>
                <w:sz w:val="18"/>
                <w:szCs w:val="18"/>
                <w:lang w:eastAsia="zh-CN"/>
              </w:rPr>
            </w:pPr>
            <w:r>
              <w:rPr>
                <w:rFonts w:ascii="Times New Roman" w:hAnsi="Times New Roman" w:hint="eastAsia"/>
                <w:kern w:val="0"/>
                <w:sz w:val="18"/>
                <w:szCs w:val="18"/>
                <w:lang w:eastAsia="zh-CN"/>
              </w:rPr>
              <w:t>{</w:t>
            </w:r>
            <w:r>
              <w:rPr>
                <w:rFonts w:ascii="Times New Roman" w:hAnsi="Times New Roman"/>
                <w:kern w:val="0"/>
                <w:sz w:val="18"/>
                <w:szCs w:val="18"/>
                <w:lang w:eastAsia="zh-CN"/>
              </w:rPr>
              <w:t xml:space="preserve">%p if </w:t>
            </w:r>
            <w:r w:rsidRPr="00D57588">
              <w:rPr>
                <w:rFonts w:ascii="Times New Roman" w:hAnsi="Times New Roman" w:hint="eastAsia"/>
                <w:kern w:val="0"/>
                <w:sz w:val="18"/>
                <w:szCs w:val="18"/>
                <w:lang w:eastAsia="zh-CN"/>
              </w:rPr>
              <w:t>“</w:t>
            </w:r>
            <w:r w:rsidRPr="00D57588">
              <w:rPr>
                <w:rFonts w:ascii="Times New Roman" w:hAnsi="Times New Roman"/>
                <w:kern w:val="0"/>
                <w:sz w:val="18"/>
                <w:szCs w:val="18"/>
                <w:lang w:eastAsia="zh-CN"/>
              </w:rPr>
              <w:t xml:space="preserve">A” in b.evi_conclusion_simple or “B” in </w:t>
            </w:r>
            <w:r w:rsidRPr="00D57588">
              <w:rPr>
                <w:rFonts w:ascii="Times New Roman" w:hAnsi="Times New Roman"/>
                <w:kern w:val="0"/>
                <w:sz w:val="18"/>
                <w:szCs w:val="18"/>
                <w:lang w:eastAsia="zh-CN"/>
              </w:rPr>
              <w:lastRenderedPageBreak/>
              <w:t xml:space="preserve">b.evi_conclusion_simple or “C” in b.evi_conclusion_simple </w:t>
            </w:r>
            <w:r>
              <w:rPr>
                <w:rFonts w:ascii="Times New Roman" w:hAnsi="Times New Roman"/>
                <w:kern w:val="0"/>
                <w:sz w:val="18"/>
                <w:szCs w:val="18"/>
                <w:lang w:eastAsia="zh-CN"/>
              </w:rPr>
              <w:t>%}</w:t>
            </w:r>
          </w:p>
          <w:p w14:paraId="7037EE95" w14:textId="5600959F" w:rsidR="00D57588" w:rsidRDefault="00D57588" w:rsidP="00733974">
            <w:pPr>
              <w:ind w:leftChars="50" w:left="105" w:rightChars="50" w:right="105"/>
              <w:rPr>
                <w:rFonts w:ascii="Times New Roman" w:hAnsi="Times New Roman"/>
                <w:kern w:val="0"/>
                <w:sz w:val="18"/>
                <w:szCs w:val="18"/>
                <w:lang w:eastAsia="zh-CN"/>
              </w:rPr>
            </w:pPr>
            <w:r w:rsidRPr="00D57588">
              <w:rPr>
                <w:rFonts w:ascii="Times New Roman" w:hAnsi="Times New Roman"/>
                <w:kern w:val="0"/>
                <w:sz w:val="18"/>
                <w:szCs w:val="18"/>
                <w:lang w:eastAsia="zh-CN"/>
              </w:rPr>
              <w:t>{{b.evi_interpretation|e}}</w:t>
            </w:r>
            <w:r>
              <w:rPr>
                <w:rFonts w:ascii="Times New Roman" w:hAnsi="Times New Roman" w:hint="eastAsia"/>
                <w:kern w:val="0"/>
                <w:sz w:val="18"/>
                <w:szCs w:val="18"/>
                <w:lang w:eastAsia="zh-CN"/>
              </w:rPr>
              <w:t>提示预后</w:t>
            </w:r>
            <w:r w:rsidRPr="00D57588">
              <w:rPr>
                <w:rFonts w:ascii="Times New Roman" w:hAnsi="Times New Roman" w:hint="eastAsia"/>
                <w:kern w:val="0"/>
                <w:sz w:val="18"/>
                <w:szCs w:val="18"/>
                <w:lang w:eastAsia="zh-CN"/>
              </w:rPr>
              <w:t>{{b.clinical_significance_cn }}</w:t>
            </w:r>
            <w:r w:rsidRPr="00D57588">
              <w:rPr>
                <w:rFonts w:ascii="Times New Roman" w:hAnsi="Times New Roman" w:hint="eastAsia"/>
                <w:kern w:val="0"/>
                <w:sz w:val="18"/>
                <w:szCs w:val="18"/>
                <w:lang w:eastAsia="zh-CN"/>
              </w:rPr>
              <w:t>（</w:t>
            </w:r>
            <w:r w:rsidRPr="00D57588">
              <w:rPr>
                <w:rFonts w:ascii="Times New Roman" w:hAnsi="Times New Roman" w:hint="eastAsia"/>
                <w:kern w:val="0"/>
                <w:sz w:val="18"/>
                <w:szCs w:val="18"/>
                <w:lang w:eastAsia="zh-CN"/>
              </w:rPr>
              <w:t>{{b.evi_conclusion_simple }}</w:t>
            </w:r>
            <w:r w:rsidRPr="00D57588">
              <w:rPr>
                <w:rFonts w:ascii="Times New Roman" w:hAnsi="Times New Roman" w:hint="eastAsia"/>
                <w:kern w:val="0"/>
                <w:sz w:val="18"/>
                <w:szCs w:val="18"/>
                <w:lang w:eastAsia="zh-CN"/>
              </w:rPr>
              <w:t>级）</w:t>
            </w:r>
            <w:r>
              <w:rPr>
                <w:rFonts w:ascii="Times New Roman" w:hAnsi="Times New Roman" w:hint="eastAsia"/>
                <w:kern w:val="0"/>
                <w:sz w:val="18"/>
                <w:szCs w:val="18"/>
                <w:lang w:eastAsia="zh-CN"/>
              </w:rPr>
              <w:t>。</w:t>
            </w:r>
          </w:p>
          <w:p w14:paraId="2A2E6CF5" w14:textId="5718BA98" w:rsidR="00D57588" w:rsidRDefault="00D57588" w:rsidP="00733974">
            <w:pPr>
              <w:ind w:leftChars="50" w:left="105" w:rightChars="50" w:right="105"/>
              <w:rPr>
                <w:rFonts w:ascii="Times New Roman" w:hAnsi="Times New Roman"/>
                <w:kern w:val="0"/>
                <w:sz w:val="18"/>
                <w:szCs w:val="18"/>
                <w:lang w:eastAsia="zh-CN"/>
              </w:rPr>
            </w:pPr>
            <w:r>
              <w:rPr>
                <w:rFonts w:ascii="Times New Roman" w:hAnsi="Times New Roman" w:hint="eastAsia"/>
                <w:kern w:val="0"/>
                <w:sz w:val="18"/>
                <w:szCs w:val="18"/>
                <w:lang w:eastAsia="zh-CN"/>
              </w:rPr>
              <w:t>{</w:t>
            </w:r>
            <w:r>
              <w:rPr>
                <w:rFonts w:ascii="Times New Roman" w:hAnsi="Times New Roman"/>
                <w:kern w:val="0"/>
                <w:sz w:val="18"/>
                <w:szCs w:val="18"/>
                <w:lang w:eastAsia="zh-CN"/>
              </w:rPr>
              <w:t>%p endif%}</w:t>
            </w:r>
          </w:p>
          <w:p w14:paraId="70CCA13A" w14:textId="6F78E9CC" w:rsidR="00D57588" w:rsidRDefault="00D57588" w:rsidP="00733974">
            <w:pPr>
              <w:ind w:leftChars="50" w:left="105" w:rightChars="50" w:right="105"/>
              <w:rPr>
                <w:rFonts w:ascii="Times New Roman" w:hAnsi="Times New Roman"/>
                <w:kern w:val="0"/>
                <w:sz w:val="18"/>
                <w:szCs w:val="18"/>
                <w:lang w:eastAsia="zh-CN"/>
              </w:rPr>
            </w:pPr>
            <w:r w:rsidRPr="00D57588">
              <w:rPr>
                <w:rFonts w:ascii="Times New Roman" w:hAnsi="Times New Roman" w:hint="eastAsia"/>
                <w:kern w:val="0"/>
                <w:sz w:val="18"/>
                <w:szCs w:val="18"/>
                <w:highlight w:val="magenta"/>
                <w:lang w:eastAsia="zh-CN"/>
              </w:rPr>
              <w:t>{</w:t>
            </w:r>
            <w:r w:rsidRPr="00D57588">
              <w:rPr>
                <w:rFonts w:ascii="Times New Roman" w:hAnsi="Times New Roman"/>
                <w:kern w:val="0"/>
                <w:sz w:val="18"/>
                <w:szCs w:val="18"/>
                <w:highlight w:val="magenta"/>
                <w:lang w:eastAsia="zh-CN"/>
              </w:rPr>
              <w:t>%p endfor%}</w:t>
            </w:r>
          </w:p>
          <w:p w14:paraId="0CAE2CAD" w14:textId="32D7816F" w:rsidR="00D57588" w:rsidRDefault="00D57588" w:rsidP="00733974">
            <w:pPr>
              <w:ind w:leftChars="50" w:left="105" w:rightChars="50" w:right="105"/>
              <w:rPr>
                <w:rFonts w:ascii="Times New Roman" w:hAnsi="Times New Roman"/>
                <w:kern w:val="0"/>
                <w:sz w:val="18"/>
                <w:szCs w:val="18"/>
                <w:lang w:eastAsia="zh-CN"/>
              </w:rPr>
            </w:pPr>
            <w:r w:rsidRPr="00D57588">
              <w:rPr>
                <w:rFonts w:ascii="Times New Roman" w:hAnsi="Times New Roman"/>
                <w:kern w:val="0"/>
                <w:sz w:val="18"/>
                <w:szCs w:val="18"/>
                <w:highlight w:val="magenta"/>
                <w:lang w:eastAsia="zh-CN"/>
              </w:rPr>
              <w:t>{%p for b in a.evi_sum.evi_</w:t>
            </w:r>
            <w:proofErr w:type="gramStart"/>
            <w:r w:rsidRPr="00D57588">
              <w:rPr>
                <w:rFonts w:ascii="Times New Roman" w:hAnsi="Times New Roman"/>
                <w:kern w:val="0"/>
                <w:sz w:val="18"/>
                <w:szCs w:val="18"/>
                <w:highlight w:val="magenta"/>
                <w:lang w:eastAsia="zh-CN"/>
              </w:rPr>
              <w:t>split.Diagnostic</w:t>
            </w:r>
            <w:proofErr w:type="gramEnd"/>
            <w:r w:rsidRPr="00D57588">
              <w:rPr>
                <w:rFonts w:ascii="Times New Roman" w:hAnsi="Times New Roman"/>
                <w:kern w:val="0"/>
                <w:sz w:val="18"/>
                <w:szCs w:val="18"/>
                <w:highlight w:val="magenta"/>
                <w:lang w:eastAsia="zh-CN"/>
              </w:rPr>
              <w:t xml:space="preserve"> %}</w:t>
            </w:r>
          </w:p>
          <w:p w14:paraId="62CFF505" w14:textId="77777777" w:rsidR="00D57588" w:rsidRDefault="00D57588" w:rsidP="00D57588">
            <w:pPr>
              <w:ind w:leftChars="50" w:left="105" w:rightChars="50" w:right="105"/>
              <w:rPr>
                <w:rFonts w:ascii="Times New Roman" w:hAnsi="Times New Roman"/>
                <w:kern w:val="0"/>
                <w:sz w:val="18"/>
                <w:szCs w:val="18"/>
                <w:lang w:eastAsia="zh-CN"/>
              </w:rPr>
            </w:pPr>
            <w:r>
              <w:rPr>
                <w:rFonts w:ascii="Times New Roman" w:hAnsi="Times New Roman" w:hint="eastAsia"/>
                <w:kern w:val="0"/>
                <w:sz w:val="18"/>
                <w:szCs w:val="18"/>
                <w:lang w:eastAsia="zh-CN"/>
              </w:rPr>
              <w:t>{</w:t>
            </w:r>
            <w:r>
              <w:rPr>
                <w:rFonts w:ascii="Times New Roman" w:hAnsi="Times New Roman"/>
                <w:kern w:val="0"/>
                <w:sz w:val="18"/>
                <w:szCs w:val="18"/>
                <w:lang w:eastAsia="zh-CN"/>
              </w:rPr>
              <w:t xml:space="preserve">%p if </w:t>
            </w:r>
            <w:r w:rsidRPr="00D57588">
              <w:rPr>
                <w:rFonts w:ascii="Times New Roman" w:hAnsi="Times New Roman" w:hint="eastAsia"/>
                <w:kern w:val="0"/>
                <w:sz w:val="18"/>
                <w:szCs w:val="18"/>
                <w:lang w:eastAsia="zh-CN"/>
              </w:rPr>
              <w:t>“</w:t>
            </w:r>
            <w:r w:rsidRPr="00D57588">
              <w:rPr>
                <w:rFonts w:ascii="Times New Roman" w:hAnsi="Times New Roman"/>
                <w:kern w:val="0"/>
                <w:sz w:val="18"/>
                <w:szCs w:val="18"/>
                <w:lang w:eastAsia="zh-CN"/>
              </w:rPr>
              <w:t xml:space="preserve">A” in b.evi_conclusion_simple or “B” in b.evi_conclusion_simple or “C” in b.evi_conclusion_simple </w:t>
            </w:r>
            <w:r>
              <w:rPr>
                <w:rFonts w:ascii="Times New Roman" w:hAnsi="Times New Roman"/>
                <w:kern w:val="0"/>
                <w:sz w:val="18"/>
                <w:szCs w:val="18"/>
                <w:lang w:eastAsia="zh-CN"/>
              </w:rPr>
              <w:t>%}</w:t>
            </w:r>
          </w:p>
          <w:p w14:paraId="5EF7A166" w14:textId="2C7C8045" w:rsidR="00D57588" w:rsidRDefault="00D57588" w:rsidP="00D57588">
            <w:pPr>
              <w:ind w:leftChars="50" w:left="105" w:rightChars="50" w:right="105"/>
              <w:rPr>
                <w:rFonts w:ascii="Times New Roman" w:hAnsi="Times New Roman"/>
                <w:kern w:val="0"/>
                <w:sz w:val="18"/>
                <w:szCs w:val="18"/>
                <w:lang w:eastAsia="zh-CN"/>
              </w:rPr>
            </w:pPr>
            <w:r w:rsidRPr="00D57588">
              <w:rPr>
                <w:rFonts w:ascii="Times New Roman" w:hAnsi="Times New Roman"/>
                <w:kern w:val="0"/>
                <w:sz w:val="18"/>
                <w:szCs w:val="18"/>
                <w:lang w:eastAsia="zh-CN"/>
              </w:rPr>
              <w:t>{{b.evi_interpretation|e}}</w:t>
            </w:r>
            <w:r>
              <w:rPr>
                <w:rFonts w:ascii="Times New Roman" w:hAnsi="Times New Roman" w:hint="eastAsia"/>
                <w:kern w:val="0"/>
                <w:sz w:val="18"/>
                <w:szCs w:val="18"/>
                <w:lang w:eastAsia="zh-CN"/>
              </w:rPr>
              <w:t>提示与诊断相关</w:t>
            </w:r>
            <w:r w:rsidRPr="00D57588">
              <w:rPr>
                <w:rFonts w:ascii="Times New Roman" w:hAnsi="Times New Roman" w:hint="eastAsia"/>
                <w:kern w:val="0"/>
                <w:sz w:val="18"/>
                <w:szCs w:val="18"/>
                <w:lang w:eastAsia="zh-CN"/>
              </w:rPr>
              <w:t>（</w:t>
            </w:r>
            <w:r w:rsidRPr="00D57588">
              <w:rPr>
                <w:rFonts w:ascii="Times New Roman" w:hAnsi="Times New Roman" w:hint="eastAsia"/>
                <w:kern w:val="0"/>
                <w:sz w:val="18"/>
                <w:szCs w:val="18"/>
                <w:lang w:eastAsia="zh-CN"/>
              </w:rPr>
              <w:t>{{b.evi_conclusion_simple }}</w:t>
            </w:r>
            <w:r w:rsidRPr="00D57588">
              <w:rPr>
                <w:rFonts w:ascii="Times New Roman" w:hAnsi="Times New Roman" w:hint="eastAsia"/>
                <w:kern w:val="0"/>
                <w:sz w:val="18"/>
                <w:szCs w:val="18"/>
                <w:lang w:eastAsia="zh-CN"/>
              </w:rPr>
              <w:t>级）</w:t>
            </w:r>
            <w:r>
              <w:rPr>
                <w:rFonts w:ascii="Times New Roman" w:hAnsi="Times New Roman" w:hint="eastAsia"/>
                <w:kern w:val="0"/>
                <w:sz w:val="18"/>
                <w:szCs w:val="18"/>
                <w:lang w:eastAsia="zh-CN"/>
              </w:rPr>
              <w:t>。</w:t>
            </w:r>
          </w:p>
          <w:p w14:paraId="5CF7A510" w14:textId="77777777" w:rsidR="00D57588" w:rsidRDefault="00D57588" w:rsidP="00D57588">
            <w:pPr>
              <w:ind w:leftChars="50" w:left="105" w:rightChars="50" w:right="105"/>
              <w:rPr>
                <w:rFonts w:ascii="Times New Roman" w:hAnsi="Times New Roman"/>
                <w:kern w:val="0"/>
                <w:sz w:val="18"/>
                <w:szCs w:val="18"/>
                <w:lang w:eastAsia="zh-CN"/>
              </w:rPr>
            </w:pPr>
            <w:r>
              <w:rPr>
                <w:rFonts w:ascii="Times New Roman" w:hAnsi="Times New Roman" w:hint="eastAsia"/>
                <w:kern w:val="0"/>
                <w:sz w:val="18"/>
                <w:szCs w:val="18"/>
                <w:lang w:eastAsia="zh-CN"/>
              </w:rPr>
              <w:t>{</w:t>
            </w:r>
            <w:r>
              <w:rPr>
                <w:rFonts w:ascii="Times New Roman" w:hAnsi="Times New Roman"/>
                <w:kern w:val="0"/>
                <w:sz w:val="18"/>
                <w:szCs w:val="18"/>
                <w:lang w:eastAsia="zh-CN"/>
              </w:rPr>
              <w:t>%p endif%}</w:t>
            </w:r>
          </w:p>
          <w:p w14:paraId="1BF76259" w14:textId="2C4C0FCE" w:rsidR="00D57588" w:rsidRDefault="00D57588" w:rsidP="00733974">
            <w:pPr>
              <w:ind w:leftChars="50" w:left="105" w:rightChars="50" w:right="105"/>
              <w:rPr>
                <w:rFonts w:ascii="Times New Roman" w:hAnsi="Times New Roman"/>
                <w:kern w:val="0"/>
                <w:sz w:val="18"/>
                <w:szCs w:val="18"/>
                <w:lang w:eastAsia="zh-CN"/>
              </w:rPr>
            </w:pPr>
            <w:r w:rsidRPr="00D57588">
              <w:rPr>
                <w:rFonts w:ascii="Times New Roman" w:hAnsi="Times New Roman"/>
                <w:kern w:val="0"/>
                <w:sz w:val="18"/>
                <w:szCs w:val="18"/>
                <w:highlight w:val="magenta"/>
                <w:lang w:eastAsia="zh-CN"/>
              </w:rPr>
              <w:t>{%p endfor%}</w:t>
            </w:r>
          </w:p>
          <w:p w14:paraId="2C43A284" w14:textId="77777777" w:rsidR="00D57588" w:rsidRDefault="00D57588" w:rsidP="00733974">
            <w:pPr>
              <w:ind w:leftChars="50" w:left="105" w:rightChars="50" w:right="105"/>
              <w:rPr>
                <w:rFonts w:ascii="Times New Roman" w:hAnsi="Times New Roman"/>
                <w:kern w:val="0"/>
                <w:sz w:val="18"/>
                <w:szCs w:val="18"/>
                <w:lang w:eastAsia="zh-CN"/>
              </w:rPr>
            </w:pPr>
            <w:r w:rsidRPr="00D57588">
              <w:rPr>
                <w:rFonts w:ascii="Times New Roman" w:hAnsi="Times New Roman" w:hint="eastAsia"/>
                <w:kern w:val="0"/>
                <w:sz w:val="18"/>
                <w:szCs w:val="18"/>
                <w:highlight w:val="cyan"/>
                <w:lang w:eastAsia="zh-CN"/>
              </w:rPr>
              <w:t>{</w:t>
            </w:r>
            <w:r w:rsidRPr="00D57588">
              <w:rPr>
                <w:rFonts w:ascii="Times New Roman" w:hAnsi="Times New Roman"/>
                <w:kern w:val="0"/>
                <w:sz w:val="18"/>
                <w:szCs w:val="18"/>
                <w:highlight w:val="cyan"/>
                <w:lang w:eastAsia="zh-CN"/>
              </w:rPr>
              <w:t>%p else%}</w:t>
            </w:r>
          </w:p>
          <w:p w14:paraId="16188B14" w14:textId="77777777" w:rsidR="001E5BC2" w:rsidRDefault="001E5BC2" w:rsidP="001E5BC2">
            <w:pPr>
              <w:ind w:leftChars="50" w:left="105" w:rightChars="50" w:right="105"/>
              <w:rPr>
                <w:rFonts w:ascii="Times New Roman" w:hAnsi="Times New Roman"/>
                <w:kern w:val="0"/>
                <w:sz w:val="18"/>
                <w:szCs w:val="18"/>
                <w:lang w:eastAsia="zh-CN"/>
              </w:rPr>
            </w:pPr>
            <w:r w:rsidRPr="00D57588">
              <w:rPr>
                <w:rFonts w:ascii="Times New Roman" w:hAnsi="Times New Roman"/>
                <w:kern w:val="0"/>
                <w:sz w:val="18"/>
                <w:szCs w:val="18"/>
                <w:highlight w:val="magenta"/>
                <w:lang w:eastAsia="zh-CN"/>
              </w:rPr>
              <w:t>{%p for b in a.evi_sum.evi_</w:t>
            </w:r>
            <w:proofErr w:type="gramStart"/>
            <w:r w:rsidRPr="00D57588">
              <w:rPr>
                <w:rFonts w:ascii="Times New Roman" w:hAnsi="Times New Roman"/>
                <w:kern w:val="0"/>
                <w:sz w:val="18"/>
                <w:szCs w:val="18"/>
                <w:highlight w:val="magenta"/>
                <w:lang w:eastAsia="zh-CN"/>
              </w:rPr>
              <w:t>split.Prognostic</w:t>
            </w:r>
            <w:proofErr w:type="gramEnd"/>
            <w:r w:rsidRPr="00D57588">
              <w:rPr>
                <w:rFonts w:ascii="Times New Roman" w:hAnsi="Times New Roman"/>
                <w:kern w:val="0"/>
                <w:sz w:val="18"/>
                <w:szCs w:val="18"/>
                <w:highlight w:val="magenta"/>
                <w:lang w:eastAsia="zh-CN"/>
              </w:rPr>
              <w:t xml:space="preserve"> %}</w:t>
            </w:r>
          </w:p>
          <w:p w14:paraId="469C2CDF" w14:textId="41C9A864" w:rsidR="001E5BC2" w:rsidRDefault="001E5BC2" w:rsidP="001E5BC2">
            <w:pPr>
              <w:ind w:leftChars="50" w:left="105" w:rightChars="50" w:right="105"/>
              <w:rPr>
                <w:rFonts w:ascii="Times New Roman" w:hAnsi="Times New Roman"/>
                <w:kern w:val="0"/>
                <w:sz w:val="18"/>
                <w:szCs w:val="18"/>
                <w:lang w:eastAsia="zh-CN"/>
              </w:rPr>
            </w:pPr>
            <w:r>
              <w:rPr>
                <w:rFonts w:ascii="Times New Roman" w:hAnsi="Times New Roman" w:hint="eastAsia"/>
                <w:kern w:val="0"/>
                <w:sz w:val="18"/>
                <w:szCs w:val="18"/>
                <w:lang w:eastAsia="zh-CN"/>
              </w:rPr>
              <w:t>{</w:t>
            </w:r>
            <w:r>
              <w:rPr>
                <w:rFonts w:ascii="Times New Roman" w:hAnsi="Times New Roman"/>
                <w:kern w:val="0"/>
                <w:sz w:val="18"/>
                <w:szCs w:val="18"/>
                <w:lang w:eastAsia="zh-CN"/>
              </w:rPr>
              <w:t xml:space="preserve">%p if </w:t>
            </w:r>
            <w:r w:rsidRPr="00D57588">
              <w:rPr>
                <w:rFonts w:ascii="Times New Roman" w:hAnsi="Times New Roman" w:hint="eastAsia"/>
                <w:kern w:val="0"/>
                <w:sz w:val="18"/>
                <w:szCs w:val="18"/>
                <w:lang w:eastAsia="zh-CN"/>
              </w:rPr>
              <w:t>“</w:t>
            </w:r>
            <w:r>
              <w:rPr>
                <w:rFonts w:ascii="Times New Roman" w:hAnsi="Times New Roman" w:hint="eastAsia"/>
                <w:kern w:val="0"/>
                <w:sz w:val="18"/>
                <w:szCs w:val="18"/>
                <w:lang w:eastAsia="zh-CN"/>
              </w:rPr>
              <w:t>D</w:t>
            </w:r>
            <w:r w:rsidRPr="00D57588">
              <w:rPr>
                <w:rFonts w:ascii="Times New Roman" w:hAnsi="Times New Roman"/>
                <w:kern w:val="0"/>
                <w:sz w:val="18"/>
                <w:szCs w:val="18"/>
                <w:lang w:eastAsia="zh-CN"/>
              </w:rPr>
              <w:t xml:space="preserve">” in b.evi_conclusion_simple </w:t>
            </w:r>
            <w:r>
              <w:rPr>
                <w:rFonts w:ascii="Times New Roman" w:hAnsi="Times New Roman"/>
                <w:kern w:val="0"/>
                <w:sz w:val="18"/>
                <w:szCs w:val="18"/>
                <w:lang w:eastAsia="zh-CN"/>
              </w:rPr>
              <w:t>%}</w:t>
            </w:r>
          </w:p>
          <w:p w14:paraId="70724019" w14:textId="77777777" w:rsidR="001E5BC2" w:rsidRDefault="001E5BC2" w:rsidP="001E5BC2">
            <w:pPr>
              <w:ind w:leftChars="50" w:left="105" w:rightChars="50" w:right="105"/>
              <w:rPr>
                <w:rFonts w:ascii="Times New Roman" w:hAnsi="Times New Roman"/>
                <w:kern w:val="0"/>
                <w:sz w:val="18"/>
                <w:szCs w:val="18"/>
                <w:lang w:eastAsia="zh-CN"/>
              </w:rPr>
            </w:pPr>
            <w:r w:rsidRPr="00D57588">
              <w:rPr>
                <w:rFonts w:ascii="Times New Roman" w:hAnsi="Times New Roman"/>
                <w:kern w:val="0"/>
                <w:sz w:val="18"/>
                <w:szCs w:val="18"/>
                <w:lang w:eastAsia="zh-CN"/>
              </w:rPr>
              <w:t>{{b.evi_interpretation|e}}</w:t>
            </w:r>
            <w:r>
              <w:rPr>
                <w:rFonts w:ascii="Times New Roman" w:hAnsi="Times New Roman" w:hint="eastAsia"/>
                <w:kern w:val="0"/>
                <w:sz w:val="18"/>
                <w:szCs w:val="18"/>
                <w:lang w:eastAsia="zh-CN"/>
              </w:rPr>
              <w:t>提示预后</w:t>
            </w:r>
            <w:r w:rsidRPr="00D57588">
              <w:rPr>
                <w:rFonts w:ascii="Times New Roman" w:hAnsi="Times New Roman" w:hint="eastAsia"/>
                <w:kern w:val="0"/>
                <w:sz w:val="18"/>
                <w:szCs w:val="18"/>
                <w:lang w:eastAsia="zh-CN"/>
              </w:rPr>
              <w:t>{{b.clinical_significance_cn }}</w:t>
            </w:r>
            <w:r w:rsidRPr="00D57588">
              <w:rPr>
                <w:rFonts w:ascii="Times New Roman" w:hAnsi="Times New Roman" w:hint="eastAsia"/>
                <w:kern w:val="0"/>
                <w:sz w:val="18"/>
                <w:szCs w:val="18"/>
                <w:lang w:eastAsia="zh-CN"/>
              </w:rPr>
              <w:t>（</w:t>
            </w:r>
            <w:r w:rsidRPr="00D57588">
              <w:rPr>
                <w:rFonts w:ascii="Times New Roman" w:hAnsi="Times New Roman" w:hint="eastAsia"/>
                <w:kern w:val="0"/>
                <w:sz w:val="18"/>
                <w:szCs w:val="18"/>
                <w:lang w:eastAsia="zh-CN"/>
              </w:rPr>
              <w:t>{{b.evi_conclusion_simple }}</w:t>
            </w:r>
            <w:r w:rsidRPr="00D57588">
              <w:rPr>
                <w:rFonts w:ascii="Times New Roman" w:hAnsi="Times New Roman" w:hint="eastAsia"/>
                <w:kern w:val="0"/>
                <w:sz w:val="18"/>
                <w:szCs w:val="18"/>
                <w:lang w:eastAsia="zh-CN"/>
              </w:rPr>
              <w:t>级）</w:t>
            </w:r>
            <w:r>
              <w:rPr>
                <w:rFonts w:ascii="Times New Roman" w:hAnsi="Times New Roman" w:hint="eastAsia"/>
                <w:kern w:val="0"/>
                <w:sz w:val="18"/>
                <w:szCs w:val="18"/>
                <w:lang w:eastAsia="zh-CN"/>
              </w:rPr>
              <w:t>。</w:t>
            </w:r>
          </w:p>
          <w:p w14:paraId="6A11FE28" w14:textId="77777777" w:rsidR="001E5BC2" w:rsidRDefault="001E5BC2" w:rsidP="001E5BC2">
            <w:pPr>
              <w:ind w:leftChars="50" w:left="105" w:rightChars="50" w:right="105"/>
              <w:rPr>
                <w:rFonts w:ascii="Times New Roman" w:hAnsi="Times New Roman"/>
                <w:kern w:val="0"/>
                <w:sz w:val="18"/>
                <w:szCs w:val="18"/>
                <w:lang w:eastAsia="zh-CN"/>
              </w:rPr>
            </w:pPr>
            <w:r>
              <w:rPr>
                <w:rFonts w:ascii="Times New Roman" w:hAnsi="Times New Roman" w:hint="eastAsia"/>
                <w:kern w:val="0"/>
                <w:sz w:val="18"/>
                <w:szCs w:val="18"/>
                <w:lang w:eastAsia="zh-CN"/>
              </w:rPr>
              <w:t>{</w:t>
            </w:r>
            <w:r>
              <w:rPr>
                <w:rFonts w:ascii="Times New Roman" w:hAnsi="Times New Roman"/>
                <w:kern w:val="0"/>
                <w:sz w:val="18"/>
                <w:szCs w:val="18"/>
                <w:lang w:eastAsia="zh-CN"/>
              </w:rPr>
              <w:t>%p endif%}</w:t>
            </w:r>
          </w:p>
          <w:p w14:paraId="4F504721" w14:textId="77777777" w:rsidR="001E5BC2" w:rsidRDefault="001E5BC2" w:rsidP="001E5BC2">
            <w:pPr>
              <w:ind w:leftChars="50" w:left="105" w:rightChars="50" w:right="105"/>
              <w:rPr>
                <w:rFonts w:ascii="Times New Roman" w:hAnsi="Times New Roman"/>
                <w:kern w:val="0"/>
                <w:sz w:val="18"/>
                <w:szCs w:val="18"/>
                <w:lang w:eastAsia="zh-CN"/>
              </w:rPr>
            </w:pPr>
            <w:r w:rsidRPr="00D57588">
              <w:rPr>
                <w:rFonts w:ascii="Times New Roman" w:hAnsi="Times New Roman" w:hint="eastAsia"/>
                <w:kern w:val="0"/>
                <w:sz w:val="18"/>
                <w:szCs w:val="18"/>
                <w:highlight w:val="magenta"/>
                <w:lang w:eastAsia="zh-CN"/>
              </w:rPr>
              <w:t>{</w:t>
            </w:r>
            <w:r w:rsidRPr="00D57588">
              <w:rPr>
                <w:rFonts w:ascii="Times New Roman" w:hAnsi="Times New Roman"/>
                <w:kern w:val="0"/>
                <w:sz w:val="18"/>
                <w:szCs w:val="18"/>
                <w:highlight w:val="magenta"/>
                <w:lang w:eastAsia="zh-CN"/>
              </w:rPr>
              <w:t>%p endfor%}</w:t>
            </w:r>
          </w:p>
          <w:p w14:paraId="55C5ADD4" w14:textId="77777777" w:rsidR="001E5BC2" w:rsidRDefault="001E5BC2" w:rsidP="001E5BC2">
            <w:pPr>
              <w:ind w:leftChars="50" w:left="105" w:rightChars="50" w:right="105"/>
              <w:rPr>
                <w:rFonts w:ascii="Times New Roman" w:hAnsi="Times New Roman"/>
                <w:kern w:val="0"/>
                <w:sz w:val="18"/>
                <w:szCs w:val="18"/>
                <w:lang w:eastAsia="zh-CN"/>
              </w:rPr>
            </w:pPr>
            <w:r w:rsidRPr="00D57588">
              <w:rPr>
                <w:rFonts w:ascii="Times New Roman" w:hAnsi="Times New Roman"/>
                <w:kern w:val="0"/>
                <w:sz w:val="18"/>
                <w:szCs w:val="18"/>
                <w:highlight w:val="magenta"/>
                <w:lang w:eastAsia="zh-CN"/>
              </w:rPr>
              <w:t>{%p for b in a.evi_sum.evi_</w:t>
            </w:r>
            <w:proofErr w:type="gramStart"/>
            <w:r w:rsidRPr="00D57588">
              <w:rPr>
                <w:rFonts w:ascii="Times New Roman" w:hAnsi="Times New Roman"/>
                <w:kern w:val="0"/>
                <w:sz w:val="18"/>
                <w:szCs w:val="18"/>
                <w:highlight w:val="magenta"/>
                <w:lang w:eastAsia="zh-CN"/>
              </w:rPr>
              <w:t>split.Diagnostic</w:t>
            </w:r>
            <w:proofErr w:type="gramEnd"/>
            <w:r w:rsidRPr="00D57588">
              <w:rPr>
                <w:rFonts w:ascii="Times New Roman" w:hAnsi="Times New Roman"/>
                <w:kern w:val="0"/>
                <w:sz w:val="18"/>
                <w:szCs w:val="18"/>
                <w:highlight w:val="magenta"/>
                <w:lang w:eastAsia="zh-CN"/>
              </w:rPr>
              <w:t xml:space="preserve"> %}</w:t>
            </w:r>
          </w:p>
          <w:p w14:paraId="1BAA8CFD" w14:textId="540C0B56" w:rsidR="001E5BC2" w:rsidRDefault="001E5BC2" w:rsidP="001E5BC2">
            <w:pPr>
              <w:ind w:leftChars="50" w:left="105" w:rightChars="50" w:right="105"/>
              <w:rPr>
                <w:rFonts w:ascii="Times New Roman" w:hAnsi="Times New Roman"/>
                <w:kern w:val="0"/>
                <w:sz w:val="18"/>
                <w:szCs w:val="18"/>
                <w:lang w:eastAsia="zh-CN"/>
              </w:rPr>
            </w:pPr>
            <w:r>
              <w:rPr>
                <w:rFonts w:ascii="Times New Roman" w:hAnsi="Times New Roman" w:hint="eastAsia"/>
                <w:kern w:val="0"/>
                <w:sz w:val="18"/>
                <w:szCs w:val="18"/>
                <w:lang w:eastAsia="zh-CN"/>
              </w:rPr>
              <w:t>{</w:t>
            </w:r>
            <w:r>
              <w:rPr>
                <w:rFonts w:ascii="Times New Roman" w:hAnsi="Times New Roman"/>
                <w:kern w:val="0"/>
                <w:sz w:val="18"/>
                <w:szCs w:val="18"/>
                <w:lang w:eastAsia="zh-CN"/>
              </w:rPr>
              <w:t xml:space="preserve">%p if </w:t>
            </w:r>
            <w:r w:rsidRPr="00D57588">
              <w:rPr>
                <w:rFonts w:ascii="Times New Roman" w:hAnsi="Times New Roman" w:hint="eastAsia"/>
                <w:kern w:val="0"/>
                <w:sz w:val="18"/>
                <w:szCs w:val="18"/>
                <w:lang w:eastAsia="zh-CN"/>
              </w:rPr>
              <w:t>“</w:t>
            </w:r>
            <w:r>
              <w:rPr>
                <w:rFonts w:ascii="Times New Roman" w:hAnsi="Times New Roman" w:hint="eastAsia"/>
                <w:kern w:val="0"/>
                <w:sz w:val="18"/>
                <w:szCs w:val="18"/>
                <w:lang w:eastAsia="zh-CN"/>
              </w:rPr>
              <w:t>D</w:t>
            </w:r>
            <w:r w:rsidRPr="00D57588">
              <w:rPr>
                <w:rFonts w:ascii="Times New Roman" w:hAnsi="Times New Roman"/>
                <w:kern w:val="0"/>
                <w:sz w:val="18"/>
                <w:szCs w:val="18"/>
                <w:lang w:eastAsia="zh-CN"/>
              </w:rPr>
              <w:t>” in b.evi_conclusion_simple</w:t>
            </w:r>
            <w:r>
              <w:rPr>
                <w:rFonts w:ascii="Times New Roman" w:hAnsi="Times New Roman"/>
                <w:kern w:val="0"/>
                <w:sz w:val="18"/>
                <w:szCs w:val="18"/>
                <w:lang w:eastAsia="zh-CN"/>
              </w:rPr>
              <w:t xml:space="preserve"> %}</w:t>
            </w:r>
          </w:p>
          <w:p w14:paraId="78EF79C2" w14:textId="77777777" w:rsidR="001E5BC2" w:rsidRDefault="001E5BC2" w:rsidP="001E5BC2">
            <w:pPr>
              <w:ind w:leftChars="50" w:left="105" w:rightChars="50" w:right="105"/>
              <w:rPr>
                <w:rFonts w:ascii="Times New Roman" w:hAnsi="Times New Roman"/>
                <w:kern w:val="0"/>
                <w:sz w:val="18"/>
                <w:szCs w:val="18"/>
                <w:lang w:eastAsia="zh-CN"/>
              </w:rPr>
            </w:pPr>
            <w:r w:rsidRPr="00D57588">
              <w:rPr>
                <w:rFonts w:ascii="Times New Roman" w:hAnsi="Times New Roman"/>
                <w:kern w:val="0"/>
                <w:sz w:val="18"/>
                <w:szCs w:val="18"/>
                <w:lang w:eastAsia="zh-CN"/>
              </w:rPr>
              <w:t>{{b.evi_interpretation|e}}</w:t>
            </w:r>
            <w:r>
              <w:rPr>
                <w:rFonts w:ascii="Times New Roman" w:hAnsi="Times New Roman" w:hint="eastAsia"/>
                <w:kern w:val="0"/>
                <w:sz w:val="18"/>
                <w:szCs w:val="18"/>
                <w:lang w:eastAsia="zh-CN"/>
              </w:rPr>
              <w:t>提示与诊断相关</w:t>
            </w:r>
            <w:r w:rsidRPr="00D57588">
              <w:rPr>
                <w:rFonts w:ascii="Times New Roman" w:hAnsi="Times New Roman" w:hint="eastAsia"/>
                <w:kern w:val="0"/>
                <w:sz w:val="18"/>
                <w:szCs w:val="18"/>
                <w:lang w:eastAsia="zh-CN"/>
              </w:rPr>
              <w:t>（</w:t>
            </w:r>
            <w:r w:rsidRPr="00D57588">
              <w:rPr>
                <w:rFonts w:ascii="Times New Roman" w:hAnsi="Times New Roman" w:hint="eastAsia"/>
                <w:kern w:val="0"/>
                <w:sz w:val="18"/>
                <w:szCs w:val="18"/>
                <w:lang w:eastAsia="zh-CN"/>
              </w:rPr>
              <w:t>{{b.evi_conclusion_simple }}</w:t>
            </w:r>
            <w:r w:rsidRPr="00D57588">
              <w:rPr>
                <w:rFonts w:ascii="Times New Roman" w:hAnsi="Times New Roman" w:hint="eastAsia"/>
                <w:kern w:val="0"/>
                <w:sz w:val="18"/>
                <w:szCs w:val="18"/>
                <w:lang w:eastAsia="zh-CN"/>
              </w:rPr>
              <w:t>级）</w:t>
            </w:r>
            <w:r>
              <w:rPr>
                <w:rFonts w:ascii="Times New Roman" w:hAnsi="Times New Roman" w:hint="eastAsia"/>
                <w:kern w:val="0"/>
                <w:sz w:val="18"/>
                <w:szCs w:val="18"/>
                <w:lang w:eastAsia="zh-CN"/>
              </w:rPr>
              <w:t>。</w:t>
            </w:r>
          </w:p>
          <w:p w14:paraId="161EFBFE" w14:textId="77777777" w:rsidR="001E5BC2" w:rsidRDefault="001E5BC2" w:rsidP="001E5BC2">
            <w:pPr>
              <w:ind w:leftChars="50" w:left="105" w:rightChars="50" w:right="105"/>
              <w:rPr>
                <w:rFonts w:ascii="Times New Roman" w:hAnsi="Times New Roman"/>
                <w:kern w:val="0"/>
                <w:sz w:val="18"/>
                <w:szCs w:val="18"/>
                <w:lang w:eastAsia="zh-CN"/>
              </w:rPr>
            </w:pPr>
            <w:r>
              <w:rPr>
                <w:rFonts w:ascii="Times New Roman" w:hAnsi="Times New Roman" w:hint="eastAsia"/>
                <w:kern w:val="0"/>
                <w:sz w:val="18"/>
                <w:szCs w:val="18"/>
                <w:lang w:eastAsia="zh-CN"/>
              </w:rPr>
              <w:t>{</w:t>
            </w:r>
            <w:r>
              <w:rPr>
                <w:rFonts w:ascii="Times New Roman" w:hAnsi="Times New Roman"/>
                <w:kern w:val="0"/>
                <w:sz w:val="18"/>
                <w:szCs w:val="18"/>
                <w:lang w:eastAsia="zh-CN"/>
              </w:rPr>
              <w:t>%p endif%}</w:t>
            </w:r>
          </w:p>
          <w:p w14:paraId="3DB60422" w14:textId="77777777" w:rsidR="001E5BC2" w:rsidRDefault="001E5BC2" w:rsidP="001E5BC2">
            <w:pPr>
              <w:ind w:leftChars="50" w:left="105" w:rightChars="50" w:right="105"/>
              <w:rPr>
                <w:rFonts w:ascii="Times New Roman" w:hAnsi="Times New Roman"/>
                <w:kern w:val="0"/>
                <w:sz w:val="18"/>
                <w:szCs w:val="18"/>
                <w:lang w:eastAsia="zh-CN"/>
              </w:rPr>
            </w:pPr>
            <w:r w:rsidRPr="00D57588">
              <w:rPr>
                <w:rFonts w:ascii="Times New Roman" w:hAnsi="Times New Roman"/>
                <w:kern w:val="0"/>
                <w:sz w:val="18"/>
                <w:szCs w:val="18"/>
                <w:highlight w:val="magenta"/>
                <w:lang w:eastAsia="zh-CN"/>
              </w:rPr>
              <w:t>{%p endfor%}</w:t>
            </w:r>
          </w:p>
          <w:p w14:paraId="4DE47CD4" w14:textId="5CC655E8" w:rsidR="00D57588" w:rsidRPr="00D57588" w:rsidRDefault="00D57588" w:rsidP="00733974">
            <w:pPr>
              <w:ind w:leftChars="50" w:left="105" w:rightChars="50" w:right="105"/>
              <w:rPr>
                <w:rFonts w:ascii="Times New Roman" w:hAnsi="Times New Roman"/>
                <w:kern w:val="0"/>
                <w:sz w:val="18"/>
                <w:szCs w:val="18"/>
                <w:lang w:eastAsia="zh-CN"/>
              </w:rPr>
            </w:pPr>
            <w:r w:rsidRPr="00D57588">
              <w:rPr>
                <w:rFonts w:ascii="Times New Roman" w:hAnsi="Times New Roman" w:hint="eastAsia"/>
                <w:kern w:val="0"/>
                <w:sz w:val="18"/>
                <w:szCs w:val="18"/>
                <w:highlight w:val="cyan"/>
                <w:lang w:eastAsia="zh-CN"/>
              </w:rPr>
              <w:t>{</w:t>
            </w:r>
            <w:r w:rsidRPr="00D57588">
              <w:rPr>
                <w:rFonts w:ascii="Times New Roman" w:hAnsi="Times New Roman"/>
                <w:kern w:val="0"/>
                <w:sz w:val="18"/>
                <w:szCs w:val="18"/>
                <w:highlight w:val="cyan"/>
                <w:lang w:eastAsia="zh-CN"/>
              </w:rPr>
              <w:t>%p endif%}</w:t>
            </w:r>
          </w:p>
        </w:tc>
      </w:tr>
      <w:tr w:rsidR="005A714E" w14:paraId="1EE82D0F" w14:textId="77777777" w:rsidTr="00FE4C3C">
        <w:trPr>
          <w:trHeight w:val="312"/>
          <w:jc w:val="center"/>
        </w:trPr>
        <w:tc>
          <w:tcPr>
            <w:tcW w:w="9765" w:type="dxa"/>
            <w:gridSpan w:val="4"/>
          </w:tcPr>
          <w:p w14:paraId="33B0C0FB" w14:textId="3FA0477B" w:rsidR="005A714E" w:rsidRDefault="005A714E" w:rsidP="005A714E">
            <w:pPr>
              <w:spacing w:beforeLines="20" w:before="62" w:afterLines="20" w:after="62"/>
              <w:ind w:leftChars="50" w:left="105" w:rightChars="50" w:right="105"/>
              <w:jc w:val="center"/>
              <w:rPr>
                <w:rFonts w:ascii="Times New Roman" w:hAnsi="Times New Roman"/>
                <w:kern w:val="0"/>
                <w:sz w:val="18"/>
                <w:szCs w:val="18"/>
                <w:lang w:eastAsia="zh-CN"/>
              </w:rPr>
            </w:pPr>
            <w:r>
              <w:rPr>
                <w:rFonts w:ascii="Times New Roman" w:hAnsi="Times New Roman" w:hint="eastAsia"/>
                <w:kern w:val="0"/>
                <w:sz w:val="18"/>
                <w:szCs w:val="18"/>
                <w:lang w:eastAsia="zh-CN"/>
              </w:rPr>
              <w:lastRenderedPageBreak/>
              <w:t>{</w:t>
            </w:r>
            <w:r>
              <w:rPr>
                <w:rFonts w:ascii="Times New Roman" w:hAnsi="Times New Roman"/>
                <w:kern w:val="0"/>
                <w:sz w:val="18"/>
                <w:szCs w:val="18"/>
                <w:lang w:eastAsia="zh-CN"/>
              </w:rPr>
              <w:t>%tr endfor%}</w:t>
            </w:r>
          </w:p>
        </w:tc>
      </w:tr>
      <w:tr w:rsidR="005A714E" w14:paraId="31BA7C81" w14:textId="77777777" w:rsidTr="00FE4C3C">
        <w:trPr>
          <w:trHeight w:val="312"/>
          <w:jc w:val="center"/>
        </w:trPr>
        <w:tc>
          <w:tcPr>
            <w:tcW w:w="9765" w:type="dxa"/>
            <w:gridSpan w:val="4"/>
          </w:tcPr>
          <w:p w14:paraId="5ADB7F96" w14:textId="1D1FBE12" w:rsidR="005A714E" w:rsidRDefault="005A714E" w:rsidP="005A714E">
            <w:pPr>
              <w:spacing w:beforeLines="20" w:before="62" w:afterLines="20" w:after="62"/>
              <w:ind w:leftChars="50" w:left="105" w:rightChars="50" w:right="105"/>
              <w:jc w:val="center"/>
              <w:rPr>
                <w:rFonts w:ascii="Times New Roman" w:hAnsi="Times New Roman"/>
                <w:kern w:val="0"/>
                <w:sz w:val="18"/>
                <w:szCs w:val="18"/>
                <w:lang w:eastAsia="zh-CN"/>
              </w:rPr>
            </w:pPr>
            <w:r>
              <w:rPr>
                <w:rFonts w:ascii="Times New Roman" w:hAnsi="Times New Roman" w:hint="eastAsia"/>
                <w:kern w:val="0"/>
                <w:sz w:val="18"/>
                <w:szCs w:val="18"/>
                <w:lang w:eastAsia="zh-CN"/>
              </w:rPr>
              <w:t>{</w:t>
            </w:r>
            <w:r>
              <w:rPr>
                <w:rFonts w:ascii="Times New Roman" w:hAnsi="Times New Roman"/>
                <w:kern w:val="0"/>
                <w:sz w:val="18"/>
                <w:szCs w:val="18"/>
                <w:lang w:eastAsia="zh-CN"/>
              </w:rPr>
              <w:t xml:space="preserve">%tr </w:t>
            </w:r>
            <w:r w:rsidR="0028250F">
              <w:rPr>
                <w:rFonts w:ascii="Times New Roman" w:hAnsi="Times New Roman" w:hint="eastAsia"/>
                <w:kern w:val="0"/>
                <w:sz w:val="18"/>
                <w:szCs w:val="18"/>
                <w:lang w:eastAsia="zh-CN"/>
              </w:rPr>
              <w:t>endif</w:t>
            </w:r>
            <w:r>
              <w:rPr>
                <w:rFonts w:ascii="Times New Roman" w:hAnsi="Times New Roman"/>
                <w:kern w:val="0"/>
                <w:sz w:val="18"/>
                <w:szCs w:val="18"/>
                <w:lang w:eastAsia="zh-CN"/>
              </w:rPr>
              <w:t>%}</w:t>
            </w:r>
          </w:p>
        </w:tc>
      </w:tr>
      <w:tr w:rsidR="0028250F" w14:paraId="6AAA1B99" w14:textId="77777777" w:rsidTr="00FE4C3C">
        <w:trPr>
          <w:trHeight w:val="312"/>
          <w:jc w:val="center"/>
        </w:trPr>
        <w:tc>
          <w:tcPr>
            <w:tcW w:w="9765" w:type="dxa"/>
            <w:gridSpan w:val="4"/>
          </w:tcPr>
          <w:p w14:paraId="4A48EC9D" w14:textId="7CCF5BF7" w:rsidR="0028250F" w:rsidRDefault="0028250F" w:rsidP="005A714E">
            <w:pPr>
              <w:spacing w:beforeLines="20" w:before="62" w:afterLines="20" w:after="62"/>
              <w:ind w:leftChars="50" w:left="105" w:rightChars="50" w:right="105"/>
              <w:jc w:val="center"/>
              <w:rPr>
                <w:rFonts w:ascii="Times New Roman" w:hAnsi="Times New Roman"/>
                <w:kern w:val="0"/>
                <w:sz w:val="18"/>
                <w:szCs w:val="18"/>
              </w:rPr>
            </w:pPr>
            <w:r>
              <w:rPr>
                <w:rFonts w:ascii="Times New Roman" w:hAnsi="Times New Roman" w:hint="eastAsia"/>
                <w:kern w:val="0"/>
                <w:sz w:val="18"/>
                <w:szCs w:val="18"/>
                <w:lang w:eastAsia="zh-CN"/>
              </w:rPr>
              <w:t>{</w:t>
            </w:r>
            <w:r>
              <w:rPr>
                <w:rFonts w:ascii="Times New Roman" w:hAnsi="Times New Roman"/>
                <w:kern w:val="0"/>
                <w:sz w:val="18"/>
                <w:szCs w:val="18"/>
                <w:lang w:eastAsia="zh-CN"/>
              </w:rPr>
              <w:t xml:space="preserve">%tr if not var.knb and not </w:t>
            </w:r>
            <w:r w:rsidRPr="005A714E">
              <w:rPr>
                <w:rFonts w:ascii="Times New Roman" w:hAnsi="Times New Roman"/>
                <w:kern w:val="0"/>
                <w:sz w:val="18"/>
                <w:szCs w:val="18"/>
              </w:rPr>
              <w:t>var.</w:t>
            </w:r>
            <w:r w:rsidRPr="00D71C4A">
              <w:rPr>
                <w:rFonts w:ascii="Times New Roman" w:hAnsi="Times New Roman"/>
                <w:kern w:val="0"/>
                <w:sz w:val="18"/>
                <w:szCs w:val="18"/>
              </w:rPr>
              <w:t>var_somatic_without_</w:t>
            </w:r>
            <w:proofErr w:type="gramStart"/>
            <w:r w:rsidRPr="00D71C4A">
              <w:rPr>
                <w:rFonts w:ascii="Times New Roman" w:hAnsi="Times New Roman"/>
                <w:kern w:val="0"/>
                <w:sz w:val="18"/>
                <w:szCs w:val="18"/>
              </w:rPr>
              <w:t>rnasv</w:t>
            </w:r>
            <w:r w:rsidRPr="005A714E">
              <w:rPr>
                <w:rFonts w:ascii="Times New Roman" w:hAnsi="Times New Roman"/>
                <w:kern w:val="0"/>
                <w:sz w:val="18"/>
                <w:szCs w:val="18"/>
              </w:rPr>
              <w:t>.level</w:t>
            </w:r>
            <w:proofErr w:type="gramEnd"/>
            <w:r w:rsidRPr="005A714E">
              <w:rPr>
                <w:rFonts w:ascii="Times New Roman" w:hAnsi="Times New Roman"/>
                <w:kern w:val="0"/>
                <w:sz w:val="18"/>
                <w:szCs w:val="18"/>
              </w:rPr>
              <w:t>_I</w:t>
            </w:r>
            <w:r>
              <w:rPr>
                <w:rFonts w:ascii="Times New Roman" w:hAnsi="Times New Roman"/>
                <w:kern w:val="0"/>
                <w:sz w:val="18"/>
                <w:szCs w:val="18"/>
                <w:lang w:eastAsia="zh-CN"/>
              </w:rPr>
              <w:t xml:space="preserve"> %</w:t>
            </w:r>
            <w:r>
              <w:rPr>
                <w:rFonts w:ascii="Times New Roman" w:hAnsi="Times New Roman" w:hint="eastAsia"/>
                <w:kern w:val="0"/>
                <w:sz w:val="18"/>
                <w:szCs w:val="18"/>
                <w:lang w:eastAsia="zh-CN"/>
              </w:rPr>
              <w:t>}</w:t>
            </w:r>
          </w:p>
        </w:tc>
      </w:tr>
      <w:tr w:rsidR="001921BD" w14:paraId="7C33EDF1" w14:textId="77777777" w:rsidTr="007F6BBF">
        <w:trPr>
          <w:trHeight w:val="312"/>
          <w:jc w:val="center"/>
        </w:trPr>
        <w:tc>
          <w:tcPr>
            <w:tcW w:w="9765" w:type="dxa"/>
            <w:gridSpan w:val="4"/>
          </w:tcPr>
          <w:p w14:paraId="7D3F307C" w14:textId="2D4B1474" w:rsidR="001921BD" w:rsidRDefault="001921BD" w:rsidP="00E75620">
            <w:pPr>
              <w:ind w:leftChars="50" w:left="105" w:rightChars="50" w:right="105"/>
              <w:jc w:val="center"/>
              <w:rPr>
                <w:rFonts w:ascii="Times New Roman" w:hAnsi="Times New Roman"/>
                <w:kern w:val="0"/>
                <w:sz w:val="18"/>
                <w:szCs w:val="18"/>
              </w:rPr>
            </w:pPr>
            <w:r>
              <w:rPr>
                <w:rFonts w:ascii="Times New Roman" w:hAnsi="Times New Roman" w:hint="eastAsia"/>
                <w:kern w:val="0"/>
                <w:sz w:val="18"/>
                <w:szCs w:val="18"/>
                <w:lang w:eastAsia="zh-CN"/>
              </w:rPr>
              <w:t>未检</w:t>
            </w:r>
            <w:r>
              <w:rPr>
                <w:rFonts w:ascii="Times New Roman" w:hAnsi="Times New Roman" w:hint="eastAsia"/>
                <w:kern w:val="0"/>
                <w:sz w:val="18"/>
                <w:szCs w:val="18"/>
              </w:rPr>
              <w:t>出</w:t>
            </w:r>
            <w:r>
              <w:rPr>
                <w:rFonts w:ascii="Times New Roman" w:hAnsi="Times New Roman" w:hint="eastAsia"/>
                <w:kern w:val="0"/>
                <w:sz w:val="18"/>
                <w:szCs w:val="18"/>
                <w:lang w:eastAsia="zh-CN"/>
              </w:rPr>
              <w:t>相关变异</w:t>
            </w:r>
          </w:p>
        </w:tc>
      </w:tr>
      <w:tr w:rsidR="005A714E" w14:paraId="352844FD" w14:textId="77777777" w:rsidTr="002D4510">
        <w:trPr>
          <w:trHeight w:val="312"/>
          <w:jc w:val="center"/>
        </w:trPr>
        <w:tc>
          <w:tcPr>
            <w:tcW w:w="9765" w:type="dxa"/>
            <w:gridSpan w:val="4"/>
          </w:tcPr>
          <w:p w14:paraId="005AC445" w14:textId="76DECBD2" w:rsidR="005A714E" w:rsidRDefault="005A714E" w:rsidP="005A714E">
            <w:pPr>
              <w:spacing w:beforeLines="20" w:before="62" w:afterLines="20" w:after="62"/>
              <w:ind w:leftChars="50" w:left="105" w:rightChars="50" w:right="105"/>
              <w:jc w:val="center"/>
              <w:rPr>
                <w:rFonts w:ascii="Times New Roman" w:hAnsi="Times New Roman"/>
                <w:kern w:val="0"/>
                <w:sz w:val="18"/>
                <w:szCs w:val="18"/>
                <w:lang w:eastAsia="zh-CN"/>
              </w:rPr>
            </w:pPr>
            <w:r>
              <w:rPr>
                <w:rFonts w:ascii="Times New Roman" w:hAnsi="Times New Roman" w:hint="eastAsia"/>
                <w:kern w:val="0"/>
                <w:sz w:val="18"/>
                <w:szCs w:val="18"/>
                <w:lang w:eastAsia="zh-CN"/>
              </w:rPr>
              <w:t>{</w:t>
            </w:r>
            <w:r>
              <w:rPr>
                <w:rFonts w:ascii="Times New Roman" w:hAnsi="Times New Roman"/>
                <w:kern w:val="0"/>
                <w:sz w:val="18"/>
                <w:szCs w:val="18"/>
                <w:lang w:eastAsia="zh-CN"/>
              </w:rPr>
              <w:t>%tr endif%}</w:t>
            </w:r>
          </w:p>
        </w:tc>
      </w:tr>
      <w:tr w:rsidR="005A714E" w14:paraId="5426ED79" w14:textId="77777777" w:rsidTr="002D4510">
        <w:trPr>
          <w:trHeight w:val="312"/>
          <w:jc w:val="center"/>
        </w:trPr>
        <w:tc>
          <w:tcPr>
            <w:tcW w:w="9765" w:type="dxa"/>
            <w:gridSpan w:val="4"/>
          </w:tcPr>
          <w:p w14:paraId="56855551" w14:textId="64B0DA74" w:rsidR="005A714E" w:rsidRDefault="005A714E" w:rsidP="005A714E">
            <w:pPr>
              <w:spacing w:beforeLines="20" w:before="62" w:afterLines="20" w:after="62"/>
              <w:ind w:leftChars="50" w:left="105" w:rightChars="50" w:right="105"/>
              <w:jc w:val="center"/>
              <w:rPr>
                <w:rFonts w:ascii="Times New Roman" w:hAnsi="Times New Roman"/>
                <w:kern w:val="0"/>
                <w:sz w:val="18"/>
                <w:szCs w:val="18"/>
                <w:lang w:eastAsia="zh-CN"/>
              </w:rPr>
            </w:pPr>
            <w:r w:rsidRPr="005A714E">
              <w:rPr>
                <w:rFonts w:ascii="Times New Roman" w:hAnsi="Times New Roman" w:hint="eastAsia"/>
                <w:kern w:val="0"/>
                <w:sz w:val="18"/>
                <w:szCs w:val="18"/>
                <w:highlight w:val="yellow"/>
                <w:lang w:eastAsia="zh-CN"/>
              </w:rPr>
              <w:lastRenderedPageBreak/>
              <w:t>{</w:t>
            </w:r>
            <w:r w:rsidRPr="005A714E">
              <w:rPr>
                <w:rFonts w:ascii="Times New Roman" w:hAnsi="Times New Roman"/>
                <w:kern w:val="0"/>
                <w:sz w:val="18"/>
                <w:szCs w:val="18"/>
                <w:highlight w:val="yellow"/>
                <w:lang w:eastAsia="zh-CN"/>
              </w:rPr>
              <w:t>%tr else%}</w:t>
            </w:r>
          </w:p>
        </w:tc>
      </w:tr>
      <w:tr w:rsidR="001921BD" w14:paraId="464B16DF" w14:textId="77777777" w:rsidTr="002D4510">
        <w:trPr>
          <w:trHeight w:val="312"/>
          <w:jc w:val="center"/>
        </w:trPr>
        <w:tc>
          <w:tcPr>
            <w:tcW w:w="9765" w:type="dxa"/>
            <w:gridSpan w:val="4"/>
          </w:tcPr>
          <w:p w14:paraId="57A73FE5" w14:textId="38B82B57" w:rsidR="001921BD" w:rsidRPr="005A714E" w:rsidRDefault="001921BD" w:rsidP="001921BD">
            <w:pPr>
              <w:spacing w:beforeLines="20" w:before="62" w:afterLines="20" w:after="62"/>
              <w:ind w:leftChars="50" w:left="105" w:rightChars="50" w:right="105"/>
              <w:jc w:val="center"/>
              <w:rPr>
                <w:rFonts w:ascii="Times New Roman" w:hAnsi="Times New Roman"/>
                <w:kern w:val="0"/>
                <w:sz w:val="18"/>
                <w:szCs w:val="18"/>
                <w:highlight w:val="yellow"/>
              </w:rPr>
            </w:pPr>
            <w:r w:rsidRPr="005A714E">
              <w:rPr>
                <w:rFonts w:ascii="Times New Roman" w:hAnsi="Times New Roman"/>
                <w:kern w:val="0"/>
                <w:sz w:val="18"/>
                <w:szCs w:val="18"/>
              </w:rPr>
              <w:t>{%tr if var.</w:t>
            </w:r>
            <w:r w:rsidR="00D71C4A" w:rsidRPr="00D71C4A">
              <w:rPr>
                <w:rFonts w:ascii="Times New Roman" w:hAnsi="Times New Roman"/>
                <w:kern w:val="0"/>
                <w:sz w:val="18"/>
                <w:szCs w:val="18"/>
              </w:rPr>
              <w:t>var_somatic_without_</w:t>
            </w:r>
            <w:proofErr w:type="gramStart"/>
            <w:r w:rsidR="00D71C4A" w:rsidRPr="00D71C4A">
              <w:rPr>
                <w:rFonts w:ascii="Times New Roman" w:hAnsi="Times New Roman"/>
                <w:kern w:val="0"/>
                <w:sz w:val="18"/>
                <w:szCs w:val="18"/>
              </w:rPr>
              <w:t>rnasv</w:t>
            </w:r>
            <w:r w:rsidRPr="005A714E">
              <w:rPr>
                <w:rFonts w:ascii="Times New Roman" w:hAnsi="Times New Roman"/>
                <w:kern w:val="0"/>
                <w:sz w:val="18"/>
                <w:szCs w:val="18"/>
              </w:rPr>
              <w:t>.level</w:t>
            </w:r>
            <w:proofErr w:type="gramEnd"/>
            <w:r w:rsidRPr="005A714E">
              <w:rPr>
                <w:rFonts w:ascii="Times New Roman" w:hAnsi="Times New Roman"/>
                <w:kern w:val="0"/>
                <w:sz w:val="18"/>
                <w:szCs w:val="18"/>
              </w:rPr>
              <w:t>_I</w:t>
            </w:r>
            <w:r>
              <w:rPr>
                <w:rFonts w:ascii="Times New Roman" w:hAnsi="Times New Roman"/>
                <w:kern w:val="0"/>
                <w:sz w:val="18"/>
                <w:szCs w:val="18"/>
              </w:rPr>
              <w:t xml:space="preserve"> </w:t>
            </w:r>
            <w:r w:rsidRPr="001921BD">
              <w:rPr>
                <w:rFonts w:ascii="Times New Roman" w:hAnsi="Times New Roman"/>
                <w:kern w:val="0"/>
                <w:sz w:val="18"/>
                <w:szCs w:val="18"/>
              </w:rPr>
              <w:t>+ var.var_germline.regimen_level_I</w:t>
            </w:r>
            <w:r w:rsidRPr="005A714E">
              <w:rPr>
                <w:rFonts w:ascii="Times New Roman" w:hAnsi="Times New Roman"/>
                <w:kern w:val="0"/>
                <w:sz w:val="18"/>
                <w:szCs w:val="18"/>
              </w:rPr>
              <w:t xml:space="preserve"> %}</w:t>
            </w:r>
          </w:p>
        </w:tc>
      </w:tr>
      <w:tr w:rsidR="001921BD" w14:paraId="1174FB0C" w14:textId="77777777" w:rsidTr="002D4510">
        <w:trPr>
          <w:trHeight w:val="312"/>
          <w:jc w:val="center"/>
        </w:trPr>
        <w:tc>
          <w:tcPr>
            <w:tcW w:w="9765" w:type="dxa"/>
            <w:gridSpan w:val="4"/>
          </w:tcPr>
          <w:p w14:paraId="6F079892" w14:textId="57EA80DB" w:rsidR="001921BD" w:rsidRPr="005A714E" w:rsidRDefault="001921BD" w:rsidP="001921BD">
            <w:pPr>
              <w:spacing w:beforeLines="20" w:before="62" w:afterLines="20" w:after="62"/>
              <w:ind w:leftChars="50" w:left="105" w:rightChars="50" w:right="105"/>
              <w:jc w:val="center"/>
              <w:rPr>
                <w:rFonts w:ascii="Times New Roman" w:hAnsi="Times New Roman"/>
                <w:kern w:val="0"/>
                <w:sz w:val="18"/>
                <w:szCs w:val="18"/>
                <w:highlight w:val="yellow"/>
              </w:rPr>
            </w:pPr>
            <w:r w:rsidRPr="005A714E">
              <w:rPr>
                <w:rFonts w:ascii="Times New Roman" w:hAnsi="Times New Roman"/>
                <w:kern w:val="0"/>
                <w:sz w:val="18"/>
                <w:szCs w:val="18"/>
              </w:rPr>
              <w:t xml:space="preserve">{%tr </w:t>
            </w:r>
            <w:r>
              <w:rPr>
                <w:rFonts w:ascii="Times New Roman" w:hAnsi="Times New Roman"/>
                <w:kern w:val="0"/>
                <w:sz w:val="18"/>
                <w:szCs w:val="18"/>
              </w:rPr>
              <w:t>for a in</w:t>
            </w:r>
            <w:r w:rsidRPr="005A714E">
              <w:rPr>
                <w:rFonts w:ascii="Times New Roman" w:hAnsi="Times New Roman"/>
                <w:kern w:val="0"/>
                <w:sz w:val="18"/>
                <w:szCs w:val="18"/>
              </w:rPr>
              <w:t xml:space="preserve"> </w:t>
            </w:r>
            <w:r w:rsidR="00176030">
              <w:rPr>
                <w:rFonts w:ascii="Times New Roman" w:hAnsi="Times New Roman"/>
                <w:kern w:val="0"/>
                <w:sz w:val="18"/>
                <w:szCs w:val="18"/>
              </w:rPr>
              <w:t>(</w:t>
            </w:r>
            <w:r w:rsidRPr="005A714E">
              <w:rPr>
                <w:rFonts w:ascii="Times New Roman" w:hAnsi="Times New Roman"/>
                <w:kern w:val="0"/>
                <w:sz w:val="18"/>
                <w:szCs w:val="18"/>
              </w:rPr>
              <w:t>var.</w:t>
            </w:r>
            <w:r w:rsidR="00D71C4A" w:rsidRPr="00D71C4A">
              <w:rPr>
                <w:rFonts w:ascii="Times New Roman" w:hAnsi="Times New Roman"/>
                <w:kern w:val="0"/>
                <w:sz w:val="18"/>
                <w:szCs w:val="18"/>
              </w:rPr>
              <w:t>var_somatic_without_</w:t>
            </w:r>
            <w:proofErr w:type="gramStart"/>
            <w:r w:rsidR="00D71C4A" w:rsidRPr="00D71C4A">
              <w:rPr>
                <w:rFonts w:ascii="Times New Roman" w:hAnsi="Times New Roman"/>
                <w:kern w:val="0"/>
                <w:sz w:val="18"/>
                <w:szCs w:val="18"/>
              </w:rPr>
              <w:t>rnasv</w:t>
            </w:r>
            <w:r w:rsidRPr="005A714E">
              <w:rPr>
                <w:rFonts w:ascii="Times New Roman" w:hAnsi="Times New Roman"/>
                <w:kern w:val="0"/>
                <w:sz w:val="18"/>
                <w:szCs w:val="18"/>
              </w:rPr>
              <w:t>.level</w:t>
            </w:r>
            <w:proofErr w:type="gramEnd"/>
            <w:r w:rsidRPr="005A714E">
              <w:rPr>
                <w:rFonts w:ascii="Times New Roman" w:hAnsi="Times New Roman"/>
                <w:kern w:val="0"/>
                <w:sz w:val="18"/>
                <w:szCs w:val="18"/>
              </w:rPr>
              <w:t>_I</w:t>
            </w:r>
            <w:r>
              <w:rPr>
                <w:rFonts w:ascii="Times New Roman" w:hAnsi="Times New Roman"/>
                <w:kern w:val="0"/>
                <w:sz w:val="18"/>
                <w:szCs w:val="18"/>
              </w:rPr>
              <w:t xml:space="preserve"> </w:t>
            </w:r>
            <w:r w:rsidRPr="001921BD">
              <w:rPr>
                <w:rFonts w:ascii="Times New Roman" w:hAnsi="Times New Roman"/>
                <w:kern w:val="0"/>
                <w:sz w:val="18"/>
                <w:szCs w:val="18"/>
              </w:rPr>
              <w:t>+ var.var_germline.regimen_level_I</w:t>
            </w:r>
            <w:r w:rsidR="00176030">
              <w:rPr>
                <w:rFonts w:ascii="Times New Roman" w:hAnsi="Times New Roman"/>
                <w:kern w:val="0"/>
                <w:sz w:val="18"/>
                <w:szCs w:val="18"/>
              </w:rPr>
              <w:t>)|</w:t>
            </w:r>
            <w:r w:rsidR="00176030" w:rsidRPr="00DC2B24">
              <w:rPr>
                <w:rFonts w:ascii="Times New Roman" w:hAnsi="Times New Roman"/>
                <w:sz w:val="18"/>
                <w:szCs w:val="18"/>
              </w:rPr>
              <w:t>bds_mp_var_sort</w:t>
            </w:r>
            <w:r w:rsidRPr="005A714E">
              <w:rPr>
                <w:rFonts w:ascii="Times New Roman" w:hAnsi="Times New Roman"/>
                <w:kern w:val="0"/>
                <w:sz w:val="18"/>
                <w:szCs w:val="18"/>
              </w:rPr>
              <w:t xml:space="preserve"> %}</w:t>
            </w:r>
          </w:p>
        </w:tc>
      </w:tr>
      <w:tr w:rsidR="00154D42" w14:paraId="52A254C1" w14:textId="77777777" w:rsidTr="00700D97">
        <w:trPr>
          <w:trHeight w:val="312"/>
          <w:jc w:val="center"/>
        </w:trPr>
        <w:tc>
          <w:tcPr>
            <w:tcW w:w="1465" w:type="dxa"/>
          </w:tcPr>
          <w:p w14:paraId="425B4E98" w14:textId="77777777" w:rsidR="00154D42" w:rsidRPr="008C58C2" w:rsidRDefault="00154D42" w:rsidP="00154D42">
            <w:pPr>
              <w:ind w:leftChars="50" w:left="105" w:rightChars="50" w:right="105"/>
              <w:rPr>
                <w:rFonts w:ascii="Times New Roman" w:hAnsi="Times New Roman"/>
                <w:kern w:val="0"/>
                <w:sz w:val="18"/>
                <w:szCs w:val="18"/>
              </w:rPr>
            </w:pPr>
            <w:r w:rsidRPr="008C58C2">
              <w:rPr>
                <w:rFonts w:ascii="Times New Roman" w:hAnsi="Times New Roman"/>
                <w:kern w:val="0"/>
                <w:sz w:val="18"/>
                <w:szCs w:val="18"/>
              </w:rPr>
              <w:t>{%p if a.bio_category=</w:t>
            </w:r>
            <w:proofErr w:type="gramStart"/>
            <w:r w:rsidRPr="008C58C2">
              <w:rPr>
                <w:rFonts w:ascii="Times New Roman" w:hAnsi="Times New Roman"/>
                <w:kern w:val="0"/>
                <w:sz w:val="18"/>
                <w:szCs w:val="18"/>
              </w:rPr>
              <w:t>=”Snvindel</w:t>
            </w:r>
            <w:proofErr w:type="gramEnd"/>
            <w:r w:rsidRPr="008C58C2">
              <w:rPr>
                <w:rFonts w:ascii="Times New Roman" w:hAnsi="Times New Roman"/>
                <w:kern w:val="0"/>
                <w:sz w:val="18"/>
                <w:szCs w:val="18"/>
              </w:rPr>
              <w:t>”%}</w:t>
            </w:r>
          </w:p>
          <w:p w14:paraId="43E2F975" w14:textId="77777777" w:rsidR="00154D42" w:rsidRPr="008C58C2" w:rsidRDefault="00154D42" w:rsidP="00154D42">
            <w:pPr>
              <w:ind w:leftChars="50" w:left="105" w:rightChars="50" w:right="105"/>
              <w:rPr>
                <w:rFonts w:ascii="Times New Roman" w:hAnsi="Times New Roman"/>
                <w:kern w:val="0"/>
                <w:sz w:val="18"/>
                <w:szCs w:val="18"/>
              </w:rPr>
            </w:pPr>
            <w:r w:rsidRPr="00993C55">
              <w:rPr>
                <w:rFonts w:ascii="Times New Roman" w:hAnsi="Times New Roman" w:hint="eastAsia"/>
                <w:i/>
                <w:iCs/>
                <w:kern w:val="0"/>
                <w:sz w:val="18"/>
                <w:szCs w:val="18"/>
              </w:rPr>
              <w:t>{{</w:t>
            </w:r>
            <w:proofErr w:type="gramStart"/>
            <w:r w:rsidRPr="00993C55">
              <w:rPr>
                <w:rFonts w:ascii="Times New Roman" w:hAnsi="Times New Roman" w:hint="eastAsia"/>
                <w:i/>
                <w:iCs/>
                <w:kern w:val="0"/>
                <w:sz w:val="18"/>
                <w:szCs w:val="18"/>
              </w:rPr>
              <w:t>a.gene</w:t>
            </w:r>
            <w:proofErr w:type="gramEnd"/>
            <w:r w:rsidRPr="00993C55">
              <w:rPr>
                <w:rFonts w:ascii="Times New Roman" w:hAnsi="Times New Roman" w:hint="eastAsia"/>
                <w:i/>
                <w:iCs/>
                <w:kern w:val="0"/>
                <w:sz w:val="18"/>
                <w:szCs w:val="18"/>
              </w:rPr>
              <w:t>_symbol}}</w:t>
            </w:r>
            <w:r w:rsidRPr="008C58C2">
              <w:rPr>
                <w:rFonts w:ascii="Times New Roman" w:hAnsi="Times New Roman" w:hint="eastAsia"/>
                <w:kern w:val="0"/>
                <w:sz w:val="18"/>
                <w:szCs w:val="18"/>
              </w:rPr>
              <w:t>基因</w:t>
            </w:r>
          </w:p>
          <w:p w14:paraId="7588C7FB" w14:textId="4B84F669" w:rsidR="00154D42" w:rsidRDefault="00154D42" w:rsidP="00154D42">
            <w:pPr>
              <w:ind w:leftChars="50" w:left="105" w:rightChars="50" w:right="105"/>
              <w:rPr>
                <w:rFonts w:ascii="Times New Roman" w:hAnsi="Times New Roman"/>
                <w:kern w:val="0"/>
                <w:sz w:val="18"/>
                <w:szCs w:val="18"/>
              </w:rPr>
            </w:pPr>
            <w:r w:rsidRPr="008C58C2">
              <w:rPr>
                <w:rFonts w:ascii="Times New Roman" w:hAnsi="Times New Roman"/>
                <w:kern w:val="0"/>
                <w:sz w:val="18"/>
                <w:szCs w:val="18"/>
              </w:rPr>
              <w:t xml:space="preserve">{%if </w:t>
            </w:r>
            <w:proofErr w:type="gramStart"/>
            <w:r w:rsidRPr="008C58C2">
              <w:rPr>
                <w:rFonts w:ascii="Times New Roman" w:hAnsi="Times New Roman"/>
                <w:kern w:val="0"/>
                <w:sz w:val="18"/>
                <w:szCs w:val="18"/>
              </w:rPr>
              <w:t>a.hgvs</w:t>
            </w:r>
            <w:proofErr w:type="gramEnd"/>
            <w:r w:rsidRPr="008C58C2">
              <w:rPr>
                <w:rFonts w:ascii="Times New Roman" w:hAnsi="Times New Roman"/>
                <w:kern w:val="0"/>
                <w:sz w:val="18"/>
                <w:szCs w:val="18"/>
              </w:rPr>
              <w:t>_p_FJFY != “p.?”%}{{a.hgvs_p_FJFY}} {%endif%}</w:t>
            </w:r>
            <w:r w:rsidR="004B0B52" w:rsidRPr="004B0B52">
              <w:rPr>
                <w:rFonts w:ascii="Times New Roman" w:hAnsi="Times New Roman"/>
                <w:kern w:val="0"/>
                <w:sz w:val="18"/>
                <w:szCs w:val="18"/>
              </w:rPr>
              <w:t>{{a|bds_cp_var_info}}</w:t>
            </w:r>
          </w:p>
          <w:p w14:paraId="1B6CD728" w14:textId="77777777" w:rsidR="00154D42" w:rsidRPr="008C58C2" w:rsidRDefault="00154D42" w:rsidP="00154D42">
            <w:pPr>
              <w:ind w:leftChars="50" w:left="105" w:rightChars="50" w:right="105"/>
              <w:rPr>
                <w:rFonts w:ascii="Times New Roman" w:hAnsi="Times New Roman"/>
                <w:kern w:val="0"/>
                <w:sz w:val="18"/>
                <w:szCs w:val="18"/>
              </w:rPr>
            </w:pPr>
            <w:r w:rsidRPr="008C58C2">
              <w:rPr>
                <w:rFonts w:ascii="Times New Roman" w:hAnsi="Times New Roman"/>
                <w:kern w:val="0"/>
                <w:sz w:val="18"/>
                <w:szCs w:val="18"/>
              </w:rPr>
              <w:t>{%p elif a.bio_category=</w:t>
            </w:r>
            <w:proofErr w:type="gramStart"/>
            <w:r w:rsidRPr="008C58C2">
              <w:rPr>
                <w:rFonts w:ascii="Times New Roman" w:hAnsi="Times New Roman"/>
                <w:kern w:val="0"/>
                <w:sz w:val="18"/>
                <w:szCs w:val="18"/>
              </w:rPr>
              <w:t>=”Cnv</w:t>
            </w:r>
            <w:proofErr w:type="gramEnd"/>
            <w:r w:rsidRPr="008C58C2">
              <w:rPr>
                <w:rFonts w:ascii="Times New Roman" w:hAnsi="Times New Roman"/>
                <w:kern w:val="0"/>
                <w:sz w:val="18"/>
                <w:szCs w:val="18"/>
              </w:rPr>
              <w:t>”%}</w:t>
            </w:r>
          </w:p>
          <w:p w14:paraId="3986CD75" w14:textId="77777777" w:rsidR="00154D42" w:rsidRPr="008C58C2" w:rsidRDefault="00154D42" w:rsidP="00154D42">
            <w:pPr>
              <w:ind w:leftChars="50" w:left="105" w:rightChars="50" w:right="105"/>
              <w:rPr>
                <w:rFonts w:ascii="Times New Roman" w:hAnsi="Times New Roman"/>
                <w:kern w:val="0"/>
                <w:sz w:val="18"/>
                <w:szCs w:val="18"/>
              </w:rPr>
            </w:pPr>
            <w:r w:rsidRPr="00993C55">
              <w:rPr>
                <w:rFonts w:ascii="Times New Roman" w:hAnsi="Times New Roman" w:hint="eastAsia"/>
                <w:i/>
                <w:iCs/>
                <w:kern w:val="0"/>
                <w:sz w:val="18"/>
                <w:szCs w:val="18"/>
              </w:rPr>
              <w:t>{{</w:t>
            </w:r>
            <w:proofErr w:type="gramStart"/>
            <w:r w:rsidRPr="00993C55">
              <w:rPr>
                <w:rFonts w:ascii="Times New Roman" w:hAnsi="Times New Roman" w:hint="eastAsia"/>
                <w:i/>
                <w:iCs/>
                <w:kern w:val="0"/>
                <w:sz w:val="18"/>
                <w:szCs w:val="18"/>
              </w:rPr>
              <w:t>a.gene</w:t>
            </w:r>
            <w:proofErr w:type="gramEnd"/>
            <w:r w:rsidRPr="00993C55">
              <w:rPr>
                <w:rFonts w:ascii="Times New Roman" w:hAnsi="Times New Roman" w:hint="eastAsia"/>
                <w:i/>
                <w:iCs/>
                <w:kern w:val="0"/>
                <w:sz w:val="18"/>
                <w:szCs w:val="18"/>
              </w:rPr>
              <w:t>_symbol}}</w:t>
            </w:r>
            <w:r w:rsidRPr="008C58C2">
              <w:rPr>
                <w:rFonts w:ascii="Times New Roman" w:hAnsi="Times New Roman" w:hint="eastAsia"/>
                <w:kern w:val="0"/>
                <w:sz w:val="18"/>
                <w:szCs w:val="18"/>
              </w:rPr>
              <w:t>基因</w:t>
            </w:r>
          </w:p>
          <w:p w14:paraId="0384D6A0" w14:textId="77777777" w:rsidR="00154D42" w:rsidRPr="008C58C2" w:rsidRDefault="00154D42" w:rsidP="00154D42">
            <w:pPr>
              <w:ind w:leftChars="50" w:left="105" w:rightChars="50" w:right="105"/>
              <w:rPr>
                <w:rFonts w:ascii="Times New Roman" w:hAnsi="Times New Roman"/>
                <w:kern w:val="0"/>
                <w:sz w:val="18"/>
                <w:szCs w:val="18"/>
              </w:rPr>
            </w:pPr>
            <w:r w:rsidRPr="008C58C2">
              <w:rPr>
                <w:rFonts w:ascii="Times New Roman" w:hAnsi="Times New Roman" w:hint="eastAsia"/>
                <w:kern w:val="0"/>
                <w:sz w:val="18"/>
                <w:szCs w:val="18"/>
              </w:rPr>
              <w:t>扩增</w:t>
            </w:r>
          </w:p>
          <w:p w14:paraId="1A2A78CA" w14:textId="77777777" w:rsidR="00154D42" w:rsidRDefault="00154D42" w:rsidP="00154D42">
            <w:pPr>
              <w:ind w:leftChars="50" w:left="105" w:rightChars="50" w:right="105"/>
              <w:rPr>
                <w:rFonts w:ascii="Times New Roman" w:hAnsi="Times New Roman"/>
                <w:kern w:val="0"/>
                <w:sz w:val="18"/>
                <w:szCs w:val="18"/>
              </w:rPr>
            </w:pPr>
            <w:r w:rsidRPr="008C58C2">
              <w:rPr>
                <w:rFonts w:ascii="Times New Roman" w:hAnsi="Times New Roman"/>
                <w:kern w:val="0"/>
                <w:sz w:val="18"/>
                <w:szCs w:val="18"/>
              </w:rPr>
              <w:t>{%p elif a.bio_category=</w:t>
            </w:r>
            <w:proofErr w:type="gramStart"/>
            <w:r w:rsidRPr="008C58C2">
              <w:rPr>
                <w:rFonts w:ascii="Times New Roman" w:hAnsi="Times New Roman"/>
                <w:kern w:val="0"/>
                <w:sz w:val="18"/>
                <w:szCs w:val="18"/>
              </w:rPr>
              <w:t>=”Sv</w:t>
            </w:r>
            <w:proofErr w:type="gramEnd"/>
            <w:r w:rsidRPr="008C58C2">
              <w:rPr>
                <w:rFonts w:ascii="Times New Roman" w:hAnsi="Times New Roman"/>
                <w:kern w:val="0"/>
                <w:sz w:val="18"/>
                <w:szCs w:val="18"/>
              </w:rPr>
              <w:t>” or a.bio_category==”PSeqRnaSv”%}</w:t>
            </w:r>
          </w:p>
          <w:p w14:paraId="6A68ADDB" w14:textId="77777777" w:rsidR="00154D42" w:rsidRDefault="00154D42" w:rsidP="00154D42">
            <w:pPr>
              <w:ind w:leftChars="50" w:left="105" w:rightChars="50" w:right="105"/>
              <w:rPr>
                <w:rFonts w:ascii="Times New Roman" w:hAnsi="Times New Roman"/>
                <w:kern w:val="0"/>
                <w:sz w:val="18"/>
                <w:szCs w:val="18"/>
                <w:lang w:eastAsia="zh-CN"/>
              </w:rPr>
            </w:pPr>
            <w:r>
              <w:rPr>
                <w:rFonts w:ascii="Times New Roman" w:hAnsi="Times New Roman" w:hint="eastAsia"/>
                <w:kern w:val="0"/>
                <w:sz w:val="18"/>
                <w:szCs w:val="18"/>
                <w:lang w:eastAsia="zh-CN"/>
              </w:rPr>
              <w:t>{</w:t>
            </w:r>
            <w:r>
              <w:rPr>
                <w:rFonts w:ascii="Times New Roman" w:hAnsi="Times New Roman"/>
                <w:kern w:val="0"/>
                <w:sz w:val="18"/>
                <w:szCs w:val="18"/>
                <w:lang w:eastAsia="zh-CN"/>
              </w:rPr>
              <w:t xml:space="preserve">%p if </w:t>
            </w:r>
            <w:proofErr w:type="gramStart"/>
            <w:r>
              <w:rPr>
                <w:rFonts w:ascii="Times New Roman" w:hAnsi="Times New Roman"/>
                <w:kern w:val="0"/>
                <w:sz w:val="18"/>
                <w:szCs w:val="18"/>
                <w:lang w:eastAsia="zh-CN"/>
              </w:rPr>
              <w:t>a.five</w:t>
            </w:r>
            <w:proofErr w:type="gramEnd"/>
            <w:r>
              <w:rPr>
                <w:rFonts w:ascii="Times New Roman" w:hAnsi="Times New Roman"/>
                <w:kern w:val="0"/>
                <w:sz w:val="18"/>
                <w:szCs w:val="18"/>
                <w:lang w:eastAsia="zh-CN"/>
              </w:rPr>
              <w:t>_prime_gene == “MET” and a.three_prime_gene == “MET”%</w:t>
            </w:r>
            <w:r>
              <w:rPr>
                <w:rFonts w:ascii="Times New Roman" w:hAnsi="Times New Roman" w:hint="eastAsia"/>
                <w:kern w:val="0"/>
                <w:sz w:val="18"/>
                <w:szCs w:val="18"/>
                <w:lang w:eastAsia="zh-CN"/>
              </w:rPr>
              <w:t>}</w:t>
            </w:r>
          </w:p>
          <w:p w14:paraId="4CE2878B" w14:textId="77777777" w:rsidR="00154D42" w:rsidRDefault="00154D42" w:rsidP="00154D42">
            <w:pPr>
              <w:ind w:leftChars="50" w:left="105" w:rightChars="50" w:right="105"/>
              <w:rPr>
                <w:rFonts w:ascii="Times New Roman" w:hAnsi="Times New Roman"/>
                <w:kern w:val="0"/>
                <w:sz w:val="18"/>
                <w:szCs w:val="18"/>
                <w:lang w:eastAsia="zh-CN"/>
              </w:rPr>
            </w:pPr>
            <w:r w:rsidRPr="0019159C">
              <w:rPr>
                <w:rFonts w:ascii="Times New Roman" w:hAnsi="Times New Roman" w:hint="eastAsia"/>
                <w:i/>
                <w:iCs/>
                <w:kern w:val="0"/>
                <w:sz w:val="18"/>
                <w:szCs w:val="18"/>
                <w:lang w:eastAsia="zh-CN"/>
              </w:rPr>
              <w:t>M</w:t>
            </w:r>
            <w:r w:rsidRPr="0019159C">
              <w:rPr>
                <w:rFonts w:ascii="Times New Roman" w:hAnsi="Times New Roman"/>
                <w:i/>
                <w:iCs/>
                <w:kern w:val="0"/>
                <w:sz w:val="18"/>
                <w:szCs w:val="18"/>
                <w:lang w:eastAsia="zh-CN"/>
              </w:rPr>
              <w:t>ET</w:t>
            </w:r>
            <w:r>
              <w:rPr>
                <w:rFonts w:ascii="Times New Roman" w:hAnsi="Times New Roman" w:hint="eastAsia"/>
                <w:kern w:val="0"/>
                <w:sz w:val="18"/>
                <w:szCs w:val="18"/>
                <w:lang w:eastAsia="zh-CN"/>
              </w:rPr>
              <w:t>基因</w:t>
            </w:r>
          </w:p>
          <w:p w14:paraId="2976C94C" w14:textId="4E9B4243" w:rsidR="00154D42" w:rsidRDefault="00154D42" w:rsidP="00154D42">
            <w:pPr>
              <w:ind w:leftChars="50" w:left="105" w:rightChars="50" w:right="105"/>
              <w:rPr>
                <w:rFonts w:ascii="Times New Roman" w:hAnsi="Times New Roman"/>
                <w:kern w:val="0"/>
                <w:sz w:val="18"/>
                <w:szCs w:val="18"/>
                <w:lang w:eastAsia="zh-CN"/>
              </w:rPr>
            </w:pPr>
            <w:r>
              <w:rPr>
                <w:rFonts w:ascii="Times New Roman" w:hAnsi="Times New Roman" w:hint="eastAsia"/>
                <w:kern w:val="0"/>
                <w:sz w:val="18"/>
                <w:szCs w:val="18"/>
                <w:lang w:eastAsia="zh-CN"/>
              </w:rPr>
              <w:t>第</w:t>
            </w:r>
            <w:r>
              <w:rPr>
                <w:rFonts w:ascii="Times New Roman" w:hAnsi="Times New Roman" w:hint="eastAsia"/>
                <w:kern w:val="0"/>
                <w:sz w:val="18"/>
                <w:szCs w:val="18"/>
                <w:lang w:eastAsia="zh-CN"/>
              </w:rPr>
              <w:t>1</w:t>
            </w:r>
            <w:r>
              <w:rPr>
                <w:rFonts w:ascii="Times New Roman" w:hAnsi="Times New Roman"/>
                <w:kern w:val="0"/>
                <w:sz w:val="18"/>
                <w:szCs w:val="18"/>
                <w:lang w:eastAsia="zh-CN"/>
              </w:rPr>
              <w:t>4</w:t>
            </w:r>
            <w:r>
              <w:rPr>
                <w:rFonts w:ascii="Times New Roman" w:hAnsi="Times New Roman" w:hint="eastAsia"/>
                <w:kern w:val="0"/>
                <w:sz w:val="18"/>
                <w:szCs w:val="18"/>
                <w:lang w:eastAsia="zh-CN"/>
              </w:rPr>
              <w:t>外显子跳</w:t>
            </w:r>
            <w:r>
              <w:rPr>
                <w:rFonts w:ascii="Times New Roman" w:hAnsi="Times New Roman" w:hint="eastAsia"/>
                <w:kern w:val="0"/>
                <w:sz w:val="18"/>
                <w:szCs w:val="18"/>
                <w:lang w:eastAsia="zh-CN"/>
              </w:rPr>
              <w:lastRenderedPageBreak/>
              <w:t>跃突变</w:t>
            </w:r>
          </w:p>
          <w:p w14:paraId="4D152E5E" w14:textId="77777777" w:rsidR="00154D42" w:rsidRPr="008C58C2" w:rsidRDefault="00154D42" w:rsidP="00154D42">
            <w:pPr>
              <w:ind w:leftChars="50" w:left="105" w:rightChars="50" w:right="105"/>
              <w:rPr>
                <w:rFonts w:ascii="Times New Roman" w:hAnsi="Times New Roman"/>
                <w:kern w:val="0"/>
                <w:sz w:val="18"/>
                <w:szCs w:val="18"/>
              </w:rPr>
            </w:pPr>
            <w:r>
              <w:rPr>
                <w:rFonts w:ascii="Times New Roman" w:hAnsi="Times New Roman" w:hint="eastAsia"/>
                <w:kern w:val="0"/>
                <w:sz w:val="18"/>
                <w:szCs w:val="18"/>
                <w:lang w:eastAsia="zh-CN"/>
              </w:rPr>
              <w:t>{</w:t>
            </w:r>
            <w:r>
              <w:rPr>
                <w:rFonts w:ascii="Times New Roman" w:hAnsi="Times New Roman"/>
                <w:kern w:val="0"/>
                <w:sz w:val="18"/>
                <w:szCs w:val="18"/>
                <w:lang w:eastAsia="zh-CN"/>
              </w:rPr>
              <w:t xml:space="preserve">%p </w:t>
            </w:r>
            <w:r>
              <w:rPr>
                <w:rFonts w:ascii="Times New Roman" w:hAnsi="Times New Roman" w:hint="eastAsia"/>
                <w:kern w:val="0"/>
                <w:sz w:val="18"/>
                <w:szCs w:val="18"/>
                <w:lang w:eastAsia="zh-CN"/>
              </w:rPr>
              <w:t>else</w:t>
            </w:r>
            <w:r>
              <w:rPr>
                <w:rFonts w:ascii="Times New Roman" w:hAnsi="Times New Roman"/>
                <w:kern w:val="0"/>
                <w:sz w:val="18"/>
                <w:szCs w:val="18"/>
                <w:lang w:eastAsia="zh-CN"/>
              </w:rPr>
              <w:t>%}</w:t>
            </w:r>
          </w:p>
          <w:p w14:paraId="40A0AA1C" w14:textId="77777777" w:rsidR="00154D42" w:rsidRDefault="00154D42" w:rsidP="00154D42">
            <w:pPr>
              <w:ind w:leftChars="50" w:left="105" w:rightChars="50" w:right="105"/>
              <w:rPr>
                <w:rFonts w:ascii="Times New Roman" w:hAnsi="Times New Roman"/>
                <w:kern w:val="0"/>
                <w:sz w:val="18"/>
                <w:szCs w:val="18"/>
              </w:rPr>
            </w:pPr>
            <w:r w:rsidRPr="00993C55">
              <w:rPr>
                <w:rFonts w:ascii="Times New Roman" w:hAnsi="Times New Roman" w:hint="eastAsia"/>
                <w:i/>
                <w:iCs/>
                <w:kern w:val="0"/>
                <w:sz w:val="18"/>
                <w:szCs w:val="18"/>
              </w:rPr>
              <w:t>{{</w:t>
            </w:r>
            <w:proofErr w:type="gramStart"/>
            <w:r w:rsidRPr="00993C55">
              <w:rPr>
                <w:rFonts w:ascii="Times New Roman" w:hAnsi="Times New Roman" w:hint="eastAsia"/>
                <w:i/>
                <w:iCs/>
                <w:kern w:val="0"/>
                <w:sz w:val="18"/>
                <w:szCs w:val="18"/>
              </w:rPr>
              <w:t>a.five</w:t>
            </w:r>
            <w:proofErr w:type="gramEnd"/>
            <w:r w:rsidRPr="00993C55">
              <w:rPr>
                <w:rFonts w:ascii="Times New Roman" w:hAnsi="Times New Roman" w:hint="eastAsia"/>
                <w:i/>
                <w:iCs/>
                <w:kern w:val="0"/>
                <w:sz w:val="18"/>
                <w:szCs w:val="18"/>
              </w:rPr>
              <w:t>_prime_gene}}</w:t>
            </w:r>
            <w:r w:rsidRPr="008C58C2">
              <w:rPr>
                <w:rFonts w:ascii="Times New Roman" w:hAnsi="Times New Roman" w:hint="eastAsia"/>
                <w:kern w:val="0"/>
                <w:sz w:val="18"/>
                <w:szCs w:val="18"/>
              </w:rPr>
              <w:t>:{{a.five_prime_cds}}-</w:t>
            </w:r>
            <w:r w:rsidRPr="00993C55">
              <w:rPr>
                <w:rFonts w:ascii="Times New Roman" w:hAnsi="Times New Roman" w:hint="eastAsia"/>
                <w:i/>
                <w:iCs/>
                <w:kern w:val="0"/>
                <w:sz w:val="18"/>
                <w:szCs w:val="18"/>
              </w:rPr>
              <w:t>{{a.three_prime_gene}}</w:t>
            </w:r>
            <w:r w:rsidRPr="008C58C2">
              <w:rPr>
                <w:rFonts w:ascii="Times New Roman" w:hAnsi="Times New Roman" w:hint="eastAsia"/>
                <w:kern w:val="0"/>
                <w:sz w:val="18"/>
                <w:szCs w:val="18"/>
              </w:rPr>
              <w:t>:{{a.three_prime_cds}}</w:t>
            </w:r>
            <w:r w:rsidRPr="008C58C2">
              <w:rPr>
                <w:rFonts w:ascii="Times New Roman" w:hAnsi="Times New Roman" w:hint="eastAsia"/>
                <w:kern w:val="0"/>
                <w:sz w:val="18"/>
                <w:szCs w:val="18"/>
              </w:rPr>
              <w:t>融合</w:t>
            </w:r>
          </w:p>
          <w:p w14:paraId="6EAAC577" w14:textId="16A399DC" w:rsidR="00154D42" w:rsidRDefault="00154D42" w:rsidP="00154D42">
            <w:pPr>
              <w:ind w:leftChars="50" w:left="105" w:rightChars="50" w:right="105"/>
              <w:rPr>
                <w:rFonts w:ascii="Times New Roman" w:hAnsi="Times New Roman"/>
                <w:kern w:val="0"/>
                <w:sz w:val="18"/>
                <w:szCs w:val="18"/>
              </w:rPr>
            </w:pPr>
            <w:r>
              <w:rPr>
                <w:rFonts w:ascii="Times New Roman" w:hAnsi="Times New Roman"/>
                <w:kern w:val="0"/>
                <w:sz w:val="18"/>
                <w:szCs w:val="18"/>
              </w:rPr>
              <w:t>{%p endif%}</w:t>
            </w:r>
          </w:p>
          <w:p w14:paraId="7815B3DF" w14:textId="77777777" w:rsidR="002E11EA" w:rsidRDefault="002E11EA" w:rsidP="002E11EA">
            <w:pPr>
              <w:ind w:leftChars="50" w:left="105" w:rightChars="50" w:right="105"/>
              <w:rPr>
                <w:rFonts w:ascii="Times New Roman" w:hAnsi="Times New Roman"/>
                <w:kern w:val="0"/>
                <w:sz w:val="18"/>
                <w:szCs w:val="18"/>
              </w:rPr>
            </w:pPr>
            <w:r w:rsidRPr="002E11EA">
              <w:rPr>
                <w:rFonts w:ascii="Times New Roman" w:hAnsi="Times New Roman"/>
                <w:kern w:val="0"/>
                <w:sz w:val="18"/>
                <w:szCs w:val="18"/>
              </w:rPr>
              <w:t>{%p elif a.bio_category=</w:t>
            </w:r>
            <w:proofErr w:type="gramStart"/>
            <w:r w:rsidRPr="002E11EA">
              <w:rPr>
                <w:rFonts w:ascii="Times New Roman" w:hAnsi="Times New Roman"/>
                <w:kern w:val="0"/>
                <w:sz w:val="18"/>
                <w:szCs w:val="18"/>
              </w:rPr>
              <w:t>=”PHd</w:t>
            </w:r>
            <w:proofErr w:type="gramEnd"/>
            <w:r w:rsidRPr="002E11EA">
              <w:rPr>
                <w:rFonts w:ascii="Times New Roman" w:hAnsi="Times New Roman"/>
                <w:kern w:val="0"/>
                <w:sz w:val="18"/>
                <w:szCs w:val="18"/>
              </w:rPr>
              <w:t>”%}</w:t>
            </w:r>
          </w:p>
          <w:p w14:paraId="73A25729" w14:textId="77777777" w:rsidR="002E11EA" w:rsidRDefault="002E11EA" w:rsidP="002E11EA">
            <w:pPr>
              <w:ind w:leftChars="50" w:left="105" w:rightChars="50" w:right="105"/>
              <w:rPr>
                <w:rFonts w:ascii="Times New Roman" w:hAnsi="Times New Roman"/>
                <w:kern w:val="0"/>
                <w:sz w:val="18"/>
                <w:szCs w:val="18"/>
                <w:lang w:eastAsia="zh-CN"/>
              </w:rPr>
            </w:pPr>
            <w:r w:rsidRPr="00B74177">
              <w:rPr>
                <w:rFonts w:ascii="Times New Roman" w:hAnsi="Times New Roman" w:hint="eastAsia"/>
                <w:i/>
                <w:iCs/>
                <w:kern w:val="0"/>
                <w:sz w:val="18"/>
                <w:szCs w:val="18"/>
                <w:lang w:eastAsia="zh-CN"/>
              </w:rPr>
              <w:t>{</w:t>
            </w:r>
            <w:r w:rsidRPr="00B74177">
              <w:rPr>
                <w:rFonts w:ascii="Times New Roman" w:hAnsi="Times New Roman"/>
                <w:i/>
                <w:iCs/>
                <w:kern w:val="0"/>
                <w:sz w:val="18"/>
                <w:szCs w:val="18"/>
                <w:lang w:eastAsia="zh-CN"/>
              </w:rPr>
              <w:t>{a.gene_symbol}}</w:t>
            </w:r>
            <w:r>
              <w:rPr>
                <w:rFonts w:ascii="Times New Roman" w:hAnsi="Times New Roman" w:hint="eastAsia"/>
                <w:kern w:val="0"/>
                <w:sz w:val="18"/>
                <w:szCs w:val="18"/>
                <w:lang w:eastAsia="zh-CN"/>
              </w:rPr>
              <w:t>基因</w:t>
            </w:r>
          </w:p>
          <w:p w14:paraId="35F6C87D" w14:textId="77777777" w:rsidR="002E11EA" w:rsidRPr="00286BC7" w:rsidRDefault="002E11EA" w:rsidP="002E11EA">
            <w:pPr>
              <w:ind w:leftChars="50" w:left="105" w:rightChars="50" w:right="105"/>
              <w:rPr>
                <w:rFonts w:ascii="Times New Roman" w:hAnsi="Times New Roman"/>
                <w:kern w:val="0"/>
                <w:sz w:val="18"/>
                <w:szCs w:val="18"/>
                <w:lang w:eastAsia="zh-CN"/>
              </w:rPr>
            </w:pPr>
            <w:r w:rsidRPr="002E11EA">
              <w:rPr>
                <w:rFonts w:ascii="Times New Roman" w:hAnsi="Times New Roman" w:hint="eastAsia"/>
                <w:kern w:val="0"/>
                <w:sz w:val="18"/>
                <w:szCs w:val="18"/>
                <w:lang w:eastAsia="zh-CN"/>
              </w:rPr>
              <w:t>纯合缺失</w:t>
            </w:r>
            <w:r w:rsidRPr="002E11EA">
              <w:rPr>
                <w:rFonts w:ascii="Times New Roman" w:hAnsi="Times New Roman" w:hint="eastAsia"/>
                <w:kern w:val="0"/>
                <w:sz w:val="18"/>
                <w:szCs w:val="18"/>
                <w:lang w:eastAsia="zh-CN"/>
              </w:rPr>
              <w:t xml:space="preserve"> </w:t>
            </w:r>
            <w:r w:rsidRPr="002E11EA">
              <w:rPr>
                <w:rFonts w:ascii="Times New Roman" w:hAnsi="Times New Roman" w:hint="eastAsia"/>
                <w:kern w:val="0"/>
                <w:sz w:val="18"/>
                <w:szCs w:val="18"/>
                <w:lang w:eastAsia="zh-CN"/>
              </w:rPr>
              <w:t>第</w:t>
            </w:r>
            <w:r w:rsidRPr="002E11EA">
              <w:rPr>
                <w:rFonts w:ascii="Times New Roman" w:hAnsi="Times New Roman" w:hint="eastAsia"/>
                <w:kern w:val="0"/>
                <w:sz w:val="18"/>
                <w:szCs w:val="18"/>
                <w:lang w:eastAsia="zh-CN"/>
              </w:rPr>
              <w:t>{{a.region_exon|replace(</w:t>
            </w:r>
            <w:r w:rsidRPr="002E11EA">
              <w:rPr>
                <w:rFonts w:ascii="Times New Roman" w:hAnsi="Times New Roman" w:hint="eastAsia"/>
                <w:kern w:val="0"/>
                <w:sz w:val="18"/>
                <w:szCs w:val="18"/>
                <w:lang w:eastAsia="zh-CN"/>
              </w:rPr>
              <w:t>“</w:t>
            </w:r>
            <w:r w:rsidRPr="002E11EA">
              <w:rPr>
                <w:rFonts w:ascii="Times New Roman" w:hAnsi="Times New Roman" w:hint="eastAsia"/>
                <w:kern w:val="0"/>
                <w:sz w:val="18"/>
                <w:szCs w:val="18"/>
                <w:lang w:eastAsia="zh-CN"/>
              </w:rPr>
              <w:t>exon</w:t>
            </w:r>
            <w:r w:rsidRPr="002E11EA">
              <w:rPr>
                <w:rFonts w:ascii="Times New Roman" w:hAnsi="Times New Roman" w:hint="eastAsia"/>
                <w:kern w:val="0"/>
                <w:sz w:val="18"/>
                <w:szCs w:val="18"/>
                <w:lang w:eastAsia="zh-CN"/>
              </w:rPr>
              <w:t>”</w:t>
            </w:r>
            <w:r w:rsidRPr="002E11EA">
              <w:rPr>
                <w:rFonts w:ascii="Times New Roman" w:hAnsi="Times New Roman" w:hint="eastAsia"/>
                <w:kern w:val="0"/>
                <w:sz w:val="18"/>
                <w:szCs w:val="18"/>
                <w:lang w:eastAsia="zh-CN"/>
              </w:rPr>
              <w:t xml:space="preserve">, </w:t>
            </w:r>
            <w:r w:rsidRPr="002E11EA">
              <w:rPr>
                <w:rFonts w:ascii="Times New Roman" w:hAnsi="Times New Roman" w:hint="eastAsia"/>
                <w:kern w:val="0"/>
                <w:sz w:val="18"/>
                <w:szCs w:val="18"/>
                <w:lang w:eastAsia="zh-CN"/>
              </w:rPr>
              <w:t>“”</w:t>
            </w:r>
            <w:r w:rsidRPr="002E11EA">
              <w:rPr>
                <w:rFonts w:ascii="Times New Roman" w:hAnsi="Times New Roman" w:hint="eastAsia"/>
                <w:kern w:val="0"/>
                <w:sz w:val="18"/>
                <w:szCs w:val="18"/>
                <w:lang w:eastAsia="zh-CN"/>
              </w:rPr>
              <w:t>)|replace(</w:t>
            </w:r>
            <w:r w:rsidRPr="002E11EA">
              <w:rPr>
                <w:rFonts w:ascii="Times New Roman" w:hAnsi="Times New Roman" w:hint="eastAsia"/>
                <w:kern w:val="0"/>
                <w:sz w:val="18"/>
                <w:szCs w:val="18"/>
                <w:lang w:eastAsia="zh-CN"/>
              </w:rPr>
              <w:t>“</w:t>
            </w:r>
            <w:r w:rsidRPr="002E11EA">
              <w:rPr>
                <w:rFonts w:ascii="Times New Roman" w:hAnsi="Times New Roman" w:hint="eastAsia"/>
                <w:kern w:val="0"/>
                <w:sz w:val="18"/>
                <w:szCs w:val="18"/>
                <w:lang w:eastAsia="zh-CN"/>
              </w:rPr>
              <w:t>-</w:t>
            </w:r>
            <w:r w:rsidRPr="002E11EA">
              <w:rPr>
                <w:rFonts w:ascii="Times New Roman" w:hAnsi="Times New Roman" w:hint="eastAsia"/>
                <w:kern w:val="0"/>
                <w:sz w:val="18"/>
                <w:szCs w:val="18"/>
                <w:lang w:eastAsia="zh-CN"/>
              </w:rPr>
              <w:t>”</w:t>
            </w:r>
            <w:r w:rsidRPr="002E11EA">
              <w:rPr>
                <w:rFonts w:ascii="Times New Roman" w:hAnsi="Times New Roman" w:hint="eastAsia"/>
                <w:kern w:val="0"/>
                <w:sz w:val="18"/>
                <w:szCs w:val="18"/>
                <w:lang w:eastAsia="zh-CN"/>
              </w:rPr>
              <w:t xml:space="preserve">, </w:t>
            </w:r>
            <w:r w:rsidRPr="002E11EA">
              <w:rPr>
                <w:rFonts w:ascii="Times New Roman" w:hAnsi="Times New Roman" w:hint="eastAsia"/>
                <w:kern w:val="0"/>
                <w:sz w:val="18"/>
                <w:szCs w:val="18"/>
                <w:lang w:eastAsia="zh-CN"/>
              </w:rPr>
              <w:t>“至”</w:t>
            </w:r>
            <w:r w:rsidRPr="002E11EA">
              <w:rPr>
                <w:rFonts w:ascii="Times New Roman" w:hAnsi="Times New Roman" w:hint="eastAsia"/>
                <w:kern w:val="0"/>
                <w:sz w:val="18"/>
                <w:szCs w:val="18"/>
                <w:lang w:eastAsia="zh-CN"/>
              </w:rPr>
              <w:t>)}}</w:t>
            </w:r>
            <w:r w:rsidRPr="002E11EA">
              <w:rPr>
                <w:rFonts w:ascii="Times New Roman" w:hAnsi="Times New Roman" w:hint="eastAsia"/>
                <w:kern w:val="0"/>
                <w:sz w:val="18"/>
                <w:szCs w:val="18"/>
                <w:lang w:eastAsia="zh-CN"/>
              </w:rPr>
              <w:t>号外显子</w:t>
            </w:r>
          </w:p>
          <w:p w14:paraId="28C7F697" w14:textId="28666982" w:rsidR="00154D42" w:rsidRDefault="00154D42" w:rsidP="00154D42">
            <w:pPr>
              <w:ind w:leftChars="50" w:left="105" w:rightChars="50" w:right="105"/>
              <w:rPr>
                <w:rFonts w:ascii="Times New Roman" w:hAnsi="Times New Roman"/>
                <w:kern w:val="0"/>
                <w:sz w:val="18"/>
                <w:szCs w:val="18"/>
              </w:rPr>
            </w:pPr>
            <w:r w:rsidRPr="008C58C2">
              <w:rPr>
                <w:rFonts w:ascii="Times New Roman" w:hAnsi="Times New Roman"/>
                <w:kern w:val="0"/>
                <w:sz w:val="18"/>
                <w:szCs w:val="18"/>
              </w:rPr>
              <w:t>{%p endif%}</w:t>
            </w:r>
          </w:p>
        </w:tc>
        <w:tc>
          <w:tcPr>
            <w:tcW w:w="2358" w:type="dxa"/>
          </w:tcPr>
          <w:p w14:paraId="3ACBC6BF" w14:textId="77777777" w:rsidR="00154D42" w:rsidRDefault="00154D42" w:rsidP="00154D42">
            <w:pPr>
              <w:ind w:leftChars="50" w:left="105" w:rightChars="50" w:right="105"/>
              <w:rPr>
                <w:rFonts w:ascii="Times New Roman" w:hAnsi="Times New Roman"/>
                <w:kern w:val="0"/>
                <w:sz w:val="18"/>
                <w:szCs w:val="18"/>
                <w:highlight w:val="green"/>
                <w:lang w:eastAsia="zh-CN"/>
              </w:rPr>
            </w:pPr>
            <w:r>
              <w:rPr>
                <w:rFonts w:ascii="Times New Roman" w:hAnsi="Times New Roman" w:hint="eastAsia"/>
                <w:kern w:val="0"/>
                <w:sz w:val="18"/>
                <w:szCs w:val="18"/>
                <w:highlight w:val="green"/>
                <w:lang w:eastAsia="zh-CN"/>
              </w:rPr>
              <w:lastRenderedPageBreak/>
              <w:t>{</w:t>
            </w:r>
            <w:r>
              <w:rPr>
                <w:rFonts w:ascii="Times New Roman" w:hAnsi="Times New Roman"/>
                <w:kern w:val="0"/>
                <w:sz w:val="18"/>
                <w:szCs w:val="18"/>
                <w:highlight w:val="green"/>
                <w:lang w:eastAsia="zh-CN"/>
              </w:rPr>
              <w:t>%p if [a, “sens</w:t>
            </w:r>
            <w:r w:rsidRPr="003B3717">
              <w:rPr>
                <w:rFonts w:ascii="Times New Roman" w:hAnsi="Times New Roman"/>
                <w:kern w:val="0"/>
                <w:sz w:val="18"/>
                <w:szCs w:val="18"/>
                <w:highlight w:val="green"/>
                <w:lang w:eastAsia="zh-CN"/>
              </w:rPr>
              <w:t>e</w:t>
            </w:r>
            <w:proofErr w:type="gramStart"/>
            <w:r w:rsidRPr="003B3717">
              <w:rPr>
                <w:rFonts w:ascii="Times New Roman" w:hAnsi="Times New Roman"/>
                <w:kern w:val="0"/>
                <w:sz w:val="18"/>
                <w:szCs w:val="18"/>
                <w:highlight w:val="green"/>
                <w:lang w:eastAsia="zh-CN"/>
              </w:rPr>
              <w:t>”]|</w:t>
            </w:r>
            <w:proofErr w:type="gramEnd"/>
            <w:r w:rsidRPr="003B3717">
              <w:rPr>
                <w:rFonts w:ascii="Times New Roman" w:hAnsi="Times New Roman"/>
                <w:kern w:val="0"/>
                <w:sz w:val="18"/>
                <w:szCs w:val="18"/>
                <w:highlight w:val="green"/>
                <w:lang w:eastAsia="zh-CN"/>
              </w:rPr>
              <w:t>get_bds_mp_inter_evi %}</w:t>
            </w:r>
          </w:p>
          <w:p w14:paraId="36946521" w14:textId="77777777" w:rsidR="00154D42" w:rsidRPr="003B3717" w:rsidRDefault="00154D42" w:rsidP="00154D42">
            <w:pPr>
              <w:ind w:leftChars="50" w:left="105" w:rightChars="50" w:right="105"/>
              <w:rPr>
                <w:rFonts w:ascii="Times New Roman" w:hAnsi="Times New Roman"/>
                <w:kern w:val="0"/>
                <w:sz w:val="18"/>
                <w:szCs w:val="18"/>
                <w:highlight w:val="yellow"/>
                <w:lang w:eastAsia="zh-CN"/>
              </w:rPr>
            </w:pPr>
            <w:r w:rsidRPr="003B3717">
              <w:rPr>
                <w:rFonts w:ascii="Times New Roman" w:hAnsi="Times New Roman" w:hint="eastAsia"/>
                <w:kern w:val="0"/>
                <w:sz w:val="18"/>
                <w:szCs w:val="18"/>
                <w:highlight w:val="yellow"/>
                <w:lang w:eastAsia="zh-CN"/>
              </w:rPr>
              <w:t>{</w:t>
            </w:r>
            <w:r w:rsidRPr="003B3717">
              <w:rPr>
                <w:rFonts w:ascii="Times New Roman" w:hAnsi="Times New Roman"/>
                <w:kern w:val="0"/>
                <w:sz w:val="18"/>
                <w:szCs w:val="18"/>
                <w:highlight w:val="yellow"/>
                <w:lang w:eastAsia="zh-CN"/>
              </w:rPr>
              <w:t xml:space="preserve">%p for </w:t>
            </w:r>
            <w:r>
              <w:rPr>
                <w:rFonts w:ascii="Times New Roman" w:hAnsi="Times New Roman"/>
                <w:kern w:val="0"/>
                <w:sz w:val="18"/>
                <w:szCs w:val="18"/>
                <w:highlight w:val="yellow"/>
                <w:lang w:eastAsia="zh-CN"/>
              </w:rPr>
              <w:t>b</w:t>
            </w:r>
            <w:r w:rsidRPr="003B3717">
              <w:rPr>
                <w:rFonts w:ascii="Times New Roman" w:hAnsi="Times New Roman"/>
                <w:kern w:val="0"/>
                <w:sz w:val="18"/>
                <w:szCs w:val="18"/>
                <w:highlight w:val="yellow"/>
                <w:lang w:eastAsia="zh-CN"/>
              </w:rPr>
              <w:t xml:space="preserve"> in [a, “sense</w:t>
            </w:r>
            <w:proofErr w:type="gramStart"/>
            <w:r w:rsidRPr="003B3717">
              <w:rPr>
                <w:rFonts w:ascii="Times New Roman" w:hAnsi="Times New Roman"/>
                <w:kern w:val="0"/>
                <w:sz w:val="18"/>
                <w:szCs w:val="18"/>
                <w:highlight w:val="yellow"/>
                <w:lang w:eastAsia="zh-CN"/>
              </w:rPr>
              <w:t>”]|</w:t>
            </w:r>
            <w:proofErr w:type="gramEnd"/>
            <w:r w:rsidRPr="003B3717">
              <w:rPr>
                <w:rFonts w:ascii="Times New Roman" w:hAnsi="Times New Roman"/>
                <w:kern w:val="0"/>
                <w:sz w:val="18"/>
                <w:szCs w:val="18"/>
                <w:highlight w:val="yellow"/>
                <w:lang w:eastAsia="zh-CN"/>
              </w:rPr>
              <w:t>get_bds_mp_inter_evi %}</w:t>
            </w:r>
          </w:p>
          <w:p w14:paraId="75F8715C" w14:textId="77777777" w:rsidR="00154D42" w:rsidRPr="003B3717" w:rsidRDefault="00154D42" w:rsidP="00154D42">
            <w:pPr>
              <w:ind w:leftChars="50" w:left="105" w:rightChars="50" w:right="105"/>
              <w:rPr>
                <w:rFonts w:ascii="Times New Roman" w:hAnsi="Times New Roman"/>
                <w:kern w:val="0"/>
                <w:sz w:val="18"/>
                <w:szCs w:val="18"/>
                <w:lang w:eastAsia="zh-CN"/>
              </w:rPr>
            </w:pPr>
            <w:r w:rsidRPr="003B3717">
              <w:rPr>
                <w:rFonts w:ascii="Times New Roman" w:hAnsi="Times New Roman" w:hint="eastAsia"/>
                <w:kern w:val="0"/>
                <w:sz w:val="18"/>
                <w:szCs w:val="18"/>
                <w:lang w:eastAsia="zh-CN"/>
              </w:rPr>
              <w:t>{</w:t>
            </w:r>
            <w:r w:rsidRPr="003B3717">
              <w:rPr>
                <w:rFonts w:ascii="Times New Roman" w:hAnsi="Times New Roman"/>
                <w:kern w:val="0"/>
                <w:sz w:val="18"/>
                <w:szCs w:val="18"/>
                <w:lang w:eastAsia="zh-CN"/>
              </w:rPr>
              <w:t xml:space="preserve">%p if </w:t>
            </w:r>
            <w:proofErr w:type="gramStart"/>
            <w:r w:rsidRPr="003B3717">
              <w:rPr>
                <w:rFonts w:ascii="Times New Roman" w:hAnsi="Times New Roman"/>
                <w:kern w:val="0"/>
                <w:sz w:val="18"/>
                <w:szCs w:val="18"/>
                <w:lang w:eastAsia="zh-CN"/>
              </w:rPr>
              <w:t>b.evidence</w:t>
            </w:r>
            <w:proofErr w:type="gramEnd"/>
            <w:r w:rsidRPr="003B3717">
              <w:rPr>
                <w:rFonts w:ascii="Times New Roman" w:hAnsi="Times New Roman"/>
                <w:kern w:val="0"/>
                <w:sz w:val="18"/>
                <w:szCs w:val="18"/>
                <w:lang w:eastAsia="zh-CN"/>
              </w:rPr>
              <w:t>_type == “Predictive”%}</w:t>
            </w:r>
          </w:p>
          <w:p w14:paraId="5721D679" w14:textId="77777777" w:rsidR="00154D42" w:rsidRPr="008C58C2" w:rsidRDefault="00154D42" w:rsidP="00154D42">
            <w:pPr>
              <w:ind w:leftChars="50" w:left="105" w:rightChars="50" w:right="105"/>
              <w:rPr>
                <w:rFonts w:ascii="Times New Roman" w:hAnsi="Times New Roman"/>
                <w:kern w:val="0"/>
                <w:sz w:val="18"/>
                <w:szCs w:val="18"/>
              </w:rPr>
            </w:pPr>
            <w:r w:rsidRPr="008C58C2">
              <w:rPr>
                <w:rFonts w:ascii="Times New Roman" w:hAnsi="Times New Roman" w:hint="eastAsia"/>
                <w:kern w:val="0"/>
                <w:sz w:val="18"/>
                <w:szCs w:val="18"/>
              </w:rPr>
              <w:t>{{b.regimen_name}}</w:t>
            </w:r>
            <w:r>
              <w:rPr>
                <w:rFonts w:ascii="Times New Roman" w:hAnsi="Times New Roman" w:hint="eastAsia"/>
                <w:kern w:val="0"/>
                <w:sz w:val="18"/>
                <w:szCs w:val="18"/>
                <w:lang w:eastAsia="zh-CN"/>
              </w:rPr>
              <w:t>（</w:t>
            </w:r>
            <w:r w:rsidRPr="008C58C2">
              <w:rPr>
                <w:rFonts w:ascii="Times New Roman" w:hAnsi="Times New Roman" w:hint="eastAsia"/>
                <w:kern w:val="0"/>
                <w:sz w:val="18"/>
                <w:szCs w:val="18"/>
              </w:rPr>
              <w:t>{{b.evi_conclusion_simple}}</w:t>
            </w:r>
            <w:r w:rsidRPr="008C58C2">
              <w:rPr>
                <w:rFonts w:ascii="Times New Roman" w:hAnsi="Times New Roman" w:hint="eastAsia"/>
                <w:kern w:val="0"/>
                <w:sz w:val="18"/>
                <w:szCs w:val="18"/>
              </w:rPr>
              <w:t>级</w:t>
            </w:r>
            <w:r>
              <w:rPr>
                <w:rFonts w:ascii="Times New Roman" w:hAnsi="Times New Roman" w:hint="eastAsia"/>
                <w:kern w:val="0"/>
                <w:sz w:val="18"/>
                <w:szCs w:val="18"/>
                <w:lang w:eastAsia="zh-CN"/>
              </w:rPr>
              <w:t>）</w:t>
            </w:r>
          </w:p>
          <w:p w14:paraId="482DCA21" w14:textId="77777777" w:rsidR="00154D42" w:rsidRPr="003B3717" w:rsidRDefault="00154D42" w:rsidP="00154D42">
            <w:pPr>
              <w:ind w:leftChars="50" w:left="105" w:rightChars="50" w:right="105"/>
              <w:rPr>
                <w:rFonts w:ascii="Times New Roman" w:hAnsi="Times New Roman"/>
                <w:kern w:val="0"/>
                <w:sz w:val="18"/>
                <w:szCs w:val="18"/>
                <w:lang w:eastAsia="zh-CN"/>
              </w:rPr>
            </w:pPr>
            <w:r w:rsidRPr="003B3717">
              <w:rPr>
                <w:rFonts w:ascii="Times New Roman" w:hAnsi="Times New Roman" w:hint="eastAsia"/>
                <w:kern w:val="0"/>
                <w:sz w:val="18"/>
                <w:szCs w:val="18"/>
                <w:lang w:eastAsia="zh-CN"/>
              </w:rPr>
              <w:t>{</w:t>
            </w:r>
            <w:r w:rsidRPr="003B3717">
              <w:rPr>
                <w:rFonts w:ascii="Times New Roman" w:hAnsi="Times New Roman"/>
                <w:kern w:val="0"/>
                <w:sz w:val="18"/>
                <w:szCs w:val="18"/>
                <w:lang w:eastAsia="zh-CN"/>
              </w:rPr>
              <w:t xml:space="preserve">%p </w:t>
            </w:r>
            <w:r>
              <w:rPr>
                <w:rFonts w:ascii="Times New Roman" w:hAnsi="Times New Roman"/>
                <w:kern w:val="0"/>
                <w:sz w:val="18"/>
                <w:szCs w:val="18"/>
                <w:lang w:eastAsia="zh-CN"/>
              </w:rPr>
              <w:t>el</w:t>
            </w:r>
            <w:r w:rsidRPr="003B3717">
              <w:rPr>
                <w:rFonts w:ascii="Times New Roman" w:hAnsi="Times New Roman"/>
                <w:kern w:val="0"/>
                <w:sz w:val="18"/>
                <w:szCs w:val="18"/>
                <w:lang w:eastAsia="zh-CN"/>
              </w:rPr>
              <w:t xml:space="preserve">if </w:t>
            </w:r>
            <w:proofErr w:type="gramStart"/>
            <w:r w:rsidRPr="003B3717">
              <w:rPr>
                <w:rFonts w:ascii="Times New Roman" w:hAnsi="Times New Roman"/>
                <w:kern w:val="0"/>
                <w:sz w:val="18"/>
                <w:szCs w:val="18"/>
                <w:lang w:eastAsia="zh-CN"/>
              </w:rPr>
              <w:t>b.evidence</w:t>
            </w:r>
            <w:proofErr w:type="gramEnd"/>
            <w:r w:rsidRPr="003B3717">
              <w:rPr>
                <w:rFonts w:ascii="Times New Roman" w:hAnsi="Times New Roman"/>
                <w:kern w:val="0"/>
                <w:sz w:val="18"/>
                <w:szCs w:val="18"/>
                <w:lang w:eastAsia="zh-CN"/>
              </w:rPr>
              <w:t>_type == “Prognostic”%}</w:t>
            </w:r>
          </w:p>
          <w:p w14:paraId="1FB03C97" w14:textId="77777777" w:rsidR="00154D42" w:rsidRPr="00104F90" w:rsidRDefault="00154D42" w:rsidP="00154D42">
            <w:pPr>
              <w:ind w:leftChars="50" w:left="105" w:rightChars="50" w:right="105"/>
              <w:rPr>
                <w:rFonts w:ascii="Times New Roman" w:hAnsi="Times New Roman"/>
                <w:kern w:val="0"/>
                <w:sz w:val="18"/>
                <w:szCs w:val="18"/>
              </w:rPr>
            </w:pPr>
            <w:proofErr w:type="gramStart"/>
            <w:r w:rsidRPr="00104F90">
              <w:rPr>
                <w:rFonts w:ascii="Times New Roman" w:hAnsi="Times New Roman" w:hint="eastAsia"/>
                <w:kern w:val="0"/>
                <w:sz w:val="18"/>
                <w:szCs w:val="18"/>
              </w:rPr>
              <w:t>预后</w:t>
            </w:r>
            <w:r w:rsidRPr="00104F90">
              <w:rPr>
                <w:rFonts w:ascii="Times New Roman" w:hAnsi="Times New Roman" w:hint="eastAsia"/>
                <w:kern w:val="0"/>
                <w:sz w:val="18"/>
                <w:szCs w:val="18"/>
              </w:rPr>
              <w:t>{</w:t>
            </w:r>
            <w:proofErr w:type="gramEnd"/>
            <w:r w:rsidRPr="00104F90">
              <w:rPr>
                <w:rFonts w:ascii="Times New Roman" w:hAnsi="Times New Roman" w:hint="eastAsia"/>
                <w:kern w:val="0"/>
                <w:sz w:val="18"/>
                <w:szCs w:val="18"/>
              </w:rPr>
              <w:t>{b.clinical_significance_cn }}</w:t>
            </w:r>
            <w:r w:rsidRPr="00104F90">
              <w:rPr>
                <w:rFonts w:ascii="Times New Roman" w:hAnsi="Times New Roman" w:hint="eastAsia"/>
                <w:kern w:val="0"/>
                <w:sz w:val="18"/>
                <w:szCs w:val="18"/>
              </w:rPr>
              <w:t>（</w:t>
            </w:r>
            <w:r w:rsidRPr="00104F90">
              <w:rPr>
                <w:rFonts w:ascii="Times New Roman" w:hAnsi="Times New Roman" w:hint="eastAsia"/>
                <w:kern w:val="0"/>
                <w:sz w:val="18"/>
                <w:szCs w:val="18"/>
              </w:rPr>
              <w:t>{{b.evi_conclusion_simple }}</w:t>
            </w:r>
            <w:r w:rsidRPr="00104F90">
              <w:rPr>
                <w:rFonts w:ascii="Times New Roman" w:hAnsi="Times New Roman" w:hint="eastAsia"/>
                <w:kern w:val="0"/>
                <w:sz w:val="18"/>
                <w:szCs w:val="18"/>
              </w:rPr>
              <w:t>级）</w:t>
            </w:r>
          </w:p>
          <w:p w14:paraId="47113636" w14:textId="77777777" w:rsidR="00154D42" w:rsidRPr="003B3717" w:rsidRDefault="00154D42" w:rsidP="00154D42">
            <w:pPr>
              <w:ind w:leftChars="50" w:left="105" w:rightChars="50" w:right="105"/>
              <w:rPr>
                <w:rFonts w:ascii="Times New Roman" w:hAnsi="Times New Roman"/>
                <w:kern w:val="0"/>
                <w:sz w:val="18"/>
                <w:szCs w:val="18"/>
                <w:lang w:eastAsia="zh-CN"/>
              </w:rPr>
            </w:pPr>
            <w:r w:rsidRPr="003B3717">
              <w:rPr>
                <w:rFonts w:ascii="Times New Roman" w:hAnsi="Times New Roman" w:hint="eastAsia"/>
                <w:kern w:val="0"/>
                <w:sz w:val="18"/>
                <w:szCs w:val="18"/>
                <w:lang w:eastAsia="zh-CN"/>
              </w:rPr>
              <w:t>{</w:t>
            </w:r>
            <w:r w:rsidRPr="003B3717">
              <w:rPr>
                <w:rFonts w:ascii="Times New Roman" w:hAnsi="Times New Roman"/>
                <w:kern w:val="0"/>
                <w:sz w:val="18"/>
                <w:szCs w:val="18"/>
                <w:lang w:eastAsia="zh-CN"/>
              </w:rPr>
              <w:t xml:space="preserve">%p </w:t>
            </w:r>
            <w:r>
              <w:rPr>
                <w:rFonts w:ascii="Times New Roman" w:hAnsi="Times New Roman"/>
                <w:kern w:val="0"/>
                <w:sz w:val="18"/>
                <w:szCs w:val="18"/>
                <w:lang w:eastAsia="zh-CN"/>
              </w:rPr>
              <w:t>el</w:t>
            </w:r>
            <w:r w:rsidRPr="003B3717">
              <w:rPr>
                <w:rFonts w:ascii="Times New Roman" w:hAnsi="Times New Roman"/>
                <w:kern w:val="0"/>
                <w:sz w:val="18"/>
                <w:szCs w:val="18"/>
                <w:lang w:eastAsia="zh-CN"/>
              </w:rPr>
              <w:t xml:space="preserve">if </w:t>
            </w:r>
            <w:proofErr w:type="gramStart"/>
            <w:r w:rsidRPr="003B3717">
              <w:rPr>
                <w:rFonts w:ascii="Times New Roman" w:hAnsi="Times New Roman"/>
                <w:kern w:val="0"/>
                <w:sz w:val="18"/>
                <w:szCs w:val="18"/>
                <w:lang w:eastAsia="zh-CN"/>
              </w:rPr>
              <w:t>b.evidence</w:t>
            </w:r>
            <w:proofErr w:type="gramEnd"/>
            <w:r w:rsidRPr="003B3717">
              <w:rPr>
                <w:rFonts w:ascii="Times New Roman" w:hAnsi="Times New Roman"/>
                <w:kern w:val="0"/>
                <w:sz w:val="18"/>
                <w:szCs w:val="18"/>
                <w:lang w:eastAsia="zh-CN"/>
              </w:rPr>
              <w:t>_type == “Diagnostic”%}</w:t>
            </w:r>
          </w:p>
          <w:p w14:paraId="7A5988C9" w14:textId="77777777" w:rsidR="00154D42" w:rsidRDefault="00154D42" w:rsidP="00154D42">
            <w:pPr>
              <w:ind w:leftChars="50" w:left="105" w:rightChars="50" w:right="105"/>
              <w:rPr>
                <w:rFonts w:ascii="Times New Roman" w:hAnsi="Times New Roman"/>
                <w:kern w:val="0"/>
                <w:sz w:val="18"/>
                <w:szCs w:val="18"/>
                <w:lang w:eastAsia="zh-CN"/>
              </w:rPr>
            </w:pPr>
            <w:r w:rsidRPr="00E75E83">
              <w:rPr>
                <w:rFonts w:ascii="Times New Roman" w:hAnsi="Times New Roman" w:hint="eastAsia"/>
                <w:kern w:val="0"/>
                <w:sz w:val="18"/>
                <w:szCs w:val="18"/>
                <w:lang w:eastAsia="zh-CN"/>
              </w:rPr>
              <w:t>辅助诊断（</w:t>
            </w:r>
            <w:r w:rsidRPr="00E75E83">
              <w:rPr>
                <w:rFonts w:ascii="Times New Roman" w:hAnsi="Times New Roman" w:hint="eastAsia"/>
                <w:kern w:val="0"/>
                <w:sz w:val="18"/>
                <w:szCs w:val="18"/>
                <w:lang w:eastAsia="zh-CN"/>
              </w:rPr>
              <w:t>{{b.evi_conclusion_simple }}</w:t>
            </w:r>
            <w:r w:rsidRPr="00E75E83">
              <w:rPr>
                <w:rFonts w:ascii="Times New Roman" w:hAnsi="Times New Roman" w:hint="eastAsia"/>
                <w:kern w:val="0"/>
                <w:sz w:val="18"/>
                <w:szCs w:val="18"/>
                <w:lang w:eastAsia="zh-CN"/>
              </w:rPr>
              <w:t>级）</w:t>
            </w:r>
          </w:p>
          <w:p w14:paraId="57E178AF" w14:textId="77777777" w:rsidR="00154D42" w:rsidRPr="003B3717" w:rsidRDefault="00154D42" w:rsidP="00154D42">
            <w:pPr>
              <w:ind w:leftChars="50" w:left="105" w:rightChars="50" w:right="105"/>
              <w:rPr>
                <w:rFonts w:ascii="Times New Roman" w:hAnsi="Times New Roman"/>
                <w:kern w:val="0"/>
                <w:sz w:val="18"/>
                <w:szCs w:val="18"/>
                <w:lang w:eastAsia="zh-CN"/>
              </w:rPr>
            </w:pPr>
            <w:r>
              <w:rPr>
                <w:rFonts w:ascii="Times New Roman" w:hAnsi="Times New Roman" w:hint="eastAsia"/>
                <w:kern w:val="0"/>
                <w:sz w:val="18"/>
                <w:szCs w:val="18"/>
                <w:lang w:eastAsia="zh-CN"/>
              </w:rPr>
              <w:t>{</w:t>
            </w:r>
            <w:r>
              <w:rPr>
                <w:rFonts w:ascii="Times New Roman" w:hAnsi="Times New Roman"/>
                <w:kern w:val="0"/>
                <w:sz w:val="18"/>
                <w:szCs w:val="18"/>
                <w:lang w:eastAsia="zh-CN"/>
              </w:rPr>
              <w:t>%p endif%}</w:t>
            </w:r>
          </w:p>
          <w:p w14:paraId="7FDFC08A" w14:textId="77777777" w:rsidR="00154D42" w:rsidRPr="003B3717" w:rsidRDefault="00154D42" w:rsidP="00154D42">
            <w:pPr>
              <w:ind w:leftChars="50" w:left="105" w:rightChars="50" w:right="105"/>
              <w:rPr>
                <w:rFonts w:ascii="Times New Roman" w:hAnsi="Times New Roman"/>
                <w:kern w:val="0"/>
                <w:sz w:val="18"/>
                <w:szCs w:val="18"/>
                <w:highlight w:val="yellow"/>
                <w:lang w:eastAsia="zh-CN"/>
              </w:rPr>
            </w:pPr>
            <w:r w:rsidRPr="003B3717">
              <w:rPr>
                <w:rFonts w:ascii="Times New Roman" w:hAnsi="Times New Roman" w:hint="eastAsia"/>
                <w:kern w:val="0"/>
                <w:sz w:val="18"/>
                <w:szCs w:val="18"/>
                <w:highlight w:val="yellow"/>
                <w:lang w:eastAsia="zh-CN"/>
              </w:rPr>
              <w:t>{</w:t>
            </w:r>
            <w:r w:rsidRPr="003B3717">
              <w:rPr>
                <w:rFonts w:ascii="Times New Roman" w:hAnsi="Times New Roman"/>
                <w:kern w:val="0"/>
                <w:sz w:val="18"/>
                <w:szCs w:val="18"/>
                <w:highlight w:val="yellow"/>
                <w:lang w:eastAsia="zh-CN"/>
              </w:rPr>
              <w:t>%p endfor%}</w:t>
            </w:r>
          </w:p>
          <w:p w14:paraId="45EA6EB6" w14:textId="77777777" w:rsidR="00154D42" w:rsidRDefault="00154D42" w:rsidP="00154D42">
            <w:pPr>
              <w:ind w:leftChars="50" w:left="105" w:rightChars="50" w:right="105"/>
              <w:rPr>
                <w:rFonts w:ascii="Times New Roman" w:hAnsi="Times New Roman"/>
                <w:kern w:val="0"/>
                <w:sz w:val="18"/>
                <w:szCs w:val="18"/>
                <w:highlight w:val="green"/>
                <w:lang w:eastAsia="zh-CN"/>
              </w:rPr>
            </w:pPr>
            <w:r>
              <w:rPr>
                <w:rFonts w:ascii="Times New Roman" w:hAnsi="Times New Roman" w:hint="eastAsia"/>
                <w:kern w:val="0"/>
                <w:sz w:val="18"/>
                <w:szCs w:val="18"/>
                <w:highlight w:val="green"/>
                <w:lang w:eastAsia="zh-CN"/>
              </w:rPr>
              <w:t>{</w:t>
            </w:r>
            <w:r>
              <w:rPr>
                <w:rFonts w:ascii="Times New Roman" w:hAnsi="Times New Roman"/>
                <w:kern w:val="0"/>
                <w:sz w:val="18"/>
                <w:szCs w:val="18"/>
                <w:highlight w:val="green"/>
                <w:lang w:eastAsia="zh-CN"/>
              </w:rPr>
              <w:t>%p else%}</w:t>
            </w:r>
          </w:p>
          <w:p w14:paraId="4DA60A44" w14:textId="77777777" w:rsidR="00154D42" w:rsidRPr="003B3717" w:rsidRDefault="00154D42" w:rsidP="00154D42">
            <w:pPr>
              <w:ind w:leftChars="50" w:left="105" w:rightChars="50" w:right="105"/>
              <w:rPr>
                <w:rFonts w:ascii="Times New Roman" w:hAnsi="Times New Roman"/>
                <w:kern w:val="0"/>
                <w:sz w:val="18"/>
                <w:szCs w:val="18"/>
                <w:lang w:eastAsia="zh-CN"/>
              </w:rPr>
            </w:pPr>
            <w:r w:rsidRPr="003B3717">
              <w:rPr>
                <w:rFonts w:ascii="Times New Roman" w:hAnsi="Times New Roman" w:hint="eastAsia"/>
                <w:kern w:val="0"/>
                <w:sz w:val="18"/>
                <w:szCs w:val="18"/>
                <w:lang w:eastAsia="zh-CN"/>
              </w:rPr>
              <w:t>-</w:t>
            </w:r>
          </w:p>
          <w:p w14:paraId="1A4BBA47" w14:textId="75E4BDD9" w:rsidR="00154D42" w:rsidRDefault="00154D42" w:rsidP="00154D42">
            <w:pPr>
              <w:ind w:leftChars="50" w:left="105" w:rightChars="50" w:right="105"/>
              <w:rPr>
                <w:rFonts w:ascii="Times New Roman" w:hAnsi="Times New Roman"/>
                <w:kern w:val="0"/>
                <w:sz w:val="18"/>
                <w:szCs w:val="18"/>
              </w:rPr>
            </w:pPr>
            <w:r>
              <w:rPr>
                <w:rFonts w:ascii="Times New Roman" w:hAnsi="Times New Roman" w:hint="eastAsia"/>
                <w:kern w:val="0"/>
                <w:sz w:val="18"/>
                <w:szCs w:val="18"/>
                <w:highlight w:val="green"/>
                <w:lang w:eastAsia="zh-CN"/>
              </w:rPr>
              <w:t>{</w:t>
            </w:r>
            <w:r>
              <w:rPr>
                <w:rFonts w:ascii="Times New Roman" w:hAnsi="Times New Roman"/>
                <w:kern w:val="0"/>
                <w:sz w:val="18"/>
                <w:szCs w:val="18"/>
                <w:highlight w:val="green"/>
                <w:lang w:eastAsia="zh-CN"/>
              </w:rPr>
              <w:t>%p endif%}</w:t>
            </w:r>
          </w:p>
        </w:tc>
        <w:tc>
          <w:tcPr>
            <w:tcW w:w="1417" w:type="dxa"/>
          </w:tcPr>
          <w:p w14:paraId="2E0131D5" w14:textId="77777777" w:rsidR="00154D42" w:rsidRDefault="00154D42" w:rsidP="00154D42">
            <w:pPr>
              <w:ind w:leftChars="50" w:left="105" w:rightChars="50" w:right="105"/>
              <w:rPr>
                <w:rFonts w:ascii="Times New Roman" w:hAnsi="Times New Roman"/>
                <w:kern w:val="0"/>
                <w:sz w:val="18"/>
                <w:szCs w:val="18"/>
                <w:highlight w:val="green"/>
                <w:lang w:eastAsia="zh-CN"/>
              </w:rPr>
            </w:pPr>
            <w:r>
              <w:rPr>
                <w:rFonts w:ascii="Times New Roman" w:hAnsi="Times New Roman" w:hint="eastAsia"/>
                <w:kern w:val="0"/>
                <w:sz w:val="18"/>
                <w:szCs w:val="18"/>
                <w:highlight w:val="green"/>
                <w:lang w:eastAsia="zh-CN"/>
              </w:rPr>
              <w:t>{</w:t>
            </w:r>
            <w:r>
              <w:rPr>
                <w:rFonts w:ascii="Times New Roman" w:hAnsi="Times New Roman"/>
                <w:kern w:val="0"/>
                <w:sz w:val="18"/>
                <w:szCs w:val="18"/>
                <w:highlight w:val="green"/>
                <w:lang w:eastAsia="zh-CN"/>
              </w:rPr>
              <w:t>%p if [a, “resis</w:t>
            </w:r>
            <w:proofErr w:type="gramStart"/>
            <w:r w:rsidRPr="003B3717">
              <w:rPr>
                <w:rFonts w:ascii="Times New Roman" w:hAnsi="Times New Roman"/>
                <w:kern w:val="0"/>
                <w:sz w:val="18"/>
                <w:szCs w:val="18"/>
                <w:highlight w:val="green"/>
                <w:lang w:eastAsia="zh-CN"/>
              </w:rPr>
              <w:t>”]|</w:t>
            </w:r>
            <w:proofErr w:type="gramEnd"/>
            <w:r w:rsidRPr="003B3717">
              <w:rPr>
                <w:rFonts w:ascii="Times New Roman" w:hAnsi="Times New Roman"/>
                <w:kern w:val="0"/>
                <w:sz w:val="18"/>
                <w:szCs w:val="18"/>
                <w:highlight w:val="green"/>
                <w:lang w:eastAsia="zh-CN"/>
              </w:rPr>
              <w:t>get_bds_mp_inter_evi %}</w:t>
            </w:r>
          </w:p>
          <w:p w14:paraId="7EE17105" w14:textId="77777777" w:rsidR="00154D42" w:rsidRPr="003B3717" w:rsidRDefault="00154D42" w:rsidP="00154D42">
            <w:pPr>
              <w:ind w:leftChars="50" w:left="105" w:rightChars="50" w:right="105"/>
              <w:rPr>
                <w:rFonts w:ascii="Times New Roman" w:hAnsi="Times New Roman"/>
                <w:kern w:val="0"/>
                <w:sz w:val="18"/>
                <w:szCs w:val="18"/>
                <w:highlight w:val="yellow"/>
                <w:lang w:eastAsia="zh-CN"/>
              </w:rPr>
            </w:pPr>
            <w:r w:rsidRPr="003B3717">
              <w:rPr>
                <w:rFonts w:ascii="Times New Roman" w:hAnsi="Times New Roman" w:hint="eastAsia"/>
                <w:kern w:val="0"/>
                <w:sz w:val="18"/>
                <w:szCs w:val="18"/>
                <w:highlight w:val="yellow"/>
                <w:lang w:eastAsia="zh-CN"/>
              </w:rPr>
              <w:t>{</w:t>
            </w:r>
            <w:r w:rsidRPr="003B3717">
              <w:rPr>
                <w:rFonts w:ascii="Times New Roman" w:hAnsi="Times New Roman"/>
                <w:kern w:val="0"/>
                <w:sz w:val="18"/>
                <w:szCs w:val="18"/>
                <w:highlight w:val="yellow"/>
                <w:lang w:eastAsia="zh-CN"/>
              </w:rPr>
              <w:t xml:space="preserve">%p for </w:t>
            </w:r>
            <w:r>
              <w:rPr>
                <w:rFonts w:ascii="Times New Roman" w:hAnsi="Times New Roman"/>
                <w:kern w:val="0"/>
                <w:sz w:val="18"/>
                <w:szCs w:val="18"/>
                <w:highlight w:val="yellow"/>
                <w:lang w:eastAsia="zh-CN"/>
              </w:rPr>
              <w:t>b</w:t>
            </w:r>
            <w:r w:rsidRPr="003B3717">
              <w:rPr>
                <w:rFonts w:ascii="Times New Roman" w:hAnsi="Times New Roman"/>
                <w:kern w:val="0"/>
                <w:sz w:val="18"/>
                <w:szCs w:val="18"/>
                <w:highlight w:val="yellow"/>
                <w:lang w:eastAsia="zh-CN"/>
              </w:rPr>
              <w:t xml:space="preserve"> in [a, “</w:t>
            </w:r>
            <w:r>
              <w:rPr>
                <w:rFonts w:ascii="Times New Roman" w:hAnsi="Times New Roman"/>
                <w:kern w:val="0"/>
                <w:sz w:val="18"/>
                <w:szCs w:val="18"/>
                <w:highlight w:val="yellow"/>
                <w:lang w:eastAsia="zh-CN"/>
              </w:rPr>
              <w:t>resis</w:t>
            </w:r>
            <w:proofErr w:type="gramStart"/>
            <w:r w:rsidRPr="003B3717">
              <w:rPr>
                <w:rFonts w:ascii="Times New Roman" w:hAnsi="Times New Roman"/>
                <w:kern w:val="0"/>
                <w:sz w:val="18"/>
                <w:szCs w:val="18"/>
                <w:highlight w:val="yellow"/>
                <w:lang w:eastAsia="zh-CN"/>
              </w:rPr>
              <w:t>”]|</w:t>
            </w:r>
            <w:proofErr w:type="gramEnd"/>
            <w:r w:rsidRPr="003B3717">
              <w:rPr>
                <w:rFonts w:ascii="Times New Roman" w:hAnsi="Times New Roman"/>
                <w:kern w:val="0"/>
                <w:sz w:val="18"/>
                <w:szCs w:val="18"/>
                <w:highlight w:val="yellow"/>
                <w:lang w:eastAsia="zh-CN"/>
              </w:rPr>
              <w:t>get_bds_mp_inter_evi %}</w:t>
            </w:r>
          </w:p>
          <w:p w14:paraId="29B9D94F" w14:textId="77777777" w:rsidR="00154D42" w:rsidRPr="003B3717" w:rsidRDefault="00154D42" w:rsidP="00154D42">
            <w:pPr>
              <w:ind w:leftChars="50" w:left="105" w:rightChars="50" w:right="105"/>
              <w:rPr>
                <w:rFonts w:ascii="Times New Roman" w:hAnsi="Times New Roman"/>
                <w:kern w:val="0"/>
                <w:sz w:val="18"/>
                <w:szCs w:val="18"/>
                <w:lang w:eastAsia="zh-CN"/>
              </w:rPr>
            </w:pPr>
            <w:r w:rsidRPr="003B3717">
              <w:rPr>
                <w:rFonts w:ascii="Times New Roman" w:hAnsi="Times New Roman" w:hint="eastAsia"/>
                <w:kern w:val="0"/>
                <w:sz w:val="18"/>
                <w:szCs w:val="18"/>
                <w:lang w:eastAsia="zh-CN"/>
              </w:rPr>
              <w:t>{</w:t>
            </w:r>
            <w:r w:rsidRPr="003B3717">
              <w:rPr>
                <w:rFonts w:ascii="Times New Roman" w:hAnsi="Times New Roman"/>
                <w:kern w:val="0"/>
                <w:sz w:val="18"/>
                <w:szCs w:val="18"/>
                <w:lang w:eastAsia="zh-CN"/>
              </w:rPr>
              <w:t xml:space="preserve">%p if </w:t>
            </w:r>
            <w:proofErr w:type="gramStart"/>
            <w:r w:rsidRPr="003B3717">
              <w:rPr>
                <w:rFonts w:ascii="Times New Roman" w:hAnsi="Times New Roman"/>
                <w:kern w:val="0"/>
                <w:sz w:val="18"/>
                <w:szCs w:val="18"/>
                <w:lang w:eastAsia="zh-CN"/>
              </w:rPr>
              <w:t>b.evidence</w:t>
            </w:r>
            <w:proofErr w:type="gramEnd"/>
            <w:r w:rsidRPr="003B3717">
              <w:rPr>
                <w:rFonts w:ascii="Times New Roman" w:hAnsi="Times New Roman"/>
                <w:kern w:val="0"/>
                <w:sz w:val="18"/>
                <w:szCs w:val="18"/>
                <w:lang w:eastAsia="zh-CN"/>
              </w:rPr>
              <w:t>_type == “Predictive”%}</w:t>
            </w:r>
          </w:p>
          <w:p w14:paraId="59D2755A" w14:textId="77777777" w:rsidR="00154D42" w:rsidRPr="008C58C2" w:rsidRDefault="00154D42" w:rsidP="00154D42">
            <w:pPr>
              <w:ind w:leftChars="50" w:left="105" w:rightChars="50" w:right="105"/>
              <w:rPr>
                <w:rFonts w:ascii="Times New Roman" w:hAnsi="Times New Roman"/>
                <w:kern w:val="0"/>
                <w:sz w:val="18"/>
                <w:szCs w:val="18"/>
              </w:rPr>
            </w:pPr>
            <w:r w:rsidRPr="008C58C2">
              <w:rPr>
                <w:rFonts w:ascii="Times New Roman" w:hAnsi="Times New Roman" w:hint="eastAsia"/>
                <w:kern w:val="0"/>
                <w:sz w:val="18"/>
                <w:szCs w:val="18"/>
              </w:rPr>
              <w:t>{{b.regimen_name}}</w:t>
            </w:r>
            <w:r>
              <w:rPr>
                <w:rFonts w:ascii="Times New Roman" w:hAnsi="Times New Roman" w:hint="eastAsia"/>
                <w:kern w:val="0"/>
                <w:sz w:val="18"/>
                <w:szCs w:val="18"/>
                <w:lang w:eastAsia="zh-CN"/>
              </w:rPr>
              <w:t>（</w:t>
            </w:r>
            <w:r w:rsidRPr="008C58C2">
              <w:rPr>
                <w:rFonts w:ascii="Times New Roman" w:hAnsi="Times New Roman" w:hint="eastAsia"/>
                <w:kern w:val="0"/>
                <w:sz w:val="18"/>
                <w:szCs w:val="18"/>
              </w:rPr>
              <w:t>{{b.evi_conclusion_simple}}</w:t>
            </w:r>
            <w:r w:rsidRPr="008C58C2">
              <w:rPr>
                <w:rFonts w:ascii="Times New Roman" w:hAnsi="Times New Roman" w:hint="eastAsia"/>
                <w:kern w:val="0"/>
                <w:sz w:val="18"/>
                <w:szCs w:val="18"/>
              </w:rPr>
              <w:t>级</w:t>
            </w:r>
            <w:r>
              <w:rPr>
                <w:rFonts w:ascii="Times New Roman" w:hAnsi="Times New Roman" w:hint="eastAsia"/>
                <w:kern w:val="0"/>
                <w:sz w:val="18"/>
                <w:szCs w:val="18"/>
                <w:lang w:eastAsia="zh-CN"/>
              </w:rPr>
              <w:t>）</w:t>
            </w:r>
          </w:p>
          <w:p w14:paraId="79ECECBC" w14:textId="77777777" w:rsidR="00154D42" w:rsidRPr="003B3717" w:rsidRDefault="00154D42" w:rsidP="00154D42">
            <w:pPr>
              <w:ind w:leftChars="50" w:left="105" w:rightChars="50" w:right="105"/>
              <w:rPr>
                <w:rFonts w:ascii="Times New Roman" w:hAnsi="Times New Roman"/>
                <w:kern w:val="0"/>
                <w:sz w:val="18"/>
                <w:szCs w:val="18"/>
                <w:lang w:eastAsia="zh-CN"/>
              </w:rPr>
            </w:pPr>
            <w:r w:rsidRPr="003B3717">
              <w:rPr>
                <w:rFonts w:ascii="Times New Roman" w:hAnsi="Times New Roman" w:hint="eastAsia"/>
                <w:kern w:val="0"/>
                <w:sz w:val="18"/>
                <w:szCs w:val="18"/>
                <w:lang w:eastAsia="zh-CN"/>
              </w:rPr>
              <w:t>{</w:t>
            </w:r>
            <w:r w:rsidRPr="003B3717">
              <w:rPr>
                <w:rFonts w:ascii="Times New Roman" w:hAnsi="Times New Roman"/>
                <w:kern w:val="0"/>
                <w:sz w:val="18"/>
                <w:szCs w:val="18"/>
                <w:lang w:eastAsia="zh-CN"/>
              </w:rPr>
              <w:t xml:space="preserve">%p </w:t>
            </w:r>
            <w:r>
              <w:rPr>
                <w:rFonts w:ascii="Times New Roman" w:hAnsi="Times New Roman"/>
                <w:kern w:val="0"/>
                <w:sz w:val="18"/>
                <w:szCs w:val="18"/>
                <w:lang w:eastAsia="zh-CN"/>
              </w:rPr>
              <w:t>el</w:t>
            </w:r>
            <w:r w:rsidRPr="003B3717">
              <w:rPr>
                <w:rFonts w:ascii="Times New Roman" w:hAnsi="Times New Roman"/>
                <w:kern w:val="0"/>
                <w:sz w:val="18"/>
                <w:szCs w:val="18"/>
                <w:lang w:eastAsia="zh-CN"/>
              </w:rPr>
              <w:t xml:space="preserve">if </w:t>
            </w:r>
            <w:proofErr w:type="gramStart"/>
            <w:r w:rsidRPr="003B3717">
              <w:rPr>
                <w:rFonts w:ascii="Times New Roman" w:hAnsi="Times New Roman"/>
                <w:kern w:val="0"/>
                <w:sz w:val="18"/>
                <w:szCs w:val="18"/>
                <w:lang w:eastAsia="zh-CN"/>
              </w:rPr>
              <w:t>b.evidence</w:t>
            </w:r>
            <w:proofErr w:type="gramEnd"/>
            <w:r w:rsidRPr="003B3717">
              <w:rPr>
                <w:rFonts w:ascii="Times New Roman" w:hAnsi="Times New Roman"/>
                <w:kern w:val="0"/>
                <w:sz w:val="18"/>
                <w:szCs w:val="18"/>
                <w:lang w:eastAsia="zh-CN"/>
              </w:rPr>
              <w:t>_type == “Prognostic”%}</w:t>
            </w:r>
          </w:p>
          <w:p w14:paraId="1142EFD8" w14:textId="77777777" w:rsidR="00154D42" w:rsidRPr="00104F90" w:rsidRDefault="00154D42" w:rsidP="00154D42">
            <w:pPr>
              <w:ind w:leftChars="50" w:left="105" w:rightChars="50" w:right="105"/>
              <w:rPr>
                <w:rFonts w:ascii="Times New Roman" w:hAnsi="Times New Roman"/>
                <w:kern w:val="0"/>
                <w:sz w:val="18"/>
                <w:szCs w:val="18"/>
              </w:rPr>
            </w:pPr>
            <w:proofErr w:type="gramStart"/>
            <w:r w:rsidRPr="00104F90">
              <w:rPr>
                <w:rFonts w:ascii="Times New Roman" w:hAnsi="Times New Roman" w:hint="eastAsia"/>
                <w:kern w:val="0"/>
                <w:sz w:val="18"/>
                <w:szCs w:val="18"/>
              </w:rPr>
              <w:t>预后</w:t>
            </w:r>
            <w:r w:rsidRPr="00104F90">
              <w:rPr>
                <w:rFonts w:ascii="Times New Roman" w:hAnsi="Times New Roman" w:hint="eastAsia"/>
                <w:kern w:val="0"/>
                <w:sz w:val="18"/>
                <w:szCs w:val="18"/>
              </w:rPr>
              <w:t>{</w:t>
            </w:r>
            <w:proofErr w:type="gramEnd"/>
            <w:r w:rsidRPr="00104F90">
              <w:rPr>
                <w:rFonts w:ascii="Times New Roman" w:hAnsi="Times New Roman" w:hint="eastAsia"/>
                <w:kern w:val="0"/>
                <w:sz w:val="18"/>
                <w:szCs w:val="18"/>
              </w:rPr>
              <w:t>{b.clinical_significance_cn }}</w:t>
            </w:r>
            <w:r w:rsidRPr="00104F90">
              <w:rPr>
                <w:rFonts w:ascii="Times New Roman" w:hAnsi="Times New Roman" w:hint="eastAsia"/>
                <w:kern w:val="0"/>
                <w:sz w:val="18"/>
                <w:szCs w:val="18"/>
              </w:rPr>
              <w:t>（</w:t>
            </w:r>
            <w:r w:rsidRPr="00104F90">
              <w:rPr>
                <w:rFonts w:ascii="Times New Roman" w:hAnsi="Times New Roman" w:hint="eastAsia"/>
                <w:kern w:val="0"/>
                <w:sz w:val="18"/>
                <w:szCs w:val="18"/>
              </w:rPr>
              <w:t>{{b.evi_conclusion_simple }}</w:t>
            </w:r>
            <w:r w:rsidRPr="00104F90">
              <w:rPr>
                <w:rFonts w:ascii="Times New Roman" w:hAnsi="Times New Roman" w:hint="eastAsia"/>
                <w:kern w:val="0"/>
                <w:sz w:val="18"/>
                <w:szCs w:val="18"/>
              </w:rPr>
              <w:t>级）</w:t>
            </w:r>
          </w:p>
          <w:p w14:paraId="4FF7FB92" w14:textId="77777777" w:rsidR="00154D42" w:rsidRPr="003B3717" w:rsidRDefault="00154D42" w:rsidP="00154D42">
            <w:pPr>
              <w:ind w:leftChars="50" w:left="105" w:rightChars="50" w:right="105"/>
              <w:rPr>
                <w:rFonts w:ascii="Times New Roman" w:hAnsi="Times New Roman"/>
                <w:kern w:val="0"/>
                <w:sz w:val="18"/>
                <w:szCs w:val="18"/>
                <w:lang w:eastAsia="zh-CN"/>
              </w:rPr>
            </w:pPr>
            <w:r w:rsidRPr="003B3717">
              <w:rPr>
                <w:rFonts w:ascii="Times New Roman" w:hAnsi="Times New Roman" w:hint="eastAsia"/>
                <w:kern w:val="0"/>
                <w:sz w:val="18"/>
                <w:szCs w:val="18"/>
                <w:lang w:eastAsia="zh-CN"/>
              </w:rPr>
              <w:t>{</w:t>
            </w:r>
            <w:r w:rsidRPr="003B3717">
              <w:rPr>
                <w:rFonts w:ascii="Times New Roman" w:hAnsi="Times New Roman"/>
                <w:kern w:val="0"/>
                <w:sz w:val="18"/>
                <w:szCs w:val="18"/>
                <w:lang w:eastAsia="zh-CN"/>
              </w:rPr>
              <w:t xml:space="preserve">%p </w:t>
            </w:r>
            <w:r>
              <w:rPr>
                <w:rFonts w:ascii="Times New Roman" w:hAnsi="Times New Roman"/>
                <w:kern w:val="0"/>
                <w:sz w:val="18"/>
                <w:szCs w:val="18"/>
                <w:lang w:eastAsia="zh-CN"/>
              </w:rPr>
              <w:t>el</w:t>
            </w:r>
            <w:r w:rsidRPr="003B3717">
              <w:rPr>
                <w:rFonts w:ascii="Times New Roman" w:hAnsi="Times New Roman"/>
                <w:kern w:val="0"/>
                <w:sz w:val="18"/>
                <w:szCs w:val="18"/>
                <w:lang w:eastAsia="zh-CN"/>
              </w:rPr>
              <w:t xml:space="preserve">if </w:t>
            </w:r>
            <w:proofErr w:type="gramStart"/>
            <w:r w:rsidRPr="003B3717">
              <w:rPr>
                <w:rFonts w:ascii="Times New Roman" w:hAnsi="Times New Roman"/>
                <w:kern w:val="0"/>
                <w:sz w:val="18"/>
                <w:szCs w:val="18"/>
                <w:lang w:eastAsia="zh-CN"/>
              </w:rPr>
              <w:t>b.evidence</w:t>
            </w:r>
            <w:proofErr w:type="gramEnd"/>
            <w:r w:rsidRPr="003B3717">
              <w:rPr>
                <w:rFonts w:ascii="Times New Roman" w:hAnsi="Times New Roman"/>
                <w:kern w:val="0"/>
                <w:sz w:val="18"/>
                <w:szCs w:val="18"/>
                <w:lang w:eastAsia="zh-CN"/>
              </w:rPr>
              <w:t>_type == “Diagnostic”%}</w:t>
            </w:r>
          </w:p>
          <w:p w14:paraId="777B0287" w14:textId="77777777" w:rsidR="00154D42" w:rsidRDefault="00154D42" w:rsidP="00154D42">
            <w:pPr>
              <w:ind w:leftChars="50" w:left="105" w:rightChars="50" w:right="105"/>
              <w:rPr>
                <w:rFonts w:ascii="Times New Roman" w:hAnsi="Times New Roman"/>
                <w:kern w:val="0"/>
                <w:sz w:val="18"/>
                <w:szCs w:val="18"/>
                <w:lang w:eastAsia="zh-CN"/>
              </w:rPr>
            </w:pPr>
            <w:r w:rsidRPr="00E75E83">
              <w:rPr>
                <w:rFonts w:ascii="Times New Roman" w:hAnsi="Times New Roman" w:hint="eastAsia"/>
                <w:kern w:val="0"/>
                <w:sz w:val="18"/>
                <w:szCs w:val="18"/>
                <w:lang w:eastAsia="zh-CN"/>
              </w:rPr>
              <w:t>辅助诊断（</w:t>
            </w:r>
            <w:r w:rsidRPr="00E75E83">
              <w:rPr>
                <w:rFonts w:ascii="Times New Roman" w:hAnsi="Times New Roman" w:hint="eastAsia"/>
                <w:kern w:val="0"/>
                <w:sz w:val="18"/>
                <w:szCs w:val="18"/>
                <w:lang w:eastAsia="zh-CN"/>
              </w:rPr>
              <w:t>{{b.evi_conclusion_simple }}</w:t>
            </w:r>
            <w:r w:rsidRPr="00E75E83">
              <w:rPr>
                <w:rFonts w:ascii="Times New Roman" w:hAnsi="Times New Roman" w:hint="eastAsia"/>
                <w:kern w:val="0"/>
                <w:sz w:val="18"/>
                <w:szCs w:val="18"/>
                <w:lang w:eastAsia="zh-CN"/>
              </w:rPr>
              <w:lastRenderedPageBreak/>
              <w:t>级）</w:t>
            </w:r>
          </w:p>
          <w:p w14:paraId="451CE3DD" w14:textId="77777777" w:rsidR="00154D42" w:rsidRPr="003B3717" w:rsidRDefault="00154D42" w:rsidP="00154D42">
            <w:pPr>
              <w:ind w:leftChars="50" w:left="105" w:rightChars="50" w:right="105"/>
              <w:rPr>
                <w:rFonts w:ascii="Times New Roman" w:hAnsi="Times New Roman"/>
                <w:kern w:val="0"/>
                <w:sz w:val="18"/>
                <w:szCs w:val="18"/>
                <w:lang w:eastAsia="zh-CN"/>
              </w:rPr>
            </w:pPr>
            <w:r>
              <w:rPr>
                <w:rFonts w:ascii="Times New Roman" w:hAnsi="Times New Roman" w:hint="eastAsia"/>
                <w:kern w:val="0"/>
                <w:sz w:val="18"/>
                <w:szCs w:val="18"/>
                <w:lang w:eastAsia="zh-CN"/>
              </w:rPr>
              <w:t>{</w:t>
            </w:r>
            <w:r>
              <w:rPr>
                <w:rFonts w:ascii="Times New Roman" w:hAnsi="Times New Roman"/>
                <w:kern w:val="0"/>
                <w:sz w:val="18"/>
                <w:szCs w:val="18"/>
                <w:lang w:eastAsia="zh-CN"/>
              </w:rPr>
              <w:t>%p endif%}</w:t>
            </w:r>
          </w:p>
          <w:p w14:paraId="005E61A4" w14:textId="77777777" w:rsidR="00154D42" w:rsidRPr="003B3717" w:rsidRDefault="00154D42" w:rsidP="00154D42">
            <w:pPr>
              <w:ind w:leftChars="50" w:left="105" w:rightChars="50" w:right="105"/>
              <w:rPr>
                <w:rFonts w:ascii="Times New Roman" w:hAnsi="Times New Roman"/>
                <w:kern w:val="0"/>
                <w:sz w:val="18"/>
                <w:szCs w:val="18"/>
                <w:highlight w:val="yellow"/>
                <w:lang w:eastAsia="zh-CN"/>
              </w:rPr>
            </w:pPr>
            <w:r w:rsidRPr="003B3717">
              <w:rPr>
                <w:rFonts w:ascii="Times New Roman" w:hAnsi="Times New Roman" w:hint="eastAsia"/>
                <w:kern w:val="0"/>
                <w:sz w:val="18"/>
                <w:szCs w:val="18"/>
                <w:highlight w:val="yellow"/>
                <w:lang w:eastAsia="zh-CN"/>
              </w:rPr>
              <w:t>{</w:t>
            </w:r>
            <w:r w:rsidRPr="003B3717">
              <w:rPr>
                <w:rFonts w:ascii="Times New Roman" w:hAnsi="Times New Roman"/>
                <w:kern w:val="0"/>
                <w:sz w:val="18"/>
                <w:szCs w:val="18"/>
                <w:highlight w:val="yellow"/>
                <w:lang w:eastAsia="zh-CN"/>
              </w:rPr>
              <w:t>%p endfor%}</w:t>
            </w:r>
          </w:p>
          <w:p w14:paraId="3FD48793" w14:textId="77777777" w:rsidR="00154D42" w:rsidRDefault="00154D42" w:rsidP="00154D42">
            <w:pPr>
              <w:ind w:leftChars="50" w:left="105" w:rightChars="50" w:right="105"/>
              <w:rPr>
                <w:rFonts w:ascii="Times New Roman" w:hAnsi="Times New Roman"/>
                <w:kern w:val="0"/>
                <w:sz w:val="18"/>
                <w:szCs w:val="18"/>
                <w:highlight w:val="green"/>
                <w:lang w:eastAsia="zh-CN"/>
              </w:rPr>
            </w:pPr>
            <w:r>
              <w:rPr>
                <w:rFonts w:ascii="Times New Roman" w:hAnsi="Times New Roman" w:hint="eastAsia"/>
                <w:kern w:val="0"/>
                <w:sz w:val="18"/>
                <w:szCs w:val="18"/>
                <w:highlight w:val="green"/>
                <w:lang w:eastAsia="zh-CN"/>
              </w:rPr>
              <w:t>{</w:t>
            </w:r>
            <w:r>
              <w:rPr>
                <w:rFonts w:ascii="Times New Roman" w:hAnsi="Times New Roman"/>
                <w:kern w:val="0"/>
                <w:sz w:val="18"/>
                <w:szCs w:val="18"/>
                <w:highlight w:val="green"/>
                <w:lang w:eastAsia="zh-CN"/>
              </w:rPr>
              <w:t>%p else%}</w:t>
            </w:r>
          </w:p>
          <w:p w14:paraId="5761F8AE" w14:textId="77777777" w:rsidR="00154D42" w:rsidRPr="003B3717" w:rsidRDefault="00154D42" w:rsidP="00154D42">
            <w:pPr>
              <w:ind w:leftChars="50" w:left="105" w:rightChars="50" w:right="105"/>
              <w:rPr>
                <w:rFonts w:ascii="Times New Roman" w:hAnsi="Times New Roman"/>
                <w:kern w:val="0"/>
                <w:sz w:val="18"/>
                <w:szCs w:val="18"/>
                <w:lang w:eastAsia="zh-CN"/>
              </w:rPr>
            </w:pPr>
            <w:r w:rsidRPr="003B3717">
              <w:rPr>
                <w:rFonts w:ascii="Times New Roman" w:hAnsi="Times New Roman" w:hint="eastAsia"/>
                <w:kern w:val="0"/>
                <w:sz w:val="18"/>
                <w:szCs w:val="18"/>
                <w:lang w:eastAsia="zh-CN"/>
              </w:rPr>
              <w:t>-</w:t>
            </w:r>
          </w:p>
          <w:p w14:paraId="6635EAD7" w14:textId="648E111D" w:rsidR="00154D42" w:rsidRDefault="00154D42" w:rsidP="00154D42">
            <w:pPr>
              <w:ind w:leftChars="50" w:left="105" w:rightChars="50" w:right="105"/>
              <w:rPr>
                <w:rFonts w:ascii="Times New Roman" w:hAnsi="Times New Roman"/>
                <w:kern w:val="0"/>
                <w:sz w:val="18"/>
                <w:szCs w:val="18"/>
              </w:rPr>
            </w:pPr>
            <w:r>
              <w:rPr>
                <w:rFonts w:ascii="Times New Roman" w:hAnsi="Times New Roman" w:hint="eastAsia"/>
                <w:kern w:val="0"/>
                <w:sz w:val="18"/>
                <w:szCs w:val="18"/>
                <w:highlight w:val="green"/>
                <w:lang w:eastAsia="zh-CN"/>
              </w:rPr>
              <w:t>{</w:t>
            </w:r>
            <w:r>
              <w:rPr>
                <w:rFonts w:ascii="Times New Roman" w:hAnsi="Times New Roman"/>
                <w:kern w:val="0"/>
                <w:sz w:val="18"/>
                <w:szCs w:val="18"/>
                <w:highlight w:val="green"/>
                <w:lang w:eastAsia="zh-CN"/>
              </w:rPr>
              <w:t>%p endif%}</w:t>
            </w:r>
          </w:p>
        </w:tc>
        <w:tc>
          <w:tcPr>
            <w:tcW w:w="4525" w:type="dxa"/>
          </w:tcPr>
          <w:p w14:paraId="263BE44B" w14:textId="77777777" w:rsidR="00131D83" w:rsidRPr="00131D83" w:rsidRDefault="00131D83" w:rsidP="00131D83">
            <w:pPr>
              <w:ind w:leftChars="50" w:left="105" w:rightChars="50" w:right="105"/>
              <w:rPr>
                <w:rFonts w:ascii="Times New Roman" w:hAnsi="Times New Roman"/>
                <w:kern w:val="0"/>
                <w:sz w:val="18"/>
                <w:szCs w:val="18"/>
              </w:rPr>
            </w:pPr>
            <w:r w:rsidRPr="00131D83">
              <w:rPr>
                <w:rFonts w:ascii="Times New Roman" w:hAnsi="Times New Roman"/>
                <w:kern w:val="0"/>
                <w:sz w:val="18"/>
                <w:szCs w:val="18"/>
              </w:rPr>
              <w:lastRenderedPageBreak/>
              <w:t xml:space="preserve">{%p if “,” in </w:t>
            </w:r>
            <w:proofErr w:type="gramStart"/>
            <w:r w:rsidRPr="00131D83">
              <w:rPr>
                <w:rFonts w:ascii="Times New Roman" w:hAnsi="Times New Roman"/>
                <w:kern w:val="0"/>
                <w:sz w:val="18"/>
                <w:szCs w:val="18"/>
              </w:rPr>
              <w:t>a.gene</w:t>
            </w:r>
            <w:proofErr w:type="gramEnd"/>
            <w:r w:rsidRPr="00131D83">
              <w:rPr>
                <w:rFonts w:ascii="Times New Roman" w:hAnsi="Times New Roman"/>
                <w:kern w:val="0"/>
                <w:sz w:val="18"/>
                <w:szCs w:val="18"/>
              </w:rPr>
              <w:t>_symbol and (a.bio_category==”Sv” or a.bio_category == “PSeqRnaSv”)%}</w:t>
            </w:r>
          </w:p>
          <w:p w14:paraId="62B1CBC3" w14:textId="77777777" w:rsidR="00131D83" w:rsidRPr="00131D83" w:rsidRDefault="00131D83" w:rsidP="00131D83">
            <w:pPr>
              <w:ind w:leftChars="50" w:left="105" w:rightChars="50" w:right="105"/>
              <w:rPr>
                <w:rFonts w:ascii="Times New Roman" w:hAnsi="Times New Roman"/>
                <w:kern w:val="0"/>
                <w:sz w:val="18"/>
                <w:szCs w:val="18"/>
              </w:rPr>
            </w:pPr>
            <w:r w:rsidRPr="00131D83">
              <w:rPr>
                <w:rFonts w:ascii="Times New Roman" w:hAnsi="Times New Roman"/>
                <w:kern w:val="0"/>
                <w:sz w:val="18"/>
                <w:szCs w:val="18"/>
              </w:rPr>
              <w:t xml:space="preserve">{%p if </w:t>
            </w:r>
            <w:proofErr w:type="gramStart"/>
            <w:r w:rsidRPr="00131D83">
              <w:rPr>
                <w:rFonts w:ascii="Times New Roman" w:hAnsi="Times New Roman"/>
                <w:kern w:val="0"/>
                <w:sz w:val="18"/>
                <w:szCs w:val="18"/>
              </w:rPr>
              <w:t>a.five</w:t>
            </w:r>
            <w:proofErr w:type="gramEnd"/>
            <w:r w:rsidRPr="00131D83">
              <w:rPr>
                <w:rFonts w:ascii="Times New Roman" w:hAnsi="Times New Roman"/>
                <w:kern w:val="0"/>
                <w:sz w:val="18"/>
                <w:szCs w:val="18"/>
              </w:rPr>
              <w:t>_prime_gene != a.three_prime_gene %}</w:t>
            </w:r>
          </w:p>
          <w:p w14:paraId="728678D9" w14:textId="0131EA66" w:rsidR="00131D83" w:rsidRPr="00131D83" w:rsidRDefault="001B4AB3" w:rsidP="00131D83">
            <w:pPr>
              <w:ind w:leftChars="50" w:left="105" w:rightChars="50" w:right="105"/>
              <w:rPr>
                <w:rFonts w:ascii="Times New Roman" w:hAnsi="Times New Roman"/>
                <w:kern w:val="0"/>
                <w:sz w:val="18"/>
                <w:szCs w:val="18"/>
              </w:rPr>
            </w:pPr>
            <w:r w:rsidRPr="001B4AB3">
              <w:rPr>
                <w:rFonts w:ascii="Times New Roman" w:hAnsi="Times New Roman" w:hint="eastAsia"/>
                <w:b/>
                <w:bCs/>
                <w:kern w:val="0"/>
                <w:sz w:val="18"/>
                <w:szCs w:val="18"/>
                <w:lang w:eastAsia="zh-CN"/>
              </w:rPr>
              <w:t>基因解读：</w:t>
            </w:r>
            <w:r w:rsidR="00131D83" w:rsidRPr="00131D83">
              <w:rPr>
                <w:rFonts w:ascii="Times New Roman" w:hAnsi="Times New Roman"/>
                <w:kern w:val="0"/>
                <w:sz w:val="18"/>
                <w:szCs w:val="18"/>
              </w:rPr>
              <w:t>{{</w:t>
            </w:r>
            <w:proofErr w:type="gramStart"/>
            <w:r w:rsidR="00131D83" w:rsidRPr="00131D83">
              <w:rPr>
                <w:rFonts w:ascii="Times New Roman" w:hAnsi="Times New Roman"/>
                <w:kern w:val="0"/>
                <w:sz w:val="18"/>
                <w:szCs w:val="18"/>
              </w:rPr>
              <w:t>a.five</w:t>
            </w:r>
            <w:proofErr w:type="gramEnd"/>
            <w:r w:rsidR="00131D83" w:rsidRPr="00131D83">
              <w:rPr>
                <w:rFonts w:ascii="Times New Roman" w:hAnsi="Times New Roman"/>
                <w:kern w:val="0"/>
                <w:sz w:val="18"/>
                <w:szCs w:val="18"/>
              </w:rPr>
              <w:t>_prime_gene_function|e}}{{a.three_prime_gene_function|e}}</w:t>
            </w:r>
          </w:p>
          <w:p w14:paraId="2BD70E46" w14:textId="77777777" w:rsidR="00131D83" w:rsidRPr="00131D83" w:rsidRDefault="00131D83" w:rsidP="00131D83">
            <w:pPr>
              <w:ind w:leftChars="50" w:left="105" w:rightChars="50" w:right="105"/>
              <w:rPr>
                <w:rFonts w:ascii="Times New Roman" w:hAnsi="Times New Roman"/>
                <w:kern w:val="0"/>
                <w:sz w:val="18"/>
                <w:szCs w:val="18"/>
              </w:rPr>
            </w:pPr>
            <w:r w:rsidRPr="00131D83">
              <w:rPr>
                <w:rFonts w:ascii="Times New Roman" w:hAnsi="Times New Roman"/>
                <w:kern w:val="0"/>
                <w:sz w:val="18"/>
                <w:szCs w:val="18"/>
              </w:rPr>
              <w:t>{%p else%}</w:t>
            </w:r>
          </w:p>
          <w:p w14:paraId="744B6D91" w14:textId="6662603E" w:rsidR="00131D83" w:rsidRPr="00131D83" w:rsidRDefault="001B4AB3" w:rsidP="00131D83">
            <w:pPr>
              <w:ind w:leftChars="50" w:left="105" w:rightChars="50" w:right="105"/>
              <w:rPr>
                <w:rFonts w:ascii="Times New Roman" w:hAnsi="Times New Roman"/>
                <w:kern w:val="0"/>
                <w:sz w:val="18"/>
                <w:szCs w:val="18"/>
              </w:rPr>
            </w:pPr>
            <w:r w:rsidRPr="001B4AB3">
              <w:rPr>
                <w:rFonts w:ascii="Times New Roman" w:hAnsi="Times New Roman" w:hint="eastAsia"/>
                <w:b/>
                <w:bCs/>
                <w:kern w:val="0"/>
                <w:sz w:val="18"/>
                <w:szCs w:val="18"/>
                <w:lang w:eastAsia="zh-CN"/>
              </w:rPr>
              <w:t>基因解读：</w:t>
            </w:r>
            <w:r w:rsidR="00131D83" w:rsidRPr="00131D83">
              <w:rPr>
                <w:rFonts w:ascii="Times New Roman" w:hAnsi="Times New Roman"/>
                <w:kern w:val="0"/>
                <w:sz w:val="18"/>
                <w:szCs w:val="18"/>
              </w:rPr>
              <w:t>{{</w:t>
            </w:r>
            <w:proofErr w:type="gramStart"/>
            <w:r w:rsidR="00131D83" w:rsidRPr="00131D83">
              <w:rPr>
                <w:rFonts w:ascii="Times New Roman" w:hAnsi="Times New Roman"/>
                <w:kern w:val="0"/>
                <w:sz w:val="18"/>
                <w:szCs w:val="18"/>
              </w:rPr>
              <w:t>a.five</w:t>
            </w:r>
            <w:proofErr w:type="gramEnd"/>
            <w:r w:rsidR="00131D83" w:rsidRPr="00131D83">
              <w:rPr>
                <w:rFonts w:ascii="Times New Roman" w:hAnsi="Times New Roman"/>
                <w:kern w:val="0"/>
                <w:sz w:val="18"/>
                <w:szCs w:val="18"/>
              </w:rPr>
              <w:t>_prime_gene_function|e}}</w:t>
            </w:r>
          </w:p>
          <w:p w14:paraId="0CB74139" w14:textId="77777777" w:rsidR="00131D83" w:rsidRPr="00131D83" w:rsidRDefault="00131D83" w:rsidP="00131D83">
            <w:pPr>
              <w:ind w:leftChars="50" w:left="105" w:rightChars="50" w:right="105"/>
              <w:rPr>
                <w:rFonts w:ascii="Times New Roman" w:hAnsi="Times New Roman"/>
                <w:kern w:val="0"/>
                <w:sz w:val="18"/>
                <w:szCs w:val="18"/>
              </w:rPr>
            </w:pPr>
            <w:r w:rsidRPr="00131D83">
              <w:rPr>
                <w:rFonts w:ascii="Times New Roman" w:hAnsi="Times New Roman"/>
                <w:kern w:val="0"/>
                <w:sz w:val="18"/>
                <w:szCs w:val="18"/>
              </w:rPr>
              <w:t>{%p endif%}</w:t>
            </w:r>
          </w:p>
          <w:p w14:paraId="6D4DF0C2" w14:textId="77777777" w:rsidR="00131D83" w:rsidRPr="00131D83" w:rsidRDefault="00131D83" w:rsidP="00131D83">
            <w:pPr>
              <w:ind w:leftChars="50" w:left="105" w:rightChars="50" w:right="105"/>
              <w:rPr>
                <w:rFonts w:ascii="Times New Roman" w:hAnsi="Times New Roman"/>
                <w:kern w:val="0"/>
                <w:sz w:val="18"/>
                <w:szCs w:val="18"/>
              </w:rPr>
            </w:pPr>
            <w:r w:rsidRPr="00131D83">
              <w:rPr>
                <w:rFonts w:ascii="Times New Roman" w:hAnsi="Times New Roman"/>
                <w:kern w:val="0"/>
                <w:sz w:val="18"/>
                <w:szCs w:val="18"/>
              </w:rPr>
              <w:t>{%p else%}</w:t>
            </w:r>
          </w:p>
          <w:p w14:paraId="621A4680" w14:textId="671326D4" w:rsidR="00131D83" w:rsidRPr="00131D83" w:rsidRDefault="001B4AB3" w:rsidP="00131D83">
            <w:pPr>
              <w:ind w:leftChars="50" w:left="105" w:rightChars="50" w:right="105"/>
              <w:rPr>
                <w:rFonts w:ascii="Times New Roman" w:hAnsi="Times New Roman"/>
                <w:kern w:val="0"/>
                <w:sz w:val="18"/>
                <w:szCs w:val="18"/>
              </w:rPr>
            </w:pPr>
            <w:r w:rsidRPr="001B4AB3">
              <w:rPr>
                <w:rFonts w:ascii="Times New Roman" w:hAnsi="Times New Roman" w:hint="eastAsia"/>
                <w:b/>
                <w:bCs/>
                <w:kern w:val="0"/>
                <w:sz w:val="18"/>
                <w:szCs w:val="18"/>
                <w:lang w:eastAsia="zh-CN"/>
              </w:rPr>
              <w:t>基因解读：</w:t>
            </w:r>
            <w:r w:rsidR="00131D83" w:rsidRPr="00131D83">
              <w:rPr>
                <w:rFonts w:ascii="Times New Roman" w:hAnsi="Times New Roman"/>
                <w:kern w:val="0"/>
                <w:sz w:val="18"/>
                <w:szCs w:val="18"/>
              </w:rPr>
              <w:t>{{</w:t>
            </w:r>
            <w:proofErr w:type="gramStart"/>
            <w:r w:rsidR="00131D83" w:rsidRPr="00131D83">
              <w:rPr>
                <w:rFonts w:ascii="Times New Roman" w:hAnsi="Times New Roman"/>
                <w:kern w:val="0"/>
                <w:sz w:val="18"/>
                <w:szCs w:val="18"/>
              </w:rPr>
              <w:t>a.gene</w:t>
            </w:r>
            <w:proofErr w:type="gramEnd"/>
            <w:r w:rsidR="00131D83" w:rsidRPr="00131D83">
              <w:rPr>
                <w:rFonts w:ascii="Times New Roman" w:hAnsi="Times New Roman"/>
                <w:kern w:val="0"/>
                <w:sz w:val="18"/>
                <w:szCs w:val="18"/>
              </w:rPr>
              <w:t>_function|e}}</w:t>
            </w:r>
          </w:p>
          <w:p w14:paraId="3CE0702A" w14:textId="250F7870" w:rsidR="00131D83" w:rsidRDefault="00131D83" w:rsidP="00131D83">
            <w:pPr>
              <w:ind w:leftChars="50" w:left="105" w:rightChars="50" w:right="105"/>
              <w:rPr>
                <w:rFonts w:ascii="Times New Roman" w:hAnsi="Times New Roman"/>
                <w:kern w:val="0"/>
                <w:sz w:val="18"/>
                <w:szCs w:val="18"/>
              </w:rPr>
            </w:pPr>
            <w:r w:rsidRPr="00131D83">
              <w:rPr>
                <w:rFonts w:ascii="Times New Roman" w:hAnsi="Times New Roman"/>
                <w:kern w:val="0"/>
                <w:sz w:val="18"/>
                <w:szCs w:val="18"/>
              </w:rPr>
              <w:t>{%p endif%}</w:t>
            </w:r>
          </w:p>
          <w:p w14:paraId="72258147" w14:textId="77777777" w:rsidR="00FE6254" w:rsidRDefault="00FE6254" w:rsidP="00FE6254">
            <w:pPr>
              <w:ind w:leftChars="50" w:left="105" w:rightChars="50" w:right="105"/>
              <w:rPr>
                <w:rFonts w:ascii="Times New Roman" w:hAnsi="Times New Roman"/>
                <w:kern w:val="0"/>
                <w:sz w:val="18"/>
                <w:szCs w:val="18"/>
              </w:rPr>
            </w:pPr>
            <w:r w:rsidRPr="00FE2943">
              <w:rPr>
                <w:rFonts w:ascii="Times New Roman" w:hAnsi="Times New Roman" w:hint="eastAsia"/>
                <w:kern w:val="0"/>
                <w:sz w:val="18"/>
                <w:szCs w:val="18"/>
                <w:highlight w:val="red"/>
                <w:lang w:eastAsia="zh-CN"/>
              </w:rPr>
              <w:t>{</w:t>
            </w:r>
            <w:r w:rsidRPr="00FE2943">
              <w:rPr>
                <w:rFonts w:ascii="Times New Roman" w:hAnsi="Times New Roman"/>
                <w:kern w:val="0"/>
                <w:sz w:val="18"/>
                <w:szCs w:val="18"/>
                <w:highlight w:val="red"/>
                <w:lang w:eastAsia="zh-CN"/>
              </w:rPr>
              <w:t>%p if a.bio_category == “</w:t>
            </w:r>
            <w:proofErr w:type="gramStart"/>
            <w:r w:rsidRPr="00FE2943">
              <w:rPr>
                <w:rFonts w:ascii="Times New Roman" w:hAnsi="Times New Roman"/>
                <w:kern w:val="0"/>
                <w:sz w:val="18"/>
                <w:szCs w:val="18"/>
                <w:highlight w:val="red"/>
                <w:lang w:eastAsia="zh-CN"/>
              </w:rPr>
              <w:t>Snvindel”%</w:t>
            </w:r>
            <w:proofErr w:type="gramEnd"/>
            <w:r w:rsidRPr="00FE2943">
              <w:rPr>
                <w:rFonts w:ascii="Times New Roman" w:hAnsi="Times New Roman" w:hint="eastAsia"/>
                <w:kern w:val="0"/>
                <w:sz w:val="18"/>
                <w:szCs w:val="18"/>
                <w:highlight w:val="red"/>
                <w:lang w:eastAsia="zh-CN"/>
              </w:rPr>
              <w:t>}</w:t>
            </w:r>
          </w:p>
          <w:p w14:paraId="23DD6CB1" w14:textId="77777777" w:rsidR="00FE6254" w:rsidRDefault="00FE6254" w:rsidP="00FE6254">
            <w:pPr>
              <w:ind w:leftChars="50" w:left="105" w:rightChars="50" w:right="105"/>
              <w:rPr>
                <w:rFonts w:ascii="Times New Roman" w:hAnsi="Times New Roman"/>
                <w:kern w:val="0"/>
                <w:sz w:val="18"/>
                <w:szCs w:val="18"/>
              </w:rPr>
            </w:pPr>
            <w:r w:rsidRPr="001B4AB3">
              <w:rPr>
                <w:rFonts w:ascii="Times New Roman" w:hAnsi="Times New Roman" w:hint="eastAsia"/>
                <w:b/>
                <w:bCs/>
                <w:kern w:val="0"/>
                <w:sz w:val="18"/>
                <w:szCs w:val="18"/>
                <w:lang w:eastAsia="zh-CN"/>
              </w:rPr>
              <w:t>变异解读：</w:t>
            </w:r>
            <w:r w:rsidRPr="00E53FA0">
              <w:rPr>
                <w:rFonts w:ascii="Times New Roman" w:hAnsi="Times New Roman" w:hint="eastAsia"/>
                <w:i/>
                <w:iCs/>
                <w:kern w:val="0"/>
                <w:sz w:val="18"/>
                <w:szCs w:val="18"/>
                <w:lang w:eastAsia="zh-CN"/>
              </w:rPr>
              <w:t>{</w:t>
            </w:r>
            <w:r w:rsidRPr="00E53FA0">
              <w:rPr>
                <w:rFonts w:ascii="Times New Roman" w:hAnsi="Times New Roman"/>
                <w:i/>
                <w:iCs/>
                <w:kern w:val="0"/>
                <w:sz w:val="18"/>
                <w:szCs w:val="18"/>
                <w:lang w:eastAsia="zh-CN"/>
              </w:rPr>
              <w:t>{</w:t>
            </w:r>
            <w:proofErr w:type="gramStart"/>
            <w:r w:rsidRPr="00E53FA0">
              <w:rPr>
                <w:rFonts w:ascii="Times New Roman" w:hAnsi="Times New Roman"/>
                <w:i/>
                <w:iCs/>
                <w:kern w:val="0"/>
                <w:sz w:val="18"/>
                <w:szCs w:val="18"/>
                <w:lang w:eastAsia="zh-CN"/>
              </w:rPr>
              <w:t>a.gene</w:t>
            </w:r>
            <w:proofErr w:type="gramEnd"/>
            <w:r w:rsidRPr="00E53FA0">
              <w:rPr>
                <w:rFonts w:ascii="Times New Roman" w:hAnsi="Times New Roman"/>
                <w:i/>
                <w:iCs/>
                <w:kern w:val="0"/>
                <w:sz w:val="18"/>
                <w:szCs w:val="18"/>
                <w:lang w:eastAsia="zh-CN"/>
              </w:rPr>
              <w:t>_symbol}}</w:t>
            </w:r>
            <w:r w:rsidRPr="00DB4C12">
              <w:rPr>
                <w:rFonts w:ascii="Times New Roman" w:hAnsi="Times New Roman"/>
                <w:kern w:val="0"/>
                <w:sz w:val="18"/>
                <w:szCs w:val="18"/>
                <w:lang w:eastAsia="zh-CN"/>
              </w:rPr>
              <w:t xml:space="preserve"> {{a.hgvs_c}}{%if a.hgvs_p_FJFY != “p.?”%}</w:t>
            </w:r>
            <w:r>
              <w:rPr>
                <w:rFonts w:ascii="Times New Roman" w:hAnsi="Times New Roman"/>
                <w:kern w:val="0"/>
                <w:sz w:val="18"/>
                <w:szCs w:val="18"/>
                <w:lang w:eastAsia="zh-CN"/>
              </w:rPr>
              <w:t xml:space="preserve"> (</w:t>
            </w:r>
            <w:r w:rsidRPr="00DB4C12">
              <w:rPr>
                <w:rFonts w:ascii="Times New Roman" w:hAnsi="Times New Roman"/>
                <w:kern w:val="0"/>
                <w:sz w:val="18"/>
                <w:szCs w:val="18"/>
                <w:lang w:eastAsia="zh-CN"/>
              </w:rPr>
              <w:t>{{a.hgvs_p_FJFY}}</w:t>
            </w:r>
            <w:r>
              <w:rPr>
                <w:rFonts w:ascii="Times New Roman" w:hAnsi="Times New Roman"/>
                <w:kern w:val="0"/>
                <w:sz w:val="18"/>
                <w:szCs w:val="18"/>
                <w:lang w:eastAsia="zh-CN"/>
              </w:rPr>
              <w:t>)</w:t>
            </w:r>
            <w:r w:rsidRPr="00DB4C12">
              <w:rPr>
                <w:rFonts w:ascii="Times New Roman" w:hAnsi="Times New Roman"/>
                <w:kern w:val="0"/>
                <w:sz w:val="18"/>
                <w:szCs w:val="18"/>
                <w:lang w:eastAsia="zh-CN"/>
              </w:rPr>
              <w:t>{%endif%}</w:t>
            </w:r>
            <w:r w:rsidRPr="008C58C2">
              <w:rPr>
                <w:rFonts w:ascii="Times New Roman" w:hAnsi="Times New Roman"/>
                <w:kern w:val="0"/>
                <w:sz w:val="18"/>
                <w:szCs w:val="18"/>
              </w:rPr>
              <w:t>{{a.variant_desc_cn|e</w:t>
            </w:r>
            <w:r>
              <w:rPr>
                <w:rFonts w:ascii="Times New Roman" w:hAnsi="Times New Roman"/>
                <w:kern w:val="0"/>
                <w:sz w:val="18"/>
                <w:szCs w:val="18"/>
              </w:rPr>
              <w:t>|replace(“</w:t>
            </w:r>
            <w:r>
              <w:rPr>
                <w:rFonts w:ascii="Times New Roman" w:hAnsi="Times New Roman" w:hint="eastAsia"/>
                <w:kern w:val="0"/>
                <w:sz w:val="18"/>
                <w:szCs w:val="18"/>
                <w:lang w:eastAsia="zh-CN"/>
              </w:rPr>
              <w:t>该变异</w:t>
            </w:r>
            <w:r>
              <w:rPr>
                <w:rFonts w:ascii="Times New Roman" w:hAnsi="Times New Roman"/>
                <w:kern w:val="0"/>
                <w:sz w:val="18"/>
                <w:szCs w:val="18"/>
              </w:rPr>
              <w:t>”, “”)</w:t>
            </w:r>
            <w:r w:rsidRPr="008C58C2">
              <w:rPr>
                <w:rFonts w:ascii="Times New Roman" w:hAnsi="Times New Roman"/>
                <w:kern w:val="0"/>
                <w:sz w:val="18"/>
                <w:szCs w:val="18"/>
              </w:rPr>
              <w:t>}}{{a.variant_interpret_cn|e}}</w:t>
            </w:r>
          </w:p>
          <w:p w14:paraId="009F8B5C" w14:textId="77777777" w:rsidR="00FE6254" w:rsidRPr="00FE2943" w:rsidRDefault="00FE6254" w:rsidP="00FE6254">
            <w:pPr>
              <w:ind w:leftChars="50" w:left="105" w:rightChars="50" w:right="105"/>
              <w:rPr>
                <w:rFonts w:ascii="Times New Roman" w:hAnsi="Times New Roman"/>
                <w:kern w:val="0"/>
                <w:sz w:val="18"/>
                <w:szCs w:val="18"/>
                <w:highlight w:val="red"/>
                <w:lang w:eastAsia="zh-CN"/>
              </w:rPr>
            </w:pPr>
            <w:r w:rsidRPr="00FE2943">
              <w:rPr>
                <w:rFonts w:ascii="Times New Roman" w:hAnsi="Times New Roman" w:hint="eastAsia"/>
                <w:kern w:val="0"/>
                <w:sz w:val="18"/>
                <w:szCs w:val="18"/>
                <w:highlight w:val="red"/>
                <w:lang w:eastAsia="zh-CN"/>
              </w:rPr>
              <w:t>{</w:t>
            </w:r>
            <w:r w:rsidRPr="00FE2943">
              <w:rPr>
                <w:rFonts w:ascii="Times New Roman" w:hAnsi="Times New Roman"/>
                <w:kern w:val="0"/>
                <w:sz w:val="18"/>
                <w:szCs w:val="18"/>
                <w:highlight w:val="red"/>
                <w:lang w:eastAsia="zh-CN"/>
              </w:rPr>
              <w:t>%p else%}</w:t>
            </w:r>
          </w:p>
          <w:p w14:paraId="03B1FFB9" w14:textId="77777777" w:rsidR="00FE6254" w:rsidRDefault="00FE6254" w:rsidP="00FE6254">
            <w:pPr>
              <w:ind w:leftChars="50" w:left="105" w:rightChars="50" w:right="105"/>
              <w:rPr>
                <w:rFonts w:ascii="Times New Roman" w:hAnsi="Times New Roman"/>
                <w:kern w:val="0"/>
                <w:sz w:val="18"/>
                <w:szCs w:val="18"/>
              </w:rPr>
            </w:pPr>
            <w:r w:rsidRPr="001B4AB3">
              <w:rPr>
                <w:rFonts w:ascii="Times New Roman" w:hAnsi="Times New Roman" w:hint="eastAsia"/>
                <w:b/>
                <w:bCs/>
                <w:kern w:val="0"/>
                <w:sz w:val="18"/>
                <w:szCs w:val="18"/>
                <w:lang w:eastAsia="zh-CN"/>
              </w:rPr>
              <w:t>变异解读：</w:t>
            </w:r>
            <w:r w:rsidRPr="008C58C2">
              <w:rPr>
                <w:rFonts w:ascii="Times New Roman" w:hAnsi="Times New Roman"/>
                <w:kern w:val="0"/>
                <w:sz w:val="18"/>
                <w:szCs w:val="18"/>
              </w:rPr>
              <w:t>{{</w:t>
            </w:r>
            <w:proofErr w:type="gramStart"/>
            <w:r w:rsidRPr="008C58C2">
              <w:rPr>
                <w:rFonts w:ascii="Times New Roman" w:hAnsi="Times New Roman"/>
                <w:kern w:val="0"/>
                <w:sz w:val="18"/>
                <w:szCs w:val="18"/>
              </w:rPr>
              <w:t>a.variant</w:t>
            </w:r>
            <w:proofErr w:type="gramEnd"/>
            <w:r w:rsidRPr="008C58C2">
              <w:rPr>
                <w:rFonts w:ascii="Times New Roman" w:hAnsi="Times New Roman"/>
                <w:kern w:val="0"/>
                <w:sz w:val="18"/>
                <w:szCs w:val="18"/>
              </w:rPr>
              <w:t>_desc_cn|e}}{{a.variant_interpret_cn|e}}</w:t>
            </w:r>
          </w:p>
          <w:p w14:paraId="5EAC11A1" w14:textId="77777777" w:rsidR="00FE6254" w:rsidRPr="001A0243" w:rsidRDefault="00FE6254" w:rsidP="00FE6254">
            <w:pPr>
              <w:ind w:leftChars="50" w:left="105" w:rightChars="50" w:right="105"/>
              <w:rPr>
                <w:rFonts w:ascii="Times New Roman" w:hAnsi="Times New Roman"/>
                <w:kern w:val="0"/>
                <w:sz w:val="18"/>
                <w:szCs w:val="18"/>
              </w:rPr>
            </w:pPr>
            <w:r w:rsidRPr="00FE2943">
              <w:rPr>
                <w:rFonts w:ascii="Times New Roman" w:hAnsi="Times New Roman" w:hint="eastAsia"/>
                <w:kern w:val="0"/>
                <w:sz w:val="18"/>
                <w:szCs w:val="18"/>
                <w:highlight w:val="red"/>
                <w:lang w:eastAsia="zh-CN"/>
              </w:rPr>
              <w:t>{</w:t>
            </w:r>
            <w:r w:rsidRPr="00FE2943">
              <w:rPr>
                <w:rFonts w:ascii="Times New Roman" w:hAnsi="Times New Roman"/>
                <w:kern w:val="0"/>
                <w:sz w:val="18"/>
                <w:szCs w:val="18"/>
                <w:highlight w:val="red"/>
                <w:lang w:eastAsia="zh-CN"/>
              </w:rPr>
              <w:t>%p endif%}</w:t>
            </w:r>
          </w:p>
          <w:p w14:paraId="6C8A980A" w14:textId="77777777" w:rsidR="00154D42" w:rsidRDefault="00154D42" w:rsidP="00154D42">
            <w:pPr>
              <w:ind w:leftChars="50" w:left="105" w:rightChars="50" w:right="105"/>
              <w:rPr>
                <w:rFonts w:ascii="Times New Roman" w:hAnsi="Times New Roman"/>
                <w:kern w:val="0"/>
                <w:sz w:val="18"/>
                <w:szCs w:val="18"/>
                <w:lang w:eastAsia="zh-CN"/>
              </w:rPr>
            </w:pPr>
            <w:r w:rsidRPr="00D57588">
              <w:rPr>
                <w:rFonts w:ascii="Times New Roman" w:hAnsi="Times New Roman" w:hint="eastAsia"/>
                <w:kern w:val="0"/>
                <w:sz w:val="18"/>
                <w:szCs w:val="18"/>
                <w:highlight w:val="cyan"/>
                <w:lang w:eastAsia="zh-CN"/>
              </w:rPr>
              <w:t>{</w:t>
            </w:r>
            <w:r w:rsidRPr="00D57588">
              <w:rPr>
                <w:rFonts w:ascii="Times New Roman" w:hAnsi="Times New Roman"/>
                <w:kern w:val="0"/>
                <w:sz w:val="18"/>
                <w:szCs w:val="18"/>
                <w:highlight w:val="cyan"/>
                <w:lang w:eastAsia="zh-CN"/>
              </w:rPr>
              <w:t>%p if a.top_level in [“A”, “B”, “C</w:t>
            </w:r>
            <w:proofErr w:type="gramStart"/>
            <w:r w:rsidRPr="00D57588">
              <w:rPr>
                <w:rFonts w:ascii="Times New Roman" w:hAnsi="Times New Roman"/>
                <w:kern w:val="0"/>
                <w:sz w:val="18"/>
                <w:szCs w:val="18"/>
                <w:highlight w:val="cyan"/>
                <w:lang w:eastAsia="zh-CN"/>
              </w:rPr>
              <w:t>”]%</w:t>
            </w:r>
            <w:proofErr w:type="gramEnd"/>
            <w:r w:rsidRPr="00D57588">
              <w:rPr>
                <w:rFonts w:ascii="Times New Roman" w:hAnsi="Times New Roman"/>
                <w:kern w:val="0"/>
                <w:sz w:val="18"/>
                <w:szCs w:val="18"/>
                <w:highlight w:val="cyan"/>
                <w:lang w:eastAsia="zh-CN"/>
              </w:rPr>
              <w:t>}</w:t>
            </w:r>
          </w:p>
          <w:p w14:paraId="1BF7BAC3" w14:textId="77777777" w:rsidR="00154D42" w:rsidRDefault="00154D42" w:rsidP="00154D42">
            <w:pPr>
              <w:ind w:leftChars="50" w:left="105" w:rightChars="50" w:right="105"/>
              <w:rPr>
                <w:rFonts w:ascii="Times New Roman" w:hAnsi="Times New Roman"/>
                <w:kern w:val="0"/>
                <w:sz w:val="18"/>
                <w:szCs w:val="18"/>
                <w:lang w:eastAsia="zh-CN"/>
              </w:rPr>
            </w:pPr>
            <w:r w:rsidRPr="00D57588">
              <w:rPr>
                <w:rFonts w:ascii="Times New Roman" w:hAnsi="Times New Roman"/>
                <w:kern w:val="0"/>
                <w:sz w:val="18"/>
                <w:szCs w:val="18"/>
                <w:highlight w:val="magenta"/>
                <w:lang w:eastAsia="zh-CN"/>
              </w:rPr>
              <w:t>{%p for b in a.evi_sum.evi_</w:t>
            </w:r>
            <w:proofErr w:type="gramStart"/>
            <w:r w:rsidRPr="00D57588">
              <w:rPr>
                <w:rFonts w:ascii="Times New Roman" w:hAnsi="Times New Roman"/>
                <w:kern w:val="0"/>
                <w:sz w:val="18"/>
                <w:szCs w:val="18"/>
                <w:highlight w:val="magenta"/>
                <w:lang w:eastAsia="zh-CN"/>
              </w:rPr>
              <w:t>split.Prognostic</w:t>
            </w:r>
            <w:proofErr w:type="gramEnd"/>
            <w:r w:rsidRPr="00D57588">
              <w:rPr>
                <w:rFonts w:ascii="Times New Roman" w:hAnsi="Times New Roman"/>
                <w:kern w:val="0"/>
                <w:sz w:val="18"/>
                <w:szCs w:val="18"/>
                <w:highlight w:val="magenta"/>
                <w:lang w:eastAsia="zh-CN"/>
              </w:rPr>
              <w:t xml:space="preserve"> %}</w:t>
            </w:r>
          </w:p>
          <w:p w14:paraId="09C47986" w14:textId="77777777" w:rsidR="00154D42" w:rsidRDefault="00154D42" w:rsidP="00154D42">
            <w:pPr>
              <w:ind w:leftChars="50" w:left="105" w:rightChars="50" w:right="105"/>
              <w:rPr>
                <w:rFonts w:ascii="Times New Roman" w:hAnsi="Times New Roman"/>
                <w:kern w:val="0"/>
                <w:sz w:val="18"/>
                <w:szCs w:val="18"/>
                <w:lang w:eastAsia="zh-CN"/>
              </w:rPr>
            </w:pPr>
            <w:r>
              <w:rPr>
                <w:rFonts w:ascii="Times New Roman" w:hAnsi="Times New Roman" w:hint="eastAsia"/>
                <w:kern w:val="0"/>
                <w:sz w:val="18"/>
                <w:szCs w:val="18"/>
                <w:lang w:eastAsia="zh-CN"/>
              </w:rPr>
              <w:t>{</w:t>
            </w:r>
            <w:r>
              <w:rPr>
                <w:rFonts w:ascii="Times New Roman" w:hAnsi="Times New Roman"/>
                <w:kern w:val="0"/>
                <w:sz w:val="18"/>
                <w:szCs w:val="18"/>
                <w:lang w:eastAsia="zh-CN"/>
              </w:rPr>
              <w:t xml:space="preserve">%p if </w:t>
            </w:r>
            <w:r w:rsidRPr="00D57588">
              <w:rPr>
                <w:rFonts w:ascii="Times New Roman" w:hAnsi="Times New Roman" w:hint="eastAsia"/>
                <w:kern w:val="0"/>
                <w:sz w:val="18"/>
                <w:szCs w:val="18"/>
                <w:lang w:eastAsia="zh-CN"/>
              </w:rPr>
              <w:t>“</w:t>
            </w:r>
            <w:r w:rsidRPr="00D57588">
              <w:rPr>
                <w:rFonts w:ascii="Times New Roman" w:hAnsi="Times New Roman"/>
                <w:kern w:val="0"/>
                <w:sz w:val="18"/>
                <w:szCs w:val="18"/>
                <w:lang w:eastAsia="zh-CN"/>
              </w:rPr>
              <w:t xml:space="preserve">A” in b.evi_conclusion_simple or “B” in b.evi_conclusion_simple or “C” in b.evi_conclusion_simple </w:t>
            </w:r>
            <w:r>
              <w:rPr>
                <w:rFonts w:ascii="Times New Roman" w:hAnsi="Times New Roman"/>
                <w:kern w:val="0"/>
                <w:sz w:val="18"/>
                <w:szCs w:val="18"/>
                <w:lang w:eastAsia="zh-CN"/>
              </w:rPr>
              <w:t>%}</w:t>
            </w:r>
          </w:p>
          <w:p w14:paraId="5176C360" w14:textId="77777777" w:rsidR="00154D42" w:rsidRDefault="00154D42" w:rsidP="00154D42">
            <w:pPr>
              <w:ind w:leftChars="50" w:left="105" w:rightChars="50" w:right="105"/>
              <w:rPr>
                <w:rFonts w:ascii="Times New Roman" w:hAnsi="Times New Roman"/>
                <w:kern w:val="0"/>
                <w:sz w:val="18"/>
                <w:szCs w:val="18"/>
                <w:lang w:eastAsia="zh-CN"/>
              </w:rPr>
            </w:pPr>
            <w:r w:rsidRPr="00D57588">
              <w:rPr>
                <w:rFonts w:ascii="Times New Roman" w:hAnsi="Times New Roman"/>
                <w:kern w:val="0"/>
                <w:sz w:val="18"/>
                <w:szCs w:val="18"/>
                <w:lang w:eastAsia="zh-CN"/>
              </w:rPr>
              <w:t>{{b.evi_interpretation|e}}</w:t>
            </w:r>
            <w:r>
              <w:rPr>
                <w:rFonts w:ascii="Times New Roman" w:hAnsi="Times New Roman" w:hint="eastAsia"/>
                <w:kern w:val="0"/>
                <w:sz w:val="18"/>
                <w:szCs w:val="18"/>
                <w:lang w:eastAsia="zh-CN"/>
              </w:rPr>
              <w:t>提示预后</w:t>
            </w:r>
            <w:r w:rsidRPr="00D57588">
              <w:rPr>
                <w:rFonts w:ascii="Times New Roman" w:hAnsi="Times New Roman" w:hint="eastAsia"/>
                <w:kern w:val="0"/>
                <w:sz w:val="18"/>
                <w:szCs w:val="18"/>
                <w:lang w:eastAsia="zh-CN"/>
              </w:rPr>
              <w:t>{{b.clinical_significance_cn }}</w:t>
            </w:r>
            <w:r w:rsidRPr="00D57588">
              <w:rPr>
                <w:rFonts w:ascii="Times New Roman" w:hAnsi="Times New Roman" w:hint="eastAsia"/>
                <w:kern w:val="0"/>
                <w:sz w:val="18"/>
                <w:szCs w:val="18"/>
                <w:lang w:eastAsia="zh-CN"/>
              </w:rPr>
              <w:t>（</w:t>
            </w:r>
            <w:r w:rsidRPr="00D57588">
              <w:rPr>
                <w:rFonts w:ascii="Times New Roman" w:hAnsi="Times New Roman" w:hint="eastAsia"/>
                <w:kern w:val="0"/>
                <w:sz w:val="18"/>
                <w:szCs w:val="18"/>
                <w:lang w:eastAsia="zh-CN"/>
              </w:rPr>
              <w:t>{{b.evi_conclusion_simple }}</w:t>
            </w:r>
            <w:r w:rsidRPr="00D57588">
              <w:rPr>
                <w:rFonts w:ascii="Times New Roman" w:hAnsi="Times New Roman" w:hint="eastAsia"/>
                <w:kern w:val="0"/>
                <w:sz w:val="18"/>
                <w:szCs w:val="18"/>
                <w:lang w:eastAsia="zh-CN"/>
              </w:rPr>
              <w:t>级）</w:t>
            </w:r>
            <w:r>
              <w:rPr>
                <w:rFonts w:ascii="Times New Roman" w:hAnsi="Times New Roman" w:hint="eastAsia"/>
                <w:kern w:val="0"/>
                <w:sz w:val="18"/>
                <w:szCs w:val="18"/>
                <w:lang w:eastAsia="zh-CN"/>
              </w:rPr>
              <w:t>。</w:t>
            </w:r>
          </w:p>
          <w:p w14:paraId="54320E78" w14:textId="77777777" w:rsidR="00154D42" w:rsidRDefault="00154D42" w:rsidP="00154D42">
            <w:pPr>
              <w:ind w:leftChars="50" w:left="105" w:rightChars="50" w:right="105"/>
              <w:rPr>
                <w:rFonts w:ascii="Times New Roman" w:hAnsi="Times New Roman"/>
                <w:kern w:val="0"/>
                <w:sz w:val="18"/>
                <w:szCs w:val="18"/>
                <w:lang w:eastAsia="zh-CN"/>
              </w:rPr>
            </w:pPr>
            <w:r>
              <w:rPr>
                <w:rFonts w:ascii="Times New Roman" w:hAnsi="Times New Roman" w:hint="eastAsia"/>
                <w:kern w:val="0"/>
                <w:sz w:val="18"/>
                <w:szCs w:val="18"/>
                <w:lang w:eastAsia="zh-CN"/>
              </w:rPr>
              <w:t>{</w:t>
            </w:r>
            <w:r>
              <w:rPr>
                <w:rFonts w:ascii="Times New Roman" w:hAnsi="Times New Roman"/>
                <w:kern w:val="0"/>
                <w:sz w:val="18"/>
                <w:szCs w:val="18"/>
                <w:lang w:eastAsia="zh-CN"/>
              </w:rPr>
              <w:t>%p endif%}</w:t>
            </w:r>
          </w:p>
          <w:p w14:paraId="1F61EE35" w14:textId="77777777" w:rsidR="00154D42" w:rsidRDefault="00154D42" w:rsidP="00154D42">
            <w:pPr>
              <w:ind w:leftChars="50" w:left="105" w:rightChars="50" w:right="105"/>
              <w:rPr>
                <w:rFonts w:ascii="Times New Roman" w:hAnsi="Times New Roman"/>
                <w:kern w:val="0"/>
                <w:sz w:val="18"/>
                <w:szCs w:val="18"/>
                <w:lang w:eastAsia="zh-CN"/>
              </w:rPr>
            </w:pPr>
            <w:r w:rsidRPr="00D57588">
              <w:rPr>
                <w:rFonts w:ascii="Times New Roman" w:hAnsi="Times New Roman" w:hint="eastAsia"/>
                <w:kern w:val="0"/>
                <w:sz w:val="18"/>
                <w:szCs w:val="18"/>
                <w:highlight w:val="magenta"/>
                <w:lang w:eastAsia="zh-CN"/>
              </w:rPr>
              <w:t>{</w:t>
            </w:r>
            <w:r w:rsidRPr="00D57588">
              <w:rPr>
                <w:rFonts w:ascii="Times New Roman" w:hAnsi="Times New Roman"/>
                <w:kern w:val="0"/>
                <w:sz w:val="18"/>
                <w:szCs w:val="18"/>
                <w:highlight w:val="magenta"/>
                <w:lang w:eastAsia="zh-CN"/>
              </w:rPr>
              <w:t>%p endfor%}</w:t>
            </w:r>
          </w:p>
          <w:p w14:paraId="0AFC2E37" w14:textId="77777777" w:rsidR="00154D42" w:rsidRDefault="00154D42" w:rsidP="00154D42">
            <w:pPr>
              <w:ind w:leftChars="50" w:left="105" w:rightChars="50" w:right="105"/>
              <w:rPr>
                <w:rFonts w:ascii="Times New Roman" w:hAnsi="Times New Roman"/>
                <w:kern w:val="0"/>
                <w:sz w:val="18"/>
                <w:szCs w:val="18"/>
                <w:lang w:eastAsia="zh-CN"/>
              </w:rPr>
            </w:pPr>
            <w:r w:rsidRPr="00D57588">
              <w:rPr>
                <w:rFonts w:ascii="Times New Roman" w:hAnsi="Times New Roman"/>
                <w:kern w:val="0"/>
                <w:sz w:val="18"/>
                <w:szCs w:val="18"/>
                <w:highlight w:val="magenta"/>
                <w:lang w:eastAsia="zh-CN"/>
              </w:rPr>
              <w:t>{%p for b in a.evi_sum.evi_</w:t>
            </w:r>
            <w:proofErr w:type="gramStart"/>
            <w:r w:rsidRPr="00D57588">
              <w:rPr>
                <w:rFonts w:ascii="Times New Roman" w:hAnsi="Times New Roman"/>
                <w:kern w:val="0"/>
                <w:sz w:val="18"/>
                <w:szCs w:val="18"/>
                <w:highlight w:val="magenta"/>
                <w:lang w:eastAsia="zh-CN"/>
              </w:rPr>
              <w:t>split.Diagnostic</w:t>
            </w:r>
            <w:proofErr w:type="gramEnd"/>
            <w:r w:rsidRPr="00D57588">
              <w:rPr>
                <w:rFonts w:ascii="Times New Roman" w:hAnsi="Times New Roman"/>
                <w:kern w:val="0"/>
                <w:sz w:val="18"/>
                <w:szCs w:val="18"/>
                <w:highlight w:val="magenta"/>
                <w:lang w:eastAsia="zh-CN"/>
              </w:rPr>
              <w:t xml:space="preserve"> %}</w:t>
            </w:r>
          </w:p>
          <w:p w14:paraId="0785A7FC" w14:textId="77777777" w:rsidR="00154D42" w:rsidRDefault="00154D42" w:rsidP="00154D42">
            <w:pPr>
              <w:ind w:leftChars="50" w:left="105" w:rightChars="50" w:right="105"/>
              <w:rPr>
                <w:rFonts w:ascii="Times New Roman" w:hAnsi="Times New Roman"/>
                <w:kern w:val="0"/>
                <w:sz w:val="18"/>
                <w:szCs w:val="18"/>
                <w:lang w:eastAsia="zh-CN"/>
              </w:rPr>
            </w:pPr>
            <w:r>
              <w:rPr>
                <w:rFonts w:ascii="Times New Roman" w:hAnsi="Times New Roman" w:hint="eastAsia"/>
                <w:kern w:val="0"/>
                <w:sz w:val="18"/>
                <w:szCs w:val="18"/>
                <w:lang w:eastAsia="zh-CN"/>
              </w:rPr>
              <w:t>{</w:t>
            </w:r>
            <w:r>
              <w:rPr>
                <w:rFonts w:ascii="Times New Roman" w:hAnsi="Times New Roman"/>
                <w:kern w:val="0"/>
                <w:sz w:val="18"/>
                <w:szCs w:val="18"/>
                <w:lang w:eastAsia="zh-CN"/>
              </w:rPr>
              <w:t xml:space="preserve">%p if </w:t>
            </w:r>
            <w:r w:rsidRPr="00D57588">
              <w:rPr>
                <w:rFonts w:ascii="Times New Roman" w:hAnsi="Times New Roman" w:hint="eastAsia"/>
                <w:kern w:val="0"/>
                <w:sz w:val="18"/>
                <w:szCs w:val="18"/>
                <w:lang w:eastAsia="zh-CN"/>
              </w:rPr>
              <w:t>“</w:t>
            </w:r>
            <w:r w:rsidRPr="00D57588">
              <w:rPr>
                <w:rFonts w:ascii="Times New Roman" w:hAnsi="Times New Roman"/>
                <w:kern w:val="0"/>
                <w:sz w:val="18"/>
                <w:szCs w:val="18"/>
                <w:lang w:eastAsia="zh-CN"/>
              </w:rPr>
              <w:t xml:space="preserve">A” in b.evi_conclusion_simple or “B” in b.evi_conclusion_simple or “C” in </w:t>
            </w:r>
            <w:r w:rsidRPr="00D57588">
              <w:rPr>
                <w:rFonts w:ascii="Times New Roman" w:hAnsi="Times New Roman"/>
                <w:kern w:val="0"/>
                <w:sz w:val="18"/>
                <w:szCs w:val="18"/>
                <w:lang w:eastAsia="zh-CN"/>
              </w:rPr>
              <w:lastRenderedPageBreak/>
              <w:t xml:space="preserve">b.evi_conclusion_simple </w:t>
            </w:r>
            <w:r>
              <w:rPr>
                <w:rFonts w:ascii="Times New Roman" w:hAnsi="Times New Roman"/>
                <w:kern w:val="0"/>
                <w:sz w:val="18"/>
                <w:szCs w:val="18"/>
                <w:lang w:eastAsia="zh-CN"/>
              </w:rPr>
              <w:t>%}</w:t>
            </w:r>
          </w:p>
          <w:p w14:paraId="2D8A2446" w14:textId="77777777" w:rsidR="00154D42" w:rsidRDefault="00154D42" w:rsidP="00154D42">
            <w:pPr>
              <w:ind w:leftChars="50" w:left="105" w:rightChars="50" w:right="105"/>
              <w:rPr>
                <w:rFonts w:ascii="Times New Roman" w:hAnsi="Times New Roman"/>
                <w:kern w:val="0"/>
                <w:sz w:val="18"/>
                <w:szCs w:val="18"/>
                <w:lang w:eastAsia="zh-CN"/>
              </w:rPr>
            </w:pPr>
            <w:r w:rsidRPr="00D57588">
              <w:rPr>
                <w:rFonts w:ascii="Times New Roman" w:hAnsi="Times New Roman"/>
                <w:kern w:val="0"/>
                <w:sz w:val="18"/>
                <w:szCs w:val="18"/>
                <w:lang w:eastAsia="zh-CN"/>
              </w:rPr>
              <w:t>{{b.evi_interpretation|e}}</w:t>
            </w:r>
            <w:r>
              <w:rPr>
                <w:rFonts w:ascii="Times New Roman" w:hAnsi="Times New Roman" w:hint="eastAsia"/>
                <w:kern w:val="0"/>
                <w:sz w:val="18"/>
                <w:szCs w:val="18"/>
                <w:lang w:eastAsia="zh-CN"/>
              </w:rPr>
              <w:t>提示与诊断相关</w:t>
            </w:r>
            <w:r w:rsidRPr="00D57588">
              <w:rPr>
                <w:rFonts w:ascii="Times New Roman" w:hAnsi="Times New Roman" w:hint="eastAsia"/>
                <w:kern w:val="0"/>
                <w:sz w:val="18"/>
                <w:szCs w:val="18"/>
                <w:lang w:eastAsia="zh-CN"/>
              </w:rPr>
              <w:t>（</w:t>
            </w:r>
            <w:r w:rsidRPr="00D57588">
              <w:rPr>
                <w:rFonts w:ascii="Times New Roman" w:hAnsi="Times New Roman" w:hint="eastAsia"/>
                <w:kern w:val="0"/>
                <w:sz w:val="18"/>
                <w:szCs w:val="18"/>
                <w:lang w:eastAsia="zh-CN"/>
              </w:rPr>
              <w:t>{{b.evi_conclusion_simple }}</w:t>
            </w:r>
            <w:r w:rsidRPr="00D57588">
              <w:rPr>
                <w:rFonts w:ascii="Times New Roman" w:hAnsi="Times New Roman" w:hint="eastAsia"/>
                <w:kern w:val="0"/>
                <w:sz w:val="18"/>
                <w:szCs w:val="18"/>
                <w:lang w:eastAsia="zh-CN"/>
              </w:rPr>
              <w:t>级）</w:t>
            </w:r>
            <w:r>
              <w:rPr>
                <w:rFonts w:ascii="Times New Roman" w:hAnsi="Times New Roman" w:hint="eastAsia"/>
                <w:kern w:val="0"/>
                <w:sz w:val="18"/>
                <w:szCs w:val="18"/>
                <w:lang w:eastAsia="zh-CN"/>
              </w:rPr>
              <w:t>。</w:t>
            </w:r>
          </w:p>
          <w:p w14:paraId="279E4DF9" w14:textId="77777777" w:rsidR="00154D42" w:rsidRDefault="00154D42" w:rsidP="00154D42">
            <w:pPr>
              <w:ind w:leftChars="50" w:left="105" w:rightChars="50" w:right="105"/>
              <w:rPr>
                <w:rFonts w:ascii="Times New Roman" w:hAnsi="Times New Roman"/>
                <w:kern w:val="0"/>
                <w:sz w:val="18"/>
                <w:szCs w:val="18"/>
                <w:lang w:eastAsia="zh-CN"/>
              </w:rPr>
            </w:pPr>
            <w:r>
              <w:rPr>
                <w:rFonts w:ascii="Times New Roman" w:hAnsi="Times New Roman" w:hint="eastAsia"/>
                <w:kern w:val="0"/>
                <w:sz w:val="18"/>
                <w:szCs w:val="18"/>
                <w:lang w:eastAsia="zh-CN"/>
              </w:rPr>
              <w:t>{</w:t>
            </w:r>
            <w:r>
              <w:rPr>
                <w:rFonts w:ascii="Times New Roman" w:hAnsi="Times New Roman"/>
                <w:kern w:val="0"/>
                <w:sz w:val="18"/>
                <w:szCs w:val="18"/>
                <w:lang w:eastAsia="zh-CN"/>
              </w:rPr>
              <w:t>%p endif%}</w:t>
            </w:r>
          </w:p>
          <w:p w14:paraId="7F221A4D" w14:textId="77777777" w:rsidR="00154D42" w:rsidRDefault="00154D42" w:rsidP="00154D42">
            <w:pPr>
              <w:ind w:leftChars="50" w:left="105" w:rightChars="50" w:right="105"/>
              <w:rPr>
                <w:rFonts w:ascii="Times New Roman" w:hAnsi="Times New Roman"/>
                <w:kern w:val="0"/>
                <w:sz w:val="18"/>
                <w:szCs w:val="18"/>
                <w:lang w:eastAsia="zh-CN"/>
              </w:rPr>
            </w:pPr>
            <w:r w:rsidRPr="00D57588">
              <w:rPr>
                <w:rFonts w:ascii="Times New Roman" w:hAnsi="Times New Roman"/>
                <w:kern w:val="0"/>
                <w:sz w:val="18"/>
                <w:szCs w:val="18"/>
                <w:highlight w:val="magenta"/>
                <w:lang w:eastAsia="zh-CN"/>
              </w:rPr>
              <w:t>{%p endfor%}</w:t>
            </w:r>
          </w:p>
          <w:p w14:paraId="5A57FBCD" w14:textId="77777777" w:rsidR="00154D42" w:rsidRDefault="00154D42" w:rsidP="00154D42">
            <w:pPr>
              <w:ind w:leftChars="50" w:left="105" w:rightChars="50" w:right="105"/>
              <w:rPr>
                <w:rFonts w:ascii="Times New Roman" w:hAnsi="Times New Roman"/>
                <w:kern w:val="0"/>
                <w:sz w:val="18"/>
                <w:szCs w:val="18"/>
                <w:lang w:eastAsia="zh-CN"/>
              </w:rPr>
            </w:pPr>
            <w:r w:rsidRPr="00D57588">
              <w:rPr>
                <w:rFonts w:ascii="Times New Roman" w:hAnsi="Times New Roman" w:hint="eastAsia"/>
                <w:kern w:val="0"/>
                <w:sz w:val="18"/>
                <w:szCs w:val="18"/>
                <w:highlight w:val="cyan"/>
                <w:lang w:eastAsia="zh-CN"/>
              </w:rPr>
              <w:t>{</w:t>
            </w:r>
            <w:r w:rsidRPr="00D57588">
              <w:rPr>
                <w:rFonts w:ascii="Times New Roman" w:hAnsi="Times New Roman"/>
                <w:kern w:val="0"/>
                <w:sz w:val="18"/>
                <w:szCs w:val="18"/>
                <w:highlight w:val="cyan"/>
                <w:lang w:eastAsia="zh-CN"/>
              </w:rPr>
              <w:t>%p else%}</w:t>
            </w:r>
          </w:p>
          <w:p w14:paraId="7C63BCD0" w14:textId="77777777" w:rsidR="00154D42" w:rsidRDefault="00154D42" w:rsidP="00154D42">
            <w:pPr>
              <w:ind w:leftChars="50" w:left="105" w:rightChars="50" w:right="105"/>
              <w:rPr>
                <w:rFonts w:ascii="Times New Roman" w:hAnsi="Times New Roman"/>
                <w:kern w:val="0"/>
                <w:sz w:val="18"/>
                <w:szCs w:val="18"/>
                <w:lang w:eastAsia="zh-CN"/>
              </w:rPr>
            </w:pPr>
            <w:r w:rsidRPr="00D57588">
              <w:rPr>
                <w:rFonts w:ascii="Times New Roman" w:hAnsi="Times New Roman"/>
                <w:kern w:val="0"/>
                <w:sz w:val="18"/>
                <w:szCs w:val="18"/>
                <w:highlight w:val="magenta"/>
                <w:lang w:eastAsia="zh-CN"/>
              </w:rPr>
              <w:t>{%p for b in a.evi_sum.evi_</w:t>
            </w:r>
            <w:proofErr w:type="gramStart"/>
            <w:r w:rsidRPr="00D57588">
              <w:rPr>
                <w:rFonts w:ascii="Times New Roman" w:hAnsi="Times New Roman"/>
                <w:kern w:val="0"/>
                <w:sz w:val="18"/>
                <w:szCs w:val="18"/>
                <w:highlight w:val="magenta"/>
                <w:lang w:eastAsia="zh-CN"/>
              </w:rPr>
              <w:t>split.Prognostic</w:t>
            </w:r>
            <w:proofErr w:type="gramEnd"/>
            <w:r w:rsidRPr="00D57588">
              <w:rPr>
                <w:rFonts w:ascii="Times New Roman" w:hAnsi="Times New Roman"/>
                <w:kern w:val="0"/>
                <w:sz w:val="18"/>
                <w:szCs w:val="18"/>
                <w:highlight w:val="magenta"/>
                <w:lang w:eastAsia="zh-CN"/>
              </w:rPr>
              <w:t xml:space="preserve"> %}</w:t>
            </w:r>
          </w:p>
          <w:p w14:paraId="194F737F" w14:textId="77777777" w:rsidR="00154D42" w:rsidRDefault="00154D42" w:rsidP="00154D42">
            <w:pPr>
              <w:ind w:leftChars="50" w:left="105" w:rightChars="50" w:right="105"/>
              <w:rPr>
                <w:rFonts w:ascii="Times New Roman" w:hAnsi="Times New Roman"/>
                <w:kern w:val="0"/>
                <w:sz w:val="18"/>
                <w:szCs w:val="18"/>
                <w:lang w:eastAsia="zh-CN"/>
              </w:rPr>
            </w:pPr>
            <w:r>
              <w:rPr>
                <w:rFonts w:ascii="Times New Roman" w:hAnsi="Times New Roman" w:hint="eastAsia"/>
                <w:kern w:val="0"/>
                <w:sz w:val="18"/>
                <w:szCs w:val="18"/>
                <w:lang w:eastAsia="zh-CN"/>
              </w:rPr>
              <w:t>{</w:t>
            </w:r>
            <w:r>
              <w:rPr>
                <w:rFonts w:ascii="Times New Roman" w:hAnsi="Times New Roman"/>
                <w:kern w:val="0"/>
                <w:sz w:val="18"/>
                <w:szCs w:val="18"/>
                <w:lang w:eastAsia="zh-CN"/>
              </w:rPr>
              <w:t xml:space="preserve">%p if </w:t>
            </w:r>
            <w:r w:rsidRPr="00D57588">
              <w:rPr>
                <w:rFonts w:ascii="Times New Roman" w:hAnsi="Times New Roman" w:hint="eastAsia"/>
                <w:kern w:val="0"/>
                <w:sz w:val="18"/>
                <w:szCs w:val="18"/>
                <w:lang w:eastAsia="zh-CN"/>
              </w:rPr>
              <w:t>“</w:t>
            </w:r>
            <w:r>
              <w:rPr>
                <w:rFonts w:ascii="Times New Roman" w:hAnsi="Times New Roman" w:hint="eastAsia"/>
                <w:kern w:val="0"/>
                <w:sz w:val="18"/>
                <w:szCs w:val="18"/>
                <w:lang w:eastAsia="zh-CN"/>
              </w:rPr>
              <w:t>D</w:t>
            </w:r>
            <w:r w:rsidRPr="00D57588">
              <w:rPr>
                <w:rFonts w:ascii="Times New Roman" w:hAnsi="Times New Roman"/>
                <w:kern w:val="0"/>
                <w:sz w:val="18"/>
                <w:szCs w:val="18"/>
                <w:lang w:eastAsia="zh-CN"/>
              </w:rPr>
              <w:t xml:space="preserve">” in b.evi_conclusion_simple </w:t>
            </w:r>
            <w:r>
              <w:rPr>
                <w:rFonts w:ascii="Times New Roman" w:hAnsi="Times New Roman"/>
                <w:kern w:val="0"/>
                <w:sz w:val="18"/>
                <w:szCs w:val="18"/>
                <w:lang w:eastAsia="zh-CN"/>
              </w:rPr>
              <w:t>%}</w:t>
            </w:r>
          </w:p>
          <w:p w14:paraId="180E9366" w14:textId="77777777" w:rsidR="00154D42" w:rsidRDefault="00154D42" w:rsidP="00154D42">
            <w:pPr>
              <w:ind w:leftChars="50" w:left="105" w:rightChars="50" w:right="105"/>
              <w:rPr>
                <w:rFonts w:ascii="Times New Roman" w:hAnsi="Times New Roman"/>
                <w:kern w:val="0"/>
                <w:sz w:val="18"/>
                <w:szCs w:val="18"/>
                <w:lang w:eastAsia="zh-CN"/>
              </w:rPr>
            </w:pPr>
            <w:r w:rsidRPr="00D57588">
              <w:rPr>
                <w:rFonts w:ascii="Times New Roman" w:hAnsi="Times New Roman"/>
                <w:kern w:val="0"/>
                <w:sz w:val="18"/>
                <w:szCs w:val="18"/>
                <w:lang w:eastAsia="zh-CN"/>
              </w:rPr>
              <w:t>{{b.evi_interpretation|e}}</w:t>
            </w:r>
            <w:r>
              <w:rPr>
                <w:rFonts w:ascii="Times New Roman" w:hAnsi="Times New Roman" w:hint="eastAsia"/>
                <w:kern w:val="0"/>
                <w:sz w:val="18"/>
                <w:szCs w:val="18"/>
                <w:lang w:eastAsia="zh-CN"/>
              </w:rPr>
              <w:t>提示预后</w:t>
            </w:r>
            <w:r w:rsidRPr="00D57588">
              <w:rPr>
                <w:rFonts w:ascii="Times New Roman" w:hAnsi="Times New Roman" w:hint="eastAsia"/>
                <w:kern w:val="0"/>
                <w:sz w:val="18"/>
                <w:szCs w:val="18"/>
                <w:lang w:eastAsia="zh-CN"/>
              </w:rPr>
              <w:t>{{b.clinical_significance_cn }}</w:t>
            </w:r>
            <w:r w:rsidRPr="00D57588">
              <w:rPr>
                <w:rFonts w:ascii="Times New Roman" w:hAnsi="Times New Roman" w:hint="eastAsia"/>
                <w:kern w:val="0"/>
                <w:sz w:val="18"/>
                <w:szCs w:val="18"/>
                <w:lang w:eastAsia="zh-CN"/>
              </w:rPr>
              <w:t>（</w:t>
            </w:r>
            <w:r w:rsidRPr="00D57588">
              <w:rPr>
                <w:rFonts w:ascii="Times New Roman" w:hAnsi="Times New Roman" w:hint="eastAsia"/>
                <w:kern w:val="0"/>
                <w:sz w:val="18"/>
                <w:szCs w:val="18"/>
                <w:lang w:eastAsia="zh-CN"/>
              </w:rPr>
              <w:t>{{b.evi_conclusion_simple }}</w:t>
            </w:r>
            <w:r w:rsidRPr="00D57588">
              <w:rPr>
                <w:rFonts w:ascii="Times New Roman" w:hAnsi="Times New Roman" w:hint="eastAsia"/>
                <w:kern w:val="0"/>
                <w:sz w:val="18"/>
                <w:szCs w:val="18"/>
                <w:lang w:eastAsia="zh-CN"/>
              </w:rPr>
              <w:t>级）</w:t>
            </w:r>
            <w:r>
              <w:rPr>
                <w:rFonts w:ascii="Times New Roman" w:hAnsi="Times New Roman" w:hint="eastAsia"/>
                <w:kern w:val="0"/>
                <w:sz w:val="18"/>
                <w:szCs w:val="18"/>
                <w:lang w:eastAsia="zh-CN"/>
              </w:rPr>
              <w:t>。</w:t>
            </w:r>
          </w:p>
          <w:p w14:paraId="023975BE" w14:textId="77777777" w:rsidR="00154D42" w:rsidRDefault="00154D42" w:rsidP="00154D42">
            <w:pPr>
              <w:ind w:leftChars="50" w:left="105" w:rightChars="50" w:right="105"/>
              <w:rPr>
                <w:rFonts w:ascii="Times New Roman" w:hAnsi="Times New Roman"/>
                <w:kern w:val="0"/>
                <w:sz w:val="18"/>
                <w:szCs w:val="18"/>
                <w:lang w:eastAsia="zh-CN"/>
              </w:rPr>
            </w:pPr>
            <w:r>
              <w:rPr>
                <w:rFonts w:ascii="Times New Roman" w:hAnsi="Times New Roman" w:hint="eastAsia"/>
                <w:kern w:val="0"/>
                <w:sz w:val="18"/>
                <w:szCs w:val="18"/>
                <w:lang w:eastAsia="zh-CN"/>
              </w:rPr>
              <w:t>{</w:t>
            </w:r>
            <w:r>
              <w:rPr>
                <w:rFonts w:ascii="Times New Roman" w:hAnsi="Times New Roman"/>
                <w:kern w:val="0"/>
                <w:sz w:val="18"/>
                <w:szCs w:val="18"/>
                <w:lang w:eastAsia="zh-CN"/>
              </w:rPr>
              <w:t>%p endif%}</w:t>
            </w:r>
          </w:p>
          <w:p w14:paraId="7166AAA6" w14:textId="77777777" w:rsidR="00154D42" w:rsidRDefault="00154D42" w:rsidP="00154D42">
            <w:pPr>
              <w:ind w:leftChars="50" w:left="105" w:rightChars="50" w:right="105"/>
              <w:rPr>
                <w:rFonts w:ascii="Times New Roman" w:hAnsi="Times New Roman"/>
                <w:kern w:val="0"/>
                <w:sz w:val="18"/>
                <w:szCs w:val="18"/>
                <w:lang w:eastAsia="zh-CN"/>
              </w:rPr>
            </w:pPr>
            <w:r w:rsidRPr="00D57588">
              <w:rPr>
                <w:rFonts w:ascii="Times New Roman" w:hAnsi="Times New Roman" w:hint="eastAsia"/>
                <w:kern w:val="0"/>
                <w:sz w:val="18"/>
                <w:szCs w:val="18"/>
                <w:highlight w:val="magenta"/>
                <w:lang w:eastAsia="zh-CN"/>
              </w:rPr>
              <w:t>{</w:t>
            </w:r>
            <w:r w:rsidRPr="00D57588">
              <w:rPr>
                <w:rFonts w:ascii="Times New Roman" w:hAnsi="Times New Roman"/>
                <w:kern w:val="0"/>
                <w:sz w:val="18"/>
                <w:szCs w:val="18"/>
                <w:highlight w:val="magenta"/>
                <w:lang w:eastAsia="zh-CN"/>
              </w:rPr>
              <w:t>%p endfor%}</w:t>
            </w:r>
          </w:p>
          <w:p w14:paraId="0AAD9E18" w14:textId="77777777" w:rsidR="00154D42" w:rsidRDefault="00154D42" w:rsidP="00154D42">
            <w:pPr>
              <w:ind w:leftChars="50" w:left="105" w:rightChars="50" w:right="105"/>
              <w:rPr>
                <w:rFonts w:ascii="Times New Roman" w:hAnsi="Times New Roman"/>
                <w:kern w:val="0"/>
                <w:sz w:val="18"/>
                <w:szCs w:val="18"/>
                <w:lang w:eastAsia="zh-CN"/>
              </w:rPr>
            </w:pPr>
            <w:r w:rsidRPr="00D57588">
              <w:rPr>
                <w:rFonts w:ascii="Times New Roman" w:hAnsi="Times New Roman"/>
                <w:kern w:val="0"/>
                <w:sz w:val="18"/>
                <w:szCs w:val="18"/>
                <w:highlight w:val="magenta"/>
                <w:lang w:eastAsia="zh-CN"/>
              </w:rPr>
              <w:t>{%p for b in a.evi_sum.evi_</w:t>
            </w:r>
            <w:proofErr w:type="gramStart"/>
            <w:r w:rsidRPr="00D57588">
              <w:rPr>
                <w:rFonts w:ascii="Times New Roman" w:hAnsi="Times New Roman"/>
                <w:kern w:val="0"/>
                <w:sz w:val="18"/>
                <w:szCs w:val="18"/>
                <w:highlight w:val="magenta"/>
                <w:lang w:eastAsia="zh-CN"/>
              </w:rPr>
              <w:t>split.Diagnostic</w:t>
            </w:r>
            <w:proofErr w:type="gramEnd"/>
            <w:r w:rsidRPr="00D57588">
              <w:rPr>
                <w:rFonts w:ascii="Times New Roman" w:hAnsi="Times New Roman"/>
                <w:kern w:val="0"/>
                <w:sz w:val="18"/>
                <w:szCs w:val="18"/>
                <w:highlight w:val="magenta"/>
                <w:lang w:eastAsia="zh-CN"/>
              </w:rPr>
              <w:t xml:space="preserve"> %}</w:t>
            </w:r>
          </w:p>
          <w:p w14:paraId="4196A59B" w14:textId="77777777" w:rsidR="00154D42" w:rsidRDefault="00154D42" w:rsidP="00154D42">
            <w:pPr>
              <w:ind w:leftChars="50" w:left="105" w:rightChars="50" w:right="105"/>
              <w:rPr>
                <w:rFonts w:ascii="Times New Roman" w:hAnsi="Times New Roman"/>
                <w:kern w:val="0"/>
                <w:sz w:val="18"/>
                <w:szCs w:val="18"/>
                <w:lang w:eastAsia="zh-CN"/>
              </w:rPr>
            </w:pPr>
            <w:r>
              <w:rPr>
                <w:rFonts w:ascii="Times New Roman" w:hAnsi="Times New Roman" w:hint="eastAsia"/>
                <w:kern w:val="0"/>
                <w:sz w:val="18"/>
                <w:szCs w:val="18"/>
                <w:lang w:eastAsia="zh-CN"/>
              </w:rPr>
              <w:t>{</w:t>
            </w:r>
            <w:r>
              <w:rPr>
                <w:rFonts w:ascii="Times New Roman" w:hAnsi="Times New Roman"/>
                <w:kern w:val="0"/>
                <w:sz w:val="18"/>
                <w:szCs w:val="18"/>
                <w:lang w:eastAsia="zh-CN"/>
              </w:rPr>
              <w:t xml:space="preserve">%p if </w:t>
            </w:r>
            <w:r w:rsidRPr="00D57588">
              <w:rPr>
                <w:rFonts w:ascii="Times New Roman" w:hAnsi="Times New Roman" w:hint="eastAsia"/>
                <w:kern w:val="0"/>
                <w:sz w:val="18"/>
                <w:szCs w:val="18"/>
                <w:lang w:eastAsia="zh-CN"/>
              </w:rPr>
              <w:t>“</w:t>
            </w:r>
            <w:r>
              <w:rPr>
                <w:rFonts w:ascii="Times New Roman" w:hAnsi="Times New Roman" w:hint="eastAsia"/>
                <w:kern w:val="0"/>
                <w:sz w:val="18"/>
                <w:szCs w:val="18"/>
                <w:lang w:eastAsia="zh-CN"/>
              </w:rPr>
              <w:t>D</w:t>
            </w:r>
            <w:r w:rsidRPr="00D57588">
              <w:rPr>
                <w:rFonts w:ascii="Times New Roman" w:hAnsi="Times New Roman"/>
                <w:kern w:val="0"/>
                <w:sz w:val="18"/>
                <w:szCs w:val="18"/>
                <w:lang w:eastAsia="zh-CN"/>
              </w:rPr>
              <w:t>” in b.evi_conclusion_simple</w:t>
            </w:r>
            <w:r>
              <w:rPr>
                <w:rFonts w:ascii="Times New Roman" w:hAnsi="Times New Roman"/>
                <w:kern w:val="0"/>
                <w:sz w:val="18"/>
                <w:szCs w:val="18"/>
                <w:lang w:eastAsia="zh-CN"/>
              </w:rPr>
              <w:t xml:space="preserve"> %}</w:t>
            </w:r>
          </w:p>
          <w:p w14:paraId="4B5C0F90" w14:textId="77777777" w:rsidR="00154D42" w:rsidRDefault="00154D42" w:rsidP="00154D42">
            <w:pPr>
              <w:ind w:leftChars="50" w:left="105" w:rightChars="50" w:right="105"/>
              <w:rPr>
                <w:rFonts w:ascii="Times New Roman" w:hAnsi="Times New Roman"/>
                <w:kern w:val="0"/>
                <w:sz w:val="18"/>
                <w:szCs w:val="18"/>
                <w:lang w:eastAsia="zh-CN"/>
              </w:rPr>
            </w:pPr>
            <w:r w:rsidRPr="00D57588">
              <w:rPr>
                <w:rFonts w:ascii="Times New Roman" w:hAnsi="Times New Roman"/>
                <w:kern w:val="0"/>
                <w:sz w:val="18"/>
                <w:szCs w:val="18"/>
                <w:lang w:eastAsia="zh-CN"/>
              </w:rPr>
              <w:t>{{b.evi_interpretation|e}}</w:t>
            </w:r>
            <w:r>
              <w:rPr>
                <w:rFonts w:ascii="Times New Roman" w:hAnsi="Times New Roman" w:hint="eastAsia"/>
                <w:kern w:val="0"/>
                <w:sz w:val="18"/>
                <w:szCs w:val="18"/>
                <w:lang w:eastAsia="zh-CN"/>
              </w:rPr>
              <w:t>提示与诊断相关</w:t>
            </w:r>
            <w:r w:rsidRPr="00D57588">
              <w:rPr>
                <w:rFonts w:ascii="Times New Roman" w:hAnsi="Times New Roman" w:hint="eastAsia"/>
                <w:kern w:val="0"/>
                <w:sz w:val="18"/>
                <w:szCs w:val="18"/>
                <w:lang w:eastAsia="zh-CN"/>
              </w:rPr>
              <w:t>（</w:t>
            </w:r>
            <w:r w:rsidRPr="00D57588">
              <w:rPr>
                <w:rFonts w:ascii="Times New Roman" w:hAnsi="Times New Roman" w:hint="eastAsia"/>
                <w:kern w:val="0"/>
                <w:sz w:val="18"/>
                <w:szCs w:val="18"/>
                <w:lang w:eastAsia="zh-CN"/>
              </w:rPr>
              <w:t>{{b.evi_conclusion_simple }}</w:t>
            </w:r>
            <w:r w:rsidRPr="00D57588">
              <w:rPr>
                <w:rFonts w:ascii="Times New Roman" w:hAnsi="Times New Roman" w:hint="eastAsia"/>
                <w:kern w:val="0"/>
                <w:sz w:val="18"/>
                <w:szCs w:val="18"/>
                <w:lang w:eastAsia="zh-CN"/>
              </w:rPr>
              <w:t>级）</w:t>
            </w:r>
            <w:r>
              <w:rPr>
                <w:rFonts w:ascii="Times New Roman" w:hAnsi="Times New Roman" w:hint="eastAsia"/>
                <w:kern w:val="0"/>
                <w:sz w:val="18"/>
                <w:szCs w:val="18"/>
                <w:lang w:eastAsia="zh-CN"/>
              </w:rPr>
              <w:t>。</w:t>
            </w:r>
          </w:p>
          <w:p w14:paraId="25CDE281" w14:textId="77777777" w:rsidR="00154D42" w:rsidRDefault="00154D42" w:rsidP="00154D42">
            <w:pPr>
              <w:ind w:leftChars="50" w:left="105" w:rightChars="50" w:right="105"/>
              <w:rPr>
                <w:rFonts w:ascii="Times New Roman" w:hAnsi="Times New Roman"/>
                <w:kern w:val="0"/>
                <w:sz w:val="18"/>
                <w:szCs w:val="18"/>
                <w:lang w:eastAsia="zh-CN"/>
              </w:rPr>
            </w:pPr>
            <w:r>
              <w:rPr>
                <w:rFonts w:ascii="Times New Roman" w:hAnsi="Times New Roman" w:hint="eastAsia"/>
                <w:kern w:val="0"/>
                <w:sz w:val="18"/>
                <w:szCs w:val="18"/>
                <w:lang w:eastAsia="zh-CN"/>
              </w:rPr>
              <w:t>{</w:t>
            </w:r>
            <w:r>
              <w:rPr>
                <w:rFonts w:ascii="Times New Roman" w:hAnsi="Times New Roman"/>
                <w:kern w:val="0"/>
                <w:sz w:val="18"/>
                <w:szCs w:val="18"/>
                <w:lang w:eastAsia="zh-CN"/>
              </w:rPr>
              <w:t>%p endif%}</w:t>
            </w:r>
          </w:p>
          <w:p w14:paraId="66772483" w14:textId="77777777" w:rsidR="00154D42" w:rsidRDefault="00154D42" w:rsidP="00154D42">
            <w:pPr>
              <w:ind w:leftChars="50" w:left="105" w:rightChars="50" w:right="105"/>
              <w:rPr>
                <w:rFonts w:ascii="Times New Roman" w:hAnsi="Times New Roman"/>
                <w:kern w:val="0"/>
                <w:sz w:val="18"/>
                <w:szCs w:val="18"/>
                <w:lang w:eastAsia="zh-CN"/>
              </w:rPr>
            </w:pPr>
            <w:r w:rsidRPr="00D57588">
              <w:rPr>
                <w:rFonts w:ascii="Times New Roman" w:hAnsi="Times New Roman"/>
                <w:kern w:val="0"/>
                <w:sz w:val="18"/>
                <w:szCs w:val="18"/>
                <w:highlight w:val="magenta"/>
                <w:lang w:eastAsia="zh-CN"/>
              </w:rPr>
              <w:t>{%p endfor%}</w:t>
            </w:r>
          </w:p>
          <w:p w14:paraId="3D7F2B06" w14:textId="03C09188" w:rsidR="00154D42" w:rsidRDefault="00154D42" w:rsidP="00154D42">
            <w:pPr>
              <w:ind w:leftChars="50" w:left="105" w:rightChars="50" w:right="105"/>
              <w:rPr>
                <w:rFonts w:ascii="Times New Roman" w:hAnsi="Times New Roman"/>
                <w:kern w:val="0"/>
                <w:sz w:val="18"/>
                <w:szCs w:val="18"/>
              </w:rPr>
            </w:pPr>
            <w:r w:rsidRPr="00D57588">
              <w:rPr>
                <w:rFonts w:ascii="Times New Roman" w:hAnsi="Times New Roman" w:hint="eastAsia"/>
                <w:kern w:val="0"/>
                <w:sz w:val="18"/>
                <w:szCs w:val="18"/>
                <w:highlight w:val="cyan"/>
                <w:lang w:eastAsia="zh-CN"/>
              </w:rPr>
              <w:t>{</w:t>
            </w:r>
            <w:r w:rsidRPr="00D57588">
              <w:rPr>
                <w:rFonts w:ascii="Times New Roman" w:hAnsi="Times New Roman"/>
                <w:kern w:val="0"/>
                <w:sz w:val="18"/>
                <w:szCs w:val="18"/>
                <w:highlight w:val="cyan"/>
                <w:lang w:eastAsia="zh-CN"/>
              </w:rPr>
              <w:t>%p endif%}</w:t>
            </w:r>
          </w:p>
        </w:tc>
      </w:tr>
      <w:tr w:rsidR="00154D42" w14:paraId="0F88A7D2" w14:textId="77777777" w:rsidTr="00DD5CC0">
        <w:trPr>
          <w:trHeight w:val="312"/>
          <w:jc w:val="center"/>
        </w:trPr>
        <w:tc>
          <w:tcPr>
            <w:tcW w:w="9765" w:type="dxa"/>
            <w:gridSpan w:val="4"/>
          </w:tcPr>
          <w:p w14:paraId="43903D33" w14:textId="2DEC11CB" w:rsidR="00154D42" w:rsidRDefault="00154D42" w:rsidP="00154D42">
            <w:pPr>
              <w:spacing w:beforeLines="20" w:before="62" w:afterLines="20" w:after="62"/>
              <w:ind w:leftChars="50" w:left="105" w:rightChars="50" w:right="105"/>
              <w:jc w:val="center"/>
              <w:rPr>
                <w:rFonts w:ascii="Times New Roman" w:hAnsi="Times New Roman"/>
                <w:kern w:val="0"/>
                <w:sz w:val="18"/>
                <w:szCs w:val="18"/>
              </w:rPr>
            </w:pPr>
            <w:r>
              <w:rPr>
                <w:rFonts w:ascii="Times New Roman" w:hAnsi="Times New Roman" w:hint="eastAsia"/>
                <w:kern w:val="0"/>
                <w:sz w:val="18"/>
                <w:szCs w:val="18"/>
                <w:lang w:eastAsia="zh-CN"/>
              </w:rPr>
              <w:lastRenderedPageBreak/>
              <w:t>{</w:t>
            </w:r>
            <w:r>
              <w:rPr>
                <w:rFonts w:ascii="Times New Roman" w:hAnsi="Times New Roman"/>
                <w:kern w:val="0"/>
                <w:sz w:val="18"/>
                <w:szCs w:val="18"/>
                <w:lang w:eastAsia="zh-CN"/>
              </w:rPr>
              <w:t>%tr endfor%}</w:t>
            </w:r>
          </w:p>
        </w:tc>
      </w:tr>
      <w:tr w:rsidR="00154D42" w14:paraId="4DE6829B" w14:textId="77777777" w:rsidTr="00DD5CC0">
        <w:trPr>
          <w:trHeight w:val="312"/>
          <w:jc w:val="center"/>
        </w:trPr>
        <w:tc>
          <w:tcPr>
            <w:tcW w:w="9765" w:type="dxa"/>
            <w:gridSpan w:val="4"/>
          </w:tcPr>
          <w:p w14:paraId="3751884B" w14:textId="2F0D31F8" w:rsidR="00154D42" w:rsidRDefault="00154D42" w:rsidP="00154D42">
            <w:pPr>
              <w:spacing w:beforeLines="20" w:before="62" w:afterLines="20" w:after="62"/>
              <w:ind w:leftChars="50" w:left="105" w:rightChars="50" w:right="105"/>
              <w:jc w:val="center"/>
              <w:rPr>
                <w:rFonts w:ascii="Times New Roman" w:hAnsi="Times New Roman"/>
                <w:kern w:val="0"/>
                <w:sz w:val="18"/>
                <w:szCs w:val="18"/>
              </w:rPr>
            </w:pPr>
            <w:r>
              <w:rPr>
                <w:rFonts w:ascii="Times New Roman" w:hAnsi="Times New Roman" w:hint="eastAsia"/>
                <w:kern w:val="0"/>
                <w:sz w:val="18"/>
                <w:szCs w:val="18"/>
                <w:lang w:eastAsia="zh-CN"/>
              </w:rPr>
              <w:t>{</w:t>
            </w:r>
            <w:r>
              <w:rPr>
                <w:rFonts w:ascii="Times New Roman" w:hAnsi="Times New Roman"/>
                <w:kern w:val="0"/>
                <w:sz w:val="18"/>
                <w:szCs w:val="18"/>
                <w:lang w:eastAsia="zh-CN"/>
              </w:rPr>
              <w:t>%tr endif%}</w:t>
            </w:r>
          </w:p>
        </w:tc>
      </w:tr>
      <w:tr w:rsidR="00154D42" w14:paraId="47F63EB7" w14:textId="77777777" w:rsidTr="00DD5CC0">
        <w:trPr>
          <w:trHeight w:val="312"/>
          <w:jc w:val="center"/>
        </w:trPr>
        <w:tc>
          <w:tcPr>
            <w:tcW w:w="9765" w:type="dxa"/>
            <w:gridSpan w:val="4"/>
          </w:tcPr>
          <w:p w14:paraId="26D4ACCF" w14:textId="60385145" w:rsidR="00154D42" w:rsidRDefault="00154D42" w:rsidP="00154D42">
            <w:pPr>
              <w:spacing w:beforeLines="20" w:before="62" w:afterLines="20" w:after="62"/>
              <w:ind w:leftChars="50" w:left="105" w:rightChars="50" w:right="105"/>
              <w:jc w:val="center"/>
              <w:rPr>
                <w:rFonts w:ascii="Times New Roman" w:hAnsi="Times New Roman"/>
                <w:kern w:val="0"/>
                <w:sz w:val="18"/>
                <w:szCs w:val="18"/>
              </w:rPr>
            </w:pPr>
            <w:r w:rsidRPr="005A714E">
              <w:rPr>
                <w:rFonts w:ascii="Times New Roman" w:hAnsi="Times New Roman"/>
                <w:kern w:val="0"/>
                <w:sz w:val="18"/>
                <w:szCs w:val="18"/>
              </w:rPr>
              <w:t>{%tr if</w:t>
            </w:r>
            <w:r>
              <w:rPr>
                <w:rFonts w:ascii="Times New Roman" w:hAnsi="Times New Roman"/>
                <w:kern w:val="0"/>
                <w:sz w:val="18"/>
                <w:szCs w:val="18"/>
              </w:rPr>
              <w:t xml:space="preserve"> not var.knb and not</w:t>
            </w:r>
            <w:r w:rsidRPr="005A714E">
              <w:rPr>
                <w:rFonts w:ascii="Times New Roman" w:hAnsi="Times New Roman"/>
                <w:kern w:val="0"/>
                <w:sz w:val="18"/>
                <w:szCs w:val="18"/>
              </w:rPr>
              <w:t xml:space="preserve"> var.</w:t>
            </w:r>
            <w:r w:rsidRPr="00D71C4A">
              <w:rPr>
                <w:rFonts w:ascii="Times New Roman" w:hAnsi="Times New Roman"/>
                <w:kern w:val="0"/>
                <w:sz w:val="18"/>
                <w:szCs w:val="18"/>
              </w:rPr>
              <w:t>var_somatic_without_</w:t>
            </w:r>
            <w:proofErr w:type="gramStart"/>
            <w:r w:rsidRPr="00D71C4A">
              <w:rPr>
                <w:rFonts w:ascii="Times New Roman" w:hAnsi="Times New Roman"/>
                <w:kern w:val="0"/>
                <w:sz w:val="18"/>
                <w:szCs w:val="18"/>
              </w:rPr>
              <w:t>rnasv</w:t>
            </w:r>
            <w:r w:rsidRPr="005A714E">
              <w:rPr>
                <w:rFonts w:ascii="Times New Roman" w:hAnsi="Times New Roman"/>
                <w:kern w:val="0"/>
                <w:sz w:val="18"/>
                <w:szCs w:val="18"/>
              </w:rPr>
              <w:t>.level</w:t>
            </w:r>
            <w:proofErr w:type="gramEnd"/>
            <w:r w:rsidRPr="005A714E">
              <w:rPr>
                <w:rFonts w:ascii="Times New Roman" w:hAnsi="Times New Roman"/>
                <w:kern w:val="0"/>
                <w:sz w:val="18"/>
                <w:szCs w:val="18"/>
              </w:rPr>
              <w:t>_I</w:t>
            </w:r>
            <w:r>
              <w:rPr>
                <w:rFonts w:ascii="Times New Roman" w:hAnsi="Times New Roman"/>
                <w:kern w:val="0"/>
                <w:sz w:val="18"/>
                <w:szCs w:val="18"/>
              </w:rPr>
              <w:t xml:space="preserve"> </w:t>
            </w:r>
            <w:r w:rsidRPr="001921BD">
              <w:rPr>
                <w:rFonts w:ascii="Times New Roman" w:hAnsi="Times New Roman"/>
                <w:kern w:val="0"/>
                <w:sz w:val="18"/>
                <w:szCs w:val="18"/>
              </w:rPr>
              <w:t>+ var.var_germline.regimen_level_I</w:t>
            </w:r>
            <w:r w:rsidRPr="005A714E">
              <w:rPr>
                <w:rFonts w:ascii="Times New Roman" w:hAnsi="Times New Roman"/>
                <w:kern w:val="0"/>
                <w:sz w:val="18"/>
                <w:szCs w:val="18"/>
              </w:rPr>
              <w:t xml:space="preserve"> %}</w:t>
            </w:r>
          </w:p>
        </w:tc>
      </w:tr>
      <w:tr w:rsidR="00154D42" w14:paraId="78F44672" w14:textId="77777777" w:rsidTr="00DD5CC0">
        <w:trPr>
          <w:trHeight w:val="312"/>
          <w:jc w:val="center"/>
        </w:trPr>
        <w:tc>
          <w:tcPr>
            <w:tcW w:w="9765" w:type="dxa"/>
            <w:gridSpan w:val="4"/>
          </w:tcPr>
          <w:p w14:paraId="660C17A7" w14:textId="2CC2EE4C" w:rsidR="00154D42" w:rsidRDefault="00154D42" w:rsidP="00E75620">
            <w:pPr>
              <w:ind w:leftChars="50" w:left="105" w:rightChars="50" w:right="105"/>
              <w:jc w:val="center"/>
              <w:rPr>
                <w:rFonts w:ascii="Times New Roman" w:hAnsi="Times New Roman"/>
                <w:kern w:val="0"/>
                <w:sz w:val="18"/>
                <w:szCs w:val="18"/>
              </w:rPr>
            </w:pPr>
            <w:r>
              <w:rPr>
                <w:rFonts w:ascii="Times New Roman" w:hAnsi="Times New Roman" w:hint="eastAsia"/>
                <w:kern w:val="0"/>
                <w:sz w:val="18"/>
                <w:szCs w:val="18"/>
                <w:lang w:eastAsia="zh-CN"/>
              </w:rPr>
              <w:t>未检</w:t>
            </w:r>
            <w:r>
              <w:rPr>
                <w:rFonts w:ascii="Times New Roman" w:hAnsi="Times New Roman" w:hint="eastAsia"/>
                <w:kern w:val="0"/>
                <w:sz w:val="18"/>
                <w:szCs w:val="18"/>
              </w:rPr>
              <w:t>出</w:t>
            </w:r>
            <w:r>
              <w:rPr>
                <w:rFonts w:ascii="Times New Roman" w:hAnsi="Times New Roman" w:hint="eastAsia"/>
                <w:kern w:val="0"/>
                <w:sz w:val="18"/>
                <w:szCs w:val="18"/>
                <w:lang w:eastAsia="zh-CN"/>
              </w:rPr>
              <w:t>相关变异</w:t>
            </w:r>
          </w:p>
        </w:tc>
      </w:tr>
      <w:tr w:rsidR="00154D42" w14:paraId="071BB2BF" w14:textId="77777777" w:rsidTr="00DD5CC0">
        <w:trPr>
          <w:trHeight w:val="312"/>
          <w:jc w:val="center"/>
        </w:trPr>
        <w:tc>
          <w:tcPr>
            <w:tcW w:w="9765" w:type="dxa"/>
            <w:gridSpan w:val="4"/>
          </w:tcPr>
          <w:p w14:paraId="71ACA3FA" w14:textId="4D3CA716" w:rsidR="00154D42" w:rsidRDefault="00154D42" w:rsidP="00154D42">
            <w:pPr>
              <w:spacing w:beforeLines="20" w:before="62" w:afterLines="20" w:after="62"/>
              <w:ind w:leftChars="50" w:left="105" w:rightChars="50" w:right="105"/>
              <w:jc w:val="center"/>
              <w:rPr>
                <w:rFonts w:ascii="Times New Roman" w:hAnsi="Times New Roman"/>
                <w:kern w:val="0"/>
                <w:sz w:val="18"/>
                <w:szCs w:val="18"/>
              </w:rPr>
            </w:pPr>
            <w:r>
              <w:rPr>
                <w:rFonts w:ascii="Times New Roman" w:hAnsi="Times New Roman" w:hint="eastAsia"/>
                <w:kern w:val="0"/>
                <w:sz w:val="18"/>
                <w:szCs w:val="18"/>
                <w:lang w:eastAsia="zh-CN"/>
              </w:rPr>
              <w:t>{</w:t>
            </w:r>
            <w:r>
              <w:rPr>
                <w:rFonts w:ascii="Times New Roman" w:hAnsi="Times New Roman"/>
                <w:kern w:val="0"/>
                <w:sz w:val="18"/>
                <w:szCs w:val="18"/>
                <w:lang w:eastAsia="zh-CN"/>
              </w:rPr>
              <w:t>%tr endif%}</w:t>
            </w:r>
          </w:p>
        </w:tc>
      </w:tr>
      <w:tr w:rsidR="00154D42" w14:paraId="14F8A712" w14:textId="77777777" w:rsidTr="007935FD">
        <w:trPr>
          <w:trHeight w:val="312"/>
          <w:jc w:val="center"/>
        </w:trPr>
        <w:tc>
          <w:tcPr>
            <w:tcW w:w="9765" w:type="dxa"/>
            <w:gridSpan w:val="4"/>
          </w:tcPr>
          <w:p w14:paraId="5D154B5A" w14:textId="2DC4EDB2" w:rsidR="00154D42" w:rsidRDefault="00154D42" w:rsidP="00154D42">
            <w:pPr>
              <w:spacing w:beforeLines="20" w:before="62" w:afterLines="20" w:after="62"/>
              <w:ind w:leftChars="50" w:left="105" w:rightChars="50" w:right="105"/>
              <w:jc w:val="center"/>
              <w:rPr>
                <w:rFonts w:ascii="Times New Roman" w:hAnsi="Times New Roman"/>
                <w:kern w:val="0"/>
                <w:sz w:val="18"/>
                <w:szCs w:val="18"/>
                <w:lang w:eastAsia="zh-CN"/>
              </w:rPr>
            </w:pPr>
            <w:r w:rsidRPr="005A714E">
              <w:rPr>
                <w:rFonts w:ascii="Times New Roman" w:hAnsi="Times New Roman" w:hint="eastAsia"/>
                <w:kern w:val="0"/>
                <w:sz w:val="18"/>
                <w:szCs w:val="18"/>
                <w:highlight w:val="yellow"/>
                <w:lang w:eastAsia="zh-CN"/>
              </w:rPr>
              <w:t>{</w:t>
            </w:r>
            <w:r w:rsidRPr="005A714E">
              <w:rPr>
                <w:rFonts w:ascii="Times New Roman" w:hAnsi="Times New Roman"/>
                <w:kern w:val="0"/>
                <w:sz w:val="18"/>
                <w:szCs w:val="18"/>
                <w:highlight w:val="yellow"/>
                <w:lang w:eastAsia="zh-CN"/>
              </w:rPr>
              <w:t>%tr endif%}</w:t>
            </w:r>
          </w:p>
        </w:tc>
      </w:tr>
    </w:tbl>
    <w:p w14:paraId="7DF05CFC" w14:textId="0B74E8BC" w:rsidR="00BC60A2" w:rsidRDefault="00BC60A2">
      <w:pPr>
        <w:rPr>
          <w:rFonts w:ascii="Times New Roman" w:hAnsi="Times New Roman"/>
          <w:b/>
          <w:bCs/>
          <w:color w:val="595959"/>
          <w:sz w:val="18"/>
          <w:szCs w:val="18"/>
        </w:rPr>
      </w:pPr>
    </w:p>
    <w:tbl>
      <w:tblPr>
        <w:tblStyle w:val="TableNormal1"/>
        <w:tblW w:w="9765" w:type="dxa"/>
        <w:jc w:val="center"/>
        <w:tblInd w:w="0" w:type="dxa"/>
        <w:tblBorders>
          <w:top w:val="single" w:sz="4" w:space="0" w:color="00653B"/>
          <w:left w:val="single" w:sz="4" w:space="0" w:color="00653B"/>
          <w:bottom w:val="single" w:sz="4" w:space="0" w:color="00653B"/>
          <w:right w:val="single" w:sz="4" w:space="0" w:color="00653B"/>
          <w:insideH w:val="single" w:sz="4" w:space="0" w:color="00653B"/>
          <w:insideV w:val="single" w:sz="4" w:space="0" w:color="00653B"/>
        </w:tblBorders>
        <w:tblLayout w:type="fixed"/>
        <w:tblLook w:val="04A0" w:firstRow="1" w:lastRow="0" w:firstColumn="1" w:lastColumn="0" w:noHBand="0" w:noVBand="1"/>
      </w:tblPr>
      <w:tblGrid>
        <w:gridCol w:w="1465"/>
        <w:gridCol w:w="2358"/>
        <w:gridCol w:w="1417"/>
        <w:gridCol w:w="4525"/>
      </w:tblGrid>
      <w:tr w:rsidR="00C216D2" w14:paraId="5A8D5A2E" w14:textId="77777777" w:rsidTr="004A58A9">
        <w:trPr>
          <w:cnfStyle w:val="100000000000" w:firstRow="1" w:lastRow="0" w:firstColumn="0" w:lastColumn="0" w:oddVBand="0" w:evenVBand="0" w:oddHBand="0" w:evenHBand="0" w:firstRowFirstColumn="0" w:firstRowLastColumn="0" w:lastRowFirstColumn="0" w:lastRowLastColumn="0"/>
          <w:trHeight w:val="454"/>
          <w:jc w:val="center"/>
        </w:trPr>
        <w:tc>
          <w:tcPr>
            <w:tcW w:w="9765" w:type="dxa"/>
            <w:gridSpan w:val="4"/>
          </w:tcPr>
          <w:p w14:paraId="2A92BDF0" w14:textId="55F1E25F" w:rsidR="00C216D2" w:rsidRDefault="00C216D2" w:rsidP="004A58A9">
            <w:pPr>
              <w:adjustRightInd w:val="0"/>
              <w:snapToGrid w:val="0"/>
              <w:spacing w:line="360" w:lineRule="exact"/>
              <w:ind w:firstLineChars="100" w:firstLine="211"/>
              <w:rPr>
                <w:rFonts w:ascii="Times New Roman" w:hAnsi="Times New Roman"/>
                <w:b/>
                <w:bCs/>
                <w:color w:val="FFFFFF"/>
                <w:szCs w:val="21"/>
                <w:lang w:eastAsia="zh-CN"/>
              </w:rPr>
            </w:pPr>
            <w:r>
              <w:rPr>
                <w:rFonts w:ascii="Times New Roman" w:hAnsi="Times New Roman"/>
                <w:b/>
                <w:bCs/>
                <w:color w:val="FFFFFF" w:themeColor="background1"/>
                <w:kern w:val="0"/>
                <w:szCs w:val="21"/>
                <w:lang w:eastAsia="zh-CN"/>
              </w:rPr>
              <w:t>II</w:t>
            </w:r>
            <w:r>
              <w:rPr>
                <w:rFonts w:ascii="Times New Roman" w:hAnsi="Times New Roman"/>
                <w:b/>
                <w:bCs/>
                <w:color w:val="FFFFFF" w:themeColor="background1"/>
                <w:kern w:val="0"/>
                <w:szCs w:val="21"/>
                <w:lang w:eastAsia="zh-CN"/>
              </w:rPr>
              <w:t>：具有潜在临床意义的变异</w:t>
            </w:r>
          </w:p>
        </w:tc>
      </w:tr>
      <w:tr w:rsidR="00C216D2" w14:paraId="1DF2DE1F" w14:textId="77777777" w:rsidTr="00700D97">
        <w:trPr>
          <w:trHeight w:val="312"/>
          <w:jc w:val="center"/>
        </w:trPr>
        <w:tc>
          <w:tcPr>
            <w:tcW w:w="1465" w:type="dxa"/>
            <w:shd w:val="clear" w:color="auto" w:fill="auto"/>
          </w:tcPr>
          <w:p w14:paraId="7BC9872D" w14:textId="77777777" w:rsidR="00C216D2" w:rsidRDefault="00C216D2" w:rsidP="004A58A9">
            <w:pPr>
              <w:adjustRightInd w:val="0"/>
              <w:snapToGrid w:val="0"/>
              <w:spacing w:line="360" w:lineRule="exact"/>
              <w:ind w:leftChars="50" w:left="105"/>
              <w:rPr>
                <w:rFonts w:ascii="Times New Roman" w:hAnsi="Times New Roman"/>
                <w:b/>
                <w:bCs/>
                <w:szCs w:val="21"/>
              </w:rPr>
            </w:pPr>
            <w:r>
              <w:rPr>
                <w:rFonts w:ascii="Times New Roman" w:hAnsi="Times New Roman"/>
                <w:b/>
                <w:bCs/>
                <w:szCs w:val="21"/>
              </w:rPr>
              <w:t>基因突变</w:t>
            </w:r>
          </w:p>
        </w:tc>
        <w:tc>
          <w:tcPr>
            <w:tcW w:w="2358" w:type="dxa"/>
            <w:shd w:val="clear" w:color="auto" w:fill="auto"/>
          </w:tcPr>
          <w:p w14:paraId="7D53BBD6" w14:textId="77777777" w:rsidR="00C216D2" w:rsidRDefault="00C216D2" w:rsidP="004A58A9">
            <w:pPr>
              <w:adjustRightInd w:val="0"/>
              <w:snapToGrid w:val="0"/>
              <w:spacing w:line="360" w:lineRule="exact"/>
              <w:ind w:leftChars="50" w:left="105"/>
              <w:rPr>
                <w:rFonts w:ascii="Times New Roman" w:hAnsi="Times New Roman"/>
                <w:b/>
                <w:bCs/>
                <w:szCs w:val="21"/>
              </w:rPr>
            </w:pPr>
            <w:r>
              <w:rPr>
                <w:rFonts w:ascii="Times New Roman" w:hAnsi="Times New Roman"/>
                <w:b/>
                <w:bCs/>
                <w:szCs w:val="21"/>
              </w:rPr>
              <w:t>敏感</w:t>
            </w:r>
          </w:p>
        </w:tc>
        <w:tc>
          <w:tcPr>
            <w:tcW w:w="1417" w:type="dxa"/>
            <w:shd w:val="clear" w:color="auto" w:fill="auto"/>
          </w:tcPr>
          <w:p w14:paraId="1059EF90" w14:textId="77777777" w:rsidR="00C216D2" w:rsidRDefault="00C216D2" w:rsidP="004A58A9">
            <w:pPr>
              <w:adjustRightInd w:val="0"/>
              <w:snapToGrid w:val="0"/>
              <w:spacing w:line="360" w:lineRule="exact"/>
              <w:ind w:leftChars="50" w:left="105"/>
              <w:rPr>
                <w:rFonts w:ascii="Times New Roman" w:hAnsi="Times New Roman"/>
                <w:b/>
                <w:bCs/>
                <w:szCs w:val="21"/>
              </w:rPr>
            </w:pPr>
            <w:r>
              <w:rPr>
                <w:rFonts w:ascii="Times New Roman" w:hAnsi="Times New Roman"/>
                <w:b/>
                <w:bCs/>
                <w:szCs w:val="21"/>
              </w:rPr>
              <w:t>耐药</w:t>
            </w:r>
          </w:p>
        </w:tc>
        <w:tc>
          <w:tcPr>
            <w:tcW w:w="4525" w:type="dxa"/>
            <w:shd w:val="clear" w:color="auto" w:fill="auto"/>
          </w:tcPr>
          <w:p w14:paraId="654833AA" w14:textId="77777777" w:rsidR="00C216D2" w:rsidRDefault="00C216D2" w:rsidP="004A58A9">
            <w:pPr>
              <w:adjustRightInd w:val="0"/>
              <w:snapToGrid w:val="0"/>
              <w:spacing w:line="360" w:lineRule="exact"/>
              <w:ind w:leftChars="50" w:left="105"/>
              <w:rPr>
                <w:rFonts w:ascii="Times New Roman" w:hAnsi="Times New Roman"/>
                <w:b/>
                <w:bCs/>
                <w:szCs w:val="21"/>
              </w:rPr>
            </w:pPr>
            <w:r>
              <w:rPr>
                <w:rFonts w:ascii="Times New Roman" w:hAnsi="Times New Roman"/>
                <w:b/>
                <w:bCs/>
                <w:szCs w:val="21"/>
              </w:rPr>
              <w:t>变异解读</w:t>
            </w:r>
          </w:p>
        </w:tc>
      </w:tr>
      <w:tr w:rsidR="00C216D2" w14:paraId="78F994DC" w14:textId="77777777" w:rsidTr="004A58A9">
        <w:trPr>
          <w:trHeight w:val="312"/>
          <w:jc w:val="center"/>
        </w:trPr>
        <w:tc>
          <w:tcPr>
            <w:tcW w:w="9765" w:type="dxa"/>
            <w:gridSpan w:val="4"/>
          </w:tcPr>
          <w:p w14:paraId="09400B2E" w14:textId="77777777" w:rsidR="00C216D2" w:rsidRDefault="00C216D2" w:rsidP="004A58A9">
            <w:pPr>
              <w:spacing w:beforeLines="20" w:before="62" w:afterLines="20" w:after="62"/>
              <w:ind w:leftChars="50" w:left="105" w:rightChars="50" w:right="105"/>
              <w:jc w:val="center"/>
              <w:rPr>
                <w:rFonts w:ascii="Times New Roman" w:hAnsi="Times New Roman"/>
                <w:kern w:val="0"/>
                <w:sz w:val="18"/>
                <w:szCs w:val="18"/>
                <w:lang w:eastAsia="zh-CN"/>
              </w:rPr>
            </w:pPr>
            <w:r w:rsidRPr="005A714E">
              <w:rPr>
                <w:rFonts w:ascii="Times New Roman" w:hAnsi="Times New Roman"/>
                <w:kern w:val="0"/>
                <w:sz w:val="18"/>
                <w:szCs w:val="18"/>
                <w:highlight w:val="yellow"/>
                <w:lang w:eastAsia="zh-CN"/>
              </w:rPr>
              <w:t xml:space="preserve">{%tr if </w:t>
            </w:r>
            <w:proofErr w:type="gramStart"/>
            <w:r w:rsidRPr="005A714E">
              <w:rPr>
                <w:rFonts w:ascii="Times New Roman" w:hAnsi="Times New Roman"/>
                <w:kern w:val="0"/>
                <w:sz w:val="18"/>
                <w:szCs w:val="18"/>
                <w:highlight w:val="yellow"/>
                <w:lang w:eastAsia="zh-CN"/>
              </w:rPr>
              <w:t>sample.control</w:t>
            </w:r>
            <w:proofErr w:type="gramEnd"/>
            <w:r w:rsidRPr="005A714E">
              <w:rPr>
                <w:rFonts w:ascii="Times New Roman" w:hAnsi="Times New Roman"/>
                <w:kern w:val="0"/>
                <w:sz w:val="18"/>
                <w:szCs w:val="18"/>
                <w:highlight w:val="yellow"/>
                <w:lang w:eastAsia="zh-CN"/>
              </w:rPr>
              <w:t>_sample_id %}</w:t>
            </w:r>
          </w:p>
        </w:tc>
      </w:tr>
      <w:tr w:rsidR="00C216D2" w14:paraId="78B3DF06" w14:textId="77777777" w:rsidTr="004A58A9">
        <w:trPr>
          <w:trHeight w:val="312"/>
          <w:jc w:val="center"/>
        </w:trPr>
        <w:tc>
          <w:tcPr>
            <w:tcW w:w="9765" w:type="dxa"/>
            <w:gridSpan w:val="4"/>
          </w:tcPr>
          <w:p w14:paraId="19D0C21F" w14:textId="05478A87" w:rsidR="00C216D2" w:rsidRPr="005A714E" w:rsidRDefault="00C216D2" w:rsidP="004A58A9">
            <w:pPr>
              <w:spacing w:beforeLines="20" w:before="62" w:afterLines="20" w:after="62"/>
              <w:ind w:leftChars="50" w:left="105" w:rightChars="50" w:right="105"/>
              <w:jc w:val="center"/>
              <w:rPr>
                <w:rFonts w:ascii="Times New Roman" w:hAnsi="Times New Roman"/>
                <w:kern w:val="0"/>
                <w:sz w:val="18"/>
                <w:szCs w:val="18"/>
              </w:rPr>
            </w:pPr>
            <w:r w:rsidRPr="005A714E">
              <w:rPr>
                <w:rFonts w:ascii="Times New Roman" w:hAnsi="Times New Roman"/>
                <w:kern w:val="0"/>
                <w:sz w:val="18"/>
                <w:szCs w:val="18"/>
              </w:rPr>
              <w:t xml:space="preserve">{%tr if </w:t>
            </w:r>
            <w:r w:rsidR="00413B79" w:rsidRPr="00413B79">
              <w:rPr>
                <w:rFonts w:ascii="Times New Roman" w:hAnsi="Times New Roman"/>
                <w:kern w:val="0"/>
                <w:sz w:val="18"/>
                <w:szCs w:val="18"/>
              </w:rPr>
              <w:t>var.</w:t>
            </w:r>
            <w:r w:rsidR="00D71C4A" w:rsidRPr="00D71C4A">
              <w:rPr>
                <w:rFonts w:ascii="Times New Roman" w:hAnsi="Times New Roman"/>
                <w:kern w:val="0"/>
                <w:sz w:val="18"/>
                <w:szCs w:val="18"/>
              </w:rPr>
              <w:t>var_somatic_without_</w:t>
            </w:r>
            <w:proofErr w:type="gramStart"/>
            <w:r w:rsidR="00D71C4A" w:rsidRPr="00D71C4A">
              <w:rPr>
                <w:rFonts w:ascii="Times New Roman" w:hAnsi="Times New Roman"/>
                <w:kern w:val="0"/>
                <w:sz w:val="18"/>
                <w:szCs w:val="18"/>
              </w:rPr>
              <w:t>rnasv</w:t>
            </w:r>
            <w:r w:rsidR="00413B79" w:rsidRPr="00413B79">
              <w:rPr>
                <w:rFonts w:ascii="Times New Roman" w:hAnsi="Times New Roman"/>
                <w:kern w:val="0"/>
                <w:sz w:val="18"/>
                <w:szCs w:val="18"/>
              </w:rPr>
              <w:t>.level</w:t>
            </w:r>
            <w:proofErr w:type="gramEnd"/>
            <w:r w:rsidR="00413B79" w:rsidRPr="00413B79">
              <w:rPr>
                <w:rFonts w:ascii="Times New Roman" w:hAnsi="Times New Roman"/>
                <w:kern w:val="0"/>
                <w:sz w:val="18"/>
                <w:szCs w:val="18"/>
              </w:rPr>
              <w:t xml:space="preserve">_II </w:t>
            </w:r>
            <w:r w:rsidRPr="005A714E">
              <w:rPr>
                <w:rFonts w:ascii="Times New Roman" w:hAnsi="Times New Roman"/>
                <w:kern w:val="0"/>
                <w:sz w:val="18"/>
                <w:szCs w:val="18"/>
              </w:rPr>
              <w:t>%}</w:t>
            </w:r>
          </w:p>
        </w:tc>
      </w:tr>
      <w:tr w:rsidR="00C216D2" w14:paraId="6EB9627C" w14:textId="77777777" w:rsidTr="004A58A9">
        <w:trPr>
          <w:trHeight w:val="312"/>
          <w:jc w:val="center"/>
        </w:trPr>
        <w:tc>
          <w:tcPr>
            <w:tcW w:w="9765" w:type="dxa"/>
            <w:gridSpan w:val="4"/>
          </w:tcPr>
          <w:p w14:paraId="277FD920" w14:textId="17AA9075" w:rsidR="00C216D2" w:rsidRPr="005A714E" w:rsidRDefault="00C216D2" w:rsidP="004A58A9">
            <w:pPr>
              <w:spacing w:beforeLines="20" w:before="62" w:afterLines="20" w:after="62"/>
              <w:ind w:leftChars="50" w:left="105" w:rightChars="50" w:right="105"/>
              <w:jc w:val="center"/>
              <w:rPr>
                <w:rFonts w:ascii="Times New Roman" w:hAnsi="Times New Roman"/>
                <w:kern w:val="0"/>
                <w:sz w:val="18"/>
                <w:szCs w:val="18"/>
              </w:rPr>
            </w:pPr>
            <w:r w:rsidRPr="005A714E">
              <w:rPr>
                <w:rFonts w:ascii="Times New Roman" w:hAnsi="Times New Roman"/>
                <w:kern w:val="0"/>
                <w:sz w:val="18"/>
                <w:szCs w:val="18"/>
              </w:rPr>
              <w:t xml:space="preserve">{%tr </w:t>
            </w:r>
            <w:r>
              <w:rPr>
                <w:rFonts w:ascii="Times New Roman" w:hAnsi="Times New Roman"/>
                <w:kern w:val="0"/>
                <w:sz w:val="18"/>
                <w:szCs w:val="18"/>
              </w:rPr>
              <w:t>for a in</w:t>
            </w:r>
            <w:r w:rsidRPr="005A714E">
              <w:rPr>
                <w:rFonts w:ascii="Times New Roman" w:hAnsi="Times New Roman"/>
                <w:kern w:val="0"/>
                <w:sz w:val="18"/>
                <w:szCs w:val="18"/>
              </w:rPr>
              <w:t xml:space="preserve"> </w:t>
            </w:r>
            <w:r w:rsidR="00413B79" w:rsidRPr="00413B79">
              <w:rPr>
                <w:rFonts w:ascii="Times New Roman" w:hAnsi="Times New Roman"/>
                <w:kern w:val="0"/>
                <w:sz w:val="18"/>
                <w:szCs w:val="18"/>
              </w:rPr>
              <w:t>var.</w:t>
            </w:r>
            <w:r w:rsidR="00D71C4A" w:rsidRPr="00D71C4A">
              <w:rPr>
                <w:rFonts w:ascii="Times New Roman" w:hAnsi="Times New Roman"/>
                <w:kern w:val="0"/>
                <w:sz w:val="18"/>
                <w:szCs w:val="18"/>
              </w:rPr>
              <w:t>var_somatic_without_</w:t>
            </w:r>
            <w:proofErr w:type="gramStart"/>
            <w:r w:rsidR="00D71C4A" w:rsidRPr="00D71C4A">
              <w:rPr>
                <w:rFonts w:ascii="Times New Roman" w:hAnsi="Times New Roman"/>
                <w:kern w:val="0"/>
                <w:sz w:val="18"/>
                <w:szCs w:val="18"/>
              </w:rPr>
              <w:t>rnasv</w:t>
            </w:r>
            <w:r w:rsidR="00413B79" w:rsidRPr="00413B79">
              <w:rPr>
                <w:rFonts w:ascii="Times New Roman" w:hAnsi="Times New Roman"/>
                <w:kern w:val="0"/>
                <w:sz w:val="18"/>
                <w:szCs w:val="18"/>
              </w:rPr>
              <w:t>.level</w:t>
            </w:r>
            <w:proofErr w:type="gramEnd"/>
            <w:r w:rsidR="00413B79" w:rsidRPr="00413B79">
              <w:rPr>
                <w:rFonts w:ascii="Times New Roman" w:hAnsi="Times New Roman"/>
                <w:kern w:val="0"/>
                <w:sz w:val="18"/>
                <w:szCs w:val="18"/>
              </w:rPr>
              <w:t>_II</w:t>
            </w:r>
            <w:r w:rsidR="00300503">
              <w:rPr>
                <w:rFonts w:ascii="Times New Roman" w:hAnsi="Times New Roman"/>
                <w:kern w:val="0"/>
                <w:sz w:val="18"/>
                <w:szCs w:val="18"/>
              </w:rPr>
              <w:t>|</w:t>
            </w:r>
            <w:r w:rsidR="00300503" w:rsidRPr="00DC2B24">
              <w:rPr>
                <w:rFonts w:ascii="Times New Roman" w:hAnsi="Times New Roman"/>
                <w:sz w:val="18"/>
                <w:szCs w:val="18"/>
              </w:rPr>
              <w:t>bds_mp_var_sort</w:t>
            </w:r>
            <w:r w:rsidRPr="005A714E">
              <w:rPr>
                <w:rFonts w:ascii="Times New Roman" w:hAnsi="Times New Roman"/>
                <w:kern w:val="0"/>
                <w:sz w:val="18"/>
                <w:szCs w:val="18"/>
              </w:rPr>
              <w:t xml:space="preserve"> %}</w:t>
            </w:r>
          </w:p>
        </w:tc>
      </w:tr>
      <w:tr w:rsidR="00154D42" w14:paraId="2CA20E17" w14:textId="77777777" w:rsidTr="00700D97">
        <w:trPr>
          <w:trHeight w:val="312"/>
          <w:jc w:val="center"/>
        </w:trPr>
        <w:tc>
          <w:tcPr>
            <w:tcW w:w="1465" w:type="dxa"/>
          </w:tcPr>
          <w:p w14:paraId="39A39FD3" w14:textId="77777777" w:rsidR="00154D42" w:rsidRPr="008C58C2" w:rsidRDefault="00154D42" w:rsidP="00154D42">
            <w:pPr>
              <w:ind w:leftChars="50" w:left="105" w:rightChars="50" w:right="105"/>
              <w:rPr>
                <w:rFonts w:ascii="Times New Roman" w:hAnsi="Times New Roman"/>
                <w:kern w:val="0"/>
                <w:sz w:val="18"/>
                <w:szCs w:val="18"/>
              </w:rPr>
            </w:pPr>
            <w:r w:rsidRPr="008C58C2">
              <w:rPr>
                <w:rFonts w:ascii="Times New Roman" w:hAnsi="Times New Roman"/>
                <w:kern w:val="0"/>
                <w:sz w:val="18"/>
                <w:szCs w:val="18"/>
              </w:rPr>
              <w:lastRenderedPageBreak/>
              <w:t>{%p if a.bio_category=</w:t>
            </w:r>
            <w:proofErr w:type="gramStart"/>
            <w:r w:rsidRPr="008C58C2">
              <w:rPr>
                <w:rFonts w:ascii="Times New Roman" w:hAnsi="Times New Roman"/>
                <w:kern w:val="0"/>
                <w:sz w:val="18"/>
                <w:szCs w:val="18"/>
              </w:rPr>
              <w:t>=”Snvindel</w:t>
            </w:r>
            <w:proofErr w:type="gramEnd"/>
            <w:r w:rsidRPr="008C58C2">
              <w:rPr>
                <w:rFonts w:ascii="Times New Roman" w:hAnsi="Times New Roman"/>
                <w:kern w:val="0"/>
                <w:sz w:val="18"/>
                <w:szCs w:val="18"/>
              </w:rPr>
              <w:t>”%}</w:t>
            </w:r>
          </w:p>
          <w:p w14:paraId="55373618" w14:textId="77777777" w:rsidR="00154D42" w:rsidRPr="008C58C2" w:rsidRDefault="00154D42" w:rsidP="00154D42">
            <w:pPr>
              <w:ind w:leftChars="50" w:left="105" w:rightChars="50" w:right="105"/>
              <w:rPr>
                <w:rFonts w:ascii="Times New Roman" w:hAnsi="Times New Roman"/>
                <w:kern w:val="0"/>
                <w:sz w:val="18"/>
                <w:szCs w:val="18"/>
              </w:rPr>
            </w:pPr>
            <w:r w:rsidRPr="00993C55">
              <w:rPr>
                <w:rFonts w:ascii="Times New Roman" w:hAnsi="Times New Roman" w:hint="eastAsia"/>
                <w:i/>
                <w:iCs/>
                <w:kern w:val="0"/>
                <w:sz w:val="18"/>
                <w:szCs w:val="18"/>
              </w:rPr>
              <w:t>{{</w:t>
            </w:r>
            <w:proofErr w:type="gramStart"/>
            <w:r w:rsidRPr="00993C55">
              <w:rPr>
                <w:rFonts w:ascii="Times New Roman" w:hAnsi="Times New Roman" w:hint="eastAsia"/>
                <w:i/>
                <w:iCs/>
                <w:kern w:val="0"/>
                <w:sz w:val="18"/>
                <w:szCs w:val="18"/>
              </w:rPr>
              <w:t>a.gene</w:t>
            </w:r>
            <w:proofErr w:type="gramEnd"/>
            <w:r w:rsidRPr="00993C55">
              <w:rPr>
                <w:rFonts w:ascii="Times New Roman" w:hAnsi="Times New Roman" w:hint="eastAsia"/>
                <w:i/>
                <w:iCs/>
                <w:kern w:val="0"/>
                <w:sz w:val="18"/>
                <w:szCs w:val="18"/>
              </w:rPr>
              <w:t>_symbol}}</w:t>
            </w:r>
            <w:r w:rsidRPr="008C58C2">
              <w:rPr>
                <w:rFonts w:ascii="Times New Roman" w:hAnsi="Times New Roman" w:hint="eastAsia"/>
                <w:kern w:val="0"/>
                <w:sz w:val="18"/>
                <w:szCs w:val="18"/>
              </w:rPr>
              <w:t>基因</w:t>
            </w:r>
          </w:p>
          <w:p w14:paraId="42232BC2" w14:textId="2D6EF1C3" w:rsidR="00154D42" w:rsidRDefault="00154D42" w:rsidP="00154D42">
            <w:pPr>
              <w:ind w:leftChars="50" w:left="105" w:rightChars="50" w:right="105"/>
              <w:rPr>
                <w:rFonts w:ascii="Times New Roman" w:hAnsi="Times New Roman"/>
                <w:kern w:val="0"/>
                <w:sz w:val="18"/>
                <w:szCs w:val="18"/>
              </w:rPr>
            </w:pPr>
            <w:r w:rsidRPr="008C58C2">
              <w:rPr>
                <w:rFonts w:ascii="Times New Roman" w:hAnsi="Times New Roman"/>
                <w:kern w:val="0"/>
                <w:sz w:val="18"/>
                <w:szCs w:val="18"/>
              </w:rPr>
              <w:t xml:space="preserve">{%if </w:t>
            </w:r>
            <w:proofErr w:type="gramStart"/>
            <w:r w:rsidRPr="008C58C2">
              <w:rPr>
                <w:rFonts w:ascii="Times New Roman" w:hAnsi="Times New Roman"/>
                <w:kern w:val="0"/>
                <w:sz w:val="18"/>
                <w:szCs w:val="18"/>
              </w:rPr>
              <w:t>a.hgvs</w:t>
            </w:r>
            <w:proofErr w:type="gramEnd"/>
            <w:r w:rsidRPr="008C58C2">
              <w:rPr>
                <w:rFonts w:ascii="Times New Roman" w:hAnsi="Times New Roman"/>
                <w:kern w:val="0"/>
                <w:sz w:val="18"/>
                <w:szCs w:val="18"/>
              </w:rPr>
              <w:t>_p_FJFY != “p.?”%}{{a.hgvs_p_FJFY}} {%endif%}</w:t>
            </w:r>
            <w:r w:rsidR="004B0B52" w:rsidRPr="004B0B52">
              <w:rPr>
                <w:rFonts w:ascii="Times New Roman" w:hAnsi="Times New Roman"/>
                <w:kern w:val="0"/>
                <w:sz w:val="18"/>
                <w:szCs w:val="18"/>
              </w:rPr>
              <w:t>{{a|bds_cp_var_info}}</w:t>
            </w:r>
          </w:p>
          <w:p w14:paraId="5A5280AD" w14:textId="77777777" w:rsidR="00154D42" w:rsidRPr="008C58C2" w:rsidRDefault="00154D42" w:rsidP="00154D42">
            <w:pPr>
              <w:ind w:leftChars="50" w:left="105" w:rightChars="50" w:right="105"/>
              <w:rPr>
                <w:rFonts w:ascii="Times New Roman" w:hAnsi="Times New Roman"/>
                <w:kern w:val="0"/>
                <w:sz w:val="18"/>
                <w:szCs w:val="18"/>
              </w:rPr>
            </w:pPr>
            <w:r w:rsidRPr="008C58C2">
              <w:rPr>
                <w:rFonts w:ascii="Times New Roman" w:hAnsi="Times New Roman"/>
                <w:kern w:val="0"/>
                <w:sz w:val="18"/>
                <w:szCs w:val="18"/>
              </w:rPr>
              <w:t>{%p elif a.bio_category=</w:t>
            </w:r>
            <w:proofErr w:type="gramStart"/>
            <w:r w:rsidRPr="008C58C2">
              <w:rPr>
                <w:rFonts w:ascii="Times New Roman" w:hAnsi="Times New Roman"/>
                <w:kern w:val="0"/>
                <w:sz w:val="18"/>
                <w:szCs w:val="18"/>
              </w:rPr>
              <w:t>=”Cnv</w:t>
            </w:r>
            <w:proofErr w:type="gramEnd"/>
            <w:r w:rsidRPr="008C58C2">
              <w:rPr>
                <w:rFonts w:ascii="Times New Roman" w:hAnsi="Times New Roman"/>
                <w:kern w:val="0"/>
                <w:sz w:val="18"/>
                <w:szCs w:val="18"/>
              </w:rPr>
              <w:t>”%}</w:t>
            </w:r>
          </w:p>
          <w:p w14:paraId="2A1F4677" w14:textId="77777777" w:rsidR="00154D42" w:rsidRPr="008C58C2" w:rsidRDefault="00154D42" w:rsidP="00154D42">
            <w:pPr>
              <w:ind w:leftChars="50" w:left="105" w:rightChars="50" w:right="105"/>
              <w:rPr>
                <w:rFonts w:ascii="Times New Roman" w:hAnsi="Times New Roman"/>
                <w:kern w:val="0"/>
                <w:sz w:val="18"/>
                <w:szCs w:val="18"/>
              </w:rPr>
            </w:pPr>
            <w:r w:rsidRPr="00993C55">
              <w:rPr>
                <w:rFonts w:ascii="Times New Roman" w:hAnsi="Times New Roman" w:hint="eastAsia"/>
                <w:i/>
                <w:iCs/>
                <w:kern w:val="0"/>
                <w:sz w:val="18"/>
                <w:szCs w:val="18"/>
              </w:rPr>
              <w:t>{{</w:t>
            </w:r>
            <w:proofErr w:type="gramStart"/>
            <w:r w:rsidRPr="00993C55">
              <w:rPr>
                <w:rFonts w:ascii="Times New Roman" w:hAnsi="Times New Roman" w:hint="eastAsia"/>
                <w:i/>
                <w:iCs/>
                <w:kern w:val="0"/>
                <w:sz w:val="18"/>
                <w:szCs w:val="18"/>
              </w:rPr>
              <w:t>a.gene</w:t>
            </w:r>
            <w:proofErr w:type="gramEnd"/>
            <w:r w:rsidRPr="00993C55">
              <w:rPr>
                <w:rFonts w:ascii="Times New Roman" w:hAnsi="Times New Roman" w:hint="eastAsia"/>
                <w:i/>
                <w:iCs/>
                <w:kern w:val="0"/>
                <w:sz w:val="18"/>
                <w:szCs w:val="18"/>
              </w:rPr>
              <w:t>_symbol}}</w:t>
            </w:r>
            <w:r w:rsidRPr="008C58C2">
              <w:rPr>
                <w:rFonts w:ascii="Times New Roman" w:hAnsi="Times New Roman" w:hint="eastAsia"/>
                <w:kern w:val="0"/>
                <w:sz w:val="18"/>
                <w:szCs w:val="18"/>
              </w:rPr>
              <w:t>基因</w:t>
            </w:r>
          </w:p>
          <w:p w14:paraId="0CDF0000" w14:textId="77777777" w:rsidR="00154D42" w:rsidRPr="008C58C2" w:rsidRDefault="00154D42" w:rsidP="00154D42">
            <w:pPr>
              <w:ind w:leftChars="50" w:left="105" w:rightChars="50" w:right="105"/>
              <w:rPr>
                <w:rFonts w:ascii="Times New Roman" w:hAnsi="Times New Roman"/>
                <w:kern w:val="0"/>
                <w:sz w:val="18"/>
                <w:szCs w:val="18"/>
              </w:rPr>
            </w:pPr>
            <w:r w:rsidRPr="008C58C2">
              <w:rPr>
                <w:rFonts w:ascii="Times New Roman" w:hAnsi="Times New Roman" w:hint="eastAsia"/>
                <w:kern w:val="0"/>
                <w:sz w:val="18"/>
                <w:szCs w:val="18"/>
              </w:rPr>
              <w:t>扩增</w:t>
            </w:r>
          </w:p>
          <w:p w14:paraId="620FBF63" w14:textId="77777777" w:rsidR="00154D42" w:rsidRDefault="00154D42" w:rsidP="00154D42">
            <w:pPr>
              <w:ind w:leftChars="50" w:left="105" w:rightChars="50" w:right="105"/>
              <w:rPr>
                <w:rFonts w:ascii="Times New Roman" w:hAnsi="Times New Roman"/>
                <w:kern w:val="0"/>
                <w:sz w:val="18"/>
                <w:szCs w:val="18"/>
              </w:rPr>
            </w:pPr>
            <w:r w:rsidRPr="008C58C2">
              <w:rPr>
                <w:rFonts w:ascii="Times New Roman" w:hAnsi="Times New Roman"/>
                <w:kern w:val="0"/>
                <w:sz w:val="18"/>
                <w:szCs w:val="18"/>
              </w:rPr>
              <w:t>{%p elif a.bio_category=</w:t>
            </w:r>
            <w:proofErr w:type="gramStart"/>
            <w:r w:rsidRPr="008C58C2">
              <w:rPr>
                <w:rFonts w:ascii="Times New Roman" w:hAnsi="Times New Roman"/>
                <w:kern w:val="0"/>
                <w:sz w:val="18"/>
                <w:szCs w:val="18"/>
              </w:rPr>
              <w:t>=”Sv</w:t>
            </w:r>
            <w:proofErr w:type="gramEnd"/>
            <w:r w:rsidRPr="008C58C2">
              <w:rPr>
                <w:rFonts w:ascii="Times New Roman" w:hAnsi="Times New Roman"/>
                <w:kern w:val="0"/>
                <w:sz w:val="18"/>
                <w:szCs w:val="18"/>
              </w:rPr>
              <w:t>” or a.bio_category==”PSeqRnaSv”%}</w:t>
            </w:r>
          </w:p>
          <w:p w14:paraId="112E2C6F" w14:textId="77777777" w:rsidR="00154D42" w:rsidRDefault="00154D42" w:rsidP="00154D42">
            <w:pPr>
              <w:ind w:leftChars="50" w:left="105" w:rightChars="50" w:right="105"/>
              <w:rPr>
                <w:rFonts w:ascii="Times New Roman" w:hAnsi="Times New Roman"/>
                <w:kern w:val="0"/>
                <w:sz w:val="18"/>
                <w:szCs w:val="18"/>
                <w:lang w:eastAsia="zh-CN"/>
              </w:rPr>
            </w:pPr>
            <w:r>
              <w:rPr>
                <w:rFonts w:ascii="Times New Roman" w:hAnsi="Times New Roman" w:hint="eastAsia"/>
                <w:kern w:val="0"/>
                <w:sz w:val="18"/>
                <w:szCs w:val="18"/>
                <w:lang w:eastAsia="zh-CN"/>
              </w:rPr>
              <w:t>{</w:t>
            </w:r>
            <w:r>
              <w:rPr>
                <w:rFonts w:ascii="Times New Roman" w:hAnsi="Times New Roman"/>
                <w:kern w:val="0"/>
                <w:sz w:val="18"/>
                <w:szCs w:val="18"/>
                <w:lang w:eastAsia="zh-CN"/>
              </w:rPr>
              <w:t xml:space="preserve">%p if </w:t>
            </w:r>
            <w:proofErr w:type="gramStart"/>
            <w:r>
              <w:rPr>
                <w:rFonts w:ascii="Times New Roman" w:hAnsi="Times New Roman"/>
                <w:kern w:val="0"/>
                <w:sz w:val="18"/>
                <w:szCs w:val="18"/>
                <w:lang w:eastAsia="zh-CN"/>
              </w:rPr>
              <w:t>a.five</w:t>
            </w:r>
            <w:proofErr w:type="gramEnd"/>
            <w:r>
              <w:rPr>
                <w:rFonts w:ascii="Times New Roman" w:hAnsi="Times New Roman"/>
                <w:kern w:val="0"/>
                <w:sz w:val="18"/>
                <w:szCs w:val="18"/>
                <w:lang w:eastAsia="zh-CN"/>
              </w:rPr>
              <w:t>_prime_gene == “MET” and a.three_prime_gene == “MET”%</w:t>
            </w:r>
            <w:r>
              <w:rPr>
                <w:rFonts w:ascii="Times New Roman" w:hAnsi="Times New Roman" w:hint="eastAsia"/>
                <w:kern w:val="0"/>
                <w:sz w:val="18"/>
                <w:szCs w:val="18"/>
                <w:lang w:eastAsia="zh-CN"/>
              </w:rPr>
              <w:t>}</w:t>
            </w:r>
          </w:p>
          <w:p w14:paraId="336B4E48" w14:textId="77777777" w:rsidR="00154D42" w:rsidRDefault="00154D42" w:rsidP="00154D42">
            <w:pPr>
              <w:ind w:leftChars="50" w:left="105" w:rightChars="50" w:right="105"/>
              <w:rPr>
                <w:rFonts w:ascii="Times New Roman" w:hAnsi="Times New Roman"/>
                <w:kern w:val="0"/>
                <w:sz w:val="18"/>
                <w:szCs w:val="18"/>
                <w:lang w:eastAsia="zh-CN"/>
              </w:rPr>
            </w:pPr>
            <w:r w:rsidRPr="0019159C">
              <w:rPr>
                <w:rFonts w:ascii="Times New Roman" w:hAnsi="Times New Roman" w:hint="eastAsia"/>
                <w:i/>
                <w:iCs/>
                <w:kern w:val="0"/>
                <w:sz w:val="18"/>
                <w:szCs w:val="18"/>
                <w:lang w:eastAsia="zh-CN"/>
              </w:rPr>
              <w:t>M</w:t>
            </w:r>
            <w:r w:rsidRPr="0019159C">
              <w:rPr>
                <w:rFonts w:ascii="Times New Roman" w:hAnsi="Times New Roman"/>
                <w:i/>
                <w:iCs/>
                <w:kern w:val="0"/>
                <w:sz w:val="18"/>
                <w:szCs w:val="18"/>
                <w:lang w:eastAsia="zh-CN"/>
              </w:rPr>
              <w:t>ET</w:t>
            </w:r>
            <w:r>
              <w:rPr>
                <w:rFonts w:ascii="Times New Roman" w:hAnsi="Times New Roman" w:hint="eastAsia"/>
                <w:kern w:val="0"/>
                <w:sz w:val="18"/>
                <w:szCs w:val="18"/>
                <w:lang w:eastAsia="zh-CN"/>
              </w:rPr>
              <w:t>基因</w:t>
            </w:r>
          </w:p>
          <w:p w14:paraId="36A6DD39" w14:textId="67662D03" w:rsidR="00154D42" w:rsidRDefault="00154D42" w:rsidP="00154D42">
            <w:pPr>
              <w:ind w:leftChars="50" w:left="105" w:rightChars="50" w:right="105"/>
              <w:rPr>
                <w:rFonts w:ascii="Times New Roman" w:hAnsi="Times New Roman"/>
                <w:kern w:val="0"/>
                <w:sz w:val="18"/>
                <w:szCs w:val="18"/>
                <w:lang w:eastAsia="zh-CN"/>
              </w:rPr>
            </w:pPr>
            <w:r>
              <w:rPr>
                <w:rFonts w:ascii="Times New Roman" w:hAnsi="Times New Roman" w:hint="eastAsia"/>
                <w:kern w:val="0"/>
                <w:sz w:val="18"/>
                <w:szCs w:val="18"/>
                <w:lang w:eastAsia="zh-CN"/>
              </w:rPr>
              <w:t>第</w:t>
            </w:r>
            <w:r>
              <w:rPr>
                <w:rFonts w:ascii="Times New Roman" w:hAnsi="Times New Roman" w:hint="eastAsia"/>
                <w:kern w:val="0"/>
                <w:sz w:val="18"/>
                <w:szCs w:val="18"/>
                <w:lang w:eastAsia="zh-CN"/>
              </w:rPr>
              <w:t>1</w:t>
            </w:r>
            <w:r>
              <w:rPr>
                <w:rFonts w:ascii="Times New Roman" w:hAnsi="Times New Roman"/>
                <w:kern w:val="0"/>
                <w:sz w:val="18"/>
                <w:szCs w:val="18"/>
                <w:lang w:eastAsia="zh-CN"/>
              </w:rPr>
              <w:t>4</w:t>
            </w:r>
            <w:r>
              <w:rPr>
                <w:rFonts w:ascii="Times New Roman" w:hAnsi="Times New Roman" w:hint="eastAsia"/>
                <w:kern w:val="0"/>
                <w:sz w:val="18"/>
                <w:szCs w:val="18"/>
                <w:lang w:eastAsia="zh-CN"/>
              </w:rPr>
              <w:t>外显子跳跃突变</w:t>
            </w:r>
          </w:p>
          <w:p w14:paraId="3A81AEF8" w14:textId="77777777" w:rsidR="00154D42" w:rsidRPr="008C58C2" w:rsidRDefault="00154D42" w:rsidP="00154D42">
            <w:pPr>
              <w:ind w:leftChars="50" w:left="105" w:rightChars="50" w:right="105"/>
              <w:rPr>
                <w:rFonts w:ascii="Times New Roman" w:hAnsi="Times New Roman"/>
                <w:kern w:val="0"/>
                <w:sz w:val="18"/>
                <w:szCs w:val="18"/>
              </w:rPr>
            </w:pPr>
            <w:r>
              <w:rPr>
                <w:rFonts w:ascii="Times New Roman" w:hAnsi="Times New Roman" w:hint="eastAsia"/>
                <w:kern w:val="0"/>
                <w:sz w:val="18"/>
                <w:szCs w:val="18"/>
                <w:lang w:eastAsia="zh-CN"/>
              </w:rPr>
              <w:t>{</w:t>
            </w:r>
            <w:r>
              <w:rPr>
                <w:rFonts w:ascii="Times New Roman" w:hAnsi="Times New Roman"/>
                <w:kern w:val="0"/>
                <w:sz w:val="18"/>
                <w:szCs w:val="18"/>
                <w:lang w:eastAsia="zh-CN"/>
              </w:rPr>
              <w:t xml:space="preserve">%p </w:t>
            </w:r>
            <w:r>
              <w:rPr>
                <w:rFonts w:ascii="Times New Roman" w:hAnsi="Times New Roman" w:hint="eastAsia"/>
                <w:kern w:val="0"/>
                <w:sz w:val="18"/>
                <w:szCs w:val="18"/>
                <w:lang w:eastAsia="zh-CN"/>
              </w:rPr>
              <w:t>else</w:t>
            </w:r>
            <w:r>
              <w:rPr>
                <w:rFonts w:ascii="Times New Roman" w:hAnsi="Times New Roman"/>
                <w:kern w:val="0"/>
                <w:sz w:val="18"/>
                <w:szCs w:val="18"/>
                <w:lang w:eastAsia="zh-CN"/>
              </w:rPr>
              <w:t>%}</w:t>
            </w:r>
          </w:p>
          <w:p w14:paraId="1C224314" w14:textId="77777777" w:rsidR="00154D42" w:rsidRDefault="00154D42" w:rsidP="00154D42">
            <w:pPr>
              <w:ind w:leftChars="50" w:left="105" w:rightChars="50" w:right="105"/>
              <w:rPr>
                <w:rFonts w:ascii="Times New Roman" w:hAnsi="Times New Roman"/>
                <w:kern w:val="0"/>
                <w:sz w:val="18"/>
                <w:szCs w:val="18"/>
              </w:rPr>
            </w:pPr>
            <w:r w:rsidRPr="00993C55">
              <w:rPr>
                <w:rFonts w:ascii="Times New Roman" w:hAnsi="Times New Roman" w:hint="eastAsia"/>
                <w:i/>
                <w:iCs/>
                <w:kern w:val="0"/>
                <w:sz w:val="18"/>
                <w:szCs w:val="18"/>
              </w:rPr>
              <w:t>{{</w:t>
            </w:r>
            <w:proofErr w:type="gramStart"/>
            <w:r w:rsidRPr="00993C55">
              <w:rPr>
                <w:rFonts w:ascii="Times New Roman" w:hAnsi="Times New Roman" w:hint="eastAsia"/>
                <w:i/>
                <w:iCs/>
                <w:kern w:val="0"/>
                <w:sz w:val="18"/>
                <w:szCs w:val="18"/>
              </w:rPr>
              <w:t>a.five</w:t>
            </w:r>
            <w:proofErr w:type="gramEnd"/>
            <w:r w:rsidRPr="00993C55">
              <w:rPr>
                <w:rFonts w:ascii="Times New Roman" w:hAnsi="Times New Roman" w:hint="eastAsia"/>
                <w:i/>
                <w:iCs/>
                <w:kern w:val="0"/>
                <w:sz w:val="18"/>
                <w:szCs w:val="18"/>
              </w:rPr>
              <w:t>_prime_gene}}</w:t>
            </w:r>
            <w:r w:rsidRPr="008C58C2">
              <w:rPr>
                <w:rFonts w:ascii="Times New Roman" w:hAnsi="Times New Roman" w:hint="eastAsia"/>
                <w:kern w:val="0"/>
                <w:sz w:val="18"/>
                <w:szCs w:val="18"/>
              </w:rPr>
              <w:t>:{{a.five_p</w:t>
            </w:r>
            <w:r w:rsidRPr="008C58C2">
              <w:rPr>
                <w:rFonts w:ascii="Times New Roman" w:hAnsi="Times New Roman" w:hint="eastAsia"/>
                <w:kern w:val="0"/>
                <w:sz w:val="18"/>
                <w:szCs w:val="18"/>
              </w:rPr>
              <w:lastRenderedPageBreak/>
              <w:t>rime_cds}}-</w:t>
            </w:r>
            <w:r w:rsidRPr="00993C55">
              <w:rPr>
                <w:rFonts w:ascii="Times New Roman" w:hAnsi="Times New Roman" w:hint="eastAsia"/>
                <w:i/>
                <w:iCs/>
                <w:kern w:val="0"/>
                <w:sz w:val="18"/>
                <w:szCs w:val="18"/>
              </w:rPr>
              <w:t>{{a.three_prime_gene}}</w:t>
            </w:r>
            <w:r w:rsidRPr="008C58C2">
              <w:rPr>
                <w:rFonts w:ascii="Times New Roman" w:hAnsi="Times New Roman" w:hint="eastAsia"/>
                <w:kern w:val="0"/>
                <w:sz w:val="18"/>
                <w:szCs w:val="18"/>
              </w:rPr>
              <w:t>:{{a.three_prime_cds}}</w:t>
            </w:r>
            <w:r w:rsidRPr="008C58C2">
              <w:rPr>
                <w:rFonts w:ascii="Times New Roman" w:hAnsi="Times New Roman" w:hint="eastAsia"/>
                <w:kern w:val="0"/>
                <w:sz w:val="18"/>
                <w:szCs w:val="18"/>
              </w:rPr>
              <w:t>融合</w:t>
            </w:r>
          </w:p>
          <w:p w14:paraId="697407B7" w14:textId="57764258" w:rsidR="00154D42" w:rsidRDefault="00154D42" w:rsidP="00154D42">
            <w:pPr>
              <w:ind w:leftChars="50" w:left="105" w:rightChars="50" w:right="105"/>
              <w:rPr>
                <w:rFonts w:ascii="Times New Roman" w:hAnsi="Times New Roman"/>
                <w:kern w:val="0"/>
                <w:sz w:val="18"/>
                <w:szCs w:val="18"/>
              </w:rPr>
            </w:pPr>
            <w:r>
              <w:rPr>
                <w:rFonts w:ascii="Times New Roman" w:hAnsi="Times New Roman"/>
                <w:kern w:val="0"/>
                <w:sz w:val="18"/>
                <w:szCs w:val="18"/>
              </w:rPr>
              <w:t>{%p endif%}</w:t>
            </w:r>
          </w:p>
          <w:p w14:paraId="0A5704B1" w14:textId="77777777" w:rsidR="002E11EA" w:rsidRDefault="002E11EA" w:rsidP="002E11EA">
            <w:pPr>
              <w:ind w:leftChars="50" w:left="105" w:rightChars="50" w:right="105"/>
              <w:rPr>
                <w:rFonts w:ascii="Times New Roman" w:hAnsi="Times New Roman"/>
                <w:kern w:val="0"/>
                <w:sz w:val="18"/>
                <w:szCs w:val="18"/>
              </w:rPr>
            </w:pPr>
            <w:r w:rsidRPr="002E11EA">
              <w:rPr>
                <w:rFonts w:ascii="Times New Roman" w:hAnsi="Times New Roman"/>
                <w:kern w:val="0"/>
                <w:sz w:val="18"/>
                <w:szCs w:val="18"/>
              </w:rPr>
              <w:t>{%p elif a.bio_category=</w:t>
            </w:r>
            <w:proofErr w:type="gramStart"/>
            <w:r w:rsidRPr="002E11EA">
              <w:rPr>
                <w:rFonts w:ascii="Times New Roman" w:hAnsi="Times New Roman"/>
                <w:kern w:val="0"/>
                <w:sz w:val="18"/>
                <w:szCs w:val="18"/>
              </w:rPr>
              <w:t>=”PHd</w:t>
            </w:r>
            <w:proofErr w:type="gramEnd"/>
            <w:r w:rsidRPr="002E11EA">
              <w:rPr>
                <w:rFonts w:ascii="Times New Roman" w:hAnsi="Times New Roman"/>
                <w:kern w:val="0"/>
                <w:sz w:val="18"/>
                <w:szCs w:val="18"/>
              </w:rPr>
              <w:t>”%}</w:t>
            </w:r>
          </w:p>
          <w:p w14:paraId="475BBBB7" w14:textId="77777777" w:rsidR="002E11EA" w:rsidRDefault="002E11EA" w:rsidP="002E11EA">
            <w:pPr>
              <w:ind w:leftChars="50" w:left="105" w:rightChars="50" w:right="105"/>
              <w:rPr>
                <w:rFonts w:ascii="Times New Roman" w:hAnsi="Times New Roman"/>
                <w:kern w:val="0"/>
                <w:sz w:val="18"/>
                <w:szCs w:val="18"/>
                <w:lang w:eastAsia="zh-CN"/>
              </w:rPr>
            </w:pPr>
            <w:r w:rsidRPr="00B70986">
              <w:rPr>
                <w:rFonts w:ascii="Times New Roman" w:hAnsi="Times New Roman" w:hint="eastAsia"/>
                <w:i/>
                <w:iCs/>
                <w:kern w:val="0"/>
                <w:sz w:val="18"/>
                <w:szCs w:val="18"/>
                <w:lang w:eastAsia="zh-CN"/>
              </w:rPr>
              <w:t>{</w:t>
            </w:r>
            <w:r w:rsidRPr="00B70986">
              <w:rPr>
                <w:rFonts w:ascii="Times New Roman" w:hAnsi="Times New Roman"/>
                <w:i/>
                <w:iCs/>
                <w:kern w:val="0"/>
                <w:sz w:val="18"/>
                <w:szCs w:val="18"/>
                <w:lang w:eastAsia="zh-CN"/>
              </w:rPr>
              <w:t>{a.gene_symbol}}</w:t>
            </w:r>
            <w:r>
              <w:rPr>
                <w:rFonts w:ascii="Times New Roman" w:hAnsi="Times New Roman" w:hint="eastAsia"/>
                <w:kern w:val="0"/>
                <w:sz w:val="18"/>
                <w:szCs w:val="18"/>
                <w:lang w:eastAsia="zh-CN"/>
              </w:rPr>
              <w:t>基因</w:t>
            </w:r>
          </w:p>
          <w:p w14:paraId="253D24EA" w14:textId="77777777" w:rsidR="002E11EA" w:rsidRPr="00286BC7" w:rsidRDefault="002E11EA" w:rsidP="002E11EA">
            <w:pPr>
              <w:ind w:leftChars="50" w:left="105" w:rightChars="50" w:right="105"/>
              <w:rPr>
                <w:rFonts w:ascii="Times New Roman" w:hAnsi="Times New Roman"/>
                <w:kern w:val="0"/>
                <w:sz w:val="18"/>
                <w:szCs w:val="18"/>
                <w:lang w:eastAsia="zh-CN"/>
              </w:rPr>
            </w:pPr>
            <w:r w:rsidRPr="002E11EA">
              <w:rPr>
                <w:rFonts w:ascii="Times New Roman" w:hAnsi="Times New Roman" w:hint="eastAsia"/>
                <w:kern w:val="0"/>
                <w:sz w:val="18"/>
                <w:szCs w:val="18"/>
                <w:lang w:eastAsia="zh-CN"/>
              </w:rPr>
              <w:t>纯合缺失</w:t>
            </w:r>
            <w:r w:rsidRPr="002E11EA">
              <w:rPr>
                <w:rFonts w:ascii="Times New Roman" w:hAnsi="Times New Roman" w:hint="eastAsia"/>
                <w:kern w:val="0"/>
                <w:sz w:val="18"/>
                <w:szCs w:val="18"/>
                <w:lang w:eastAsia="zh-CN"/>
              </w:rPr>
              <w:t xml:space="preserve"> </w:t>
            </w:r>
            <w:r w:rsidRPr="002E11EA">
              <w:rPr>
                <w:rFonts w:ascii="Times New Roman" w:hAnsi="Times New Roman" w:hint="eastAsia"/>
                <w:kern w:val="0"/>
                <w:sz w:val="18"/>
                <w:szCs w:val="18"/>
                <w:lang w:eastAsia="zh-CN"/>
              </w:rPr>
              <w:t>第</w:t>
            </w:r>
            <w:r w:rsidRPr="002E11EA">
              <w:rPr>
                <w:rFonts w:ascii="Times New Roman" w:hAnsi="Times New Roman" w:hint="eastAsia"/>
                <w:kern w:val="0"/>
                <w:sz w:val="18"/>
                <w:szCs w:val="18"/>
                <w:lang w:eastAsia="zh-CN"/>
              </w:rPr>
              <w:t>{{a.region_exon|replace(</w:t>
            </w:r>
            <w:r w:rsidRPr="002E11EA">
              <w:rPr>
                <w:rFonts w:ascii="Times New Roman" w:hAnsi="Times New Roman" w:hint="eastAsia"/>
                <w:kern w:val="0"/>
                <w:sz w:val="18"/>
                <w:szCs w:val="18"/>
                <w:lang w:eastAsia="zh-CN"/>
              </w:rPr>
              <w:t>“</w:t>
            </w:r>
            <w:r w:rsidRPr="002E11EA">
              <w:rPr>
                <w:rFonts w:ascii="Times New Roman" w:hAnsi="Times New Roman" w:hint="eastAsia"/>
                <w:kern w:val="0"/>
                <w:sz w:val="18"/>
                <w:szCs w:val="18"/>
                <w:lang w:eastAsia="zh-CN"/>
              </w:rPr>
              <w:t>exon</w:t>
            </w:r>
            <w:r w:rsidRPr="002E11EA">
              <w:rPr>
                <w:rFonts w:ascii="Times New Roman" w:hAnsi="Times New Roman" w:hint="eastAsia"/>
                <w:kern w:val="0"/>
                <w:sz w:val="18"/>
                <w:szCs w:val="18"/>
                <w:lang w:eastAsia="zh-CN"/>
              </w:rPr>
              <w:t>”</w:t>
            </w:r>
            <w:r w:rsidRPr="002E11EA">
              <w:rPr>
                <w:rFonts w:ascii="Times New Roman" w:hAnsi="Times New Roman" w:hint="eastAsia"/>
                <w:kern w:val="0"/>
                <w:sz w:val="18"/>
                <w:szCs w:val="18"/>
                <w:lang w:eastAsia="zh-CN"/>
              </w:rPr>
              <w:t xml:space="preserve">, </w:t>
            </w:r>
            <w:r w:rsidRPr="002E11EA">
              <w:rPr>
                <w:rFonts w:ascii="Times New Roman" w:hAnsi="Times New Roman" w:hint="eastAsia"/>
                <w:kern w:val="0"/>
                <w:sz w:val="18"/>
                <w:szCs w:val="18"/>
                <w:lang w:eastAsia="zh-CN"/>
              </w:rPr>
              <w:t>“”</w:t>
            </w:r>
            <w:r w:rsidRPr="002E11EA">
              <w:rPr>
                <w:rFonts w:ascii="Times New Roman" w:hAnsi="Times New Roman" w:hint="eastAsia"/>
                <w:kern w:val="0"/>
                <w:sz w:val="18"/>
                <w:szCs w:val="18"/>
                <w:lang w:eastAsia="zh-CN"/>
              </w:rPr>
              <w:t>)|replace(</w:t>
            </w:r>
            <w:r w:rsidRPr="002E11EA">
              <w:rPr>
                <w:rFonts w:ascii="Times New Roman" w:hAnsi="Times New Roman" w:hint="eastAsia"/>
                <w:kern w:val="0"/>
                <w:sz w:val="18"/>
                <w:szCs w:val="18"/>
                <w:lang w:eastAsia="zh-CN"/>
              </w:rPr>
              <w:t>“</w:t>
            </w:r>
            <w:r w:rsidRPr="002E11EA">
              <w:rPr>
                <w:rFonts w:ascii="Times New Roman" w:hAnsi="Times New Roman" w:hint="eastAsia"/>
                <w:kern w:val="0"/>
                <w:sz w:val="18"/>
                <w:szCs w:val="18"/>
                <w:lang w:eastAsia="zh-CN"/>
              </w:rPr>
              <w:t>-</w:t>
            </w:r>
            <w:r w:rsidRPr="002E11EA">
              <w:rPr>
                <w:rFonts w:ascii="Times New Roman" w:hAnsi="Times New Roman" w:hint="eastAsia"/>
                <w:kern w:val="0"/>
                <w:sz w:val="18"/>
                <w:szCs w:val="18"/>
                <w:lang w:eastAsia="zh-CN"/>
              </w:rPr>
              <w:t>”</w:t>
            </w:r>
            <w:r w:rsidRPr="002E11EA">
              <w:rPr>
                <w:rFonts w:ascii="Times New Roman" w:hAnsi="Times New Roman" w:hint="eastAsia"/>
                <w:kern w:val="0"/>
                <w:sz w:val="18"/>
                <w:szCs w:val="18"/>
                <w:lang w:eastAsia="zh-CN"/>
              </w:rPr>
              <w:t xml:space="preserve">, </w:t>
            </w:r>
            <w:r w:rsidRPr="002E11EA">
              <w:rPr>
                <w:rFonts w:ascii="Times New Roman" w:hAnsi="Times New Roman" w:hint="eastAsia"/>
                <w:kern w:val="0"/>
                <w:sz w:val="18"/>
                <w:szCs w:val="18"/>
                <w:lang w:eastAsia="zh-CN"/>
              </w:rPr>
              <w:t>“至”</w:t>
            </w:r>
            <w:r w:rsidRPr="002E11EA">
              <w:rPr>
                <w:rFonts w:ascii="Times New Roman" w:hAnsi="Times New Roman" w:hint="eastAsia"/>
                <w:kern w:val="0"/>
                <w:sz w:val="18"/>
                <w:szCs w:val="18"/>
                <w:lang w:eastAsia="zh-CN"/>
              </w:rPr>
              <w:t>)}}</w:t>
            </w:r>
            <w:r w:rsidRPr="002E11EA">
              <w:rPr>
                <w:rFonts w:ascii="Times New Roman" w:hAnsi="Times New Roman" w:hint="eastAsia"/>
                <w:kern w:val="0"/>
                <w:sz w:val="18"/>
                <w:szCs w:val="18"/>
                <w:lang w:eastAsia="zh-CN"/>
              </w:rPr>
              <w:t>号外显子</w:t>
            </w:r>
          </w:p>
          <w:p w14:paraId="3E228A7F" w14:textId="2358F330" w:rsidR="00154D42" w:rsidRDefault="00154D42" w:rsidP="00154D42">
            <w:pPr>
              <w:ind w:leftChars="50" w:left="105" w:rightChars="50" w:right="105"/>
              <w:rPr>
                <w:rFonts w:ascii="Times New Roman" w:hAnsi="Times New Roman"/>
                <w:kern w:val="0"/>
                <w:sz w:val="18"/>
                <w:szCs w:val="18"/>
              </w:rPr>
            </w:pPr>
            <w:r w:rsidRPr="008C58C2">
              <w:rPr>
                <w:rFonts w:ascii="Times New Roman" w:hAnsi="Times New Roman"/>
                <w:kern w:val="0"/>
                <w:sz w:val="18"/>
                <w:szCs w:val="18"/>
              </w:rPr>
              <w:t>{%p endif%}</w:t>
            </w:r>
          </w:p>
        </w:tc>
        <w:tc>
          <w:tcPr>
            <w:tcW w:w="2358" w:type="dxa"/>
          </w:tcPr>
          <w:p w14:paraId="490C67AE" w14:textId="77777777" w:rsidR="00154D42" w:rsidRDefault="00154D42" w:rsidP="00154D42">
            <w:pPr>
              <w:ind w:leftChars="50" w:left="105" w:rightChars="50" w:right="105"/>
              <w:rPr>
                <w:rFonts w:ascii="Times New Roman" w:hAnsi="Times New Roman"/>
                <w:kern w:val="0"/>
                <w:sz w:val="18"/>
                <w:szCs w:val="18"/>
                <w:highlight w:val="green"/>
                <w:lang w:eastAsia="zh-CN"/>
              </w:rPr>
            </w:pPr>
            <w:r>
              <w:rPr>
                <w:rFonts w:ascii="Times New Roman" w:hAnsi="Times New Roman" w:hint="eastAsia"/>
                <w:kern w:val="0"/>
                <w:sz w:val="18"/>
                <w:szCs w:val="18"/>
                <w:highlight w:val="green"/>
                <w:lang w:eastAsia="zh-CN"/>
              </w:rPr>
              <w:lastRenderedPageBreak/>
              <w:t>{</w:t>
            </w:r>
            <w:r>
              <w:rPr>
                <w:rFonts w:ascii="Times New Roman" w:hAnsi="Times New Roman"/>
                <w:kern w:val="0"/>
                <w:sz w:val="18"/>
                <w:szCs w:val="18"/>
                <w:highlight w:val="green"/>
                <w:lang w:eastAsia="zh-CN"/>
              </w:rPr>
              <w:t>%p if [a, “sens</w:t>
            </w:r>
            <w:r w:rsidRPr="003B3717">
              <w:rPr>
                <w:rFonts w:ascii="Times New Roman" w:hAnsi="Times New Roman"/>
                <w:kern w:val="0"/>
                <w:sz w:val="18"/>
                <w:szCs w:val="18"/>
                <w:highlight w:val="green"/>
                <w:lang w:eastAsia="zh-CN"/>
              </w:rPr>
              <w:t>e</w:t>
            </w:r>
            <w:proofErr w:type="gramStart"/>
            <w:r w:rsidRPr="003B3717">
              <w:rPr>
                <w:rFonts w:ascii="Times New Roman" w:hAnsi="Times New Roman"/>
                <w:kern w:val="0"/>
                <w:sz w:val="18"/>
                <w:szCs w:val="18"/>
                <w:highlight w:val="green"/>
                <w:lang w:eastAsia="zh-CN"/>
              </w:rPr>
              <w:t>”]|</w:t>
            </w:r>
            <w:proofErr w:type="gramEnd"/>
            <w:r w:rsidRPr="003B3717">
              <w:rPr>
                <w:rFonts w:ascii="Times New Roman" w:hAnsi="Times New Roman"/>
                <w:kern w:val="0"/>
                <w:sz w:val="18"/>
                <w:szCs w:val="18"/>
                <w:highlight w:val="green"/>
                <w:lang w:eastAsia="zh-CN"/>
              </w:rPr>
              <w:t>get_bds_mp_inter_evi %}</w:t>
            </w:r>
          </w:p>
          <w:p w14:paraId="7BF25786" w14:textId="77777777" w:rsidR="00154D42" w:rsidRPr="003B3717" w:rsidRDefault="00154D42" w:rsidP="00154D42">
            <w:pPr>
              <w:ind w:leftChars="50" w:left="105" w:rightChars="50" w:right="105"/>
              <w:rPr>
                <w:rFonts w:ascii="Times New Roman" w:hAnsi="Times New Roman"/>
                <w:kern w:val="0"/>
                <w:sz w:val="18"/>
                <w:szCs w:val="18"/>
                <w:highlight w:val="yellow"/>
                <w:lang w:eastAsia="zh-CN"/>
              </w:rPr>
            </w:pPr>
            <w:r w:rsidRPr="003B3717">
              <w:rPr>
                <w:rFonts w:ascii="Times New Roman" w:hAnsi="Times New Roman" w:hint="eastAsia"/>
                <w:kern w:val="0"/>
                <w:sz w:val="18"/>
                <w:szCs w:val="18"/>
                <w:highlight w:val="yellow"/>
                <w:lang w:eastAsia="zh-CN"/>
              </w:rPr>
              <w:t>{</w:t>
            </w:r>
            <w:r w:rsidRPr="003B3717">
              <w:rPr>
                <w:rFonts w:ascii="Times New Roman" w:hAnsi="Times New Roman"/>
                <w:kern w:val="0"/>
                <w:sz w:val="18"/>
                <w:szCs w:val="18"/>
                <w:highlight w:val="yellow"/>
                <w:lang w:eastAsia="zh-CN"/>
              </w:rPr>
              <w:t xml:space="preserve">%p for </w:t>
            </w:r>
            <w:r>
              <w:rPr>
                <w:rFonts w:ascii="Times New Roman" w:hAnsi="Times New Roman"/>
                <w:kern w:val="0"/>
                <w:sz w:val="18"/>
                <w:szCs w:val="18"/>
                <w:highlight w:val="yellow"/>
                <w:lang w:eastAsia="zh-CN"/>
              </w:rPr>
              <w:t>b</w:t>
            </w:r>
            <w:r w:rsidRPr="003B3717">
              <w:rPr>
                <w:rFonts w:ascii="Times New Roman" w:hAnsi="Times New Roman"/>
                <w:kern w:val="0"/>
                <w:sz w:val="18"/>
                <w:szCs w:val="18"/>
                <w:highlight w:val="yellow"/>
                <w:lang w:eastAsia="zh-CN"/>
              </w:rPr>
              <w:t xml:space="preserve"> in [a, “sense</w:t>
            </w:r>
            <w:proofErr w:type="gramStart"/>
            <w:r w:rsidRPr="003B3717">
              <w:rPr>
                <w:rFonts w:ascii="Times New Roman" w:hAnsi="Times New Roman"/>
                <w:kern w:val="0"/>
                <w:sz w:val="18"/>
                <w:szCs w:val="18"/>
                <w:highlight w:val="yellow"/>
                <w:lang w:eastAsia="zh-CN"/>
              </w:rPr>
              <w:t>”]|</w:t>
            </w:r>
            <w:proofErr w:type="gramEnd"/>
            <w:r w:rsidRPr="003B3717">
              <w:rPr>
                <w:rFonts w:ascii="Times New Roman" w:hAnsi="Times New Roman"/>
                <w:kern w:val="0"/>
                <w:sz w:val="18"/>
                <w:szCs w:val="18"/>
                <w:highlight w:val="yellow"/>
                <w:lang w:eastAsia="zh-CN"/>
              </w:rPr>
              <w:t>get_bds_mp_inter_evi %}</w:t>
            </w:r>
          </w:p>
          <w:p w14:paraId="1B149D4D" w14:textId="77777777" w:rsidR="00154D42" w:rsidRPr="003B3717" w:rsidRDefault="00154D42" w:rsidP="00154D42">
            <w:pPr>
              <w:ind w:leftChars="50" w:left="105" w:rightChars="50" w:right="105"/>
              <w:rPr>
                <w:rFonts w:ascii="Times New Roman" w:hAnsi="Times New Roman"/>
                <w:kern w:val="0"/>
                <w:sz w:val="18"/>
                <w:szCs w:val="18"/>
                <w:lang w:eastAsia="zh-CN"/>
              </w:rPr>
            </w:pPr>
            <w:r w:rsidRPr="003B3717">
              <w:rPr>
                <w:rFonts w:ascii="Times New Roman" w:hAnsi="Times New Roman" w:hint="eastAsia"/>
                <w:kern w:val="0"/>
                <w:sz w:val="18"/>
                <w:szCs w:val="18"/>
                <w:lang w:eastAsia="zh-CN"/>
              </w:rPr>
              <w:t>{</w:t>
            </w:r>
            <w:r w:rsidRPr="003B3717">
              <w:rPr>
                <w:rFonts w:ascii="Times New Roman" w:hAnsi="Times New Roman"/>
                <w:kern w:val="0"/>
                <w:sz w:val="18"/>
                <w:szCs w:val="18"/>
                <w:lang w:eastAsia="zh-CN"/>
              </w:rPr>
              <w:t xml:space="preserve">%p if </w:t>
            </w:r>
            <w:proofErr w:type="gramStart"/>
            <w:r w:rsidRPr="003B3717">
              <w:rPr>
                <w:rFonts w:ascii="Times New Roman" w:hAnsi="Times New Roman"/>
                <w:kern w:val="0"/>
                <w:sz w:val="18"/>
                <w:szCs w:val="18"/>
                <w:lang w:eastAsia="zh-CN"/>
              </w:rPr>
              <w:t>b.evidence</w:t>
            </w:r>
            <w:proofErr w:type="gramEnd"/>
            <w:r w:rsidRPr="003B3717">
              <w:rPr>
                <w:rFonts w:ascii="Times New Roman" w:hAnsi="Times New Roman"/>
                <w:kern w:val="0"/>
                <w:sz w:val="18"/>
                <w:szCs w:val="18"/>
                <w:lang w:eastAsia="zh-CN"/>
              </w:rPr>
              <w:t>_type == “Predictive”%}</w:t>
            </w:r>
          </w:p>
          <w:p w14:paraId="00E362ED" w14:textId="77777777" w:rsidR="00154D42" w:rsidRPr="008C58C2" w:rsidRDefault="00154D42" w:rsidP="00154D42">
            <w:pPr>
              <w:ind w:leftChars="50" w:left="105" w:rightChars="50" w:right="105"/>
              <w:rPr>
                <w:rFonts w:ascii="Times New Roman" w:hAnsi="Times New Roman"/>
                <w:kern w:val="0"/>
                <w:sz w:val="18"/>
                <w:szCs w:val="18"/>
              </w:rPr>
            </w:pPr>
            <w:r w:rsidRPr="008C58C2">
              <w:rPr>
                <w:rFonts w:ascii="Times New Roman" w:hAnsi="Times New Roman" w:hint="eastAsia"/>
                <w:kern w:val="0"/>
                <w:sz w:val="18"/>
                <w:szCs w:val="18"/>
              </w:rPr>
              <w:t>{{b.regimen_name}}</w:t>
            </w:r>
            <w:r>
              <w:rPr>
                <w:rFonts w:ascii="Times New Roman" w:hAnsi="Times New Roman" w:hint="eastAsia"/>
                <w:kern w:val="0"/>
                <w:sz w:val="18"/>
                <w:szCs w:val="18"/>
                <w:lang w:eastAsia="zh-CN"/>
              </w:rPr>
              <w:t>（</w:t>
            </w:r>
            <w:r w:rsidRPr="008C58C2">
              <w:rPr>
                <w:rFonts w:ascii="Times New Roman" w:hAnsi="Times New Roman" w:hint="eastAsia"/>
                <w:kern w:val="0"/>
                <w:sz w:val="18"/>
                <w:szCs w:val="18"/>
              </w:rPr>
              <w:t>{{b.evi_conclusion_simple}}</w:t>
            </w:r>
            <w:r w:rsidRPr="008C58C2">
              <w:rPr>
                <w:rFonts w:ascii="Times New Roman" w:hAnsi="Times New Roman" w:hint="eastAsia"/>
                <w:kern w:val="0"/>
                <w:sz w:val="18"/>
                <w:szCs w:val="18"/>
              </w:rPr>
              <w:t>级</w:t>
            </w:r>
            <w:r>
              <w:rPr>
                <w:rFonts w:ascii="Times New Roman" w:hAnsi="Times New Roman" w:hint="eastAsia"/>
                <w:kern w:val="0"/>
                <w:sz w:val="18"/>
                <w:szCs w:val="18"/>
                <w:lang w:eastAsia="zh-CN"/>
              </w:rPr>
              <w:t>）</w:t>
            </w:r>
          </w:p>
          <w:p w14:paraId="2E56CA4F" w14:textId="77777777" w:rsidR="00154D42" w:rsidRPr="003B3717" w:rsidRDefault="00154D42" w:rsidP="00154D42">
            <w:pPr>
              <w:ind w:leftChars="50" w:left="105" w:rightChars="50" w:right="105"/>
              <w:rPr>
                <w:rFonts w:ascii="Times New Roman" w:hAnsi="Times New Roman"/>
                <w:kern w:val="0"/>
                <w:sz w:val="18"/>
                <w:szCs w:val="18"/>
                <w:lang w:eastAsia="zh-CN"/>
              </w:rPr>
            </w:pPr>
            <w:r w:rsidRPr="003B3717">
              <w:rPr>
                <w:rFonts w:ascii="Times New Roman" w:hAnsi="Times New Roman" w:hint="eastAsia"/>
                <w:kern w:val="0"/>
                <w:sz w:val="18"/>
                <w:szCs w:val="18"/>
                <w:lang w:eastAsia="zh-CN"/>
              </w:rPr>
              <w:t>{</w:t>
            </w:r>
            <w:r w:rsidRPr="003B3717">
              <w:rPr>
                <w:rFonts w:ascii="Times New Roman" w:hAnsi="Times New Roman"/>
                <w:kern w:val="0"/>
                <w:sz w:val="18"/>
                <w:szCs w:val="18"/>
                <w:lang w:eastAsia="zh-CN"/>
              </w:rPr>
              <w:t xml:space="preserve">%p </w:t>
            </w:r>
            <w:r>
              <w:rPr>
                <w:rFonts w:ascii="Times New Roman" w:hAnsi="Times New Roman"/>
                <w:kern w:val="0"/>
                <w:sz w:val="18"/>
                <w:szCs w:val="18"/>
                <w:lang w:eastAsia="zh-CN"/>
              </w:rPr>
              <w:t>el</w:t>
            </w:r>
            <w:r w:rsidRPr="003B3717">
              <w:rPr>
                <w:rFonts w:ascii="Times New Roman" w:hAnsi="Times New Roman"/>
                <w:kern w:val="0"/>
                <w:sz w:val="18"/>
                <w:szCs w:val="18"/>
                <w:lang w:eastAsia="zh-CN"/>
              </w:rPr>
              <w:t xml:space="preserve">if </w:t>
            </w:r>
            <w:proofErr w:type="gramStart"/>
            <w:r w:rsidRPr="003B3717">
              <w:rPr>
                <w:rFonts w:ascii="Times New Roman" w:hAnsi="Times New Roman"/>
                <w:kern w:val="0"/>
                <w:sz w:val="18"/>
                <w:szCs w:val="18"/>
                <w:lang w:eastAsia="zh-CN"/>
              </w:rPr>
              <w:t>b.evidence</w:t>
            </w:r>
            <w:proofErr w:type="gramEnd"/>
            <w:r w:rsidRPr="003B3717">
              <w:rPr>
                <w:rFonts w:ascii="Times New Roman" w:hAnsi="Times New Roman"/>
                <w:kern w:val="0"/>
                <w:sz w:val="18"/>
                <w:szCs w:val="18"/>
                <w:lang w:eastAsia="zh-CN"/>
              </w:rPr>
              <w:t>_type == “Prognostic”%}</w:t>
            </w:r>
          </w:p>
          <w:p w14:paraId="529BF29F" w14:textId="77777777" w:rsidR="00154D42" w:rsidRPr="00104F90" w:rsidRDefault="00154D42" w:rsidP="00154D42">
            <w:pPr>
              <w:ind w:leftChars="50" w:left="105" w:rightChars="50" w:right="105"/>
              <w:rPr>
                <w:rFonts w:ascii="Times New Roman" w:hAnsi="Times New Roman"/>
                <w:kern w:val="0"/>
                <w:sz w:val="18"/>
                <w:szCs w:val="18"/>
              </w:rPr>
            </w:pPr>
            <w:proofErr w:type="gramStart"/>
            <w:r w:rsidRPr="00104F90">
              <w:rPr>
                <w:rFonts w:ascii="Times New Roman" w:hAnsi="Times New Roman" w:hint="eastAsia"/>
                <w:kern w:val="0"/>
                <w:sz w:val="18"/>
                <w:szCs w:val="18"/>
              </w:rPr>
              <w:t>预后</w:t>
            </w:r>
            <w:r w:rsidRPr="00104F90">
              <w:rPr>
                <w:rFonts w:ascii="Times New Roman" w:hAnsi="Times New Roman" w:hint="eastAsia"/>
                <w:kern w:val="0"/>
                <w:sz w:val="18"/>
                <w:szCs w:val="18"/>
              </w:rPr>
              <w:t>{</w:t>
            </w:r>
            <w:proofErr w:type="gramEnd"/>
            <w:r w:rsidRPr="00104F90">
              <w:rPr>
                <w:rFonts w:ascii="Times New Roman" w:hAnsi="Times New Roman" w:hint="eastAsia"/>
                <w:kern w:val="0"/>
                <w:sz w:val="18"/>
                <w:szCs w:val="18"/>
              </w:rPr>
              <w:t>{b.clinical_significance_cn }}</w:t>
            </w:r>
            <w:r w:rsidRPr="00104F90">
              <w:rPr>
                <w:rFonts w:ascii="Times New Roman" w:hAnsi="Times New Roman" w:hint="eastAsia"/>
                <w:kern w:val="0"/>
                <w:sz w:val="18"/>
                <w:szCs w:val="18"/>
              </w:rPr>
              <w:t>（</w:t>
            </w:r>
            <w:r w:rsidRPr="00104F90">
              <w:rPr>
                <w:rFonts w:ascii="Times New Roman" w:hAnsi="Times New Roman" w:hint="eastAsia"/>
                <w:kern w:val="0"/>
                <w:sz w:val="18"/>
                <w:szCs w:val="18"/>
              </w:rPr>
              <w:t>{{b.evi_conclusion_simple }}</w:t>
            </w:r>
            <w:r w:rsidRPr="00104F90">
              <w:rPr>
                <w:rFonts w:ascii="Times New Roman" w:hAnsi="Times New Roman" w:hint="eastAsia"/>
                <w:kern w:val="0"/>
                <w:sz w:val="18"/>
                <w:szCs w:val="18"/>
              </w:rPr>
              <w:t>级）</w:t>
            </w:r>
          </w:p>
          <w:p w14:paraId="43B78C66" w14:textId="77777777" w:rsidR="00154D42" w:rsidRPr="003B3717" w:rsidRDefault="00154D42" w:rsidP="00154D42">
            <w:pPr>
              <w:ind w:leftChars="50" w:left="105" w:rightChars="50" w:right="105"/>
              <w:rPr>
                <w:rFonts w:ascii="Times New Roman" w:hAnsi="Times New Roman"/>
                <w:kern w:val="0"/>
                <w:sz w:val="18"/>
                <w:szCs w:val="18"/>
                <w:lang w:eastAsia="zh-CN"/>
              </w:rPr>
            </w:pPr>
            <w:r w:rsidRPr="003B3717">
              <w:rPr>
                <w:rFonts w:ascii="Times New Roman" w:hAnsi="Times New Roman" w:hint="eastAsia"/>
                <w:kern w:val="0"/>
                <w:sz w:val="18"/>
                <w:szCs w:val="18"/>
                <w:lang w:eastAsia="zh-CN"/>
              </w:rPr>
              <w:t>{</w:t>
            </w:r>
            <w:r w:rsidRPr="003B3717">
              <w:rPr>
                <w:rFonts w:ascii="Times New Roman" w:hAnsi="Times New Roman"/>
                <w:kern w:val="0"/>
                <w:sz w:val="18"/>
                <w:szCs w:val="18"/>
                <w:lang w:eastAsia="zh-CN"/>
              </w:rPr>
              <w:t xml:space="preserve">%p </w:t>
            </w:r>
            <w:r>
              <w:rPr>
                <w:rFonts w:ascii="Times New Roman" w:hAnsi="Times New Roman"/>
                <w:kern w:val="0"/>
                <w:sz w:val="18"/>
                <w:szCs w:val="18"/>
                <w:lang w:eastAsia="zh-CN"/>
              </w:rPr>
              <w:t>el</w:t>
            </w:r>
            <w:r w:rsidRPr="003B3717">
              <w:rPr>
                <w:rFonts w:ascii="Times New Roman" w:hAnsi="Times New Roman"/>
                <w:kern w:val="0"/>
                <w:sz w:val="18"/>
                <w:szCs w:val="18"/>
                <w:lang w:eastAsia="zh-CN"/>
              </w:rPr>
              <w:t xml:space="preserve">if </w:t>
            </w:r>
            <w:proofErr w:type="gramStart"/>
            <w:r w:rsidRPr="003B3717">
              <w:rPr>
                <w:rFonts w:ascii="Times New Roman" w:hAnsi="Times New Roman"/>
                <w:kern w:val="0"/>
                <w:sz w:val="18"/>
                <w:szCs w:val="18"/>
                <w:lang w:eastAsia="zh-CN"/>
              </w:rPr>
              <w:t>b.evidence</w:t>
            </w:r>
            <w:proofErr w:type="gramEnd"/>
            <w:r w:rsidRPr="003B3717">
              <w:rPr>
                <w:rFonts w:ascii="Times New Roman" w:hAnsi="Times New Roman"/>
                <w:kern w:val="0"/>
                <w:sz w:val="18"/>
                <w:szCs w:val="18"/>
                <w:lang w:eastAsia="zh-CN"/>
              </w:rPr>
              <w:t>_type == “Diagnostic”%}</w:t>
            </w:r>
          </w:p>
          <w:p w14:paraId="739203E9" w14:textId="77777777" w:rsidR="00154D42" w:rsidRDefault="00154D42" w:rsidP="00154D42">
            <w:pPr>
              <w:ind w:leftChars="50" w:left="105" w:rightChars="50" w:right="105"/>
              <w:rPr>
                <w:rFonts w:ascii="Times New Roman" w:hAnsi="Times New Roman"/>
                <w:kern w:val="0"/>
                <w:sz w:val="18"/>
                <w:szCs w:val="18"/>
                <w:lang w:eastAsia="zh-CN"/>
              </w:rPr>
            </w:pPr>
            <w:r w:rsidRPr="00E75E83">
              <w:rPr>
                <w:rFonts w:ascii="Times New Roman" w:hAnsi="Times New Roman" w:hint="eastAsia"/>
                <w:kern w:val="0"/>
                <w:sz w:val="18"/>
                <w:szCs w:val="18"/>
                <w:lang w:eastAsia="zh-CN"/>
              </w:rPr>
              <w:t>辅助诊断（</w:t>
            </w:r>
            <w:r w:rsidRPr="00E75E83">
              <w:rPr>
                <w:rFonts w:ascii="Times New Roman" w:hAnsi="Times New Roman" w:hint="eastAsia"/>
                <w:kern w:val="0"/>
                <w:sz w:val="18"/>
                <w:szCs w:val="18"/>
                <w:lang w:eastAsia="zh-CN"/>
              </w:rPr>
              <w:t>{{b.evi_conclusion_simple }}</w:t>
            </w:r>
            <w:r w:rsidRPr="00E75E83">
              <w:rPr>
                <w:rFonts w:ascii="Times New Roman" w:hAnsi="Times New Roman" w:hint="eastAsia"/>
                <w:kern w:val="0"/>
                <w:sz w:val="18"/>
                <w:szCs w:val="18"/>
                <w:lang w:eastAsia="zh-CN"/>
              </w:rPr>
              <w:t>级）</w:t>
            </w:r>
          </w:p>
          <w:p w14:paraId="43AD0033" w14:textId="77777777" w:rsidR="00154D42" w:rsidRPr="003B3717" w:rsidRDefault="00154D42" w:rsidP="00154D42">
            <w:pPr>
              <w:ind w:leftChars="50" w:left="105" w:rightChars="50" w:right="105"/>
              <w:rPr>
                <w:rFonts w:ascii="Times New Roman" w:hAnsi="Times New Roman"/>
                <w:kern w:val="0"/>
                <w:sz w:val="18"/>
                <w:szCs w:val="18"/>
                <w:lang w:eastAsia="zh-CN"/>
              </w:rPr>
            </w:pPr>
            <w:r>
              <w:rPr>
                <w:rFonts w:ascii="Times New Roman" w:hAnsi="Times New Roman" w:hint="eastAsia"/>
                <w:kern w:val="0"/>
                <w:sz w:val="18"/>
                <w:szCs w:val="18"/>
                <w:lang w:eastAsia="zh-CN"/>
              </w:rPr>
              <w:t>{</w:t>
            </w:r>
            <w:r>
              <w:rPr>
                <w:rFonts w:ascii="Times New Roman" w:hAnsi="Times New Roman"/>
                <w:kern w:val="0"/>
                <w:sz w:val="18"/>
                <w:szCs w:val="18"/>
                <w:lang w:eastAsia="zh-CN"/>
              </w:rPr>
              <w:t>%p endif%}</w:t>
            </w:r>
          </w:p>
          <w:p w14:paraId="5EED766C" w14:textId="77777777" w:rsidR="00154D42" w:rsidRPr="003B3717" w:rsidRDefault="00154D42" w:rsidP="00154D42">
            <w:pPr>
              <w:ind w:leftChars="50" w:left="105" w:rightChars="50" w:right="105"/>
              <w:rPr>
                <w:rFonts w:ascii="Times New Roman" w:hAnsi="Times New Roman"/>
                <w:kern w:val="0"/>
                <w:sz w:val="18"/>
                <w:szCs w:val="18"/>
                <w:highlight w:val="yellow"/>
                <w:lang w:eastAsia="zh-CN"/>
              </w:rPr>
            </w:pPr>
            <w:r w:rsidRPr="003B3717">
              <w:rPr>
                <w:rFonts w:ascii="Times New Roman" w:hAnsi="Times New Roman" w:hint="eastAsia"/>
                <w:kern w:val="0"/>
                <w:sz w:val="18"/>
                <w:szCs w:val="18"/>
                <w:highlight w:val="yellow"/>
                <w:lang w:eastAsia="zh-CN"/>
              </w:rPr>
              <w:t>{</w:t>
            </w:r>
            <w:r w:rsidRPr="003B3717">
              <w:rPr>
                <w:rFonts w:ascii="Times New Roman" w:hAnsi="Times New Roman"/>
                <w:kern w:val="0"/>
                <w:sz w:val="18"/>
                <w:szCs w:val="18"/>
                <w:highlight w:val="yellow"/>
                <w:lang w:eastAsia="zh-CN"/>
              </w:rPr>
              <w:t>%p endfor%}</w:t>
            </w:r>
          </w:p>
          <w:p w14:paraId="56E4FB87" w14:textId="77777777" w:rsidR="00154D42" w:rsidRDefault="00154D42" w:rsidP="00154D42">
            <w:pPr>
              <w:ind w:leftChars="50" w:left="105" w:rightChars="50" w:right="105"/>
              <w:rPr>
                <w:rFonts w:ascii="Times New Roman" w:hAnsi="Times New Roman"/>
                <w:kern w:val="0"/>
                <w:sz w:val="18"/>
                <w:szCs w:val="18"/>
                <w:highlight w:val="green"/>
                <w:lang w:eastAsia="zh-CN"/>
              </w:rPr>
            </w:pPr>
            <w:r>
              <w:rPr>
                <w:rFonts w:ascii="Times New Roman" w:hAnsi="Times New Roman" w:hint="eastAsia"/>
                <w:kern w:val="0"/>
                <w:sz w:val="18"/>
                <w:szCs w:val="18"/>
                <w:highlight w:val="green"/>
                <w:lang w:eastAsia="zh-CN"/>
              </w:rPr>
              <w:t>{</w:t>
            </w:r>
            <w:r>
              <w:rPr>
                <w:rFonts w:ascii="Times New Roman" w:hAnsi="Times New Roman"/>
                <w:kern w:val="0"/>
                <w:sz w:val="18"/>
                <w:szCs w:val="18"/>
                <w:highlight w:val="green"/>
                <w:lang w:eastAsia="zh-CN"/>
              </w:rPr>
              <w:t>%p else%}</w:t>
            </w:r>
          </w:p>
          <w:p w14:paraId="29925245" w14:textId="77777777" w:rsidR="00154D42" w:rsidRPr="003B3717" w:rsidRDefault="00154D42" w:rsidP="00154D42">
            <w:pPr>
              <w:ind w:leftChars="50" w:left="105" w:rightChars="50" w:right="105"/>
              <w:rPr>
                <w:rFonts w:ascii="Times New Roman" w:hAnsi="Times New Roman"/>
                <w:kern w:val="0"/>
                <w:sz w:val="18"/>
                <w:szCs w:val="18"/>
                <w:lang w:eastAsia="zh-CN"/>
              </w:rPr>
            </w:pPr>
            <w:r w:rsidRPr="003B3717">
              <w:rPr>
                <w:rFonts w:ascii="Times New Roman" w:hAnsi="Times New Roman" w:hint="eastAsia"/>
                <w:kern w:val="0"/>
                <w:sz w:val="18"/>
                <w:szCs w:val="18"/>
                <w:lang w:eastAsia="zh-CN"/>
              </w:rPr>
              <w:t>-</w:t>
            </w:r>
          </w:p>
          <w:p w14:paraId="2EF67FB4" w14:textId="6D6AEDF1" w:rsidR="00154D42" w:rsidRDefault="00154D42" w:rsidP="00154D42">
            <w:pPr>
              <w:ind w:leftChars="50" w:left="105" w:rightChars="50" w:right="105"/>
              <w:rPr>
                <w:rFonts w:ascii="Times New Roman" w:hAnsi="Times New Roman"/>
                <w:kern w:val="0"/>
                <w:sz w:val="18"/>
                <w:szCs w:val="18"/>
              </w:rPr>
            </w:pPr>
            <w:r>
              <w:rPr>
                <w:rFonts w:ascii="Times New Roman" w:hAnsi="Times New Roman" w:hint="eastAsia"/>
                <w:kern w:val="0"/>
                <w:sz w:val="18"/>
                <w:szCs w:val="18"/>
                <w:highlight w:val="green"/>
                <w:lang w:eastAsia="zh-CN"/>
              </w:rPr>
              <w:t>{</w:t>
            </w:r>
            <w:r>
              <w:rPr>
                <w:rFonts w:ascii="Times New Roman" w:hAnsi="Times New Roman"/>
                <w:kern w:val="0"/>
                <w:sz w:val="18"/>
                <w:szCs w:val="18"/>
                <w:highlight w:val="green"/>
                <w:lang w:eastAsia="zh-CN"/>
              </w:rPr>
              <w:t>%p endif%}</w:t>
            </w:r>
          </w:p>
        </w:tc>
        <w:tc>
          <w:tcPr>
            <w:tcW w:w="1417" w:type="dxa"/>
          </w:tcPr>
          <w:p w14:paraId="6F934605" w14:textId="77777777" w:rsidR="00154D42" w:rsidRDefault="00154D42" w:rsidP="00154D42">
            <w:pPr>
              <w:ind w:leftChars="50" w:left="105" w:rightChars="50" w:right="105"/>
              <w:rPr>
                <w:rFonts w:ascii="Times New Roman" w:hAnsi="Times New Roman"/>
                <w:kern w:val="0"/>
                <w:sz w:val="18"/>
                <w:szCs w:val="18"/>
                <w:highlight w:val="green"/>
                <w:lang w:eastAsia="zh-CN"/>
              </w:rPr>
            </w:pPr>
            <w:r>
              <w:rPr>
                <w:rFonts w:ascii="Times New Roman" w:hAnsi="Times New Roman" w:hint="eastAsia"/>
                <w:kern w:val="0"/>
                <w:sz w:val="18"/>
                <w:szCs w:val="18"/>
                <w:highlight w:val="green"/>
                <w:lang w:eastAsia="zh-CN"/>
              </w:rPr>
              <w:t>{</w:t>
            </w:r>
            <w:r>
              <w:rPr>
                <w:rFonts w:ascii="Times New Roman" w:hAnsi="Times New Roman"/>
                <w:kern w:val="0"/>
                <w:sz w:val="18"/>
                <w:szCs w:val="18"/>
                <w:highlight w:val="green"/>
                <w:lang w:eastAsia="zh-CN"/>
              </w:rPr>
              <w:t>%p if [a, “resis</w:t>
            </w:r>
            <w:proofErr w:type="gramStart"/>
            <w:r w:rsidRPr="003B3717">
              <w:rPr>
                <w:rFonts w:ascii="Times New Roman" w:hAnsi="Times New Roman"/>
                <w:kern w:val="0"/>
                <w:sz w:val="18"/>
                <w:szCs w:val="18"/>
                <w:highlight w:val="green"/>
                <w:lang w:eastAsia="zh-CN"/>
              </w:rPr>
              <w:t>”]|</w:t>
            </w:r>
            <w:proofErr w:type="gramEnd"/>
            <w:r w:rsidRPr="003B3717">
              <w:rPr>
                <w:rFonts w:ascii="Times New Roman" w:hAnsi="Times New Roman"/>
                <w:kern w:val="0"/>
                <w:sz w:val="18"/>
                <w:szCs w:val="18"/>
                <w:highlight w:val="green"/>
                <w:lang w:eastAsia="zh-CN"/>
              </w:rPr>
              <w:t>get_bds_mp_inter_evi %}</w:t>
            </w:r>
          </w:p>
          <w:p w14:paraId="7FF20EEB" w14:textId="77777777" w:rsidR="00154D42" w:rsidRPr="003B3717" w:rsidRDefault="00154D42" w:rsidP="00154D42">
            <w:pPr>
              <w:ind w:leftChars="50" w:left="105" w:rightChars="50" w:right="105"/>
              <w:rPr>
                <w:rFonts w:ascii="Times New Roman" w:hAnsi="Times New Roman"/>
                <w:kern w:val="0"/>
                <w:sz w:val="18"/>
                <w:szCs w:val="18"/>
                <w:highlight w:val="yellow"/>
                <w:lang w:eastAsia="zh-CN"/>
              </w:rPr>
            </w:pPr>
            <w:r w:rsidRPr="003B3717">
              <w:rPr>
                <w:rFonts w:ascii="Times New Roman" w:hAnsi="Times New Roman" w:hint="eastAsia"/>
                <w:kern w:val="0"/>
                <w:sz w:val="18"/>
                <w:szCs w:val="18"/>
                <w:highlight w:val="yellow"/>
                <w:lang w:eastAsia="zh-CN"/>
              </w:rPr>
              <w:t>{</w:t>
            </w:r>
            <w:r w:rsidRPr="003B3717">
              <w:rPr>
                <w:rFonts w:ascii="Times New Roman" w:hAnsi="Times New Roman"/>
                <w:kern w:val="0"/>
                <w:sz w:val="18"/>
                <w:szCs w:val="18"/>
                <w:highlight w:val="yellow"/>
                <w:lang w:eastAsia="zh-CN"/>
              </w:rPr>
              <w:t xml:space="preserve">%p for </w:t>
            </w:r>
            <w:r>
              <w:rPr>
                <w:rFonts w:ascii="Times New Roman" w:hAnsi="Times New Roman"/>
                <w:kern w:val="0"/>
                <w:sz w:val="18"/>
                <w:szCs w:val="18"/>
                <w:highlight w:val="yellow"/>
                <w:lang w:eastAsia="zh-CN"/>
              </w:rPr>
              <w:t>b</w:t>
            </w:r>
            <w:r w:rsidRPr="003B3717">
              <w:rPr>
                <w:rFonts w:ascii="Times New Roman" w:hAnsi="Times New Roman"/>
                <w:kern w:val="0"/>
                <w:sz w:val="18"/>
                <w:szCs w:val="18"/>
                <w:highlight w:val="yellow"/>
                <w:lang w:eastAsia="zh-CN"/>
              </w:rPr>
              <w:t xml:space="preserve"> in [a, “</w:t>
            </w:r>
            <w:r>
              <w:rPr>
                <w:rFonts w:ascii="Times New Roman" w:hAnsi="Times New Roman"/>
                <w:kern w:val="0"/>
                <w:sz w:val="18"/>
                <w:szCs w:val="18"/>
                <w:highlight w:val="yellow"/>
                <w:lang w:eastAsia="zh-CN"/>
              </w:rPr>
              <w:t>resis</w:t>
            </w:r>
            <w:proofErr w:type="gramStart"/>
            <w:r w:rsidRPr="003B3717">
              <w:rPr>
                <w:rFonts w:ascii="Times New Roman" w:hAnsi="Times New Roman"/>
                <w:kern w:val="0"/>
                <w:sz w:val="18"/>
                <w:szCs w:val="18"/>
                <w:highlight w:val="yellow"/>
                <w:lang w:eastAsia="zh-CN"/>
              </w:rPr>
              <w:t>”]|</w:t>
            </w:r>
            <w:proofErr w:type="gramEnd"/>
            <w:r w:rsidRPr="003B3717">
              <w:rPr>
                <w:rFonts w:ascii="Times New Roman" w:hAnsi="Times New Roman"/>
                <w:kern w:val="0"/>
                <w:sz w:val="18"/>
                <w:szCs w:val="18"/>
                <w:highlight w:val="yellow"/>
                <w:lang w:eastAsia="zh-CN"/>
              </w:rPr>
              <w:t>get_bds_mp_inter_evi %}</w:t>
            </w:r>
          </w:p>
          <w:p w14:paraId="04335D2A" w14:textId="77777777" w:rsidR="00154D42" w:rsidRPr="003B3717" w:rsidRDefault="00154D42" w:rsidP="00154D42">
            <w:pPr>
              <w:ind w:leftChars="50" w:left="105" w:rightChars="50" w:right="105"/>
              <w:rPr>
                <w:rFonts w:ascii="Times New Roman" w:hAnsi="Times New Roman"/>
                <w:kern w:val="0"/>
                <w:sz w:val="18"/>
                <w:szCs w:val="18"/>
                <w:lang w:eastAsia="zh-CN"/>
              </w:rPr>
            </w:pPr>
            <w:r w:rsidRPr="003B3717">
              <w:rPr>
                <w:rFonts w:ascii="Times New Roman" w:hAnsi="Times New Roman" w:hint="eastAsia"/>
                <w:kern w:val="0"/>
                <w:sz w:val="18"/>
                <w:szCs w:val="18"/>
                <w:lang w:eastAsia="zh-CN"/>
              </w:rPr>
              <w:t>{</w:t>
            </w:r>
            <w:r w:rsidRPr="003B3717">
              <w:rPr>
                <w:rFonts w:ascii="Times New Roman" w:hAnsi="Times New Roman"/>
                <w:kern w:val="0"/>
                <w:sz w:val="18"/>
                <w:szCs w:val="18"/>
                <w:lang w:eastAsia="zh-CN"/>
              </w:rPr>
              <w:t xml:space="preserve">%p if </w:t>
            </w:r>
            <w:proofErr w:type="gramStart"/>
            <w:r w:rsidRPr="003B3717">
              <w:rPr>
                <w:rFonts w:ascii="Times New Roman" w:hAnsi="Times New Roman"/>
                <w:kern w:val="0"/>
                <w:sz w:val="18"/>
                <w:szCs w:val="18"/>
                <w:lang w:eastAsia="zh-CN"/>
              </w:rPr>
              <w:t>b.evidence</w:t>
            </w:r>
            <w:proofErr w:type="gramEnd"/>
            <w:r w:rsidRPr="003B3717">
              <w:rPr>
                <w:rFonts w:ascii="Times New Roman" w:hAnsi="Times New Roman"/>
                <w:kern w:val="0"/>
                <w:sz w:val="18"/>
                <w:szCs w:val="18"/>
                <w:lang w:eastAsia="zh-CN"/>
              </w:rPr>
              <w:t>_type == “Predictive”%}</w:t>
            </w:r>
          </w:p>
          <w:p w14:paraId="4189B740" w14:textId="77777777" w:rsidR="00154D42" w:rsidRPr="008C58C2" w:rsidRDefault="00154D42" w:rsidP="00154D42">
            <w:pPr>
              <w:ind w:leftChars="50" w:left="105" w:rightChars="50" w:right="105"/>
              <w:rPr>
                <w:rFonts w:ascii="Times New Roman" w:hAnsi="Times New Roman"/>
                <w:kern w:val="0"/>
                <w:sz w:val="18"/>
                <w:szCs w:val="18"/>
              </w:rPr>
            </w:pPr>
            <w:r w:rsidRPr="008C58C2">
              <w:rPr>
                <w:rFonts w:ascii="Times New Roman" w:hAnsi="Times New Roman" w:hint="eastAsia"/>
                <w:kern w:val="0"/>
                <w:sz w:val="18"/>
                <w:szCs w:val="18"/>
              </w:rPr>
              <w:t>{{b.regimen_name}}</w:t>
            </w:r>
            <w:r>
              <w:rPr>
                <w:rFonts w:ascii="Times New Roman" w:hAnsi="Times New Roman" w:hint="eastAsia"/>
                <w:kern w:val="0"/>
                <w:sz w:val="18"/>
                <w:szCs w:val="18"/>
                <w:lang w:eastAsia="zh-CN"/>
              </w:rPr>
              <w:t>（</w:t>
            </w:r>
            <w:r w:rsidRPr="008C58C2">
              <w:rPr>
                <w:rFonts w:ascii="Times New Roman" w:hAnsi="Times New Roman" w:hint="eastAsia"/>
                <w:kern w:val="0"/>
                <w:sz w:val="18"/>
                <w:szCs w:val="18"/>
              </w:rPr>
              <w:t>{{b.evi_conclusion_simple}}</w:t>
            </w:r>
            <w:r w:rsidRPr="008C58C2">
              <w:rPr>
                <w:rFonts w:ascii="Times New Roman" w:hAnsi="Times New Roman" w:hint="eastAsia"/>
                <w:kern w:val="0"/>
                <w:sz w:val="18"/>
                <w:szCs w:val="18"/>
              </w:rPr>
              <w:t>级</w:t>
            </w:r>
            <w:r>
              <w:rPr>
                <w:rFonts w:ascii="Times New Roman" w:hAnsi="Times New Roman" w:hint="eastAsia"/>
                <w:kern w:val="0"/>
                <w:sz w:val="18"/>
                <w:szCs w:val="18"/>
                <w:lang w:eastAsia="zh-CN"/>
              </w:rPr>
              <w:t>）</w:t>
            </w:r>
          </w:p>
          <w:p w14:paraId="5B47E56B" w14:textId="77777777" w:rsidR="00154D42" w:rsidRPr="003B3717" w:rsidRDefault="00154D42" w:rsidP="00154D42">
            <w:pPr>
              <w:ind w:leftChars="50" w:left="105" w:rightChars="50" w:right="105"/>
              <w:rPr>
                <w:rFonts w:ascii="Times New Roman" w:hAnsi="Times New Roman"/>
                <w:kern w:val="0"/>
                <w:sz w:val="18"/>
                <w:szCs w:val="18"/>
                <w:lang w:eastAsia="zh-CN"/>
              </w:rPr>
            </w:pPr>
            <w:r w:rsidRPr="003B3717">
              <w:rPr>
                <w:rFonts w:ascii="Times New Roman" w:hAnsi="Times New Roman" w:hint="eastAsia"/>
                <w:kern w:val="0"/>
                <w:sz w:val="18"/>
                <w:szCs w:val="18"/>
                <w:lang w:eastAsia="zh-CN"/>
              </w:rPr>
              <w:t>{</w:t>
            </w:r>
            <w:r w:rsidRPr="003B3717">
              <w:rPr>
                <w:rFonts w:ascii="Times New Roman" w:hAnsi="Times New Roman"/>
                <w:kern w:val="0"/>
                <w:sz w:val="18"/>
                <w:szCs w:val="18"/>
                <w:lang w:eastAsia="zh-CN"/>
              </w:rPr>
              <w:t xml:space="preserve">%p </w:t>
            </w:r>
            <w:r>
              <w:rPr>
                <w:rFonts w:ascii="Times New Roman" w:hAnsi="Times New Roman"/>
                <w:kern w:val="0"/>
                <w:sz w:val="18"/>
                <w:szCs w:val="18"/>
                <w:lang w:eastAsia="zh-CN"/>
              </w:rPr>
              <w:t>el</w:t>
            </w:r>
            <w:r w:rsidRPr="003B3717">
              <w:rPr>
                <w:rFonts w:ascii="Times New Roman" w:hAnsi="Times New Roman"/>
                <w:kern w:val="0"/>
                <w:sz w:val="18"/>
                <w:szCs w:val="18"/>
                <w:lang w:eastAsia="zh-CN"/>
              </w:rPr>
              <w:t xml:space="preserve">if </w:t>
            </w:r>
            <w:proofErr w:type="gramStart"/>
            <w:r w:rsidRPr="003B3717">
              <w:rPr>
                <w:rFonts w:ascii="Times New Roman" w:hAnsi="Times New Roman"/>
                <w:kern w:val="0"/>
                <w:sz w:val="18"/>
                <w:szCs w:val="18"/>
                <w:lang w:eastAsia="zh-CN"/>
              </w:rPr>
              <w:t>b.evidence</w:t>
            </w:r>
            <w:proofErr w:type="gramEnd"/>
            <w:r w:rsidRPr="003B3717">
              <w:rPr>
                <w:rFonts w:ascii="Times New Roman" w:hAnsi="Times New Roman"/>
                <w:kern w:val="0"/>
                <w:sz w:val="18"/>
                <w:szCs w:val="18"/>
                <w:lang w:eastAsia="zh-CN"/>
              </w:rPr>
              <w:t>_type == “Prognostic”%}</w:t>
            </w:r>
          </w:p>
          <w:p w14:paraId="70392B89" w14:textId="77777777" w:rsidR="00154D42" w:rsidRPr="00104F90" w:rsidRDefault="00154D42" w:rsidP="00154D42">
            <w:pPr>
              <w:ind w:leftChars="50" w:left="105" w:rightChars="50" w:right="105"/>
              <w:rPr>
                <w:rFonts w:ascii="Times New Roman" w:hAnsi="Times New Roman"/>
                <w:kern w:val="0"/>
                <w:sz w:val="18"/>
                <w:szCs w:val="18"/>
              </w:rPr>
            </w:pPr>
            <w:proofErr w:type="gramStart"/>
            <w:r w:rsidRPr="00104F90">
              <w:rPr>
                <w:rFonts w:ascii="Times New Roman" w:hAnsi="Times New Roman" w:hint="eastAsia"/>
                <w:kern w:val="0"/>
                <w:sz w:val="18"/>
                <w:szCs w:val="18"/>
              </w:rPr>
              <w:t>预后</w:t>
            </w:r>
            <w:r w:rsidRPr="00104F90">
              <w:rPr>
                <w:rFonts w:ascii="Times New Roman" w:hAnsi="Times New Roman" w:hint="eastAsia"/>
                <w:kern w:val="0"/>
                <w:sz w:val="18"/>
                <w:szCs w:val="18"/>
              </w:rPr>
              <w:t>{</w:t>
            </w:r>
            <w:proofErr w:type="gramEnd"/>
            <w:r w:rsidRPr="00104F90">
              <w:rPr>
                <w:rFonts w:ascii="Times New Roman" w:hAnsi="Times New Roman" w:hint="eastAsia"/>
                <w:kern w:val="0"/>
                <w:sz w:val="18"/>
                <w:szCs w:val="18"/>
              </w:rPr>
              <w:t>{b.clinical_significance_cn }}</w:t>
            </w:r>
            <w:r w:rsidRPr="00104F90">
              <w:rPr>
                <w:rFonts w:ascii="Times New Roman" w:hAnsi="Times New Roman" w:hint="eastAsia"/>
                <w:kern w:val="0"/>
                <w:sz w:val="18"/>
                <w:szCs w:val="18"/>
              </w:rPr>
              <w:t>（</w:t>
            </w:r>
            <w:r w:rsidRPr="00104F90">
              <w:rPr>
                <w:rFonts w:ascii="Times New Roman" w:hAnsi="Times New Roman" w:hint="eastAsia"/>
                <w:kern w:val="0"/>
                <w:sz w:val="18"/>
                <w:szCs w:val="18"/>
              </w:rPr>
              <w:t>{{b.evi_conclusion_simple }}</w:t>
            </w:r>
            <w:r w:rsidRPr="00104F90">
              <w:rPr>
                <w:rFonts w:ascii="Times New Roman" w:hAnsi="Times New Roman" w:hint="eastAsia"/>
                <w:kern w:val="0"/>
                <w:sz w:val="18"/>
                <w:szCs w:val="18"/>
              </w:rPr>
              <w:t>级）</w:t>
            </w:r>
          </w:p>
          <w:p w14:paraId="5C4815A9" w14:textId="77777777" w:rsidR="00154D42" w:rsidRPr="003B3717" w:rsidRDefault="00154D42" w:rsidP="00154D42">
            <w:pPr>
              <w:ind w:leftChars="50" w:left="105" w:rightChars="50" w:right="105"/>
              <w:rPr>
                <w:rFonts w:ascii="Times New Roman" w:hAnsi="Times New Roman"/>
                <w:kern w:val="0"/>
                <w:sz w:val="18"/>
                <w:szCs w:val="18"/>
                <w:lang w:eastAsia="zh-CN"/>
              </w:rPr>
            </w:pPr>
            <w:r w:rsidRPr="003B3717">
              <w:rPr>
                <w:rFonts w:ascii="Times New Roman" w:hAnsi="Times New Roman" w:hint="eastAsia"/>
                <w:kern w:val="0"/>
                <w:sz w:val="18"/>
                <w:szCs w:val="18"/>
                <w:lang w:eastAsia="zh-CN"/>
              </w:rPr>
              <w:t>{</w:t>
            </w:r>
            <w:r w:rsidRPr="003B3717">
              <w:rPr>
                <w:rFonts w:ascii="Times New Roman" w:hAnsi="Times New Roman"/>
                <w:kern w:val="0"/>
                <w:sz w:val="18"/>
                <w:szCs w:val="18"/>
                <w:lang w:eastAsia="zh-CN"/>
              </w:rPr>
              <w:t xml:space="preserve">%p </w:t>
            </w:r>
            <w:r>
              <w:rPr>
                <w:rFonts w:ascii="Times New Roman" w:hAnsi="Times New Roman"/>
                <w:kern w:val="0"/>
                <w:sz w:val="18"/>
                <w:szCs w:val="18"/>
                <w:lang w:eastAsia="zh-CN"/>
              </w:rPr>
              <w:t>el</w:t>
            </w:r>
            <w:r w:rsidRPr="003B3717">
              <w:rPr>
                <w:rFonts w:ascii="Times New Roman" w:hAnsi="Times New Roman"/>
                <w:kern w:val="0"/>
                <w:sz w:val="18"/>
                <w:szCs w:val="18"/>
                <w:lang w:eastAsia="zh-CN"/>
              </w:rPr>
              <w:t xml:space="preserve">if </w:t>
            </w:r>
            <w:proofErr w:type="gramStart"/>
            <w:r w:rsidRPr="003B3717">
              <w:rPr>
                <w:rFonts w:ascii="Times New Roman" w:hAnsi="Times New Roman"/>
                <w:kern w:val="0"/>
                <w:sz w:val="18"/>
                <w:szCs w:val="18"/>
                <w:lang w:eastAsia="zh-CN"/>
              </w:rPr>
              <w:t>b.evidence</w:t>
            </w:r>
            <w:proofErr w:type="gramEnd"/>
            <w:r w:rsidRPr="003B3717">
              <w:rPr>
                <w:rFonts w:ascii="Times New Roman" w:hAnsi="Times New Roman"/>
                <w:kern w:val="0"/>
                <w:sz w:val="18"/>
                <w:szCs w:val="18"/>
                <w:lang w:eastAsia="zh-CN"/>
              </w:rPr>
              <w:t>_type == “Diagnostic”%}</w:t>
            </w:r>
          </w:p>
          <w:p w14:paraId="5473EE01" w14:textId="77777777" w:rsidR="00154D42" w:rsidRDefault="00154D42" w:rsidP="00154D42">
            <w:pPr>
              <w:ind w:leftChars="50" w:left="105" w:rightChars="50" w:right="105"/>
              <w:rPr>
                <w:rFonts w:ascii="Times New Roman" w:hAnsi="Times New Roman"/>
                <w:kern w:val="0"/>
                <w:sz w:val="18"/>
                <w:szCs w:val="18"/>
                <w:lang w:eastAsia="zh-CN"/>
              </w:rPr>
            </w:pPr>
            <w:r w:rsidRPr="00E75E83">
              <w:rPr>
                <w:rFonts w:ascii="Times New Roman" w:hAnsi="Times New Roman" w:hint="eastAsia"/>
                <w:kern w:val="0"/>
                <w:sz w:val="18"/>
                <w:szCs w:val="18"/>
                <w:lang w:eastAsia="zh-CN"/>
              </w:rPr>
              <w:t>辅助诊断（</w:t>
            </w:r>
            <w:r w:rsidRPr="00E75E83">
              <w:rPr>
                <w:rFonts w:ascii="Times New Roman" w:hAnsi="Times New Roman" w:hint="eastAsia"/>
                <w:kern w:val="0"/>
                <w:sz w:val="18"/>
                <w:szCs w:val="18"/>
                <w:lang w:eastAsia="zh-CN"/>
              </w:rPr>
              <w:t>{{b.evi_conclusion_simple }}</w:t>
            </w:r>
            <w:r w:rsidRPr="00E75E83">
              <w:rPr>
                <w:rFonts w:ascii="Times New Roman" w:hAnsi="Times New Roman" w:hint="eastAsia"/>
                <w:kern w:val="0"/>
                <w:sz w:val="18"/>
                <w:szCs w:val="18"/>
                <w:lang w:eastAsia="zh-CN"/>
              </w:rPr>
              <w:t>级）</w:t>
            </w:r>
          </w:p>
          <w:p w14:paraId="7E7E6EA2" w14:textId="77777777" w:rsidR="00154D42" w:rsidRPr="003B3717" w:rsidRDefault="00154D42" w:rsidP="00154D42">
            <w:pPr>
              <w:ind w:leftChars="50" w:left="105" w:rightChars="50" w:right="105"/>
              <w:rPr>
                <w:rFonts w:ascii="Times New Roman" w:hAnsi="Times New Roman"/>
                <w:kern w:val="0"/>
                <w:sz w:val="18"/>
                <w:szCs w:val="18"/>
                <w:lang w:eastAsia="zh-CN"/>
              </w:rPr>
            </w:pPr>
            <w:r>
              <w:rPr>
                <w:rFonts w:ascii="Times New Roman" w:hAnsi="Times New Roman" w:hint="eastAsia"/>
                <w:kern w:val="0"/>
                <w:sz w:val="18"/>
                <w:szCs w:val="18"/>
                <w:lang w:eastAsia="zh-CN"/>
              </w:rPr>
              <w:t>{</w:t>
            </w:r>
            <w:r>
              <w:rPr>
                <w:rFonts w:ascii="Times New Roman" w:hAnsi="Times New Roman"/>
                <w:kern w:val="0"/>
                <w:sz w:val="18"/>
                <w:szCs w:val="18"/>
                <w:lang w:eastAsia="zh-CN"/>
              </w:rPr>
              <w:t>%p endif%}</w:t>
            </w:r>
          </w:p>
          <w:p w14:paraId="536727A0" w14:textId="77777777" w:rsidR="00154D42" w:rsidRPr="003B3717" w:rsidRDefault="00154D42" w:rsidP="00154D42">
            <w:pPr>
              <w:ind w:leftChars="50" w:left="105" w:rightChars="50" w:right="105"/>
              <w:rPr>
                <w:rFonts w:ascii="Times New Roman" w:hAnsi="Times New Roman"/>
                <w:kern w:val="0"/>
                <w:sz w:val="18"/>
                <w:szCs w:val="18"/>
                <w:highlight w:val="yellow"/>
                <w:lang w:eastAsia="zh-CN"/>
              </w:rPr>
            </w:pPr>
            <w:r w:rsidRPr="003B3717">
              <w:rPr>
                <w:rFonts w:ascii="Times New Roman" w:hAnsi="Times New Roman" w:hint="eastAsia"/>
                <w:kern w:val="0"/>
                <w:sz w:val="18"/>
                <w:szCs w:val="18"/>
                <w:highlight w:val="yellow"/>
                <w:lang w:eastAsia="zh-CN"/>
              </w:rPr>
              <w:t>{</w:t>
            </w:r>
            <w:r w:rsidRPr="003B3717">
              <w:rPr>
                <w:rFonts w:ascii="Times New Roman" w:hAnsi="Times New Roman"/>
                <w:kern w:val="0"/>
                <w:sz w:val="18"/>
                <w:szCs w:val="18"/>
                <w:highlight w:val="yellow"/>
                <w:lang w:eastAsia="zh-CN"/>
              </w:rPr>
              <w:t>%p endfor%}</w:t>
            </w:r>
          </w:p>
          <w:p w14:paraId="3767F8D2" w14:textId="77777777" w:rsidR="00154D42" w:rsidRDefault="00154D42" w:rsidP="00154D42">
            <w:pPr>
              <w:ind w:leftChars="50" w:left="105" w:rightChars="50" w:right="105"/>
              <w:rPr>
                <w:rFonts w:ascii="Times New Roman" w:hAnsi="Times New Roman"/>
                <w:kern w:val="0"/>
                <w:sz w:val="18"/>
                <w:szCs w:val="18"/>
                <w:highlight w:val="green"/>
                <w:lang w:eastAsia="zh-CN"/>
              </w:rPr>
            </w:pPr>
            <w:r>
              <w:rPr>
                <w:rFonts w:ascii="Times New Roman" w:hAnsi="Times New Roman" w:hint="eastAsia"/>
                <w:kern w:val="0"/>
                <w:sz w:val="18"/>
                <w:szCs w:val="18"/>
                <w:highlight w:val="green"/>
                <w:lang w:eastAsia="zh-CN"/>
              </w:rPr>
              <w:t>{</w:t>
            </w:r>
            <w:r>
              <w:rPr>
                <w:rFonts w:ascii="Times New Roman" w:hAnsi="Times New Roman"/>
                <w:kern w:val="0"/>
                <w:sz w:val="18"/>
                <w:szCs w:val="18"/>
                <w:highlight w:val="green"/>
                <w:lang w:eastAsia="zh-CN"/>
              </w:rPr>
              <w:t>%p else%}</w:t>
            </w:r>
          </w:p>
          <w:p w14:paraId="2AC16602" w14:textId="77777777" w:rsidR="00154D42" w:rsidRPr="003B3717" w:rsidRDefault="00154D42" w:rsidP="00154D42">
            <w:pPr>
              <w:ind w:leftChars="50" w:left="105" w:rightChars="50" w:right="105"/>
              <w:rPr>
                <w:rFonts w:ascii="Times New Roman" w:hAnsi="Times New Roman"/>
                <w:kern w:val="0"/>
                <w:sz w:val="18"/>
                <w:szCs w:val="18"/>
                <w:lang w:eastAsia="zh-CN"/>
              </w:rPr>
            </w:pPr>
            <w:r w:rsidRPr="003B3717">
              <w:rPr>
                <w:rFonts w:ascii="Times New Roman" w:hAnsi="Times New Roman" w:hint="eastAsia"/>
                <w:kern w:val="0"/>
                <w:sz w:val="18"/>
                <w:szCs w:val="18"/>
                <w:lang w:eastAsia="zh-CN"/>
              </w:rPr>
              <w:lastRenderedPageBreak/>
              <w:t>-</w:t>
            </w:r>
          </w:p>
          <w:p w14:paraId="3D0F67A4" w14:textId="58732CC6" w:rsidR="00154D42" w:rsidRPr="00104F90" w:rsidRDefault="00154D42" w:rsidP="00154D42">
            <w:pPr>
              <w:ind w:leftChars="50" w:left="105" w:rightChars="50" w:right="105"/>
              <w:rPr>
                <w:rFonts w:ascii="Times New Roman" w:hAnsi="Times New Roman"/>
                <w:kern w:val="0"/>
                <w:sz w:val="18"/>
                <w:szCs w:val="18"/>
              </w:rPr>
            </w:pPr>
            <w:r>
              <w:rPr>
                <w:rFonts w:ascii="Times New Roman" w:hAnsi="Times New Roman" w:hint="eastAsia"/>
                <w:kern w:val="0"/>
                <w:sz w:val="18"/>
                <w:szCs w:val="18"/>
                <w:highlight w:val="green"/>
                <w:lang w:eastAsia="zh-CN"/>
              </w:rPr>
              <w:t>{</w:t>
            </w:r>
            <w:r>
              <w:rPr>
                <w:rFonts w:ascii="Times New Roman" w:hAnsi="Times New Roman"/>
                <w:kern w:val="0"/>
                <w:sz w:val="18"/>
                <w:szCs w:val="18"/>
                <w:highlight w:val="green"/>
                <w:lang w:eastAsia="zh-CN"/>
              </w:rPr>
              <w:t>%p endif%}</w:t>
            </w:r>
          </w:p>
        </w:tc>
        <w:tc>
          <w:tcPr>
            <w:tcW w:w="4525" w:type="dxa"/>
          </w:tcPr>
          <w:p w14:paraId="75F6D4A4" w14:textId="77777777" w:rsidR="00131D83" w:rsidRPr="00131D83" w:rsidRDefault="00131D83" w:rsidP="00131D83">
            <w:pPr>
              <w:ind w:leftChars="50" w:left="105" w:rightChars="50" w:right="105"/>
              <w:rPr>
                <w:rFonts w:ascii="Times New Roman" w:hAnsi="Times New Roman"/>
                <w:kern w:val="0"/>
                <w:sz w:val="18"/>
                <w:szCs w:val="18"/>
              </w:rPr>
            </w:pPr>
            <w:r w:rsidRPr="00131D83">
              <w:rPr>
                <w:rFonts w:ascii="Times New Roman" w:hAnsi="Times New Roman"/>
                <w:kern w:val="0"/>
                <w:sz w:val="18"/>
                <w:szCs w:val="18"/>
              </w:rPr>
              <w:lastRenderedPageBreak/>
              <w:t xml:space="preserve">{%p if “,” in </w:t>
            </w:r>
            <w:proofErr w:type="gramStart"/>
            <w:r w:rsidRPr="00131D83">
              <w:rPr>
                <w:rFonts w:ascii="Times New Roman" w:hAnsi="Times New Roman"/>
                <w:kern w:val="0"/>
                <w:sz w:val="18"/>
                <w:szCs w:val="18"/>
              </w:rPr>
              <w:t>a.gene</w:t>
            </w:r>
            <w:proofErr w:type="gramEnd"/>
            <w:r w:rsidRPr="00131D83">
              <w:rPr>
                <w:rFonts w:ascii="Times New Roman" w:hAnsi="Times New Roman"/>
                <w:kern w:val="0"/>
                <w:sz w:val="18"/>
                <w:szCs w:val="18"/>
              </w:rPr>
              <w:t>_symbol and (a.bio_category==”Sv” or a.bio_category == “PSeqRnaSv”)%}</w:t>
            </w:r>
          </w:p>
          <w:p w14:paraId="19489190" w14:textId="77777777" w:rsidR="00131D83" w:rsidRPr="00131D83" w:rsidRDefault="00131D83" w:rsidP="00131D83">
            <w:pPr>
              <w:ind w:leftChars="50" w:left="105" w:rightChars="50" w:right="105"/>
              <w:rPr>
                <w:rFonts w:ascii="Times New Roman" w:hAnsi="Times New Roman"/>
                <w:kern w:val="0"/>
                <w:sz w:val="18"/>
                <w:szCs w:val="18"/>
              </w:rPr>
            </w:pPr>
            <w:r w:rsidRPr="00131D83">
              <w:rPr>
                <w:rFonts w:ascii="Times New Roman" w:hAnsi="Times New Roman"/>
                <w:kern w:val="0"/>
                <w:sz w:val="18"/>
                <w:szCs w:val="18"/>
              </w:rPr>
              <w:t xml:space="preserve">{%p if </w:t>
            </w:r>
            <w:proofErr w:type="gramStart"/>
            <w:r w:rsidRPr="00131D83">
              <w:rPr>
                <w:rFonts w:ascii="Times New Roman" w:hAnsi="Times New Roman"/>
                <w:kern w:val="0"/>
                <w:sz w:val="18"/>
                <w:szCs w:val="18"/>
              </w:rPr>
              <w:t>a.five</w:t>
            </w:r>
            <w:proofErr w:type="gramEnd"/>
            <w:r w:rsidRPr="00131D83">
              <w:rPr>
                <w:rFonts w:ascii="Times New Roman" w:hAnsi="Times New Roman"/>
                <w:kern w:val="0"/>
                <w:sz w:val="18"/>
                <w:szCs w:val="18"/>
              </w:rPr>
              <w:t>_prime_gene != a.three_prime_gene %}</w:t>
            </w:r>
          </w:p>
          <w:p w14:paraId="2D460BFB" w14:textId="2082F4BD" w:rsidR="00131D83" w:rsidRPr="00131D83" w:rsidRDefault="001B4AB3" w:rsidP="00131D83">
            <w:pPr>
              <w:ind w:leftChars="50" w:left="105" w:rightChars="50" w:right="105"/>
              <w:rPr>
                <w:rFonts w:ascii="Times New Roman" w:hAnsi="Times New Roman"/>
                <w:kern w:val="0"/>
                <w:sz w:val="18"/>
                <w:szCs w:val="18"/>
              </w:rPr>
            </w:pPr>
            <w:r w:rsidRPr="001B4AB3">
              <w:rPr>
                <w:rFonts w:ascii="Times New Roman" w:hAnsi="Times New Roman" w:hint="eastAsia"/>
                <w:b/>
                <w:bCs/>
                <w:kern w:val="0"/>
                <w:sz w:val="18"/>
                <w:szCs w:val="18"/>
                <w:lang w:eastAsia="zh-CN"/>
              </w:rPr>
              <w:t>基因解读：</w:t>
            </w:r>
            <w:r w:rsidR="00131D83" w:rsidRPr="00131D83">
              <w:rPr>
                <w:rFonts w:ascii="Times New Roman" w:hAnsi="Times New Roman"/>
                <w:kern w:val="0"/>
                <w:sz w:val="18"/>
                <w:szCs w:val="18"/>
              </w:rPr>
              <w:t>{{</w:t>
            </w:r>
            <w:proofErr w:type="gramStart"/>
            <w:r w:rsidR="00131D83" w:rsidRPr="00131D83">
              <w:rPr>
                <w:rFonts w:ascii="Times New Roman" w:hAnsi="Times New Roman"/>
                <w:kern w:val="0"/>
                <w:sz w:val="18"/>
                <w:szCs w:val="18"/>
              </w:rPr>
              <w:t>a.five</w:t>
            </w:r>
            <w:proofErr w:type="gramEnd"/>
            <w:r w:rsidR="00131D83" w:rsidRPr="00131D83">
              <w:rPr>
                <w:rFonts w:ascii="Times New Roman" w:hAnsi="Times New Roman"/>
                <w:kern w:val="0"/>
                <w:sz w:val="18"/>
                <w:szCs w:val="18"/>
              </w:rPr>
              <w:t>_prime_gene_function|e}}{{a.three_prime_gene_function|e}}</w:t>
            </w:r>
          </w:p>
          <w:p w14:paraId="734671AD" w14:textId="77777777" w:rsidR="00131D83" w:rsidRPr="00131D83" w:rsidRDefault="00131D83" w:rsidP="00131D83">
            <w:pPr>
              <w:ind w:leftChars="50" w:left="105" w:rightChars="50" w:right="105"/>
              <w:rPr>
                <w:rFonts w:ascii="Times New Roman" w:hAnsi="Times New Roman"/>
                <w:kern w:val="0"/>
                <w:sz w:val="18"/>
                <w:szCs w:val="18"/>
              </w:rPr>
            </w:pPr>
            <w:r w:rsidRPr="00131D83">
              <w:rPr>
                <w:rFonts w:ascii="Times New Roman" w:hAnsi="Times New Roman"/>
                <w:kern w:val="0"/>
                <w:sz w:val="18"/>
                <w:szCs w:val="18"/>
              </w:rPr>
              <w:t>{%p else%}</w:t>
            </w:r>
          </w:p>
          <w:p w14:paraId="7083DD5A" w14:textId="38F30EA9" w:rsidR="00131D83" w:rsidRPr="00131D83" w:rsidRDefault="006C6411" w:rsidP="00131D83">
            <w:pPr>
              <w:ind w:leftChars="50" w:left="105" w:rightChars="50" w:right="105"/>
              <w:rPr>
                <w:rFonts w:ascii="Times New Roman" w:hAnsi="Times New Roman"/>
                <w:kern w:val="0"/>
                <w:sz w:val="18"/>
                <w:szCs w:val="18"/>
              </w:rPr>
            </w:pPr>
            <w:r w:rsidRPr="001B4AB3">
              <w:rPr>
                <w:rFonts w:ascii="Times New Roman" w:hAnsi="Times New Roman" w:hint="eastAsia"/>
                <w:b/>
                <w:bCs/>
                <w:kern w:val="0"/>
                <w:sz w:val="18"/>
                <w:szCs w:val="18"/>
                <w:lang w:eastAsia="zh-CN"/>
              </w:rPr>
              <w:t>基因解读：</w:t>
            </w:r>
            <w:r w:rsidR="00131D83" w:rsidRPr="00131D83">
              <w:rPr>
                <w:rFonts w:ascii="Times New Roman" w:hAnsi="Times New Roman"/>
                <w:kern w:val="0"/>
                <w:sz w:val="18"/>
                <w:szCs w:val="18"/>
              </w:rPr>
              <w:t>{{</w:t>
            </w:r>
            <w:proofErr w:type="gramStart"/>
            <w:r w:rsidR="00131D83" w:rsidRPr="00131D83">
              <w:rPr>
                <w:rFonts w:ascii="Times New Roman" w:hAnsi="Times New Roman"/>
                <w:kern w:val="0"/>
                <w:sz w:val="18"/>
                <w:szCs w:val="18"/>
              </w:rPr>
              <w:t>a.five</w:t>
            </w:r>
            <w:proofErr w:type="gramEnd"/>
            <w:r w:rsidR="00131D83" w:rsidRPr="00131D83">
              <w:rPr>
                <w:rFonts w:ascii="Times New Roman" w:hAnsi="Times New Roman"/>
                <w:kern w:val="0"/>
                <w:sz w:val="18"/>
                <w:szCs w:val="18"/>
              </w:rPr>
              <w:t>_prime_gene_function|e}}</w:t>
            </w:r>
          </w:p>
          <w:p w14:paraId="0DCFA7EE" w14:textId="77777777" w:rsidR="00131D83" w:rsidRPr="00131D83" w:rsidRDefault="00131D83" w:rsidP="00131D83">
            <w:pPr>
              <w:ind w:leftChars="50" w:left="105" w:rightChars="50" w:right="105"/>
              <w:rPr>
                <w:rFonts w:ascii="Times New Roman" w:hAnsi="Times New Roman"/>
                <w:kern w:val="0"/>
                <w:sz w:val="18"/>
                <w:szCs w:val="18"/>
              </w:rPr>
            </w:pPr>
            <w:r w:rsidRPr="00131D83">
              <w:rPr>
                <w:rFonts w:ascii="Times New Roman" w:hAnsi="Times New Roman"/>
                <w:kern w:val="0"/>
                <w:sz w:val="18"/>
                <w:szCs w:val="18"/>
              </w:rPr>
              <w:t>{%p endif%}</w:t>
            </w:r>
          </w:p>
          <w:p w14:paraId="726A0E07" w14:textId="77777777" w:rsidR="00131D83" w:rsidRPr="00131D83" w:rsidRDefault="00131D83" w:rsidP="00131D83">
            <w:pPr>
              <w:ind w:leftChars="50" w:left="105" w:rightChars="50" w:right="105"/>
              <w:rPr>
                <w:rFonts w:ascii="Times New Roman" w:hAnsi="Times New Roman"/>
                <w:kern w:val="0"/>
                <w:sz w:val="18"/>
                <w:szCs w:val="18"/>
              </w:rPr>
            </w:pPr>
            <w:r w:rsidRPr="00131D83">
              <w:rPr>
                <w:rFonts w:ascii="Times New Roman" w:hAnsi="Times New Roman"/>
                <w:kern w:val="0"/>
                <w:sz w:val="18"/>
                <w:szCs w:val="18"/>
              </w:rPr>
              <w:t>{%p else%}</w:t>
            </w:r>
          </w:p>
          <w:p w14:paraId="69A92810" w14:textId="5F862FE7" w:rsidR="00131D83" w:rsidRPr="00131D83" w:rsidRDefault="006C6411" w:rsidP="00131D83">
            <w:pPr>
              <w:ind w:leftChars="50" w:left="105" w:rightChars="50" w:right="105"/>
              <w:rPr>
                <w:rFonts w:ascii="Times New Roman" w:hAnsi="Times New Roman"/>
                <w:kern w:val="0"/>
                <w:sz w:val="18"/>
                <w:szCs w:val="18"/>
              </w:rPr>
            </w:pPr>
            <w:r w:rsidRPr="001B4AB3">
              <w:rPr>
                <w:rFonts w:ascii="Times New Roman" w:hAnsi="Times New Roman" w:hint="eastAsia"/>
                <w:b/>
                <w:bCs/>
                <w:kern w:val="0"/>
                <w:sz w:val="18"/>
                <w:szCs w:val="18"/>
                <w:lang w:eastAsia="zh-CN"/>
              </w:rPr>
              <w:t>基因解读：</w:t>
            </w:r>
            <w:r w:rsidR="00131D83" w:rsidRPr="00131D83">
              <w:rPr>
                <w:rFonts w:ascii="Times New Roman" w:hAnsi="Times New Roman"/>
                <w:kern w:val="0"/>
                <w:sz w:val="18"/>
                <w:szCs w:val="18"/>
              </w:rPr>
              <w:t>{{</w:t>
            </w:r>
            <w:proofErr w:type="gramStart"/>
            <w:r w:rsidR="00131D83" w:rsidRPr="00131D83">
              <w:rPr>
                <w:rFonts w:ascii="Times New Roman" w:hAnsi="Times New Roman"/>
                <w:kern w:val="0"/>
                <w:sz w:val="18"/>
                <w:szCs w:val="18"/>
              </w:rPr>
              <w:t>a.gene</w:t>
            </w:r>
            <w:proofErr w:type="gramEnd"/>
            <w:r w:rsidR="00131D83" w:rsidRPr="00131D83">
              <w:rPr>
                <w:rFonts w:ascii="Times New Roman" w:hAnsi="Times New Roman"/>
                <w:kern w:val="0"/>
                <w:sz w:val="18"/>
                <w:szCs w:val="18"/>
              </w:rPr>
              <w:t>_function|e}}</w:t>
            </w:r>
          </w:p>
          <w:p w14:paraId="66F3471E" w14:textId="1972E207" w:rsidR="00131D83" w:rsidRDefault="00131D83" w:rsidP="00131D83">
            <w:pPr>
              <w:ind w:leftChars="50" w:left="105" w:rightChars="50" w:right="105"/>
              <w:rPr>
                <w:rFonts w:ascii="Times New Roman" w:hAnsi="Times New Roman"/>
                <w:kern w:val="0"/>
                <w:sz w:val="18"/>
                <w:szCs w:val="18"/>
              </w:rPr>
            </w:pPr>
            <w:r w:rsidRPr="00131D83">
              <w:rPr>
                <w:rFonts w:ascii="Times New Roman" w:hAnsi="Times New Roman"/>
                <w:kern w:val="0"/>
                <w:sz w:val="18"/>
                <w:szCs w:val="18"/>
              </w:rPr>
              <w:t>{%p endif%}</w:t>
            </w:r>
          </w:p>
          <w:p w14:paraId="6DC97C4A" w14:textId="77777777" w:rsidR="00FE6254" w:rsidRDefault="00FE6254" w:rsidP="00FE6254">
            <w:pPr>
              <w:ind w:leftChars="50" w:left="105" w:rightChars="50" w:right="105"/>
              <w:rPr>
                <w:rFonts w:ascii="Times New Roman" w:hAnsi="Times New Roman"/>
                <w:kern w:val="0"/>
                <w:sz w:val="18"/>
                <w:szCs w:val="18"/>
              </w:rPr>
            </w:pPr>
            <w:r w:rsidRPr="00FE2943">
              <w:rPr>
                <w:rFonts w:ascii="Times New Roman" w:hAnsi="Times New Roman" w:hint="eastAsia"/>
                <w:kern w:val="0"/>
                <w:sz w:val="18"/>
                <w:szCs w:val="18"/>
                <w:highlight w:val="red"/>
                <w:lang w:eastAsia="zh-CN"/>
              </w:rPr>
              <w:t>{</w:t>
            </w:r>
            <w:r w:rsidRPr="00FE2943">
              <w:rPr>
                <w:rFonts w:ascii="Times New Roman" w:hAnsi="Times New Roman"/>
                <w:kern w:val="0"/>
                <w:sz w:val="18"/>
                <w:szCs w:val="18"/>
                <w:highlight w:val="red"/>
                <w:lang w:eastAsia="zh-CN"/>
              </w:rPr>
              <w:t>%p if a.bio_category == “</w:t>
            </w:r>
            <w:proofErr w:type="gramStart"/>
            <w:r w:rsidRPr="00FE2943">
              <w:rPr>
                <w:rFonts w:ascii="Times New Roman" w:hAnsi="Times New Roman"/>
                <w:kern w:val="0"/>
                <w:sz w:val="18"/>
                <w:szCs w:val="18"/>
                <w:highlight w:val="red"/>
                <w:lang w:eastAsia="zh-CN"/>
              </w:rPr>
              <w:t>Snvindel”%</w:t>
            </w:r>
            <w:proofErr w:type="gramEnd"/>
            <w:r w:rsidRPr="00FE2943">
              <w:rPr>
                <w:rFonts w:ascii="Times New Roman" w:hAnsi="Times New Roman" w:hint="eastAsia"/>
                <w:kern w:val="0"/>
                <w:sz w:val="18"/>
                <w:szCs w:val="18"/>
                <w:highlight w:val="red"/>
                <w:lang w:eastAsia="zh-CN"/>
              </w:rPr>
              <w:t>}</w:t>
            </w:r>
          </w:p>
          <w:p w14:paraId="65B210E1" w14:textId="77777777" w:rsidR="00FE6254" w:rsidRDefault="00FE6254" w:rsidP="00FE6254">
            <w:pPr>
              <w:ind w:leftChars="50" w:left="105" w:rightChars="50" w:right="105"/>
              <w:rPr>
                <w:rFonts w:ascii="Times New Roman" w:hAnsi="Times New Roman"/>
                <w:kern w:val="0"/>
                <w:sz w:val="18"/>
                <w:szCs w:val="18"/>
              </w:rPr>
            </w:pPr>
            <w:r w:rsidRPr="001B4AB3">
              <w:rPr>
                <w:rFonts w:ascii="Times New Roman" w:hAnsi="Times New Roman" w:hint="eastAsia"/>
                <w:b/>
                <w:bCs/>
                <w:kern w:val="0"/>
                <w:sz w:val="18"/>
                <w:szCs w:val="18"/>
                <w:lang w:eastAsia="zh-CN"/>
              </w:rPr>
              <w:t>变异解读：</w:t>
            </w:r>
            <w:r w:rsidRPr="00E53FA0">
              <w:rPr>
                <w:rFonts w:ascii="Times New Roman" w:hAnsi="Times New Roman" w:hint="eastAsia"/>
                <w:i/>
                <w:iCs/>
                <w:kern w:val="0"/>
                <w:sz w:val="18"/>
                <w:szCs w:val="18"/>
                <w:lang w:eastAsia="zh-CN"/>
              </w:rPr>
              <w:t>{</w:t>
            </w:r>
            <w:r w:rsidRPr="00E53FA0">
              <w:rPr>
                <w:rFonts w:ascii="Times New Roman" w:hAnsi="Times New Roman"/>
                <w:i/>
                <w:iCs/>
                <w:kern w:val="0"/>
                <w:sz w:val="18"/>
                <w:szCs w:val="18"/>
                <w:lang w:eastAsia="zh-CN"/>
              </w:rPr>
              <w:t>{</w:t>
            </w:r>
            <w:proofErr w:type="gramStart"/>
            <w:r w:rsidRPr="00E53FA0">
              <w:rPr>
                <w:rFonts w:ascii="Times New Roman" w:hAnsi="Times New Roman"/>
                <w:i/>
                <w:iCs/>
                <w:kern w:val="0"/>
                <w:sz w:val="18"/>
                <w:szCs w:val="18"/>
                <w:lang w:eastAsia="zh-CN"/>
              </w:rPr>
              <w:t>a.gene</w:t>
            </w:r>
            <w:proofErr w:type="gramEnd"/>
            <w:r w:rsidRPr="00E53FA0">
              <w:rPr>
                <w:rFonts w:ascii="Times New Roman" w:hAnsi="Times New Roman"/>
                <w:i/>
                <w:iCs/>
                <w:kern w:val="0"/>
                <w:sz w:val="18"/>
                <w:szCs w:val="18"/>
                <w:lang w:eastAsia="zh-CN"/>
              </w:rPr>
              <w:t>_symbol}}</w:t>
            </w:r>
            <w:r w:rsidRPr="00DB4C12">
              <w:rPr>
                <w:rFonts w:ascii="Times New Roman" w:hAnsi="Times New Roman"/>
                <w:kern w:val="0"/>
                <w:sz w:val="18"/>
                <w:szCs w:val="18"/>
                <w:lang w:eastAsia="zh-CN"/>
              </w:rPr>
              <w:t xml:space="preserve"> {{a.hgvs_c}}{%if a.hgvs_p_FJFY != “p.?”%}</w:t>
            </w:r>
            <w:r>
              <w:rPr>
                <w:rFonts w:ascii="Times New Roman" w:hAnsi="Times New Roman"/>
                <w:kern w:val="0"/>
                <w:sz w:val="18"/>
                <w:szCs w:val="18"/>
                <w:lang w:eastAsia="zh-CN"/>
              </w:rPr>
              <w:t xml:space="preserve"> (</w:t>
            </w:r>
            <w:r w:rsidRPr="00DB4C12">
              <w:rPr>
                <w:rFonts w:ascii="Times New Roman" w:hAnsi="Times New Roman"/>
                <w:kern w:val="0"/>
                <w:sz w:val="18"/>
                <w:szCs w:val="18"/>
                <w:lang w:eastAsia="zh-CN"/>
              </w:rPr>
              <w:t>{{a.hgvs_p_FJFY}}</w:t>
            </w:r>
            <w:r>
              <w:rPr>
                <w:rFonts w:ascii="Times New Roman" w:hAnsi="Times New Roman"/>
                <w:kern w:val="0"/>
                <w:sz w:val="18"/>
                <w:szCs w:val="18"/>
                <w:lang w:eastAsia="zh-CN"/>
              </w:rPr>
              <w:t>)</w:t>
            </w:r>
            <w:r w:rsidRPr="00DB4C12">
              <w:rPr>
                <w:rFonts w:ascii="Times New Roman" w:hAnsi="Times New Roman"/>
                <w:kern w:val="0"/>
                <w:sz w:val="18"/>
                <w:szCs w:val="18"/>
                <w:lang w:eastAsia="zh-CN"/>
              </w:rPr>
              <w:t>{%endif%}</w:t>
            </w:r>
            <w:r w:rsidRPr="008C58C2">
              <w:rPr>
                <w:rFonts w:ascii="Times New Roman" w:hAnsi="Times New Roman"/>
                <w:kern w:val="0"/>
                <w:sz w:val="18"/>
                <w:szCs w:val="18"/>
              </w:rPr>
              <w:t>{{a.variant_desc_cn|e</w:t>
            </w:r>
            <w:r>
              <w:rPr>
                <w:rFonts w:ascii="Times New Roman" w:hAnsi="Times New Roman"/>
                <w:kern w:val="0"/>
                <w:sz w:val="18"/>
                <w:szCs w:val="18"/>
              </w:rPr>
              <w:t>|replace(“</w:t>
            </w:r>
            <w:r>
              <w:rPr>
                <w:rFonts w:ascii="Times New Roman" w:hAnsi="Times New Roman" w:hint="eastAsia"/>
                <w:kern w:val="0"/>
                <w:sz w:val="18"/>
                <w:szCs w:val="18"/>
                <w:lang w:eastAsia="zh-CN"/>
              </w:rPr>
              <w:t>该变异</w:t>
            </w:r>
            <w:r>
              <w:rPr>
                <w:rFonts w:ascii="Times New Roman" w:hAnsi="Times New Roman"/>
                <w:kern w:val="0"/>
                <w:sz w:val="18"/>
                <w:szCs w:val="18"/>
              </w:rPr>
              <w:t>”, “”)</w:t>
            </w:r>
            <w:r w:rsidRPr="008C58C2">
              <w:rPr>
                <w:rFonts w:ascii="Times New Roman" w:hAnsi="Times New Roman"/>
                <w:kern w:val="0"/>
                <w:sz w:val="18"/>
                <w:szCs w:val="18"/>
              </w:rPr>
              <w:t>}}{{a.variant_interpret_cn|e}}</w:t>
            </w:r>
          </w:p>
          <w:p w14:paraId="7B3E6B2A" w14:textId="77777777" w:rsidR="00FE6254" w:rsidRPr="00FE2943" w:rsidRDefault="00FE6254" w:rsidP="00FE6254">
            <w:pPr>
              <w:ind w:leftChars="50" w:left="105" w:rightChars="50" w:right="105"/>
              <w:rPr>
                <w:rFonts w:ascii="Times New Roman" w:hAnsi="Times New Roman"/>
                <w:kern w:val="0"/>
                <w:sz w:val="18"/>
                <w:szCs w:val="18"/>
                <w:highlight w:val="red"/>
                <w:lang w:eastAsia="zh-CN"/>
              </w:rPr>
            </w:pPr>
            <w:r w:rsidRPr="00FE2943">
              <w:rPr>
                <w:rFonts w:ascii="Times New Roman" w:hAnsi="Times New Roman" w:hint="eastAsia"/>
                <w:kern w:val="0"/>
                <w:sz w:val="18"/>
                <w:szCs w:val="18"/>
                <w:highlight w:val="red"/>
                <w:lang w:eastAsia="zh-CN"/>
              </w:rPr>
              <w:t>{</w:t>
            </w:r>
            <w:r w:rsidRPr="00FE2943">
              <w:rPr>
                <w:rFonts w:ascii="Times New Roman" w:hAnsi="Times New Roman"/>
                <w:kern w:val="0"/>
                <w:sz w:val="18"/>
                <w:szCs w:val="18"/>
                <w:highlight w:val="red"/>
                <w:lang w:eastAsia="zh-CN"/>
              </w:rPr>
              <w:t>%p else%}</w:t>
            </w:r>
          </w:p>
          <w:p w14:paraId="24A22BE3" w14:textId="77777777" w:rsidR="00FE6254" w:rsidRDefault="00FE6254" w:rsidP="00FE6254">
            <w:pPr>
              <w:ind w:leftChars="50" w:left="105" w:rightChars="50" w:right="105"/>
              <w:rPr>
                <w:rFonts w:ascii="Times New Roman" w:hAnsi="Times New Roman"/>
                <w:kern w:val="0"/>
                <w:sz w:val="18"/>
                <w:szCs w:val="18"/>
              </w:rPr>
            </w:pPr>
            <w:r w:rsidRPr="001B4AB3">
              <w:rPr>
                <w:rFonts w:ascii="Times New Roman" w:hAnsi="Times New Roman" w:hint="eastAsia"/>
                <w:b/>
                <w:bCs/>
                <w:kern w:val="0"/>
                <w:sz w:val="18"/>
                <w:szCs w:val="18"/>
                <w:lang w:eastAsia="zh-CN"/>
              </w:rPr>
              <w:t>变异解读：</w:t>
            </w:r>
            <w:r w:rsidRPr="008C58C2">
              <w:rPr>
                <w:rFonts w:ascii="Times New Roman" w:hAnsi="Times New Roman"/>
                <w:kern w:val="0"/>
                <w:sz w:val="18"/>
                <w:szCs w:val="18"/>
              </w:rPr>
              <w:t>{{</w:t>
            </w:r>
            <w:proofErr w:type="gramStart"/>
            <w:r w:rsidRPr="008C58C2">
              <w:rPr>
                <w:rFonts w:ascii="Times New Roman" w:hAnsi="Times New Roman"/>
                <w:kern w:val="0"/>
                <w:sz w:val="18"/>
                <w:szCs w:val="18"/>
              </w:rPr>
              <w:t>a.variant</w:t>
            </w:r>
            <w:proofErr w:type="gramEnd"/>
            <w:r w:rsidRPr="008C58C2">
              <w:rPr>
                <w:rFonts w:ascii="Times New Roman" w:hAnsi="Times New Roman"/>
                <w:kern w:val="0"/>
                <w:sz w:val="18"/>
                <w:szCs w:val="18"/>
              </w:rPr>
              <w:t>_desc_cn|e}}{{a.variant_interpret_cn|e}}</w:t>
            </w:r>
          </w:p>
          <w:p w14:paraId="7C7A603A" w14:textId="77777777" w:rsidR="00FE6254" w:rsidRPr="001A0243" w:rsidRDefault="00FE6254" w:rsidP="00FE6254">
            <w:pPr>
              <w:ind w:leftChars="50" w:left="105" w:rightChars="50" w:right="105"/>
              <w:rPr>
                <w:rFonts w:ascii="Times New Roman" w:hAnsi="Times New Roman"/>
                <w:kern w:val="0"/>
                <w:sz w:val="18"/>
                <w:szCs w:val="18"/>
              </w:rPr>
            </w:pPr>
            <w:r w:rsidRPr="00FE2943">
              <w:rPr>
                <w:rFonts w:ascii="Times New Roman" w:hAnsi="Times New Roman" w:hint="eastAsia"/>
                <w:kern w:val="0"/>
                <w:sz w:val="18"/>
                <w:szCs w:val="18"/>
                <w:highlight w:val="red"/>
                <w:lang w:eastAsia="zh-CN"/>
              </w:rPr>
              <w:t>{</w:t>
            </w:r>
            <w:r w:rsidRPr="00FE2943">
              <w:rPr>
                <w:rFonts w:ascii="Times New Roman" w:hAnsi="Times New Roman"/>
                <w:kern w:val="0"/>
                <w:sz w:val="18"/>
                <w:szCs w:val="18"/>
                <w:highlight w:val="red"/>
                <w:lang w:eastAsia="zh-CN"/>
              </w:rPr>
              <w:t>%p endif%}</w:t>
            </w:r>
          </w:p>
          <w:p w14:paraId="1FB5CD47" w14:textId="77777777" w:rsidR="00154D42" w:rsidRDefault="00154D42" w:rsidP="00154D42">
            <w:pPr>
              <w:ind w:leftChars="50" w:left="105" w:rightChars="50" w:right="105"/>
              <w:rPr>
                <w:rFonts w:ascii="Times New Roman" w:hAnsi="Times New Roman"/>
                <w:kern w:val="0"/>
                <w:sz w:val="18"/>
                <w:szCs w:val="18"/>
                <w:lang w:eastAsia="zh-CN"/>
              </w:rPr>
            </w:pPr>
            <w:r w:rsidRPr="00D57588">
              <w:rPr>
                <w:rFonts w:ascii="Times New Roman" w:hAnsi="Times New Roman" w:hint="eastAsia"/>
                <w:kern w:val="0"/>
                <w:sz w:val="18"/>
                <w:szCs w:val="18"/>
                <w:highlight w:val="cyan"/>
                <w:lang w:eastAsia="zh-CN"/>
              </w:rPr>
              <w:t>{</w:t>
            </w:r>
            <w:r w:rsidRPr="00D57588">
              <w:rPr>
                <w:rFonts w:ascii="Times New Roman" w:hAnsi="Times New Roman"/>
                <w:kern w:val="0"/>
                <w:sz w:val="18"/>
                <w:szCs w:val="18"/>
                <w:highlight w:val="cyan"/>
                <w:lang w:eastAsia="zh-CN"/>
              </w:rPr>
              <w:t>%p if a.top_level in [“A”, “B”, “C</w:t>
            </w:r>
            <w:proofErr w:type="gramStart"/>
            <w:r w:rsidRPr="00D57588">
              <w:rPr>
                <w:rFonts w:ascii="Times New Roman" w:hAnsi="Times New Roman"/>
                <w:kern w:val="0"/>
                <w:sz w:val="18"/>
                <w:szCs w:val="18"/>
                <w:highlight w:val="cyan"/>
                <w:lang w:eastAsia="zh-CN"/>
              </w:rPr>
              <w:t>”]%</w:t>
            </w:r>
            <w:proofErr w:type="gramEnd"/>
            <w:r w:rsidRPr="00D57588">
              <w:rPr>
                <w:rFonts w:ascii="Times New Roman" w:hAnsi="Times New Roman"/>
                <w:kern w:val="0"/>
                <w:sz w:val="18"/>
                <w:szCs w:val="18"/>
                <w:highlight w:val="cyan"/>
                <w:lang w:eastAsia="zh-CN"/>
              </w:rPr>
              <w:t>}</w:t>
            </w:r>
          </w:p>
          <w:p w14:paraId="1C90EAF2" w14:textId="77777777" w:rsidR="00154D42" w:rsidRDefault="00154D42" w:rsidP="00154D42">
            <w:pPr>
              <w:ind w:leftChars="50" w:left="105" w:rightChars="50" w:right="105"/>
              <w:rPr>
                <w:rFonts w:ascii="Times New Roman" w:hAnsi="Times New Roman"/>
                <w:kern w:val="0"/>
                <w:sz w:val="18"/>
                <w:szCs w:val="18"/>
                <w:lang w:eastAsia="zh-CN"/>
              </w:rPr>
            </w:pPr>
            <w:r w:rsidRPr="00D57588">
              <w:rPr>
                <w:rFonts w:ascii="Times New Roman" w:hAnsi="Times New Roman"/>
                <w:kern w:val="0"/>
                <w:sz w:val="18"/>
                <w:szCs w:val="18"/>
                <w:highlight w:val="magenta"/>
                <w:lang w:eastAsia="zh-CN"/>
              </w:rPr>
              <w:t>{%p for b in a.evi_sum.evi_</w:t>
            </w:r>
            <w:proofErr w:type="gramStart"/>
            <w:r w:rsidRPr="00D57588">
              <w:rPr>
                <w:rFonts w:ascii="Times New Roman" w:hAnsi="Times New Roman"/>
                <w:kern w:val="0"/>
                <w:sz w:val="18"/>
                <w:szCs w:val="18"/>
                <w:highlight w:val="magenta"/>
                <w:lang w:eastAsia="zh-CN"/>
              </w:rPr>
              <w:t>split.Prognostic</w:t>
            </w:r>
            <w:proofErr w:type="gramEnd"/>
            <w:r w:rsidRPr="00D57588">
              <w:rPr>
                <w:rFonts w:ascii="Times New Roman" w:hAnsi="Times New Roman"/>
                <w:kern w:val="0"/>
                <w:sz w:val="18"/>
                <w:szCs w:val="18"/>
                <w:highlight w:val="magenta"/>
                <w:lang w:eastAsia="zh-CN"/>
              </w:rPr>
              <w:t xml:space="preserve"> %}</w:t>
            </w:r>
          </w:p>
          <w:p w14:paraId="7E920AB2" w14:textId="77777777" w:rsidR="00154D42" w:rsidRDefault="00154D42" w:rsidP="00154D42">
            <w:pPr>
              <w:ind w:leftChars="50" w:left="105" w:rightChars="50" w:right="105"/>
              <w:rPr>
                <w:rFonts w:ascii="Times New Roman" w:hAnsi="Times New Roman"/>
                <w:kern w:val="0"/>
                <w:sz w:val="18"/>
                <w:szCs w:val="18"/>
                <w:lang w:eastAsia="zh-CN"/>
              </w:rPr>
            </w:pPr>
            <w:r>
              <w:rPr>
                <w:rFonts w:ascii="Times New Roman" w:hAnsi="Times New Roman" w:hint="eastAsia"/>
                <w:kern w:val="0"/>
                <w:sz w:val="18"/>
                <w:szCs w:val="18"/>
                <w:lang w:eastAsia="zh-CN"/>
              </w:rPr>
              <w:t>{</w:t>
            </w:r>
            <w:r>
              <w:rPr>
                <w:rFonts w:ascii="Times New Roman" w:hAnsi="Times New Roman"/>
                <w:kern w:val="0"/>
                <w:sz w:val="18"/>
                <w:szCs w:val="18"/>
                <w:lang w:eastAsia="zh-CN"/>
              </w:rPr>
              <w:t xml:space="preserve">%p if </w:t>
            </w:r>
            <w:r w:rsidRPr="00D57588">
              <w:rPr>
                <w:rFonts w:ascii="Times New Roman" w:hAnsi="Times New Roman" w:hint="eastAsia"/>
                <w:kern w:val="0"/>
                <w:sz w:val="18"/>
                <w:szCs w:val="18"/>
                <w:lang w:eastAsia="zh-CN"/>
              </w:rPr>
              <w:t>“</w:t>
            </w:r>
            <w:r w:rsidRPr="00D57588">
              <w:rPr>
                <w:rFonts w:ascii="Times New Roman" w:hAnsi="Times New Roman"/>
                <w:kern w:val="0"/>
                <w:sz w:val="18"/>
                <w:szCs w:val="18"/>
                <w:lang w:eastAsia="zh-CN"/>
              </w:rPr>
              <w:t xml:space="preserve">A” in b.evi_conclusion_simple or “B” in b.evi_conclusion_simple or “C” in b.evi_conclusion_simple </w:t>
            </w:r>
            <w:r>
              <w:rPr>
                <w:rFonts w:ascii="Times New Roman" w:hAnsi="Times New Roman"/>
                <w:kern w:val="0"/>
                <w:sz w:val="18"/>
                <w:szCs w:val="18"/>
                <w:lang w:eastAsia="zh-CN"/>
              </w:rPr>
              <w:t>%}</w:t>
            </w:r>
          </w:p>
          <w:p w14:paraId="43B14520" w14:textId="77777777" w:rsidR="00154D42" w:rsidRDefault="00154D42" w:rsidP="00154D42">
            <w:pPr>
              <w:ind w:leftChars="50" w:left="105" w:rightChars="50" w:right="105"/>
              <w:rPr>
                <w:rFonts w:ascii="Times New Roman" w:hAnsi="Times New Roman"/>
                <w:kern w:val="0"/>
                <w:sz w:val="18"/>
                <w:szCs w:val="18"/>
                <w:lang w:eastAsia="zh-CN"/>
              </w:rPr>
            </w:pPr>
            <w:r w:rsidRPr="00D57588">
              <w:rPr>
                <w:rFonts w:ascii="Times New Roman" w:hAnsi="Times New Roman"/>
                <w:kern w:val="0"/>
                <w:sz w:val="18"/>
                <w:szCs w:val="18"/>
                <w:lang w:eastAsia="zh-CN"/>
              </w:rPr>
              <w:t>{{b.evi_interpretation|e}}</w:t>
            </w:r>
            <w:r>
              <w:rPr>
                <w:rFonts w:ascii="Times New Roman" w:hAnsi="Times New Roman" w:hint="eastAsia"/>
                <w:kern w:val="0"/>
                <w:sz w:val="18"/>
                <w:szCs w:val="18"/>
                <w:lang w:eastAsia="zh-CN"/>
              </w:rPr>
              <w:t>提示预后</w:t>
            </w:r>
            <w:r w:rsidRPr="00D57588">
              <w:rPr>
                <w:rFonts w:ascii="Times New Roman" w:hAnsi="Times New Roman" w:hint="eastAsia"/>
                <w:kern w:val="0"/>
                <w:sz w:val="18"/>
                <w:szCs w:val="18"/>
                <w:lang w:eastAsia="zh-CN"/>
              </w:rPr>
              <w:t>{{b.clinical_significance_cn }}</w:t>
            </w:r>
            <w:r w:rsidRPr="00D57588">
              <w:rPr>
                <w:rFonts w:ascii="Times New Roman" w:hAnsi="Times New Roman" w:hint="eastAsia"/>
                <w:kern w:val="0"/>
                <w:sz w:val="18"/>
                <w:szCs w:val="18"/>
                <w:lang w:eastAsia="zh-CN"/>
              </w:rPr>
              <w:t>（</w:t>
            </w:r>
            <w:r w:rsidRPr="00D57588">
              <w:rPr>
                <w:rFonts w:ascii="Times New Roman" w:hAnsi="Times New Roman" w:hint="eastAsia"/>
                <w:kern w:val="0"/>
                <w:sz w:val="18"/>
                <w:szCs w:val="18"/>
                <w:lang w:eastAsia="zh-CN"/>
              </w:rPr>
              <w:t>{{b.evi_conclusion_simple }}</w:t>
            </w:r>
            <w:r w:rsidRPr="00D57588">
              <w:rPr>
                <w:rFonts w:ascii="Times New Roman" w:hAnsi="Times New Roman" w:hint="eastAsia"/>
                <w:kern w:val="0"/>
                <w:sz w:val="18"/>
                <w:szCs w:val="18"/>
                <w:lang w:eastAsia="zh-CN"/>
              </w:rPr>
              <w:t>级）</w:t>
            </w:r>
            <w:r>
              <w:rPr>
                <w:rFonts w:ascii="Times New Roman" w:hAnsi="Times New Roman" w:hint="eastAsia"/>
                <w:kern w:val="0"/>
                <w:sz w:val="18"/>
                <w:szCs w:val="18"/>
                <w:lang w:eastAsia="zh-CN"/>
              </w:rPr>
              <w:t>。</w:t>
            </w:r>
          </w:p>
          <w:p w14:paraId="02B5BD36" w14:textId="77777777" w:rsidR="00154D42" w:rsidRDefault="00154D42" w:rsidP="00154D42">
            <w:pPr>
              <w:ind w:leftChars="50" w:left="105" w:rightChars="50" w:right="105"/>
              <w:rPr>
                <w:rFonts w:ascii="Times New Roman" w:hAnsi="Times New Roman"/>
                <w:kern w:val="0"/>
                <w:sz w:val="18"/>
                <w:szCs w:val="18"/>
                <w:lang w:eastAsia="zh-CN"/>
              </w:rPr>
            </w:pPr>
            <w:r>
              <w:rPr>
                <w:rFonts w:ascii="Times New Roman" w:hAnsi="Times New Roman" w:hint="eastAsia"/>
                <w:kern w:val="0"/>
                <w:sz w:val="18"/>
                <w:szCs w:val="18"/>
                <w:lang w:eastAsia="zh-CN"/>
              </w:rPr>
              <w:t>{</w:t>
            </w:r>
            <w:r>
              <w:rPr>
                <w:rFonts w:ascii="Times New Roman" w:hAnsi="Times New Roman"/>
                <w:kern w:val="0"/>
                <w:sz w:val="18"/>
                <w:szCs w:val="18"/>
                <w:lang w:eastAsia="zh-CN"/>
              </w:rPr>
              <w:t>%p endif%}</w:t>
            </w:r>
          </w:p>
          <w:p w14:paraId="11287944" w14:textId="77777777" w:rsidR="00154D42" w:rsidRDefault="00154D42" w:rsidP="00154D42">
            <w:pPr>
              <w:ind w:leftChars="50" w:left="105" w:rightChars="50" w:right="105"/>
              <w:rPr>
                <w:rFonts w:ascii="Times New Roman" w:hAnsi="Times New Roman"/>
                <w:kern w:val="0"/>
                <w:sz w:val="18"/>
                <w:szCs w:val="18"/>
                <w:lang w:eastAsia="zh-CN"/>
              </w:rPr>
            </w:pPr>
            <w:r w:rsidRPr="00D57588">
              <w:rPr>
                <w:rFonts w:ascii="Times New Roman" w:hAnsi="Times New Roman" w:hint="eastAsia"/>
                <w:kern w:val="0"/>
                <w:sz w:val="18"/>
                <w:szCs w:val="18"/>
                <w:highlight w:val="magenta"/>
                <w:lang w:eastAsia="zh-CN"/>
              </w:rPr>
              <w:t>{</w:t>
            </w:r>
            <w:r w:rsidRPr="00D57588">
              <w:rPr>
                <w:rFonts w:ascii="Times New Roman" w:hAnsi="Times New Roman"/>
                <w:kern w:val="0"/>
                <w:sz w:val="18"/>
                <w:szCs w:val="18"/>
                <w:highlight w:val="magenta"/>
                <w:lang w:eastAsia="zh-CN"/>
              </w:rPr>
              <w:t>%p endfor%}</w:t>
            </w:r>
          </w:p>
          <w:p w14:paraId="58C0E578" w14:textId="77777777" w:rsidR="00154D42" w:rsidRDefault="00154D42" w:rsidP="00154D42">
            <w:pPr>
              <w:ind w:leftChars="50" w:left="105" w:rightChars="50" w:right="105"/>
              <w:rPr>
                <w:rFonts w:ascii="Times New Roman" w:hAnsi="Times New Roman"/>
                <w:kern w:val="0"/>
                <w:sz w:val="18"/>
                <w:szCs w:val="18"/>
                <w:lang w:eastAsia="zh-CN"/>
              </w:rPr>
            </w:pPr>
            <w:r w:rsidRPr="00D57588">
              <w:rPr>
                <w:rFonts w:ascii="Times New Roman" w:hAnsi="Times New Roman"/>
                <w:kern w:val="0"/>
                <w:sz w:val="18"/>
                <w:szCs w:val="18"/>
                <w:highlight w:val="magenta"/>
                <w:lang w:eastAsia="zh-CN"/>
              </w:rPr>
              <w:t>{%p for b in a.evi_sum.evi_</w:t>
            </w:r>
            <w:proofErr w:type="gramStart"/>
            <w:r w:rsidRPr="00D57588">
              <w:rPr>
                <w:rFonts w:ascii="Times New Roman" w:hAnsi="Times New Roman"/>
                <w:kern w:val="0"/>
                <w:sz w:val="18"/>
                <w:szCs w:val="18"/>
                <w:highlight w:val="magenta"/>
                <w:lang w:eastAsia="zh-CN"/>
              </w:rPr>
              <w:t>split.Diagnostic</w:t>
            </w:r>
            <w:proofErr w:type="gramEnd"/>
            <w:r w:rsidRPr="00D57588">
              <w:rPr>
                <w:rFonts w:ascii="Times New Roman" w:hAnsi="Times New Roman"/>
                <w:kern w:val="0"/>
                <w:sz w:val="18"/>
                <w:szCs w:val="18"/>
                <w:highlight w:val="magenta"/>
                <w:lang w:eastAsia="zh-CN"/>
              </w:rPr>
              <w:t xml:space="preserve"> %}</w:t>
            </w:r>
          </w:p>
          <w:p w14:paraId="7B300D2C" w14:textId="77777777" w:rsidR="00154D42" w:rsidRDefault="00154D42" w:rsidP="00154D42">
            <w:pPr>
              <w:ind w:leftChars="50" w:left="105" w:rightChars="50" w:right="105"/>
              <w:rPr>
                <w:rFonts w:ascii="Times New Roman" w:hAnsi="Times New Roman"/>
                <w:kern w:val="0"/>
                <w:sz w:val="18"/>
                <w:szCs w:val="18"/>
                <w:lang w:eastAsia="zh-CN"/>
              </w:rPr>
            </w:pPr>
            <w:r>
              <w:rPr>
                <w:rFonts w:ascii="Times New Roman" w:hAnsi="Times New Roman" w:hint="eastAsia"/>
                <w:kern w:val="0"/>
                <w:sz w:val="18"/>
                <w:szCs w:val="18"/>
                <w:lang w:eastAsia="zh-CN"/>
              </w:rPr>
              <w:t>{</w:t>
            </w:r>
            <w:r>
              <w:rPr>
                <w:rFonts w:ascii="Times New Roman" w:hAnsi="Times New Roman"/>
                <w:kern w:val="0"/>
                <w:sz w:val="18"/>
                <w:szCs w:val="18"/>
                <w:lang w:eastAsia="zh-CN"/>
              </w:rPr>
              <w:t xml:space="preserve">%p if </w:t>
            </w:r>
            <w:r w:rsidRPr="00D57588">
              <w:rPr>
                <w:rFonts w:ascii="Times New Roman" w:hAnsi="Times New Roman" w:hint="eastAsia"/>
                <w:kern w:val="0"/>
                <w:sz w:val="18"/>
                <w:szCs w:val="18"/>
                <w:lang w:eastAsia="zh-CN"/>
              </w:rPr>
              <w:t>“</w:t>
            </w:r>
            <w:r w:rsidRPr="00D57588">
              <w:rPr>
                <w:rFonts w:ascii="Times New Roman" w:hAnsi="Times New Roman"/>
                <w:kern w:val="0"/>
                <w:sz w:val="18"/>
                <w:szCs w:val="18"/>
                <w:lang w:eastAsia="zh-CN"/>
              </w:rPr>
              <w:t xml:space="preserve">A” in b.evi_conclusion_simple or “B” in b.evi_conclusion_simple or “C” in b.evi_conclusion_simple </w:t>
            </w:r>
            <w:r>
              <w:rPr>
                <w:rFonts w:ascii="Times New Roman" w:hAnsi="Times New Roman"/>
                <w:kern w:val="0"/>
                <w:sz w:val="18"/>
                <w:szCs w:val="18"/>
                <w:lang w:eastAsia="zh-CN"/>
              </w:rPr>
              <w:t>%}</w:t>
            </w:r>
          </w:p>
          <w:p w14:paraId="7D76565A" w14:textId="77777777" w:rsidR="00154D42" w:rsidRDefault="00154D42" w:rsidP="00154D42">
            <w:pPr>
              <w:ind w:leftChars="50" w:left="105" w:rightChars="50" w:right="105"/>
              <w:rPr>
                <w:rFonts w:ascii="Times New Roman" w:hAnsi="Times New Roman"/>
                <w:kern w:val="0"/>
                <w:sz w:val="18"/>
                <w:szCs w:val="18"/>
                <w:lang w:eastAsia="zh-CN"/>
              </w:rPr>
            </w:pPr>
            <w:r w:rsidRPr="00D57588">
              <w:rPr>
                <w:rFonts w:ascii="Times New Roman" w:hAnsi="Times New Roman"/>
                <w:kern w:val="0"/>
                <w:sz w:val="18"/>
                <w:szCs w:val="18"/>
                <w:lang w:eastAsia="zh-CN"/>
              </w:rPr>
              <w:t>{{b.evi_interpretation|e}}</w:t>
            </w:r>
            <w:r>
              <w:rPr>
                <w:rFonts w:ascii="Times New Roman" w:hAnsi="Times New Roman" w:hint="eastAsia"/>
                <w:kern w:val="0"/>
                <w:sz w:val="18"/>
                <w:szCs w:val="18"/>
                <w:lang w:eastAsia="zh-CN"/>
              </w:rPr>
              <w:t>提示与诊断相关</w:t>
            </w:r>
            <w:r w:rsidRPr="00D57588">
              <w:rPr>
                <w:rFonts w:ascii="Times New Roman" w:hAnsi="Times New Roman" w:hint="eastAsia"/>
                <w:kern w:val="0"/>
                <w:sz w:val="18"/>
                <w:szCs w:val="18"/>
                <w:lang w:eastAsia="zh-CN"/>
              </w:rPr>
              <w:t>（</w:t>
            </w:r>
            <w:r w:rsidRPr="00D57588">
              <w:rPr>
                <w:rFonts w:ascii="Times New Roman" w:hAnsi="Times New Roman" w:hint="eastAsia"/>
                <w:kern w:val="0"/>
                <w:sz w:val="18"/>
                <w:szCs w:val="18"/>
                <w:lang w:eastAsia="zh-CN"/>
              </w:rPr>
              <w:t>{{b.evi_conclusion_simple }}</w:t>
            </w:r>
            <w:r w:rsidRPr="00D57588">
              <w:rPr>
                <w:rFonts w:ascii="Times New Roman" w:hAnsi="Times New Roman" w:hint="eastAsia"/>
                <w:kern w:val="0"/>
                <w:sz w:val="18"/>
                <w:szCs w:val="18"/>
                <w:lang w:eastAsia="zh-CN"/>
              </w:rPr>
              <w:t>级）</w:t>
            </w:r>
            <w:r>
              <w:rPr>
                <w:rFonts w:ascii="Times New Roman" w:hAnsi="Times New Roman" w:hint="eastAsia"/>
                <w:kern w:val="0"/>
                <w:sz w:val="18"/>
                <w:szCs w:val="18"/>
                <w:lang w:eastAsia="zh-CN"/>
              </w:rPr>
              <w:t>。</w:t>
            </w:r>
          </w:p>
          <w:p w14:paraId="3FDBC730" w14:textId="77777777" w:rsidR="00154D42" w:rsidRDefault="00154D42" w:rsidP="00154D42">
            <w:pPr>
              <w:ind w:leftChars="50" w:left="105" w:rightChars="50" w:right="105"/>
              <w:rPr>
                <w:rFonts w:ascii="Times New Roman" w:hAnsi="Times New Roman"/>
                <w:kern w:val="0"/>
                <w:sz w:val="18"/>
                <w:szCs w:val="18"/>
                <w:lang w:eastAsia="zh-CN"/>
              </w:rPr>
            </w:pPr>
            <w:r>
              <w:rPr>
                <w:rFonts w:ascii="Times New Roman" w:hAnsi="Times New Roman" w:hint="eastAsia"/>
                <w:kern w:val="0"/>
                <w:sz w:val="18"/>
                <w:szCs w:val="18"/>
                <w:lang w:eastAsia="zh-CN"/>
              </w:rPr>
              <w:t>{</w:t>
            </w:r>
            <w:r>
              <w:rPr>
                <w:rFonts w:ascii="Times New Roman" w:hAnsi="Times New Roman"/>
                <w:kern w:val="0"/>
                <w:sz w:val="18"/>
                <w:szCs w:val="18"/>
                <w:lang w:eastAsia="zh-CN"/>
              </w:rPr>
              <w:t>%p endif%}</w:t>
            </w:r>
          </w:p>
          <w:p w14:paraId="6D754617" w14:textId="77777777" w:rsidR="00154D42" w:rsidRDefault="00154D42" w:rsidP="00154D42">
            <w:pPr>
              <w:ind w:leftChars="50" w:left="105" w:rightChars="50" w:right="105"/>
              <w:rPr>
                <w:rFonts w:ascii="Times New Roman" w:hAnsi="Times New Roman"/>
                <w:kern w:val="0"/>
                <w:sz w:val="18"/>
                <w:szCs w:val="18"/>
                <w:lang w:eastAsia="zh-CN"/>
              </w:rPr>
            </w:pPr>
            <w:r w:rsidRPr="00D57588">
              <w:rPr>
                <w:rFonts w:ascii="Times New Roman" w:hAnsi="Times New Roman"/>
                <w:kern w:val="0"/>
                <w:sz w:val="18"/>
                <w:szCs w:val="18"/>
                <w:highlight w:val="magenta"/>
                <w:lang w:eastAsia="zh-CN"/>
              </w:rPr>
              <w:lastRenderedPageBreak/>
              <w:t>{%p endfor%}</w:t>
            </w:r>
          </w:p>
          <w:p w14:paraId="470ECF66" w14:textId="77777777" w:rsidR="00154D42" w:rsidRDefault="00154D42" w:rsidP="00154D42">
            <w:pPr>
              <w:ind w:leftChars="50" w:left="105" w:rightChars="50" w:right="105"/>
              <w:rPr>
                <w:rFonts w:ascii="Times New Roman" w:hAnsi="Times New Roman"/>
                <w:kern w:val="0"/>
                <w:sz w:val="18"/>
                <w:szCs w:val="18"/>
                <w:lang w:eastAsia="zh-CN"/>
              </w:rPr>
            </w:pPr>
            <w:r w:rsidRPr="00D57588">
              <w:rPr>
                <w:rFonts w:ascii="Times New Roman" w:hAnsi="Times New Roman" w:hint="eastAsia"/>
                <w:kern w:val="0"/>
                <w:sz w:val="18"/>
                <w:szCs w:val="18"/>
                <w:highlight w:val="cyan"/>
                <w:lang w:eastAsia="zh-CN"/>
              </w:rPr>
              <w:t>{</w:t>
            </w:r>
            <w:r w:rsidRPr="00D57588">
              <w:rPr>
                <w:rFonts w:ascii="Times New Roman" w:hAnsi="Times New Roman"/>
                <w:kern w:val="0"/>
                <w:sz w:val="18"/>
                <w:szCs w:val="18"/>
                <w:highlight w:val="cyan"/>
                <w:lang w:eastAsia="zh-CN"/>
              </w:rPr>
              <w:t>%p else%}</w:t>
            </w:r>
          </w:p>
          <w:p w14:paraId="1E375D64" w14:textId="77777777" w:rsidR="00154D42" w:rsidRDefault="00154D42" w:rsidP="00154D42">
            <w:pPr>
              <w:ind w:leftChars="50" w:left="105" w:rightChars="50" w:right="105"/>
              <w:rPr>
                <w:rFonts w:ascii="Times New Roman" w:hAnsi="Times New Roman"/>
                <w:kern w:val="0"/>
                <w:sz w:val="18"/>
                <w:szCs w:val="18"/>
                <w:lang w:eastAsia="zh-CN"/>
              </w:rPr>
            </w:pPr>
            <w:r w:rsidRPr="00D57588">
              <w:rPr>
                <w:rFonts w:ascii="Times New Roman" w:hAnsi="Times New Roman"/>
                <w:kern w:val="0"/>
                <w:sz w:val="18"/>
                <w:szCs w:val="18"/>
                <w:highlight w:val="magenta"/>
                <w:lang w:eastAsia="zh-CN"/>
              </w:rPr>
              <w:t>{%p for b in a.evi_sum.evi_</w:t>
            </w:r>
            <w:proofErr w:type="gramStart"/>
            <w:r w:rsidRPr="00D57588">
              <w:rPr>
                <w:rFonts w:ascii="Times New Roman" w:hAnsi="Times New Roman"/>
                <w:kern w:val="0"/>
                <w:sz w:val="18"/>
                <w:szCs w:val="18"/>
                <w:highlight w:val="magenta"/>
                <w:lang w:eastAsia="zh-CN"/>
              </w:rPr>
              <w:t>split.Prognostic</w:t>
            </w:r>
            <w:proofErr w:type="gramEnd"/>
            <w:r w:rsidRPr="00D57588">
              <w:rPr>
                <w:rFonts w:ascii="Times New Roman" w:hAnsi="Times New Roman"/>
                <w:kern w:val="0"/>
                <w:sz w:val="18"/>
                <w:szCs w:val="18"/>
                <w:highlight w:val="magenta"/>
                <w:lang w:eastAsia="zh-CN"/>
              </w:rPr>
              <w:t xml:space="preserve"> %}</w:t>
            </w:r>
          </w:p>
          <w:p w14:paraId="4D0676EE" w14:textId="77777777" w:rsidR="00154D42" w:rsidRDefault="00154D42" w:rsidP="00154D42">
            <w:pPr>
              <w:ind w:leftChars="50" w:left="105" w:rightChars="50" w:right="105"/>
              <w:rPr>
                <w:rFonts w:ascii="Times New Roman" w:hAnsi="Times New Roman"/>
                <w:kern w:val="0"/>
                <w:sz w:val="18"/>
                <w:szCs w:val="18"/>
                <w:lang w:eastAsia="zh-CN"/>
              </w:rPr>
            </w:pPr>
            <w:r>
              <w:rPr>
                <w:rFonts w:ascii="Times New Roman" w:hAnsi="Times New Roman" w:hint="eastAsia"/>
                <w:kern w:val="0"/>
                <w:sz w:val="18"/>
                <w:szCs w:val="18"/>
                <w:lang w:eastAsia="zh-CN"/>
              </w:rPr>
              <w:t>{</w:t>
            </w:r>
            <w:r>
              <w:rPr>
                <w:rFonts w:ascii="Times New Roman" w:hAnsi="Times New Roman"/>
                <w:kern w:val="0"/>
                <w:sz w:val="18"/>
                <w:szCs w:val="18"/>
                <w:lang w:eastAsia="zh-CN"/>
              </w:rPr>
              <w:t xml:space="preserve">%p if </w:t>
            </w:r>
            <w:r w:rsidRPr="00D57588">
              <w:rPr>
                <w:rFonts w:ascii="Times New Roman" w:hAnsi="Times New Roman" w:hint="eastAsia"/>
                <w:kern w:val="0"/>
                <w:sz w:val="18"/>
                <w:szCs w:val="18"/>
                <w:lang w:eastAsia="zh-CN"/>
              </w:rPr>
              <w:t>“</w:t>
            </w:r>
            <w:r>
              <w:rPr>
                <w:rFonts w:ascii="Times New Roman" w:hAnsi="Times New Roman" w:hint="eastAsia"/>
                <w:kern w:val="0"/>
                <w:sz w:val="18"/>
                <w:szCs w:val="18"/>
                <w:lang w:eastAsia="zh-CN"/>
              </w:rPr>
              <w:t>D</w:t>
            </w:r>
            <w:r w:rsidRPr="00D57588">
              <w:rPr>
                <w:rFonts w:ascii="Times New Roman" w:hAnsi="Times New Roman"/>
                <w:kern w:val="0"/>
                <w:sz w:val="18"/>
                <w:szCs w:val="18"/>
                <w:lang w:eastAsia="zh-CN"/>
              </w:rPr>
              <w:t xml:space="preserve">” in b.evi_conclusion_simple </w:t>
            </w:r>
            <w:r>
              <w:rPr>
                <w:rFonts w:ascii="Times New Roman" w:hAnsi="Times New Roman"/>
                <w:kern w:val="0"/>
                <w:sz w:val="18"/>
                <w:szCs w:val="18"/>
                <w:lang w:eastAsia="zh-CN"/>
              </w:rPr>
              <w:t>%}</w:t>
            </w:r>
          </w:p>
          <w:p w14:paraId="0C0D6BBF" w14:textId="77777777" w:rsidR="00154D42" w:rsidRDefault="00154D42" w:rsidP="00154D42">
            <w:pPr>
              <w:ind w:leftChars="50" w:left="105" w:rightChars="50" w:right="105"/>
              <w:rPr>
                <w:rFonts w:ascii="Times New Roman" w:hAnsi="Times New Roman"/>
                <w:kern w:val="0"/>
                <w:sz w:val="18"/>
                <w:szCs w:val="18"/>
                <w:lang w:eastAsia="zh-CN"/>
              </w:rPr>
            </w:pPr>
            <w:r w:rsidRPr="00D57588">
              <w:rPr>
                <w:rFonts w:ascii="Times New Roman" w:hAnsi="Times New Roman"/>
                <w:kern w:val="0"/>
                <w:sz w:val="18"/>
                <w:szCs w:val="18"/>
                <w:lang w:eastAsia="zh-CN"/>
              </w:rPr>
              <w:t>{{b.evi_interpretation|e}}</w:t>
            </w:r>
            <w:r>
              <w:rPr>
                <w:rFonts w:ascii="Times New Roman" w:hAnsi="Times New Roman" w:hint="eastAsia"/>
                <w:kern w:val="0"/>
                <w:sz w:val="18"/>
                <w:szCs w:val="18"/>
                <w:lang w:eastAsia="zh-CN"/>
              </w:rPr>
              <w:t>提示预后</w:t>
            </w:r>
            <w:r w:rsidRPr="00D57588">
              <w:rPr>
                <w:rFonts w:ascii="Times New Roman" w:hAnsi="Times New Roman" w:hint="eastAsia"/>
                <w:kern w:val="0"/>
                <w:sz w:val="18"/>
                <w:szCs w:val="18"/>
                <w:lang w:eastAsia="zh-CN"/>
              </w:rPr>
              <w:t>{{b.clinical_significance_cn }}</w:t>
            </w:r>
            <w:r w:rsidRPr="00D57588">
              <w:rPr>
                <w:rFonts w:ascii="Times New Roman" w:hAnsi="Times New Roman" w:hint="eastAsia"/>
                <w:kern w:val="0"/>
                <w:sz w:val="18"/>
                <w:szCs w:val="18"/>
                <w:lang w:eastAsia="zh-CN"/>
              </w:rPr>
              <w:t>（</w:t>
            </w:r>
            <w:r w:rsidRPr="00D57588">
              <w:rPr>
                <w:rFonts w:ascii="Times New Roman" w:hAnsi="Times New Roman" w:hint="eastAsia"/>
                <w:kern w:val="0"/>
                <w:sz w:val="18"/>
                <w:szCs w:val="18"/>
                <w:lang w:eastAsia="zh-CN"/>
              </w:rPr>
              <w:t>{{b.evi_conclusion_simple }}</w:t>
            </w:r>
            <w:r w:rsidRPr="00D57588">
              <w:rPr>
                <w:rFonts w:ascii="Times New Roman" w:hAnsi="Times New Roman" w:hint="eastAsia"/>
                <w:kern w:val="0"/>
                <w:sz w:val="18"/>
                <w:szCs w:val="18"/>
                <w:lang w:eastAsia="zh-CN"/>
              </w:rPr>
              <w:t>级）</w:t>
            </w:r>
            <w:r>
              <w:rPr>
                <w:rFonts w:ascii="Times New Roman" w:hAnsi="Times New Roman" w:hint="eastAsia"/>
                <w:kern w:val="0"/>
                <w:sz w:val="18"/>
                <w:szCs w:val="18"/>
                <w:lang w:eastAsia="zh-CN"/>
              </w:rPr>
              <w:t>。</w:t>
            </w:r>
          </w:p>
          <w:p w14:paraId="79EB2559" w14:textId="77777777" w:rsidR="00154D42" w:rsidRDefault="00154D42" w:rsidP="00154D42">
            <w:pPr>
              <w:ind w:leftChars="50" w:left="105" w:rightChars="50" w:right="105"/>
              <w:rPr>
                <w:rFonts w:ascii="Times New Roman" w:hAnsi="Times New Roman"/>
                <w:kern w:val="0"/>
                <w:sz w:val="18"/>
                <w:szCs w:val="18"/>
                <w:lang w:eastAsia="zh-CN"/>
              </w:rPr>
            </w:pPr>
            <w:r>
              <w:rPr>
                <w:rFonts w:ascii="Times New Roman" w:hAnsi="Times New Roman" w:hint="eastAsia"/>
                <w:kern w:val="0"/>
                <w:sz w:val="18"/>
                <w:szCs w:val="18"/>
                <w:lang w:eastAsia="zh-CN"/>
              </w:rPr>
              <w:t>{</w:t>
            </w:r>
            <w:r>
              <w:rPr>
                <w:rFonts w:ascii="Times New Roman" w:hAnsi="Times New Roman"/>
                <w:kern w:val="0"/>
                <w:sz w:val="18"/>
                <w:szCs w:val="18"/>
                <w:lang w:eastAsia="zh-CN"/>
              </w:rPr>
              <w:t>%p endif%}</w:t>
            </w:r>
          </w:p>
          <w:p w14:paraId="4D04B28E" w14:textId="77777777" w:rsidR="00154D42" w:rsidRDefault="00154D42" w:rsidP="00154D42">
            <w:pPr>
              <w:ind w:leftChars="50" w:left="105" w:rightChars="50" w:right="105"/>
              <w:rPr>
                <w:rFonts w:ascii="Times New Roman" w:hAnsi="Times New Roman"/>
                <w:kern w:val="0"/>
                <w:sz w:val="18"/>
                <w:szCs w:val="18"/>
                <w:lang w:eastAsia="zh-CN"/>
              </w:rPr>
            </w:pPr>
            <w:r w:rsidRPr="00D57588">
              <w:rPr>
                <w:rFonts w:ascii="Times New Roman" w:hAnsi="Times New Roman" w:hint="eastAsia"/>
                <w:kern w:val="0"/>
                <w:sz w:val="18"/>
                <w:szCs w:val="18"/>
                <w:highlight w:val="magenta"/>
                <w:lang w:eastAsia="zh-CN"/>
              </w:rPr>
              <w:t>{</w:t>
            </w:r>
            <w:r w:rsidRPr="00D57588">
              <w:rPr>
                <w:rFonts w:ascii="Times New Roman" w:hAnsi="Times New Roman"/>
                <w:kern w:val="0"/>
                <w:sz w:val="18"/>
                <w:szCs w:val="18"/>
                <w:highlight w:val="magenta"/>
                <w:lang w:eastAsia="zh-CN"/>
              </w:rPr>
              <w:t>%p endfor%}</w:t>
            </w:r>
          </w:p>
          <w:p w14:paraId="4842C8BA" w14:textId="77777777" w:rsidR="00154D42" w:rsidRDefault="00154D42" w:rsidP="00154D42">
            <w:pPr>
              <w:ind w:leftChars="50" w:left="105" w:rightChars="50" w:right="105"/>
              <w:rPr>
                <w:rFonts w:ascii="Times New Roman" w:hAnsi="Times New Roman"/>
                <w:kern w:val="0"/>
                <w:sz w:val="18"/>
                <w:szCs w:val="18"/>
                <w:lang w:eastAsia="zh-CN"/>
              </w:rPr>
            </w:pPr>
            <w:r w:rsidRPr="00D57588">
              <w:rPr>
                <w:rFonts w:ascii="Times New Roman" w:hAnsi="Times New Roman"/>
                <w:kern w:val="0"/>
                <w:sz w:val="18"/>
                <w:szCs w:val="18"/>
                <w:highlight w:val="magenta"/>
                <w:lang w:eastAsia="zh-CN"/>
              </w:rPr>
              <w:t>{%p for b in a.evi_sum.evi_</w:t>
            </w:r>
            <w:proofErr w:type="gramStart"/>
            <w:r w:rsidRPr="00D57588">
              <w:rPr>
                <w:rFonts w:ascii="Times New Roman" w:hAnsi="Times New Roman"/>
                <w:kern w:val="0"/>
                <w:sz w:val="18"/>
                <w:szCs w:val="18"/>
                <w:highlight w:val="magenta"/>
                <w:lang w:eastAsia="zh-CN"/>
              </w:rPr>
              <w:t>split.Diagnostic</w:t>
            </w:r>
            <w:proofErr w:type="gramEnd"/>
            <w:r w:rsidRPr="00D57588">
              <w:rPr>
                <w:rFonts w:ascii="Times New Roman" w:hAnsi="Times New Roman"/>
                <w:kern w:val="0"/>
                <w:sz w:val="18"/>
                <w:szCs w:val="18"/>
                <w:highlight w:val="magenta"/>
                <w:lang w:eastAsia="zh-CN"/>
              </w:rPr>
              <w:t xml:space="preserve"> %}</w:t>
            </w:r>
          </w:p>
          <w:p w14:paraId="451B6AED" w14:textId="77777777" w:rsidR="00154D42" w:rsidRDefault="00154D42" w:rsidP="00154D42">
            <w:pPr>
              <w:ind w:leftChars="50" w:left="105" w:rightChars="50" w:right="105"/>
              <w:rPr>
                <w:rFonts w:ascii="Times New Roman" w:hAnsi="Times New Roman"/>
                <w:kern w:val="0"/>
                <w:sz w:val="18"/>
                <w:szCs w:val="18"/>
                <w:lang w:eastAsia="zh-CN"/>
              </w:rPr>
            </w:pPr>
            <w:r>
              <w:rPr>
                <w:rFonts w:ascii="Times New Roman" w:hAnsi="Times New Roman" w:hint="eastAsia"/>
                <w:kern w:val="0"/>
                <w:sz w:val="18"/>
                <w:szCs w:val="18"/>
                <w:lang w:eastAsia="zh-CN"/>
              </w:rPr>
              <w:t>{</w:t>
            </w:r>
            <w:r>
              <w:rPr>
                <w:rFonts w:ascii="Times New Roman" w:hAnsi="Times New Roman"/>
                <w:kern w:val="0"/>
                <w:sz w:val="18"/>
                <w:szCs w:val="18"/>
                <w:lang w:eastAsia="zh-CN"/>
              </w:rPr>
              <w:t xml:space="preserve">%p if </w:t>
            </w:r>
            <w:r w:rsidRPr="00D57588">
              <w:rPr>
                <w:rFonts w:ascii="Times New Roman" w:hAnsi="Times New Roman" w:hint="eastAsia"/>
                <w:kern w:val="0"/>
                <w:sz w:val="18"/>
                <w:szCs w:val="18"/>
                <w:lang w:eastAsia="zh-CN"/>
              </w:rPr>
              <w:t>“</w:t>
            </w:r>
            <w:r>
              <w:rPr>
                <w:rFonts w:ascii="Times New Roman" w:hAnsi="Times New Roman" w:hint="eastAsia"/>
                <w:kern w:val="0"/>
                <w:sz w:val="18"/>
                <w:szCs w:val="18"/>
                <w:lang w:eastAsia="zh-CN"/>
              </w:rPr>
              <w:t>D</w:t>
            </w:r>
            <w:r w:rsidRPr="00D57588">
              <w:rPr>
                <w:rFonts w:ascii="Times New Roman" w:hAnsi="Times New Roman"/>
                <w:kern w:val="0"/>
                <w:sz w:val="18"/>
                <w:szCs w:val="18"/>
                <w:lang w:eastAsia="zh-CN"/>
              </w:rPr>
              <w:t>” in b.evi_conclusion_simple</w:t>
            </w:r>
            <w:r>
              <w:rPr>
                <w:rFonts w:ascii="Times New Roman" w:hAnsi="Times New Roman"/>
                <w:kern w:val="0"/>
                <w:sz w:val="18"/>
                <w:szCs w:val="18"/>
                <w:lang w:eastAsia="zh-CN"/>
              </w:rPr>
              <w:t xml:space="preserve"> %}</w:t>
            </w:r>
          </w:p>
          <w:p w14:paraId="47E1DA64" w14:textId="77777777" w:rsidR="00154D42" w:rsidRDefault="00154D42" w:rsidP="00154D42">
            <w:pPr>
              <w:ind w:leftChars="50" w:left="105" w:rightChars="50" w:right="105"/>
              <w:rPr>
                <w:rFonts w:ascii="Times New Roman" w:hAnsi="Times New Roman"/>
                <w:kern w:val="0"/>
                <w:sz w:val="18"/>
                <w:szCs w:val="18"/>
                <w:lang w:eastAsia="zh-CN"/>
              </w:rPr>
            </w:pPr>
            <w:r w:rsidRPr="00D57588">
              <w:rPr>
                <w:rFonts w:ascii="Times New Roman" w:hAnsi="Times New Roman"/>
                <w:kern w:val="0"/>
                <w:sz w:val="18"/>
                <w:szCs w:val="18"/>
                <w:lang w:eastAsia="zh-CN"/>
              </w:rPr>
              <w:t>{{b.evi_interpretation|e}}</w:t>
            </w:r>
            <w:r>
              <w:rPr>
                <w:rFonts w:ascii="Times New Roman" w:hAnsi="Times New Roman" w:hint="eastAsia"/>
                <w:kern w:val="0"/>
                <w:sz w:val="18"/>
                <w:szCs w:val="18"/>
                <w:lang w:eastAsia="zh-CN"/>
              </w:rPr>
              <w:t>提示与诊断相关</w:t>
            </w:r>
            <w:r w:rsidRPr="00D57588">
              <w:rPr>
                <w:rFonts w:ascii="Times New Roman" w:hAnsi="Times New Roman" w:hint="eastAsia"/>
                <w:kern w:val="0"/>
                <w:sz w:val="18"/>
                <w:szCs w:val="18"/>
                <w:lang w:eastAsia="zh-CN"/>
              </w:rPr>
              <w:t>（</w:t>
            </w:r>
            <w:r w:rsidRPr="00D57588">
              <w:rPr>
                <w:rFonts w:ascii="Times New Roman" w:hAnsi="Times New Roman" w:hint="eastAsia"/>
                <w:kern w:val="0"/>
                <w:sz w:val="18"/>
                <w:szCs w:val="18"/>
                <w:lang w:eastAsia="zh-CN"/>
              </w:rPr>
              <w:t>{{b.evi_conclusion_simple }}</w:t>
            </w:r>
            <w:r w:rsidRPr="00D57588">
              <w:rPr>
                <w:rFonts w:ascii="Times New Roman" w:hAnsi="Times New Roman" w:hint="eastAsia"/>
                <w:kern w:val="0"/>
                <w:sz w:val="18"/>
                <w:szCs w:val="18"/>
                <w:lang w:eastAsia="zh-CN"/>
              </w:rPr>
              <w:t>级）</w:t>
            </w:r>
            <w:r>
              <w:rPr>
                <w:rFonts w:ascii="Times New Roman" w:hAnsi="Times New Roman" w:hint="eastAsia"/>
                <w:kern w:val="0"/>
                <w:sz w:val="18"/>
                <w:szCs w:val="18"/>
                <w:lang w:eastAsia="zh-CN"/>
              </w:rPr>
              <w:t>。</w:t>
            </w:r>
          </w:p>
          <w:p w14:paraId="3E84156E" w14:textId="77777777" w:rsidR="00154D42" w:rsidRDefault="00154D42" w:rsidP="00154D42">
            <w:pPr>
              <w:ind w:leftChars="50" w:left="105" w:rightChars="50" w:right="105"/>
              <w:rPr>
                <w:rFonts w:ascii="Times New Roman" w:hAnsi="Times New Roman"/>
                <w:kern w:val="0"/>
                <w:sz w:val="18"/>
                <w:szCs w:val="18"/>
                <w:lang w:eastAsia="zh-CN"/>
              </w:rPr>
            </w:pPr>
            <w:r>
              <w:rPr>
                <w:rFonts w:ascii="Times New Roman" w:hAnsi="Times New Roman" w:hint="eastAsia"/>
                <w:kern w:val="0"/>
                <w:sz w:val="18"/>
                <w:szCs w:val="18"/>
                <w:lang w:eastAsia="zh-CN"/>
              </w:rPr>
              <w:t>{</w:t>
            </w:r>
            <w:r>
              <w:rPr>
                <w:rFonts w:ascii="Times New Roman" w:hAnsi="Times New Roman"/>
                <w:kern w:val="0"/>
                <w:sz w:val="18"/>
                <w:szCs w:val="18"/>
                <w:lang w:eastAsia="zh-CN"/>
              </w:rPr>
              <w:t>%p endif%}</w:t>
            </w:r>
          </w:p>
          <w:p w14:paraId="6C36F466" w14:textId="77777777" w:rsidR="00154D42" w:rsidRDefault="00154D42" w:rsidP="00154D42">
            <w:pPr>
              <w:ind w:leftChars="50" w:left="105" w:rightChars="50" w:right="105"/>
              <w:rPr>
                <w:rFonts w:ascii="Times New Roman" w:hAnsi="Times New Roman"/>
                <w:kern w:val="0"/>
                <w:sz w:val="18"/>
                <w:szCs w:val="18"/>
                <w:lang w:eastAsia="zh-CN"/>
              </w:rPr>
            </w:pPr>
            <w:r w:rsidRPr="00D57588">
              <w:rPr>
                <w:rFonts w:ascii="Times New Roman" w:hAnsi="Times New Roman"/>
                <w:kern w:val="0"/>
                <w:sz w:val="18"/>
                <w:szCs w:val="18"/>
                <w:highlight w:val="magenta"/>
                <w:lang w:eastAsia="zh-CN"/>
              </w:rPr>
              <w:t>{%p endfor%}</w:t>
            </w:r>
          </w:p>
          <w:p w14:paraId="1307C876" w14:textId="134AEC49" w:rsidR="00154D42" w:rsidRDefault="00154D42" w:rsidP="00154D42">
            <w:pPr>
              <w:ind w:leftChars="50" w:left="105" w:rightChars="50" w:right="105"/>
              <w:rPr>
                <w:rFonts w:ascii="Times New Roman" w:hAnsi="Times New Roman"/>
                <w:kern w:val="0"/>
                <w:sz w:val="18"/>
                <w:szCs w:val="18"/>
              </w:rPr>
            </w:pPr>
            <w:r w:rsidRPr="00D57588">
              <w:rPr>
                <w:rFonts w:ascii="Times New Roman" w:hAnsi="Times New Roman" w:hint="eastAsia"/>
                <w:kern w:val="0"/>
                <w:sz w:val="18"/>
                <w:szCs w:val="18"/>
                <w:highlight w:val="cyan"/>
                <w:lang w:eastAsia="zh-CN"/>
              </w:rPr>
              <w:t>{</w:t>
            </w:r>
            <w:r w:rsidRPr="00D57588">
              <w:rPr>
                <w:rFonts w:ascii="Times New Roman" w:hAnsi="Times New Roman"/>
                <w:kern w:val="0"/>
                <w:sz w:val="18"/>
                <w:szCs w:val="18"/>
                <w:highlight w:val="cyan"/>
                <w:lang w:eastAsia="zh-CN"/>
              </w:rPr>
              <w:t>%p endif%}</w:t>
            </w:r>
          </w:p>
        </w:tc>
      </w:tr>
      <w:tr w:rsidR="00154D42" w14:paraId="7C1A527F" w14:textId="77777777" w:rsidTr="004A58A9">
        <w:trPr>
          <w:trHeight w:val="312"/>
          <w:jc w:val="center"/>
        </w:trPr>
        <w:tc>
          <w:tcPr>
            <w:tcW w:w="9765" w:type="dxa"/>
            <w:gridSpan w:val="4"/>
          </w:tcPr>
          <w:p w14:paraId="60035D2C" w14:textId="77777777" w:rsidR="00154D42" w:rsidRDefault="00154D42" w:rsidP="00154D42">
            <w:pPr>
              <w:spacing w:beforeLines="20" w:before="62" w:afterLines="20" w:after="62"/>
              <w:ind w:leftChars="50" w:left="105" w:rightChars="50" w:right="105"/>
              <w:jc w:val="center"/>
              <w:rPr>
                <w:rFonts w:ascii="Times New Roman" w:hAnsi="Times New Roman"/>
                <w:kern w:val="0"/>
                <w:sz w:val="18"/>
                <w:szCs w:val="18"/>
                <w:lang w:eastAsia="zh-CN"/>
              </w:rPr>
            </w:pPr>
            <w:r>
              <w:rPr>
                <w:rFonts w:ascii="Times New Roman" w:hAnsi="Times New Roman" w:hint="eastAsia"/>
                <w:kern w:val="0"/>
                <w:sz w:val="18"/>
                <w:szCs w:val="18"/>
                <w:lang w:eastAsia="zh-CN"/>
              </w:rPr>
              <w:lastRenderedPageBreak/>
              <w:t>{</w:t>
            </w:r>
            <w:r>
              <w:rPr>
                <w:rFonts w:ascii="Times New Roman" w:hAnsi="Times New Roman"/>
                <w:kern w:val="0"/>
                <w:sz w:val="18"/>
                <w:szCs w:val="18"/>
                <w:lang w:eastAsia="zh-CN"/>
              </w:rPr>
              <w:t>%tr endfor%}</w:t>
            </w:r>
          </w:p>
        </w:tc>
      </w:tr>
      <w:tr w:rsidR="00154D42" w14:paraId="45323924" w14:textId="77777777" w:rsidTr="004A58A9">
        <w:trPr>
          <w:trHeight w:val="312"/>
          <w:jc w:val="center"/>
        </w:trPr>
        <w:tc>
          <w:tcPr>
            <w:tcW w:w="9765" w:type="dxa"/>
            <w:gridSpan w:val="4"/>
          </w:tcPr>
          <w:p w14:paraId="18DBD976" w14:textId="77777777" w:rsidR="00154D42" w:rsidRDefault="00154D42" w:rsidP="00154D42">
            <w:pPr>
              <w:spacing w:beforeLines="20" w:before="62" w:afterLines="20" w:after="62"/>
              <w:ind w:leftChars="50" w:left="105" w:rightChars="50" w:right="105"/>
              <w:jc w:val="center"/>
              <w:rPr>
                <w:rFonts w:ascii="Times New Roman" w:hAnsi="Times New Roman"/>
                <w:kern w:val="0"/>
                <w:sz w:val="18"/>
                <w:szCs w:val="18"/>
                <w:lang w:eastAsia="zh-CN"/>
              </w:rPr>
            </w:pPr>
            <w:r>
              <w:rPr>
                <w:rFonts w:ascii="Times New Roman" w:hAnsi="Times New Roman" w:hint="eastAsia"/>
                <w:kern w:val="0"/>
                <w:sz w:val="18"/>
                <w:szCs w:val="18"/>
                <w:lang w:eastAsia="zh-CN"/>
              </w:rPr>
              <w:t>{</w:t>
            </w:r>
            <w:r>
              <w:rPr>
                <w:rFonts w:ascii="Times New Roman" w:hAnsi="Times New Roman"/>
                <w:kern w:val="0"/>
                <w:sz w:val="18"/>
                <w:szCs w:val="18"/>
                <w:lang w:eastAsia="zh-CN"/>
              </w:rPr>
              <w:t>%tr else%}</w:t>
            </w:r>
          </w:p>
        </w:tc>
      </w:tr>
      <w:tr w:rsidR="00154D42" w14:paraId="165FE659" w14:textId="77777777" w:rsidTr="004A58A9">
        <w:trPr>
          <w:trHeight w:val="312"/>
          <w:jc w:val="center"/>
        </w:trPr>
        <w:tc>
          <w:tcPr>
            <w:tcW w:w="9765" w:type="dxa"/>
            <w:gridSpan w:val="4"/>
          </w:tcPr>
          <w:p w14:paraId="32C6F98A" w14:textId="77777777" w:rsidR="00154D42" w:rsidRDefault="00154D42" w:rsidP="00E75620">
            <w:pPr>
              <w:ind w:leftChars="50" w:left="105" w:rightChars="50" w:right="105"/>
              <w:jc w:val="center"/>
              <w:rPr>
                <w:rFonts w:ascii="Times New Roman" w:hAnsi="Times New Roman"/>
                <w:kern w:val="0"/>
                <w:sz w:val="18"/>
                <w:szCs w:val="18"/>
              </w:rPr>
            </w:pPr>
            <w:r>
              <w:rPr>
                <w:rFonts w:ascii="Times New Roman" w:hAnsi="Times New Roman" w:hint="eastAsia"/>
                <w:kern w:val="0"/>
                <w:sz w:val="18"/>
                <w:szCs w:val="18"/>
                <w:lang w:eastAsia="zh-CN"/>
              </w:rPr>
              <w:t>未检</w:t>
            </w:r>
            <w:r>
              <w:rPr>
                <w:rFonts w:ascii="Times New Roman" w:hAnsi="Times New Roman" w:hint="eastAsia"/>
                <w:kern w:val="0"/>
                <w:sz w:val="18"/>
                <w:szCs w:val="18"/>
              </w:rPr>
              <w:t>出</w:t>
            </w:r>
            <w:r>
              <w:rPr>
                <w:rFonts w:ascii="Times New Roman" w:hAnsi="Times New Roman" w:hint="eastAsia"/>
                <w:kern w:val="0"/>
                <w:sz w:val="18"/>
                <w:szCs w:val="18"/>
                <w:lang w:eastAsia="zh-CN"/>
              </w:rPr>
              <w:t>相关变异</w:t>
            </w:r>
          </w:p>
        </w:tc>
      </w:tr>
      <w:tr w:rsidR="00154D42" w14:paraId="48AC1666" w14:textId="77777777" w:rsidTr="004A58A9">
        <w:trPr>
          <w:trHeight w:val="312"/>
          <w:jc w:val="center"/>
        </w:trPr>
        <w:tc>
          <w:tcPr>
            <w:tcW w:w="9765" w:type="dxa"/>
            <w:gridSpan w:val="4"/>
          </w:tcPr>
          <w:p w14:paraId="7814952F" w14:textId="77777777" w:rsidR="00154D42" w:rsidRDefault="00154D42" w:rsidP="00154D42">
            <w:pPr>
              <w:spacing w:beforeLines="20" w:before="62" w:afterLines="20" w:after="62"/>
              <w:ind w:leftChars="50" w:left="105" w:rightChars="50" w:right="105"/>
              <w:jc w:val="center"/>
              <w:rPr>
                <w:rFonts w:ascii="Times New Roman" w:hAnsi="Times New Roman"/>
                <w:kern w:val="0"/>
                <w:sz w:val="18"/>
                <w:szCs w:val="18"/>
                <w:lang w:eastAsia="zh-CN"/>
              </w:rPr>
            </w:pPr>
            <w:r>
              <w:rPr>
                <w:rFonts w:ascii="Times New Roman" w:hAnsi="Times New Roman" w:hint="eastAsia"/>
                <w:kern w:val="0"/>
                <w:sz w:val="18"/>
                <w:szCs w:val="18"/>
                <w:lang w:eastAsia="zh-CN"/>
              </w:rPr>
              <w:t>{</w:t>
            </w:r>
            <w:r>
              <w:rPr>
                <w:rFonts w:ascii="Times New Roman" w:hAnsi="Times New Roman"/>
                <w:kern w:val="0"/>
                <w:sz w:val="18"/>
                <w:szCs w:val="18"/>
                <w:lang w:eastAsia="zh-CN"/>
              </w:rPr>
              <w:t>%tr endif%}</w:t>
            </w:r>
          </w:p>
        </w:tc>
      </w:tr>
      <w:tr w:rsidR="00154D42" w14:paraId="255ED36B" w14:textId="77777777" w:rsidTr="004A58A9">
        <w:trPr>
          <w:trHeight w:val="312"/>
          <w:jc w:val="center"/>
        </w:trPr>
        <w:tc>
          <w:tcPr>
            <w:tcW w:w="9765" w:type="dxa"/>
            <w:gridSpan w:val="4"/>
          </w:tcPr>
          <w:p w14:paraId="0CE4174E" w14:textId="77777777" w:rsidR="00154D42" w:rsidRDefault="00154D42" w:rsidP="00154D42">
            <w:pPr>
              <w:spacing w:beforeLines="20" w:before="62" w:afterLines="20" w:after="62"/>
              <w:ind w:leftChars="50" w:left="105" w:rightChars="50" w:right="105"/>
              <w:jc w:val="center"/>
              <w:rPr>
                <w:rFonts w:ascii="Times New Roman" w:hAnsi="Times New Roman"/>
                <w:kern w:val="0"/>
                <w:sz w:val="18"/>
                <w:szCs w:val="18"/>
                <w:lang w:eastAsia="zh-CN"/>
              </w:rPr>
            </w:pPr>
            <w:r w:rsidRPr="005A714E">
              <w:rPr>
                <w:rFonts w:ascii="Times New Roman" w:hAnsi="Times New Roman" w:hint="eastAsia"/>
                <w:kern w:val="0"/>
                <w:sz w:val="18"/>
                <w:szCs w:val="18"/>
                <w:highlight w:val="yellow"/>
                <w:lang w:eastAsia="zh-CN"/>
              </w:rPr>
              <w:t>{</w:t>
            </w:r>
            <w:r w:rsidRPr="005A714E">
              <w:rPr>
                <w:rFonts w:ascii="Times New Roman" w:hAnsi="Times New Roman"/>
                <w:kern w:val="0"/>
                <w:sz w:val="18"/>
                <w:szCs w:val="18"/>
                <w:highlight w:val="yellow"/>
                <w:lang w:eastAsia="zh-CN"/>
              </w:rPr>
              <w:t>%tr else%}</w:t>
            </w:r>
          </w:p>
        </w:tc>
      </w:tr>
      <w:tr w:rsidR="00154D42" w14:paraId="02EBAE1F" w14:textId="77777777" w:rsidTr="004A58A9">
        <w:trPr>
          <w:trHeight w:val="312"/>
          <w:jc w:val="center"/>
        </w:trPr>
        <w:tc>
          <w:tcPr>
            <w:tcW w:w="9765" w:type="dxa"/>
            <w:gridSpan w:val="4"/>
          </w:tcPr>
          <w:p w14:paraId="41E17FAC" w14:textId="5B946E7B" w:rsidR="00154D42" w:rsidRPr="005A714E" w:rsidRDefault="00154D42" w:rsidP="00154D42">
            <w:pPr>
              <w:spacing w:beforeLines="20" w:before="62" w:afterLines="20" w:after="62"/>
              <w:ind w:leftChars="50" w:left="105" w:rightChars="50" w:right="105"/>
              <w:jc w:val="center"/>
              <w:rPr>
                <w:rFonts w:ascii="Times New Roman" w:hAnsi="Times New Roman"/>
                <w:kern w:val="0"/>
                <w:sz w:val="18"/>
                <w:szCs w:val="18"/>
                <w:highlight w:val="yellow"/>
              </w:rPr>
            </w:pPr>
            <w:r w:rsidRPr="005A714E">
              <w:rPr>
                <w:rFonts w:ascii="Times New Roman" w:hAnsi="Times New Roman"/>
                <w:kern w:val="0"/>
                <w:sz w:val="18"/>
                <w:szCs w:val="18"/>
              </w:rPr>
              <w:t xml:space="preserve">{%tr if </w:t>
            </w:r>
            <w:r w:rsidRPr="00413B79">
              <w:rPr>
                <w:rFonts w:ascii="Times New Roman" w:hAnsi="Times New Roman"/>
                <w:kern w:val="0"/>
                <w:sz w:val="18"/>
                <w:szCs w:val="18"/>
              </w:rPr>
              <w:t>var.</w:t>
            </w:r>
            <w:r w:rsidRPr="00D71C4A">
              <w:rPr>
                <w:rFonts w:ascii="Times New Roman" w:hAnsi="Times New Roman"/>
                <w:kern w:val="0"/>
                <w:sz w:val="18"/>
                <w:szCs w:val="18"/>
              </w:rPr>
              <w:t>var_somatic_without_</w:t>
            </w:r>
            <w:proofErr w:type="gramStart"/>
            <w:r w:rsidRPr="00D71C4A">
              <w:rPr>
                <w:rFonts w:ascii="Times New Roman" w:hAnsi="Times New Roman"/>
                <w:kern w:val="0"/>
                <w:sz w:val="18"/>
                <w:szCs w:val="18"/>
              </w:rPr>
              <w:t>rnasv</w:t>
            </w:r>
            <w:r w:rsidRPr="00413B79">
              <w:rPr>
                <w:rFonts w:ascii="Times New Roman" w:hAnsi="Times New Roman"/>
                <w:kern w:val="0"/>
                <w:sz w:val="18"/>
                <w:szCs w:val="18"/>
              </w:rPr>
              <w:t>.level</w:t>
            </w:r>
            <w:proofErr w:type="gramEnd"/>
            <w:r w:rsidRPr="00413B79">
              <w:rPr>
                <w:rFonts w:ascii="Times New Roman" w:hAnsi="Times New Roman"/>
                <w:kern w:val="0"/>
                <w:sz w:val="18"/>
                <w:szCs w:val="18"/>
              </w:rPr>
              <w:t>_II</w:t>
            </w:r>
            <w:r>
              <w:rPr>
                <w:rFonts w:ascii="Times New Roman" w:hAnsi="Times New Roman"/>
                <w:kern w:val="0"/>
                <w:sz w:val="18"/>
                <w:szCs w:val="18"/>
              </w:rPr>
              <w:t xml:space="preserve"> + </w:t>
            </w:r>
            <w:r w:rsidRPr="00413B79">
              <w:rPr>
                <w:rFonts w:ascii="Times New Roman" w:hAnsi="Times New Roman"/>
                <w:kern w:val="0"/>
                <w:sz w:val="18"/>
                <w:szCs w:val="18"/>
              </w:rPr>
              <w:t xml:space="preserve">var.var_germline.regimen_level_II </w:t>
            </w:r>
            <w:r w:rsidRPr="005A714E">
              <w:rPr>
                <w:rFonts w:ascii="Times New Roman" w:hAnsi="Times New Roman"/>
                <w:kern w:val="0"/>
                <w:sz w:val="18"/>
                <w:szCs w:val="18"/>
              </w:rPr>
              <w:t>%}</w:t>
            </w:r>
          </w:p>
        </w:tc>
      </w:tr>
      <w:tr w:rsidR="00154D42" w14:paraId="223B20FD" w14:textId="77777777" w:rsidTr="004A58A9">
        <w:trPr>
          <w:trHeight w:val="312"/>
          <w:jc w:val="center"/>
        </w:trPr>
        <w:tc>
          <w:tcPr>
            <w:tcW w:w="9765" w:type="dxa"/>
            <w:gridSpan w:val="4"/>
          </w:tcPr>
          <w:p w14:paraId="26839D6D" w14:textId="1D01A8DD" w:rsidR="00154D42" w:rsidRPr="005A714E" w:rsidRDefault="00154D42" w:rsidP="00154D42">
            <w:pPr>
              <w:spacing w:beforeLines="20" w:before="62" w:afterLines="20" w:after="62"/>
              <w:ind w:leftChars="50" w:left="105" w:rightChars="50" w:right="105"/>
              <w:jc w:val="center"/>
              <w:rPr>
                <w:rFonts w:ascii="Times New Roman" w:hAnsi="Times New Roman"/>
                <w:kern w:val="0"/>
                <w:sz w:val="18"/>
                <w:szCs w:val="18"/>
                <w:highlight w:val="yellow"/>
              </w:rPr>
            </w:pPr>
            <w:r w:rsidRPr="005A714E">
              <w:rPr>
                <w:rFonts w:ascii="Times New Roman" w:hAnsi="Times New Roman"/>
                <w:kern w:val="0"/>
                <w:sz w:val="18"/>
                <w:szCs w:val="18"/>
              </w:rPr>
              <w:t xml:space="preserve">{%tr </w:t>
            </w:r>
            <w:r>
              <w:rPr>
                <w:rFonts w:ascii="Times New Roman" w:hAnsi="Times New Roman"/>
                <w:kern w:val="0"/>
                <w:sz w:val="18"/>
                <w:szCs w:val="18"/>
              </w:rPr>
              <w:t>for a in</w:t>
            </w:r>
            <w:r w:rsidRPr="005A714E">
              <w:rPr>
                <w:rFonts w:ascii="Times New Roman" w:hAnsi="Times New Roman"/>
                <w:kern w:val="0"/>
                <w:sz w:val="18"/>
                <w:szCs w:val="18"/>
              </w:rPr>
              <w:t xml:space="preserve"> </w:t>
            </w:r>
            <w:r w:rsidR="00300503">
              <w:rPr>
                <w:rFonts w:ascii="Times New Roman" w:hAnsi="Times New Roman"/>
                <w:kern w:val="0"/>
                <w:sz w:val="18"/>
                <w:szCs w:val="18"/>
              </w:rPr>
              <w:t>(</w:t>
            </w:r>
            <w:r w:rsidRPr="00413B79">
              <w:rPr>
                <w:rFonts w:ascii="Times New Roman" w:hAnsi="Times New Roman"/>
                <w:kern w:val="0"/>
                <w:sz w:val="18"/>
                <w:szCs w:val="18"/>
              </w:rPr>
              <w:t>var.</w:t>
            </w:r>
            <w:r w:rsidRPr="00D71C4A">
              <w:rPr>
                <w:rFonts w:ascii="Times New Roman" w:hAnsi="Times New Roman"/>
                <w:kern w:val="0"/>
                <w:sz w:val="18"/>
                <w:szCs w:val="18"/>
              </w:rPr>
              <w:t>var_somatic_without_</w:t>
            </w:r>
            <w:proofErr w:type="gramStart"/>
            <w:r w:rsidRPr="00D71C4A">
              <w:rPr>
                <w:rFonts w:ascii="Times New Roman" w:hAnsi="Times New Roman"/>
                <w:kern w:val="0"/>
                <w:sz w:val="18"/>
                <w:szCs w:val="18"/>
              </w:rPr>
              <w:t>rnasv</w:t>
            </w:r>
            <w:r w:rsidRPr="00413B79">
              <w:rPr>
                <w:rFonts w:ascii="Times New Roman" w:hAnsi="Times New Roman"/>
                <w:kern w:val="0"/>
                <w:sz w:val="18"/>
                <w:szCs w:val="18"/>
              </w:rPr>
              <w:t>.level</w:t>
            </w:r>
            <w:proofErr w:type="gramEnd"/>
            <w:r w:rsidRPr="00413B79">
              <w:rPr>
                <w:rFonts w:ascii="Times New Roman" w:hAnsi="Times New Roman"/>
                <w:kern w:val="0"/>
                <w:sz w:val="18"/>
                <w:szCs w:val="18"/>
              </w:rPr>
              <w:t>_II</w:t>
            </w:r>
            <w:r w:rsidRPr="005A714E">
              <w:rPr>
                <w:rFonts w:ascii="Times New Roman" w:hAnsi="Times New Roman"/>
                <w:kern w:val="0"/>
                <w:sz w:val="18"/>
                <w:szCs w:val="18"/>
              </w:rPr>
              <w:t xml:space="preserve"> </w:t>
            </w:r>
            <w:r>
              <w:rPr>
                <w:rFonts w:ascii="Times New Roman" w:hAnsi="Times New Roman"/>
                <w:kern w:val="0"/>
                <w:sz w:val="18"/>
                <w:szCs w:val="18"/>
              </w:rPr>
              <w:t xml:space="preserve">+ </w:t>
            </w:r>
            <w:r w:rsidRPr="00413B79">
              <w:rPr>
                <w:rFonts w:ascii="Times New Roman" w:hAnsi="Times New Roman"/>
                <w:kern w:val="0"/>
                <w:sz w:val="18"/>
                <w:szCs w:val="18"/>
              </w:rPr>
              <w:t>var.var_germline.regimen_level_II</w:t>
            </w:r>
            <w:r w:rsidR="00300503">
              <w:rPr>
                <w:rFonts w:ascii="Times New Roman" w:hAnsi="Times New Roman"/>
                <w:kern w:val="0"/>
                <w:sz w:val="18"/>
                <w:szCs w:val="18"/>
              </w:rPr>
              <w:t>)|</w:t>
            </w:r>
            <w:r w:rsidR="00300503" w:rsidRPr="00DC2B24">
              <w:rPr>
                <w:rFonts w:ascii="Times New Roman" w:hAnsi="Times New Roman"/>
                <w:sz w:val="18"/>
                <w:szCs w:val="18"/>
              </w:rPr>
              <w:t>bds_mp_var_sort</w:t>
            </w:r>
            <w:r w:rsidRPr="00413B79">
              <w:rPr>
                <w:rFonts w:ascii="Times New Roman" w:hAnsi="Times New Roman"/>
                <w:kern w:val="0"/>
                <w:sz w:val="18"/>
                <w:szCs w:val="18"/>
              </w:rPr>
              <w:t xml:space="preserve"> </w:t>
            </w:r>
            <w:r w:rsidRPr="005A714E">
              <w:rPr>
                <w:rFonts w:ascii="Times New Roman" w:hAnsi="Times New Roman"/>
                <w:kern w:val="0"/>
                <w:sz w:val="18"/>
                <w:szCs w:val="18"/>
              </w:rPr>
              <w:t>%}</w:t>
            </w:r>
          </w:p>
        </w:tc>
      </w:tr>
      <w:tr w:rsidR="00154D42" w14:paraId="6E50B0EF" w14:textId="77777777" w:rsidTr="00700D97">
        <w:trPr>
          <w:trHeight w:val="312"/>
          <w:jc w:val="center"/>
        </w:trPr>
        <w:tc>
          <w:tcPr>
            <w:tcW w:w="1465" w:type="dxa"/>
          </w:tcPr>
          <w:p w14:paraId="31CF5F38" w14:textId="77777777" w:rsidR="00154D42" w:rsidRPr="008C58C2" w:rsidRDefault="00154D42" w:rsidP="00154D42">
            <w:pPr>
              <w:ind w:leftChars="50" w:left="105" w:rightChars="50" w:right="105"/>
              <w:rPr>
                <w:rFonts w:ascii="Times New Roman" w:hAnsi="Times New Roman"/>
                <w:kern w:val="0"/>
                <w:sz w:val="18"/>
                <w:szCs w:val="18"/>
              </w:rPr>
            </w:pPr>
            <w:r w:rsidRPr="008C58C2">
              <w:rPr>
                <w:rFonts w:ascii="Times New Roman" w:hAnsi="Times New Roman"/>
                <w:kern w:val="0"/>
                <w:sz w:val="18"/>
                <w:szCs w:val="18"/>
              </w:rPr>
              <w:t>{%p if a.bio_category=</w:t>
            </w:r>
            <w:proofErr w:type="gramStart"/>
            <w:r w:rsidRPr="008C58C2">
              <w:rPr>
                <w:rFonts w:ascii="Times New Roman" w:hAnsi="Times New Roman"/>
                <w:kern w:val="0"/>
                <w:sz w:val="18"/>
                <w:szCs w:val="18"/>
              </w:rPr>
              <w:t>=”Snvindel</w:t>
            </w:r>
            <w:proofErr w:type="gramEnd"/>
            <w:r w:rsidRPr="008C58C2">
              <w:rPr>
                <w:rFonts w:ascii="Times New Roman" w:hAnsi="Times New Roman"/>
                <w:kern w:val="0"/>
                <w:sz w:val="18"/>
                <w:szCs w:val="18"/>
              </w:rPr>
              <w:t>”%}</w:t>
            </w:r>
          </w:p>
          <w:p w14:paraId="7B84B81D" w14:textId="77777777" w:rsidR="00154D42" w:rsidRPr="008C58C2" w:rsidRDefault="00154D42" w:rsidP="00154D42">
            <w:pPr>
              <w:ind w:leftChars="50" w:left="105" w:rightChars="50" w:right="105"/>
              <w:rPr>
                <w:rFonts w:ascii="Times New Roman" w:hAnsi="Times New Roman"/>
                <w:kern w:val="0"/>
                <w:sz w:val="18"/>
                <w:szCs w:val="18"/>
              </w:rPr>
            </w:pPr>
            <w:r w:rsidRPr="00993C55">
              <w:rPr>
                <w:rFonts w:ascii="Times New Roman" w:hAnsi="Times New Roman" w:hint="eastAsia"/>
                <w:i/>
                <w:iCs/>
                <w:kern w:val="0"/>
                <w:sz w:val="18"/>
                <w:szCs w:val="18"/>
              </w:rPr>
              <w:t>{{</w:t>
            </w:r>
            <w:proofErr w:type="gramStart"/>
            <w:r w:rsidRPr="00993C55">
              <w:rPr>
                <w:rFonts w:ascii="Times New Roman" w:hAnsi="Times New Roman" w:hint="eastAsia"/>
                <w:i/>
                <w:iCs/>
                <w:kern w:val="0"/>
                <w:sz w:val="18"/>
                <w:szCs w:val="18"/>
              </w:rPr>
              <w:t>a.gene</w:t>
            </w:r>
            <w:proofErr w:type="gramEnd"/>
            <w:r w:rsidRPr="00993C55">
              <w:rPr>
                <w:rFonts w:ascii="Times New Roman" w:hAnsi="Times New Roman" w:hint="eastAsia"/>
                <w:i/>
                <w:iCs/>
                <w:kern w:val="0"/>
                <w:sz w:val="18"/>
                <w:szCs w:val="18"/>
              </w:rPr>
              <w:t>_symbol}}</w:t>
            </w:r>
            <w:r w:rsidRPr="008C58C2">
              <w:rPr>
                <w:rFonts w:ascii="Times New Roman" w:hAnsi="Times New Roman" w:hint="eastAsia"/>
                <w:kern w:val="0"/>
                <w:sz w:val="18"/>
                <w:szCs w:val="18"/>
              </w:rPr>
              <w:t>基因</w:t>
            </w:r>
          </w:p>
          <w:p w14:paraId="2D982965" w14:textId="25CE6DAA" w:rsidR="00154D42" w:rsidRDefault="00154D42" w:rsidP="00154D42">
            <w:pPr>
              <w:ind w:leftChars="50" w:left="105" w:rightChars="50" w:right="105"/>
              <w:rPr>
                <w:rFonts w:ascii="Times New Roman" w:hAnsi="Times New Roman"/>
                <w:kern w:val="0"/>
                <w:sz w:val="18"/>
                <w:szCs w:val="18"/>
              </w:rPr>
            </w:pPr>
            <w:r w:rsidRPr="008C58C2">
              <w:rPr>
                <w:rFonts w:ascii="Times New Roman" w:hAnsi="Times New Roman"/>
                <w:kern w:val="0"/>
                <w:sz w:val="18"/>
                <w:szCs w:val="18"/>
              </w:rPr>
              <w:t xml:space="preserve">{%if </w:t>
            </w:r>
            <w:proofErr w:type="gramStart"/>
            <w:r w:rsidRPr="008C58C2">
              <w:rPr>
                <w:rFonts w:ascii="Times New Roman" w:hAnsi="Times New Roman"/>
                <w:kern w:val="0"/>
                <w:sz w:val="18"/>
                <w:szCs w:val="18"/>
              </w:rPr>
              <w:t>a.hgvs</w:t>
            </w:r>
            <w:proofErr w:type="gramEnd"/>
            <w:r w:rsidRPr="008C58C2">
              <w:rPr>
                <w:rFonts w:ascii="Times New Roman" w:hAnsi="Times New Roman"/>
                <w:kern w:val="0"/>
                <w:sz w:val="18"/>
                <w:szCs w:val="18"/>
              </w:rPr>
              <w:t>_p_FJFY != “p.?”%}{{a.hgvs_p_FJFY}} {%endif%}</w:t>
            </w:r>
            <w:r w:rsidR="004B0B52" w:rsidRPr="004B0B52">
              <w:rPr>
                <w:rFonts w:ascii="Times New Roman" w:hAnsi="Times New Roman"/>
                <w:kern w:val="0"/>
                <w:sz w:val="18"/>
                <w:szCs w:val="18"/>
              </w:rPr>
              <w:t>{{a|b</w:t>
            </w:r>
            <w:r w:rsidR="004B0B52" w:rsidRPr="004B0B52">
              <w:rPr>
                <w:rFonts w:ascii="Times New Roman" w:hAnsi="Times New Roman"/>
                <w:kern w:val="0"/>
                <w:sz w:val="18"/>
                <w:szCs w:val="18"/>
              </w:rPr>
              <w:lastRenderedPageBreak/>
              <w:t>ds_cp_var_info}}</w:t>
            </w:r>
          </w:p>
          <w:p w14:paraId="4178E115" w14:textId="77777777" w:rsidR="00154D42" w:rsidRPr="008C58C2" w:rsidRDefault="00154D42" w:rsidP="00154D42">
            <w:pPr>
              <w:ind w:leftChars="50" w:left="105" w:rightChars="50" w:right="105"/>
              <w:rPr>
                <w:rFonts w:ascii="Times New Roman" w:hAnsi="Times New Roman"/>
                <w:kern w:val="0"/>
                <w:sz w:val="18"/>
                <w:szCs w:val="18"/>
              </w:rPr>
            </w:pPr>
            <w:r w:rsidRPr="008C58C2">
              <w:rPr>
                <w:rFonts w:ascii="Times New Roman" w:hAnsi="Times New Roman"/>
                <w:kern w:val="0"/>
                <w:sz w:val="18"/>
                <w:szCs w:val="18"/>
              </w:rPr>
              <w:t>{%p elif a.bio_category=</w:t>
            </w:r>
            <w:proofErr w:type="gramStart"/>
            <w:r w:rsidRPr="008C58C2">
              <w:rPr>
                <w:rFonts w:ascii="Times New Roman" w:hAnsi="Times New Roman"/>
                <w:kern w:val="0"/>
                <w:sz w:val="18"/>
                <w:szCs w:val="18"/>
              </w:rPr>
              <w:t>=”Cnv</w:t>
            </w:r>
            <w:proofErr w:type="gramEnd"/>
            <w:r w:rsidRPr="008C58C2">
              <w:rPr>
                <w:rFonts w:ascii="Times New Roman" w:hAnsi="Times New Roman"/>
                <w:kern w:val="0"/>
                <w:sz w:val="18"/>
                <w:szCs w:val="18"/>
              </w:rPr>
              <w:t>”%}</w:t>
            </w:r>
          </w:p>
          <w:p w14:paraId="555FB0DA" w14:textId="77777777" w:rsidR="00154D42" w:rsidRPr="008C58C2" w:rsidRDefault="00154D42" w:rsidP="00154D42">
            <w:pPr>
              <w:ind w:leftChars="50" w:left="105" w:rightChars="50" w:right="105"/>
              <w:rPr>
                <w:rFonts w:ascii="Times New Roman" w:hAnsi="Times New Roman"/>
                <w:kern w:val="0"/>
                <w:sz w:val="18"/>
                <w:szCs w:val="18"/>
              </w:rPr>
            </w:pPr>
            <w:r w:rsidRPr="00993C55">
              <w:rPr>
                <w:rFonts w:ascii="Times New Roman" w:hAnsi="Times New Roman" w:hint="eastAsia"/>
                <w:i/>
                <w:iCs/>
                <w:kern w:val="0"/>
                <w:sz w:val="18"/>
                <w:szCs w:val="18"/>
              </w:rPr>
              <w:t>{{</w:t>
            </w:r>
            <w:proofErr w:type="gramStart"/>
            <w:r w:rsidRPr="00993C55">
              <w:rPr>
                <w:rFonts w:ascii="Times New Roman" w:hAnsi="Times New Roman" w:hint="eastAsia"/>
                <w:i/>
                <w:iCs/>
                <w:kern w:val="0"/>
                <w:sz w:val="18"/>
                <w:szCs w:val="18"/>
              </w:rPr>
              <w:t>a.gene</w:t>
            </w:r>
            <w:proofErr w:type="gramEnd"/>
            <w:r w:rsidRPr="00993C55">
              <w:rPr>
                <w:rFonts w:ascii="Times New Roman" w:hAnsi="Times New Roman" w:hint="eastAsia"/>
                <w:i/>
                <w:iCs/>
                <w:kern w:val="0"/>
                <w:sz w:val="18"/>
                <w:szCs w:val="18"/>
              </w:rPr>
              <w:t>_symbol}}</w:t>
            </w:r>
            <w:r w:rsidRPr="008C58C2">
              <w:rPr>
                <w:rFonts w:ascii="Times New Roman" w:hAnsi="Times New Roman" w:hint="eastAsia"/>
                <w:kern w:val="0"/>
                <w:sz w:val="18"/>
                <w:szCs w:val="18"/>
              </w:rPr>
              <w:t>基因</w:t>
            </w:r>
          </w:p>
          <w:p w14:paraId="53108D4F" w14:textId="77777777" w:rsidR="00154D42" w:rsidRPr="008C58C2" w:rsidRDefault="00154D42" w:rsidP="00154D42">
            <w:pPr>
              <w:ind w:leftChars="50" w:left="105" w:rightChars="50" w:right="105"/>
              <w:rPr>
                <w:rFonts w:ascii="Times New Roman" w:hAnsi="Times New Roman"/>
                <w:kern w:val="0"/>
                <w:sz w:val="18"/>
                <w:szCs w:val="18"/>
              </w:rPr>
            </w:pPr>
            <w:r w:rsidRPr="008C58C2">
              <w:rPr>
                <w:rFonts w:ascii="Times New Roman" w:hAnsi="Times New Roman" w:hint="eastAsia"/>
                <w:kern w:val="0"/>
                <w:sz w:val="18"/>
                <w:szCs w:val="18"/>
              </w:rPr>
              <w:t>扩增</w:t>
            </w:r>
          </w:p>
          <w:p w14:paraId="3D0A020A" w14:textId="77777777" w:rsidR="00154D42" w:rsidRDefault="00154D42" w:rsidP="00154D42">
            <w:pPr>
              <w:ind w:leftChars="50" w:left="105" w:rightChars="50" w:right="105"/>
              <w:rPr>
                <w:rFonts w:ascii="Times New Roman" w:hAnsi="Times New Roman"/>
                <w:kern w:val="0"/>
                <w:sz w:val="18"/>
                <w:szCs w:val="18"/>
              </w:rPr>
            </w:pPr>
            <w:r w:rsidRPr="008C58C2">
              <w:rPr>
                <w:rFonts w:ascii="Times New Roman" w:hAnsi="Times New Roman"/>
                <w:kern w:val="0"/>
                <w:sz w:val="18"/>
                <w:szCs w:val="18"/>
              </w:rPr>
              <w:t>{%p elif a.bio_category=</w:t>
            </w:r>
            <w:proofErr w:type="gramStart"/>
            <w:r w:rsidRPr="008C58C2">
              <w:rPr>
                <w:rFonts w:ascii="Times New Roman" w:hAnsi="Times New Roman"/>
                <w:kern w:val="0"/>
                <w:sz w:val="18"/>
                <w:szCs w:val="18"/>
              </w:rPr>
              <w:t>=”Sv</w:t>
            </w:r>
            <w:proofErr w:type="gramEnd"/>
            <w:r w:rsidRPr="008C58C2">
              <w:rPr>
                <w:rFonts w:ascii="Times New Roman" w:hAnsi="Times New Roman"/>
                <w:kern w:val="0"/>
                <w:sz w:val="18"/>
                <w:szCs w:val="18"/>
              </w:rPr>
              <w:t>” or a.bio_category==”PSeqRnaSv”%}</w:t>
            </w:r>
          </w:p>
          <w:p w14:paraId="43FD1A84" w14:textId="77777777" w:rsidR="00154D42" w:rsidRDefault="00154D42" w:rsidP="00154D42">
            <w:pPr>
              <w:ind w:leftChars="50" w:left="105" w:rightChars="50" w:right="105"/>
              <w:rPr>
                <w:rFonts w:ascii="Times New Roman" w:hAnsi="Times New Roman"/>
                <w:kern w:val="0"/>
                <w:sz w:val="18"/>
                <w:szCs w:val="18"/>
                <w:lang w:eastAsia="zh-CN"/>
              </w:rPr>
            </w:pPr>
            <w:r>
              <w:rPr>
                <w:rFonts w:ascii="Times New Roman" w:hAnsi="Times New Roman" w:hint="eastAsia"/>
                <w:kern w:val="0"/>
                <w:sz w:val="18"/>
                <w:szCs w:val="18"/>
                <w:lang w:eastAsia="zh-CN"/>
              </w:rPr>
              <w:t>{</w:t>
            </w:r>
            <w:r>
              <w:rPr>
                <w:rFonts w:ascii="Times New Roman" w:hAnsi="Times New Roman"/>
                <w:kern w:val="0"/>
                <w:sz w:val="18"/>
                <w:szCs w:val="18"/>
                <w:lang w:eastAsia="zh-CN"/>
              </w:rPr>
              <w:t xml:space="preserve">%p if </w:t>
            </w:r>
            <w:proofErr w:type="gramStart"/>
            <w:r>
              <w:rPr>
                <w:rFonts w:ascii="Times New Roman" w:hAnsi="Times New Roman"/>
                <w:kern w:val="0"/>
                <w:sz w:val="18"/>
                <w:szCs w:val="18"/>
                <w:lang w:eastAsia="zh-CN"/>
              </w:rPr>
              <w:t>a.five</w:t>
            </w:r>
            <w:proofErr w:type="gramEnd"/>
            <w:r>
              <w:rPr>
                <w:rFonts w:ascii="Times New Roman" w:hAnsi="Times New Roman"/>
                <w:kern w:val="0"/>
                <w:sz w:val="18"/>
                <w:szCs w:val="18"/>
                <w:lang w:eastAsia="zh-CN"/>
              </w:rPr>
              <w:t>_prime_gene == “MET” and a.three_prime_gene == “MET”%</w:t>
            </w:r>
            <w:r>
              <w:rPr>
                <w:rFonts w:ascii="Times New Roman" w:hAnsi="Times New Roman" w:hint="eastAsia"/>
                <w:kern w:val="0"/>
                <w:sz w:val="18"/>
                <w:szCs w:val="18"/>
                <w:lang w:eastAsia="zh-CN"/>
              </w:rPr>
              <w:t>}</w:t>
            </w:r>
          </w:p>
          <w:p w14:paraId="5FEF0E78" w14:textId="77777777" w:rsidR="00154D42" w:rsidRDefault="00154D42" w:rsidP="00154D42">
            <w:pPr>
              <w:ind w:leftChars="50" w:left="105" w:rightChars="50" w:right="105"/>
              <w:rPr>
                <w:rFonts w:ascii="Times New Roman" w:hAnsi="Times New Roman"/>
                <w:kern w:val="0"/>
                <w:sz w:val="18"/>
                <w:szCs w:val="18"/>
                <w:lang w:eastAsia="zh-CN"/>
              </w:rPr>
            </w:pPr>
            <w:r w:rsidRPr="0019159C">
              <w:rPr>
                <w:rFonts w:ascii="Times New Roman" w:hAnsi="Times New Roman" w:hint="eastAsia"/>
                <w:i/>
                <w:iCs/>
                <w:kern w:val="0"/>
                <w:sz w:val="18"/>
                <w:szCs w:val="18"/>
                <w:lang w:eastAsia="zh-CN"/>
              </w:rPr>
              <w:t>M</w:t>
            </w:r>
            <w:r w:rsidRPr="0019159C">
              <w:rPr>
                <w:rFonts w:ascii="Times New Roman" w:hAnsi="Times New Roman"/>
                <w:i/>
                <w:iCs/>
                <w:kern w:val="0"/>
                <w:sz w:val="18"/>
                <w:szCs w:val="18"/>
                <w:lang w:eastAsia="zh-CN"/>
              </w:rPr>
              <w:t>ET</w:t>
            </w:r>
            <w:r>
              <w:rPr>
                <w:rFonts w:ascii="Times New Roman" w:hAnsi="Times New Roman" w:hint="eastAsia"/>
                <w:kern w:val="0"/>
                <w:sz w:val="18"/>
                <w:szCs w:val="18"/>
                <w:lang w:eastAsia="zh-CN"/>
              </w:rPr>
              <w:t>基因</w:t>
            </w:r>
          </w:p>
          <w:p w14:paraId="710B0D99" w14:textId="55D9C15A" w:rsidR="00154D42" w:rsidRDefault="00154D42" w:rsidP="00154D42">
            <w:pPr>
              <w:ind w:leftChars="50" w:left="105" w:rightChars="50" w:right="105"/>
              <w:rPr>
                <w:rFonts w:ascii="Times New Roman" w:hAnsi="Times New Roman"/>
                <w:kern w:val="0"/>
                <w:sz w:val="18"/>
                <w:szCs w:val="18"/>
                <w:lang w:eastAsia="zh-CN"/>
              </w:rPr>
            </w:pPr>
            <w:r>
              <w:rPr>
                <w:rFonts w:ascii="Times New Roman" w:hAnsi="Times New Roman" w:hint="eastAsia"/>
                <w:kern w:val="0"/>
                <w:sz w:val="18"/>
                <w:szCs w:val="18"/>
                <w:lang w:eastAsia="zh-CN"/>
              </w:rPr>
              <w:t>第</w:t>
            </w:r>
            <w:r>
              <w:rPr>
                <w:rFonts w:ascii="Times New Roman" w:hAnsi="Times New Roman" w:hint="eastAsia"/>
                <w:kern w:val="0"/>
                <w:sz w:val="18"/>
                <w:szCs w:val="18"/>
                <w:lang w:eastAsia="zh-CN"/>
              </w:rPr>
              <w:t>1</w:t>
            </w:r>
            <w:r>
              <w:rPr>
                <w:rFonts w:ascii="Times New Roman" w:hAnsi="Times New Roman"/>
                <w:kern w:val="0"/>
                <w:sz w:val="18"/>
                <w:szCs w:val="18"/>
                <w:lang w:eastAsia="zh-CN"/>
              </w:rPr>
              <w:t>4</w:t>
            </w:r>
            <w:r>
              <w:rPr>
                <w:rFonts w:ascii="Times New Roman" w:hAnsi="Times New Roman" w:hint="eastAsia"/>
                <w:kern w:val="0"/>
                <w:sz w:val="18"/>
                <w:szCs w:val="18"/>
                <w:lang w:eastAsia="zh-CN"/>
              </w:rPr>
              <w:t>外显子跳跃突变</w:t>
            </w:r>
          </w:p>
          <w:p w14:paraId="50159806" w14:textId="77777777" w:rsidR="00154D42" w:rsidRPr="008C58C2" w:rsidRDefault="00154D42" w:rsidP="00154D42">
            <w:pPr>
              <w:ind w:leftChars="50" w:left="105" w:rightChars="50" w:right="105"/>
              <w:rPr>
                <w:rFonts w:ascii="Times New Roman" w:hAnsi="Times New Roman"/>
                <w:kern w:val="0"/>
                <w:sz w:val="18"/>
                <w:szCs w:val="18"/>
              </w:rPr>
            </w:pPr>
            <w:r>
              <w:rPr>
                <w:rFonts w:ascii="Times New Roman" w:hAnsi="Times New Roman" w:hint="eastAsia"/>
                <w:kern w:val="0"/>
                <w:sz w:val="18"/>
                <w:szCs w:val="18"/>
                <w:lang w:eastAsia="zh-CN"/>
              </w:rPr>
              <w:t>{</w:t>
            </w:r>
            <w:r>
              <w:rPr>
                <w:rFonts w:ascii="Times New Roman" w:hAnsi="Times New Roman"/>
                <w:kern w:val="0"/>
                <w:sz w:val="18"/>
                <w:szCs w:val="18"/>
                <w:lang w:eastAsia="zh-CN"/>
              </w:rPr>
              <w:t xml:space="preserve">%p </w:t>
            </w:r>
            <w:r>
              <w:rPr>
                <w:rFonts w:ascii="Times New Roman" w:hAnsi="Times New Roman" w:hint="eastAsia"/>
                <w:kern w:val="0"/>
                <w:sz w:val="18"/>
                <w:szCs w:val="18"/>
                <w:lang w:eastAsia="zh-CN"/>
              </w:rPr>
              <w:t>else</w:t>
            </w:r>
            <w:r>
              <w:rPr>
                <w:rFonts w:ascii="Times New Roman" w:hAnsi="Times New Roman"/>
                <w:kern w:val="0"/>
                <w:sz w:val="18"/>
                <w:szCs w:val="18"/>
                <w:lang w:eastAsia="zh-CN"/>
              </w:rPr>
              <w:t>%}</w:t>
            </w:r>
          </w:p>
          <w:p w14:paraId="6775F851" w14:textId="77777777" w:rsidR="00154D42" w:rsidRDefault="00154D42" w:rsidP="00154D42">
            <w:pPr>
              <w:ind w:leftChars="50" w:left="105" w:rightChars="50" w:right="105"/>
              <w:rPr>
                <w:rFonts w:ascii="Times New Roman" w:hAnsi="Times New Roman"/>
                <w:kern w:val="0"/>
                <w:sz w:val="18"/>
                <w:szCs w:val="18"/>
              </w:rPr>
            </w:pPr>
            <w:r w:rsidRPr="00993C55">
              <w:rPr>
                <w:rFonts w:ascii="Times New Roman" w:hAnsi="Times New Roman" w:hint="eastAsia"/>
                <w:i/>
                <w:iCs/>
                <w:kern w:val="0"/>
                <w:sz w:val="18"/>
                <w:szCs w:val="18"/>
              </w:rPr>
              <w:t>{{</w:t>
            </w:r>
            <w:proofErr w:type="gramStart"/>
            <w:r w:rsidRPr="00993C55">
              <w:rPr>
                <w:rFonts w:ascii="Times New Roman" w:hAnsi="Times New Roman" w:hint="eastAsia"/>
                <w:i/>
                <w:iCs/>
                <w:kern w:val="0"/>
                <w:sz w:val="18"/>
                <w:szCs w:val="18"/>
              </w:rPr>
              <w:t>a.five</w:t>
            </w:r>
            <w:proofErr w:type="gramEnd"/>
            <w:r w:rsidRPr="00993C55">
              <w:rPr>
                <w:rFonts w:ascii="Times New Roman" w:hAnsi="Times New Roman" w:hint="eastAsia"/>
                <w:i/>
                <w:iCs/>
                <w:kern w:val="0"/>
                <w:sz w:val="18"/>
                <w:szCs w:val="18"/>
              </w:rPr>
              <w:t>_prime_gene}}</w:t>
            </w:r>
            <w:r w:rsidRPr="008C58C2">
              <w:rPr>
                <w:rFonts w:ascii="Times New Roman" w:hAnsi="Times New Roman" w:hint="eastAsia"/>
                <w:kern w:val="0"/>
                <w:sz w:val="18"/>
                <w:szCs w:val="18"/>
              </w:rPr>
              <w:t>:{{a.five_prime_cds}}-</w:t>
            </w:r>
            <w:r w:rsidRPr="00993C55">
              <w:rPr>
                <w:rFonts w:ascii="Times New Roman" w:hAnsi="Times New Roman" w:hint="eastAsia"/>
                <w:i/>
                <w:iCs/>
                <w:kern w:val="0"/>
                <w:sz w:val="18"/>
                <w:szCs w:val="18"/>
              </w:rPr>
              <w:t>{{a.three_prime_gene}}</w:t>
            </w:r>
            <w:r w:rsidRPr="008C58C2">
              <w:rPr>
                <w:rFonts w:ascii="Times New Roman" w:hAnsi="Times New Roman" w:hint="eastAsia"/>
                <w:kern w:val="0"/>
                <w:sz w:val="18"/>
                <w:szCs w:val="18"/>
              </w:rPr>
              <w:t>:{{a.three_prime_cds}}</w:t>
            </w:r>
            <w:r w:rsidRPr="008C58C2">
              <w:rPr>
                <w:rFonts w:ascii="Times New Roman" w:hAnsi="Times New Roman" w:hint="eastAsia"/>
                <w:kern w:val="0"/>
                <w:sz w:val="18"/>
                <w:szCs w:val="18"/>
              </w:rPr>
              <w:t>融合</w:t>
            </w:r>
          </w:p>
          <w:p w14:paraId="33C428F9" w14:textId="35BDD8C9" w:rsidR="00154D42" w:rsidRDefault="00154D42" w:rsidP="00154D42">
            <w:pPr>
              <w:ind w:leftChars="50" w:left="105" w:rightChars="50" w:right="105"/>
              <w:rPr>
                <w:rFonts w:ascii="Times New Roman" w:hAnsi="Times New Roman"/>
                <w:kern w:val="0"/>
                <w:sz w:val="18"/>
                <w:szCs w:val="18"/>
              </w:rPr>
            </w:pPr>
            <w:r>
              <w:rPr>
                <w:rFonts w:ascii="Times New Roman" w:hAnsi="Times New Roman"/>
                <w:kern w:val="0"/>
                <w:sz w:val="18"/>
                <w:szCs w:val="18"/>
              </w:rPr>
              <w:t>{%p endif%}</w:t>
            </w:r>
          </w:p>
          <w:p w14:paraId="5A54B9CB" w14:textId="77777777" w:rsidR="002E11EA" w:rsidRDefault="002E11EA" w:rsidP="002E11EA">
            <w:pPr>
              <w:ind w:leftChars="50" w:left="105" w:rightChars="50" w:right="105"/>
              <w:rPr>
                <w:rFonts w:ascii="Times New Roman" w:hAnsi="Times New Roman"/>
                <w:kern w:val="0"/>
                <w:sz w:val="18"/>
                <w:szCs w:val="18"/>
              </w:rPr>
            </w:pPr>
            <w:r w:rsidRPr="002E11EA">
              <w:rPr>
                <w:rFonts w:ascii="Times New Roman" w:hAnsi="Times New Roman"/>
                <w:kern w:val="0"/>
                <w:sz w:val="18"/>
                <w:szCs w:val="18"/>
              </w:rPr>
              <w:t>{%p elif a.bio_category=</w:t>
            </w:r>
            <w:proofErr w:type="gramStart"/>
            <w:r w:rsidRPr="002E11EA">
              <w:rPr>
                <w:rFonts w:ascii="Times New Roman" w:hAnsi="Times New Roman"/>
                <w:kern w:val="0"/>
                <w:sz w:val="18"/>
                <w:szCs w:val="18"/>
              </w:rPr>
              <w:t>=”PHd</w:t>
            </w:r>
            <w:proofErr w:type="gramEnd"/>
            <w:r w:rsidRPr="002E11EA">
              <w:rPr>
                <w:rFonts w:ascii="Times New Roman" w:hAnsi="Times New Roman"/>
                <w:kern w:val="0"/>
                <w:sz w:val="18"/>
                <w:szCs w:val="18"/>
              </w:rPr>
              <w:t>”%}</w:t>
            </w:r>
          </w:p>
          <w:p w14:paraId="7F6896D4" w14:textId="77777777" w:rsidR="002E11EA" w:rsidRDefault="002E11EA" w:rsidP="002E11EA">
            <w:pPr>
              <w:ind w:leftChars="50" w:left="105" w:rightChars="50" w:right="105"/>
              <w:rPr>
                <w:rFonts w:ascii="Times New Roman" w:hAnsi="Times New Roman"/>
                <w:kern w:val="0"/>
                <w:sz w:val="18"/>
                <w:szCs w:val="18"/>
                <w:lang w:eastAsia="zh-CN"/>
              </w:rPr>
            </w:pPr>
            <w:r w:rsidRPr="00B70986">
              <w:rPr>
                <w:rFonts w:ascii="Times New Roman" w:hAnsi="Times New Roman" w:hint="eastAsia"/>
                <w:i/>
                <w:iCs/>
                <w:kern w:val="0"/>
                <w:sz w:val="18"/>
                <w:szCs w:val="18"/>
                <w:lang w:eastAsia="zh-CN"/>
              </w:rPr>
              <w:t>{</w:t>
            </w:r>
            <w:r w:rsidRPr="00B70986">
              <w:rPr>
                <w:rFonts w:ascii="Times New Roman" w:hAnsi="Times New Roman"/>
                <w:i/>
                <w:iCs/>
                <w:kern w:val="0"/>
                <w:sz w:val="18"/>
                <w:szCs w:val="18"/>
                <w:lang w:eastAsia="zh-CN"/>
              </w:rPr>
              <w:t>{a.gene_symbol}}</w:t>
            </w:r>
            <w:r>
              <w:rPr>
                <w:rFonts w:ascii="Times New Roman" w:hAnsi="Times New Roman" w:hint="eastAsia"/>
                <w:kern w:val="0"/>
                <w:sz w:val="18"/>
                <w:szCs w:val="18"/>
                <w:lang w:eastAsia="zh-CN"/>
              </w:rPr>
              <w:t>基因</w:t>
            </w:r>
          </w:p>
          <w:p w14:paraId="6A6F4D68" w14:textId="77777777" w:rsidR="002E11EA" w:rsidRPr="00286BC7" w:rsidRDefault="002E11EA" w:rsidP="002E11EA">
            <w:pPr>
              <w:ind w:leftChars="50" w:left="105" w:rightChars="50" w:right="105"/>
              <w:rPr>
                <w:rFonts w:ascii="Times New Roman" w:hAnsi="Times New Roman"/>
                <w:kern w:val="0"/>
                <w:sz w:val="18"/>
                <w:szCs w:val="18"/>
                <w:lang w:eastAsia="zh-CN"/>
              </w:rPr>
            </w:pPr>
            <w:r w:rsidRPr="002E11EA">
              <w:rPr>
                <w:rFonts w:ascii="Times New Roman" w:hAnsi="Times New Roman" w:hint="eastAsia"/>
                <w:kern w:val="0"/>
                <w:sz w:val="18"/>
                <w:szCs w:val="18"/>
                <w:lang w:eastAsia="zh-CN"/>
              </w:rPr>
              <w:lastRenderedPageBreak/>
              <w:t>纯合缺失</w:t>
            </w:r>
            <w:r w:rsidRPr="002E11EA">
              <w:rPr>
                <w:rFonts w:ascii="Times New Roman" w:hAnsi="Times New Roman" w:hint="eastAsia"/>
                <w:kern w:val="0"/>
                <w:sz w:val="18"/>
                <w:szCs w:val="18"/>
                <w:lang w:eastAsia="zh-CN"/>
              </w:rPr>
              <w:t xml:space="preserve"> </w:t>
            </w:r>
            <w:r w:rsidRPr="002E11EA">
              <w:rPr>
                <w:rFonts w:ascii="Times New Roman" w:hAnsi="Times New Roman" w:hint="eastAsia"/>
                <w:kern w:val="0"/>
                <w:sz w:val="18"/>
                <w:szCs w:val="18"/>
                <w:lang w:eastAsia="zh-CN"/>
              </w:rPr>
              <w:t>第</w:t>
            </w:r>
            <w:r w:rsidRPr="002E11EA">
              <w:rPr>
                <w:rFonts w:ascii="Times New Roman" w:hAnsi="Times New Roman" w:hint="eastAsia"/>
                <w:kern w:val="0"/>
                <w:sz w:val="18"/>
                <w:szCs w:val="18"/>
                <w:lang w:eastAsia="zh-CN"/>
              </w:rPr>
              <w:t>{{a.region_exon|replace(</w:t>
            </w:r>
            <w:r w:rsidRPr="002E11EA">
              <w:rPr>
                <w:rFonts w:ascii="Times New Roman" w:hAnsi="Times New Roman" w:hint="eastAsia"/>
                <w:kern w:val="0"/>
                <w:sz w:val="18"/>
                <w:szCs w:val="18"/>
                <w:lang w:eastAsia="zh-CN"/>
              </w:rPr>
              <w:t>“</w:t>
            </w:r>
            <w:r w:rsidRPr="002E11EA">
              <w:rPr>
                <w:rFonts w:ascii="Times New Roman" w:hAnsi="Times New Roman" w:hint="eastAsia"/>
                <w:kern w:val="0"/>
                <w:sz w:val="18"/>
                <w:szCs w:val="18"/>
                <w:lang w:eastAsia="zh-CN"/>
              </w:rPr>
              <w:t>exon</w:t>
            </w:r>
            <w:r w:rsidRPr="002E11EA">
              <w:rPr>
                <w:rFonts w:ascii="Times New Roman" w:hAnsi="Times New Roman" w:hint="eastAsia"/>
                <w:kern w:val="0"/>
                <w:sz w:val="18"/>
                <w:szCs w:val="18"/>
                <w:lang w:eastAsia="zh-CN"/>
              </w:rPr>
              <w:t>”</w:t>
            </w:r>
            <w:r w:rsidRPr="002E11EA">
              <w:rPr>
                <w:rFonts w:ascii="Times New Roman" w:hAnsi="Times New Roman" w:hint="eastAsia"/>
                <w:kern w:val="0"/>
                <w:sz w:val="18"/>
                <w:szCs w:val="18"/>
                <w:lang w:eastAsia="zh-CN"/>
              </w:rPr>
              <w:t xml:space="preserve">, </w:t>
            </w:r>
            <w:r w:rsidRPr="002E11EA">
              <w:rPr>
                <w:rFonts w:ascii="Times New Roman" w:hAnsi="Times New Roman" w:hint="eastAsia"/>
                <w:kern w:val="0"/>
                <w:sz w:val="18"/>
                <w:szCs w:val="18"/>
                <w:lang w:eastAsia="zh-CN"/>
              </w:rPr>
              <w:t>“”</w:t>
            </w:r>
            <w:r w:rsidRPr="002E11EA">
              <w:rPr>
                <w:rFonts w:ascii="Times New Roman" w:hAnsi="Times New Roman" w:hint="eastAsia"/>
                <w:kern w:val="0"/>
                <w:sz w:val="18"/>
                <w:szCs w:val="18"/>
                <w:lang w:eastAsia="zh-CN"/>
              </w:rPr>
              <w:t>)|replace(</w:t>
            </w:r>
            <w:r w:rsidRPr="002E11EA">
              <w:rPr>
                <w:rFonts w:ascii="Times New Roman" w:hAnsi="Times New Roman" w:hint="eastAsia"/>
                <w:kern w:val="0"/>
                <w:sz w:val="18"/>
                <w:szCs w:val="18"/>
                <w:lang w:eastAsia="zh-CN"/>
              </w:rPr>
              <w:t>“</w:t>
            </w:r>
            <w:r w:rsidRPr="002E11EA">
              <w:rPr>
                <w:rFonts w:ascii="Times New Roman" w:hAnsi="Times New Roman" w:hint="eastAsia"/>
                <w:kern w:val="0"/>
                <w:sz w:val="18"/>
                <w:szCs w:val="18"/>
                <w:lang w:eastAsia="zh-CN"/>
              </w:rPr>
              <w:t>-</w:t>
            </w:r>
            <w:r w:rsidRPr="002E11EA">
              <w:rPr>
                <w:rFonts w:ascii="Times New Roman" w:hAnsi="Times New Roman" w:hint="eastAsia"/>
                <w:kern w:val="0"/>
                <w:sz w:val="18"/>
                <w:szCs w:val="18"/>
                <w:lang w:eastAsia="zh-CN"/>
              </w:rPr>
              <w:t>”</w:t>
            </w:r>
            <w:r w:rsidRPr="002E11EA">
              <w:rPr>
                <w:rFonts w:ascii="Times New Roman" w:hAnsi="Times New Roman" w:hint="eastAsia"/>
                <w:kern w:val="0"/>
                <w:sz w:val="18"/>
                <w:szCs w:val="18"/>
                <w:lang w:eastAsia="zh-CN"/>
              </w:rPr>
              <w:t xml:space="preserve">, </w:t>
            </w:r>
            <w:r w:rsidRPr="002E11EA">
              <w:rPr>
                <w:rFonts w:ascii="Times New Roman" w:hAnsi="Times New Roman" w:hint="eastAsia"/>
                <w:kern w:val="0"/>
                <w:sz w:val="18"/>
                <w:szCs w:val="18"/>
                <w:lang w:eastAsia="zh-CN"/>
              </w:rPr>
              <w:t>“至”</w:t>
            </w:r>
            <w:r w:rsidRPr="002E11EA">
              <w:rPr>
                <w:rFonts w:ascii="Times New Roman" w:hAnsi="Times New Roman" w:hint="eastAsia"/>
                <w:kern w:val="0"/>
                <w:sz w:val="18"/>
                <w:szCs w:val="18"/>
                <w:lang w:eastAsia="zh-CN"/>
              </w:rPr>
              <w:t>)}}</w:t>
            </w:r>
            <w:r w:rsidRPr="002E11EA">
              <w:rPr>
                <w:rFonts w:ascii="Times New Roman" w:hAnsi="Times New Roman" w:hint="eastAsia"/>
                <w:kern w:val="0"/>
                <w:sz w:val="18"/>
                <w:szCs w:val="18"/>
                <w:lang w:eastAsia="zh-CN"/>
              </w:rPr>
              <w:t>号外显子</w:t>
            </w:r>
          </w:p>
          <w:p w14:paraId="1F05F692" w14:textId="0764A15E" w:rsidR="00154D42" w:rsidRDefault="00154D42" w:rsidP="00154D42">
            <w:pPr>
              <w:ind w:leftChars="50" w:left="105" w:rightChars="50" w:right="105"/>
              <w:rPr>
                <w:rFonts w:ascii="Times New Roman" w:hAnsi="Times New Roman"/>
                <w:kern w:val="0"/>
                <w:sz w:val="18"/>
                <w:szCs w:val="18"/>
              </w:rPr>
            </w:pPr>
            <w:r w:rsidRPr="008C58C2">
              <w:rPr>
                <w:rFonts w:ascii="Times New Roman" w:hAnsi="Times New Roman"/>
                <w:kern w:val="0"/>
                <w:sz w:val="18"/>
                <w:szCs w:val="18"/>
              </w:rPr>
              <w:t>{%p endif%}</w:t>
            </w:r>
          </w:p>
        </w:tc>
        <w:tc>
          <w:tcPr>
            <w:tcW w:w="2358" w:type="dxa"/>
          </w:tcPr>
          <w:p w14:paraId="44AFEA7E" w14:textId="77777777" w:rsidR="00154D42" w:rsidRDefault="00154D42" w:rsidP="00154D42">
            <w:pPr>
              <w:ind w:leftChars="50" w:left="105" w:rightChars="50" w:right="105"/>
              <w:rPr>
                <w:rFonts w:ascii="Times New Roman" w:hAnsi="Times New Roman"/>
                <w:kern w:val="0"/>
                <w:sz w:val="18"/>
                <w:szCs w:val="18"/>
                <w:highlight w:val="green"/>
                <w:lang w:eastAsia="zh-CN"/>
              </w:rPr>
            </w:pPr>
            <w:r>
              <w:rPr>
                <w:rFonts w:ascii="Times New Roman" w:hAnsi="Times New Roman" w:hint="eastAsia"/>
                <w:kern w:val="0"/>
                <w:sz w:val="18"/>
                <w:szCs w:val="18"/>
                <w:highlight w:val="green"/>
                <w:lang w:eastAsia="zh-CN"/>
              </w:rPr>
              <w:lastRenderedPageBreak/>
              <w:t>{</w:t>
            </w:r>
            <w:r>
              <w:rPr>
                <w:rFonts w:ascii="Times New Roman" w:hAnsi="Times New Roman"/>
                <w:kern w:val="0"/>
                <w:sz w:val="18"/>
                <w:szCs w:val="18"/>
                <w:highlight w:val="green"/>
                <w:lang w:eastAsia="zh-CN"/>
              </w:rPr>
              <w:t>%p if [a, “sens</w:t>
            </w:r>
            <w:r w:rsidRPr="003B3717">
              <w:rPr>
                <w:rFonts w:ascii="Times New Roman" w:hAnsi="Times New Roman"/>
                <w:kern w:val="0"/>
                <w:sz w:val="18"/>
                <w:szCs w:val="18"/>
                <w:highlight w:val="green"/>
                <w:lang w:eastAsia="zh-CN"/>
              </w:rPr>
              <w:t>e</w:t>
            </w:r>
            <w:proofErr w:type="gramStart"/>
            <w:r w:rsidRPr="003B3717">
              <w:rPr>
                <w:rFonts w:ascii="Times New Roman" w:hAnsi="Times New Roman"/>
                <w:kern w:val="0"/>
                <w:sz w:val="18"/>
                <w:szCs w:val="18"/>
                <w:highlight w:val="green"/>
                <w:lang w:eastAsia="zh-CN"/>
              </w:rPr>
              <w:t>”]|</w:t>
            </w:r>
            <w:proofErr w:type="gramEnd"/>
            <w:r w:rsidRPr="003B3717">
              <w:rPr>
                <w:rFonts w:ascii="Times New Roman" w:hAnsi="Times New Roman"/>
                <w:kern w:val="0"/>
                <w:sz w:val="18"/>
                <w:szCs w:val="18"/>
                <w:highlight w:val="green"/>
                <w:lang w:eastAsia="zh-CN"/>
              </w:rPr>
              <w:t>get_bds_mp_inter_evi %}</w:t>
            </w:r>
          </w:p>
          <w:p w14:paraId="2BC3BC1E" w14:textId="77777777" w:rsidR="00154D42" w:rsidRPr="003B3717" w:rsidRDefault="00154D42" w:rsidP="00154D42">
            <w:pPr>
              <w:ind w:leftChars="50" w:left="105" w:rightChars="50" w:right="105"/>
              <w:rPr>
                <w:rFonts w:ascii="Times New Roman" w:hAnsi="Times New Roman"/>
                <w:kern w:val="0"/>
                <w:sz w:val="18"/>
                <w:szCs w:val="18"/>
                <w:highlight w:val="yellow"/>
                <w:lang w:eastAsia="zh-CN"/>
              </w:rPr>
            </w:pPr>
            <w:r w:rsidRPr="003B3717">
              <w:rPr>
                <w:rFonts w:ascii="Times New Roman" w:hAnsi="Times New Roman" w:hint="eastAsia"/>
                <w:kern w:val="0"/>
                <w:sz w:val="18"/>
                <w:szCs w:val="18"/>
                <w:highlight w:val="yellow"/>
                <w:lang w:eastAsia="zh-CN"/>
              </w:rPr>
              <w:t>{</w:t>
            </w:r>
            <w:r w:rsidRPr="003B3717">
              <w:rPr>
                <w:rFonts w:ascii="Times New Roman" w:hAnsi="Times New Roman"/>
                <w:kern w:val="0"/>
                <w:sz w:val="18"/>
                <w:szCs w:val="18"/>
                <w:highlight w:val="yellow"/>
                <w:lang w:eastAsia="zh-CN"/>
              </w:rPr>
              <w:t xml:space="preserve">%p for </w:t>
            </w:r>
            <w:r>
              <w:rPr>
                <w:rFonts w:ascii="Times New Roman" w:hAnsi="Times New Roman"/>
                <w:kern w:val="0"/>
                <w:sz w:val="18"/>
                <w:szCs w:val="18"/>
                <w:highlight w:val="yellow"/>
                <w:lang w:eastAsia="zh-CN"/>
              </w:rPr>
              <w:t>b</w:t>
            </w:r>
            <w:r w:rsidRPr="003B3717">
              <w:rPr>
                <w:rFonts w:ascii="Times New Roman" w:hAnsi="Times New Roman"/>
                <w:kern w:val="0"/>
                <w:sz w:val="18"/>
                <w:szCs w:val="18"/>
                <w:highlight w:val="yellow"/>
                <w:lang w:eastAsia="zh-CN"/>
              </w:rPr>
              <w:t xml:space="preserve"> in [a, “sense</w:t>
            </w:r>
            <w:proofErr w:type="gramStart"/>
            <w:r w:rsidRPr="003B3717">
              <w:rPr>
                <w:rFonts w:ascii="Times New Roman" w:hAnsi="Times New Roman"/>
                <w:kern w:val="0"/>
                <w:sz w:val="18"/>
                <w:szCs w:val="18"/>
                <w:highlight w:val="yellow"/>
                <w:lang w:eastAsia="zh-CN"/>
              </w:rPr>
              <w:t>”]|</w:t>
            </w:r>
            <w:proofErr w:type="gramEnd"/>
            <w:r w:rsidRPr="003B3717">
              <w:rPr>
                <w:rFonts w:ascii="Times New Roman" w:hAnsi="Times New Roman"/>
                <w:kern w:val="0"/>
                <w:sz w:val="18"/>
                <w:szCs w:val="18"/>
                <w:highlight w:val="yellow"/>
                <w:lang w:eastAsia="zh-CN"/>
              </w:rPr>
              <w:t>get_bds_mp_inter_evi %}</w:t>
            </w:r>
          </w:p>
          <w:p w14:paraId="0F14844C" w14:textId="77777777" w:rsidR="00154D42" w:rsidRPr="003B3717" w:rsidRDefault="00154D42" w:rsidP="00154D42">
            <w:pPr>
              <w:ind w:leftChars="50" w:left="105" w:rightChars="50" w:right="105"/>
              <w:rPr>
                <w:rFonts w:ascii="Times New Roman" w:hAnsi="Times New Roman"/>
                <w:kern w:val="0"/>
                <w:sz w:val="18"/>
                <w:szCs w:val="18"/>
                <w:lang w:eastAsia="zh-CN"/>
              </w:rPr>
            </w:pPr>
            <w:r w:rsidRPr="003B3717">
              <w:rPr>
                <w:rFonts w:ascii="Times New Roman" w:hAnsi="Times New Roman" w:hint="eastAsia"/>
                <w:kern w:val="0"/>
                <w:sz w:val="18"/>
                <w:szCs w:val="18"/>
                <w:lang w:eastAsia="zh-CN"/>
              </w:rPr>
              <w:t>{</w:t>
            </w:r>
            <w:r w:rsidRPr="003B3717">
              <w:rPr>
                <w:rFonts w:ascii="Times New Roman" w:hAnsi="Times New Roman"/>
                <w:kern w:val="0"/>
                <w:sz w:val="18"/>
                <w:szCs w:val="18"/>
                <w:lang w:eastAsia="zh-CN"/>
              </w:rPr>
              <w:t xml:space="preserve">%p if </w:t>
            </w:r>
            <w:proofErr w:type="gramStart"/>
            <w:r w:rsidRPr="003B3717">
              <w:rPr>
                <w:rFonts w:ascii="Times New Roman" w:hAnsi="Times New Roman"/>
                <w:kern w:val="0"/>
                <w:sz w:val="18"/>
                <w:szCs w:val="18"/>
                <w:lang w:eastAsia="zh-CN"/>
              </w:rPr>
              <w:t>b.evidence</w:t>
            </w:r>
            <w:proofErr w:type="gramEnd"/>
            <w:r w:rsidRPr="003B3717">
              <w:rPr>
                <w:rFonts w:ascii="Times New Roman" w:hAnsi="Times New Roman"/>
                <w:kern w:val="0"/>
                <w:sz w:val="18"/>
                <w:szCs w:val="18"/>
                <w:lang w:eastAsia="zh-CN"/>
              </w:rPr>
              <w:t>_type == “Predictive”%}</w:t>
            </w:r>
          </w:p>
          <w:p w14:paraId="21241055" w14:textId="77777777" w:rsidR="00154D42" w:rsidRPr="008C58C2" w:rsidRDefault="00154D42" w:rsidP="00154D42">
            <w:pPr>
              <w:ind w:leftChars="50" w:left="105" w:rightChars="50" w:right="105"/>
              <w:rPr>
                <w:rFonts w:ascii="Times New Roman" w:hAnsi="Times New Roman"/>
                <w:kern w:val="0"/>
                <w:sz w:val="18"/>
                <w:szCs w:val="18"/>
              </w:rPr>
            </w:pPr>
            <w:r w:rsidRPr="008C58C2">
              <w:rPr>
                <w:rFonts w:ascii="Times New Roman" w:hAnsi="Times New Roman" w:hint="eastAsia"/>
                <w:kern w:val="0"/>
                <w:sz w:val="18"/>
                <w:szCs w:val="18"/>
              </w:rPr>
              <w:t>{{b.regimen_name}}</w:t>
            </w:r>
            <w:r>
              <w:rPr>
                <w:rFonts w:ascii="Times New Roman" w:hAnsi="Times New Roman" w:hint="eastAsia"/>
                <w:kern w:val="0"/>
                <w:sz w:val="18"/>
                <w:szCs w:val="18"/>
                <w:lang w:eastAsia="zh-CN"/>
              </w:rPr>
              <w:t>（</w:t>
            </w:r>
            <w:r w:rsidRPr="008C58C2">
              <w:rPr>
                <w:rFonts w:ascii="Times New Roman" w:hAnsi="Times New Roman" w:hint="eastAsia"/>
                <w:kern w:val="0"/>
                <w:sz w:val="18"/>
                <w:szCs w:val="18"/>
              </w:rPr>
              <w:t>{{b.evi_conclusion_simple}}</w:t>
            </w:r>
            <w:r w:rsidRPr="008C58C2">
              <w:rPr>
                <w:rFonts w:ascii="Times New Roman" w:hAnsi="Times New Roman" w:hint="eastAsia"/>
                <w:kern w:val="0"/>
                <w:sz w:val="18"/>
                <w:szCs w:val="18"/>
              </w:rPr>
              <w:t>级</w:t>
            </w:r>
            <w:r>
              <w:rPr>
                <w:rFonts w:ascii="Times New Roman" w:hAnsi="Times New Roman" w:hint="eastAsia"/>
                <w:kern w:val="0"/>
                <w:sz w:val="18"/>
                <w:szCs w:val="18"/>
                <w:lang w:eastAsia="zh-CN"/>
              </w:rPr>
              <w:t>）</w:t>
            </w:r>
          </w:p>
          <w:p w14:paraId="7F93539C" w14:textId="77777777" w:rsidR="00154D42" w:rsidRPr="003B3717" w:rsidRDefault="00154D42" w:rsidP="00154D42">
            <w:pPr>
              <w:ind w:leftChars="50" w:left="105" w:rightChars="50" w:right="105"/>
              <w:rPr>
                <w:rFonts w:ascii="Times New Roman" w:hAnsi="Times New Roman"/>
                <w:kern w:val="0"/>
                <w:sz w:val="18"/>
                <w:szCs w:val="18"/>
                <w:lang w:eastAsia="zh-CN"/>
              </w:rPr>
            </w:pPr>
            <w:r w:rsidRPr="003B3717">
              <w:rPr>
                <w:rFonts w:ascii="Times New Roman" w:hAnsi="Times New Roman" w:hint="eastAsia"/>
                <w:kern w:val="0"/>
                <w:sz w:val="18"/>
                <w:szCs w:val="18"/>
                <w:lang w:eastAsia="zh-CN"/>
              </w:rPr>
              <w:lastRenderedPageBreak/>
              <w:t>{</w:t>
            </w:r>
            <w:r w:rsidRPr="003B3717">
              <w:rPr>
                <w:rFonts w:ascii="Times New Roman" w:hAnsi="Times New Roman"/>
                <w:kern w:val="0"/>
                <w:sz w:val="18"/>
                <w:szCs w:val="18"/>
                <w:lang w:eastAsia="zh-CN"/>
              </w:rPr>
              <w:t xml:space="preserve">%p </w:t>
            </w:r>
            <w:r>
              <w:rPr>
                <w:rFonts w:ascii="Times New Roman" w:hAnsi="Times New Roman"/>
                <w:kern w:val="0"/>
                <w:sz w:val="18"/>
                <w:szCs w:val="18"/>
                <w:lang w:eastAsia="zh-CN"/>
              </w:rPr>
              <w:t>el</w:t>
            </w:r>
            <w:r w:rsidRPr="003B3717">
              <w:rPr>
                <w:rFonts w:ascii="Times New Roman" w:hAnsi="Times New Roman"/>
                <w:kern w:val="0"/>
                <w:sz w:val="18"/>
                <w:szCs w:val="18"/>
                <w:lang w:eastAsia="zh-CN"/>
              </w:rPr>
              <w:t xml:space="preserve">if </w:t>
            </w:r>
            <w:proofErr w:type="gramStart"/>
            <w:r w:rsidRPr="003B3717">
              <w:rPr>
                <w:rFonts w:ascii="Times New Roman" w:hAnsi="Times New Roman"/>
                <w:kern w:val="0"/>
                <w:sz w:val="18"/>
                <w:szCs w:val="18"/>
                <w:lang w:eastAsia="zh-CN"/>
              </w:rPr>
              <w:t>b.evidence</w:t>
            </w:r>
            <w:proofErr w:type="gramEnd"/>
            <w:r w:rsidRPr="003B3717">
              <w:rPr>
                <w:rFonts w:ascii="Times New Roman" w:hAnsi="Times New Roman"/>
                <w:kern w:val="0"/>
                <w:sz w:val="18"/>
                <w:szCs w:val="18"/>
                <w:lang w:eastAsia="zh-CN"/>
              </w:rPr>
              <w:t>_type == “Prognostic”%}</w:t>
            </w:r>
          </w:p>
          <w:p w14:paraId="51FB737E" w14:textId="77777777" w:rsidR="00154D42" w:rsidRPr="00104F90" w:rsidRDefault="00154D42" w:rsidP="00154D42">
            <w:pPr>
              <w:ind w:leftChars="50" w:left="105" w:rightChars="50" w:right="105"/>
              <w:rPr>
                <w:rFonts w:ascii="Times New Roman" w:hAnsi="Times New Roman"/>
                <w:kern w:val="0"/>
                <w:sz w:val="18"/>
                <w:szCs w:val="18"/>
              </w:rPr>
            </w:pPr>
            <w:proofErr w:type="gramStart"/>
            <w:r w:rsidRPr="00104F90">
              <w:rPr>
                <w:rFonts w:ascii="Times New Roman" w:hAnsi="Times New Roman" w:hint="eastAsia"/>
                <w:kern w:val="0"/>
                <w:sz w:val="18"/>
                <w:szCs w:val="18"/>
              </w:rPr>
              <w:t>预后</w:t>
            </w:r>
            <w:r w:rsidRPr="00104F90">
              <w:rPr>
                <w:rFonts w:ascii="Times New Roman" w:hAnsi="Times New Roman" w:hint="eastAsia"/>
                <w:kern w:val="0"/>
                <w:sz w:val="18"/>
                <w:szCs w:val="18"/>
              </w:rPr>
              <w:t>{</w:t>
            </w:r>
            <w:proofErr w:type="gramEnd"/>
            <w:r w:rsidRPr="00104F90">
              <w:rPr>
                <w:rFonts w:ascii="Times New Roman" w:hAnsi="Times New Roman" w:hint="eastAsia"/>
                <w:kern w:val="0"/>
                <w:sz w:val="18"/>
                <w:szCs w:val="18"/>
              </w:rPr>
              <w:t>{b.clinical_significance_cn }}</w:t>
            </w:r>
            <w:r w:rsidRPr="00104F90">
              <w:rPr>
                <w:rFonts w:ascii="Times New Roman" w:hAnsi="Times New Roman" w:hint="eastAsia"/>
                <w:kern w:val="0"/>
                <w:sz w:val="18"/>
                <w:szCs w:val="18"/>
              </w:rPr>
              <w:t>（</w:t>
            </w:r>
            <w:r w:rsidRPr="00104F90">
              <w:rPr>
                <w:rFonts w:ascii="Times New Roman" w:hAnsi="Times New Roman" w:hint="eastAsia"/>
                <w:kern w:val="0"/>
                <w:sz w:val="18"/>
                <w:szCs w:val="18"/>
              </w:rPr>
              <w:t>{{b.evi_conclusion_simple }}</w:t>
            </w:r>
            <w:r w:rsidRPr="00104F90">
              <w:rPr>
                <w:rFonts w:ascii="Times New Roman" w:hAnsi="Times New Roman" w:hint="eastAsia"/>
                <w:kern w:val="0"/>
                <w:sz w:val="18"/>
                <w:szCs w:val="18"/>
              </w:rPr>
              <w:t>级）</w:t>
            </w:r>
          </w:p>
          <w:p w14:paraId="368A914D" w14:textId="77777777" w:rsidR="00154D42" w:rsidRPr="003B3717" w:rsidRDefault="00154D42" w:rsidP="00154D42">
            <w:pPr>
              <w:ind w:leftChars="50" w:left="105" w:rightChars="50" w:right="105"/>
              <w:rPr>
                <w:rFonts w:ascii="Times New Roman" w:hAnsi="Times New Roman"/>
                <w:kern w:val="0"/>
                <w:sz w:val="18"/>
                <w:szCs w:val="18"/>
                <w:lang w:eastAsia="zh-CN"/>
              </w:rPr>
            </w:pPr>
            <w:r w:rsidRPr="003B3717">
              <w:rPr>
                <w:rFonts w:ascii="Times New Roman" w:hAnsi="Times New Roman" w:hint="eastAsia"/>
                <w:kern w:val="0"/>
                <w:sz w:val="18"/>
                <w:szCs w:val="18"/>
                <w:lang w:eastAsia="zh-CN"/>
              </w:rPr>
              <w:t>{</w:t>
            </w:r>
            <w:r w:rsidRPr="003B3717">
              <w:rPr>
                <w:rFonts w:ascii="Times New Roman" w:hAnsi="Times New Roman"/>
                <w:kern w:val="0"/>
                <w:sz w:val="18"/>
                <w:szCs w:val="18"/>
                <w:lang w:eastAsia="zh-CN"/>
              </w:rPr>
              <w:t xml:space="preserve">%p </w:t>
            </w:r>
            <w:r>
              <w:rPr>
                <w:rFonts w:ascii="Times New Roman" w:hAnsi="Times New Roman"/>
                <w:kern w:val="0"/>
                <w:sz w:val="18"/>
                <w:szCs w:val="18"/>
                <w:lang w:eastAsia="zh-CN"/>
              </w:rPr>
              <w:t>el</w:t>
            </w:r>
            <w:r w:rsidRPr="003B3717">
              <w:rPr>
                <w:rFonts w:ascii="Times New Roman" w:hAnsi="Times New Roman"/>
                <w:kern w:val="0"/>
                <w:sz w:val="18"/>
                <w:szCs w:val="18"/>
                <w:lang w:eastAsia="zh-CN"/>
              </w:rPr>
              <w:t xml:space="preserve">if </w:t>
            </w:r>
            <w:proofErr w:type="gramStart"/>
            <w:r w:rsidRPr="003B3717">
              <w:rPr>
                <w:rFonts w:ascii="Times New Roman" w:hAnsi="Times New Roman"/>
                <w:kern w:val="0"/>
                <w:sz w:val="18"/>
                <w:szCs w:val="18"/>
                <w:lang w:eastAsia="zh-CN"/>
              </w:rPr>
              <w:t>b.evidence</w:t>
            </w:r>
            <w:proofErr w:type="gramEnd"/>
            <w:r w:rsidRPr="003B3717">
              <w:rPr>
                <w:rFonts w:ascii="Times New Roman" w:hAnsi="Times New Roman"/>
                <w:kern w:val="0"/>
                <w:sz w:val="18"/>
                <w:szCs w:val="18"/>
                <w:lang w:eastAsia="zh-CN"/>
              </w:rPr>
              <w:t>_type == “Diagnostic”%}</w:t>
            </w:r>
          </w:p>
          <w:p w14:paraId="7CF4F95B" w14:textId="77777777" w:rsidR="00154D42" w:rsidRDefault="00154D42" w:rsidP="00154D42">
            <w:pPr>
              <w:ind w:leftChars="50" w:left="105" w:rightChars="50" w:right="105"/>
              <w:rPr>
                <w:rFonts w:ascii="Times New Roman" w:hAnsi="Times New Roman"/>
                <w:kern w:val="0"/>
                <w:sz w:val="18"/>
                <w:szCs w:val="18"/>
                <w:lang w:eastAsia="zh-CN"/>
              </w:rPr>
            </w:pPr>
            <w:r w:rsidRPr="00E75E83">
              <w:rPr>
                <w:rFonts w:ascii="Times New Roman" w:hAnsi="Times New Roman" w:hint="eastAsia"/>
                <w:kern w:val="0"/>
                <w:sz w:val="18"/>
                <w:szCs w:val="18"/>
                <w:lang w:eastAsia="zh-CN"/>
              </w:rPr>
              <w:t>辅助诊断（</w:t>
            </w:r>
            <w:r w:rsidRPr="00E75E83">
              <w:rPr>
                <w:rFonts w:ascii="Times New Roman" w:hAnsi="Times New Roman" w:hint="eastAsia"/>
                <w:kern w:val="0"/>
                <w:sz w:val="18"/>
                <w:szCs w:val="18"/>
                <w:lang w:eastAsia="zh-CN"/>
              </w:rPr>
              <w:t>{{b.evi_conclusion_simple }}</w:t>
            </w:r>
            <w:r w:rsidRPr="00E75E83">
              <w:rPr>
                <w:rFonts w:ascii="Times New Roman" w:hAnsi="Times New Roman" w:hint="eastAsia"/>
                <w:kern w:val="0"/>
                <w:sz w:val="18"/>
                <w:szCs w:val="18"/>
                <w:lang w:eastAsia="zh-CN"/>
              </w:rPr>
              <w:t>级）</w:t>
            </w:r>
          </w:p>
          <w:p w14:paraId="5D0F15B6" w14:textId="77777777" w:rsidR="00154D42" w:rsidRPr="003B3717" w:rsidRDefault="00154D42" w:rsidP="00154D42">
            <w:pPr>
              <w:ind w:leftChars="50" w:left="105" w:rightChars="50" w:right="105"/>
              <w:rPr>
                <w:rFonts w:ascii="Times New Roman" w:hAnsi="Times New Roman"/>
                <w:kern w:val="0"/>
                <w:sz w:val="18"/>
                <w:szCs w:val="18"/>
                <w:lang w:eastAsia="zh-CN"/>
              </w:rPr>
            </w:pPr>
            <w:r>
              <w:rPr>
                <w:rFonts w:ascii="Times New Roman" w:hAnsi="Times New Roman" w:hint="eastAsia"/>
                <w:kern w:val="0"/>
                <w:sz w:val="18"/>
                <w:szCs w:val="18"/>
                <w:lang w:eastAsia="zh-CN"/>
              </w:rPr>
              <w:t>{</w:t>
            </w:r>
            <w:r>
              <w:rPr>
                <w:rFonts w:ascii="Times New Roman" w:hAnsi="Times New Roman"/>
                <w:kern w:val="0"/>
                <w:sz w:val="18"/>
                <w:szCs w:val="18"/>
                <w:lang w:eastAsia="zh-CN"/>
              </w:rPr>
              <w:t>%p endif%}</w:t>
            </w:r>
          </w:p>
          <w:p w14:paraId="26C0D87C" w14:textId="77777777" w:rsidR="00154D42" w:rsidRPr="003B3717" w:rsidRDefault="00154D42" w:rsidP="00154D42">
            <w:pPr>
              <w:ind w:leftChars="50" w:left="105" w:rightChars="50" w:right="105"/>
              <w:rPr>
                <w:rFonts w:ascii="Times New Roman" w:hAnsi="Times New Roman"/>
                <w:kern w:val="0"/>
                <w:sz w:val="18"/>
                <w:szCs w:val="18"/>
                <w:highlight w:val="yellow"/>
                <w:lang w:eastAsia="zh-CN"/>
              </w:rPr>
            </w:pPr>
            <w:r w:rsidRPr="003B3717">
              <w:rPr>
                <w:rFonts w:ascii="Times New Roman" w:hAnsi="Times New Roman" w:hint="eastAsia"/>
                <w:kern w:val="0"/>
                <w:sz w:val="18"/>
                <w:szCs w:val="18"/>
                <w:highlight w:val="yellow"/>
                <w:lang w:eastAsia="zh-CN"/>
              </w:rPr>
              <w:t>{</w:t>
            </w:r>
            <w:r w:rsidRPr="003B3717">
              <w:rPr>
                <w:rFonts w:ascii="Times New Roman" w:hAnsi="Times New Roman"/>
                <w:kern w:val="0"/>
                <w:sz w:val="18"/>
                <w:szCs w:val="18"/>
                <w:highlight w:val="yellow"/>
                <w:lang w:eastAsia="zh-CN"/>
              </w:rPr>
              <w:t>%p endfor%}</w:t>
            </w:r>
          </w:p>
          <w:p w14:paraId="4F3DE011" w14:textId="77777777" w:rsidR="00154D42" w:rsidRDefault="00154D42" w:rsidP="00154D42">
            <w:pPr>
              <w:ind w:leftChars="50" w:left="105" w:rightChars="50" w:right="105"/>
              <w:rPr>
                <w:rFonts w:ascii="Times New Roman" w:hAnsi="Times New Roman"/>
                <w:kern w:val="0"/>
                <w:sz w:val="18"/>
                <w:szCs w:val="18"/>
                <w:highlight w:val="green"/>
                <w:lang w:eastAsia="zh-CN"/>
              </w:rPr>
            </w:pPr>
            <w:r>
              <w:rPr>
                <w:rFonts w:ascii="Times New Roman" w:hAnsi="Times New Roman" w:hint="eastAsia"/>
                <w:kern w:val="0"/>
                <w:sz w:val="18"/>
                <w:szCs w:val="18"/>
                <w:highlight w:val="green"/>
                <w:lang w:eastAsia="zh-CN"/>
              </w:rPr>
              <w:t>{</w:t>
            </w:r>
            <w:r>
              <w:rPr>
                <w:rFonts w:ascii="Times New Roman" w:hAnsi="Times New Roman"/>
                <w:kern w:val="0"/>
                <w:sz w:val="18"/>
                <w:szCs w:val="18"/>
                <w:highlight w:val="green"/>
                <w:lang w:eastAsia="zh-CN"/>
              </w:rPr>
              <w:t>%p else%}</w:t>
            </w:r>
          </w:p>
          <w:p w14:paraId="13C9CFE9" w14:textId="77777777" w:rsidR="00154D42" w:rsidRPr="003B3717" w:rsidRDefault="00154D42" w:rsidP="00154D42">
            <w:pPr>
              <w:ind w:leftChars="50" w:left="105" w:rightChars="50" w:right="105"/>
              <w:rPr>
                <w:rFonts w:ascii="Times New Roman" w:hAnsi="Times New Roman"/>
                <w:kern w:val="0"/>
                <w:sz w:val="18"/>
                <w:szCs w:val="18"/>
                <w:lang w:eastAsia="zh-CN"/>
              </w:rPr>
            </w:pPr>
            <w:r w:rsidRPr="003B3717">
              <w:rPr>
                <w:rFonts w:ascii="Times New Roman" w:hAnsi="Times New Roman" w:hint="eastAsia"/>
                <w:kern w:val="0"/>
                <w:sz w:val="18"/>
                <w:szCs w:val="18"/>
                <w:lang w:eastAsia="zh-CN"/>
              </w:rPr>
              <w:t>-</w:t>
            </w:r>
          </w:p>
          <w:p w14:paraId="64806A15" w14:textId="4039C80E" w:rsidR="00154D42" w:rsidRDefault="00154D42" w:rsidP="00154D42">
            <w:pPr>
              <w:ind w:leftChars="50" w:left="105" w:rightChars="50" w:right="105"/>
              <w:rPr>
                <w:rFonts w:ascii="Times New Roman" w:hAnsi="Times New Roman"/>
                <w:kern w:val="0"/>
                <w:sz w:val="18"/>
                <w:szCs w:val="18"/>
              </w:rPr>
            </w:pPr>
            <w:r>
              <w:rPr>
                <w:rFonts w:ascii="Times New Roman" w:hAnsi="Times New Roman" w:hint="eastAsia"/>
                <w:kern w:val="0"/>
                <w:sz w:val="18"/>
                <w:szCs w:val="18"/>
                <w:highlight w:val="green"/>
                <w:lang w:eastAsia="zh-CN"/>
              </w:rPr>
              <w:t>{</w:t>
            </w:r>
            <w:r>
              <w:rPr>
                <w:rFonts w:ascii="Times New Roman" w:hAnsi="Times New Roman"/>
                <w:kern w:val="0"/>
                <w:sz w:val="18"/>
                <w:szCs w:val="18"/>
                <w:highlight w:val="green"/>
                <w:lang w:eastAsia="zh-CN"/>
              </w:rPr>
              <w:t>%p endif%}</w:t>
            </w:r>
          </w:p>
        </w:tc>
        <w:tc>
          <w:tcPr>
            <w:tcW w:w="1417" w:type="dxa"/>
          </w:tcPr>
          <w:p w14:paraId="74769471" w14:textId="77777777" w:rsidR="00154D42" w:rsidRDefault="00154D42" w:rsidP="00154D42">
            <w:pPr>
              <w:ind w:leftChars="50" w:left="105" w:rightChars="50" w:right="105"/>
              <w:rPr>
                <w:rFonts w:ascii="Times New Roman" w:hAnsi="Times New Roman"/>
                <w:kern w:val="0"/>
                <w:sz w:val="18"/>
                <w:szCs w:val="18"/>
                <w:highlight w:val="green"/>
                <w:lang w:eastAsia="zh-CN"/>
              </w:rPr>
            </w:pPr>
            <w:r>
              <w:rPr>
                <w:rFonts w:ascii="Times New Roman" w:hAnsi="Times New Roman" w:hint="eastAsia"/>
                <w:kern w:val="0"/>
                <w:sz w:val="18"/>
                <w:szCs w:val="18"/>
                <w:highlight w:val="green"/>
                <w:lang w:eastAsia="zh-CN"/>
              </w:rPr>
              <w:lastRenderedPageBreak/>
              <w:t>{</w:t>
            </w:r>
            <w:r>
              <w:rPr>
                <w:rFonts w:ascii="Times New Roman" w:hAnsi="Times New Roman"/>
                <w:kern w:val="0"/>
                <w:sz w:val="18"/>
                <w:szCs w:val="18"/>
                <w:highlight w:val="green"/>
                <w:lang w:eastAsia="zh-CN"/>
              </w:rPr>
              <w:t>%p if [a, “resis</w:t>
            </w:r>
            <w:proofErr w:type="gramStart"/>
            <w:r w:rsidRPr="003B3717">
              <w:rPr>
                <w:rFonts w:ascii="Times New Roman" w:hAnsi="Times New Roman"/>
                <w:kern w:val="0"/>
                <w:sz w:val="18"/>
                <w:szCs w:val="18"/>
                <w:highlight w:val="green"/>
                <w:lang w:eastAsia="zh-CN"/>
              </w:rPr>
              <w:t>”]|</w:t>
            </w:r>
            <w:proofErr w:type="gramEnd"/>
            <w:r w:rsidRPr="003B3717">
              <w:rPr>
                <w:rFonts w:ascii="Times New Roman" w:hAnsi="Times New Roman"/>
                <w:kern w:val="0"/>
                <w:sz w:val="18"/>
                <w:szCs w:val="18"/>
                <w:highlight w:val="green"/>
                <w:lang w:eastAsia="zh-CN"/>
              </w:rPr>
              <w:t>get_bds_mp_inter_evi %}</w:t>
            </w:r>
          </w:p>
          <w:p w14:paraId="0429A0AD" w14:textId="77777777" w:rsidR="00154D42" w:rsidRPr="003B3717" w:rsidRDefault="00154D42" w:rsidP="00154D42">
            <w:pPr>
              <w:ind w:leftChars="50" w:left="105" w:rightChars="50" w:right="105"/>
              <w:rPr>
                <w:rFonts w:ascii="Times New Roman" w:hAnsi="Times New Roman"/>
                <w:kern w:val="0"/>
                <w:sz w:val="18"/>
                <w:szCs w:val="18"/>
                <w:highlight w:val="yellow"/>
                <w:lang w:eastAsia="zh-CN"/>
              </w:rPr>
            </w:pPr>
            <w:r w:rsidRPr="003B3717">
              <w:rPr>
                <w:rFonts w:ascii="Times New Roman" w:hAnsi="Times New Roman" w:hint="eastAsia"/>
                <w:kern w:val="0"/>
                <w:sz w:val="18"/>
                <w:szCs w:val="18"/>
                <w:highlight w:val="yellow"/>
                <w:lang w:eastAsia="zh-CN"/>
              </w:rPr>
              <w:t>{</w:t>
            </w:r>
            <w:r w:rsidRPr="003B3717">
              <w:rPr>
                <w:rFonts w:ascii="Times New Roman" w:hAnsi="Times New Roman"/>
                <w:kern w:val="0"/>
                <w:sz w:val="18"/>
                <w:szCs w:val="18"/>
                <w:highlight w:val="yellow"/>
                <w:lang w:eastAsia="zh-CN"/>
              </w:rPr>
              <w:t xml:space="preserve">%p for </w:t>
            </w:r>
            <w:r>
              <w:rPr>
                <w:rFonts w:ascii="Times New Roman" w:hAnsi="Times New Roman"/>
                <w:kern w:val="0"/>
                <w:sz w:val="18"/>
                <w:szCs w:val="18"/>
                <w:highlight w:val="yellow"/>
                <w:lang w:eastAsia="zh-CN"/>
              </w:rPr>
              <w:t>b</w:t>
            </w:r>
            <w:r w:rsidRPr="003B3717">
              <w:rPr>
                <w:rFonts w:ascii="Times New Roman" w:hAnsi="Times New Roman"/>
                <w:kern w:val="0"/>
                <w:sz w:val="18"/>
                <w:szCs w:val="18"/>
                <w:highlight w:val="yellow"/>
                <w:lang w:eastAsia="zh-CN"/>
              </w:rPr>
              <w:t xml:space="preserve"> in [a, “</w:t>
            </w:r>
            <w:r>
              <w:rPr>
                <w:rFonts w:ascii="Times New Roman" w:hAnsi="Times New Roman"/>
                <w:kern w:val="0"/>
                <w:sz w:val="18"/>
                <w:szCs w:val="18"/>
                <w:highlight w:val="yellow"/>
                <w:lang w:eastAsia="zh-CN"/>
              </w:rPr>
              <w:t>resis</w:t>
            </w:r>
            <w:proofErr w:type="gramStart"/>
            <w:r w:rsidRPr="003B3717">
              <w:rPr>
                <w:rFonts w:ascii="Times New Roman" w:hAnsi="Times New Roman"/>
                <w:kern w:val="0"/>
                <w:sz w:val="18"/>
                <w:szCs w:val="18"/>
                <w:highlight w:val="yellow"/>
                <w:lang w:eastAsia="zh-CN"/>
              </w:rPr>
              <w:t>”]|</w:t>
            </w:r>
            <w:proofErr w:type="gramEnd"/>
            <w:r w:rsidRPr="003B3717">
              <w:rPr>
                <w:rFonts w:ascii="Times New Roman" w:hAnsi="Times New Roman"/>
                <w:kern w:val="0"/>
                <w:sz w:val="18"/>
                <w:szCs w:val="18"/>
                <w:highlight w:val="yellow"/>
                <w:lang w:eastAsia="zh-CN"/>
              </w:rPr>
              <w:t>get_bds_mp_inter_evi %}</w:t>
            </w:r>
          </w:p>
          <w:p w14:paraId="4C05B66F" w14:textId="77777777" w:rsidR="00154D42" w:rsidRPr="003B3717" w:rsidRDefault="00154D42" w:rsidP="00154D42">
            <w:pPr>
              <w:ind w:leftChars="50" w:left="105" w:rightChars="50" w:right="105"/>
              <w:rPr>
                <w:rFonts w:ascii="Times New Roman" w:hAnsi="Times New Roman"/>
                <w:kern w:val="0"/>
                <w:sz w:val="18"/>
                <w:szCs w:val="18"/>
                <w:lang w:eastAsia="zh-CN"/>
              </w:rPr>
            </w:pPr>
            <w:r w:rsidRPr="003B3717">
              <w:rPr>
                <w:rFonts w:ascii="Times New Roman" w:hAnsi="Times New Roman" w:hint="eastAsia"/>
                <w:kern w:val="0"/>
                <w:sz w:val="18"/>
                <w:szCs w:val="18"/>
                <w:lang w:eastAsia="zh-CN"/>
              </w:rPr>
              <w:t>{</w:t>
            </w:r>
            <w:r w:rsidRPr="003B3717">
              <w:rPr>
                <w:rFonts w:ascii="Times New Roman" w:hAnsi="Times New Roman"/>
                <w:kern w:val="0"/>
                <w:sz w:val="18"/>
                <w:szCs w:val="18"/>
                <w:lang w:eastAsia="zh-CN"/>
              </w:rPr>
              <w:t xml:space="preserve">%p if </w:t>
            </w:r>
            <w:proofErr w:type="gramStart"/>
            <w:r w:rsidRPr="003B3717">
              <w:rPr>
                <w:rFonts w:ascii="Times New Roman" w:hAnsi="Times New Roman"/>
                <w:kern w:val="0"/>
                <w:sz w:val="18"/>
                <w:szCs w:val="18"/>
                <w:lang w:eastAsia="zh-CN"/>
              </w:rPr>
              <w:t>b.evidence</w:t>
            </w:r>
            <w:proofErr w:type="gramEnd"/>
            <w:r w:rsidRPr="003B3717">
              <w:rPr>
                <w:rFonts w:ascii="Times New Roman" w:hAnsi="Times New Roman"/>
                <w:kern w:val="0"/>
                <w:sz w:val="18"/>
                <w:szCs w:val="18"/>
                <w:lang w:eastAsia="zh-CN"/>
              </w:rPr>
              <w:t xml:space="preserve">_type == </w:t>
            </w:r>
            <w:r w:rsidRPr="003B3717">
              <w:rPr>
                <w:rFonts w:ascii="Times New Roman" w:hAnsi="Times New Roman"/>
                <w:kern w:val="0"/>
                <w:sz w:val="18"/>
                <w:szCs w:val="18"/>
                <w:lang w:eastAsia="zh-CN"/>
              </w:rPr>
              <w:lastRenderedPageBreak/>
              <w:t>“Predictive”%}</w:t>
            </w:r>
          </w:p>
          <w:p w14:paraId="123492E6" w14:textId="77777777" w:rsidR="00154D42" w:rsidRPr="008C58C2" w:rsidRDefault="00154D42" w:rsidP="00154D42">
            <w:pPr>
              <w:ind w:leftChars="50" w:left="105" w:rightChars="50" w:right="105"/>
              <w:rPr>
                <w:rFonts w:ascii="Times New Roman" w:hAnsi="Times New Roman"/>
                <w:kern w:val="0"/>
                <w:sz w:val="18"/>
                <w:szCs w:val="18"/>
              </w:rPr>
            </w:pPr>
            <w:r w:rsidRPr="008C58C2">
              <w:rPr>
                <w:rFonts w:ascii="Times New Roman" w:hAnsi="Times New Roman" w:hint="eastAsia"/>
                <w:kern w:val="0"/>
                <w:sz w:val="18"/>
                <w:szCs w:val="18"/>
              </w:rPr>
              <w:t>{{b.regimen_name}}</w:t>
            </w:r>
            <w:r>
              <w:rPr>
                <w:rFonts w:ascii="Times New Roman" w:hAnsi="Times New Roman" w:hint="eastAsia"/>
                <w:kern w:val="0"/>
                <w:sz w:val="18"/>
                <w:szCs w:val="18"/>
                <w:lang w:eastAsia="zh-CN"/>
              </w:rPr>
              <w:t>（</w:t>
            </w:r>
            <w:r w:rsidRPr="008C58C2">
              <w:rPr>
                <w:rFonts w:ascii="Times New Roman" w:hAnsi="Times New Roman" w:hint="eastAsia"/>
                <w:kern w:val="0"/>
                <w:sz w:val="18"/>
                <w:szCs w:val="18"/>
              </w:rPr>
              <w:t>{{b.evi_conclusion_simple}}</w:t>
            </w:r>
            <w:r w:rsidRPr="008C58C2">
              <w:rPr>
                <w:rFonts w:ascii="Times New Roman" w:hAnsi="Times New Roman" w:hint="eastAsia"/>
                <w:kern w:val="0"/>
                <w:sz w:val="18"/>
                <w:szCs w:val="18"/>
              </w:rPr>
              <w:t>级</w:t>
            </w:r>
            <w:r>
              <w:rPr>
                <w:rFonts w:ascii="Times New Roman" w:hAnsi="Times New Roman" w:hint="eastAsia"/>
                <w:kern w:val="0"/>
                <w:sz w:val="18"/>
                <w:szCs w:val="18"/>
                <w:lang w:eastAsia="zh-CN"/>
              </w:rPr>
              <w:t>）</w:t>
            </w:r>
          </w:p>
          <w:p w14:paraId="05F43B7A" w14:textId="77777777" w:rsidR="00154D42" w:rsidRPr="003B3717" w:rsidRDefault="00154D42" w:rsidP="00154D42">
            <w:pPr>
              <w:ind w:leftChars="50" w:left="105" w:rightChars="50" w:right="105"/>
              <w:rPr>
                <w:rFonts w:ascii="Times New Roman" w:hAnsi="Times New Roman"/>
                <w:kern w:val="0"/>
                <w:sz w:val="18"/>
                <w:szCs w:val="18"/>
                <w:lang w:eastAsia="zh-CN"/>
              </w:rPr>
            </w:pPr>
            <w:r w:rsidRPr="003B3717">
              <w:rPr>
                <w:rFonts w:ascii="Times New Roman" w:hAnsi="Times New Roman" w:hint="eastAsia"/>
                <w:kern w:val="0"/>
                <w:sz w:val="18"/>
                <w:szCs w:val="18"/>
                <w:lang w:eastAsia="zh-CN"/>
              </w:rPr>
              <w:t>{</w:t>
            </w:r>
            <w:r w:rsidRPr="003B3717">
              <w:rPr>
                <w:rFonts w:ascii="Times New Roman" w:hAnsi="Times New Roman"/>
                <w:kern w:val="0"/>
                <w:sz w:val="18"/>
                <w:szCs w:val="18"/>
                <w:lang w:eastAsia="zh-CN"/>
              </w:rPr>
              <w:t xml:space="preserve">%p </w:t>
            </w:r>
            <w:r>
              <w:rPr>
                <w:rFonts w:ascii="Times New Roman" w:hAnsi="Times New Roman"/>
                <w:kern w:val="0"/>
                <w:sz w:val="18"/>
                <w:szCs w:val="18"/>
                <w:lang w:eastAsia="zh-CN"/>
              </w:rPr>
              <w:t>el</w:t>
            </w:r>
            <w:r w:rsidRPr="003B3717">
              <w:rPr>
                <w:rFonts w:ascii="Times New Roman" w:hAnsi="Times New Roman"/>
                <w:kern w:val="0"/>
                <w:sz w:val="18"/>
                <w:szCs w:val="18"/>
                <w:lang w:eastAsia="zh-CN"/>
              </w:rPr>
              <w:t xml:space="preserve">if </w:t>
            </w:r>
            <w:proofErr w:type="gramStart"/>
            <w:r w:rsidRPr="003B3717">
              <w:rPr>
                <w:rFonts w:ascii="Times New Roman" w:hAnsi="Times New Roman"/>
                <w:kern w:val="0"/>
                <w:sz w:val="18"/>
                <w:szCs w:val="18"/>
                <w:lang w:eastAsia="zh-CN"/>
              </w:rPr>
              <w:t>b.evidence</w:t>
            </w:r>
            <w:proofErr w:type="gramEnd"/>
            <w:r w:rsidRPr="003B3717">
              <w:rPr>
                <w:rFonts w:ascii="Times New Roman" w:hAnsi="Times New Roman"/>
                <w:kern w:val="0"/>
                <w:sz w:val="18"/>
                <w:szCs w:val="18"/>
                <w:lang w:eastAsia="zh-CN"/>
              </w:rPr>
              <w:t>_type == “Prognostic”%}</w:t>
            </w:r>
          </w:p>
          <w:p w14:paraId="059A7A76" w14:textId="77777777" w:rsidR="00154D42" w:rsidRPr="00104F90" w:rsidRDefault="00154D42" w:rsidP="00154D42">
            <w:pPr>
              <w:ind w:leftChars="50" w:left="105" w:rightChars="50" w:right="105"/>
              <w:rPr>
                <w:rFonts w:ascii="Times New Roman" w:hAnsi="Times New Roman"/>
                <w:kern w:val="0"/>
                <w:sz w:val="18"/>
                <w:szCs w:val="18"/>
              </w:rPr>
            </w:pPr>
            <w:proofErr w:type="gramStart"/>
            <w:r w:rsidRPr="00104F90">
              <w:rPr>
                <w:rFonts w:ascii="Times New Roman" w:hAnsi="Times New Roman" w:hint="eastAsia"/>
                <w:kern w:val="0"/>
                <w:sz w:val="18"/>
                <w:szCs w:val="18"/>
              </w:rPr>
              <w:t>预后</w:t>
            </w:r>
            <w:r w:rsidRPr="00104F90">
              <w:rPr>
                <w:rFonts w:ascii="Times New Roman" w:hAnsi="Times New Roman" w:hint="eastAsia"/>
                <w:kern w:val="0"/>
                <w:sz w:val="18"/>
                <w:szCs w:val="18"/>
              </w:rPr>
              <w:t>{</w:t>
            </w:r>
            <w:proofErr w:type="gramEnd"/>
            <w:r w:rsidRPr="00104F90">
              <w:rPr>
                <w:rFonts w:ascii="Times New Roman" w:hAnsi="Times New Roman" w:hint="eastAsia"/>
                <w:kern w:val="0"/>
                <w:sz w:val="18"/>
                <w:szCs w:val="18"/>
              </w:rPr>
              <w:t>{b.clinical_significance_cn }}</w:t>
            </w:r>
            <w:r w:rsidRPr="00104F90">
              <w:rPr>
                <w:rFonts w:ascii="Times New Roman" w:hAnsi="Times New Roman" w:hint="eastAsia"/>
                <w:kern w:val="0"/>
                <w:sz w:val="18"/>
                <w:szCs w:val="18"/>
              </w:rPr>
              <w:t>（</w:t>
            </w:r>
            <w:r w:rsidRPr="00104F90">
              <w:rPr>
                <w:rFonts w:ascii="Times New Roman" w:hAnsi="Times New Roman" w:hint="eastAsia"/>
                <w:kern w:val="0"/>
                <w:sz w:val="18"/>
                <w:szCs w:val="18"/>
              </w:rPr>
              <w:t>{{b.evi_conclusion_simple }}</w:t>
            </w:r>
            <w:r w:rsidRPr="00104F90">
              <w:rPr>
                <w:rFonts w:ascii="Times New Roman" w:hAnsi="Times New Roman" w:hint="eastAsia"/>
                <w:kern w:val="0"/>
                <w:sz w:val="18"/>
                <w:szCs w:val="18"/>
              </w:rPr>
              <w:t>级）</w:t>
            </w:r>
          </w:p>
          <w:p w14:paraId="1258AAC1" w14:textId="77777777" w:rsidR="00154D42" w:rsidRPr="003B3717" w:rsidRDefault="00154D42" w:rsidP="00154D42">
            <w:pPr>
              <w:ind w:leftChars="50" w:left="105" w:rightChars="50" w:right="105"/>
              <w:rPr>
                <w:rFonts w:ascii="Times New Roman" w:hAnsi="Times New Roman"/>
                <w:kern w:val="0"/>
                <w:sz w:val="18"/>
                <w:szCs w:val="18"/>
                <w:lang w:eastAsia="zh-CN"/>
              </w:rPr>
            </w:pPr>
            <w:r w:rsidRPr="003B3717">
              <w:rPr>
                <w:rFonts w:ascii="Times New Roman" w:hAnsi="Times New Roman" w:hint="eastAsia"/>
                <w:kern w:val="0"/>
                <w:sz w:val="18"/>
                <w:szCs w:val="18"/>
                <w:lang w:eastAsia="zh-CN"/>
              </w:rPr>
              <w:t>{</w:t>
            </w:r>
            <w:r w:rsidRPr="003B3717">
              <w:rPr>
                <w:rFonts w:ascii="Times New Roman" w:hAnsi="Times New Roman"/>
                <w:kern w:val="0"/>
                <w:sz w:val="18"/>
                <w:szCs w:val="18"/>
                <w:lang w:eastAsia="zh-CN"/>
              </w:rPr>
              <w:t xml:space="preserve">%p </w:t>
            </w:r>
            <w:r>
              <w:rPr>
                <w:rFonts w:ascii="Times New Roman" w:hAnsi="Times New Roman"/>
                <w:kern w:val="0"/>
                <w:sz w:val="18"/>
                <w:szCs w:val="18"/>
                <w:lang w:eastAsia="zh-CN"/>
              </w:rPr>
              <w:t>el</w:t>
            </w:r>
            <w:r w:rsidRPr="003B3717">
              <w:rPr>
                <w:rFonts w:ascii="Times New Roman" w:hAnsi="Times New Roman"/>
                <w:kern w:val="0"/>
                <w:sz w:val="18"/>
                <w:szCs w:val="18"/>
                <w:lang w:eastAsia="zh-CN"/>
              </w:rPr>
              <w:t xml:space="preserve">if </w:t>
            </w:r>
            <w:proofErr w:type="gramStart"/>
            <w:r w:rsidRPr="003B3717">
              <w:rPr>
                <w:rFonts w:ascii="Times New Roman" w:hAnsi="Times New Roman"/>
                <w:kern w:val="0"/>
                <w:sz w:val="18"/>
                <w:szCs w:val="18"/>
                <w:lang w:eastAsia="zh-CN"/>
              </w:rPr>
              <w:t>b.evidence</w:t>
            </w:r>
            <w:proofErr w:type="gramEnd"/>
            <w:r w:rsidRPr="003B3717">
              <w:rPr>
                <w:rFonts w:ascii="Times New Roman" w:hAnsi="Times New Roman"/>
                <w:kern w:val="0"/>
                <w:sz w:val="18"/>
                <w:szCs w:val="18"/>
                <w:lang w:eastAsia="zh-CN"/>
              </w:rPr>
              <w:t>_type == “Diagnostic”%}</w:t>
            </w:r>
          </w:p>
          <w:p w14:paraId="6E9B7631" w14:textId="77777777" w:rsidR="00154D42" w:rsidRDefault="00154D42" w:rsidP="00154D42">
            <w:pPr>
              <w:ind w:leftChars="50" w:left="105" w:rightChars="50" w:right="105"/>
              <w:rPr>
                <w:rFonts w:ascii="Times New Roman" w:hAnsi="Times New Roman"/>
                <w:kern w:val="0"/>
                <w:sz w:val="18"/>
                <w:szCs w:val="18"/>
                <w:lang w:eastAsia="zh-CN"/>
              </w:rPr>
            </w:pPr>
            <w:r w:rsidRPr="00E75E83">
              <w:rPr>
                <w:rFonts w:ascii="Times New Roman" w:hAnsi="Times New Roman" w:hint="eastAsia"/>
                <w:kern w:val="0"/>
                <w:sz w:val="18"/>
                <w:szCs w:val="18"/>
                <w:lang w:eastAsia="zh-CN"/>
              </w:rPr>
              <w:t>辅助诊断（</w:t>
            </w:r>
            <w:r w:rsidRPr="00E75E83">
              <w:rPr>
                <w:rFonts w:ascii="Times New Roman" w:hAnsi="Times New Roman" w:hint="eastAsia"/>
                <w:kern w:val="0"/>
                <w:sz w:val="18"/>
                <w:szCs w:val="18"/>
                <w:lang w:eastAsia="zh-CN"/>
              </w:rPr>
              <w:t>{{b.evi_conclusion_simple }}</w:t>
            </w:r>
            <w:r w:rsidRPr="00E75E83">
              <w:rPr>
                <w:rFonts w:ascii="Times New Roman" w:hAnsi="Times New Roman" w:hint="eastAsia"/>
                <w:kern w:val="0"/>
                <w:sz w:val="18"/>
                <w:szCs w:val="18"/>
                <w:lang w:eastAsia="zh-CN"/>
              </w:rPr>
              <w:t>级）</w:t>
            </w:r>
          </w:p>
          <w:p w14:paraId="5D122BF6" w14:textId="77777777" w:rsidR="00154D42" w:rsidRPr="003B3717" w:rsidRDefault="00154D42" w:rsidP="00154D42">
            <w:pPr>
              <w:ind w:leftChars="50" w:left="105" w:rightChars="50" w:right="105"/>
              <w:rPr>
                <w:rFonts w:ascii="Times New Roman" w:hAnsi="Times New Roman"/>
                <w:kern w:val="0"/>
                <w:sz w:val="18"/>
                <w:szCs w:val="18"/>
                <w:lang w:eastAsia="zh-CN"/>
              </w:rPr>
            </w:pPr>
            <w:r>
              <w:rPr>
                <w:rFonts w:ascii="Times New Roman" w:hAnsi="Times New Roman" w:hint="eastAsia"/>
                <w:kern w:val="0"/>
                <w:sz w:val="18"/>
                <w:szCs w:val="18"/>
                <w:lang w:eastAsia="zh-CN"/>
              </w:rPr>
              <w:t>{</w:t>
            </w:r>
            <w:r>
              <w:rPr>
                <w:rFonts w:ascii="Times New Roman" w:hAnsi="Times New Roman"/>
                <w:kern w:val="0"/>
                <w:sz w:val="18"/>
                <w:szCs w:val="18"/>
                <w:lang w:eastAsia="zh-CN"/>
              </w:rPr>
              <w:t>%p endif%}</w:t>
            </w:r>
          </w:p>
          <w:p w14:paraId="1D2D6771" w14:textId="77777777" w:rsidR="00154D42" w:rsidRPr="003B3717" w:rsidRDefault="00154D42" w:rsidP="00154D42">
            <w:pPr>
              <w:ind w:leftChars="50" w:left="105" w:rightChars="50" w:right="105"/>
              <w:rPr>
                <w:rFonts w:ascii="Times New Roman" w:hAnsi="Times New Roman"/>
                <w:kern w:val="0"/>
                <w:sz w:val="18"/>
                <w:szCs w:val="18"/>
                <w:highlight w:val="yellow"/>
                <w:lang w:eastAsia="zh-CN"/>
              </w:rPr>
            </w:pPr>
            <w:r w:rsidRPr="003B3717">
              <w:rPr>
                <w:rFonts w:ascii="Times New Roman" w:hAnsi="Times New Roman" w:hint="eastAsia"/>
                <w:kern w:val="0"/>
                <w:sz w:val="18"/>
                <w:szCs w:val="18"/>
                <w:highlight w:val="yellow"/>
                <w:lang w:eastAsia="zh-CN"/>
              </w:rPr>
              <w:t>{</w:t>
            </w:r>
            <w:r w:rsidRPr="003B3717">
              <w:rPr>
                <w:rFonts w:ascii="Times New Roman" w:hAnsi="Times New Roman"/>
                <w:kern w:val="0"/>
                <w:sz w:val="18"/>
                <w:szCs w:val="18"/>
                <w:highlight w:val="yellow"/>
                <w:lang w:eastAsia="zh-CN"/>
              </w:rPr>
              <w:t>%p endfor%}</w:t>
            </w:r>
          </w:p>
          <w:p w14:paraId="71E6232E" w14:textId="77777777" w:rsidR="00154D42" w:rsidRDefault="00154D42" w:rsidP="00154D42">
            <w:pPr>
              <w:ind w:leftChars="50" w:left="105" w:rightChars="50" w:right="105"/>
              <w:rPr>
                <w:rFonts w:ascii="Times New Roman" w:hAnsi="Times New Roman"/>
                <w:kern w:val="0"/>
                <w:sz w:val="18"/>
                <w:szCs w:val="18"/>
                <w:highlight w:val="green"/>
                <w:lang w:eastAsia="zh-CN"/>
              </w:rPr>
            </w:pPr>
            <w:r>
              <w:rPr>
                <w:rFonts w:ascii="Times New Roman" w:hAnsi="Times New Roman" w:hint="eastAsia"/>
                <w:kern w:val="0"/>
                <w:sz w:val="18"/>
                <w:szCs w:val="18"/>
                <w:highlight w:val="green"/>
                <w:lang w:eastAsia="zh-CN"/>
              </w:rPr>
              <w:t>{</w:t>
            </w:r>
            <w:r>
              <w:rPr>
                <w:rFonts w:ascii="Times New Roman" w:hAnsi="Times New Roman"/>
                <w:kern w:val="0"/>
                <w:sz w:val="18"/>
                <w:szCs w:val="18"/>
                <w:highlight w:val="green"/>
                <w:lang w:eastAsia="zh-CN"/>
              </w:rPr>
              <w:t>%p else%}</w:t>
            </w:r>
          </w:p>
          <w:p w14:paraId="24E08057" w14:textId="77777777" w:rsidR="00154D42" w:rsidRPr="003B3717" w:rsidRDefault="00154D42" w:rsidP="00154D42">
            <w:pPr>
              <w:ind w:leftChars="50" w:left="105" w:rightChars="50" w:right="105"/>
              <w:rPr>
                <w:rFonts w:ascii="Times New Roman" w:hAnsi="Times New Roman"/>
                <w:kern w:val="0"/>
                <w:sz w:val="18"/>
                <w:szCs w:val="18"/>
                <w:lang w:eastAsia="zh-CN"/>
              </w:rPr>
            </w:pPr>
            <w:r w:rsidRPr="003B3717">
              <w:rPr>
                <w:rFonts w:ascii="Times New Roman" w:hAnsi="Times New Roman" w:hint="eastAsia"/>
                <w:kern w:val="0"/>
                <w:sz w:val="18"/>
                <w:szCs w:val="18"/>
                <w:lang w:eastAsia="zh-CN"/>
              </w:rPr>
              <w:t>-</w:t>
            </w:r>
          </w:p>
          <w:p w14:paraId="7D6FF66A" w14:textId="53A86158" w:rsidR="00154D42" w:rsidRDefault="00154D42" w:rsidP="00154D42">
            <w:pPr>
              <w:ind w:leftChars="50" w:left="105" w:rightChars="50" w:right="105"/>
              <w:rPr>
                <w:rFonts w:ascii="Times New Roman" w:hAnsi="Times New Roman"/>
                <w:kern w:val="0"/>
                <w:sz w:val="18"/>
                <w:szCs w:val="18"/>
              </w:rPr>
            </w:pPr>
            <w:r>
              <w:rPr>
                <w:rFonts w:ascii="Times New Roman" w:hAnsi="Times New Roman" w:hint="eastAsia"/>
                <w:kern w:val="0"/>
                <w:sz w:val="18"/>
                <w:szCs w:val="18"/>
                <w:highlight w:val="green"/>
                <w:lang w:eastAsia="zh-CN"/>
              </w:rPr>
              <w:t>{</w:t>
            </w:r>
            <w:r>
              <w:rPr>
                <w:rFonts w:ascii="Times New Roman" w:hAnsi="Times New Roman"/>
                <w:kern w:val="0"/>
                <w:sz w:val="18"/>
                <w:szCs w:val="18"/>
                <w:highlight w:val="green"/>
                <w:lang w:eastAsia="zh-CN"/>
              </w:rPr>
              <w:t>%p endif%}</w:t>
            </w:r>
          </w:p>
        </w:tc>
        <w:tc>
          <w:tcPr>
            <w:tcW w:w="4525" w:type="dxa"/>
          </w:tcPr>
          <w:p w14:paraId="1DB3FA94" w14:textId="77777777" w:rsidR="00131D83" w:rsidRPr="00131D83" w:rsidRDefault="00131D83" w:rsidP="00131D83">
            <w:pPr>
              <w:ind w:leftChars="50" w:left="105" w:rightChars="50" w:right="105"/>
              <w:rPr>
                <w:rFonts w:ascii="Times New Roman" w:hAnsi="Times New Roman"/>
                <w:kern w:val="0"/>
                <w:sz w:val="18"/>
                <w:szCs w:val="18"/>
              </w:rPr>
            </w:pPr>
            <w:r w:rsidRPr="00131D83">
              <w:rPr>
                <w:rFonts w:ascii="Times New Roman" w:hAnsi="Times New Roman"/>
                <w:kern w:val="0"/>
                <w:sz w:val="18"/>
                <w:szCs w:val="18"/>
              </w:rPr>
              <w:lastRenderedPageBreak/>
              <w:t xml:space="preserve">{%p if “,” in </w:t>
            </w:r>
            <w:proofErr w:type="gramStart"/>
            <w:r w:rsidRPr="00131D83">
              <w:rPr>
                <w:rFonts w:ascii="Times New Roman" w:hAnsi="Times New Roman"/>
                <w:kern w:val="0"/>
                <w:sz w:val="18"/>
                <w:szCs w:val="18"/>
              </w:rPr>
              <w:t>a.gene</w:t>
            </w:r>
            <w:proofErr w:type="gramEnd"/>
            <w:r w:rsidRPr="00131D83">
              <w:rPr>
                <w:rFonts w:ascii="Times New Roman" w:hAnsi="Times New Roman"/>
                <w:kern w:val="0"/>
                <w:sz w:val="18"/>
                <w:szCs w:val="18"/>
              </w:rPr>
              <w:t>_symbol and (a.bio_category==”Sv” or a.bio_category == “PSeqRnaSv”)%}</w:t>
            </w:r>
          </w:p>
          <w:p w14:paraId="1CA0AF1F" w14:textId="77777777" w:rsidR="00131D83" w:rsidRPr="00131D83" w:rsidRDefault="00131D83" w:rsidP="00131D83">
            <w:pPr>
              <w:ind w:leftChars="50" w:left="105" w:rightChars="50" w:right="105"/>
              <w:rPr>
                <w:rFonts w:ascii="Times New Roman" w:hAnsi="Times New Roman"/>
                <w:kern w:val="0"/>
                <w:sz w:val="18"/>
                <w:szCs w:val="18"/>
              </w:rPr>
            </w:pPr>
            <w:r w:rsidRPr="00131D83">
              <w:rPr>
                <w:rFonts w:ascii="Times New Roman" w:hAnsi="Times New Roman"/>
                <w:kern w:val="0"/>
                <w:sz w:val="18"/>
                <w:szCs w:val="18"/>
              </w:rPr>
              <w:t xml:space="preserve">{%p if </w:t>
            </w:r>
            <w:proofErr w:type="gramStart"/>
            <w:r w:rsidRPr="00131D83">
              <w:rPr>
                <w:rFonts w:ascii="Times New Roman" w:hAnsi="Times New Roman"/>
                <w:kern w:val="0"/>
                <w:sz w:val="18"/>
                <w:szCs w:val="18"/>
              </w:rPr>
              <w:t>a.five</w:t>
            </w:r>
            <w:proofErr w:type="gramEnd"/>
            <w:r w:rsidRPr="00131D83">
              <w:rPr>
                <w:rFonts w:ascii="Times New Roman" w:hAnsi="Times New Roman"/>
                <w:kern w:val="0"/>
                <w:sz w:val="18"/>
                <w:szCs w:val="18"/>
              </w:rPr>
              <w:t>_prime_gene != a.three_prime_gene %}</w:t>
            </w:r>
          </w:p>
          <w:p w14:paraId="34774E91" w14:textId="394B7359" w:rsidR="00131D83" w:rsidRPr="00131D83" w:rsidRDefault="001110B3" w:rsidP="00131D83">
            <w:pPr>
              <w:ind w:leftChars="50" w:left="105" w:rightChars="50" w:right="105"/>
              <w:rPr>
                <w:rFonts w:ascii="Times New Roman" w:hAnsi="Times New Roman"/>
                <w:kern w:val="0"/>
                <w:sz w:val="18"/>
                <w:szCs w:val="18"/>
              </w:rPr>
            </w:pPr>
            <w:r w:rsidRPr="001110B3">
              <w:rPr>
                <w:rFonts w:ascii="Times New Roman" w:hAnsi="Times New Roman" w:hint="eastAsia"/>
                <w:b/>
                <w:bCs/>
                <w:kern w:val="0"/>
                <w:sz w:val="18"/>
                <w:szCs w:val="18"/>
                <w:lang w:eastAsia="zh-CN"/>
              </w:rPr>
              <w:t>基因解读：</w:t>
            </w:r>
            <w:r w:rsidR="00131D83" w:rsidRPr="00131D83">
              <w:rPr>
                <w:rFonts w:ascii="Times New Roman" w:hAnsi="Times New Roman"/>
                <w:kern w:val="0"/>
                <w:sz w:val="18"/>
                <w:szCs w:val="18"/>
              </w:rPr>
              <w:t>{{</w:t>
            </w:r>
            <w:proofErr w:type="gramStart"/>
            <w:r w:rsidR="00131D83" w:rsidRPr="00131D83">
              <w:rPr>
                <w:rFonts w:ascii="Times New Roman" w:hAnsi="Times New Roman"/>
                <w:kern w:val="0"/>
                <w:sz w:val="18"/>
                <w:szCs w:val="18"/>
              </w:rPr>
              <w:t>a.five</w:t>
            </w:r>
            <w:proofErr w:type="gramEnd"/>
            <w:r w:rsidR="00131D83" w:rsidRPr="00131D83">
              <w:rPr>
                <w:rFonts w:ascii="Times New Roman" w:hAnsi="Times New Roman"/>
                <w:kern w:val="0"/>
                <w:sz w:val="18"/>
                <w:szCs w:val="18"/>
              </w:rPr>
              <w:t>_prime_gene_function|e}}{{a.three_prime_gene_function|e}}</w:t>
            </w:r>
          </w:p>
          <w:p w14:paraId="600DF0A8" w14:textId="77777777" w:rsidR="00131D83" w:rsidRPr="00131D83" w:rsidRDefault="00131D83" w:rsidP="00131D83">
            <w:pPr>
              <w:ind w:leftChars="50" w:left="105" w:rightChars="50" w:right="105"/>
              <w:rPr>
                <w:rFonts w:ascii="Times New Roman" w:hAnsi="Times New Roman"/>
                <w:kern w:val="0"/>
                <w:sz w:val="18"/>
                <w:szCs w:val="18"/>
              </w:rPr>
            </w:pPr>
            <w:r w:rsidRPr="00131D83">
              <w:rPr>
                <w:rFonts w:ascii="Times New Roman" w:hAnsi="Times New Roman"/>
                <w:kern w:val="0"/>
                <w:sz w:val="18"/>
                <w:szCs w:val="18"/>
              </w:rPr>
              <w:t>{%p else%}</w:t>
            </w:r>
          </w:p>
          <w:p w14:paraId="11D65106" w14:textId="1E94F6CC" w:rsidR="00131D83" w:rsidRPr="00131D83" w:rsidRDefault="001110B3" w:rsidP="00131D83">
            <w:pPr>
              <w:ind w:leftChars="50" w:left="105" w:rightChars="50" w:right="105"/>
              <w:rPr>
                <w:rFonts w:ascii="Times New Roman" w:hAnsi="Times New Roman"/>
                <w:kern w:val="0"/>
                <w:sz w:val="18"/>
                <w:szCs w:val="18"/>
              </w:rPr>
            </w:pPr>
            <w:r w:rsidRPr="001110B3">
              <w:rPr>
                <w:rFonts w:ascii="Times New Roman" w:hAnsi="Times New Roman" w:hint="eastAsia"/>
                <w:b/>
                <w:bCs/>
                <w:kern w:val="0"/>
                <w:sz w:val="18"/>
                <w:szCs w:val="18"/>
                <w:lang w:eastAsia="zh-CN"/>
              </w:rPr>
              <w:t>基因解读：</w:t>
            </w:r>
            <w:r w:rsidR="00131D83" w:rsidRPr="00131D83">
              <w:rPr>
                <w:rFonts w:ascii="Times New Roman" w:hAnsi="Times New Roman"/>
                <w:kern w:val="0"/>
                <w:sz w:val="18"/>
                <w:szCs w:val="18"/>
              </w:rPr>
              <w:t>{{</w:t>
            </w:r>
            <w:proofErr w:type="gramStart"/>
            <w:r w:rsidR="00131D83" w:rsidRPr="00131D83">
              <w:rPr>
                <w:rFonts w:ascii="Times New Roman" w:hAnsi="Times New Roman"/>
                <w:kern w:val="0"/>
                <w:sz w:val="18"/>
                <w:szCs w:val="18"/>
              </w:rPr>
              <w:t>a.five</w:t>
            </w:r>
            <w:proofErr w:type="gramEnd"/>
            <w:r w:rsidR="00131D83" w:rsidRPr="00131D83">
              <w:rPr>
                <w:rFonts w:ascii="Times New Roman" w:hAnsi="Times New Roman"/>
                <w:kern w:val="0"/>
                <w:sz w:val="18"/>
                <w:szCs w:val="18"/>
              </w:rPr>
              <w:t>_prime_gene_function|e}}</w:t>
            </w:r>
          </w:p>
          <w:p w14:paraId="65EF0D8C" w14:textId="77777777" w:rsidR="00131D83" w:rsidRPr="00131D83" w:rsidRDefault="00131D83" w:rsidP="00131D83">
            <w:pPr>
              <w:ind w:leftChars="50" w:left="105" w:rightChars="50" w:right="105"/>
              <w:rPr>
                <w:rFonts w:ascii="Times New Roman" w:hAnsi="Times New Roman"/>
                <w:kern w:val="0"/>
                <w:sz w:val="18"/>
                <w:szCs w:val="18"/>
              </w:rPr>
            </w:pPr>
            <w:r w:rsidRPr="00131D83">
              <w:rPr>
                <w:rFonts w:ascii="Times New Roman" w:hAnsi="Times New Roman"/>
                <w:kern w:val="0"/>
                <w:sz w:val="18"/>
                <w:szCs w:val="18"/>
              </w:rPr>
              <w:t>{%p endif%}</w:t>
            </w:r>
          </w:p>
          <w:p w14:paraId="1EE7A0CF" w14:textId="77777777" w:rsidR="00131D83" w:rsidRPr="00131D83" w:rsidRDefault="00131D83" w:rsidP="00131D83">
            <w:pPr>
              <w:ind w:leftChars="50" w:left="105" w:rightChars="50" w:right="105"/>
              <w:rPr>
                <w:rFonts w:ascii="Times New Roman" w:hAnsi="Times New Roman"/>
                <w:kern w:val="0"/>
                <w:sz w:val="18"/>
                <w:szCs w:val="18"/>
              </w:rPr>
            </w:pPr>
            <w:r w:rsidRPr="00131D83">
              <w:rPr>
                <w:rFonts w:ascii="Times New Roman" w:hAnsi="Times New Roman"/>
                <w:kern w:val="0"/>
                <w:sz w:val="18"/>
                <w:szCs w:val="18"/>
              </w:rPr>
              <w:t>{%p else%}</w:t>
            </w:r>
          </w:p>
          <w:p w14:paraId="3710DCB9" w14:textId="53CCC54D" w:rsidR="00131D83" w:rsidRPr="00131D83" w:rsidRDefault="001110B3" w:rsidP="00131D83">
            <w:pPr>
              <w:ind w:leftChars="50" w:left="105" w:rightChars="50" w:right="105"/>
              <w:rPr>
                <w:rFonts w:ascii="Times New Roman" w:hAnsi="Times New Roman"/>
                <w:kern w:val="0"/>
                <w:sz w:val="18"/>
                <w:szCs w:val="18"/>
              </w:rPr>
            </w:pPr>
            <w:r w:rsidRPr="001110B3">
              <w:rPr>
                <w:rFonts w:ascii="Times New Roman" w:hAnsi="Times New Roman" w:hint="eastAsia"/>
                <w:b/>
                <w:bCs/>
                <w:kern w:val="0"/>
                <w:sz w:val="18"/>
                <w:szCs w:val="18"/>
                <w:lang w:eastAsia="zh-CN"/>
              </w:rPr>
              <w:t>基因解读：</w:t>
            </w:r>
            <w:r w:rsidR="00131D83" w:rsidRPr="00131D83">
              <w:rPr>
                <w:rFonts w:ascii="Times New Roman" w:hAnsi="Times New Roman"/>
                <w:kern w:val="0"/>
                <w:sz w:val="18"/>
                <w:szCs w:val="18"/>
              </w:rPr>
              <w:t>{{</w:t>
            </w:r>
            <w:proofErr w:type="gramStart"/>
            <w:r w:rsidR="00131D83" w:rsidRPr="00131D83">
              <w:rPr>
                <w:rFonts w:ascii="Times New Roman" w:hAnsi="Times New Roman"/>
                <w:kern w:val="0"/>
                <w:sz w:val="18"/>
                <w:szCs w:val="18"/>
              </w:rPr>
              <w:t>a.gene</w:t>
            </w:r>
            <w:proofErr w:type="gramEnd"/>
            <w:r w:rsidR="00131D83" w:rsidRPr="00131D83">
              <w:rPr>
                <w:rFonts w:ascii="Times New Roman" w:hAnsi="Times New Roman"/>
                <w:kern w:val="0"/>
                <w:sz w:val="18"/>
                <w:szCs w:val="18"/>
              </w:rPr>
              <w:t>_function|e}}</w:t>
            </w:r>
          </w:p>
          <w:p w14:paraId="67C43382" w14:textId="1CF06F8A" w:rsidR="00131D83" w:rsidRDefault="00131D83" w:rsidP="00131D83">
            <w:pPr>
              <w:ind w:leftChars="50" w:left="105" w:rightChars="50" w:right="105"/>
              <w:rPr>
                <w:rFonts w:ascii="Times New Roman" w:hAnsi="Times New Roman"/>
                <w:kern w:val="0"/>
                <w:sz w:val="18"/>
                <w:szCs w:val="18"/>
              </w:rPr>
            </w:pPr>
            <w:r w:rsidRPr="00131D83">
              <w:rPr>
                <w:rFonts w:ascii="Times New Roman" w:hAnsi="Times New Roman"/>
                <w:kern w:val="0"/>
                <w:sz w:val="18"/>
                <w:szCs w:val="18"/>
              </w:rPr>
              <w:lastRenderedPageBreak/>
              <w:t>{%p endif%}</w:t>
            </w:r>
          </w:p>
          <w:p w14:paraId="7DCA9D2F" w14:textId="77777777" w:rsidR="00FE6254" w:rsidRDefault="00FE6254" w:rsidP="00FE6254">
            <w:pPr>
              <w:ind w:leftChars="50" w:left="105" w:rightChars="50" w:right="105"/>
              <w:rPr>
                <w:rFonts w:ascii="Times New Roman" w:hAnsi="Times New Roman"/>
                <w:kern w:val="0"/>
                <w:sz w:val="18"/>
                <w:szCs w:val="18"/>
              </w:rPr>
            </w:pPr>
            <w:r w:rsidRPr="00FE2943">
              <w:rPr>
                <w:rFonts w:ascii="Times New Roman" w:hAnsi="Times New Roman" w:hint="eastAsia"/>
                <w:kern w:val="0"/>
                <w:sz w:val="18"/>
                <w:szCs w:val="18"/>
                <w:highlight w:val="red"/>
                <w:lang w:eastAsia="zh-CN"/>
              </w:rPr>
              <w:t>{</w:t>
            </w:r>
            <w:r w:rsidRPr="00FE2943">
              <w:rPr>
                <w:rFonts w:ascii="Times New Roman" w:hAnsi="Times New Roman"/>
                <w:kern w:val="0"/>
                <w:sz w:val="18"/>
                <w:szCs w:val="18"/>
                <w:highlight w:val="red"/>
                <w:lang w:eastAsia="zh-CN"/>
              </w:rPr>
              <w:t>%p if a.bio_category == “</w:t>
            </w:r>
            <w:proofErr w:type="gramStart"/>
            <w:r w:rsidRPr="00FE2943">
              <w:rPr>
                <w:rFonts w:ascii="Times New Roman" w:hAnsi="Times New Roman"/>
                <w:kern w:val="0"/>
                <w:sz w:val="18"/>
                <w:szCs w:val="18"/>
                <w:highlight w:val="red"/>
                <w:lang w:eastAsia="zh-CN"/>
              </w:rPr>
              <w:t>Snvindel”%</w:t>
            </w:r>
            <w:proofErr w:type="gramEnd"/>
            <w:r w:rsidRPr="00FE2943">
              <w:rPr>
                <w:rFonts w:ascii="Times New Roman" w:hAnsi="Times New Roman" w:hint="eastAsia"/>
                <w:kern w:val="0"/>
                <w:sz w:val="18"/>
                <w:szCs w:val="18"/>
                <w:highlight w:val="red"/>
                <w:lang w:eastAsia="zh-CN"/>
              </w:rPr>
              <w:t>}</w:t>
            </w:r>
          </w:p>
          <w:p w14:paraId="60FD07B0" w14:textId="77777777" w:rsidR="00FE6254" w:rsidRDefault="00FE6254" w:rsidP="00FE6254">
            <w:pPr>
              <w:ind w:leftChars="50" w:left="105" w:rightChars="50" w:right="105"/>
              <w:rPr>
                <w:rFonts w:ascii="Times New Roman" w:hAnsi="Times New Roman"/>
                <w:kern w:val="0"/>
                <w:sz w:val="18"/>
                <w:szCs w:val="18"/>
              </w:rPr>
            </w:pPr>
            <w:r w:rsidRPr="001B4AB3">
              <w:rPr>
                <w:rFonts w:ascii="Times New Roman" w:hAnsi="Times New Roman" w:hint="eastAsia"/>
                <w:b/>
                <w:bCs/>
                <w:kern w:val="0"/>
                <w:sz w:val="18"/>
                <w:szCs w:val="18"/>
                <w:lang w:eastAsia="zh-CN"/>
              </w:rPr>
              <w:t>变异解读：</w:t>
            </w:r>
            <w:r w:rsidRPr="00E53FA0">
              <w:rPr>
                <w:rFonts w:ascii="Times New Roman" w:hAnsi="Times New Roman" w:hint="eastAsia"/>
                <w:i/>
                <w:iCs/>
                <w:kern w:val="0"/>
                <w:sz w:val="18"/>
                <w:szCs w:val="18"/>
                <w:lang w:eastAsia="zh-CN"/>
              </w:rPr>
              <w:t>{</w:t>
            </w:r>
            <w:r w:rsidRPr="00E53FA0">
              <w:rPr>
                <w:rFonts w:ascii="Times New Roman" w:hAnsi="Times New Roman"/>
                <w:i/>
                <w:iCs/>
                <w:kern w:val="0"/>
                <w:sz w:val="18"/>
                <w:szCs w:val="18"/>
                <w:lang w:eastAsia="zh-CN"/>
              </w:rPr>
              <w:t>{</w:t>
            </w:r>
            <w:proofErr w:type="gramStart"/>
            <w:r w:rsidRPr="00E53FA0">
              <w:rPr>
                <w:rFonts w:ascii="Times New Roman" w:hAnsi="Times New Roman"/>
                <w:i/>
                <w:iCs/>
                <w:kern w:val="0"/>
                <w:sz w:val="18"/>
                <w:szCs w:val="18"/>
                <w:lang w:eastAsia="zh-CN"/>
              </w:rPr>
              <w:t>a.gene</w:t>
            </w:r>
            <w:proofErr w:type="gramEnd"/>
            <w:r w:rsidRPr="00E53FA0">
              <w:rPr>
                <w:rFonts w:ascii="Times New Roman" w:hAnsi="Times New Roman"/>
                <w:i/>
                <w:iCs/>
                <w:kern w:val="0"/>
                <w:sz w:val="18"/>
                <w:szCs w:val="18"/>
                <w:lang w:eastAsia="zh-CN"/>
              </w:rPr>
              <w:t>_symbol}}</w:t>
            </w:r>
            <w:r w:rsidRPr="00DB4C12">
              <w:rPr>
                <w:rFonts w:ascii="Times New Roman" w:hAnsi="Times New Roman"/>
                <w:kern w:val="0"/>
                <w:sz w:val="18"/>
                <w:szCs w:val="18"/>
                <w:lang w:eastAsia="zh-CN"/>
              </w:rPr>
              <w:t xml:space="preserve"> {{a.hgvs_c}}{%if a.hgvs_p_FJFY != “p.?”%}</w:t>
            </w:r>
            <w:r>
              <w:rPr>
                <w:rFonts w:ascii="Times New Roman" w:hAnsi="Times New Roman"/>
                <w:kern w:val="0"/>
                <w:sz w:val="18"/>
                <w:szCs w:val="18"/>
                <w:lang w:eastAsia="zh-CN"/>
              </w:rPr>
              <w:t xml:space="preserve"> (</w:t>
            </w:r>
            <w:r w:rsidRPr="00DB4C12">
              <w:rPr>
                <w:rFonts w:ascii="Times New Roman" w:hAnsi="Times New Roman"/>
                <w:kern w:val="0"/>
                <w:sz w:val="18"/>
                <w:szCs w:val="18"/>
                <w:lang w:eastAsia="zh-CN"/>
              </w:rPr>
              <w:t>{{a.hgvs_p_FJFY}}</w:t>
            </w:r>
            <w:r>
              <w:rPr>
                <w:rFonts w:ascii="Times New Roman" w:hAnsi="Times New Roman"/>
                <w:kern w:val="0"/>
                <w:sz w:val="18"/>
                <w:szCs w:val="18"/>
                <w:lang w:eastAsia="zh-CN"/>
              </w:rPr>
              <w:t>)</w:t>
            </w:r>
            <w:r w:rsidRPr="00DB4C12">
              <w:rPr>
                <w:rFonts w:ascii="Times New Roman" w:hAnsi="Times New Roman"/>
                <w:kern w:val="0"/>
                <w:sz w:val="18"/>
                <w:szCs w:val="18"/>
                <w:lang w:eastAsia="zh-CN"/>
              </w:rPr>
              <w:t>{%endif%}</w:t>
            </w:r>
            <w:r w:rsidRPr="008C58C2">
              <w:rPr>
                <w:rFonts w:ascii="Times New Roman" w:hAnsi="Times New Roman"/>
                <w:kern w:val="0"/>
                <w:sz w:val="18"/>
                <w:szCs w:val="18"/>
              </w:rPr>
              <w:t>{{a.variant_desc_cn|e</w:t>
            </w:r>
            <w:r>
              <w:rPr>
                <w:rFonts w:ascii="Times New Roman" w:hAnsi="Times New Roman"/>
                <w:kern w:val="0"/>
                <w:sz w:val="18"/>
                <w:szCs w:val="18"/>
              </w:rPr>
              <w:t>|replace(“</w:t>
            </w:r>
            <w:r>
              <w:rPr>
                <w:rFonts w:ascii="Times New Roman" w:hAnsi="Times New Roman" w:hint="eastAsia"/>
                <w:kern w:val="0"/>
                <w:sz w:val="18"/>
                <w:szCs w:val="18"/>
                <w:lang w:eastAsia="zh-CN"/>
              </w:rPr>
              <w:t>该变异</w:t>
            </w:r>
            <w:r>
              <w:rPr>
                <w:rFonts w:ascii="Times New Roman" w:hAnsi="Times New Roman"/>
                <w:kern w:val="0"/>
                <w:sz w:val="18"/>
                <w:szCs w:val="18"/>
              </w:rPr>
              <w:t>”, “”)</w:t>
            </w:r>
            <w:r w:rsidRPr="008C58C2">
              <w:rPr>
                <w:rFonts w:ascii="Times New Roman" w:hAnsi="Times New Roman"/>
                <w:kern w:val="0"/>
                <w:sz w:val="18"/>
                <w:szCs w:val="18"/>
              </w:rPr>
              <w:t>}}{{a.variant_interpret_cn|e}}</w:t>
            </w:r>
          </w:p>
          <w:p w14:paraId="661CCF44" w14:textId="77777777" w:rsidR="00FE6254" w:rsidRPr="00FE2943" w:rsidRDefault="00FE6254" w:rsidP="00FE6254">
            <w:pPr>
              <w:ind w:leftChars="50" w:left="105" w:rightChars="50" w:right="105"/>
              <w:rPr>
                <w:rFonts w:ascii="Times New Roman" w:hAnsi="Times New Roman"/>
                <w:kern w:val="0"/>
                <w:sz w:val="18"/>
                <w:szCs w:val="18"/>
                <w:highlight w:val="red"/>
                <w:lang w:eastAsia="zh-CN"/>
              </w:rPr>
            </w:pPr>
            <w:r w:rsidRPr="00FE2943">
              <w:rPr>
                <w:rFonts w:ascii="Times New Roman" w:hAnsi="Times New Roman" w:hint="eastAsia"/>
                <w:kern w:val="0"/>
                <w:sz w:val="18"/>
                <w:szCs w:val="18"/>
                <w:highlight w:val="red"/>
                <w:lang w:eastAsia="zh-CN"/>
              </w:rPr>
              <w:t>{</w:t>
            </w:r>
            <w:r w:rsidRPr="00FE2943">
              <w:rPr>
                <w:rFonts w:ascii="Times New Roman" w:hAnsi="Times New Roman"/>
                <w:kern w:val="0"/>
                <w:sz w:val="18"/>
                <w:szCs w:val="18"/>
                <w:highlight w:val="red"/>
                <w:lang w:eastAsia="zh-CN"/>
              </w:rPr>
              <w:t>%p else%}</w:t>
            </w:r>
          </w:p>
          <w:p w14:paraId="7A4845DB" w14:textId="77777777" w:rsidR="00FE6254" w:rsidRDefault="00FE6254" w:rsidP="00FE6254">
            <w:pPr>
              <w:ind w:leftChars="50" w:left="105" w:rightChars="50" w:right="105"/>
              <w:rPr>
                <w:rFonts w:ascii="Times New Roman" w:hAnsi="Times New Roman"/>
                <w:kern w:val="0"/>
                <w:sz w:val="18"/>
                <w:szCs w:val="18"/>
              </w:rPr>
            </w:pPr>
            <w:r w:rsidRPr="001B4AB3">
              <w:rPr>
                <w:rFonts w:ascii="Times New Roman" w:hAnsi="Times New Roman" w:hint="eastAsia"/>
                <w:b/>
                <w:bCs/>
                <w:kern w:val="0"/>
                <w:sz w:val="18"/>
                <w:szCs w:val="18"/>
                <w:lang w:eastAsia="zh-CN"/>
              </w:rPr>
              <w:t>变异解读：</w:t>
            </w:r>
            <w:r w:rsidRPr="008C58C2">
              <w:rPr>
                <w:rFonts w:ascii="Times New Roman" w:hAnsi="Times New Roman"/>
                <w:kern w:val="0"/>
                <w:sz w:val="18"/>
                <w:szCs w:val="18"/>
              </w:rPr>
              <w:t>{{</w:t>
            </w:r>
            <w:proofErr w:type="gramStart"/>
            <w:r w:rsidRPr="008C58C2">
              <w:rPr>
                <w:rFonts w:ascii="Times New Roman" w:hAnsi="Times New Roman"/>
                <w:kern w:val="0"/>
                <w:sz w:val="18"/>
                <w:szCs w:val="18"/>
              </w:rPr>
              <w:t>a.variant</w:t>
            </w:r>
            <w:proofErr w:type="gramEnd"/>
            <w:r w:rsidRPr="008C58C2">
              <w:rPr>
                <w:rFonts w:ascii="Times New Roman" w:hAnsi="Times New Roman"/>
                <w:kern w:val="0"/>
                <w:sz w:val="18"/>
                <w:szCs w:val="18"/>
              </w:rPr>
              <w:t>_desc_cn|e}}{{a.variant_interpret_cn|e}}</w:t>
            </w:r>
          </w:p>
          <w:p w14:paraId="41ACE0D0" w14:textId="77777777" w:rsidR="00FE6254" w:rsidRPr="001A0243" w:rsidRDefault="00FE6254" w:rsidP="00FE6254">
            <w:pPr>
              <w:ind w:leftChars="50" w:left="105" w:rightChars="50" w:right="105"/>
              <w:rPr>
                <w:rFonts w:ascii="Times New Roman" w:hAnsi="Times New Roman"/>
                <w:kern w:val="0"/>
                <w:sz w:val="18"/>
                <w:szCs w:val="18"/>
              </w:rPr>
            </w:pPr>
            <w:r w:rsidRPr="00FE2943">
              <w:rPr>
                <w:rFonts w:ascii="Times New Roman" w:hAnsi="Times New Roman" w:hint="eastAsia"/>
                <w:kern w:val="0"/>
                <w:sz w:val="18"/>
                <w:szCs w:val="18"/>
                <w:highlight w:val="red"/>
                <w:lang w:eastAsia="zh-CN"/>
              </w:rPr>
              <w:t>{</w:t>
            </w:r>
            <w:r w:rsidRPr="00FE2943">
              <w:rPr>
                <w:rFonts w:ascii="Times New Roman" w:hAnsi="Times New Roman"/>
                <w:kern w:val="0"/>
                <w:sz w:val="18"/>
                <w:szCs w:val="18"/>
                <w:highlight w:val="red"/>
                <w:lang w:eastAsia="zh-CN"/>
              </w:rPr>
              <w:t>%p endif%}</w:t>
            </w:r>
          </w:p>
          <w:p w14:paraId="06E33859" w14:textId="77777777" w:rsidR="00154D42" w:rsidRDefault="00154D42" w:rsidP="00154D42">
            <w:pPr>
              <w:ind w:leftChars="50" w:left="105" w:rightChars="50" w:right="105"/>
              <w:rPr>
                <w:rFonts w:ascii="Times New Roman" w:hAnsi="Times New Roman"/>
                <w:kern w:val="0"/>
                <w:sz w:val="18"/>
                <w:szCs w:val="18"/>
                <w:lang w:eastAsia="zh-CN"/>
              </w:rPr>
            </w:pPr>
            <w:r w:rsidRPr="00D57588">
              <w:rPr>
                <w:rFonts w:ascii="Times New Roman" w:hAnsi="Times New Roman" w:hint="eastAsia"/>
                <w:kern w:val="0"/>
                <w:sz w:val="18"/>
                <w:szCs w:val="18"/>
                <w:highlight w:val="cyan"/>
                <w:lang w:eastAsia="zh-CN"/>
              </w:rPr>
              <w:t>{</w:t>
            </w:r>
            <w:r w:rsidRPr="00D57588">
              <w:rPr>
                <w:rFonts w:ascii="Times New Roman" w:hAnsi="Times New Roman"/>
                <w:kern w:val="0"/>
                <w:sz w:val="18"/>
                <w:szCs w:val="18"/>
                <w:highlight w:val="cyan"/>
                <w:lang w:eastAsia="zh-CN"/>
              </w:rPr>
              <w:t>%p if a.top_level in [“A”, “B”, “C</w:t>
            </w:r>
            <w:proofErr w:type="gramStart"/>
            <w:r w:rsidRPr="00D57588">
              <w:rPr>
                <w:rFonts w:ascii="Times New Roman" w:hAnsi="Times New Roman"/>
                <w:kern w:val="0"/>
                <w:sz w:val="18"/>
                <w:szCs w:val="18"/>
                <w:highlight w:val="cyan"/>
                <w:lang w:eastAsia="zh-CN"/>
              </w:rPr>
              <w:t>”]%</w:t>
            </w:r>
            <w:proofErr w:type="gramEnd"/>
            <w:r w:rsidRPr="00D57588">
              <w:rPr>
                <w:rFonts w:ascii="Times New Roman" w:hAnsi="Times New Roman"/>
                <w:kern w:val="0"/>
                <w:sz w:val="18"/>
                <w:szCs w:val="18"/>
                <w:highlight w:val="cyan"/>
                <w:lang w:eastAsia="zh-CN"/>
              </w:rPr>
              <w:t>}</w:t>
            </w:r>
          </w:p>
          <w:p w14:paraId="55F57088" w14:textId="77777777" w:rsidR="00154D42" w:rsidRDefault="00154D42" w:rsidP="00154D42">
            <w:pPr>
              <w:ind w:leftChars="50" w:left="105" w:rightChars="50" w:right="105"/>
              <w:rPr>
                <w:rFonts w:ascii="Times New Roman" w:hAnsi="Times New Roman"/>
                <w:kern w:val="0"/>
                <w:sz w:val="18"/>
                <w:szCs w:val="18"/>
                <w:lang w:eastAsia="zh-CN"/>
              </w:rPr>
            </w:pPr>
            <w:r w:rsidRPr="00D57588">
              <w:rPr>
                <w:rFonts w:ascii="Times New Roman" w:hAnsi="Times New Roman"/>
                <w:kern w:val="0"/>
                <w:sz w:val="18"/>
                <w:szCs w:val="18"/>
                <w:highlight w:val="magenta"/>
                <w:lang w:eastAsia="zh-CN"/>
              </w:rPr>
              <w:t>{%p for b in a.evi_sum.evi_</w:t>
            </w:r>
            <w:proofErr w:type="gramStart"/>
            <w:r w:rsidRPr="00D57588">
              <w:rPr>
                <w:rFonts w:ascii="Times New Roman" w:hAnsi="Times New Roman"/>
                <w:kern w:val="0"/>
                <w:sz w:val="18"/>
                <w:szCs w:val="18"/>
                <w:highlight w:val="magenta"/>
                <w:lang w:eastAsia="zh-CN"/>
              </w:rPr>
              <w:t>split.Prognostic</w:t>
            </w:r>
            <w:proofErr w:type="gramEnd"/>
            <w:r w:rsidRPr="00D57588">
              <w:rPr>
                <w:rFonts w:ascii="Times New Roman" w:hAnsi="Times New Roman"/>
                <w:kern w:val="0"/>
                <w:sz w:val="18"/>
                <w:szCs w:val="18"/>
                <w:highlight w:val="magenta"/>
                <w:lang w:eastAsia="zh-CN"/>
              </w:rPr>
              <w:t xml:space="preserve"> %}</w:t>
            </w:r>
          </w:p>
          <w:p w14:paraId="43EAEA75" w14:textId="77777777" w:rsidR="00154D42" w:rsidRDefault="00154D42" w:rsidP="00154D42">
            <w:pPr>
              <w:ind w:leftChars="50" w:left="105" w:rightChars="50" w:right="105"/>
              <w:rPr>
                <w:rFonts w:ascii="Times New Roman" w:hAnsi="Times New Roman"/>
                <w:kern w:val="0"/>
                <w:sz w:val="18"/>
                <w:szCs w:val="18"/>
                <w:lang w:eastAsia="zh-CN"/>
              </w:rPr>
            </w:pPr>
            <w:r>
              <w:rPr>
                <w:rFonts w:ascii="Times New Roman" w:hAnsi="Times New Roman" w:hint="eastAsia"/>
                <w:kern w:val="0"/>
                <w:sz w:val="18"/>
                <w:szCs w:val="18"/>
                <w:lang w:eastAsia="zh-CN"/>
              </w:rPr>
              <w:t>{</w:t>
            </w:r>
            <w:r>
              <w:rPr>
                <w:rFonts w:ascii="Times New Roman" w:hAnsi="Times New Roman"/>
                <w:kern w:val="0"/>
                <w:sz w:val="18"/>
                <w:szCs w:val="18"/>
                <w:lang w:eastAsia="zh-CN"/>
              </w:rPr>
              <w:t xml:space="preserve">%p if </w:t>
            </w:r>
            <w:r w:rsidRPr="00D57588">
              <w:rPr>
                <w:rFonts w:ascii="Times New Roman" w:hAnsi="Times New Roman" w:hint="eastAsia"/>
                <w:kern w:val="0"/>
                <w:sz w:val="18"/>
                <w:szCs w:val="18"/>
                <w:lang w:eastAsia="zh-CN"/>
              </w:rPr>
              <w:t>“</w:t>
            </w:r>
            <w:r w:rsidRPr="00D57588">
              <w:rPr>
                <w:rFonts w:ascii="Times New Roman" w:hAnsi="Times New Roman"/>
                <w:kern w:val="0"/>
                <w:sz w:val="18"/>
                <w:szCs w:val="18"/>
                <w:lang w:eastAsia="zh-CN"/>
              </w:rPr>
              <w:t xml:space="preserve">A” in b.evi_conclusion_simple or “B” in b.evi_conclusion_simple or “C” in b.evi_conclusion_simple </w:t>
            </w:r>
            <w:r>
              <w:rPr>
                <w:rFonts w:ascii="Times New Roman" w:hAnsi="Times New Roman"/>
                <w:kern w:val="0"/>
                <w:sz w:val="18"/>
                <w:szCs w:val="18"/>
                <w:lang w:eastAsia="zh-CN"/>
              </w:rPr>
              <w:t>%}</w:t>
            </w:r>
          </w:p>
          <w:p w14:paraId="263172F5" w14:textId="77777777" w:rsidR="00154D42" w:rsidRDefault="00154D42" w:rsidP="00154D42">
            <w:pPr>
              <w:ind w:leftChars="50" w:left="105" w:rightChars="50" w:right="105"/>
              <w:rPr>
                <w:rFonts w:ascii="Times New Roman" w:hAnsi="Times New Roman"/>
                <w:kern w:val="0"/>
                <w:sz w:val="18"/>
                <w:szCs w:val="18"/>
                <w:lang w:eastAsia="zh-CN"/>
              </w:rPr>
            </w:pPr>
            <w:r w:rsidRPr="00D57588">
              <w:rPr>
                <w:rFonts w:ascii="Times New Roman" w:hAnsi="Times New Roman"/>
                <w:kern w:val="0"/>
                <w:sz w:val="18"/>
                <w:szCs w:val="18"/>
                <w:lang w:eastAsia="zh-CN"/>
              </w:rPr>
              <w:t>{{b.evi_interpretation|e}}</w:t>
            </w:r>
            <w:r>
              <w:rPr>
                <w:rFonts w:ascii="Times New Roman" w:hAnsi="Times New Roman" w:hint="eastAsia"/>
                <w:kern w:val="0"/>
                <w:sz w:val="18"/>
                <w:szCs w:val="18"/>
                <w:lang w:eastAsia="zh-CN"/>
              </w:rPr>
              <w:t>提示预后</w:t>
            </w:r>
            <w:r w:rsidRPr="00D57588">
              <w:rPr>
                <w:rFonts w:ascii="Times New Roman" w:hAnsi="Times New Roman" w:hint="eastAsia"/>
                <w:kern w:val="0"/>
                <w:sz w:val="18"/>
                <w:szCs w:val="18"/>
                <w:lang w:eastAsia="zh-CN"/>
              </w:rPr>
              <w:t>{{b.clinical_significance_cn }}</w:t>
            </w:r>
            <w:r w:rsidRPr="00D57588">
              <w:rPr>
                <w:rFonts w:ascii="Times New Roman" w:hAnsi="Times New Roman" w:hint="eastAsia"/>
                <w:kern w:val="0"/>
                <w:sz w:val="18"/>
                <w:szCs w:val="18"/>
                <w:lang w:eastAsia="zh-CN"/>
              </w:rPr>
              <w:t>（</w:t>
            </w:r>
            <w:r w:rsidRPr="00D57588">
              <w:rPr>
                <w:rFonts w:ascii="Times New Roman" w:hAnsi="Times New Roman" w:hint="eastAsia"/>
                <w:kern w:val="0"/>
                <w:sz w:val="18"/>
                <w:szCs w:val="18"/>
                <w:lang w:eastAsia="zh-CN"/>
              </w:rPr>
              <w:t>{{b.evi_conclusion_simple }}</w:t>
            </w:r>
            <w:r w:rsidRPr="00D57588">
              <w:rPr>
                <w:rFonts w:ascii="Times New Roman" w:hAnsi="Times New Roman" w:hint="eastAsia"/>
                <w:kern w:val="0"/>
                <w:sz w:val="18"/>
                <w:szCs w:val="18"/>
                <w:lang w:eastAsia="zh-CN"/>
              </w:rPr>
              <w:t>级）</w:t>
            </w:r>
            <w:r>
              <w:rPr>
                <w:rFonts w:ascii="Times New Roman" w:hAnsi="Times New Roman" w:hint="eastAsia"/>
                <w:kern w:val="0"/>
                <w:sz w:val="18"/>
                <w:szCs w:val="18"/>
                <w:lang w:eastAsia="zh-CN"/>
              </w:rPr>
              <w:t>。</w:t>
            </w:r>
          </w:p>
          <w:p w14:paraId="5213DC6C" w14:textId="77777777" w:rsidR="00154D42" w:rsidRDefault="00154D42" w:rsidP="00154D42">
            <w:pPr>
              <w:ind w:leftChars="50" w:left="105" w:rightChars="50" w:right="105"/>
              <w:rPr>
                <w:rFonts w:ascii="Times New Roman" w:hAnsi="Times New Roman"/>
                <w:kern w:val="0"/>
                <w:sz w:val="18"/>
                <w:szCs w:val="18"/>
                <w:lang w:eastAsia="zh-CN"/>
              </w:rPr>
            </w:pPr>
            <w:r>
              <w:rPr>
                <w:rFonts w:ascii="Times New Roman" w:hAnsi="Times New Roman" w:hint="eastAsia"/>
                <w:kern w:val="0"/>
                <w:sz w:val="18"/>
                <w:szCs w:val="18"/>
                <w:lang w:eastAsia="zh-CN"/>
              </w:rPr>
              <w:t>{</w:t>
            </w:r>
            <w:r>
              <w:rPr>
                <w:rFonts w:ascii="Times New Roman" w:hAnsi="Times New Roman"/>
                <w:kern w:val="0"/>
                <w:sz w:val="18"/>
                <w:szCs w:val="18"/>
                <w:lang w:eastAsia="zh-CN"/>
              </w:rPr>
              <w:t>%p endif%}</w:t>
            </w:r>
          </w:p>
          <w:p w14:paraId="5EFBF6A5" w14:textId="77777777" w:rsidR="00154D42" w:rsidRDefault="00154D42" w:rsidP="00154D42">
            <w:pPr>
              <w:ind w:leftChars="50" w:left="105" w:rightChars="50" w:right="105"/>
              <w:rPr>
                <w:rFonts w:ascii="Times New Roman" w:hAnsi="Times New Roman"/>
                <w:kern w:val="0"/>
                <w:sz w:val="18"/>
                <w:szCs w:val="18"/>
                <w:lang w:eastAsia="zh-CN"/>
              </w:rPr>
            </w:pPr>
            <w:r w:rsidRPr="00D57588">
              <w:rPr>
                <w:rFonts w:ascii="Times New Roman" w:hAnsi="Times New Roman" w:hint="eastAsia"/>
                <w:kern w:val="0"/>
                <w:sz w:val="18"/>
                <w:szCs w:val="18"/>
                <w:highlight w:val="magenta"/>
                <w:lang w:eastAsia="zh-CN"/>
              </w:rPr>
              <w:t>{</w:t>
            </w:r>
            <w:r w:rsidRPr="00D57588">
              <w:rPr>
                <w:rFonts w:ascii="Times New Roman" w:hAnsi="Times New Roman"/>
                <w:kern w:val="0"/>
                <w:sz w:val="18"/>
                <w:szCs w:val="18"/>
                <w:highlight w:val="magenta"/>
                <w:lang w:eastAsia="zh-CN"/>
              </w:rPr>
              <w:t>%p endfor%}</w:t>
            </w:r>
          </w:p>
          <w:p w14:paraId="033208DD" w14:textId="77777777" w:rsidR="00154D42" w:rsidRDefault="00154D42" w:rsidP="00154D42">
            <w:pPr>
              <w:ind w:leftChars="50" w:left="105" w:rightChars="50" w:right="105"/>
              <w:rPr>
                <w:rFonts w:ascii="Times New Roman" w:hAnsi="Times New Roman"/>
                <w:kern w:val="0"/>
                <w:sz w:val="18"/>
                <w:szCs w:val="18"/>
                <w:lang w:eastAsia="zh-CN"/>
              </w:rPr>
            </w:pPr>
            <w:r w:rsidRPr="00D57588">
              <w:rPr>
                <w:rFonts w:ascii="Times New Roman" w:hAnsi="Times New Roman"/>
                <w:kern w:val="0"/>
                <w:sz w:val="18"/>
                <w:szCs w:val="18"/>
                <w:highlight w:val="magenta"/>
                <w:lang w:eastAsia="zh-CN"/>
              </w:rPr>
              <w:t>{%p for b in a.evi_sum.evi_</w:t>
            </w:r>
            <w:proofErr w:type="gramStart"/>
            <w:r w:rsidRPr="00D57588">
              <w:rPr>
                <w:rFonts w:ascii="Times New Roman" w:hAnsi="Times New Roman"/>
                <w:kern w:val="0"/>
                <w:sz w:val="18"/>
                <w:szCs w:val="18"/>
                <w:highlight w:val="magenta"/>
                <w:lang w:eastAsia="zh-CN"/>
              </w:rPr>
              <w:t>split.Diagnostic</w:t>
            </w:r>
            <w:proofErr w:type="gramEnd"/>
            <w:r w:rsidRPr="00D57588">
              <w:rPr>
                <w:rFonts w:ascii="Times New Roman" w:hAnsi="Times New Roman"/>
                <w:kern w:val="0"/>
                <w:sz w:val="18"/>
                <w:szCs w:val="18"/>
                <w:highlight w:val="magenta"/>
                <w:lang w:eastAsia="zh-CN"/>
              </w:rPr>
              <w:t xml:space="preserve"> %}</w:t>
            </w:r>
          </w:p>
          <w:p w14:paraId="318AAF7F" w14:textId="77777777" w:rsidR="00154D42" w:rsidRDefault="00154D42" w:rsidP="00154D42">
            <w:pPr>
              <w:ind w:leftChars="50" w:left="105" w:rightChars="50" w:right="105"/>
              <w:rPr>
                <w:rFonts w:ascii="Times New Roman" w:hAnsi="Times New Roman"/>
                <w:kern w:val="0"/>
                <w:sz w:val="18"/>
                <w:szCs w:val="18"/>
                <w:lang w:eastAsia="zh-CN"/>
              </w:rPr>
            </w:pPr>
            <w:r>
              <w:rPr>
                <w:rFonts w:ascii="Times New Roman" w:hAnsi="Times New Roman" w:hint="eastAsia"/>
                <w:kern w:val="0"/>
                <w:sz w:val="18"/>
                <w:szCs w:val="18"/>
                <w:lang w:eastAsia="zh-CN"/>
              </w:rPr>
              <w:t>{</w:t>
            </w:r>
            <w:r>
              <w:rPr>
                <w:rFonts w:ascii="Times New Roman" w:hAnsi="Times New Roman"/>
                <w:kern w:val="0"/>
                <w:sz w:val="18"/>
                <w:szCs w:val="18"/>
                <w:lang w:eastAsia="zh-CN"/>
              </w:rPr>
              <w:t xml:space="preserve">%p if </w:t>
            </w:r>
            <w:r w:rsidRPr="00D57588">
              <w:rPr>
                <w:rFonts w:ascii="Times New Roman" w:hAnsi="Times New Roman" w:hint="eastAsia"/>
                <w:kern w:val="0"/>
                <w:sz w:val="18"/>
                <w:szCs w:val="18"/>
                <w:lang w:eastAsia="zh-CN"/>
              </w:rPr>
              <w:t>“</w:t>
            </w:r>
            <w:r w:rsidRPr="00D57588">
              <w:rPr>
                <w:rFonts w:ascii="Times New Roman" w:hAnsi="Times New Roman"/>
                <w:kern w:val="0"/>
                <w:sz w:val="18"/>
                <w:szCs w:val="18"/>
                <w:lang w:eastAsia="zh-CN"/>
              </w:rPr>
              <w:t xml:space="preserve">A” in b.evi_conclusion_simple or “B” in b.evi_conclusion_simple or “C” in b.evi_conclusion_simple </w:t>
            </w:r>
            <w:r>
              <w:rPr>
                <w:rFonts w:ascii="Times New Roman" w:hAnsi="Times New Roman"/>
                <w:kern w:val="0"/>
                <w:sz w:val="18"/>
                <w:szCs w:val="18"/>
                <w:lang w:eastAsia="zh-CN"/>
              </w:rPr>
              <w:t>%}</w:t>
            </w:r>
          </w:p>
          <w:p w14:paraId="307B713C" w14:textId="77777777" w:rsidR="00154D42" w:rsidRDefault="00154D42" w:rsidP="00154D42">
            <w:pPr>
              <w:ind w:leftChars="50" w:left="105" w:rightChars="50" w:right="105"/>
              <w:rPr>
                <w:rFonts w:ascii="Times New Roman" w:hAnsi="Times New Roman"/>
                <w:kern w:val="0"/>
                <w:sz w:val="18"/>
                <w:szCs w:val="18"/>
                <w:lang w:eastAsia="zh-CN"/>
              </w:rPr>
            </w:pPr>
            <w:r w:rsidRPr="00D57588">
              <w:rPr>
                <w:rFonts w:ascii="Times New Roman" w:hAnsi="Times New Roman"/>
                <w:kern w:val="0"/>
                <w:sz w:val="18"/>
                <w:szCs w:val="18"/>
                <w:lang w:eastAsia="zh-CN"/>
              </w:rPr>
              <w:t>{{b.evi_interpretation|e}}</w:t>
            </w:r>
            <w:r>
              <w:rPr>
                <w:rFonts w:ascii="Times New Roman" w:hAnsi="Times New Roman" w:hint="eastAsia"/>
                <w:kern w:val="0"/>
                <w:sz w:val="18"/>
                <w:szCs w:val="18"/>
                <w:lang w:eastAsia="zh-CN"/>
              </w:rPr>
              <w:t>提示与诊断相关</w:t>
            </w:r>
            <w:r w:rsidRPr="00D57588">
              <w:rPr>
                <w:rFonts w:ascii="Times New Roman" w:hAnsi="Times New Roman" w:hint="eastAsia"/>
                <w:kern w:val="0"/>
                <w:sz w:val="18"/>
                <w:szCs w:val="18"/>
                <w:lang w:eastAsia="zh-CN"/>
              </w:rPr>
              <w:t>（</w:t>
            </w:r>
            <w:r w:rsidRPr="00D57588">
              <w:rPr>
                <w:rFonts w:ascii="Times New Roman" w:hAnsi="Times New Roman" w:hint="eastAsia"/>
                <w:kern w:val="0"/>
                <w:sz w:val="18"/>
                <w:szCs w:val="18"/>
                <w:lang w:eastAsia="zh-CN"/>
              </w:rPr>
              <w:t>{{b.evi_conclusion_simple }}</w:t>
            </w:r>
            <w:r w:rsidRPr="00D57588">
              <w:rPr>
                <w:rFonts w:ascii="Times New Roman" w:hAnsi="Times New Roman" w:hint="eastAsia"/>
                <w:kern w:val="0"/>
                <w:sz w:val="18"/>
                <w:szCs w:val="18"/>
                <w:lang w:eastAsia="zh-CN"/>
              </w:rPr>
              <w:t>级）</w:t>
            </w:r>
            <w:r>
              <w:rPr>
                <w:rFonts w:ascii="Times New Roman" w:hAnsi="Times New Roman" w:hint="eastAsia"/>
                <w:kern w:val="0"/>
                <w:sz w:val="18"/>
                <w:szCs w:val="18"/>
                <w:lang w:eastAsia="zh-CN"/>
              </w:rPr>
              <w:t>。</w:t>
            </w:r>
          </w:p>
          <w:p w14:paraId="0AB3C9F7" w14:textId="77777777" w:rsidR="00154D42" w:rsidRDefault="00154D42" w:rsidP="00154D42">
            <w:pPr>
              <w:ind w:leftChars="50" w:left="105" w:rightChars="50" w:right="105"/>
              <w:rPr>
                <w:rFonts w:ascii="Times New Roman" w:hAnsi="Times New Roman"/>
                <w:kern w:val="0"/>
                <w:sz w:val="18"/>
                <w:szCs w:val="18"/>
                <w:lang w:eastAsia="zh-CN"/>
              </w:rPr>
            </w:pPr>
            <w:r>
              <w:rPr>
                <w:rFonts w:ascii="Times New Roman" w:hAnsi="Times New Roman" w:hint="eastAsia"/>
                <w:kern w:val="0"/>
                <w:sz w:val="18"/>
                <w:szCs w:val="18"/>
                <w:lang w:eastAsia="zh-CN"/>
              </w:rPr>
              <w:t>{</w:t>
            </w:r>
            <w:r>
              <w:rPr>
                <w:rFonts w:ascii="Times New Roman" w:hAnsi="Times New Roman"/>
                <w:kern w:val="0"/>
                <w:sz w:val="18"/>
                <w:szCs w:val="18"/>
                <w:lang w:eastAsia="zh-CN"/>
              </w:rPr>
              <w:t>%p endif%}</w:t>
            </w:r>
          </w:p>
          <w:p w14:paraId="2E57C0EE" w14:textId="77777777" w:rsidR="00154D42" w:rsidRDefault="00154D42" w:rsidP="00154D42">
            <w:pPr>
              <w:ind w:leftChars="50" w:left="105" w:rightChars="50" w:right="105"/>
              <w:rPr>
                <w:rFonts w:ascii="Times New Roman" w:hAnsi="Times New Roman"/>
                <w:kern w:val="0"/>
                <w:sz w:val="18"/>
                <w:szCs w:val="18"/>
                <w:lang w:eastAsia="zh-CN"/>
              </w:rPr>
            </w:pPr>
            <w:r w:rsidRPr="00D57588">
              <w:rPr>
                <w:rFonts w:ascii="Times New Roman" w:hAnsi="Times New Roman"/>
                <w:kern w:val="0"/>
                <w:sz w:val="18"/>
                <w:szCs w:val="18"/>
                <w:highlight w:val="magenta"/>
                <w:lang w:eastAsia="zh-CN"/>
              </w:rPr>
              <w:t>{%p endfor%}</w:t>
            </w:r>
          </w:p>
          <w:p w14:paraId="779126C6" w14:textId="77777777" w:rsidR="00154D42" w:rsidRDefault="00154D42" w:rsidP="00154D42">
            <w:pPr>
              <w:ind w:leftChars="50" w:left="105" w:rightChars="50" w:right="105"/>
              <w:rPr>
                <w:rFonts w:ascii="Times New Roman" w:hAnsi="Times New Roman"/>
                <w:kern w:val="0"/>
                <w:sz w:val="18"/>
                <w:szCs w:val="18"/>
                <w:lang w:eastAsia="zh-CN"/>
              </w:rPr>
            </w:pPr>
            <w:r w:rsidRPr="00D57588">
              <w:rPr>
                <w:rFonts w:ascii="Times New Roman" w:hAnsi="Times New Roman" w:hint="eastAsia"/>
                <w:kern w:val="0"/>
                <w:sz w:val="18"/>
                <w:szCs w:val="18"/>
                <w:highlight w:val="cyan"/>
                <w:lang w:eastAsia="zh-CN"/>
              </w:rPr>
              <w:t>{</w:t>
            </w:r>
            <w:r w:rsidRPr="00D57588">
              <w:rPr>
                <w:rFonts w:ascii="Times New Roman" w:hAnsi="Times New Roman"/>
                <w:kern w:val="0"/>
                <w:sz w:val="18"/>
                <w:szCs w:val="18"/>
                <w:highlight w:val="cyan"/>
                <w:lang w:eastAsia="zh-CN"/>
              </w:rPr>
              <w:t>%p else%}</w:t>
            </w:r>
          </w:p>
          <w:p w14:paraId="1689829A" w14:textId="77777777" w:rsidR="00154D42" w:rsidRDefault="00154D42" w:rsidP="00154D42">
            <w:pPr>
              <w:ind w:leftChars="50" w:left="105" w:rightChars="50" w:right="105"/>
              <w:rPr>
                <w:rFonts w:ascii="Times New Roman" w:hAnsi="Times New Roman"/>
                <w:kern w:val="0"/>
                <w:sz w:val="18"/>
                <w:szCs w:val="18"/>
                <w:lang w:eastAsia="zh-CN"/>
              </w:rPr>
            </w:pPr>
            <w:r w:rsidRPr="00D57588">
              <w:rPr>
                <w:rFonts w:ascii="Times New Roman" w:hAnsi="Times New Roman"/>
                <w:kern w:val="0"/>
                <w:sz w:val="18"/>
                <w:szCs w:val="18"/>
                <w:highlight w:val="magenta"/>
                <w:lang w:eastAsia="zh-CN"/>
              </w:rPr>
              <w:t>{%p for b in a.evi_sum.evi_</w:t>
            </w:r>
            <w:proofErr w:type="gramStart"/>
            <w:r w:rsidRPr="00D57588">
              <w:rPr>
                <w:rFonts w:ascii="Times New Roman" w:hAnsi="Times New Roman"/>
                <w:kern w:val="0"/>
                <w:sz w:val="18"/>
                <w:szCs w:val="18"/>
                <w:highlight w:val="magenta"/>
                <w:lang w:eastAsia="zh-CN"/>
              </w:rPr>
              <w:t>split.Prognostic</w:t>
            </w:r>
            <w:proofErr w:type="gramEnd"/>
            <w:r w:rsidRPr="00D57588">
              <w:rPr>
                <w:rFonts w:ascii="Times New Roman" w:hAnsi="Times New Roman"/>
                <w:kern w:val="0"/>
                <w:sz w:val="18"/>
                <w:szCs w:val="18"/>
                <w:highlight w:val="magenta"/>
                <w:lang w:eastAsia="zh-CN"/>
              </w:rPr>
              <w:t xml:space="preserve"> %}</w:t>
            </w:r>
          </w:p>
          <w:p w14:paraId="34640D69" w14:textId="77777777" w:rsidR="00154D42" w:rsidRDefault="00154D42" w:rsidP="00154D42">
            <w:pPr>
              <w:ind w:leftChars="50" w:left="105" w:rightChars="50" w:right="105"/>
              <w:rPr>
                <w:rFonts w:ascii="Times New Roman" w:hAnsi="Times New Roman"/>
                <w:kern w:val="0"/>
                <w:sz w:val="18"/>
                <w:szCs w:val="18"/>
                <w:lang w:eastAsia="zh-CN"/>
              </w:rPr>
            </w:pPr>
            <w:r>
              <w:rPr>
                <w:rFonts w:ascii="Times New Roman" w:hAnsi="Times New Roman" w:hint="eastAsia"/>
                <w:kern w:val="0"/>
                <w:sz w:val="18"/>
                <w:szCs w:val="18"/>
                <w:lang w:eastAsia="zh-CN"/>
              </w:rPr>
              <w:t>{</w:t>
            </w:r>
            <w:r>
              <w:rPr>
                <w:rFonts w:ascii="Times New Roman" w:hAnsi="Times New Roman"/>
                <w:kern w:val="0"/>
                <w:sz w:val="18"/>
                <w:szCs w:val="18"/>
                <w:lang w:eastAsia="zh-CN"/>
              </w:rPr>
              <w:t xml:space="preserve">%p if </w:t>
            </w:r>
            <w:r w:rsidRPr="00D57588">
              <w:rPr>
                <w:rFonts w:ascii="Times New Roman" w:hAnsi="Times New Roman" w:hint="eastAsia"/>
                <w:kern w:val="0"/>
                <w:sz w:val="18"/>
                <w:szCs w:val="18"/>
                <w:lang w:eastAsia="zh-CN"/>
              </w:rPr>
              <w:t>“</w:t>
            </w:r>
            <w:r>
              <w:rPr>
                <w:rFonts w:ascii="Times New Roman" w:hAnsi="Times New Roman" w:hint="eastAsia"/>
                <w:kern w:val="0"/>
                <w:sz w:val="18"/>
                <w:szCs w:val="18"/>
                <w:lang w:eastAsia="zh-CN"/>
              </w:rPr>
              <w:t>D</w:t>
            </w:r>
            <w:r w:rsidRPr="00D57588">
              <w:rPr>
                <w:rFonts w:ascii="Times New Roman" w:hAnsi="Times New Roman"/>
                <w:kern w:val="0"/>
                <w:sz w:val="18"/>
                <w:szCs w:val="18"/>
                <w:lang w:eastAsia="zh-CN"/>
              </w:rPr>
              <w:t xml:space="preserve">” in b.evi_conclusion_simple </w:t>
            </w:r>
            <w:r>
              <w:rPr>
                <w:rFonts w:ascii="Times New Roman" w:hAnsi="Times New Roman"/>
                <w:kern w:val="0"/>
                <w:sz w:val="18"/>
                <w:szCs w:val="18"/>
                <w:lang w:eastAsia="zh-CN"/>
              </w:rPr>
              <w:t>%}</w:t>
            </w:r>
          </w:p>
          <w:p w14:paraId="7D634936" w14:textId="77777777" w:rsidR="00154D42" w:rsidRDefault="00154D42" w:rsidP="00154D42">
            <w:pPr>
              <w:ind w:leftChars="50" w:left="105" w:rightChars="50" w:right="105"/>
              <w:rPr>
                <w:rFonts w:ascii="Times New Roman" w:hAnsi="Times New Roman"/>
                <w:kern w:val="0"/>
                <w:sz w:val="18"/>
                <w:szCs w:val="18"/>
                <w:lang w:eastAsia="zh-CN"/>
              </w:rPr>
            </w:pPr>
            <w:r w:rsidRPr="00D57588">
              <w:rPr>
                <w:rFonts w:ascii="Times New Roman" w:hAnsi="Times New Roman"/>
                <w:kern w:val="0"/>
                <w:sz w:val="18"/>
                <w:szCs w:val="18"/>
                <w:lang w:eastAsia="zh-CN"/>
              </w:rPr>
              <w:t>{{b.evi_interpretation|e}}</w:t>
            </w:r>
            <w:r>
              <w:rPr>
                <w:rFonts w:ascii="Times New Roman" w:hAnsi="Times New Roman" w:hint="eastAsia"/>
                <w:kern w:val="0"/>
                <w:sz w:val="18"/>
                <w:szCs w:val="18"/>
                <w:lang w:eastAsia="zh-CN"/>
              </w:rPr>
              <w:t>提示预后</w:t>
            </w:r>
            <w:r w:rsidRPr="00D57588">
              <w:rPr>
                <w:rFonts w:ascii="Times New Roman" w:hAnsi="Times New Roman" w:hint="eastAsia"/>
                <w:kern w:val="0"/>
                <w:sz w:val="18"/>
                <w:szCs w:val="18"/>
                <w:lang w:eastAsia="zh-CN"/>
              </w:rPr>
              <w:t>{{b.clinical_significance_cn }}</w:t>
            </w:r>
            <w:r w:rsidRPr="00D57588">
              <w:rPr>
                <w:rFonts w:ascii="Times New Roman" w:hAnsi="Times New Roman" w:hint="eastAsia"/>
                <w:kern w:val="0"/>
                <w:sz w:val="18"/>
                <w:szCs w:val="18"/>
                <w:lang w:eastAsia="zh-CN"/>
              </w:rPr>
              <w:t>（</w:t>
            </w:r>
            <w:r w:rsidRPr="00D57588">
              <w:rPr>
                <w:rFonts w:ascii="Times New Roman" w:hAnsi="Times New Roman" w:hint="eastAsia"/>
                <w:kern w:val="0"/>
                <w:sz w:val="18"/>
                <w:szCs w:val="18"/>
                <w:lang w:eastAsia="zh-CN"/>
              </w:rPr>
              <w:t>{{b.evi_conclusion_simple }}</w:t>
            </w:r>
            <w:r w:rsidRPr="00D57588">
              <w:rPr>
                <w:rFonts w:ascii="Times New Roman" w:hAnsi="Times New Roman" w:hint="eastAsia"/>
                <w:kern w:val="0"/>
                <w:sz w:val="18"/>
                <w:szCs w:val="18"/>
                <w:lang w:eastAsia="zh-CN"/>
              </w:rPr>
              <w:t>级）</w:t>
            </w:r>
            <w:r>
              <w:rPr>
                <w:rFonts w:ascii="Times New Roman" w:hAnsi="Times New Roman" w:hint="eastAsia"/>
                <w:kern w:val="0"/>
                <w:sz w:val="18"/>
                <w:szCs w:val="18"/>
                <w:lang w:eastAsia="zh-CN"/>
              </w:rPr>
              <w:t>。</w:t>
            </w:r>
          </w:p>
          <w:p w14:paraId="64FC952D" w14:textId="77777777" w:rsidR="00154D42" w:rsidRDefault="00154D42" w:rsidP="00154D42">
            <w:pPr>
              <w:ind w:leftChars="50" w:left="105" w:rightChars="50" w:right="105"/>
              <w:rPr>
                <w:rFonts w:ascii="Times New Roman" w:hAnsi="Times New Roman"/>
                <w:kern w:val="0"/>
                <w:sz w:val="18"/>
                <w:szCs w:val="18"/>
                <w:lang w:eastAsia="zh-CN"/>
              </w:rPr>
            </w:pPr>
            <w:r>
              <w:rPr>
                <w:rFonts w:ascii="Times New Roman" w:hAnsi="Times New Roman" w:hint="eastAsia"/>
                <w:kern w:val="0"/>
                <w:sz w:val="18"/>
                <w:szCs w:val="18"/>
                <w:lang w:eastAsia="zh-CN"/>
              </w:rPr>
              <w:t>{</w:t>
            </w:r>
            <w:r>
              <w:rPr>
                <w:rFonts w:ascii="Times New Roman" w:hAnsi="Times New Roman"/>
                <w:kern w:val="0"/>
                <w:sz w:val="18"/>
                <w:szCs w:val="18"/>
                <w:lang w:eastAsia="zh-CN"/>
              </w:rPr>
              <w:t>%p endif%}</w:t>
            </w:r>
          </w:p>
          <w:p w14:paraId="48F3C33A" w14:textId="77777777" w:rsidR="00154D42" w:rsidRDefault="00154D42" w:rsidP="00154D42">
            <w:pPr>
              <w:ind w:leftChars="50" w:left="105" w:rightChars="50" w:right="105"/>
              <w:rPr>
                <w:rFonts w:ascii="Times New Roman" w:hAnsi="Times New Roman"/>
                <w:kern w:val="0"/>
                <w:sz w:val="18"/>
                <w:szCs w:val="18"/>
                <w:lang w:eastAsia="zh-CN"/>
              </w:rPr>
            </w:pPr>
            <w:r w:rsidRPr="00D57588">
              <w:rPr>
                <w:rFonts w:ascii="Times New Roman" w:hAnsi="Times New Roman" w:hint="eastAsia"/>
                <w:kern w:val="0"/>
                <w:sz w:val="18"/>
                <w:szCs w:val="18"/>
                <w:highlight w:val="magenta"/>
                <w:lang w:eastAsia="zh-CN"/>
              </w:rPr>
              <w:t>{</w:t>
            </w:r>
            <w:r w:rsidRPr="00D57588">
              <w:rPr>
                <w:rFonts w:ascii="Times New Roman" w:hAnsi="Times New Roman"/>
                <w:kern w:val="0"/>
                <w:sz w:val="18"/>
                <w:szCs w:val="18"/>
                <w:highlight w:val="magenta"/>
                <w:lang w:eastAsia="zh-CN"/>
              </w:rPr>
              <w:t>%p endfor%}</w:t>
            </w:r>
          </w:p>
          <w:p w14:paraId="4A9566C8" w14:textId="77777777" w:rsidR="00154D42" w:rsidRDefault="00154D42" w:rsidP="00154D42">
            <w:pPr>
              <w:ind w:leftChars="50" w:left="105" w:rightChars="50" w:right="105"/>
              <w:rPr>
                <w:rFonts w:ascii="Times New Roman" w:hAnsi="Times New Roman"/>
                <w:kern w:val="0"/>
                <w:sz w:val="18"/>
                <w:szCs w:val="18"/>
                <w:lang w:eastAsia="zh-CN"/>
              </w:rPr>
            </w:pPr>
            <w:r w:rsidRPr="00D57588">
              <w:rPr>
                <w:rFonts w:ascii="Times New Roman" w:hAnsi="Times New Roman"/>
                <w:kern w:val="0"/>
                <w:sz w:val="18"/>
                <w:szCs w:val="18"/>
                <w:highlight w:val="magenta"/>
                <w:lang w:eastAsia="zh-CN"/>
              </w:rPr>
              <w:t>{%p for b in a.evi_sum.evi_</w:t>
            </w:r>
            <w:proofErr w:type="gramStart"/>
            <w:r w:rsidRPr="00D57588">
              <w:rPr>
                <w:rFonts w:ascii="Times New Roman" w:hAnsi="Times New Roman"/>
                <w:kern w:val="0"/>
                <w:sz w:val="18"/>
                <w:szCs w:val="18"/>
                <w:highlight w:val="magenta"/>
                <w:lang w:eastAsia="zh-CN"/>
              </w:rPr>
              <w:t>split.Diagnostic</w:t>
            </w:r>
            <w:proofErr w:type="gramEnd"/>
            <w:r w:rsidRPr="00D57588">
              <w:rPr>
                <w:rFonts w:ascii="Times New Roman" w:hAnsi="Times New Roman"/>
                <w:kern w:val="0"/>
                <w:sz w:val="18"/>
                <w:szCs w:val="18"/>
                <w:highlight w:val="magenta"/>
                <w:lang w:eastAsia="zh-CN"/>
              </w:rPr>
              <w:t xml:space="preserve"> %}</w:t>
            </w:r>
          </w:p>
          <w:p w14:paraId="6094D0E9" w14:textId="77777777" w:rsidR="00154D42" w:rsidRDefault="00154D42" w:rsidP="00154D42">
            <w:pPr>
              <w:ind w:leftChars="50" w:left="105" w:rightChars="50" w:right="105"/>
              <w:rPr>
                <w:rFonts w:ascii="Times New Roman" w:hAnsi="Times New Roman"/>
                <w:kern w:val="0"/>
                <w:sz w:val="18"/>
                <w:szCs w:val="18"/>
                <w:lang w:eastAsia="zh-CN"/>
              </w:rPr>
            </w:pPr>
            <w:r>
              <w:rPr>
                <w:rFonts w:ascii="Times New Roman" w:hAnsi="Times New Roman" w:hint="eastAsia"/>
                <w:kern w:val="0"/>
                <w:sz w:val="18"/>
                <w:szCs w:val="18"/>
                <w:lang w:eastAsia="zh-CN"/>
              </w:rPr>
              <w:t>{</w:t>
            </w:r>
            <w:r>
              <w:rPr>
                <w:rFonts w:ascii="Times New Roman" w:hAnsi="Times New Roman"/>
                <w:kern w:val="0"/>
                <w:sz w:val="18"/>
                <w:szCs w:val="18"/>
                <w:lang w:eastAsia="zh-CN"/>
              </w:rPr>
              <w:t xml:space="preserve">%p if </w:t>
            </w:r>
            <w:r w:rsidRPr="00D57588">
              <w:rPr>
                <w:rFonts w:ascii="Times New Roman" w:hAnsi="Times New Roman" w:hint="eastAsia"/>
                <w:kern w:val="0"/>
                <w:sz w:val="18"/>
                <w:szCs w:val="18"/>
                <w:lang w:eastAsia="zh-CN"/>
              </w:rPr>
              <w:t>“</w:t>
            </w:r>
            <w:r>
              <w:rPr>
                <w:rFonts w:ascii="Times New Roman" w:hAnsi="Times New Roman" w:hint="eastAsia"/>
                <w:kern w:val="0"/>
                <w:sz w:val="18"/>
                <w:szCs w:val="18"/>
                <w:lang w:eastAsia="zh-CN"/>
              </w:rPr>
              <w:t>D</w:t>
            </w:r>
            <w:r w:rsidRPr="00D57588">
              <w:rPr>
                <w:rFonts w:ascii="Times New Roman" w:hAnsi="Times New Roman"/>
                <w:kern w:val="0"/>
                <w:sz w:val="18"/>
                <w:szCs w:val="18"/>
                <w:lang w:eastAsia="zh-CN"/>
              </w:rPr>
              <w:t>” in b.evi_conclusion_simple</w:t>
            </w:r>
            <w:r>
              <w:rPr>
                <w:rFonts w:ascii="Times New Roman" w:hAnsi="Times New Roman"/>
                <w:kern w:val="0"/>
                <w:sz w:val="18"/>
                <w:szCs w:val="18"/>
                <w:lang w:eastAsia="zh-CN"/>
              </w:rPr>
              <w:t xml:space="preserve"> %}</w:t>
            </w:r>
          </w:p>
          <w:p w14:paraId="481F54B5" w14:textId="77777777" w:rsidR="00154D42" w:rsidRDefault="00154D42" w:rsidP="00154D42">
            <w:pPr>
              <w:ind w:leftChars="50" w:left="105" w:rightChars="50" w:right="105"/>
              <w:rPr>
                <w:rFonts w:ascii="Times New Roman" w:hAnsi="Times New Roman"/>
                <w:kern w:val="0"/>
                <w:sz w:val="18"/>
                <w:szCs w:val="18"/>
                <w:lang w:eastAsia="zh-CN"/>
              </w:rPr>
            </w:pPr>
            <w:r w:rsidRPr="00D57588">
              <w:rPr>
                <w:rFonts w:ascii="Times New Roman" w:hAnsi="Times New Roman"/>
                <w:kern w:val="0"/>
                <w:sz w:val="18"/>
                <w:szCs w:val="18"/>
                <w:lang w:eastAsia="zh-CN"/>
              </w:rPr>
              <w:lastRenderedPageBreak/>
              <w:t>{{b.evi_interpretation|e}}</w:t>
            </w:r>
            <w:r>
              <w:rPr>
                <w:rFonts w:ascii="Times New Roman" w:hAnsi="Times New Roman" w:hint="eastAsia"/>
                <w:kern w:val="0"/>
                <w:sz w:val="18"/>
                <w:szCs w:val="18"/>
                <w:lang w:eastAsia="zh-CN"/>
              </w:rPr>
              <w:t>提示与诊断相关</w:t>
            </w:r>
            <w:r w:rsidRPr="00D57588">
              <w:rPr>
                <w:rFonts w:ascii="Times New Roman" w:hAnsi="Times New Roman" w:hint="eastAsia"/>
                <w:kern w:val="0"/>
                <w:sz w:val="18"/>
                <w:szCs w:val="18"/>
                <w:lang w:eastAsia="zh-CN"/>
              </w:rPr>
              <w:t>（</w:t>
            </w:r>
            <w:r w:rsidRPr="00D57588">
              <w:rPr>
                <w:rFonts w:ascii="Times New Roman" w:hAnsi="Times New Roman" w:hint="eastAsia"/>
                <w:kern w:val="0"/>
                <w:sz w:val="18"/>
                <w:szCs w:val="18"/>
                <w:lang w:eastAsia="zh-CN"/>
              </w:rPr>
              <w:t>{{b.evi_conclusion_simple }}</w:t>
            </w:r>
            <w:r w:rsidRPr="00D57588">
              <w:rPr>
                <w:rFonts w:ascii="Times New Roman" w:hAnsi="Times New Roman" w:hint="eastAsia"/>
                <w:kern w:val="0"/>
                <w:sz w:val="18"/>
                <w:szCs w:val="18"/>
                <w:lang w:eastAsia="zh-CN"/>
              </w:rPr>
              <w:t>级）</w:t>
            </w:r>
            <w:r>
              <w:rPr>
                <w:rFonts w:ascii="Times New Roman" w:hAnsi="Times New Roman" w:hint="eastAsia"/>
                <w:kern w:val="0"/>
                <w:sz w:val="18"/>
                <w:szCs w:val="18"/>
                <w:lang w:eastAsia="zh-CN"/>
              </w:rPr>
              <w:t>。</w:t>
            </w:r>
          </w:p>
          <w:p w14:paraId="75018A54" w14:textId="77777777" w:rsidR="00154D42" w:rsidRDefault="00154D42" w:rsidP="00154D42">
            <w:pPr>
              <w:ind w:leftChars="50" w:left="105" w:rightChars="50" w:right="105"/>
              <w:rPr>
                <w:rFonts w:ascii="Times New Roman" w:hAnsi="Times New Roman"/>
                <w:kern w:val="0"/>
                <w:sz w:val="18"/>
                <w:szCs w:val="18"/>
                <w:lang w:eastAsia="zh-CN"/>
              </w:rPr>
            </w:pPr>
            <w:r>
              <w:rPr>
                <w:rFonts w:ascii="Times New Roman" w:hAnsi="Times New Roman" w:hint="eastAsia"/>
                <w:kern w:val="0"/>
                <w:sz w:val="18"/>
                <w:szCs w:val="18"/>
                <w:lang w:eastAsia="zh-CN"/>
              </w:rPr>
              <w:t>{</w:t>
            </w:r>
            <w:r>
              <w:rPr>
                <w:rFonts w:ascii="Times New Roman" w:hAnsi="Times New Roman"/>
                <w:kern w:val="0"/>
                <w:sz w:val="18"/>
                <w:szCs w:val="18"/>
                <w:lang w:eastAsia="zh-CN"/>
              </w:rPr>
              <w:t>%p endif%}</w:t>
            </w:r>
          </w:p>
          <w:p w14:paraId="5724ABE7" w14:textId="77777777" w:rsidR="00154D42" w:rsidRDefault="00154D42" w:rsidP="00154D42">
            <w:pPr>
              <w:ind w:leftChars="50" w:left="105" w:rightChars="50" w:right="105"/>
              <w:rPr>
                <w:rFonts w:ascii="Times New Roman" w:hAnsi="Times New Roman"/>
                <w:kern w:val="0"/>
                <w:sz w:val="18"/>
                <w:szCs w:val="18"/>
                <w:lang w:eastAsia="zh-CN"/>
              </w:rPr>
            </w:pPr>
            <w:r w:rsidRPr="00D57588">
              <w:rPr>
                <w:rFonts w:ascii="Times New Roman" w:hAnsi="Times New Roman"/>
                <w:kern w:val="0"/>
                <w:sz w:val="18"/>
                <w:szCs w:val="18"/>
                <w:highlight w:val="magenta"/>
                <w:lang w:eastAsia="zh-CN"/>
              </w:rPr>
              <w:t>{%p endfor%}</w:t>
            </w:r>
          </w:p>
          <w:p w14:paraId="4B4D44AE" w14:textId="34E3B2A2" w:rsidR="00154D42" w:rsidRDefault="00154D42" w:rsidP="00154D42">
            <w:pPr>
              <w:ind w:leftChars="50" w:left="105" w:rightChars="50" w:right="105"/>
              <w:rPr>
                <w:rFonts w:ascii="Times New Roman" w:hAnsi="Times New Roman"/>
                <w:kern w:val="0"/>
                <w:sz w:val="18"/>
                <w:szCs w:val="18"/>
              </w:rPr>
            </w:pPr>
            <w:r w:rsidRPr="00D57588">
              <w:rPr>
                <w:rFonts w:ascii="Times New Roman" w:hAnsi="Times New Roman" w:hint="eastAsia"/>
                <w:kern w:val="0"/>
                <w:sz w:val="18"/>
                <w:szCs w:val="18"/>
                <w:highlight w:val="cyan"/>
                <w:lang w:eastAsia="zh-CN"/>
              </w:rPr>
              <w:t>{</w:t>
            </w:r>
            <w:r w:rsidRPr="00D57588">
              <w:rPr>
                <w:rFonts w:ascii="Times New Roman" w:hAnsi="Times New Roman"/>
                <w:kern w:val="0"/>
                <w:sz w:val="18"/>
                <w:szCs w:val="18"/>
                <w:highlight w:val="cyan"/>
                <w:lang w:eastAsia="zh-CN"/>
              </w:rPr>
              <w:t>%p endif%}</w:t>
            </w:r>
          </w:p>
        </w:tc>
      </w:tr>
      <w:tr w:rsidR="00154D42" w14:paraId="360C4A0D" w14:textId="77777777" w:rsidTr="004A58A9">
        <w:trPr>
          <w:trHeight w:val="312"/>
          <w:jc w:val="center"/>
        </w:trPr>
        <w:tc>
          <w:tcPr>
            <w:tcW w:w="9765" w:type="dxa"/>
            <w:gridSpan w:val="4"/>
          </w:tcPr>
          <w:p w14:paraId="28A0A5FB" w14:textId="77777777" w:rsidR="00154D42" w:rsidRDefault="00154D42" w:rsidP="00154D42">
            <w:pPr>
              <w:spacing w:beforeLines="20" w:before="62" w:afterLines="20" w:after="62"/>
              <w:ind w:leftChars="50" w:left="105" w:rightChars="50" w:right="105"/>
              <w:jc w:val="center"/>
              <w:rPr>
                <w:rFonts w:ascii="Times New Roman" w:hAnsi="Times New Roman"/>
                <w:kern w:val="0"/>
                <w:sz w:val="18"/>
                <w:szCs w:val="18"/>
              </w:rPr>
            </w:pPr>
            <w:r>
              <w:rPr>
                <w:rFonts w:ascii="Times New Roman" w:hAnsi="Times New Roman" w:hint="eastAsia"/>
                <w:kern w:val="0"/>
                <w:sz w:val="18"/>
                <w:szCs w:val="18"/>
                <w:lang w:eastAsia="zh-CN"/>
              </w:rPr>
              <w:lastRenderedPageBreak/>
              <w:t>{</w:t>
            </w:r>
            <w:r>
              <w:rPr>
                <w:rFonts w:ascii="Times New Roman" w:hAnsi="Times New Roman"/>
                <w:kern w:val="0"/>
                <w:sz w:val="18"/>
                <w:szCs w:val="18"/>
                <w:lang w:eastAsia="zh-CN"/>
              </w:rPr>
              <w:t>%tr endfor%}</w:t>
            </w:r>
          </w:p>
        </w:tc>
      </w:tr>
      <w:tr w:rsidR="00154D42" w14:paraId="5AD33351" w14:textId="77777777" w:rsidTr="004A58A9">
        <w:trPr>
          <w:trHeight w:val="312"/>
          <w:jc w:val="center"/>
        </w:trPr>
        <w:tc>
          <w:tcPr>
            <w:tcW w:w="9765" w:type="dxa"/>
            <w:gridSpan w:val="4"/>
          </w:tcPr>
          <w:p w14:paraId="1081B396" w14:textId="77777777" w:rsidR="00154D42" w:rsidRDefault="00154D42" w:rsidP="00154D42">
            <w:pPr>
              <w:spacing w:beforeLines="20" w:before="62" w:afterLines="20" w:after="62"/>
              <w:ind w:leftChars="50" w:left="105" w:rightChars="50" w:right="105"/>
              <w:jc w:val="center"/>
              <w:rPr>
                <w:rFonts w:ascii="Times New Roman" w:hAnsi="Times New Roman"/>
                <w:kern w:val="0"/>
                <w:sz w:val="18"/>
                <w:szCs w:val="18"/>
              </w:rPr>
            </w:pPr>
            <w:r>
              <w:rPr>
                <w:rFonts w:ascii="Times New Roman" w:hAnsi="Times New Roman" w:hint="eastAsia"/>
                <w:kern w:val="0"/>
                <w:sz w:val="18"/>
                <w:szCs w:val="18"/>
                <w:lang w:eastAsia="zh-CN"/>
              </w:rPr>
              <w:t>{</w:t>
            </w:r>
            <w:r>
              <w:rPr>
                <w:rFonts w:ascii="Times New Roman" w:hAnsi="Times New Roman"/>
                <w:kern w:val="0"/>
                <w:sz w:val="18"/>
                <w:szCs w:val="18"/>
                <w:lang w:eastAsia="zh-CN"/>
              </w:rPr>
              <w:t>%tr else%}</w:t>
            </w:r>
          </w:p>
        </w:tc>
      </w:tr>
      <w:tr w:rsidR="00154D42" w14:paraId="76BF21FF" w14:textId="77777777" w:rsidTr="004A58A9">
        <w:trPr>
          <w:trHeight w:val="312"/>
          <w:jc w:val="center"/>
        </w:trPr>
        <w:tc>
          <w:tcPr>
            <w:tcW w:w="9765" w:type="dxa"/>
            <w:gridSpan w:val="4"/>
          </w:tcPr>
          <w:p w14:paraId="7364A29C" w14:textId="77777777" w:rsidR="00154D42" w:rsidRDefault="00154D42" w:rsidP="00E75620">
            <w:pPr>
              <w:ind w:leftChars="50" w:left="105" w:rightChars="50" w:right="105"/>
              <w:jc w:val="center"/>
              <w:rPr>
                <w:rFonts w:ascii="Times New Roman" w:hAnsi="Times New Roman"/>
                <w:kern w:val="0"/>
                <w:sz w:val="18"/>
                <w:szCs w:val="18"/>
              </w:rPr>
            </w:pPr>
            <w:r>
              <w:rPr>
                <w:rFonts w:ascii="Times New Roman" w:hAnsi="Times New Roman" w:hint="eastAsia"/>
                <w:kern w:val="0"/>
                <w:sz w:val="18"/>
                <w:szCs w:val="18"/>
                <w:lang w:eastAsia="zh-CN"/>
              </w:rPr>
              <w:t>未检</w:t>
            </w:r>
            <w:r>
              <w:rPr>
                <w:rFonts w:ascii="Times New Roman" w:hAnsi="Times New Roman" w:hint="eastAsia"/>
                <w:kern w:val="0"/>
                <w:sz w:val="18"/>
                <w:szCs w:val="18"/>
              </w:rPr>
              <w:t>出</w:t>
            </w:r>
            <w:r>
              <w:rPr>
                <w:rFonts w:ascii="Times New Roman" w:hAnsi="Times New Roman" w:hint="eastAsia"/>
                <w:kern w:val="0"/>
                <w:sz w:val="18"/>
                <w:szCs w:val="18"/>
                <w:lang w:eastAsia="zh-CN"/>
              </w:rPr>
              <w:t>相关变异</w:t>
            </w:r>
          </w:p>
        </w:tc>
      </w:tr>
      <w:tr w:rsidR="00154D42" w14:paraId="0A42B2FF" w14:textId="77777777" w:rsidTr="004A58A9">
        <w:trPr>
          <w:trHeight w:val="312"/>
          <w:jc w:val="center"/>
        </w:trPr>
        <w:tc>
          <w:tcPr>
            <w:tcW w:w="9765" w:type="dxa"/>
            <w:gridSpan w:val="4"/>
          </w:tcPr>
          <w:p w14:paraId="1D88200F" w14:textId="77777777" w:rsidR="00154D42" w:rsidRDefault="00154D42" w:rsidP="00154D42">
            <w:pPr>
              <w:spacing w:beforeLines="20" w:before="62" w:afterLines="20" w:after="62"/>
              <w:ind w:leftChars="50" w:left="105" w:rightChars="50" w:right="105"/>
              <w:jc w:val="center"/>
              <w:rPr>
                <w:rFonts w:ascii="Times New Roman" w:hAnsi="Times New Roman"/>
                <w:kern w:val="0"/>
                <w:sz w:val="18"/>
                <w:szCs w:val="18"/>
              </w:rPr>
            </w:pPr>
            <w:r>
              <w:rPr>
                <w:rFonts w:ascii="Times New Roman" w:hAnsi="Times New Roman" w:hint="eastAsia"/>
                <w:kern w:val="0"/>
                <w:sz w:val="18"/>
                <w:szCs w:val="18"/>
                <w:lang w:eastAsia="zh-CN"/>
              </w:rPr>
              <w:t>{</w:t>
            </w:r>
            <w:r>
              <w:rPr>
                <w:rFonts w:ascii="Times New Roman" w:hAnsi="Times New Roman"/>
                <w:kern w:val="0"/>
                <w:sz w:val="18"/>
                <w:szCs w:val="18"/>
                <w:lang w:eastAsia="zh-CN"/>
              </w:rPr>
              <w:t>%tr endif%}</w:t>
            </w:r>
          </w:p>
        </w:tc>
      </w:tr>
      <w:tr w:rsidR="00154D42" w14:paraId="281EEB29" w14:textId="77777777" w:rsidTr="004A58A9">
        <w:trPr>
          <w:trHeight w:val="312"/>
          <w:jc w:val="center"/>
        </w:trPr>
        <w:tc>
          <w:tcPr>
            <w:tcW w:w="9765" w:type="dxa"/>
            <w:gridSpan w:val="4"/>
          </w:tcPr>
          <w:p w14:paraId="3BD9A86B" w14:textId="77777777" w:rsidR="00154D42" w:rsidRDefault="00154D42" w:rsidP="00154D42">
            <w:pPr>
              <w:spacing w:beforeLines="20" w:before="62" w:afterLines="20" w:after="62"/>
              <w:ind w:leftChars="50" w:left="105" w:rightChars="50" w:right="105"/>
              <w:jc w:val="center"/>
              <w:rPr>
                <w:rFonts w:ascii="Times New Roman" w:hAnsi="Times New Roman"/>
                <w:kern w:val="0"/>
                <w:sz w:val="18"/>
                <w:szCs w:val="18"/>
                <w:lang w:eastAsia="zh-CN"/>
              </w:rPr>
            </w:pPr>
            <w:r w:rsidRPr="005A714E">
              <w:rPr>
                <w:rFonts w:ascii="Times New Roman" w:hAnsi="Times New Roman" w:hint="eastAsia"/>
                <w:kern w:val="0"/>
                <w:sz w:val="18"/>
                <w:szCs w:val="18"/>
                <w:highlight w:val="yellow"/>
                <w:lang w:eastAsia="zh-CN"/>
              </w:rPr>
              <w:t>{</w:t>
            </w:r>
            <w:r w:rsidRPr="005A714E">
              <w:rPr>
                <w:rFonts w:ascii="Times New Roman" w:hAnsi="Times New Roman"/>
                <w:kern w:val="0"/>
                <w:sz w:val="18"/>
                <w:szCs w:val="18"/>
                <w:highlight w:val="yellow"/>
                <w:lang w:eastAsia="zh-CN"/>
              </w:rPr>
              <w:t>%tr endif%}</w:t>
            </w:r>
          </w:p>
        </w:tc>
      </w:tr>
    </w:tbl>
    <w:p w14:paraId="1E4079F0" w14:textId="77777777" w:rsidR="00C216D2" w:rsidRPr="00BC60A2" w:rsidRDefault="00C216D2">
      <w:pPr>
        <w:rPr>
          <w:rFonts w:ascii="Times New Roman" w:hAnsi="Times New Roman"/>
          <w:b/>
          <w:bCs/>
          <w:color w:val="595959"/>
          <w:sz w:val="18"/>
          <w:szCs w:val="18"/>
        </w:rPr>
      </w:pPr>
    </w:p>
    <w:tbl>
      <w:tblPr>
        <w:tblW w:w="9776" w:type="dxa"/>
        <w:jc w:val="center"/>
        <w:tblBorders>
          <w:top w:val="single" w:sz="4" w:space="0" w:color="00653B"/>
          <w:left w:val="single" w:sz="4" w:space="0" w:color="00653B"/>
          <w:bottom w:val="single" w:sz="4" w:space="0" w:color="00653B"/>
          <w:right w:val="single" w:sz="4" w:space="0" w:color="00653B"/>
          <w:insideH w:val="single" w:sz="4" w:space="0" w:color="00653B"/>
          <w:insideV w:val="single" w:sz="4" w:space="0" w:color="00653B"/>
        </w:tblBorders>
        <w:tblLayout w:type="fixed"/>
        <w:tblCellMar>
          <w:left w:w="0" w:type="dxa"/>
          <w:right w:w="0" w:type="dxa"/>
        </w:tblCellMar>
        <w:tblLook w:val="04A0" w:firstRow="1" w:lastRow="0" w:firstColumn="1" w:lastColumn="0" w:noHBand="0" w:noVBand="1"/>
      </w:tblPr>
      <w:tblGrid>
        <w:gridCol w:w="1466"/>
        <w:gridCol w:w="8310"/>
      </w:tblGrid>
      <w:tr w:rsidR="00FA7BF2" w14:paraId="3E977BAA" w14:textId="77777777" w:rsidTr="00E75620">
        <w:trPr>
          <w:trHeight w:val="454"/>
          <w:jc w:val="center"/>
        </w:trPr>
        <w:tc>
          <w:tcPr>
            <w:tcW w:w="9776" w:type="dxa"/>
            <w:gridSpan w:val="2"/>
            <w:shd w:val="clear" w:color="auto" w:fill="1E7648"/>
            <w:vAlign w:val="center"/>
          </w:tcPr>
          <w:p w14:paraId="05D1041D" w14:textId="77777777" w:rsidR="00FA7BF2" w:rsidRDefault="0035086C">
            <w:pPr>
              <w:autoSpaceDE w:val="0"/>
              <w:autoSpaceDN w:val="0"/>
              <w:adjustRightInd w:val="0"/>
              <w:snapToGrid w:val="0"/>
              <w:spacing w:line="360" w:lineRule="exact"/>
              <w:ind w:firstLineChars="100" w:firstLine="211"/>
              <w:jc w:val="left"/>
              <w:rPr>
                <w:rFonts w:ascii="Times New Roman" w:hAnsi="Times New Roman"/>
                <w:b/>
                <w:bCs/>
                <w:color w:val="FFFFFF"/>
                <w:szCs w:val="21"/>
              </w:rPr>
            </w:pPr>
            <w:r>
              <w:rPr>
                <w:rFonts w:ascii="Times New Roman" w:hAnsi="Times New Roman"/>
                <w:b/>
                <w:bCs/>
                <w:color w:val="FFFFFF" w:themeColor="background1"/>
                <w:kern w:val="0"/>
                <w:szCs w:val="21"/>
              </w:rPr>
              <w:t>Ⅲ</w:t>
            </w:r>
            <w:r>
              <w:rPr>
                <w:rFonts w:ascii="Times New Roman" w:hAnsi="Times New Roman"/>
                <w:b/>
                <w:bCs/>
                <w:color w:val="FFFFFF" w:themeColor="background1"/>
                <w:kern w:val="0"/>
                <w:szCs w:val="21"/>
              </w:rPr>
              <w:t>：临床意义未明的变异</w:t>
            </w:r>
          </w:p>
        </w:tc>
      </w:tr>
      <w:tr w:rsidR="00FA7BF2" w14:paraId="5253E7E6" w14:textId="77777777" w:rsidTr="00E75620">
        <w:trPr>
          <w:trHeight w:val="312"/>
          <w:jc w:val="center"/>
        </w:trPr>
        <w:tc>
          <w:tcPr>
            <w:tcW w:w="1474" w:type="dxa"/>
            <w:shd w:val="clear" w:color="auto" w:fill="auto"/>
            <w:vAlign w:val="center"/>
          </w:tcPr>
          <w:p w14:paraId="54700C43" w14:textId="77777777" w:rsidR="00FA7BF2" w:rsidRDefault="0035086C">
            <w:pPr>
              <w:autoSpaceDE w:val="0"/>
              <w:autoSpaceDN w:val="0"/>
              <w:adjustRightInd w:val="0"/>
              <w:snapToGrid w:val="0"/>
              <w:spacing w:line="360" w:lineRule="exact"/>
              <w:ind w:leftChars="50" w:left="105"/>
              <w:jc w:val="left"/>
              <w:rPr>
                <w:rFonts w:ascii="Times New Roman" w:hAnsi="Times New Roman"/>
                <w:b/>
                <w:bCs/>
                <w:szCs w:val="21"/>
                <w:lang w:eastAsia="en-US"/>
              </w:rPr>
            </w:pPr>
            <w:r>
              <w:rPr>
                <w:rFonts w:ascii="Times New Roman" w:hAnsi="Times New Roman"/>
                <w:b/>
                <w:bCs/>
                <w:szCs w:val="21"/>
                <w:lang w:eastAsia="en-US"/>
              </w:rPr>
              <w:t>基因</w:t>
            </w:r>
            <w:r>
              <w:rPr>
                <w:rFonts w:ascii="Times New Roman" w:hAnsi="Times New Roman"/>
                <w:b/>
                <w:bCs/>
                <w:szCs w:val="21"/>
              </w:rPr>
              <w:t>突变</w:t>
            </w:r>
          </w:p>
        </w:tc>
        <w:tc>
          <w:tcPr>
            <w:tcW w:w="8358" w:type="dxa"/>
            <w:shd w:val="clear" w:color="auto" w:fill="auto"/>
            <w:vAlign w:val="center"/>
          </w:tcPr>
          <w:p w14:paraId="69934892" w14:textId="77777777" w:rsidR="00FA7BF2" w:rsidRDefault="0035086C">
            <w:pPr>
              <w:autoSpaceDE w:val="0"/>
              <w:autoSpaceDN w:val="0"/>
              <w:adjustRightInd w:val="0"/>
              <w:snapToGrid w:val="0"/>
              <w:spacing w:line="360" w:lineRule="exact"/>
              <w:ind w:leftChars="50" w:left="105"/>
              <w:jc w:val="left"/>
              <w:rPr>
                <w:rFonts w:ascii="Times New Roman" w:hAnsi="Times New Roman"/>
                <w:b/>
                <w:bCs/>
                <w:szCs w:val="21"/>
              </w:rPr>
            </w:pPr>
            <w:r>
              <w:rPr>
                <w:rFonts w:ascii="Times New Roman" w:hAnsi="Times New Roman"/>
                <w:b/>
                <w:bCs/>
                <w:szCs w:val="21"/>
              </w:rPr>
              <w:t>变异解读</w:t>
            </w:r>
          </w:p>
        </w:tc>
      </w:tr>
      <w:tr w:rsidR="00D2374F" w14:paraId="37D16D30" w14:textId="77777777" w:rsidTr="00E75620">
        <w:trPr>
          <w:trHeight w:val="312"/>
          <w:jc w:val="center"/>
        </w:trPr>
        <w:tc>
          <w:tcPr>
            <w:tcW w:w="1474" w:type="dxa"/>
            <w:gridSpan w:val="2"/>
            <w:shd w:val="clear" w:color="auto" w:fill="auto"/>
            <w:vAlign w:val="center"/>
          </w:tcPr>
          <w:p w14:paraId="637C6F94" w14:textId="3596D866" w:rsidR="00D2374F" w:rsidRDefault="00D2374F" w:rsidP="00D2374F">
            <w:pPr>
              <w:autoSpaceDE w:val="0"/>
              <w:autoSpaceDN w:val="0"/>
              <w:spacing w:beforeLines="20" w:before="62" w:afterLines="20" w:after="62"/>
              <w:ind w:leftChars="50" w:left="105" w:rightChars="50" w:right="105"/>
              <w:jc w:val="center"/>
              <w:rPr>
                <w:rFonts w:ascii="Times New Roman" w:hAnsi="Times New Roman"/>
                <w:sz w:val="18"/>
                <w:szCs w:val="20"/>
              </w:rPr>
            </w:pPr>
            <w:r w:rsidRPr="00D2374F">
              <w:rPr>
                <w:rFonts w:ascii="Times New Roman" w:hAnsi="Times New Roman"/>
                <w:sz w:val="18"/>
                <w:szCs w:val="20"/>
                <w:highlight w:val="yellow"/>
              </w:rPr>
              <w:t>{%</w:t>
            </w:r>
            <w:r w:rsidRPr="00D2374F">
              <w:rPr>
                <w:rFonts w:ascii="Times New Roman" w:hAnsi="Times New Roman" w:hint="eastAsia"/>
                <w:sz w:val="18"/>
                <w:szCs w:val="20"/>
                <w:highlight w:val="yellow"/>
              </w:rPr>
              <w:t>tr</w:t>
            </w:r>
            <w:r w:rsidRPr="00D2374F">
              <w:rPr>
                <w:rFonts w:ascii="Times New Roman" w:hAnsi="Times New Roman"/>
                <w:sz w:val="18"/>
                <w:szCs w:val="20"/>
                <w:highlight w:val="yellow"/>
              </w:rPr>
              <w:t xml:space="preserve"> if </w:t>
            </w:r>
            <w:proofErr w:type="gramStart"/>
            <w:r w:rsidRPr="00D2374F">
              <w:rPr>
                <w:rFonts w:ascii="Times New Roman" w:hAnsi="Times New Roman"/>
                <w:sz w:val="18"/>
                <w:szCs w:val="20"/>
                <w:highlight w:val="yellow"/>
              </w:rPr>
              <w:t>sample.control</w:t>
            </w:r>
            <w:proofErr w:type="gramEnd"/>
            <w:r w:rsidRPr="00D2374F">
              <w:rPr>
                <w:rFonts w:ascii="Times New Roman" w:hAnsi="Times New Roman"/>
                <w:sz w:val="18"/>
                <w:szCs w:val="20"/>
                <w:highlight w:val="yellow"/>
              </w:rPr>
              <w:t>_sample_id%}</w:t>
            </w:r>
          </w:p>
        </w:tc>
      </w:tr>
      <w:tr w:rsidR="00D2374F" w14:paraId="2E2065C2" w14:textId="77777777" w:rsidTr="00E75620">
        <w:trPr>
          <w:trHeight w:val="312"/>
          <w:jc w:val="center"/>
        </w:trPr>
        <w:tc>
          <w:tcPr>
            <w:tcW w:w="1474" w:type="dxa"/>
            <w:gridSpan w:val="2"/>
            <w:shd w:val="clear" w:color="auto" w:fill="auto"/>
            <w:vAlign w:val="center"/>
          </w:tcPr>
          <w:p w14:paraId="3883AA13" w14:textId="6449569F" w:rsidR="00D2374F" w:rsidRPr="00D2374F" w:rsidRDefault="00D2374F" w:rsidP="00D2374F">
            <w:pPr>
              <w:autoSpaceDE w:val="0"/>
              <w:autoSpaceDN w:val="0"/>
              <w:spacing w:beforeLines="20" w:before="62" w:afterLines="20" w:after="62"/>
              <w:ind w:leftChars="50" w:left="105" w:rightChars="50" w:right="105"/>
              <w:jc w:val="center"/>
              <w:rPr>
                <w:rFonts w:ascii="Times New Roman" w:hAnsi="Times New Roman"/>
                <w:sz w:val="18"/>
                <w:szCs w:val="20"/>
              </w:rPr>
            </w:pPr>
            <w:r w:rsidRPr="00D2374F">
              <w:rPr>
                <w:rFonts w:ascii="Times New Roman" w:hAnsi="Times New Roman"/>
                <w:sz w:val="18"/>
                <w:szCs w:val="20"/>
              </w:rPr>
              <w:t>{%</w:t>
            </w:r>
            <w:r>
              <w:rPr>
                <w:rFonts w:ascii="Times New Roman" w:hAnsi="Times New Roman" w:hint="eastAsia"/>
                <w:sz w:val="18"/>
                <w:szCs w:val="20"/>
              </w:rPr>
              <w:t>tr</w:t>
            </w:r>
            <w:r w:rsidRPr="00D2374F">
              <w:rPr>
                <w:rFonts w:ascii="Times New Roman" w:hAnsi="Times New Roman"/>
                <w:sz w:val="18"/>
                <w:szCs w:val="20"/>
              </w:rPr>
              <w:t xml:space="preserve"> if var.</w:t>
            </w:r>
            <w:r w:rsidR="00DB5AC0" w:rsidRPr="00DB5AC0">
              <w:rPr>
                <w:rFonts w:ascii="Times New Roman" w:hAnsi="Times New Roman"/>
                <w:sz w:val="18"/>
                <w:szCs w:val="20"/>
              </w:rPr>
              <w:t>var_somatic_without_</w:t>
            </w:r>
            <w:proofErr w:type="gramStart"/>
            <w:r w:rsidR="00DB5AC0" w:rsidRPr="00DB5AC0">
              <w:rPr>
                <w:rFonts w:ascii="Times New Roman" w:hAnsi="Times New Roman"/>
                <w:sz w:val="18"/>
                <w:szCs w:val="20"/>
              </w:rPr>
              <w:t>rnasv</w:t>
            </w:r>
            <w:r w:rsidRPr="00D2374F">
              <w:rPr>
                <w:rFonts w:ascii="Times New Roman" w:hAnsi="Times New Roman"/>
                <w:sz w:val="18"/>
                <w:szCs w:val="20"/>
              </w:rPr>
              <w:t>.level</w:t>
            </w:r>
            <w:proofErr w:type="gramEnd"/>
            <w:r w:rsidRPr="00D2374F">
              <w:rPr>
                <w:rFonts w:ascii="Times New Roman" w:hAnsi="Times New Roman"/>
                <w:sz w:val="18"/>
                <w:szCs w:val="20"/>
              </w:rPr>
              <w:t>_onco_nodrug + var.</w:t>
            </w:r>
            <w:r w:rsidR="00DB5AC0" w:rsidRPr="00DB5AC0">
              <w:rPr>
                <w:rFonts w:ascii="Times New Roman" w:hAnsi="Times New Roman"/>
                <w:sz w:val="18"/>
                <w:szCs w:val="20"/>
              </w:rPr>
              <w:t>var_somatic_without_rnasv</w:t>
            </w:r>
            <w:r w:rsidRPr="00D2374F">
              <w:rPr>
                <w:rFonts w:ascii="Times New Roman" w:hAnsi="Times New Roman"/>
                <w:sz w:val="18"/>
                <w:szCs w:val="20"/>
              </w:rPr>
              <w:t>.level_III %}</w:t>
            </w:r>
          </w:p>
        </w:tc>
      </w:tr>
      <w:tr w:rsidR="00D2374F" w14:paraId="64ED3B81" w14:textId="77777777" w:rsidTr="00E75620">
        <w:trPr>
          <w:trHeight w:val="312"/>
          <w:jc w:val="center"/>
        </w:trPr>
        <w:tc>
          <w:tcPr>
            <w:tcW w:w="1474" w:type="dxa"/>
            <w:gridSpan w:val="2"/>
            <w:shd w:val="clear" w:color="auto" w:fill="auto"/>
            <w:vAlign w:val="center"/>
          </w:tcPr>
          <w:p w14:paraId="550CBE4C" w14:textId="003FA781" w:rsidR="00D2374F" w:rsidRPr="00D2374F" w:rsidRDefault="00D2374F" w:rsidP="00D2374F">
            <w:pPr>
              <w:autoSpaceDE w:val="0"/>
              <w:autoSpaceDN w:val="0"/>
              <w:spacing w:beforeLines="20" w:before="62" w:afterLines="20" w:after="62"/>
              <w:ind w:leftChars="50" w:left="105" w:rightChars="50" w:right="105"/>
              <w:jc w:val="center"/>
              <w:rPr>
                <w:rFonts w:ascii="Times New Roman" w:hAnsi="Times New Roman"/>
                <w:sz w:val="18"/>
                <w:szCs w:val="20"/>
              </w:rPr>
            </w:pPr>
            <w:r w:rsidRPr="00D2374F">
              <w:rPr>
                <w:rFonts w:ascii="Times New Roman" w:hAnsi="Times New Roman"/>
                <w:sz w:val="18"/>
                <w:szCs w:val="20"/>
              </w:rPr>
              <w:t>{%</w:t>
            </w:r>
            <w:r>
              <w:rPr>
                <w:rFonts w:ascii="Times New Roman" w:hAnsi="Times New Roman" w:hint="eastAsia"/>
                <w:sz w:val="18"/>
                <w:szCs w:val="20"/>
              </w:rPr>
              <w:t>tr</w:t>
            </w:r>
            <w:r>
              <w:rPr>
                <w:rFonts w:ascii="Times New Roman" w:hAnsi="Times New Roman"/>
                <w:sz w:val="18"/>
                <w:szCs w:val="20"/>
              </w:rPr>
              <w:t xml:space="preserve"> for a in</w:t>
            </w:r>
            <w:r w:rsidRPr="00D2374F">
              <w:rPr>
                <w:rFonts w:ascii="Times New Roman" w:hAnsi="Times New Roman"/>
                <w:sz w:val="18"/>
                <w:szCs w:val="20"/>
              </w:rPr>
              <w:t xml:space="preserve"> </w:t>
            </w:r>
            <w:r w:rsidR="00300503">
              <w:rPr>
                <w:rFonts w:ascii="Times New Roman" w:hAnsi="Times New Roman"/>
                <w:sz w:val="18"/>
                <w:szCs w:val="20"/>
              </w:rPr>
              <w:t>(</w:t>
            </w:r>
            <w:r w:rsidRPr="00D2374F">
              <w:rPr>
                <w:rFonts w:ascii="Times New Roman" w:hAnsi="Times New Roman"/>
                <w:sz w:val="18"/>
                <w:szCs w:val="20"/>
              </w:rPr>
              <w:t>var.</w:t>
            </w:r>
            <w:r w:rsidR="00DB5AC0" w:rsidRPr="00DB5AC0">
              <w:rPr>
                <w:rFonts w:ascii="Times New Roman" w:hAnsi="Times New Roman"/>
                <w:sz w:val="18"/>
                <w:szCs w:val="20"/>
              </w:rPr>
              <w:t>var_somatic_without_</w:t>
            </w:r>
            <w:proofErr w:type="gramStart"/>
            <w:r w:rsidR="00DB5AC0" w:rsidRPr="00DB5AC0">
              <w:rPr>
                <w:rFonts w:ascii="Times New Roman" w:hAnsi="Times New Roman"/>
                <w:sz w:val="18"/>
                <w:szCs w:val="20"/>
              </w:rPr>
              <w:t>rnasv</w:t>
            </w:r>
            <w:r w:rsidRPr="00D2374F">
              <w:rPr>
                <w:rFonts w:ascii="Times New Roman" w:hAnsi="Times New Roman"/>
                <w:sz w:val="18"/>
                <w:szCs w:val="20"/>
              </w:rPr>
              <w:t>.level</w:t>
            </w:r>
            <w:proofErr w:type="gramEnd"/>
            <w:r w:rsidRPr="00D2374F">
              <w:rPr>
                <w:rFonts w:ascii="Times New Roman" w:hAnsi="Times New Roman"/>
                <w:sz w:val="18"/>
                <w:szCs w:val="20"/>
              </w:rPr>
              <w:t>_onco_nodrug + var.</w:t>
            </w:r>
            <w:r w:rsidR="00DB5AC0" w:rsidRPr="00DB5AC0">
              <w:rPr>
                <w:rFonts w:ascii="Times New Roman" w:hAnsi="Times New Roman"/>
                <w:sz w:val="18"/>
                <w:szCs w:val="20"/>
              </w:rPr>
              <w:t>var_somatic_without_rnasv</w:t>
            </w:r>
            <w:r w:rsidRPr="00D2374F">
              <w:rPr>
                <w:rFonts w:ascii="Times New Roman" w:hAnsi="Times New Roman"/>
                <w:sz w:val="18"/>
                <w:szCs w:val="20"/>
              </w:rPr>
              <w:t>.level_III</w:t>
            </w:r>
            <w:r w:rsidR="00300503">
              <w:rPr>
                <w:rFonts w:ascii="Times New Roman" w:hAnsi="Times New Roman"/>
                <w:sz w:val="18"/>
                <w:szCs w:val="20"/>
              </w:rPr>
              <w:t>)|</w:t>
            </w:r>
            <w:r w:rsidR="00300503" w:rsidRPr="00DC2B24">
              <w:rPr>
                <w:rFonts w:ascii="Times New Roman" w:hAnsi="Times New Roman"/>
                <w:sz w:val="18"/>
                <w:szCs w:val="18"/>
              </w:rPr>
              <w:t>bds_mp_var_sort</w:t>
            </w:r>
            <w:r w:rsidRPr="00D2374F">
              <w:rPr>
                <w:rFonts w:ascii="Times New Roman" w:hAnsi="Times New Roman"/>
                <w:sz w:val="18"/>
                <w:szCs w:val="20"/>
              </w:rPr>
              <w:t xml:space="preserve"> %}</w:t>
            </w:r>
          </w:p>
        </w:tc>
      </w:tr>
      <w:tr w:rsidR="00343A6E" w14:paraId="418D7A55" w14:textId="77777777" w:rsidTr="00E75620">
        <w:trPr>
          <w:trHeight w:val="312"/>
          <w:jc w:val="center"/>
        </w:trPr>
        <w:tc>
          <w:tcPr>
            <w:tcW w:w="1474" w:type="dxa"/>
            <w:shd w:val="clear" w:color="auto" w:fill="auto"/>
            <w:vAlign w:val="center"/>
          </w:tcPr>
          <w:p w14:paraId="02FADF95" w14:textId="77777777" w:rsidR="00343A6E" w:rsidRPr="008C58C2" w:rsidRDefault="00343A6E" w:rsidP="00343A6E">
            <w:pPr>
              <w:ind w:leftChars="50" w:left="105" w:rightChars="50" w:right="105"/>
              <w:rPr>
                <w:rFonts w:ascii="Times New Roman" w:hAnsi="Times New Roman"/>
                <w:kern w:val="0"/>
                <w:sz w:val="18"/>
                <w:szCs w:val="18"/>
              </w:rPr>
            </w:pPr>
            <w:r w:rsidRPr="008C58C2">
              <w:rPr>
                <w:rFonts w:ascii="Times New Roman" w:hAnsi="Times New Roman"/>
                <w:kern w:val="0"/>
                <w:sz w:val="18"/>
                <w:szCs w:val="18"/>
              </w:rPr>
              <w:t>{%p if a.bio_category=</w:t>
            </w:r>
            <w:proofErr w:type="gramStart"/>
            <w:r w:rsidRPr="008C58C2">
              <w:rPr>
                <w:rFonts w:ascii="Times New Roman" w:hAnsi="Times New Roman"/>
                <w:kern w:val="0"/>
                <w:sz w:val="18"/>
                <w:szCs w:val="18"/>
              </w:rPr>
              <w:t>=”Snvindel</w:t>
            </w:r>
            <w:proofErr w:type="gramEnd"/>
            <w:r w:rsidRPr="008C58C2">
              <w:rPr>
                <w:rFonts w:ascii="Times New Roman" w:hAnsi="Times New Roman"/>
                <w:kern w:val="0"/>
                <w:sz w:val="18"/>
                <w:szCs w:val="18"/>
              </w:rPr>
              <w:t>”%}</w:t>
            </w:r>
          </w:p>
          <w:p w14:paraId="6D600369" w14:textId="77777777" w:rsidR="00343A6E" w:rsidRPr="008C58C2" w:rsidRDefault="00343A6E" w:rsidP="00343A6E">
            <w:pPr>
              <w:ind w:leftChars="50" w:left="105" w:rightChars="50" w:right="105"/>
              <w:rPr>
                <w:rFonts w:ascii="Times New Roman" w:hAnsi="Times New Roman"/>
                <w:kern w:val="0"/>
                <w:sz w:val="18"/>
                <w:szCs w:val="18"/>
              </w:rPr>
            </w:pPr>
            <w:r w:rsidRPr="00993C55">
              <w:rPr>
                <w:rFonts w:ascii="Times New Roman" w:hAnsi="Times New Roman" w:hint="eastAsia"/>
                <w:i/>
                <w:iCs/>
                <w:kern w:val="0"/>
                <w:sz w:val="18"/>
                <w:szCs w:val="18"/>
              </w:rPr>
              <w:t>{{a.gene_symbol}}</w:t>
            </w:r>
            <w:r w:rsidRPr="008C58C2">
              <w:rPr>
                <w:rFonts w:ascii="Times New Roman" w:hAnsi="Times New Roman" w:hint="eastAsia"/>
                <w:kern w:val="0"/>
                <w:sz w:val="18"/>
                <w:szCs w:val="18"/>
              </w:rPr>
              <w:t>基因</w:t>
            </w:r>
          </w:p>
          <w:p w14:paraId="176FBA67" w14:textId="160FBB38" w:rsidR="00343A6E" w:rsidRDefault="00343A6E" w:rsidP="00343A6E">
            <w:pPr>
              <w:ind w:leftChars="50" w:left="105" w:rightChars="50" w:right="105"/>
              <w:rPr>
                <w:rFonts w:ascii="Times New Roman" w:hAnsi="Times New Roman"/>
                <w:kern w:val="0"/>
                <w:sz w:val="18"/>
                <w:szCs w:val="18"/>
              </w:rPr>
            </w:pPr>
            <w:r w:rsidRPr="008C58C2">
              <w:rPr>
                <w:rFonts w:ascii="Times New Roman" w:hAnsi="Times New Roman"/>
                <w:kern w:val="0"/>
                <w:sz w:val="18"/>
                <w:szCs w:val="18"/>
              </w:rPr>
              <w:t xml:space="preserve">{%if </w:t>
            </w:r>
            <w:proofErr w:type="gramStart"/>
            <w:r w:rsidRPr="008C58C2">
              <w:rPr>
                <w:rFonts w:ascii="Times New Roman" w:hAnsi="Times New Roman"/>
                <w:kern w:val="0"/>
                <w:sz w:val="18"/>
                <w:szCs w:val="18"/>
              </w:rPr>
              <w:t>a.hgvs</w:t>
            </w:r>
            <w:proofErr w:type="gramEnd"/>
            <w:r w:rsidRPr="008C58C2">
              <w:rPr>
                <w:rFonts w:ascii="Times New Roman" w:hAnsi="Times New Roman"/>
                <w:kern w:val="0"/>
                <w:sz w:val="18"/>
                <w:szCs w:val="18"/>
              </w:rPr>
              <w:t>_p_FJFY != “p.?”%}{{a.hgvs_p_FJFY}} {%endif%}</w:t>
            </w:r>
            <w:r w:rsidR="004B0B52" w:rsidRPr="004B0B52">
              <w:rPr>
                <w:rFonts w:ascii="Times New Roman" w:hAnsi="Times New Roman"/>
                <w:kern w:val="0"/>
                <w:sz w:val="18"/>
                <w:szCs w:val="18"/>
              </w:rPr>
              <w:t>{{a|bds_cp_var_info}}</w:t>
            </w:r>
          </w:p>
          <w:p w14:paraId="344EB126" w14:textId="77777777" w:rsidR="00343A6E" w:rsidRPr="008C58C2" w:rsidRDefault="00343A6E" w:rsidP="00343A6E">
            <w:pPr>
              <w:ind w:leftChars="50" w:left="105" w:rightChars="50" w:right="105"/>
              <w:rPr>
                <w:rFonts w:ascii="Times New Roman" w:hAnsi="Times New Roman"/>
                <w:kern w:val="0"/>
                <w:sz w:val="18"/>
                <w:szCs w:val="18"/>
              </w:rPr>
            </w:pPr>
            <w:r w:rsidRPr="008C58C2">
              <w:rPr>
                <w:rFonts w:ascii="Times New Roman" w:hAnsi="Times New Roman"/>
                <w:kern w:val="0"/>
                <w:sz w:val="18"/>
                <w:szCs w:val="18"/>
              </w:rPr>
              <w:t>{%p elif a.bio_category=</w:t>
            </w:r>
            <w:proofErr w:type="gramStart"/>
            <w:r w:rsidRPr="008C58C2">
              <w:rPr>
                <w:rFonts w:ascii="Times New Roman" w:hAnsi="Times New Roman"/>
                <w:kern w:val="0"/>
                <w:sz w:val="18"/>
                <w:szCs w:val="18"/>
              </w:rPr>
              <w:t>=”Cnv</w:t>
            </w:r>
            <w:proofErr w:type="gramEnd"/>
            <w:r w:rsidRPr="008C58C2">
              <w:rPr>
                <w:rFonts w:ascii="Times New Roman" w:hAnsi="Times New Roman"/>
                <w:kern w:val="0"/>
                <w:sz w:val="18"/>
                <w:szCs w:val="18"/>
              </w:rPr>
              <w:t>”%}</w:t>
            </w:r>
          </w:p>
          <w:p w14:paraId="49EECD54" w14:textId="77777777" w:rsidR="00343A6E" w:rsidRPr="008C58C2" w:rsidRDefault="00343A6E" w:rsidP="00343A6E">
            <w:pPr>
              <w:ind w:leftChars="50" w:left="105" w:rightChars="50" w:right="105"/>
              <w:rPr>
                <w:rFonts w:ascii="Times New Roman" w:hAnsi="Times New Roman"/>
                <w:kern w:val="0"/>
                <w:sz w:val="18"/>
                <w:szCs w:val="18"/>
              </w:rPr>
            </w:pPr>
            <w:r w:rsidRPr="00993C55">
              <w:rPr>
                <w:rFonts w:ascii="Times New Roman" w:hAnsi="Times New Roman" w:hint="eastAsia"/>
                <w:i/>
                <w:iCs/>
                <w:kern w:val="0"/>
                <w:sz w:val="18"/>
                <w:szCs w:val="18"/>
              </w:rPr>
              <w:t>{{a.gene_symbol</w:t>
            </w:r>
            <w:r w:rsidRPr="00993C55">
              <w:rPr>
                <w:rFonts w:ascii="Times New Roman" w:hAnsi="Times New Roman" w:hint="eastAsia"/>
                <w:i/>
                <w:iCs/>
                <w:kern w:val="0"/>
                <w:sz w:val="18"/>
                <w:szCs w:val="18"/>
              </w:rPr>
              <w:lastRenderedPageBreak/>
              <w:t>}}</w:t>
            </w:r>
            <w:r w:rsidRPr="008C58C2">
              <w:rPr>
                <w:rFonts w:ascii="Times New Roman" w:hAnsi="Times New Roman" w:hint="eastAsia"/>
                <w:kern w:val="0"/>
                <w:sz w:val="18"/>
                <w:szCs w:val="18"/>
              </w:rPr>
              <w:t>基因</w:t>
            </w:r>
          </w:p>
          <w:p w14:paraId="6947F724" w14:textId="77777777" w:rsidR="00343A6E" w:rsidRPr="008C58C2" w:rsidRDefault="00343A6E" w:rsidP="00343A6E">
            <w:pPr>
              <w:ind w:leftChars="50" w:left="105" w:rightChars="50" w:right="105"/>
              <w:rPr>
                <w:rFonts w:ascii="Times New Roman" w:hAnsi="Times New Roman"/>
                <w:kern w:val="0"/>
                <w:sz w:val="18"/>
                <w:szCs w:val="18"/>
              </w:rPr>
            </w:pPr>
            <w:r w:rsidRPr="008C58C2">
              <w:rPr>
                <w:rFonts w:ascii="Times New Roman" w:hAnsi="Times New Roman" w:hint="eastAsia"/>
                <w:kern w:val="0"/>
                <w:sz w:val="18"/>
                <w:szCs w:val="18"/>
              </w:rPr>
              <w:t>扩增</w:t>
            </w:r>
          </w:p>
          <w:p w14:paraId="08E101F0" w14:textId="77777777" w:rsidR="00343A6E" w:rsidRDefault="00343A6E" w:rsidP="00343A6E">
            <w:pPr>
              <w:ind w:leftChars="50" w:left="105" w:rightChars="50" w:right="105"/>
              <w:rPr>
                <w:rFonts w:ascii="Times New Roman" w:hAnsi="Times New Roman"/>
                <w:kern w:val="0"/>
                <w:sz w:val="18"/>
                <w:szCs w:val="18"/>
              </w:rPr>
            </w:pPr>
            <w:r w:rsidRPr="008C58C2">
              <w:rPr>
                <w:rFonts w:ascii="Times New Roman" w:hAnsi="Times New Roman"/>
                <w:kern w:val="0"/>
                <w:sz w:val="18"/>
                <w:szCs w:val="18"/>
              </w:rPr>
              <w:t>{%p elif a.bio_category=</w:t>
            </w:r>
            <w:proofErr w:type="gramStart"/>
            <w:r w:rsidRPr="008C58C2">
              <w:rPr>
                <w:rFonts w:ascii="Times New Roman" w:hAnsi="Times New Roman"/>
                <w:kern w:val="0"/>
                <w:sz w:val="18"/>
                <w:szCs w:val="18"/>
              </w:rPr>
              <w:t>=”Sv</w:t>
            </w:r>
            <w:proofErr w:type="gramEnd"/>
            <w:r w:rsidRPr="008C58C2">
              <w:rPr>
                <w:rFonts w:ascii="Times New Roman" w:hAnsi="Times New Roman"/>
                <w:kern w:val="0"/>
                <w:sz w:val="18"/>
                <w:szCs w:val="18"/>
              </w:rPr>
              <w:t>” or a.bio_category==”PSeqRnaSv”%}</w:t>
            </w:r>
          </w:p>
          <w:p w14:paraId="3B141035" w14:textId="77777777" w:rsidR="00343A6E" w:rsidRDefault="00343A6E" w:rsidP="00343A6E">
            <w:pPr>
              <w:ind w:leftChars="50" w:left="105" w:rightChars="50" w:right="105"/>
              <w:rPr>
                <w:rFonts w:ascii="Times New Roman" w:hAnsi="Times New Roman"/>
                <w:kern w:val="0"/>
                <w:sz w:val="18"/>
                <w:szCs w:val="18"/>
              </w:rPr>
            </w:pPr>
            <w:r>
              <w:rPr>
                <w:rFonts w:ascii="Times New Roman" w:hAnsi="Times New Roman" w:hint="eastAsia"/>
                <w:kern w:val="0"/>
                <w:sz w:val="18"/>
                <w:szCs w:val="18"/>
              </w:rPr>
              <w:t>{</w:t>
            </w:r>
            <w:r>
              <w:rPr>
                <w:rFonts w:ascii="Times New Roman" w:hAnsi="Times New Roman"/>
                <w:kern w:val="0"/>
                <w:sz w:val="18"/>
                <w:szCs w:val="18"/>
              </w:rPr>
              <w:t xml:space="preserve">%p if </w:t>
            </w:r>
            <w:proofErr w:type="gramStart"/>
            <w:r>
              <w:rPr>
                <w:rFonts w:ascii="Times New Roman" w:hAnsi="Times New Roman"/>
                <w:kern w:val="0"/>
                <w:sz w:val="18"/>
                <w:szCs w:val="18"/>
              </w:rPr>
              <w:t>a.five</w:t>
            </w:r>
            <w:proofErr w:type="gramEnd"/>
            <w:r>
              <w:rPr>
                <w:rFonts w:ascii="Times New Roman" w:hAnsi="Times New Roman"/>
                <w:kern w:val="0"/>
                <w:sz w:val="18"/>
                <w:szCs w:val="18"/>
              </w:rPr>
              <w:t>_prime_gene == “MET” and a.three_prime_gene == “MET”%</w:t>
            </w:r>
            <w:r>
              <w:rPr>
                <w:rFonts w:ascii="Times New Roman" w:hAnsi="Times New Roman" w:hint="eastAsia"/>
                <w:kern w:val="0"/>
                <w:sz w:val="18"/>
                <w:szCs w:val="18"/>
              </w:rPr>
              <w:t>}</w:t>
            </w:r>
          </w:p>
          <w:p w14:paraId="0BBE87B1" w14:textId="77777777" w:rsidR="00343A6E" w:rsidRDefault="00343A6E" w:rsidP="00343A6E">
            <w:pPr>
              <w:ind w:leftChars="50" w:left="105" w:rightChars="50" w:right="105"/>
              <w:rPr>
                <w:rFonts w:ascii="Times New Roman" w:hAnsi="Times New Roman"/>
                <w:kern w:val="0"/>
                <w:sz w:val="18"/>
                <w:szCs w:val="18"/>
              </w:rPr>
            </w:pPr>
            <w:r w:rsidRPr="0019159C">
              <w:rPr>
                <w:rFonts w:ascii="Times New Roman" w:hAnsi="Times New Roman" w:hint="eastAsia"/>
                <w:i/>
                <w:iCs/>
                <w:kern w:val="0"/>
                <w:sz w:val="18"/>
                <w:szCs w:val="18"/>
              </w:rPr>
              <w:t>M</w:t>
            </w:r>
            <w:r w:rsidRPr="0019159C">
              <w:rPr>
                <w:rFonts w:ascii="Times New Roman" w:hAnsi="Times New Roman"/>
                <w:i/>
                <w:iCs/>
                <w:kern w:val="0"/>
                <w:sz w:val="18"/>
                <w:szCs w:val="18"/>
              </w:rPr>
              <w:t>ET</w:t>
            </w:r>
            <w:r>
              <w:rPr>
                <w:rFonts w:ascii="Times New Roman" w:hAnsi="Times New Roman" w:hint="eastAsia"/>
                <w:kern w:val="0"/>
                <w:sz w:val="18"/>
                <w:szCs w:val="18"/>
              </w:rPr>
              <w:t>基因</w:t>
            </w:r>
          </w:p>
          <w:p w14:paraId="27683AE3" w14:textId="1DDB7DCD" w:rsidR="00343A6E" w:rsidRDefault="00343A6E" w:rsidP="00343A6E">
            <w:pPr>
              <w:ind w:leftChars="50" w:left="105" w:rightChars="50" w:right="105"/>
              <w:rPr>
                <w:rFonts w:ascii="Times New Roman" w:hAnsi="Times New Roman"/>
                <w:kern w:val="0"/>
                <w:sz w:val="18"/>
                <w:szCs w:val="18"/>
              </w:rPr>
            </w:pPr>
            <w:r>
              <w:rPr>
                <w:rFonts w:ascii="Times New Roman" w:hAnsi="Times New Roman" w:hint="eastAsia"/>
                <w:kern w:val="0"/>
                <w:sz w:val="18"/>
                <w:szCs w:val="18"/>
              </w:rPr>
              <w:t>第</w:t>
            </w:r>
            <w:r>
              <w:rPr>
                <w:rFonts w:ascii="Times New Roman" w:hAnsi="Times New Roman" w:hint="eastAsia"/>
                <w:kern w:val="0"/>
                <w:sz w:val="18"/>
                <w:szCs w:val="18"/>
              </w:rPr>
              <w:t>1</w:t>
            </w:r>
            <w:r>
              <w:rPr>
                <w:rFonts w:ascii="Times New Roman" w:hAnsi="Times New Roman"/>
                <w:kern w:val="0"/>
                <w:sz w:val="18"/>
                <w:szCs w:val="18"/>
              </w:rPr>
              <w:t>4</w:t>
            </w:r>
            <w:r>
              <w:rPr>
                <w:rFonts w:ascii="Times New Roman" w:hAnsi="Times New Roman" w:hint="eastAsia"/>
                <w:kern w:val="0"/>
                <w:sz w:val="18"/>
                <w:szCs w:val="18"/>
              </w:rPr>
              <w:t>外显子跳跃突变</w:t>
            </w:r>
          </w:p>
          <w:p w14:paraId="64A7E909" w14:textId="77777777" w:rsidR="00343A6E" w:rsidRPr="008C58C2" w:rsidRDefault="00343A6E" w:rsidP="00343A6E">
            <w:pPr>
              <w:ind w:leftChars="50" w:left="105" w:rightChars="50" w:right="105"/>
              <w:rPr>
                <w:rFonts w:ascii="Times New Roman" w:hAnsi="Times New Roman"/>
                <w:kern w:val="0"/>
                <w:sz w:val="18"/>
                <w:szCs w:val="18"/>
              </w:rPr>
            </w:pPr>
            <w:r>
              <w:rPr>
                <w:rFonts w:ascii="Times New Roman" w:hAnsi="Times New Roman" w:hint="eastAsia"/>
                <w:kern w:val="0"/>
                <w:sz w:val="18"/>
                <w:szCs w:val="18"/>
              </w:rPr>
              <w:t>{</w:t>
            </w:r>
            <w:r>
              <w:rPr>
                <w:rFonts w:ascii="Times New Roman" w:hAnsi="Times New Roman"/>
                <w:kern w:val="0"/>
                <w:sz w:val="18"/>
                <w:szCs w:val="18"/>
              </w:rPr>
              <w:t xml:space="preserve">%p </w:t>
            </w:r>
            <w:r>
              <w:rPr>
                <w:rFonts w:ascii="Times New Roman" w:hAnsi="Times New Roman" w:hint="eastAsia"/>
                <w:kern w:val="0"/>
                <w:sz w:val="18"/>
                <w:szCs w:val="18"/>
              </w:rPr>
              <w:t>else</w:t>
            </w:r>
            <w:r>
              <w:rPr>
                <w:rFonts w:ascii="Times New Roman" w:hAnsi="Times New Roman"/>
                <w:kern w:val="0"/>
                <w:sz w:val="18"/>
                <w:szCs w:val="18"/>
              </w:rPr>
              <w:t>%}</w:t>
            </w:r>
          </w:p>
          <w:p w14:paraId="18A3DE8E" w14:textId="77777777" w:rsidR="00343A6E" w:rsidRDefault="00343A6E" w:rsidP="00343A6E">
            <w:pPr>
              <w:ind w:leftChars="50" w:left="105" w:rightChars="50" w:right="105"/>
              <w:rPr>
                <w:rFonts w:ascii="Times New Roman" w:hAnsi="Times New Roman"/>
                <w:kern w:val="0"/>
                <w:sz w:val="18"/>
                <w:szCs w:val="18"/>
              </w:rPr>
            </w:pPr>
            <w:r w:rsidRPr="00993C55">
              <w:rPr>
                <w:rFonts w:ascii="Times New Roman" w:hAnsi="Times New Roman" w:hint="eastAsia"/>
                <w:i/>
                <w:iCs/>
                <w:kern w:val="0"/>
                <w:sz w:val="18"/>
                <w:szCs w:val="18"/>
              </w:rPr>
              <w:t>{{a.five_prime_gene}}</w:t>
            </w:r>
            <w:r w:rsidRPr="008C58C2">
              <w:rPr>
                <w:rFonts w:ascii="Times New Roman" w:hAnsi="Times New Roman" w:hint="eastAsia"/>
                <w:kern w:val="0"/>
                <w:sz w:val="18"/>
                <w:szCs w:val="18"/>
              </w:rPr>
              <w:t>:{{a.five_prime_cds}}-</w:t>
            </w:r>
            <w:r w:rsidRPr="00993C55">
              <w:rPr>
                <w:rFonts w:ascii="Times New Roman" w:hAnsi="Times New Roman" w:hint="eastAsia"/>
                <w:i/>
                <w:iCs/>
                <w:kern w:val="0"/>
                <w:sz w:val="18"/>
                <w:szCs w:val="18"/>
              </w:rPr>
              <w:t>{{a.three_prime_gene}}</w:t>
            </w:r>
            <w:r w:rsidRPr="008C58C2">
              <w:rPr>
                <w:rFonts w:ascii="Times New Roman" w:hAnsi="Times New Roman" w:hint="eastAsia"/>
                <w:kern w:val="0"/>
                <w:sz w:val="18"/>
                <w:szCs w:val="18"/>
              </w:rPr>
              <w:t>:{{a.three_prime_cds}}</w:t>
            </w:r>
            <w:r w:rsidRPr="008C58C2">
              <w:rPr>
                <w:rFonts w:ascii="Times New Roman" w:hAnsi="Times New Roman" w:hint="eastAsia"/>
                <w:kern w:val="0"/>
                <w:sz w:val="18"/>
                <w:szCs w:val="18"/>
              </w:rPr>
              <w:t>融合</w:t>
            </w:r>
          </w:p>
          <w:p w14:paraId="619DB0B8" w14:textId="4AF97B80" w:rsidR="00343A6E" w:rsidRDefault="00343A6E" w:rsidP="00343A6E">
            <w:pPr>
              <w:ind w:leftChars="50" w:left="105" w:rightChars="50" w:right="105"/>
              <w:rPr>
                <w:rFonts w:ascii="Times New Roman" w:hAnsi="Times New Roman"/>
                <w:kern w:val="0"/>
                <w:sz w:val="18"/>
                <w:szCs w:val="18"/>
              </w:rPr>
            </w:pPr>
            <w:r>
              <w:rPr>
                <w:rFonts w:ascii="Times New Roman" w:hAnsi="Times New Roman"/>
                <w:kern w:val="0"/>
                <w:sz w:val="18"/>
                <w:szCs w:val="18"/>
              </w:rPr>
              <w:t>{%p endif%}</w:t>
            </w:r>
          </w:p>
          <w:p w14:paraId="0CD6512A" w14:textId="77777777" w:rsidR="002E11EA" w:rsidRDefault="002E11EA" w:rsidP="002E11EA">
            <w:pPr>
              <w:ind w:leftChars="50" w:left="105" w:rightChars="50" w:right="105"/>
              <w:rPr>
                <w:rFonts w:ascii="Times New Roman" w:hAnsi="Times New Roman"/>
                <w:kern w:val="0"/>
                <w:sz w:val="18"/>
                <w:szCs w:val="18"/>
              </w:rPr>
            </w:pPr>
            <w:r w:rsidRPr="002E11EA">
              <w:rPr>
                <w:rFonts w:ascii="Times New Roman" w:hAnsi="Times New Roman"/>
                <w:kern w:val="0"/>
                <w:sz w:val="18"/>
                <w:szCs w:val="18"/>
              </w:rPr>
              <w:t>{%p elif a.bio_category=</w:t>
            </w:r>
            <w:proofErr w:type="gramStart"/>
            <w:r w:rsidRPr="002E11EA">
              <w:rPr>
                <w:rFonts w:ascii="Times New Roman" w:hAnsi="Times New Roman"/>
                <w:kern w:val="0"/>
                <w:sz w:val="18"/>
                <w:szCs w:val="18"/>
              </w:rPr>
              <w:t>=”PHd</w:t>
            </w:r>
            <w:proofErr w:type="gramEnd"/>
            <w:r w:rsidRPr="002E11EA">
              <w:rPr>
                <w:rFonts w:ascii="Times New Roman" w:hAnsi="Times New Roman"/>
                <w:kern w:val="0"/>
                <w:sz w:val="18"/>
                <w:szCs w:val="18"/>
              </w:rPr>
              <w:t>”%}</w:t>
            </w:r>
          </w:p>
          <w:p w14:paraId="14F471CE" w14:textId="77777777" w:rsidR="002E11EA" w:rsidRDefault="002E11EA" w:rsidP="002E11EA">
            <w:pPr>
              <w:ind w:leftChars="50" w:left="105" w:rightChars="50" w:right="105"/>
              <w:rPr>
                <w:rFonts w:ascii="Times New Roman" w:hAnsi="Times New Roman"/>
                <w:kern w:val="0"/>
                <w:sz w:val="18"/>
                <w:szCs w:val="18"/>
              </w:rPr>
            </w:pPr>
            <w:r w:rsidRPr="00EC41A0">
              <w:rPr>
                <w:rFonts w:ascii="Times New Roman" w:hAnsi="Times New Roman" w:hint="eastAsia"/>
                <w:i/>
                <w:iCs/>
                <w:kern w:val="0"/>
                <w:sz w:val="18"/>
                <w:szCs w:val="18"/>
              </w:rPr>
              <w:t>{</w:t>
            </w:r>
            <w:r w:rsidRPr="00EC41A0">
              <w:rPr>
                <w:rFonts w:ascii="Times New Roman" w:hAnsi="Times New Roman"/>
                <w:i/>
                <w:iCs/>
                <w:kern w:val="0"/>
                <w:sz w:val="18"/>
                <w:szCs w:val="18"/>
              </w:rPr>
              <w:t>{a.gene_symbol}}</w:t>
            </w:r>
            <w:r>
              <w:rPr>
                <w:rFonts w:ascii="Times New Roman" w:hAnsi="Times New Roman" w:hint="eastAsia"/>
                <w:kern w:val="0"/>
                <w:sz w:val="18"/>
                <w:szCs w:val="18"/>
              </w:rPr>
              <w:t>基因</w:t>
            </w:r>
          </w:p>
          <w:p w14:paraId="00BEB27F" w14:textId="77777777" w:rsidR="002E11EA" w:rsidRPr="00286BC7" w:rsidRDefault="002E11EA" w:rsidP="002E11EA">
            <w:pPr>
              <w:ind w:leftChars="50" w:left="105" w:rightChars="50" w:right="105"/>
              <w:rPr>
                <w:rFonts w:ascii="Times New Roman" w:hAnsi="Times New Roman"/>
                <w:kern w:val="0"/>
                <w:sz w:val="18"/>
                <w:szCs w:val="18"/>
              </w:rPr>
            </w:pPr>
            <w:r w:rsidRPr="002E11EA">
              <w:rPr>
                <w:rFonts w:ascii="Times New Roman" w:hAnsi="Times New Roman" w:hint="eastAsia"/>
                <w:kern w:val="0"/>
                <w:sz w:val="18"/>
                <w:szCs w:val="18"/>
              </w:rPr>
              <w:t>纯合缺失</w:t>
            </w:r>
            <w:r w:rsidRPr="002E11EA">
              <w:rPr>
                <w:rFonts w:ascii="Times New Roman" w:hAnsi="Times New Roman" w:hint="eastAsia"/>
                <w:kern w:val="0"/>
                <w:sz w:val="18"/>
                <w:szCs w:val="18"/>
              </w:rPr>
              <w:t xml:space="preserve"> </w:t>
            </w:r>
            <w:r w:rsidRPr="002E11EA">
              <w:rPr>
                <w:rFonts w:ascii="Times New Roman" w:hAnsi="Times New Roman" w:hint="eastAsia"/>
                <w:kern w:val="0"/>
                <w:sz w:val="18"/>
                <w:szCs w:val="18"/>
              </w:rPr>
              <w:t>第</w:t>
            </w:r>
            <w:r w:rsidRPr="002E11EA">
              <w:rPr>
                <w:rFonts w:ascii="Times New Roman" w:hAnsi="Times New Roman" w:hint="eastAsia"/>
                <w:kern w:val="0"/>
                <w:sz w:val="18"/>
                <w:szCs w:val="18"/>
              </w:rPr>
              <w:t>{{a.region_exon|replace(</w:t>
            </w:r>
            <w:r w:rsidRPr="002E11EA">
              <w:rPr>
                <w:rFonts w:ascii="Times New Roman" w:hAnsi="Times New Roman" w:hint="eastAsia"/>
                <w:kern w:val="0"/>
                <w:sz w:val="18"/>
                <w:szCs w:val="18"/>
              </w:rPr>
              <w:t>“</w:t>
            </w:r>
            <w:r w:rsidRPr="002E11EA">
              <w:rPr>
                <w:rFonts w:ascii="Times New Roman" w:hAnsi="Times New Roman" w:hint="eastAsia"/>
                <w:kern w:val="0"/>
                <w:sz w:val="18"/>
                <w:szCs w:val="18"/>
              </w:rPr>
              <w:t>exon</w:t>
            </w:r>
            <w:r w:rsidRPr="002E11EA">
              <w:rPr>
                <w:rFonts w:ascii="Times New Roman" w:hAnsi="Times New Roman" w:hint="eastAsia"/>
                <w:kern w:val="0"/>
                <w:sz w:val="18"/>
                <w:szCs w:val="18"/>
              </w:rPr>
              <w:t>”</w:t>
            </w:r>
            <w:r w:rsidRPr="002E11EA">
              <w:rPr>
                <w:rFonts w:ascii="Times New Roman" w:hAnsi="Times New Roman" w:hint="eastAsia"/>
                <w:kern w:val="0"/>
                <w:sz w:val="18"/>
                <w:szCs w:val="18"/>
              </w:rPr>
              <w:t xml:space="preserve">, </w:t>
            </w:r>
            <w:r w:rsidRPr="002E11EA">
              <w:rPr>
                <w:rFonts w:ascii="Times New Roman" w:hAnsi="Times New Roman" w:hint="eastAsia"/>
                <w:kern w:val="0"/>
                <w:sz w:val="18"/>
                <w:szCs w:val="18"/>
              </w:rPr>
              <w:t>“”</w:t>
            </w:r>
            <w:r w:rsidRPr="002E11EA">
              <w:rPr>
                <w:rFonts w:ascii="Times New Roman" w:hAnsi="Times New Roman" w:hint="eastAsia"/>
                <w:kern w:val="0"/>
                <w:sz w:val="18"/>
                <w:szCs w:val="18"/>
              </w:rPr>
              <w:t>)|replace(</w:t>
            </w:r>
            <w:r w:rsidRPr="002E11EA">
              <w:rPr>
                <w:rFonts w:ascii="Times New Roman" w:hAnsi="Times New Roman" w:hint="eastAsia"/>
                <w:kern w:val="0"/>
                <w:sz w:val="18"/>
                <w:szCs w:val="18"/>
              </w:rPr>
              <w:t>“</w:t>
            </w:r>
            <w:r w:rsidRPr="002E11EA">
              <w:rPr>
                <w:rFonts w:ascii="Times New Roman" w:hAnsi="Times New Roman" w:hint="eastAsia"/>
                <w:kern w:val="0"/>
                <w:sz w:val="18"/>
                <w:szCs w:val="18"/>
              </w:rPr>
              <w:t>-</w:t>
            </w:r>
            <w:r w:rsidRPr="002E11EA">
              <w:rPr>
                <w:rFonts w:ascii="Times New Roman" w:hAnsi="Times New Roman" w:hint="eastAsia"/>
                <w:kern w:val="0"/>
                <w:sz w:val="18"/>
                <w:szCs w:val="18"/>
              </w:rPr>
              <w:t>”</w:t>
            </w:r>
            <w:r w:rsidRPr="002E11EA">
              <w:rPr>
                <w:rFonts w:ascii="Times New Roman" w:hAnsi="Times New Roman" w:hint="eastAsia"/>
                <w:kern w:val="0"/>
                <w:sz w:val="18"/>
                <w:szCs w:val="18"/>
              </w:rPr>
              <w:t xml:space="preserve">, </w:t>
            </w:r>
            <w:r w:rsidRPr="002E11EA">
              <w:rPr>
                <w:rFonts w:ascii="Times New Roman" w:hAnsi="Times New Roman" w:hint="eastAsia"/>
                <w:kern w:val="0"/>
                <w:sz w:val="18"/>
                <w:szCs w:val="18"/>
              </w:rPr>
              <w:t>“至”</w:t>
            </w:r>
            <w:r w:rsidRPr="002E11EA">
              <w:rPr>
                <w:rFonts w:ascii="Times New Roman" w:hAnsi="Times New Roman" w:hint="eastAsia"/>
                <w:kern w:val="0"/>
                <w:sz w:val="18"/>
                <w:szCs w:val="18"/>
              </w:rPr>
              <w:t>)}}</w:t>
            </w:r>
            <w:r w:rsidRPr="002E11EA">
              <w:rPr>
                <w:rFonts w:ascii="Times New Roman" w:hAnsi="Times New Roman" w:hint="eastAsia"/>
                <w:kern w:val="0"/>
                <w:sz w:val="18"/>
                <w:szCs w:val="18"/>
              </w:rPr>
              <w:t>号外显子</w:t>
            </w:r>
          </w:p>
          <w:p w14:paraId="00A486B2" w14:textId="79917974" w:rsidR="00343A6E" w:rsidRPr="00BC60A2" w:rsidRDefault="00343A6E" w:rsidP="00343A6E">
            <w:pPr>
              <w:widowControl/>
              <w:ind w:leftChars="50" w:left="105" w:rightChars="50" w:right="105"/>
              <w:textAlignment w:val="center"/>
              <w:rPr>
                <w:rFonts w:ascii="Times New Roman" w:hAnsi="Times New Roman"/>
                <w:color w:val="000000"/>
                <w:sz w:val="18"/>
                <w:szCs w:val="18"/>
              </w:rPr>
            </w:pPr>
            <w:r w:rsidRPr="008C58C2">
              <w:rPr>
                <w:rFonts w:ascii="Times New Roman" w:hAnsi="Times New Roman"/>
                <w:kern w:val="0"/>
                <w:sz w:val="18"/>
                <w:szCs w:val="18"/>
              </w:rPr>
              <w:lastRenderedPageBreak/>
              <w:t>{%p endif%}</w:t>
            </w:r>
          </w:p>
        </w:tc>
        <w:tc>
          <w:tcPr>
            <w:tcW w:w="8358" w:type="dxa"/>
            <w:shd w:val="clear" w:color="auto" w:fill="auto"/>
            <w:vAlign w:val="center"/>
          </w:tcPr>
          <w:p w14:paraId="03DA3880" w14:textId="77777777" w:rsidR="00131D83" w:rsidRPr="00131D83" w:rsidRDefault="00131D83" w:rsidP="00131D83">
            <w:pPr>
              <w:autoSpaceDE w:val="0"/>
              <w:autoSpaceDN w:val="0"/>
              <w:ind w:leftChars="50" w:left="105" w:rightChars="50" w:right="105"/>
              <w:rPr>
                <w:rFonts w:ascii="Times New Roman" w:hAnsi="Times New Roman"/>
                <w:sz w:val="18"/>
                <w:szCs w:val="20"/>
              </w:rPr>
            </w:pPr>
            <w:r w:rsidRPr="00131D83">
              <w:rPr>
                <w:rFonts w:ascii="Times New Roman" w:hAnsi="Times New Roman"/>
                <w:sz w:val="18"/>
                <w:szCs w:val="20"/>
              </w:rPr>
              <w:lastRenderedPageBreak/>
              <w:t xml:space="preserve">{%p if “,” in </w:t>
            </w:r>
            <w:proofErr w:type="gramStart"/>
            <w:r w:rsidRPr="00131D83">
              <w:rPr>
                <w:rFonts w:ascii="Times New Roman" w:hAnsi="Times New Roman"/>
                <w:sz w:val="18"/>
                <w:szCs w:val="20"/>
              </w:rPr>
              <w:t>a.gene</w:t>
            </w:r>
            <w:proofErr w:type="gramEnd"/>
            <w:r w:rsidRPr="00131D83">
              <w:rPr>
                <w:rFonts w:ascii="Times New Roman" w:hAnsi="Times New Roman"/>
                <w:sz w:val="18"/>
                <w:szCs w:val="20"/>
              </w:rPr>
              <w:t>_symbol and (a.bio_category==”Sv” or a.bio_category == “PSeqRnaSv”)%}</w:t>
            </w:r>
          </w:p>
          <w:p w14:paraId="65B63674" w14:textId="77777777" w:rsidR="00131D83" w:rsidRPr="00131D83" w:rsidRDefault="00131D83" w:rsidP="00131D83">
            <w:pPr>
              <w:autoSpaceDE w:val="0"/>
              <w:autoSpaceDN w:val="0"/>
              <w:ind w:leftChars="50" w:left="105" w:rightChars="50" w:right="105"/>
              <w:rPr>
                <w:rFonts w:ascii="Times New Roman" w:hAnsi="Times New Roman"/>
                <w:sz w:val="18"/>
                <w:szCs w:val="20"/>
              </w:rPr>
            </w:pPr>
            <w:r w:rsidRPr="00131D83">
              <w:rPr>
                <w:rFonts w:ascii="Times New Roman" w:hAnsi="Times New Roman"/>
                <w:sz w:val="18"/>
                <w:szCs w:val="20"/>
              </w:rPr>
              <w:t xml:space="preserve">{%p if </w:t>
            </w:r>
            <w:proofErr w:type="gramStart"/>
            <w:r w:rsidRPr="00131D83">
              <w:rPr>
                <w:rFonts w:ascii="Times New Roman" w:hAnsi="Times New Roman"/>
                <w:sz w:val="18"/>
                <w:szCs w:val="20"/>
              </w:rPr>
              <w:t>a.five</w:t>
            </w:r>
            <w:proofErr w:type="gramEnd"/>
            <w:r w:rsidRPr="00131D83">
              <w:rPr>
                <w:rFonts w:ascii="Times New Roman" w:hAnsi="Times New Roman"/>
                <w:sz w:val="18"/>
                <w:szCs w:val="20"/>
              </w:rPr>
              <w:t>_prime_gene != a.three_prime_gene %}</w:t>
            </w:r>
          </w:p>
          <w:p w14:paraId="1F4E334E" w14:textId="2CD629C6" w:rsidR="00131D83" w:rsidRPr="00131D83" w:rsidRDefault="001110B3" w:rsidP="00131D83">
            <w:pPr>
              <w:autoSpaceDE w:val="0"/>
              <w:autoSpaceDN w:val="0"/>
              <w:ind w:leftChars="50" w:left="105" w:rightChars="50" w:right="105"/>
              <w:rPr>
                <w:rFonts w:ascii="Times New Roman" w:hAnsi="Times New Roman"/>
                <w:sz w:val="18"/>
                <w:szCs w:val="20"/>
              </w:rPr>
            </w:pPr>
            <w:r w:rsidRPr="001110B3">
              <w:rPr>
                <w:rFonts w:ascii="Times New Roman" w:hAnsi="Times New Roman" w:hint="eastAsia"/>
                <w:b/>
                <w:bCs/>
                <w:sz w:val="18"/>
                <w:szCs w:val="20"/>
              </w:rPr>
              <w:t>基因解读：</w:t>
            </w:r>
            <w:r w:rsidR="00131D83" w:rsidRPr="00131D83">
              <w:rPr>
                <w:rFonts w:ascii="Times New Roman" w:hAnsi="Times New Roman"/>
                <w:sz w:val="18"/>
                <w:szCs w:val="20"/>
              </w:rPr>
              <w:t>{{</w:t>
            </w:r>
            <w:proofErr w:type="gramStart"/>
            <w:r w:rsidR="00131D83" w:rsidRPr="00131D83">
              <w:rPr>
                <w:rFonts w:ascii="Times New Roman" w:hAnsi="Times New Roman"/>
                <w:sz w:val="18"/>
                <w:szCs w:val="20"/>
              </w:rPr>
              <w:t>a.five</w:t>
            </w:r>
            <w:proofErr w:type="gramEnd"/>
            <w:r w:rsidR="00131D83" w:rsidRPr="00131D83">
              <w:rPr>
                <w:rFonts w:ascii="Times New Roman" w:hAnsi="Times New Roman"/>
                <w:sz w:val="18"/>
                <w:szCs w:val="20"/>
              </w:rPr>
              <w:t>_prime_gene_function|e}}{{a.three_prime_gene_function|e}}</w:t>
            </w:r>
          </w:p>
          <w:p w14:paraId="1612F3F5" w14:textId="77777777" w:rsidR="00131D83" w:rsidRPr="00131D83" w:rsidRDefault="00131D83" w:rsidP="00131D83">
            <w:pPr>
              <w:autoSpaceDE w:val="0"/>
              <w:autoSpaceDN w:val="0"/>
              <w:ind w:leftChars="50" w:left="105" w:rightChars="50" w:right="105"/>
              <w:rPr>
                <w:rFonts w:ascii="Times New Roman" w:hAnsi="Times New Roman"/>
                <w:sz w:val="18"/>
                <w:szCs w:val="20"/>
              </w:rPr>
            </w:pPr>
            <w:r w:rsidRPr="00131D83">
              <w:rPr>
                <w:rFonts w:ascii="Times New Roman" w:hAnsi="Times New Roman"/>
                <w:sz w:val="18"/>
                <w:szCs w:val="20"/>
              </w:rPr>
              <w:t>{%p else%}</w:t>
            </w:r>
          </w:p>
          <w:p w14:paraId="7025AF74" w14:textId="7CEDC1F9" w:rsidR="00131D83" w:rsidRPr="00131D83" w:rsidRDefault="001110B3" w:rsidP="00131D83">
            <w:pPr>
              <w:autoSpaceDE w:val="0"/>
              <w:autoSpaceDN w:val="0"/>
              <w:ind w:leftChars="50" w:left="105" w:rightChars="50" w:right="105"/>
              <w:rPr>
                <w:rFonts w:ascii="Times New Roman" w:hAnsi="Times New Roman"/>
                <w:sz w:val="18"/>
                <w:szCs w:val="20"/>
              </w:rPr>
            </w:pPr>
            <w:r w:rsidRPr="001110B3">
              <w:rPr>
                <w:rFonts w:ascii="Times New Roman" w:hAnsi="Times New Roman" w:hint="eastAsia"/>
                <w:b/>
                <w:bCs/>
                <w:sz w:val="18"/>
                <w:szCs w:val="20"/>
              </w:rPr>
              <w:t>基因解读：</w:t>
            </w:r>
            <w:r w:rsidR="00131D83" w:rsidRPr="00131D83">
              <w:rPr>
                <w:rFonts w:ascii="Times New Roman" w:hAnsi="Times New Roman"/>
                <w:sz w:val="18"/>
                <w:szCs w:val="20"/>
              </w:rPr>
              <w:t>{{</w:t>
            </w:r>
            <w:proofErr w:type="gramStart"/>
            <w:r w:rsidR="00131D83" w:rsidRPr="00131D83">
              <w:rPr>
                <w:rFonts w:ascii="Times New Roman" w:hAnsi="Times New Roman"/>
                <w:sz w:val="18"/>
                <w:szCs w:val="20"/>
              </w:rPr>
              <w:t>a.five</w:t>
            </w:r>
            <w:proofErr w:type="gramEnd"/>
            <w:r w:rsidR="00131D83" w:rsidRPr="00131D83">
              <w:rPr>
                <w:rFonts w:ascii="Times New Roman" w:hAnsi="Times New Roman"/>
                <w:sz w:val="18"/>
                <w:szCs w:val="20"/>
              </w:rPr>
              <w:t>_prime_gene_function|e}}</w:t>
            </w:r>
          </w:p>
          <w:p w14:paraId="70C8F0D8" w14:textId="77777777" w:rsidR="00131D83" w:rsidRPr="00131D83" w:rsidRDefault="00131D83" w:rsidP="00131D83">
            <w:pPr>
              <w:autoSpaceDE w:val="0"/>
              <w:autoSpaceDN w:val="0"/>
              <w:ind w:leftChars="50" w:left="105" w:rightChars="50" w:right="105"/>
              <w:rPr>
                <w:rFonts w:ascii="Times New Roman" w:hAnsi="Times New Roman"/>
                <w:sz w:val="18"/>
                <w:szCs w:val="20"/>
              </w:rPr>
            </w:pPr>
            <w:r w:rsidRPr="00131D83">
              <w:rPr>
                <w:rFonts w:ascii="Times New Roman" w:hAnsi="Times New Roman"/>
                <w:sz w:val="18"/>
                <w:szCs w:val="20"/>
              </w:rPr>
              <w:t>{%p endif%}</w:t>
            </w:r>
          </w:p>
          <w:p w14:paraId="67CC8A79" w14:textId="77777777" w:rsidR="00131D83" w:rsidRPr="00131D83" w:rsidRDefault="00131D83" w:rsidP="00131D83">
            <w:pPr>
              <w:autoSpaceDE w:val="0"/>
              <w:autoSpaceDN w:val="0"/>
              <w:ind w:leftChars="50" w:left="105" w:rightChars="50" w:right="105"/>
              <w:rPr>
                <w:rFonts w:ascii="Times New Roman" w:hAnsi="Times New Roman"/>
                <w:sz w:val="18"/>
                <w:szCs w:val="20"/>
              </w:rPr>
            </w:pPr>
            <w:r w:rsidRPr="00131D83">
              <w:rPr>
                <w:rFonts w:ascii="Times New Roman" w:hAnsi="Times New Roman"/>
                <w:sz w:val="18"/>
                <w:szCs w:val="20"/>
              </w:rPr>
              <w:t>{%p else%}</w:t>
            </w:r>
          </w:p>
          <w:p w14:paraId="2CE9357A" w14:textId="48376B69" w:rsidR="00131D83" w:rsidRPr="00131D83" w:rsidRDefault="001110B3" w:rsidP="00131D83">
            <w:pPr>
              <w:autoSpaceDE w:val="0"/>
              <w:autoSpaceDN w:val="0"/>
              <w:ind w:leftChars="50" w:left="105" w:rightChars="50" w:right="105"/>
              <w:rPr>
                <w:rFonts w:ascii="Times New Roman" w:hAnsi="Times New Roman"/>
                <w:sz w:val="18"/>
                <w:szCs w:val="20"/>
              </w:rPr>
            </w:pPr>
            <w:r w:rsidRPr="001110B3">
              <w:rPr>
                <w:rFonts w:ascii="Times New Roman" w:hAnsi="Times New Roman" w:hint="eastAsia"/>
                <w:b/>
                <w:bCs/>
                <w:sz w:val="18"/>
                <w:szCs w:val="20"/>
              </w:rPr>
              <w:t>基因解读：</w:t>
            </w:r>
            <w:r w:rsidR="00131D83" w:rsidRPr="00131D83">
              <w:rPr>
                <w:rFonts w:ascii="Times New Roman" w:hAnsi="Times New Roman"/>
                <w:sz w:val="18"/>
                <w:szCs w:val="20"/>
              </w:rPr>
              <w:t>{{</w:t>
            </w:r>
            <w:proofErr w:type="gramStart"/>
            <w:r w:rsidR="00131D83" w:rsidRPr="00131D83">
              <w:rPr>
                <w:rFonts w:ascii="Times New Roman" w:hAnsi="Times New Roman"/>
                <w:sz w:val="18"/>
                <w:szCs w:val="20"/>
              </w:rPr>
              <w:t>a.gene</w:t>
            </w:r>
            <w:proofErr w:type="gramEnd"/>
            <w:r w:rsidR="00131D83" w:rsidRPr="00131D83">
              <w:rPr>
                <w:rFonts w:ascii="Times New Roman" w:hAnsi="Times New Roman"/>
                <w:sz w:val="18"/>
                <w:szCs w:val="20"/>
              </w:rPr>
              <w:t>_function|e}}</w:t>
            </w:r>
          </w:p>
          <w:p w14:paraId="777889ED" w14:textId="09B543EB" w:rsidR="00131D83" w:rsidRDefault="00131D83" w:rsidP="00131D83">
            <w:pPr>
              <w:autoSpaceDE w:val="0"/>
              <w:autoSpaceDN w:val="0"/>
              <w:ind w:leftChars="50" w:left="105" w:rightChars="50" w:right="105"/>
              <w:rPr>
                <w:rFonts w:ascii="Times New Roman" w:hAnsi="Times New Roman"/>
                <w:sz w:val="18"/>
                <w:szCs w:val="20"/>
              </w:rPr>
            </w:pPr>
            <w:r w:rsidRPr="00131D83">
              <w:rPr>
                <w:rFonts w:ascii="Times New Roman" w:hAnsi="Times New Roman"/>
                <w:sz w:val="18"/>
                <w:szCs w:val="20"/>
              </w:rPr>
              <w:t>{%p endif%}</w:t>
            </w:r>
          </w:p>
          <w:p w14:paraId="5555ADB1" w14:textId="77777777" w:rsidR="00FE6254" w:rsidRDefault="00FE6254" w:rsidP="00FE6254">
            <w:pPr>
              <w:ind w:leftChars="50" w:left="105" w:rightChars="50" w:right="105"/>
              <w:rPr>
                <w:rFonts w:ascii="Times New Roman" w:hAnsi="Times New Roman"/>
                <w:kern w:val="0"/>
                <w:sz w:val="18"/>
                <w:szCs w:val="18"/>
              </w:rPr>
            </w:pPr>
            <w:r w:rsidRPr="00FE2943">
              <w:rPr>
                <w:rFonts w:ascii="Times New Roman" w:hAnsi="Times New Roman" w:hint="eastAsia"/>
                <w:kern w:val="0"/>
                <w:sz w:val="18"/>
                <w:szCs w:val="18"/>
                <w:highlight w:val="red"/>
              </w:rPr>
              <w:t>{</w:t>
            </w:r>
            <w:r w:rsidRPr="00FE2943">
              <w:rPr>
                <w:rFonts w:ascii="Times New Roman" w:hAnsi="Times New Roman"/>
                <w:kern w:val="0"/>
                <w:sz w:val="18"/>
                <w:szCs w:val="18"/>
                <w:highlight w:val="red"/>
              </w:rPr>
              <w:t>%p if a.bio_category == “</w:t>
            </w:r>
            <w:proofErr w:type="gramStart"/>
            <w:r w:rsidRPr="00FE2943">
              <w:rPr>
                <w:rFonts w:ascii="Times New Roman" w:hAnsi="Times New Roman"/>
                <w:kern w:val="0"/>
                <w:sz w:val="18"/>
                <w:szCs w:val="18"/>
                <w:highlight w:val="red"/>
              </w:rPr>
              <w:t>Snvindel”%</w:t>
            </w:r>
            <w:proofErr w:type="gramEnd"/>
            <w:r w:rsidRPr="00FE2943">
              <w:rPr>
                <w:rFonts w:ascii="Times New Roman" w:hAnsi="Times New Roman" w:hint="eastAsia"/>
                <w:kern w:val="0"/>
                <w:sz w:val="18"/>
                <w:szCs w:val="18"/>
                <w:highlight w:val="red"/>
              </w:rPr>
              <w:t>}</w:t>
            </w:r>
          </w:p>
          <w:p w14:paraId="52F54607" w14:textId="77777777" w:rsidR="00FE6254" w:rsidRDefault="00FE6254" w:rsidP="00FE6254">
            <w:pPr>
              <w:ind w:leftChars="50" w:left="105" w:rightChars="50" w:right="105"/>
              <w:rPr>
                <w:rFonts w:ascii="Times New Roman" w:hAnsi="Times New Roman"/>
                <w:kern w:val="0"/>
                <w:sz w:val="18"/>
                <w:szCs w:val="18"/>
              </w:rPr>
            </w:pPr>
            <w:r w:rsidRPr="001B4AB3">
              <w:rPr>
                <w:rFonts w:ascii="Times New Roman" w:hAnsi="Times New Roman" w:hint="eastAsia"/>
                <w:b/>
                <w:bCs/>
                <w:kern w:val="0"/>
                <w:sz w:val="18"/>
                <w:szCs w:val="18"/>
              </w:rPr>
              <w:t>变异解读：</w:t>
            </w:r>
            <w:r w:rsidRPr="00E53FA0">
              <w:rPr>
                <w:rFonts w:ascii="Times New Roman" w:hAnsi="Times New Roman" w:hint="eastAsia"/>
                <w:i/>
                <w:iCs/>
                <w:kern w:val="0"/>
                <w:sz w:val="18"/>
                <w:szCs w:val="18"/>
              </w:rPr>
              <w:t>{</w:t>
            </w:r>
            <w:r w:rsidRPr="00E53FA0">
              <w:rPr>
                <w:rFonts w:ascii="Times New Roman" w:hAnsi="Times New Roman"/>
                <w:i/>
                <w:iCs/>
                <w:kern w:val="0"/>
                <w:sz w:val="18"/>
                <w:szCs w:val="18"/>
              </w:rPr>
              <w:t>{</w:t>
            </w:r>
            <w:proofErr w:type="gramStart"/>
            <w:r w:rsidRPr="00E53FA0">
              <w:rPr>
                <w:rFonts w:ascii="Times New Roman" w:hAnsi="Times New Roman"/>
                <w:i/>
                <w:iCs/>
                <w:kern w:val="0"/>
                <w:sz w:val="18"/>
                <w:szCs w:val="18"/>
              </w:rPr>
              <w:t>a.gene</w:t>
            </w:r>
            <w:proofErr w:type="gramEnd"/>
            <w:r w:rsidRPr="00E53FA0">
              <w:rPr>
                <w:rFonts w:ascii="Times New Roman" w:hAnsi="Times New Roman"/>
                <w:i/>
                <w:iCs/>
                <w:kern w:val="0"/>
                <w:sz w:val="18"/>
                <w:szCs w:val="18"/>
              </w:rPr>
              <w:t>_symbol}}</w:t>
            </w:r>
            <w:r w:rsidRPr="00DB4C12">
              <w:rPr>
                <w:rFonts w:ascii="Times New Roman" w:hAnsi="Times New Roman"/>
                <w:kern w:val="0"/>
                <w:sz w:val="18"/>
                <w:szCs w:val="18"/>
              </w:rPr>
              <w:t xml:space="preserve"> {{a.hgvs_c}}{%if a.hgvs_p_FJFY != “p.?”%}</w:t>
            </w:r>
            <w:r>
              <w:rPr>
                <w:rFonts w:ascii="Times New Roman" w:hAnsi="Times New Roman"/>
                <w:kern w:val="0"/>
                <w:sz w:val="18"/>
                <w:szCs w:val="18"/>
              </w:rPr>
              <w:t xml:space="preserve"> (</w:t>
            </w:r>
            <w:r w:rsidRPr="00DB4C12">
              <w:rPr>
                <w:rFonts w:ascii="Times New Roman" w:hAnsi="Times New Roman"/>
                <w:kern w:val="0"/>
                <w:sz w:val="18"/>
                <w:szCs w:val="18"/>
              </w:rPr>
              <w:t>{{a.hgvs_p_FJFY}}</w:t>
            </w:r>
            <w:r>
              <w:rPr>
                <w:rFonts w:ascii="Times New Roman" w:hAnsi="Times New Roman"/>
                <w:kern w:val="0"/>
                <w:sz w:val="18"/>
                <w:szCs w:val="18"/>
              </w:rPr>
              <w:t>)</w:t>
            </w:r>
            <w:r w:rsidRPr="00DB4C12">
              <w:rPr>
                <w:rFonts w:ascii="Times New Roman" w:hAnsi="Times New Roman"/>
                <w:kern w:val="0"/>
                <w:sz w:val="18"/>
                <w:szCs w:val="18"/>
              </w:rPr>
              <w:t>{%endif%}</w:t>
            </w:r>
            <w:r w:rsidRPr="008C58C2">
              <w:rPr>
                <w:rFonts w:ascii="Times New Roman" w:hAnsi="Times New Roman"/>
                <w:kern w:val="0"/>
                <w:sz w:val="18"/>
                <w:szCs w:val="18"/>
              </w:rPr>
              <w:t>{{a.variant_desc_cn|e</w:t>
            </w:r>
            <w:r>
              <w:rPr>
                <w:rFonts w:ascii="Times New Roman" w:hAnsi="Times New Roman"/>
                <w:kern w:val="0"/>
                <w:sz w:val="18"/>
                <w:szCs w:val="18"/>
              </w:rPr>
              <w:t>|replace(“</w:t>
            </w:r>
            <w:r>
              <w:rPr>
                <w:rFonts w:ascii="Times New Roman" w:hAnsi="Times New Roman" w:hint="eastAsia"/>
                <w:kern w:val="0"/>
                <w:sz w:val="18"/>
                <w:szCs w:val="18"/>
              </w:rPr>
              <w:t>该变异</w:t>
            </w:r>
            <w:r>
              <w:rPr>
                <w:rFonts w:ascii="Times New Roman" w:hAnsi="Times New Roman"/>
                <w:kern w:val="0"/>
                <w:sz w:val="18"/>
                <w:szCs w:val="18"/>
              </w:rPr>
              <w:t>”, “”)</w:t>
            </w:r>
            <w:r w:rsidRPr="008C58C2">
              <w:rPr>
                <w:rFonts w:ascii="Times New Roman" w:hAnsi="Times New Roman"/>
                <w:kern w:val="0"/>
                <w:sz w:val="18"/>
                <w:szCs w:val="18"/>
              </w:rPr>
              <w:t>}}{{a.variant_interpret_cn|e}}</w:t>
            </w:r>
          </w:p>
          <w:p w14:paraId="268C5582" w14:textId="77777777" w:rsidR="00FE6254" w:rsidRPr="00FE2943" w:rsidRDefault="00FE6254" w:rsidP="00FE6254">
            <w:pPr>
              <w:ind w:leftChars="50" w:left="105" w:rightChars="50" w:right="105"/>
              <w:rPr>
                <w:rFonts w:ascii="Times New Roman" w:hAnsi="Times New Roman"/>
                <w:kern w:val="0"/>
                <w:sz w:val="18"/>
                <w:szCs w:val="18"/>
                <w:highlight w:val="red"/>
              </w:rPr>
            </w:pPr>
            <w:r w:rsidRPr="00FE2943">
              <w:rPr>
                <w:rFonts w:ascii="Times New Roman" w:hAnsi="Times New Roman" w:hint="eastAsia"/>
                <w:kern w:val="0"/>
                <w:sz w:val="18"/>
                <w:szCs w:val="18"/>
                <w:highlight w:val="red"/>
              </w:rPr>
              <w:t>{</w:t>
            </w:r>
            <w:r w:rsidRPr="00FE2943">
              <w:rPr>
                <w:rFonts w:ascii="Times New Roman" w:hAnsi="Times New Roman"/>
                <w:kern w:val="0"/>
                <w:sz w:val="18"/>
                <w:szCs w:val="18"/>
                <w:highlight w:val="red"/>
              </w:rPr>
              <w:t>%p else%}</w:t>
            </w:r>
          </w:p>
          <w:p w14:paraId="70B92355" w14:textId="77777777" w:rsidR="00FE6254" w:rsidRDefault="00FE6254" w:rsidP="00FE6254">
            <w:pPr>
              <w:ind w:leftChars="50" w:left="105" w:rightChars="50" w:right="105"/>
              <w:rPr>
                <w:rFonts w:ascii="Times New Roman" w:hAnsi="Times New Roman"/>
                <w:kern w:val="0"/>
                <w:sz w:val="18"/>
                <w:szCs w:val="18"/>
              </w:rPr>
            </w:pPr>
            <w:r w:rsidRPr="001B4AB3">
              <w:rPr>
                <w:rFonts w:ascii="Times New Roman" w:hAnsi="Times New Roman" w:hint="eastAsia"/>
                <w:b/>
                <w:bCs/>
                <w:kern w:val="0"/>
                <w:sz w:val="18"/>
                <w:szCs w:val="18"/>
              </w:rPr>
              <w:t>变异解读：</w:t>
            </w:r>
            <w:r w:rsidRPr="008C58C2">
              <w:rPr>
                <w:rFonts w:ascii="Times New Roman" w:hAnsi="Times New Roman"/>
                <w:kern w:val="0"/>
                <w:sz w:val="18"/>
                <w:szCs w:val="18"/>
              </w:rPr>
              <w:t>{{</w:t>
            </w:r>
            <w:proofErr w:type="gramStart"/>
            <w:r w:rsidRPr="008C58C2">
              <w:rPr>
                <w:rFonts w:ascii="Times New Roman" w:hAnsi="Times New Roman"/>
                <w:kern w:val="0"/>
                <w:sz w:val="18"/>
                <w:szCs w:val="18"/>
              </w:rPr>
              <w:t>a.variant</w:t>
            </w:r>
            <w:proofErr w:type="gramEnd"/>
            <w:r w:rsidRPr="008C58C2">
              <w:rPr>
                <w:rFonts w:ascii="Times New Roman" w:hAnsi="Times New Roman"/>
                <w:kern w:val="0"/>
                <w:sz w:val="18"/>
                <w:szCs w:val="18"/>
              </w:rPr>
              <w:t>_desc_cn|e}}{{a.variant_interpret_cn|e}}</w:t>
            </w:r>
          </w:p>
          <w:p w14:paraId="42D00646" w14:textId="70973A86" w:rsidR="00343A6E" w:rsidRPr="00FE6254" w:rsidRDefault="00FE6254" w:rsidP="00FE6254">
            <w:pPr>
              <w:ind w:leftChars="50" w:left="105" w:rightChars="50" w:right="105"/>
              <w:rPr>
                <w:rFonts w:ascii="Times New Roman" w:hAnsi="Times New Roman"/>
                <w:kern w:val="0"/>
                <w:sz w:val="18"/>
                <w:szCs w:val="18"/>
              </w:rPr>
            </w:pPr>
            <w:r w:rsidRPr="00FE2943">
              <w:rPr>
                <w:rFonts w:ascii="Times New Roman" w:hAnsi="Times New Roman" w:hint="eastAsia"/>
                <w:kern w:val="0"/>
                <w:sz w:val="18"/>
                <w:szCs w:val="18"/>
                <w:highlight w:val="red"/>
              </w:rPr>
              <w:t>{</w:t>
            </w:r>
            <w:r w:rsidRPr="00FE2943">
              <w:rPr>
                <w:rFonts w:ascii="Times New Roman" w:hAnsi="Times New Roman"/>
                <w:kern w:val="0"/>
                <w:sz w:val="18"/>
                <w:szCs w:val="18"/>
                <w:highlight w:val="red"/>
              </w:rPr>
              <w:t>%p endif%}</w:t>
            </w:r>
          </w:p>
        </w:tc>
      </w:tr>
      <w:tr w:rsidR="00343A6E" w14:paraId="6732F57B" w14:textId="77777777" w:rsidTr="00E75620">
        <w:trPr>
          <w:trHeight w:val="312"/>
          <w:jc w:val="center"/>
        </w:trPr>
        <w:tc>
          <w:tcPr>
            <w:tcW w:w="1474" w:type="dxa"/>
            <w:gridSpan w:val="2"/>
            <w:shd w:val="clear" w:color="auto" w:fill="auto"/>
            <w:vAlign w:val="center"/>
          </w:tcPr>
          <w:p w14:paraId="15B1F5E4" w14:textId="5AE2DA61" w:rsidR="00343A6E" w:rsidRDefault="00343A6E" w:rsidP="00343A6E">
            <w:pPr>
              <w:autoSpaceDE w:val="0"/>
              <w:autoSpaceDN w:val="0"/>
              <w:spacing w:beforeLines="20" w:before="62" w:afterLines="20" w:after="62"/>
              <w:ind w:leftChars="50" w:left="105" w:rightChars="50" w:right="105"/>
              <w:jc w:val="center"/>
              <w:rPr>
                <w:rFonts w:ascii="Times New Roman" w:hAnsi="Times New Roman"/>
                <w:sz w:val="18"/>
                <w:szCs w:val="20"/>
              </w:rPr>
            </w:pPr>
            <w:r>
              <w:rPr>
                <w:rFonts w:ascii="Times New Roman" w:hAnsi="Times New Roman" w:hint="eastAsia"/>
                <w:sz w:val="18"/>
                <w:szCs w:val="20"/>
              </w:rPr>
              <w:lastRenderedPageBreak/>
              <w:t>{</w:t>
            </w:r>
            <w:r>
              <w:rPr>
                <w:rFonts w:ascii="Times New Roman" w:hAnsi="Times New Roman"/>
                <w:sz w:val="18"/>
                <w:szCs w:val="20"/>
              </w:rPr>
              <w:t>%tr endfor%}</w:t>
            </w:r>
          </w:p>
        </w:tc>
      </w:tr>
      <w:tr w:rsidR="00343A6E" w14:paraId="42DF584C" w14:textId="77777777" w:rsidTr="00E75620">
        <w:trPr>
          <w:trHeight w:val="312"/>
          <w:jc w:val="center"/>
        </w:trPr>
        <w:tc>
          <w:tcPr>
            <w:tcW w:w="1474" w:type="dxa"/>
            <w:gridSpan w:val="2"/>
            <w:shd w:val="clear" w:color="auto" w:fill="auto"/>
            <w:vAlign w:val="center"/>
          </w:tcPr>
          <w:p w14:paraId="038FE8B7" w14:textId="392A552C" w:rsidR="00343A6E" w:rsidRDefault="00343A6E" w:rsidP="00343A6E">
            <w:pPr>
              <w:autoSpaceDE w:val="0"/>
              <w:autoSpaceDN w:val="0"/>
              <w:spacing w:beforeLines="20" w:before="62" w:afterLines="20" w:after="62"/>
              <w:ind w:leftChars="50" w:left="105" w:rightChars="50" w:right="105"/>
              <w:jc w:val="center"/>
              <w:rPr>
                <w:rFonts w:ascii="Times New Roman" w:hAnsi="Times New Roman"/>
                <w:sz w:val="18"/>
                <w:szCs w:val="20"/>
              </w:rPr>
            </w:pPr>
            <w:r>
              <w:rPr>
                <w:rFonts w:ascii="Times New Roman" w:hAnsi="Times New Roman" w:hint="eastAsia"/>
                <w:sz w:val="18"/>
                <w:szCs w:val="20"/>
              </w:rPr>
              <w:t>{</w:t>
            </w:r>
            <w:r>
              <w:rPr>
                <w:rFonts w:ascii="Times New Roman" w:hAnsi="Times New Roman"/>
                <w:sz w:val="18"/>
                <w:szCs w:val="20"/>
              </w:rPr>
              <w:t>%tr else%}</w:t>
            </w:r>
          </w:p>
        </w:tc>
      </w:tr>
      <w:tr w:rsidR="00343A6E" w14:paraId="6E2A4F8E" w14:textId="77777777" w:rsidTr="00E75620">
        <w:trPr>
          <w:trHeight w:val="312"/>
          <w:jc w:val="center"/>
        </w:trPr>
        <w:tc>
          <w:tcPr>
            <w:tcW w:w="1474" w:type="dxa"/>
            <w:gridSpan w:val="2"/>
            <w:shd w:val="clear" w:color="auto" w:fill="auto"/>
            <w:vAlign w:val="center"/>
          </w:tcPr>
          <w:p w14:paraId="177492A4" w14:textId="1E40B91C" w:rsidR="00343A6E" w:rsidRDefault="00343A6E" w:rsidP="00E75620">
            <w:pPr>
              <w:autoSpaceDE w:val="0"/>
              <w:autoSpaceDN w:val="0"/>
              <w:ind w:leftChars="50" w:left="105" w:rightChars="50" w:right="105"/>
              <w:jc w:val="center"/>
              <w:rPr>
                <w:rFonts w:ascii="Times New Roman" w:hAnsi="Times New Roman"/>
                <w:sz w:val="18"/>
                <w:szCs w:val="20"/>
              </w:rPr>
            </w:pPr>
            <w:r w:rsidRPr="00D2374F">
              <w:rPr>
                <w:rFonts w:ascii="Times New Roman" w:hAnsi="Times New Roman" w:hint="eastAsia"/>
                <w:sz w:val="18"/>
                <w:szCs w:val="20"/>
              </w:rPr>
              <w:t>未检出相关变异</w:t>
            </w:r>
          </w:p>
        </w:tc>
      </w:tr>
      <w:tr w:rsidR="00343A6E" w14:paraId="40ED3C8F" w14:textId="77777777" w:rsidTr="00E75620">
        <w:trPr>
          <w:trHeight w:val="312"/>
          <w:jc w:val="center"/>
        </w:trPr>
        <w:tc>
          <w:tcPr>
            <w:tcW w:w="1474" w:type="dxa"/>
            <w:gridSpan w:val="2"/>
            <w:shd w:val="clear" w:color="auto" w:fill="auto"/>
            <w:vAlign w:val="center"/>
          </w:tcPr>
          <w:p w14:paraId="34D74134" w14:textId="33C08F1A" w:rsidR="00343A6E" w:rsidRDefault="00343A6E" w:rsidP="00343A6E">
            <w:pPr>
              <w:autoSpaceDE w:val="0"/>
              <w:autoSpaceDN w:val="0"/>
              <w:spacing w:beforeLines="20" w:before="62" w:afterLines="20" w:after="62"/>
              <w:ind w:leftChars="50" w:left="105" w:rightChars="50" w:right="105"/>
              <w:jc w:val="center"/>
              <w:rPr>
                <w:rFonts w:ascii="Times New Roman" w:hAnsi="Times New Roman"/>
                <w:sz w:val="18"/>
                <w:szCs w:val="20"/>
              </w:rPr>
            </w:pPr>
            <w:r>
              <w:rPr>
                <w:rFonts w:ascii="Times New Roman" w:hAnsi="Times New Roman" w:hint="eastAsia"/>
                <w:sz w:val="18"/>
                <w:szCs w:val="20"/>
              </w:rPr>
              <w:t>{</w:t>
            </w:r>
            <w:r>
              <w:rPr>
                <w:rFonts w:ascii="Times New Roman" w:hAnsi="Times New Roman"/>
                <w:sz w:val="18"/>
                <w:szCs w:val="20"/>
              </w:rPr>
              <w:t>%tr endif%}</w:t>
            </w:r>
          </w:p>
        </w:tc>
      </w:tr>
      <w:tr w:rsidR="00343A6E" w14:paraId="28A054A1" w14:textId="77777777" w:rsidTr="00E75620">
        <w:trPr>
          <w:trHeight w:val="312"/>
          <w:jc w:val="center"/>
        </w:trPr>
        <w:tc>
          <w:tcPr>
            <w:tcW w:w="1474" w:type="dxa"/>
            <w:gridSpan w:val="2"/>
            <w:shd w:val="clear" w:color="auto" w:fill="auto"/>
            <w:vAlign w:val="center"/>
          </w:tcPr>
          <w:p w14:paraId="5F039CB9" w14:textId="11401686" w:rsidR="00343A6E" w:rsidRDefault="00343A6E" w:rsidP="00343A6E">
            <w:pPr>
              <w:autoSpaceDE w:val="0"/>
              <w:autoSpaceDN w:val="0"/>
              <w:spacing w:beforeLines="20" w:before="62" w:afterLines="20" w:after="62"/>
              <w:ind w:leftChars="50" w:left="105" w:rightChars="50" w:right="105"/>
              <w:jc w:val="center"/>
              <w:rPr>
                <w:rFonts w:ascii="Times New Roman" w:hAnsi="Times New Roman"/>
                <w:sz w:val="18"/>
                <w:szCs w:val="20"/>
              </w:rPr>
            </w:pPr>
            <w:r w:rsidRPr="00D2374F">
              <w:rPr>
                <w:rFonts w:ascii="Times New Roman" w:hAnsi="Times New Roman" w:hint="eastAsia"/>
                <w:sz w:val="18"/>
                <w:szCs w:val="20"/>
                <w:highlight w:val="yellow"/>
              </w:rPr>
              <w:t>{</w:t>
            </w:r>
            <w:r w:rsidRPr="00D2374F">
              <w:rPr>
                <w:rFonts w:ascii="Times New Roman" w:hAnsi="Times New Roman"/>
                <w:sz w:val="18"/>
                <w:szCs w:val="20"/>
                <w:highlight w:val="yellow"/>
              </w:rPr>
              <w:t>%tr else%}</w:t>
            </w:r>
          </w:p>
        </w:tc>
      </w:tr>
      <w:tr w:rsidR="00343A6E" w14:paraId="255D2A1F" w14:textId="77777777" w:rsidTr="00E75620">
        <w:trPr>
          <w:trHeight w:val="312"/>
          <w:jc w:val="center"/>
        </w:trPr>
        <w:tc>
          <w:tcPr>
            <w:tcW w:w="1474" w:type="dxa"/>
            <w:gridSpan w:val="2"/>
            <w:shd w:val="clear" w:color="auto" w:fill="auto"/>
            <w:vAlign w:val="center"/>
          </w:tcPr>
          <w:p w14:paraId="02237571" w14:textId="4CDFE790" w:rsidR="00343A6E" w:rsidRDefault="00343A6E" w:rsidP="00343A6E">
            <w:pPr>
              <w:autoSpaceDE w:val="0"/>
              <w:autoSpaceDN w:val="0"/>
              <w:spacing w:beforeLines="20" w:before="62" w:afterLines="20" w:after="62"/>
              <w:ind w:leftChars="50" w:left="105" w:rightChars="50" w:right="105"/>
              <w:jc w:val="center"/>
              <w:rPr>
                <w:rFonts w:ascii="Times New Roman" w:hAnsi="Times New Roman"/>
                <w:sz w:val="18"/>
                <w:szCs w:val="20"/>
              </w:rPr>
            </w:pPr>
            <w:r w:rsidRPr="00D2374F">
              <w:rPr>
                <w:rFonts w:ascii="Times New Roman" w:hAnsi="Times New Roman"/>
                <w:sz w:val="18"/>
                <w:szCs w:val="20"/>
              </w:rPr>
              <w:t>{%</w:t>
            </w:r>
            <w:r>
              <w:rPr>
                <w:rFonts w:ascii="Times New Roman" w:hAnsi="Times New Roman" w:hint="eastAsia"/>
                <w:sz w:val="18"/>
                <w:szCs w:val="20"/>
              </w:rPr>
              <w:t>tr</w:t>
            </w:r>
            <w:r w:rsidRPr="00D2374F">
              <w:rPr>
                <w:rFonts w:ascii="Times New Roman" w:hAnsi="Times New Roman"/>
                <w:sz w:val="18"/>
                <w:szCs w:val="20"/>
              </w:rPr>
              <w:t xml:space="preserve"> if var.</w:t>
            </w:r>
            <w:r w:rsidRPr="00DB5AC0">
              <w:rPr>
                <w:rFonts w:ascii="Times New Roman" w:hAnsi="Times New Roman"/>
                <w:sz w:val="18"/>
                <w:szCs w:val="20"/>
              </w:rPr>
              <w:t>var_somatic_without_</w:t>
            </w:r>
            <w:proofErr w:type="gramStart"/>
            <w:r w:rsidRPr="00DB5AC0">
              <w:rPr>
                <w:rFonts w:ascii="Times New Roman" w:hAnsi="Times New Roman"/>
                <w:sz w:val="18"/>
                <w:szCs w:val="20"/>
              </w:rPr>
              <w:t>rnasv</w:t>
            </w:r>
            <w:r w:rsidRPr="00D2374F">
              <w:rPr>
                <w:rFonts w:ascii="Times New Roman" w:hAnsi="Times New Roman"/>
                <w:sz w:val="18"/>
                <w:szCs w:val="20"/>
              </w:rPr>
              <w:t>.level</w:t>
            </w:r>
            <w:proofErr w:type="gramEnd"/>
            <w:r w:rsidRPr="00D2374F">
              <w:rPr>
                <w:rFonts w:ascii="Times New Roman" w:hAnsi="Times New Roman"/>
                <w:sz w:val="18"/>
                <w:szCs w:val="20"/>
              </w:rPr>
              <w:t>_onco_nodrug</w:t>
            </w:r>
            <w:r>
              <w:rPr>
                <w:rFonts w:ascii="Times New Roman" w:hAnsi="Times New Roman"/>
                <w:sz w:val="18"/>
                <w:szCs w:val="20"/>
              </w:rPr>
              <w:t xml:space="preserve"> </w:t>
            </w:r>
            <w:r w:rsidRPr="00D2374F">
              <w:rPr>
                <w:rFonts w:ascii="Times New Roman" w:hAnsi="Times New Roman"/>
                <w:sz w:val="18"/>
                <w:szCs w:val="20"/>
              </w:rPr>
              <w:t>+var.var_germline_nodrug + var.</w:t>
            </w:r>
            <w:r w:rsidRPr="00DB5AC0">
              <w:rPr>
                <w:rFonts w:ascii="Times New Roman" w:hAnsi="Times New Roman"/>
                <w:sz w:val="18"/>
                <w:szCs w:val="20"/>
              </w:rPr>
              <w:t>var_somatic_without_rnasv</w:t>
            </w:r>
            <w:r w:rsidRPr="00D2374F">
              <w:rPr>
                <w:rFonts w:ascii="Times New Roman" w:hAnsi="Times New Roman"/>
                <w:sz w:val="18"/>
                <w:szCs w:val="20"/>
              </w:rPr>
              <w:t xml:space="preserve">.level_III </w:t>
            </w:r>
            <w:r>
              <w:rPr>
                <w:rFonts w:ascii="Times New Roman" w:hAnsi="Times New Roman"/>
                <w:sz w:val="18"/>
                <w:szCs w:val="20"/>
              </w:rPr>
              <w:t xml:space="preserve">+ </w:t>
            </w:r>
            <w:r w:rsidRPr="00523467">
              <w:rPr>
                <w:rFonts w:ascii="Times New Roman" w:hAnsi="Times New Roman"/>
                <w:sz w:val="18"/>
                <w:szCs w:val="20"/>
              </w:rPr>
              <w:t xml:space="preserve">var.var_germline_level3_noregimen </w:t>
            </w:r>
            <w:r w:rsidRPr="00D2374F">
              <w:rPr>
                <w:rFonts w:ascii="Times New Roman" w:hAnsi="Times New Roman"/>
                <w:sz w:val="18"/>
                <w:szCs w:val="20"/>
              </w:rPr>
              <w:t>%}</w:t>
            </w:r>
          </w:p>
        </w:tc>
      </w:tr>
      <w:tr w:rsidR="00343A6E" w14:paraId="2C16C16C" w14:textId="77777777" w:rsidTr="00E75620">
        <w:trPr>
          <w:trHeight w:val="312"/>
          <w:jc w:val="center"/>
        </w:trPr>
        <w:tc>
          <w:tcPr>
            <w:tcW w:w="1474" w:type="dxa"/>
            <w:gridSpan w:val="2"/>
            <w:shd w:val="clear" w:color="auto" w:fill="auto"/>
            <w:vAlign w:val="center"/>
          </w:tcPr>
          <w:p w14:paraId="79B1910E" w14:textId="173FF350" w:rsidR="00343A6E" w:rsidRDefault="00343A6E" w:rsidP="00343A6E">
            <w:pPr>
              <w:autoSpaceDE w:val="0"/>
              <w:autoSpaceDN w:val="0"/>
              <w:spacing w:beforeLines="20" w:before="62" w:afterLines="20" w:after="62"/>
              <w:ind w:leftChars="50" w:left="105" w:rightChars="50" w:right="105"/>
              <w:jc w:val="center"/>
              <w:rPr>
                <w:rFonts w:ascii="Times New Roman" w:hAnsi="Times New Roman"/>
                <w:sz w:val="18"/>
                <w:szCs w:val="20"/>
              </w:rPr>
            </w:pPr>
            <w:r w:rsidRPr="00D2374F">
              <w:rPr>
                <w:rFonts w:ascii="Times New Roman" w:hAnsi="Times New Roman"/>
                <w:sz w:val="18"/>
                <w:szCs w:val="20"/>
              </w:rPr>
              <w:t>{%</w:t>
            </w:r>
            <w:r>
              <w:rPr>
                <w:rFonts w:ascii="Times New Roman" w:hAnsi="Times New Roman" w:hint="eastAsia"/>
                <w:sz w:val="18"/>
                <w:szCs w:val="20"/>
              </w:rPr>
              <w:t>tr</w:t>
            </w:r>
            <w:r>
              <w:rPr>
                <w:rFonts w:ascii="Times New Roman" w:hAnsi="Times New Roman"/>
                <w:sz w:val="18"/>
                <w:szCs w:val="20"/>
              </w:rPr>
              <w:t xml:space="preserve"> for a in</w:t>
            </w:r>
            <w:r w:rsidRPr="00D2374F">
              <w:rPr>
                <w:rFonts w:ascii="Times New Roman" w:hAnsi="Times New Roman"/>
                <w:sz w:val="18"/>
                <w:szCs w:val="20"/>
              </w:rPr>
              <w:t xml:space="preserve"> </w:t>
            </w:r>
            <w:r w:rsidR="00300503">
              <w:rPr>
                <w:rFonts w:ascii="Times New Roman" w:hAnsi="Times New Roman"/>
                <w:sz w:val="18"/>
                <w:szCs w:val="20"/>
              </w:rPr>
              <w:t>(</w:t>
            </w:r>
            <w:r w:rsidRPr="00D2374F">
              <w:rPr>
                <w:rFonts w:ascii="Times New Roman" w:hAnsi="Times New Roman"/>
                <w:sz w:val="18"/>
                <w:szCs w:val="20"/>
              </w:rPr>
              <w:t>var.</w:t>
            </w:r>
            <w:r w:rsidRPr="00DB5AC0">
              <w:rPr>
                <w:rFonts w:ascii="Times New Roman" w:hAnsi="Times New Roman"/>
                <w:sz w:val="18"/>
                <w:szCs w:val="20"/>
              </w:rPr>
              <w:t>var_somatic_without_</w:t>
            </w:r>
            <w:proofErr w:type="gramStart"/>
            <w:r w:rsidRPr="00DB5AC0">
              <w:rPr>
                <w:rFonts w:ascii="Times New Roman" w:hAnsi="Times New Roman"/>
                <w:sz w:val="18"/>
                <w:szCs w:val="20"/>
              </w:rPr>
              <w:t>rnasv</w:t>
            </w:r>
            <w:r w:rsidRPr="00D2374F">
              <w:rPr>
                <w:rFonts w:ascii="Times New Roman" w:hAnsi="Times New Roman"/>
                <w:sz w:val="18"/>
                <w:szCs w:val="20"/>
              </w:rPr>
              <w:t>.level</w:t>
            </w:r>
            <w:proofErr w:type="gramEnd"/>
            <w:r w:rsidRPr="00D2374F">
              <w:rPr>
                <w:rFonts w:ascii="Times New Roman" w:hAnsi="Times New Roman"/>
                <w:sz w:val="18"/>
                <w:szCs w:val="20"/>
              </w:rPr>
              <w:t>_onco_nodrug</w:t>
            </w:r>
            <w:r>
              <w:rPr>
                <w:rFonts w:ascii="Times New Roman" w:hAnsi="Times New Roman"/>
                <w:sz w:val="18"/>
                <w:szCs w:val="20"/>
              </w:rPr>
              <w:t xml:space="preserve"> </w:t>
            </w:r>
            <w:r w:rsidRPr="00D2374F">
              <w:rPr>
                <w:rFonts w:ascii="Times New Roman" w:hAnsi="Times New Roman"/>
                <w:sz w:val="18"/>
                <w:szCs w:val="20"/>
              </w:rPr>
              <w:t>+var.var_germline_nodrug + var.</w:t>
            </w:r>
            <w:r w:rsidRPr="00DB5AC0">
              <w:rPr>
                <w:rFonts w:ascii="Times New Roman" w:hAnsi="Times New Roman"/>
                <w:sz w:val="18"/>
                <w:szCs w:val="20"/>
              </w:rPr>
              <w:t>var_somatic_without_rnasv</w:t>
            </w:r>
            <w:r w:rsidRPr="00D2374F">
              <w:rPr>
                <w:rFonts w:ascii="Times New Roman" w:hAnsi="Times New Roman"/>
                <w:sz w:val="18"/>
                <w:szCs w:val="20"/>
              </w:rPr>
              <w:t xml:space="preserve">.level_III </w:t>
            </w:r>
            <w:r>
              <w:rPr>
                <w:rFonts w:ascii="Times New Roman" w:hAnsi="Times New Roman"/>
                <w:sz w:val="18"/>
                <w:szCs w:val="20"/>
              </w:rPr>
              <w:t xml:space="preserve">+ </w:t>
            </w:r>
            <w:r w:rsidRPr="00523467">
              <w:rPr>
                <w:rFonts w:ascii="Times New Roman" w:hAnsi="Times New Roman"/>
                <w:sz w:val="18"/>
                <w:szCs w:val="20"/>
              </w:rPr>
              <w:t>var.var_germline_level3_noregimen</w:t>
            </w:r>
            <w:r w:rsidR="00300503">
              <w:rPr>
                <w:rFonts w:ascii="Times New Roman" w:hAnsi="Times New Roman"/>
                <w:sz w:val="18"/>
                <w:szCs w:val="20"/>
              </w:rPr>
              <w:t>)|</w:t>
            </w:r>
            <w:r w:rsidR="00300503" w:rsidRPr="00DC2B24">
              <w:rPr>
                <w:rFonts w:ascii="Times New Roman" w:hAnsi="Times New Roman"/>
                <w:sz w:val="18"/>
                <w:szCs w:val="18"/>
              </w:rPr>
              <w:t>bds_mp_var_sort</w:t>
            </w:r>
            <w:r w:rsidRPr="00523467">
              <w:rPr>
                <w:rFonts w:ascii="Times New Roman" w:hAnsi="Times New Roman"/>
                <w:sz w:val="18"/>
                <w:szCs w:val="20"/>
              </w:rPr>
              <w:t xml:space="preserve"> </w:t>
            </w:r>
            <w:r w:rsidRPr="00D2374F">
              <w:rPr>
                <w:rFonts w:ascii="Times New Roman" w:hAnsi="Times New Roman"/>
                <w:sz w:val="18"/>
                <w:szCs w:val="20"/>
              </w:rPr>
              <w:t>%}</w:t>
            </w:r>
          </w:p>
        </w:tc>
      </w:tr>
      <w:tr w:rsidR="00343A6E" w14:paraId="1681E393" w14:textId="77777777" w:rsidTr="00E75620">
        <w:trPr>
          <w:trHeight w:val="312"/>
          <w:jc w:val="center"/>
        </w:trPr>
        <w:tc>
          <w:tcPr>
            <w:tcW w:w="1474" w:type="dxa"/>
            <w:shd w:val="clear" w:color="auto" w:fill="auto"/>
            <w:vAlign w:val="center"/>
          </w:tcPr>
          <w:p w14:paraId="6DA02F62" w14:textId="77777777" w:rsidR="00343A6E" w:rsidRPr="008C58C2" w:rsidRDefault="00343A6E" w:rsidP="00343A6E">
            <w:pPr>
              <w:ind w:leftChars="50" w:left="105" w:rightChars="50" w:right="105"/>
              <w:rPr>
                <w:rFonts w:ascii="Times New Roman" w:hAnsi="Times New Roman"/>
                <w:kern w:val="0"/>
                <w:sz w:val="18"/>
                <w:szCs w:val="18"/>
              </w:rPr>
            </w:pPr>
            <w:r w:rsidRPr="008C58C2">
              <w:rPr>
                <w:rFonts w:ascii="Times New Roman" w:hAnsi="Times New Roman"/>
                <w:kern w:val="0"/>
                <w:sz w:val="18"/>
                <w:szCs w:val="18"/>
              </w:rPr>
              <w:t>{%p if a.bio_category=</w:t>
            </w:r>
            <w:proofErr w:type="gramStart"/>
            <w:r w:rsidRPr="008C58C2">
              <w:rPr>
                <w:rFonts w:ascii="Times New Roman" w:hAnsi="Times New Roman"/>
                <w:kern w:val="0"/>
                <w:sz w:val="18"/>
                <w:szCs w:val="18"/>
              </w:rPr>
              <w:t>=”Snvindel</w:t>
            </w:r>
            <w:proofErr w:type="gramEnd"/>
            <w:r w:rsidRPr="008C58C2">
              <w:rPr>
                <w:rFonts w:ascii="Times New Roman" w:hAnsi="Times New Roman"/>
                <w:kern w:val="0"/>
                <w:sz w:val="18"/>
                <w:szCs w:val="18"/>
              </w:rPr>
              <w:t>”%}</w:t>
            </w:r>
          </w:p>
          <w:p w14:paraId="3546B10C" w14:textId="77777777" w:rsidR="00343A6E" w:rsidRPr="008C58C2" w:rsidRDefault="00343A6E" w:rsidP="00343A6E">
            <w:pPr>
              <w:ind w:leftChars="50" w:left="105" w:rightChars="50" w:right="105"/>
              <w:rPr>
                <w:rFonts w:ascii="Times New Roman" w:hAnsi="Times New Roman"/>
                <w:kern w:val="0"/>
                <w:sz w:val="18"/>
                <w:szCs w:val="18"/>
              </w:rPr>
            </w:pPr>
            <w:r w:rsidRPr="00993C55">
              <w:rPr>
                <w:rFonts w:ascii="Times New Roman" w:hAnsi="Times New Roman" w:hint="eastAsia"/>
                <w:i/>
                <w:iCs/>
                <w:kern w:val="0"/>
                <w:sz w:val="18"/>
                <w:szCs w:val="18"/>
              </w:rPr>
              <w:t>{{a.gene_symbol}}</w:t>
            </w:r>
            <w:r w:rsidRPr="008C58C2">
              <w:rPr>
                <w:rFonts w:ascii="Times New Roman" w:hAnsi="Times New Roman" w:hint="eastAsia"/>
                <w:kern w:val="0"/>
                <w:sz w:val="18"/>
                <w:szCs w:val="18"/>
              </w:rPr>
              <w:t>基因</w:t>
            </w:r>
          </w:p>
          <w:p w14:paraId="7402E94E" w14:textId="588FD13D" w:rsidR="00343A6E" w:rsidRDefault="00343A6E" w:rsidP="00343A6E">
            <w:pPr>
              <w:ind w:leftChars="50" w:left="105" w:rightChars="50" w:right="105"/>
              <w:rPr>
                <w:rFonts w:ascii="Times New Roman" w:hAnsi="Times New Roman"/>
                <w:kern w:val="0"/>
                <w:sz w:val="18"/>
                <w:szCs w:val="18"/>
              </w:rPr>
            </w:pPr>
            <w:r w:rsidRPr="008C58C2">
              <w:rPr>
                <w:rFonts w:ascii="Times New Roman" w:hAnsi="Times New Roman"/>
                <w:kern w:val="0"/>
                <w:sz w:val="18"/>
                <w:szCs w:val="18"/>
              </w:rPr>
              <w:t xml:space="preserve">{%if </w:t>
            </w:r>
            <w:proofErr w:type="gramStart"/>
            <w:r w:rsidRPr="008C58C2">
              <w:rPr>
                <w:rFonts w:ascii="Times New Roman" w:hAnsi="Times New Roman"/>
                <w:kern w:val="0"/>
                <w:sz w:val="18"/>
                <w:szCs w:val="18"/>
              </w:rPr>
              <w:t>a.hgvs</w:t>
            </w:r>
            <w:proofErr w:type="gramEnd"/>
            <w:r w:rsidRPr="008C58C2">
              <w:rPr>
                <w:rFonts w:ascii="Times New Roman" w:hAnsi="Times New Roman"/>
                <w:kern w:val="0"/>
                <w:sz w:val="18"/>
                <w:szCs w:val="18"/>
              </w:rPr>
              <w:t>_p_FJFY != “p.?”%}{{a.hgvs_p_FJFY}} {%endif%}</w:t>
            </w:r>
            <w:r w:rsidR="004B0B52" w:rsidRPr="004B0B52">
              <w:rPr>
                <w:rFonts w:ascii="Times New Roman" w:hAnsi="Times New Roman"/>
                <w:kern w:val="0"/>
                <w:sz w:val="18"/>
                <w:szCs w:val="18"/>
              </w:rPr>
              <w:t>{{a|bds_cp_var_info}}</w:t>
            </w:r>
          </w:p>
          <w:p w14:paraId="2EBD4E46" w14:textId="77777777" w:rsidR="00343A6E" w:rsidRPr="008C58C2" w:rsidRDefault="00343A6E" w:rsidP="00343A6E">
            <w:pPr>
              <w:ind w:leftChars="50" w:left="105" w:rightChars="50" w:right="105"/>
              <w:rPr>
                <w:rFonts w:ascii="Times New Roman" w:hAnsi="Times New Roman"/>
                <w:kern w:val="0"/>
                <w:sz w:val="18"/>
                <w:szCs w:val="18"/>
              </w:rPr>
            </w:pPr>
            <w:r w:rsidRPr="008C58C2">
              <w:rPr>
                <w:rFonts w:ascii="Times New Roman" w:hAnsi="Times New Roman"/>
                <w:kern w:val="0"/>
                <w:sz w:val="18"/>
                <w:szCs w:val="18"/>
              </w:rPr>
              <w:t>{%p elif a.bio_category=</w:t>
            </w:r>
            <w:proofErr w:type="gramStart"/>
            <w:r w:rsidRPr="008C58C2">
              <w:rPr>
                <w:rFonts w:ascii="Times New Roman" w:hAnsi="Times New Roman"/>
                <w:kern w:val="0"/>
                <w:sz w:val="18"/>
                <w:szCs w:val="18"/>
              </w:rPr>
              <w:t>=”Cnv</w:t>
            </w:r>
            <w:proofErr w:type="gramEnd"/>
            <w:r w:rsidRPr="008C58C2">
              <w:rPr>
                <w:rFonts w:ascii="Times New Roman" w:hAnsi="Times New Roman"/>
                <w:kern w:val="0"/>
                <w:sz w:val="18"/>
                <w:szCs w:val="18"/>
              </w:rPr>
              <w:t>”%}</w:t>
            </w:r>
          </w:p>
          <w:p w14:paraId="2F708D80" w14:textId="77777777" w:rsidR="00343A6E" w:rsidRPr="008C58C2" w:rsidRDefault="00343A6E" w:rsidP="00343A6E">
            <w:pPr>
              <w:ind w:leftChars="50" w:left="105" w:rightChars="50" w:right="105"/>
              <w:rPr>
                <w:rFonts w:ascii="Times New Roman" w:hAnsi="Times New Roman"/>
                <w:kern w:val="0"/>
                <w:sz w:val="18"/>
                <w:szCs w:val="18"/>
              </w:rPr>
            </w:pPr>
            <w:r w:rsidRPr="00993C55">
              <w:rPr>
                <w:rFonts w:ascii="Times New Roman" w:hAnsi="Times New Roman" w:hint="eastAsia"/>
                <w:i/>
                <w:iCs/>
                <w:kern w:val="0"/>
                <w:sz w:val="18"/>
                <w:szCs w:val="18"/>
              </w:rPr>
              <w:t>{{a.gene_symbol}}</w:t>
            </w:r>
            <w:r w:rsidRPr="008C58C2">
              <w:rPr>
                <w:rFonts w:ascii="Times New Roman" w:hAnsi="Times New Roman" w:hint="eastAsia"/>
                <w:kern w:val="0"/>
                <w:sz w:val="18"/>
                <w:szCs w:val="18"/>
              </w:rPr>
              <w:t>基因</w:t>
            </w:r>
          </w:p>
          <w:p w14:paraId="0BF13893" w14:textId="77777777" w:rsidR="00343A6E" w:rsidRPr="008C58C2" w:rsidRDefault="00343A6E" w:rsidP="00343A6E">
            <w:pPr>
              <w:ind w:leftChars="50" w:left="105" w:rightChars="50" w:right="105"/>
              <w:rPr>
                <w:rFonts w:ascii="Times New Roman" w:hAnsi="Times New Roman"/>
                <w:kern w:val="0"/>
                <w:sz w:val="18"/>
                <w:szCs w:val="18"/>
              </w:rPr>
            </w:pPr>
            <w:r w:rsidRPr="008C58C2">
              <w:rPr>
                <w:rFonts w:ascii="Times New Roman" w:hAnsi="Times New Roman" w:hint="eastAsia"/>
                <w:kern w:val="0"/>
                <w:sz w:val="18"/>
                <w:szCs w:val="18"/>
              </w:rPr>
              <w:t>扩增</w:t>
            </w:r>
          </w:p>
          <w:p w14:paraId="40142769" w14:textId="77777777" w:rsidR="00343A6E" w:rsidRDefault="00343A6E" w:rsidP="00343A6E">
            <w:pPr>
              <w:ind w:leftChars="50" w:left="105" w:rightChars="50" w:right="105"/>
              <w:rPr>
                <w:rFonts w:ascii="Times New Roman" w:hAnsi="Times New Roman"/>
                <w:kern w:val="0"/>
                <w:sz w:val="18"/>
                <w:szCs w:val="18"/>
              </w:rPr>
            </w:pPr>
            <w:r w:rsidRPr="008C58C2">
              <w:rPr>
                <w:rFonts w:ascii="Times New Roman" w:hAnsi="Times New Roman"/>
                <w:kern w:val="0"/>
                <w:sz w:val="18"/>
                <w:szCs w:val="18"/>
              </w:rPr>
              <w:t>{%p elif a.bio_category=</w:t>
            </w:r>
            <w:proofErr w:type="gramStart"/>
            <w:r w:rsidRPr="008C58C2">
              <w:rPr>
                <w:rFonts w:ascii="Times New Roman" w:hAnsi="Times New Roman"/>
                <w:kern w:val="0"/>
                <w:sz w:val="18"/>
                <w:szCs w:val="18"/>
              </w:rPr>
              <w:t>=”Sv</w:t>
            </w:r>
            <w:proofErr w:type="gramEnd"/>
            <w:r w:rsidRPr="008C58C2">
              <w:rPr>
                <w:rFonts w:ascii="Times New Roman" w:hAnsi="Times New Roman"/>
                <w:kern w:val="0"/>
                <w:sz w:val="18"/>
                <w:szCs w:val="18"/>
              </w:rPr>
              <w:t>” or a.bio_category==”PSeqRnaSv”%}</w:t>
            </w:r>
          </w:p>
          <w:p w14:paraId="6038AFF9" w14:textId="77777777" w:rsidR="00343A6E" w:rsidRDefault="00343A6E" w:rsidP="00343A6E">
            <w:pPr>
              <w:ind w:leftChars="50" w:left="105" w:rightChars="50" w:right="105"/>
              <w:rPr>
                <w:rFonts w:ascii="Times New Roman" w:hAnsi="Times New Roman"/>
                <w:kern w:val="0"/>
                <w:sz w:val="18"/>
                <w:szCs w:val="18"/>
              </w:rPr>
            </w:pPr>
            <w:r>
              <w:rPr>
                <w:rFonts w:ascii="Times New Roman" w:hAnsi="Times New Roman" w:hint="eastAsia"/>
                <w:kern w:val="0"/>
                <w:sz w:val="18"/>
                <w:szCs w:val="18"/>
              </w:rPr>
              <w:t>{</w:t>
            </w:r>
            <w:r>
              <w:rPr>
                <w:rFonts w:ascii="Times New Roman" w:hAnsi="Times New Roman"/>
                <w:kern w:val="0"/>
                <w:sz w:val="18"/>
                <w:szCs w:val="18"/>
              </w:rPr>
              <w:t xml:space="preserve">%p if </w:t>
            </w:r>
            <w:proofErr w:type="gramStart"/>
            <w:r>
              <w:rPr>
                <w:rFonts w:ascii="Times New Roman" w:hAnsi="Times New Roman"/>
                <w:kern w:val="0"/>
                <w:sz w:val="18"/>
                <w:szCs w:val="18"/>
              </w:rPr>
              <w:lastRenderedPageBreak/>
              <w:t>a.five</w:t>
            </w:r>
            <w:proofErr w:type="gramEnd"/>
            <w:r>
              <w:rPr>
                <w:rFonts w:ascii="Times New Roman" w:hAnsi="Times New Roman"/>
                <w:kern w:val="0"/>
                <w:sz w:val="18"/>
                <w:szCs w:val="18"/>
              </w:rPr>
              <w:t>_prime_gene == “MET” and a.three_prime_gene == “MET”%</w:t>
            </w:r>
            <w:r>
              <w:rPr>
                <w:rFonts w:ascii="Times New Roman" w:hAnsi="Times New Roman" w:hint="eastAsia"/>
                <w:kern w:val="0"/>
                <w:sz w:val="18"/>
                <w:szCs w:val="18"/>
              </w:rPr>
              <w:t>}</w:t>
            </w:r>
          </w:p>
          <w:p w14:paraId="79C3D293" w14:textId="77777777" w:rsidR="00343A6E" w:rsidRDefault="00343A6E" w:rsidP="00343A6E">
            <w:pPr>
              <w:ind w:leftChars="50" w:left="105" w:rightChars="50" w:right="105"/>
              <w:rPr>
                <w:rFonts w:ascii="Times New Roman" w:hAnsi="Times New Roman"/>
                <w:kern w:val="0"/>
                <w:sz w:val="18"/>
                <w:szCs w:val="18"/>
              </w:rPr>
            </w:pPr>
            <w:r w:rsidRPr="0019159C">
              <w:rPr>
                <w:rFonts w:ascii="Times New Roman" w:hAnsi="Times New Roman" w:hint="eastAsia"/>
                <w:i/>
                <w:iCs/>
                <w:kern w:val="0"/>
                <w:sz w:val="18"/>
                <w:szCs w:val="18"/>
              </w:rPr>
              <w:t>M</w:t>
            </w:r>
            <w:r w:rsidRPr="0019159C">
              <w:rPr>
                <w:rFonts w:ascii="Times New Roman" w:hAnsi="Times New Roman"/>
                <w:i/>
                <w:iCs/>
                <w:kern w:val="0"/>
                <w:sz w:val="18"/>
                <w:szCs w:val="18"/>
              </w:rPr>
              <w:t>ET</w:t>
            </w:r>
            <w:r>
              <w:rPr>
                <w:rFonts w:ascii="Times New Roman" w:hAnsi="Times New Roman" w:hint="eastAsia"/>
                <w:kern w:val="0"/>
                <w:sz w:val="18"/>
                <w:szCs w:val="18"/>
              </w:rPr>
              <w:t>基因</w:t>
            </w:r>
          </w:p>
          <w:p w14:paraId="6872398D" w14:textId="77777777" w:rsidR="00343A6E" w:rsidRDefault="00343A6E" w:rsidP="00343A6E">
            <w:pPr>
              <w:ind w:leftChars="50" w:left="105" w:rightChars="50" w:right="105"/>
              <w:rPr>
                <w:rFonts w:ascii="Times New Roman" w:hAnsi="Times New Roman"/>
                <w:kern w:val="0"/>
                <w:sz w:val="18"/>
                <w:szCs w:val="18"/>
              </w:rPr>
            </w:pPr>
            <w:r>
              <w:rPr>
                <w:rFonts w:ascii="Times New Roman" w:hAnsi="Times New Roman" w:hint="eastAsia"/>
                <w:kern w:val="0"/>
                <w:sz w:val="18"/>
                <w:szCs w:val="18"/>
              </w:rPr>
              <w:t>第</w:t>
            </w:r>
            <w:r>
              <w:rPr>
                <w:rFonts w:ascii="Times New Roman" w:hAnsi="Times New Roman" w:hint="eastAsia"/>
                <w:kern w:val="0"/>
                <w:sz w:val="18"/>
                <w:szCs w:val="18"/>
              </w:rPr>
              <w:t>1</w:t>
            </w:r>
            <w:r>
              <w:rPr>
                <w:rFonts w:ascii="Times New Roman" w:hAnsi="Times New Roman"/>
                <w:kern w:val="0"/>
                <w:sz w:val="18"/>
                <w:szCs w:val="18"/>
              </w:rPr>
              <w:t>4</w:t>
            </w:r>
            <w:r>
              <w:rPr>
                <w:rFonts w:ascii="Times New Roman" w:hAnsi="Times New Roman" w:hint="eastAsia"/>
                <w:kern w:val="0"/>
                <w:sz w:val="18"/>
                <w:szCs w:val="18"/>
              </w:rPr>
              <w:t>号外显子跳跃突变</w:t>
            </w:r>
          </w:p>
          <w:p w14:paraId="0116C2A6" w14:textId="77777777" w:rsidR="00343A6E" w:rsidRPr="008C58C2" w:rsidRDefault="00343A6E" w:rsidP="00343A6E">
            <w:pPr>
              <w:ind w:leftChars="50" w:left="105" w:rightChars="50" w:right="105"/>
              <w:rPr>
                <w:rFonts w:ascii="Times New Roman" w:hAnsi="Times New Roman"/>
                <w:kern w:val="0"/>
                <w:sz w:val="18"/>
                <w:szCs w:val="18"/>
              </w:rPr>
            </w:pPr>
            <w:r>
              <w:rPr>
                <w:rFonts w:ascii="Times New Roman" w:hAnsi="Times New Roman" w:hint="eastAsia"/>
                <w:kern w:val="0"/>
                <w:sz w:val="18"/>
                <w:szCs w:val="18"/>
              </w:rPr>
              <w:t>{</w:t>
            </w:r>
            <w:r>
              <w:rPr>
                <w:rFonts w:ascii="Times New Roman" w:hAnsi="Times New Roman"/>
                <w:kern w:val="0"/>
                <w:sz w:val="18"/>
                <w:szCs w:val="18"/>
              </w:rPr>
              <w:t xml:space="preserve">%p </w:t>
            </w:r>
            <w:r>
              <w:rPr>
                <w:rFonts w:ascii="Times New Roman" w:hAnsi="Times New Roman" w:hint="eastAsia"/>
                <w:kern w:val="0"/>
                <w:sz w:val="18"/>
                <w:szCs w:val="18"/>
              </w:rPr>
              <w:t>else</w:t>
            </w:r>
            <w:r>
              <w:rPr>
                <w:rFonts w:ascii="Times New Roman" w:hAnsi="Times New Roman"/>
                <w:kern w:val="0"/>
                <w:sz w:val="18"/>
                <w:szCs w:val="18"/>
              </w:rPr>
              <w:t>%}</w:t>
            </w:r>
          </w:p>
          <w:p w14:paraId="61360769" w14:textId="77777777" w:rsidR="00343A6E" w:rsidRDefault="00343A6E" w:rsidP="00343A6E">
            <w:pPr>
              <w:ind w:leftChars="50" w:left="105" w:rightChars="50" w:right="105"/>
              <w:rPr>
                <w:rFonts w:ascii="Times New Roman" w:hAnsi="Times New Roman"/>
                <w:kern w:val="0"/>
                <w:sz w:val="18"/>
                <w:szCs w:val="18"/>
              </w:rPr>
            </w:pPr>
            <w:r w:rsidRPr="00993C55">
              <w:rPr>
                <w:rFonts w:ascii="Times New Roman" w:hAnsi="Times New Roman" w:hint="eastAsia"/>
                <w:i/>
                <w:iCs/>
                <w:kern w:val="0"/>
                <w:sz w:val="18"/>
                <w:szCs w:val="18"/>
              </w:rPr>
              <w:t>{{a.five_prime_gene}}</w:t>
            </w:r>
            <w:r w:rsidRPr="008C58C2">
              <w:rPr>
                <w:rFonts w:ascii="Times New Roman" w:hAnsi="Times New Roman" w:hint="eastAsia"/>
                <w:kern w:val="0"/>
                <w:sz w:val="18"/>
                <w:szCs w:val="18"/>
              </w:rPr>
              <w:t>:{{a.five_prime_cds}}-</w:t>
            </w:r>
            <w:r w:rsidRPr="00993C55">
              <w:rPr>
                <w:rFonts w:ascii="Times New Roman" w:hAnsi="Times New Roman" w:hint="eastAsia"/>
                <w:i/>
                <w:iCs/>
                <w:kern w:val="0"/>
                <w:sz w:val="18"/>
                <w:szCs w:val="18"/>
              </w:rPr>
              <w:t>{{a.three_prime_gene}}</w:t>
            </w:r>
            <w:r w:rsidRPr="008C58C2">
              <w:rPr>
                <w:rFonts w:ascii="Times New Roman" w:hAnsi="Times New Roman" w:hint="eastAsia"/>
                <w:kern w:val="0"/>
                <w:sz w:val="18"/>
                <w:szCs w:val="18"/>
              </w:rPr>
              <w:t>:{{a.three_prime_cds}}</w:t>
            </w:r>
            <w:r w:rsidRPr="008C58C2">
              <w:rPr>
                <w:rFonts w:ascii="Times New Roman" w:hAnsi="Times New Roman" w:hint="eastAsia"/>
                <w:kern w:val="0"/>
                <w:sz w:val="18"/>
                <w:szCs w:val="18"/>
              </w:rPr>
              <w:t>融合</w:t>
            </w:r>
          </w:p>
          <w:p w14:paraId="70C72E52" w14:textId="2ED270A1" w:rsidR="00343A6E" w:rsidRDefault="00343A6E" w:rsidP="00343A6E">
            <w:pPr>
              <w:ind w:leftChars="50" w:left="105" w:rightChars="50" w:right="105"/>
              <w:rPr>
                <w:rFonts w:ascii="Times New Roman" w:hAnsi="Times New Roman"/>
                <w:kern w:val="0"/>
                <w:sz w:val="18"/>
                <w:szCs w:val="18"/>
              </w:rPr>
            </w:pPr>
            <w:r>
              <w:rPr>
                <w:rFonts w:ascii="Times New Roman" w:hAnsi="Times New Roman"/>
                <w:kern w:val="0"/>
                <w:sz w:val="18"/>
                <w:szCs w:val="18"/>
              </w:rPr>
              <w:t>{%p endif%}</w:t>
            </w:r>
          </w:p>
          <w:p w14:paraId="219D1793" w14:textId="77777777" w:rsidR="002E11EA" w:rsidRDefault="002E11EA" w:rsidP="002E11EA">
            <w:pPr>
              <w:ind w:leftChars="50" w:left="105" w:rightChars="50" w:right="105"/>
              <w:rPr>
                <w:rFonts w:ascii="Times New Roman" w:hAnsi="Times New Roman"/>
                <w:kern w:val="0"/>
                <w:sz w:val="18"/>
                <w:szCs w:val="18"/>
              </w:rPr>
            </w:pPr>
            <w:r w:rsidRPr="002E11EA">
              <w:rPr>
                <w:rFonts w:ascii="Times New Roman" w:hAnsi="Times New Roman"/>
                <w:kern w:val="0"/>
                <w:sz w:val="18"/>
                <w:szCs w:val="18"/>
              </w:rPr>
              <w:t>{%p elif a.bio_category=</w:t>
            </w:r>
            <w:proofErr w:type="gramStart"/>
            <w:r w:rsidRPr="002E11EA">
              <w:rPr>
                <w:rFonts w:ascii="Times New Roman" w:hAnsi="Times New Roman"/>
                <w:kern w:val="0"/>
                <w:sz w:val="18"/>
                <w:szCs w:val="18"/>
              </w:rPr>
              <w:t>=”PHd</w:t>
            </w:r>
            <w:proofErr w:type="gramEnd"/>
            <w:r w:rsidRPr="002E11EA">
              <w:rPr>
                <w:rFonts w:ascii="Times New Roman" w:hAnsi="Times New Roman"/>
                <w:kern w:val="0"/>
                <w:sz w:val="18"/>
                <w:szCs w:val="18"/>
              </w:rPr>
              <w:t>”%}</w:t>
            </w:r>
          </w:p>
          <w:p w14:paraId="229E2996" w14:textId="77777777" w:rsidR="002E11EA" w:rsidRDefault="002E11EA" w:rsidP="002E11EA">
            <w:pPr>
              <w:ind w:leftChars="50" w:left="105" w:rightChars="50" w:right="105"/>
              <w:rPr>
                <w:rFonts w:ascii="Times New Roman" w:hAnsi="Times New Roman"/>
                <w:kern w:val="0"/>
                <w:sz w:val="18"/>
                <w:szCs w:val="18"/>
              </w:rPr>
            </w:pPr>
            <w:r w:rsidRPr="00EC41A0">
              <w:rPr>
                <w:rFonts w:ascii="Times New Roman" w:hAnsi="Times New Roman" w:hint="eastAsia"/>
                <w:i/>
                <w:iCs/>
                <w:kern w:val="0"/>
                <w:sz w:val="18"/>
                <w:szCs w:val="18"/>
              </w:rPr>
              <w:t>{</w:t>
            </w:r>
            <w:r w:rsidRPr="00EC41A0">
              <w:rPr>
                <w:rFonts w:ascii="Times New Roman" w:hAnsi="Times New Roman"/>
                <w:i/>
                <w:iCs/>
                <w:kern w:val="0"/>
                <w:sz w:val="18"/>
                <w:szCs w:val="18"/>
              </w:rPr>
              <w:t>{a.gene_symbol}}</w:t>
            </w:r>
            <w:r>
              <w:rPr>
                <w:rFonts w:ascii="Times New Roman" w:hAnsi="Times New Roman" w:hint="eastAsia"/>
                <w:kern w:val="0"/>
                <w:sz w:val="18"/>
                <w:szCs w:val="18"/>
              </w:rPr>
              <w:t>基因</w:t>
            </w:r>
          </w:p>
          <w:p w14:paraId="28AE2866" w14:textId="77777777" w:rsidR="002E11EA" w:rsidRPr="00286BC7" w:rsidRDefault="002E11EA" w:rsidP="002E11EA">
            <w:pPr>
              <w:ind w:leftChars="50" w:left="105" w:rightChars="50" w:right="105"/>
              <w:rPr>
                <w:rFonts w:ascii="Times New Roman" w:hAnsi="Times New Roman"/>
                <w:kern w:val="0"/>
                <w:sz w:val="18"/>
                <w:szCs w:val="18"/>
              </w:rPr>
            </w:pPr>
            <w:r w:rsidRPr="002E11EA">
              <w:rPr>
                <w:rFonts w:ascii="Times New Roman" w:hAnsi="Times New Roman" w:hint="eastAsia"/>
                <w:kern w:val="0"/>
                <w:sz w:val="18"/>
                <w:szCs w:val="18"/>
              </w:rPr>
              <w:t>纯合缺失</w:t>
            </w:r>
            <w:r w:rsidRPr="002E11EA">
              <w:rPr>
                <w:rFonts w:ascii="Times New Roman" w:hAnsi="Times New Roman" w:hint="eastAsia"/>
                <w:kern w:val="0"/>
                <w:sz w:val="18"/>
                <w:szCs w:val="18"/>
              </w:rPr>
              <w:t xml:space="preserve"> </w:t>
            </w:r>
            <w:r w:rsidRPr="002E11EA">
              <w:rPr>
                <w:rFonts w:ascii="Times New Roman" w:hAnsi="Times New Roman" w:hint="eastAsia"/>
                <w:kern w:val="0"/>
                <w:sz w:val="18"/>
                <w:szCs w:val="18"/>
              </w:rPr>
              <w:t>第</w:t>
            </w:r>
            <w:r w:rsidRPr="002E11EA">
              <w:rPr>
                <w:rFonts w:ascii="Times New Roman" w:hAnsi="Times New Roman" w:hint="eastAsia"/>
                <w:kern w:val="0"/>
                <w:sz w:val="18"/>
                <w:szCs w:val="18"/>
              </w:rPr>
              <w:t>{{a.region_exon|replace(</w:t>
            </w:r>
            <w:r w:rsidRPr="002E11EA">
              <w:rPr>
                <w:rFonts w:ascii="Times New Roman" w:hAnsi="Times New Roman" w:hint="eastAsia"/>
                <w:kern w:val="0"/>
                <w:sz w:val="18"/>
                <w:szCs w:val="18"/>
              </w:rPr>
              <w:t>“</w:t>
            </w:r>
            <w:r w:rsidRPr="002E11EA">
              <w:rPr>
                <w:rFonts w:ascii="Times New Roman" w:hAnsi="Times New Roman" w:hint="eastAsia"/>
                <w:kern w:val="0"/>
                <w:sz w:val="18"/>
                <w:szCs w:val="18"/>
              </w:rPr>
              <w:t>exon</w:t>
            </w:r>
            <w:r w:rsidRPr="002E11EA">
              <w:rPr>
                <w:rFonts w:ascii="Times New Roman" w:hAnsi="Times New Roman" w:hint="eastAsia"/>
                <w:kern w:val="0"/>
                <w:sz w:val="18"/>
                <w:szCs w:val="18"/>
              </w:rPr>
              <w:t>”</w:t>
            </w:r>
            <w:r w:rsidRPr="002E11EA">
              <w:rPr>
                <w:rFonts w:ascii="Times New Roman" w:hAnsi="Times New Roman" w:hint="eastAsia"/>
                <w:kern w:val="0"/>
                <w:sz w:val="18"/>
                <w:szCs w:val="18"/>
              </w:rPr>
              <w:t xml:space="preserve">, </w:t>
            </w:r>
            <w:r w:rsidRPr="002E11EA">
              <w:rPr>
                <w:rFonts w:ascii="Times New Roman" w:hAnsi="Times New Roman" w:hint="eastAsia"/>
                <w:kern w:val="0"/>
                <w:sz w:val="18"/>
                <w:szCs w:val="18"/>
              </w:rPr>
              <w:t>“”</w:t>
            </w:r>
            <w:r w:rsidRPr="002E11EA">
              <w:rPr>
                <w:rFonts w:ascii="Times New Roman" w:hAnsi="Times New Roman" w:hint="eastAsia"/>
                <w:kern w:val="0"/>
                <w:sz w:val="18"/>
                <w:szCs w:val="18"/>
              </w:rPr>
              <w:t>)|replace(</w:t>
            </w:r>
            <w:r w:rsidRPr="002E11EA">
              <w:rPr>
                <w:rFonts w:ascii="Times New Roman" w:hAnsi="Times New Roman" w:hint="eastAsia"/>
                <w:kern w:val="0"/>
                <w:sz w:val="18"/>
                <w:szCs w:val="18"/>
              </w:rPr>
              <w:t>“</w:t>
            </w:r>
            <w:r w:rsidRPr="002E11EA">
              <w:rPr>
                <w:rFonts w:ascii="Times New Roman" w:hAnsi="Times New Roman" w:hint="eastAsia"/>
                <w:kern w:val="0"/>
                <w:sz w:val="18"/>
                <w:szCs w:val="18"/>
              </w:rPr>
              <w:t>-</w:t>
            </w:r>
            <w:r w:rsidRPr="002E11EA">
              <w:rPr>
                <w:rFonts w:ascii="Times New Roman" w:hAnsi="Times New Roman" w:hint="eastAsia"/>
                <w:kern w:val="0"/>
                <w:sz w:val="18"/>
                <w:szCs w:val="18"/>
              </w:rPr>
              <w:t>”</w:t>
            </w:r>
            <w:r w:rsidRPr="002E11EA">
              <w:rPr>
                <w:rFonts w:ascii="Times New Roman" w:hAnsi="Times New Roman" w:hint="eastAsia"/>
                <w:kern w:val="0"/>
                <w:sz w:val="18"/>
                <w:szCs w:val="18"/>
              </w:rPr>
              <w:t xml:space="preserve">, </w:t>
            </w:r>
            <w:r w:rsidRPr="002E11EA">
              <w:rPr>
                <w:rFonts w:ascii="Times New Roman" w:hAnsi="Times New Roman" w:hint="eastAsia"/>
                <w:kern w:val="0"/>
                <w:sz w:val="18"/>
                <w:szCs w:val="18"/>
              </w:rPr>
              <w:t>“至”</w:t>
            </w:r>
            <w:r w:rsidRPr="002E11EA">
              <w:rPr>
                <w:rFonts w:ascii="Times New Roman" w:hAnsi="Times New Roman" w:hint="eastAsia"/>
                <w:kern w:val="0"/>
                <w:sz w:val="18"/>
                <w:szCs w:val="18"/>
              </w:rPr>
              <w:t>)}}</w:t>
            </w:r>
            <w:r w:rsidRPr="002E11EA">
              <w:rPr>
                <w:rFonts w:ascii="Times New Roman" w:hAnsi="Times New Roman" w:hint="eastAsia"/>
                <w:kern w:val="0"/>
                <w:sz w:val="18"/>
                <w:szCs w:val="18"/>
              </w:rPr>
              <w:t>号外显子</w:t>
            </w:r>
          </w:p>
          <w:p w14:paraId="6109D996" w14:textId="2448E9AA" w:rsidR="00343A6E" w:rsidRDefault="00343A6E" w:rsidP="00343A6E">
            <w:pPr>
              <w:widowControl/>
              <w:ind w:leftChars="50" w:left="105" w:rightChars="50" w:right="105"/>
              <w:textAlignment w:val="center"/>
              <w:rPr>
                <w:rFonts w:ascii="Times New Roman" w:hAnsi="Times New Roman"/>
                <w:i/>
                <w:iCs/>
                <w:color w:val="000000"/>
                <w:sz w:val="18"/>
                <w:szCs w:val="18"/>
              </w:rPr>
            </w:pPr>
            <w:r w:rsidRPr="008C58C2">
              <w:rPr>
                <w:rFonts w:ascii="Times New Roman" w:hAnsi="Times New Roman"/>
                <w:kern w:val="0"/>
                <w:sz w:val="18"/>
                <w:szCs w:val="18"/>
              </w:rPr>
              <w:t>{%p endif%}</w:t>
            </w:r>
          </w:p>
        </w:tc>
        <w:tc>
          <w:tcPr>
            <w:tcW w:w="8358" w:type="dxa"/>
            <w:shd w:val="clear" w:color="auto" w:fill="auto"/>
            <w:vAlign w:val="center"/>
          </w:tcPr>
          <w:p w14:paraId="21A9CE2F" w14:textId="77777777" w:rsidR="00131D83" w:rsidRPr="00131D83" w:rsidRDefault="00131D83" w:rsidP="00131D83">
            <w:pPr>
              <w:autoSpaceDE w:val="0"/>
              <w:autoSpaceDN w:val="0"/>
              <w:ind w:leftChars="50" w:left="105" w:rightChars="50" w:right="105"/>
              <w:rPr>
                <w:rFonts w:ascii="Times New Roman" w:hAnsi="Times New Roman"/>
                <w:sz w:val="18"/>
                <w:szCs w:val="20"/>
              </w:rPr>
            </w:pPr>
            <w:r w:rsidRPr="00131D83">
              <w:rPr>
                <w:rFonts w:ascii="Times New Roman" w:hAnsi="Times New Roman"/>
                <w:sz w:val="18"/>
                <w:szCs w:val="20"/>
              </w:rPr>
              <w:lastRenderedPageBreak/>
              <w:t xml:space="preserve">{%p if “,” in </w:t>
            </w:r>
            <w:proofErr w:type="gramStart"/>
            <w:r w:rsidRPr="00131D83">
              <w:rPr>
                <w:rFonts w:ascii="Times New Roman" w:hAnsi="Times New Roman"/>
                <w:sz w:val="18"/>
                <w:szCs w:val="20"/>
              </w:rPr>
              <w:t>a.gene</w:t>
            </w:r>
            <w:proofErr w:type="gramEnd"/>
            <w:r w:rsidRPr="00131D83">
              <w:rPr>
                <w:rFonts w:ascii="Times New Roman" w:hAnsi="Times New Roman"/>
                <w:sz w:val="18"/>
                <w:szCs w:val="20"/>
              </w:rPr>
              <w:t>_symbol and (a.bio_category==”Sv” or a.bio_category == “PSeqRnaSv”)%}</w:t>
            </w:r>
          </w:p>
          <w:p w14:paraId="0A57B49F" w14:textId="77777777" w:rsidR="00131D83" w:rsidRPr="00131D83" w:rsidRDefault="00131D83" w:rsidP="00131D83">
            <w:pPr>
              <w:autoSpaceDE w:val="0"/>
              <w:autoSpaceDN w:val="0"/>
              <w:ind w:leftChars="50" w:left="105" w:rightChars="50" w:right="105"/>
              <w:rPr>
                <w:rFonts w:ascii="Times New Roman" w:hAnsi="Times New Roman"/>
                <w:sz w:val="18"/>
                <w:szCs w:val="20"/>
              </w:rPr>
            </w:pPr>
            <w:r w:rsidRPr="00131D83">
              <w:rPr>
                <w:rFonts w:ascii="Times New Roman" w:hAnsi="Times New Roman"/>
                <w:sz w:val="18"/>
                <w:szCs w:val="20"/>
              </w:rPr>
              <w:t xml:space="preserve">{%p if </w:t>
            </w:r>
            <w:proofErr w:type="gramStart"/>
            <w:r w:rsidRPr="00131D83">
              <w:rPr>
                <w:rFonts w:ascii="Times New Roman" w:hAnsi="Times New Roman"/>
                <w:sz w:val="18"/>
                <w:szCs w:val="20"/>
              </w:rPr>
              <w:t>a.five</w:t>
            </w:r>
            <w:proofErr w:type="gramEnd"/>
            <w:r w:rsidRPr="00131D83">
              <w:rPr>
                <w:rFonts w:ascii="Times New Roman" w:hAnsi="Times New Roman"/>
                <w:sz w:val="18"/>
                <w:szCs w:val="20"/>
              </w:rPr>
              <w:t>_prime_gene != a.three_prime_gene %}</w:t>
            </w:r>
          </w:p>
          <w:p w14:paraId="113051CA" w14:textId="7611DB31" w:rsidR="00131D83" w:rsidRPr="00131D83" w:rsidRDefault="001110B3" w:rsidP="00131D83">
            <w:pPr>
              <w:autoSpaceDE w:val="0"/>
              <w:autoSpaceDN w:val="0"/>
              <w:ind w:leftChars="50" w:left="105" w:rightChars="50" w:right="105"/>
              <w:rPr>
                <w:rFonts w:ascii="Times New Roman" w:hAnsi="Times New Roman"/>
                <w:sz w:val="18"/>
                <w:szCs w:val="20"/>
              </w:rPr>
            </w:pPr>
            <w:r w:rsidRPr="001110B3">
              <w:rPr>
                <w:rFonts w:ascii="Times New Roman" w:hAnsi="Times New Roman" w:hint="eastAsia"/>
                <w:b/>
                <w:bCs/>
                <w:sz w:val="18"/>
                <w:szCs w:val="20"/>
              </w:rPr>
              <w:t>基因解读：</w:t>
            </w:r>
            <w:r w:rsidR="00131D83" w:rsidRPr="00131D83">
              <w:rPr>
                <w:rFonts w:ascii="Times New Roman" w:hAnsi="Times New Roman"/>
                <w:sz w:val="18"/>
                <w:szCs w:val="20"/>
              </w:rPr>
              <w:t>{{</w:t>
            </w:r>
            <w:proofErr w:type="gramStart"/>
            <w:r w:rsidR="00131D83" w:rsidRPr="00131D83">
              <w:rPr>
                <w:rFonts w:ascii="Times New Roman" w:hAnsi="Times New Roman"/>
                <w:sz w:val="18"/>
                <w:szCs w:val="20"/>
              </w:rPr>
              <w:t>a.five</w:t>
            </w:r>
            <w:proofErr w:type="gramEnd"/>
            <w:r w:rsidR="00131D83" w:rsidRPr="00131D83">
              <w:rPr>
                <w:rFonts w:ascii="Times New Roman" w:hAnsi="Times New Roman"/>
                <w:sz w:val="18"/>
                <w:szCs w:val="20"/>
              </w:rPr>
              <w:t>_prime_gene_function|e}}{{a.three_prime_gene_function|e}}</w:t>
            </w:r>
          </w:p>
          <w:p w14:paraId="05BE6124" w14:textId="77777777" w:rsidR="00131D83" w:rsidRPr="00131D83" w:rsidRDefault="00131D83" w:rsidP="00131D83">
            <w:pPr>
              <w:autoSpaceDE w:val="0"/>
              <w:autoSpaceDN w:val="0"/>
              <w:ind w:leftChars="50" w:left="105" w:rightChars="50" w:right="105"/>
              <w:rPr>
                <w:rFonts w:ascii="Times New Roman" w:hAnsi="Times New Roman"/>
                <w:sz w:val="18"/>
                <w:szCs w:val="20"/>
              </w:rPr>
            </w:pPr>
            <w:r w:rsidRPr="00131D83">
              <w:rPr>
                <w:rFonts w:ascii="Times New Roman" w:hAnsi="Times New Roman"/>
                <w:sz w:val="18"/>
                <w:szCs w:val="20"/>
              </w:rPr>
              <w:t>{%p else%}</w:t>
            </w:r>
          </w:p>
          <w:p w14:paraId="73A162BD" w14:textId="2612DEEA" w:rsidR="00131D83" w:rsidRPr="00131D83" w:rsidRDefault="001110B3" w:rsidP="00131D83">
            <w:pPr>
              <w:autoSpaceDE w:val="0"/>
              <w:autoSpaceDN w:val="0"/>
              <w:ind w:leftChars="50" w:left="105" w:rightChars="50" w:right="105"/>
              <w:rPr>
                <w:rFonts w:ascii="Times New Roman" w:hAnsi="Times New Roman"/>
                <w:sz w:val="18"/>
                <w:szCs w:val="20"/>
              </w:rPr>
            </w:pPr>
            <w:r w:rsidRPr="001110B3">
              <w:rPr>
                <w:rFonts w:ascii="Times New Roman" w:hAnsi="Times New Roman" w:hint="eastAsia"/>
                <w:b/>
                <w:bCs/>
                <w:sz w:val="18"/>
                <w:szCs w:val="20"/>
              </w:rPr>
              <w:t>基因解读：</w:t>
            </w:r>
            <w:r w:rsidR="00131D83" w:rsidRPr="00131D83">
              <w:rPr>
                <w:rFonts w:ascii="Times New Roman" w:hAnsi="Times New Roman"/>
                <w:sz w:val="18"/>
                <w:szCs w:val="20"/>
              </w:rPr>
              <w:t>{{</w:t>
            </w:r>
            <w:proofErr w:type="gramStart"/>
            <w:r w:rsidR="00131D83" w:rsidRPr="00131D83">
              <w:rPr>
                <w:rFonts w:ascii="Times New Roman" w:hAnsi="Times New Roman"/>
                <w:sz w:val="18"/>
                <w:szCs w:val="20"/>
              </w:rPr>
              <w:t>a.five</w:t>
            </w:r>
            <w:proofErr w:type="gramEnd"/>
            <w:r w:rsidR="00131D83" w:rsidRPr="00131D83">
              <w:rPr>
                <w:rFonts w:ascii="Times New Roman" w:hAnsi="Times New Roman"/>
                <w:sz w:val="18"/>
                <w:szCs w:val="20"/>
              </w:rPr>
              <w:t>_prime_gene_function|e}}</w:t>
            </w:r>
          </w:p>
          <w:p w14:paraId="1155E380" w14:textId="77777777" w:rsidR="00131D83" w:rsidRPr="00131D83" w:rsidRDefault="00131D83" w:rsidP="00131D83">
            <w:pPr>
              <w:autoSpaceDE w:val="0"/>
              <w:autoSpaceDN w:val="0"/>
              <w:ind w:leftChars="50" w:left="105" w:rightChars="50" w:right="105"/>
              <w:rPr>
                <w:rFonts w:ascii="Times New Roman" w:hAnsi="Times New Roman"/>
                <w:sz w:val="18"/>
                <w:szCs w:val="20"/>
              </w:rPr>
            </w:pPr>
            <w:r w:rsidRPr="00131D83">
              <w:rPr>
                <w:rFonts w:ascii="Times New Roman" w:hAnsi="Times New Roman"/>
                <w:sz w:val="18"/>
                <w:szCs w:val="20"/>
              </w:rPr>
              <w:t>{%p endif%}</w:t>
            </w:r>
          </w:p>
          <w:p w14:paraId="27055C46" w14:textId="77777777" w:rsidR="00131D83" w:rsidRPr="00131D83" w:rsidRDefault="00131D83" w:rsidP="00131D83">
            <w:pPr>
              <w:autoSpaceDE w:val="0"/>
              <w:autoSpaceDN w:val="0"/>
              <w:ind w:leftChars="50" w:left="105" w:rightChars="50" w:right="105"/>
              <w:rPr>
                <w:rFonts w:ascii="Times New Roman" w:hAnsi="Times New Roman"/>
                <w:sz w:val="18"/>
                <w:szCs w:val="20"/>
              </w:rPr>
            </w:pPr>
            <w:r w:rsidRPr="00131D83">
              <w:rPr>
                <w:rFonts w:ascii="Times New Roman" w:hAnsi="Times New Roman"/>
                <w:sz w:val="18"/>
                <w:szCs w:val="20"/>
              </w:rPr>
              <w:t>{%p else%}</w:t>
            </w:r>
          </w:p>
          <w:p w14:paraId="13B1BACE" w14:textId="3CFE7114" w:rsidR="00131D83" w:rsidRPr="00131D83" w:rsidRDefault="001110B3" w:rsidP="00131D83">
            <w:pPr>
              <w:autoSpaceDE w:val="0"/>
              <w:autoSpaceDN w:val="0"/>
              <w:ind w:leftChars="50" w:left="105" w:rightChars="50" w:right="105"/>
              <w:rPr>
                <w:rFonts w:ascii="Times New Roman" w:hAnsi="Times New Roman"/>
                <w:sz w:val="18"/>
                <w:szCs w:val="20"/>
              </w:rPr>
            </w:pPr>
            <w:r w:rsidRPr="001110B3">
              <w:rPr>
                <w:rFonts w:ascii="Times New Roman" w:hAnsi="Times New Roman" w:hint="eastAsia"/>
                <w:b/>
                <w:bCs/>
                <w:sz w:val="18"/>
                <w:szCs w:val="20"/>
              </w:rPr>
              <w:t>基因解读：</w:t>
            </w:r>
            <w:r w:rsidR="00131D83" w:rsidRPr="00131D83">
              <w:rPr>
                <w:rFonts w:ascii="Times New Roman" w:hAnsi="Times New Roman"/>
                <w:sz w:val="18"/>
                <w:szCs w:val="20"/>
              </w:rPr>
              <w:t>{{</w:t>
            </w:r>
            <w:proofErr w:type="gramStart"/>
            <w:r w:rsidR="00131D83" w:rsidRPr="00131D83">
              <w:rPr>
                <w:rFonts w:ascii="Times New Roman" w:hAnsi="Times New Roman"/>
                <w:sz w:val="18"/>
                <w:szCs w:val="20"/>
              </w:rPr>
              <w:t>a.gene</w:t>
            </w:r>
            <w:proofErr w:type="gramEnd"/>
            <w:r w:rsidR="00131D83" w:rsidRPr="00131D83">
              <w:rPr>
                <w:rFonts w:ascii="Times New Roman" w:hAnsi="Times New Roman"/>
                <w:sz w:val="18"/>
                <w:szCs w:val="20"/>
              </w:rPr>
              <w:t>_function|e}}</w:t>
            </w:r>
          </w:p>
          <w:p w14:paraId="075930AA" w14:textId="24582E5B" w:rsidR="00131D83" w:rsidRDefault="00131D83" w:rsidP="00131D83">
            <w:pPr>
              <w:autoSpaceDE w:val="0"/>
              <w:autoSpaceDN w:val="0"/>
              <w:ind w:leftChars="50" w:left="105" w:rightChars="50" w:right="105"/>
              <w:rPr>
                <w:rFonts w:ascii="Times New Roman" w:hAnsi="Times New Roman"/>
                <w:sz w:val="18"/>
                <w:szCs w:val="20"/>
              </w:rPr>
            </w:pPr>
            <w:r w:rsidRPr="00131D83">
              <w:rPr>
                <w:rFonts w:ascii="Times New Roman" w:hAnsi="Times New Roman"/>
                <w:sz w:val="18"/>
                <w:szCs w:val="20"/>
              </w:rPr>
              <w:t>{%p endif%}</w:t>
            </w:r>
          </w:p>
          <w:p w14:paraId="710A31F1" w14:textId="77777777" w:rsidR="00FE6254" w:rsidRDefault="00FE6254" w:rsidP="00FE6254">
            <w:pPr>
              <w:ind w:leftChars="50" w:left="105" w:rightChars="50" w:right="105"/>
              <w:rPr>
                <w:rFonts w:ascii="Times New Roman" w:hAnsi="Times New Roman"/>
                <w:kern w:val="0"/>
                <w:sz w:val="18"/>
                <w:szCs w:val="18"/>
              </w:rPr>
            </w:pPr>
            <w:r w:rsidRPr="00FE2943">
              <w:rPr>
                <w:rFonts w:ascii="Times New Roman" w:hAnsi="Times New Roman" w:hint="eastAsia"/>
                <w:kern w:val="0"/>
                <w:sz w:val="18"/>
                <w:szCs w:val="18"/>
                <w:highlight w:val="red"/>
              </w:rPr>
              <w:t>{</w:t>
            </w:r>
            <w:r w:rsidRPr="00FE2943">
              <w:rPr>
                <w:rFonts w:ascii="Times New Roman" w:hAnsi="Times New Roman"/>
                <w:kern w:val="0"/>
                <w:sz w:val="18"/>
                <w:szCs w:val="18"/>
                <w:highlight w:val="red"/>
              </w:rPr>
              <w:t>%p if a.bio_category == “</w:t>
            </w:r>
            <w:proofErr w:type="gramStart"/>
            <w:r w:rsidRPr="00FE2943">
              <w:rPr>
                <w:rFonts w:ascii="Times New Roman" w:hAnsi="Times New Roman"/>
                <w:kern w:val="0"/>
                <w:sz w:val="18"/>
                <w:szCs w:val="18"/>
                <w:highlight w:val="red"/>
              </w:rPr>
              <w:t>Snvindel”%</w:t>
            </w:r>
            <w:proofErr w:type="gramEnd"/>
            <w:r w:rsidRPr="00FE2943">
              <w:rPr>
                <w:rFonts w:ascii="Times New Roman" w:hAnsi="Times New Roman" w:hint="eastAsia"/>
                <w:kern w:val="0"/>
                <w:sz w:val="18"/>
                <w:szCs w:val="18"/>
                <w:highlight w:val="red"/>
              </w:rPr>
              <w:t>}</w:t>
            </w:r>
          </w:p>
          <w:p w14:paraId="2F2AD912" w14:textId="77777777" w:rsidR="00FE6254" w:rsidRDefault="00FE6254" w:rsidP="00FE6254">
            <w:pPr>
              <w:ind w:leftChars="50" w:left="105" w:rightChars="50" w:right="105"/>
              <w:rPr>
                <w:rFonts w:ascii="Times New Roman" w:hAnsi="Times New Roman"/>
                <w:kern w:val="0"/>
                <w:sz w:val="18"/>
                <w:szCs w:val="18"/>
              </w:rPr>
            </w:pPr>
            <w:r w:rsidRPr="001B4AB3">
              <w:rPr>
                <w:rFonts w:ascii="Times New Roman" w:hAnsi="Times New Roman" w:hint="eastAsia"/>
                <w:b/>
                <w:bCs/>
                <w:kern w:val="0"/>
                <w:sz w:val="18"/>
                <w:szCs w:val="18"/>
              </w:rPr>
              <w:t>变异解读：</w:t>
            </w:r>
            <w:r w:rsidRPr="00E53FA0">
              <w:rPr>
                <w:rFonts w:ascii="Times New Roman" w:hAnsi="Times New Roman" w:hint="eastAsia"/>
                <w:i/>
                <w:iCs/>
                <w:kern w:val="0"/>
                <w:sz w:val="18"/>
                <w:szCs w:val="18"/>
              </w:rPr>
              <w:t>{</w:t>
            </w:r>
            <w:r w:rsidRPr="00E53FA0">
              <w:rPr>
                <w:rFonts w:ascii="Times New Roman" w:hAnsi="Times New Roman"/>
                <w:i/>
                <w:iCs/>
                <w:kern w:val="0"/>
                <w:sz w:val="18"/>
                <w:szCs w:val="18"/>
              </w:rPr>
              <w:t>{</w:t>
            </w:r>
            <w:proofErr w:type="gramStart"/>
            <w:r w:rsidRPr="00E53FA0">
              <w:rPr>
                <w:rFonts w:ascii="Times New Roman" w:hAnsi="Times New Roman"/>
                <w:i/>
                <w:iCs/>
                <w:kern w:val="0"/>
                <w:sz w:val="18"/>
                <w:szCs w:val="18"/>
              </w:rPr>
              <w:t>a.gene</w:t>
            </w:r>
            <w:proofErr w:type="gramEnd"/>
            <w:r w:rsidRPr="00E53FA0">
              <w:rPr>
                <w:rFonts w:ascii="Times New Roman" w:hAnsi="Times New Roman"/>
                <w:i/>
                <w:iCs/>
                <w:kern w:val="0"/>
                <w:sz w:val="18"/>
                <w:szCs w:val="18"/>
              </w:rPr>
              <w:t>_symbol}}</w:t>
            </w:r>
            <w:r w:rsidRPr="00DB4C12">
              <w:rPr>
                <w:rFonts w:ascii="Times New Roman" w:hAnsi="Times New Roman"/>
                <w:kern w:val="0"/>
                <w:sz w:val="18"/>
                <w:szCs w:val="18"/>
              </w:rPr>
              <w:t xml:space="preserve"> {{a.hgvs_c}}{%if a.hgvs_p_FJFY != “p.?”%}</w:t>
            </w:r>
            <w:r>
              <w:rPr>
                <w:rFonts w:ascii="Times New Roman" w:hAnsi="Times New Roman"/>
                <w:kern w:val="0"/>
                <w:sz w:val="18"/>
                <w:szCs w:val="18"/>
              </w:rPr>
              <w:t xml:space="preserve"> (</w:t>
            </w:r>
            <w:r w:rsidRPr="00DB4C12">
              <w:rPr>
                <w:rFonts w:ascii="Times New Roman" w:hAnsi="Times New Roman"/>
                <w:kern w:val="0"/>
                <w:sz w:val="18"/>
                <w:szCs w:val="18"/>
              </w:rPr>
              <w:t>{{a.hgvs_p_FJFY}}</w:t>
            </w:r>
            <w:r>
              <w:rPr>
                <w:rFonts w:ascii="Times New Roman" w:hAnsi="Times New Roman"/>
                <w:kern w:val="0"/>
                <w:sz w:val="18"/>
                <w:szCs w:val="18"/>
              </w:rPr>
              <w:t>)</w:t>
            </w:r>
            <w:r w:rsidRPr="00DB4C12">
              <w:rPr>
                <w:rFonts w:ascii="Times New Roman" w:hAnsi="Times New Roman"/>
                <w:kern w:val="0"/>
                <w:sz w:val="18"/>
                <w:szCs w:val="18"/>
              </w:rPr>
              <w:t>{%endif%}</w:t>
            </w:r>
            <w:r w:rsidRPr="008C58C2">
              <w:rPr>
                <w:rFonts w:ascii="Times New Roman" w:hAnsi="Times New Roman"/>
                <w:kern w:val="0"/>
                <w:sz w:val="18"/>
                <w:szCs w:val="18"/>
              </w:rPr>
              <w:t>{{a.variant_desc_cn|e</w:t>
            </w:r>
            <w:r>
              <w:rPr>
                <w:rFonts w:ascii="Times New Roman" w:hAnsi="Times New Roman"/>
                <w:kern w:val="0"/>
                <w:sz w:val="18"/>
                <w:szCs w:val="18"/>
              </w:rPr>
              <w:t>|replace(“</w:t>
            </w:r>
            <w:r>
              <w:rPr>
                <w:rFonts w:ascii="Times New Roman" w:hAnsi="Times New Roman" w:hint="eastAsia"/>
                <w:kern w:val="0"/>
                <w:sz w:val="18"/>
                <w:szCs w:val="18"/>
              </w:rPr>
              <w:t>该变异</w:t>
            </w:r>
            <w:r>
              <w:rPr>
                <w:rFonts w:ascii="Times New Roman" w:hAnsi="Times New Roman"/>
                <w:kern w:val="0"/>
                <w:sz w:val="18"/>
                <w:szCs w:val="18"/>
              </w:rPr>
              <w:t>”, “”)</w:t>
            </w:r>
            <w:r w:rsidRPr="008C58C2">
              <w:rPr>
                <w:rFonts w:ascii="Times New Roman" w:hAnsi="Times New Roman"/>
                <w:kern w:val="0"/>
                <w:sz w:val="18"/>
                <w:szCs w:val="18"/>
              </w:rPr>
              <w:t>}}{{a.variant_interpret_cn|e}}</w:t>
            </w:r>
          </w:p>
          <w:p w14:paraId="19D65E62" w14:textId="77777777" w:rsidR="00FE6254" w:rsidRPr="00FE2943" w:rsidRDefault="00FE6254" w:rsidP="00FE6254">
            <w:pPr>
              <w:ind w:leftChars="50" w:left="105" w:rightChars="50" w:right="105"/>
              <w:rPr>
                <w:rFonts w:ascii="Times New Roman" w:hAnsi="Times New Roman"/>
                <w:kern w:val="0"/>
                <w:sz w:val="18"/>
                <w:szCs w:val="18"/>
                <w:highlight w:val="red"/>
              </w:rPr>
            </w:pPr>
            <w:r w:rsidRPr="00FE2943">
              <w:rPr>
                <w:rFonts w:ascii="Times New Roman" w:hAnsi="Times New Roman" w:hint="eastAsia"/>
                <w:kern w:val="0"/>
                <w:sz w:val="18"/>
                <w:szCs w:val="18"/>
                <w:highlight w:val="red"/>
              </w:rPr>
              <w:t>{</w:t>
            </w:r>
            <w:r w:rsidRPr="00FE2943">
              <w:rPr>
                <w:rFonts w:ascii="Times New Roman" w:hAnsi="Times New Roman"/>
                <w:kern w:val="0"/>
                <w:sz w:val="18"/>
                <w:szCs w:val="18"/>
                <w:highlight w:val="red"/>
              </w:rPr>
              <w:t>%p else%}</w:t>
            </w:r>
          </w:p>
          <w:p w14:paraId="4FEF9D15" w14:textId="77777777" w:rsidR="00FE6254" w:rsidRDefault="00FE6254" w:rsidP="00FE6254">
            <w:pPr>
              <w:ind w:leftChars="50" w:left="105" w:rightChars="50" w:right="105"/>
              <w:rPr>
                <w:rFonts w:ascii="Times New Roman" w:hAnsi="Times New Roman"/>
                <w:kern w:val="0"/>
                <w:sz w:val="18"/>
                <w:szCs w:val="18"/>
              </w:rPr>
            </w:pPr>
            <w:r w:rsidRPr="001B4AB3">
              <w:rPr>
                <w:rFonts w:ascii="Times New Roman" w:hAnsi="Times New Roman" w:hint="eastAsia"/>
                <w:b/>
                <w:bCs/>
                <w:kern w:val="0"/>
                <w:sz w:val="18"/>
                <w:szCs w:val="18"/>
              </w:rPr>
              <w:t>变异解读：</w:t>
            </w:r>
            <w:r w:rsidRPr="008C58C2">
              <w:rPr>
                <w:rFonts w:ascii="Times New Roman" w:hAnsi="Times New Roman"/>
                <w:kern w:val="0"/>
                <w:sz w:val="18"/>
                <w:szCs w:val="18"/>
              </w:rPr>
              <w:t>{{</w:t>
            </w:r>
            <w:proofErr w:type="gramStart"/>
            <w:r w:rsidRPr="008C58C2">
              <w:rPr>
                <w:rFonts w:ascii="Times New Roman" w:hAnsi="Times New Roman"/>
                <w:kern w:val="0"/>
                <w:sz w:val="18"/>
                <w:szCs w:val="18"/>
              </w:rPr>
              <w:t>a.variant</w:t>
            </w:r>
            <w:proofErr w:type="gramEnd"/>
            <w:r w:rsidRPr="008C58C2">
              <w:rPr>
                <w:rFonts w:ascii="Times New Roman" w:hAnsi="Times New Roman"/>
                <w:kern w:val="0"/>
                <w:sz w:val="18"/>
                <w:szCs w:val="18"/>
              </w:rPr>
              <w:t>_desc_cn|e}}{{a.variant_interpret_cn|e}}</w:t>
            </w:r>
          </w:p>
          <w:p w14:paraId="51ED4521" w14:textId="307C3869" w:rsidR="00343A6E" w:rsidRPr="00FE6254" w:rsidRDefault="00FE6254" w:rsidP="00FE6254">
            <w:pPr>
              <w:ind w:leftChars="50" w:left="105" w:rightChars="50" w:right="105"/>
              <w:rPr>
                <w:rFonts w:ascii="Times New Roman" w:hAnsi="Times New Roman"/>
                <w:kern w:val="0"/>
                <w:sz w:val="18"/>
                <w:szCs w:val="18"/>
              </w:rPr>
            </w:pPr>
            <w:r w:rsidRPr="00FE2943">
              <w:rPr>
                <w:rFonts w:ascii="Times New Roman" w:hAnsi="Times New Roman" w:hint="eastAsia"/>
                <w:kern w:val="0"/>
                <w:sz w:val="18"/>
                <w:szCs w:val="18"/>
                <w:highlight w:val="red"/>
              </w:rPr>
              <w:t>{</w:t>
            </w:r>
            <w:r w:rsidRPr="00FE2943">
              <w:rPr>
                <w:rFonts w:ascii="Times New Roman" w:hAnsi="Times New Roman"/>
                <w:kern w:val="0"/>
                <w:sz w:val="18"/>
                <w:szCs w:val="18"/>
                <w:highlight w:val="red"/>
              </w:rPr>
              <w:t>%p endif%}</w:t>
            </w:r>
          </w:p>
        </w:tc>
      </w:tr>
      <w:tr w:rsidR="00343A6E" w14:paraId="494C5300" w14:textId="77777777" w:rsidTr="00E75620">
        <w:trPr>
          <w:trHeight w:val="312"/>
          <w:jc w:val="center"/>
        </w:trPr>
        <w:tc>
          <w:tcPr>
            <w:tcW w:w="1474" w:type="dxa"/>
            <w:gridSpan w:val="2"/>
            <w:shd w:val="clear" w:color="auto" w:fill="auto"/>
            <w:vAlign w:val="center"/>
          </w:tcPr>
          <w:p w14:paraId="15A72BE9" w14:textId="05AFBD13" w:rsidR="00343A6E" w:rsidRDefault="00343A6E" w:rsidP="00343A6E">
            <w:pPr>
              <w:autoSpaceDE w:val="0"/>
              <w:autoSpaceDN w:val="0"/>
              <w:spacing w:beforeLines="20" w:before="62" w:afterLines="20" w:after="62"/>
              <w:ind w:leftChars="50" w:left="105" w:rightChars="50" w:right="105"/>
              <w:jc w:val="center"/>
              <w:rPr>
                <w:rFonts w:ascii="Times New Roman" w:hAnsi="Times New Roman"/>
                <w:sz w:val="18"/>
                <w:szCs w:val="20"/>
              </w:rPr>
            </w:pPr>
            <w:r>
              <w:rPr>
                <w:rFonts w:ascii="Times New Roman" w:hAnsi="Times New Roman" w:hint="eastAsia"/>
                <w:sz w:val="18"/>
                <w:szCs w:val="20"/>
              </w:rPr>
              <w:t>{</w:t>
            </w:r>
            <w:r>
              <w:rPr>
                <w:rFonts w:ascii="Times New Roman" w:hAnsi="Times New Roman"/>
                <w:sz w:val="18"/>
                <w:szCs w:val="20"/>
              </w:rPr>
              <w:t>%tr endfor%}</w:t>
            </w:r>
          </w:p>
        </w:tc>
      </w:tr>
      <w:tr w:rsidR="00343A6E" w14:paraId="3749A7E9" w14:textId="77777777" w:rsidTr="00E75620">
        <w:trPr>
          <w:trHeight w:val="312"/>
          <w:jc w:val="center"/>
        </w:trPr>
        <w:tc>
          <w:tcPr>
            <w:tcW w:w="1474" w:type="dxa"/>
            <w:gridSpan w:val="2"/>
            <w:shd w:val="clear" w:color="auto" w:fill="auto"/>
            <w:vAlign w:val="center"/>
          </w:tcPr>
          <w:p w14:paraId="20AD66B3" w14:textId="41F52AE3" w:rsidR="00343A6E" w:rsidRDefault="00343A6E" w:rsidP="00343A6E">
            <w:pPr>
              <w:autoSpaceDE w:val="0"/>
              <w:autoSpaceDN w:val="0"/>
              <w:spacing w:beforeLines="20" w:before="62" w:afterLines="20" w:after="62"/>
              <w:ind w:leftChars="50" w:left="105" w:rightChars="50" w:right="105"/>
              <w:jc w:val="center"/>
              <w:rPr>
                <w:rFonts w:ascii="Times New Roman" w:hAnsi="Times New Roman"/>
                <w:sz w:val="18"/>
                <w:szCs w:val="20"/>
              </w:rPr>
            </w:pPr>
            <w:r>
              <w:rPr>
                <w:rFonts w:ascii="Times New Roman" w:hAnsi="Times New Roman" w:hint="eastAsia"/>
                <w:sz w:val="18"/>
                <w:szCs w:val="20"/>
              </w:rPr>
              <w:t>{</w:t>
            </w:r>
            <w:r>
              <w:rPr>
                <w:rFonts w:ascii="Times New Roman" w:hAnsi="Times New Roman"/>
                <w:sz w:val="18"/>
                <w:szCs w:val="20"/>
              </w:rPr>
              <w:t>%tr else%}</w:t>
            </w:r>
          </w:p>
        </w:tc>
      </w:tr>
      <w:tr w:rsidR="00343A6E" w14:paraId="179F5178" w14:textId="77777777" w:rsidTr="00E75620">
        <w:trPr>
          <w:trHeight w:val="312"/>
          <w:jc w:val="center"/>
        </w:trPr>
        <w:tc>
          <w:tcPr>
            <w:tcW w:w="1474" w:type="dxa"/>
            <w:gridSpan w:val="2"/>
            <w:shd w:val="clear" w:color="auto" w:fill="auto"/>
            <w:vAlign w:val="center"/>
          </w:tcPr>
          <w:p w14:paraId="3D844D89" w14:textId="757B2E03" w:rsidR="00343A6E" w:rsidRDefault="00343A6E" w:rsidP="00E75620">
            <w:pPr>
              <w:autoSpaceDE w:val="0"/>
              <w:autoSpaceDN w:val="0"/>
              <w:ind w:leftChars="50" w:left="105" w:rightChars="50" w:right="105"/>
              <w:jc w:val="center"/>
              <w:rPr>
                <w:rFonts w:ascii="Times New Roman" w:hAnsi="Times New Roman"/>
                <w:sz w:val="18"/>
                <w:szCs w:val="20"/>
              </w:rPr>
            </w:pPr>
            <w:r w:rsidRPr="00D2374F">
              <w:rPr>
                <w:rFonts w:ascii="Times New Roman" w:hAnsi="Times New Roman" w:hint="eastAsia"/>
                <w:sz w:val="18"/>
                <w:szCs w:val="20"/>
              </w:rPr>
              <w:t>未检出相关变异</w:t>
            </w:r>
          </w:p>
        </w:tc>
      </w:tr>
      <w:tr w:rsidR="00343A6E" w14:paraId="1CAD181F" w14:textId="77777777" w:rsidTr="00E75620">
        <w:trPr>
          <w:trHeight w:val="312"/>
          <w:jc w:val="center"/>
        </w:trPr>
        <w:tc>
          <w:tcPr>
            <w:tcW w:w="1474" w:type="dxa"/>
            <w:gridSpan w:val="2"/>
            <w:shd w:val="clear" w:color="auto" w:fill="auto"/>
            <w:vAlign w:val="center"/>
          </w:tcPr>
          <w:p w14:paraId="5387D2C1" w14:textId="11A12A58" w:rsidR="00343A6E" w:rsidRDefault="00343A6E" w:rsidP="00343A6E">
            <w:pPr>
              <w:autoSpaceDE w:val="0"/>
              <w:autoSpaceDN w:val="0"/>
              <w:spacing w:beforeLines="20" w:before="62" w:afterLines="20" w:after="62"/>
              <w:ind w:leftChars="50" w:left="105" w:rightChars="50" w:right="105"/>
              <w:jc w:val="center"/>
              <w:rPr>
                <w:rFonts w:ascii="Times New Roman" w:hAnsi="Times New Roman"/>
                <w:sz w:val="18"/>
                <w:szCs w:val="20"/>
              </w:rPr>
            </w:pPr>
            <w:r>
              <w:rPr>
                <w:rFonts w:ascii="Times New Roman" w:hAnsi="Times New Roman" w:hint="eastAsia"/>
                <w:sz w:val="18"/>
                <w:szCs w:val="20"/>
              </w:rPr>
              <w:t>{</w:t>
            </w:r>
            <w:r>
              <w:rPr>
                <w:rFonts w:ascii="Times New Roman" w:hAnsi="Times New Roman"/>
                <w:sz w:val="18"/>
                <w:szCs w:val="20"/>
              </w:rPr>
              <w:t>%tr endif%}</w:t>
            </w:r>
          </w:p>
        </w:tc>
      </w:tr>
      <w:tr w:rsidR="00343A6E" w14:paraId="24EAB349" w14:textId="77777777" w:rsidTr="00E75620">
        <w:trPr>
          <w:trHeight w:val="312"/>
          <w:jc w:val="center"/>
        </w:trPr>
        <w:tc>
          <w:tcPr>
            <w:tcW w:w="1474" w:type="dxa"/>
            <w:gridSpan w:val="2"/>
            <w:shd w:val="clear" w:color="auto" w:fill="auto"/>
            <w:vAlign w:val="center"/>
          </w:tcPr>
          <w:p w14:paraId="1CD7FBFC" w14:textId="64E6124E" w:rsidR="00343A6E" w:rsidRDefault="00343A6E" w:rsidP="00343A6E">
            <w:pPr>
              <w:autoSpaceDE w:val="0"/>
              <w:autoSpaceDN w:val="0"/>
              <w:spacing w:beforeLines="20" w:before="62" w:afterLines="20" w:after="62"/>
              <w:ind w:leftChars="50" w:left="105" w:rightChars="50" w:right="105"/>
              <w:jc w:val="center"/>
              <w:rPr>
                <w:rFonts w:ascii="Times New Roman" w:hAnsi="Times New Roman"/>
                <w:sz w:val="18"/>
                <w:szCs w:val="20"/>
              </w:rPr>
            </w:pPr>
            <w:r w:rsidRPr="001A4B37">
              <w:rPr>
                <w:rFonts w:ascii="Times New Roman" w:hAnsi="Times New Roman" w:hint="eastAsia"/>
                <w:sz w:val="18"/>
                <w:szCs w:val="20"/>
                <w:highlight w:val="yellow"/>
              </w:rPr>
              <w:t>{</w:t>
            </w:r>
            <w:r w:rsidRPr="001A4B37">
              <w:rPr>
                <w:rFonts w:ascii="Times New Roman" w:hAnsi="Times New Roman"/>
                <w:sz w:val="18"/>
                <w:szCs w:val="20"/>
                <w:highlight w:val="yellow"/>
              </w:rPr>
              <w:t>%tr endif%}</w:t>
            </w:r>
          </w:p>
        </w:tc>
      </w:tr>
    </w:tbl>
    <w:p w14:paraId="2BE1DE8F" w14:textId="20F425ED" w:rsidR="00FA7BF2" w:rsidRDefault="00A622D5" w:rsidP="00A622D5">
      <w:r w:rsidRPr="00A622D5">
        <w:rPr>
          <w:highlight w:val="red"/>
        </w:rPr>
        <w:t>{%</w:t>
      </w:r>
      <w:r>
        <w:rPr>
          <w:highlight w:val="red"/>
        </w:rPr>
        <w:t>p</w:t>
      </w:r>
      <w:r w:rsidRPr="00A622D5">
        <w:rPr>
          <w:highlight w:val="red"/>
        </w:rPr>
        <w:t xml:space="preserve"> if sample.rna_sample_id %}</w:t>
      </w:r>
    </w:p>
    <w:p w14:paraId="6B90C00F" w14:textId="77777777" w:rsidR="00A622D5" w:rsidRPr="00984684" w:rsidRDefault="00A622D5">
      <w:pPr>
        <w:rPr>
          <w:rFonts w:ascii="Times New Roman" w:hAnsi="Times New Roman"/>
          <w:b/>
          <w:bCs/>
          <w:color w:val="595959"/>
          <w:sz w:val="15"/>
          <w:szCs w:val="15"/>
        </w:rPr>
      </w:pPr>
    </w:p>
    <w:p w14:paraId="1323D477" w14:textId="77777777" w:rsidR="00FA7BF2" w:rsidRDefault="0035086C">
      <w:pPr>
        <w:pStyle w:val="3"/>
        <w:ind w:left="142"/>
        <w:rPr>
          <w:rFonts w:ascii="宋体" w:eastAsia="宋体" w:hAnsi="宋体" w:cs="Times New Roman"/>
          <w:kern w:val="0"/>
          <w:sz w:val="21"/>
          <w:szCs w:val="21"/>
          <w:lang w:val="en-US" w:bidi="ar-SA"/>
        </w:rPr>
      </w:pPr>
      <w:r>
        <w:rPr>
          <w:rFonts w:ascii="Times New Roman" w:eastAsia="宋体" w:hAnsi="Times New Roman" w:cs="Times New Roman"/>
          <w:kern w:val="0"/>
          <w:sz w:val="21"/>
          <w:szCs w:val="21"/>
          <w:lang w:val="en-US" w:bidi="ar-SA"/>
        </w:rPr>
        <w:lastRenderedPageBreak/>
        <w:t>RNA</w:t>
      </w:r>
      <w:r>
        <w:rPr>
          <w:rFonts w:ascii="宋体" w:eastAsia="宋体" w:hAnsi="宋体" w:cs="Times New Roman"/>
          <w:kern w:val="0"/>
          <w:sz w:val="21"/>
          <w:szCs w:val="21"/>
          <w:lang w:val="en-US" w:bidi="ar-SA"/>
        </w:rPr>
        <w:t>变异</w:t>
      </w:r>
    </w:p>
    <w:tbl>
      <w:tblPr>
        <w:tblStyle w:val="TableNormal1"/>
        <w:tblW w:w="9764" w:type="dxa"/>
        <w:jc w:val="center"/>
        <w:tblInd w:w="0" w:type="dxa"/>
        <w:tblBorders>
          <w:top w:val="single" w:sz="4" w:space="0" w:color="00653B"/>
          <w:left w:val="single" w:sz="4" w:space="0" w:color="00653B"/>
          <w:bottom w:val="single" w:sz="4" w:space="0" w:color="00653B"/>
          <w:right w:val="single" w:sz="4" w:space="0" w:color="00653B"/>
          <w:insideH w:val="single" w:sz="4" w:space="0" w:color="00653B"/>
          <w:insideV w:val="single" w:sz="4" w:space="0" w:color="00653B"/>
        </w:tblBorders>
        <w:tblLayout w:type="fixed"/>
        <w:tblLook w:val="04A0" w:firstRow="1" w:lastRow="0" w:firstColumn="1" w:lastColumn="0" w:noHBand="0" w:noVBand="1"/>
      </w:tblPr>
      <w:tblGrid>
        <w:gridCol w:w="1450"/>
        <w:gridCol w:w="1289"/>
        <w:gridCol w:w="1073"/>
        <w:gridCol w:w="1865"/>
        <w:gridCol w:w="1131"/>
        <w:gridCol w:w="2956"/>
      </w:tblGrid>
      <w:tr w:rsidR="0077090B" w14:paraId="2691CBF9" w14:textId="77777777" w:rsidTr="0077090B">
        <w:trPr>
          <w:cnfStyle w:val="100000000000" w:firstRow="1" w:lastRow="0" w:firstColumn="0" w:lastColumn="0" w:oddVBand="0" w:evenVBand="0" w:oddHBand="0" w:evenHBand="0" w:firstRowFirstColumn="0" w:firstRowLastColumn="0" w:lastRowFirstColumn="0" w:lastRowLastColumn="0"/>
          <w:trHeight w:val="454"/>
          <w:jc w:val="center"/>
        </w:trPr>
        <w:tc>
          <w:tcPr>
            <w:tcW w:w="1454" w:type="dxa"/>
          </w:tcPr>
          <w:p w14:paraId="609A9BC4" w14:textId="77777777" w:rsidR="00FA7BF2" w:rsidRDefault="0035086C">
            <w:pPr>
              <w:pStyle w:val="TableParagraph"/>
              <w:jc w:val="center"/>
              <w:rPr>
                <w:rFonts w:ascii="宋体" w:eastAsia="宋体" w:hAnsi="宋体"/>
                <w:b/>
                <w:sz w:val="21"/>
                <w:szCs w:val="28"/>
                <w:lang w:val="en-US"/>
              </w:rPr>
            </w:pPr>
            <w:r>
              <w:rPr>
                <w:rFonts w:ascii="宋体" w:eastAsia="宋体" w:hAnsi="宋体"/>
                <w:b/>
                <w:color w:val="FFFFFF"/>
                <w:sz w:val="21"/>
                <w:szCs w:val="28"/>
              </w:rPr>
              <w:t>基因</w:t>
            </w:r>
            <w:r>
              <w:rPr>
                <w:rFonts w:ascii="宋体" w:eastAsia="宋体" w:hAnsi="宋体" w:hint="eastAsia"/>
                <w:b/>
                <w:color w:val="FFFFFF"/>
                <w:sz w:val="21"/>
                <w:szCs w:val="28"/>
                <w:lang w:val="en-US"/>
              </w:rPr>
              <w:t>变异</w:t>
            </w:r>
          </w:p>
        </w:tc>
        <w:tc>
          <w:tcPr>
            <w:tcW w:w="1293" w:type="dxa"/>
          </w:tcPr>
          <w:p w14:paraId="2656936F" w14:textId="77777777" w:rsidR="00FA7BF2" w:rsidRDefault="0035086C">
            <w:pPr>
              <w:pStyle w:val="TableParagraph"/>
              <w:jc w:val="center"/>
              <w:rPr>
                <w:rFonts w:ascii="宋体" w:eastAsia="宋体" w:hAnsi="宋体"/>
                <w:b/>
                <w:sz w:val="21"/>
                <w:szCs w:val="28"/>
              </w:rPr>
            </w:pPr>
            <w:r>
              <w:rPr>
                <w:rFonts w:ascii="宋体" w:eastAsia="宋体" w:hAnsi="宋体"/>
                <w:b/>
                <w:color w:val="FFFFFF"/>
                <w:sz w:val="21"/>
                <w:szCs w:val="28"/>
              </w:rPr>
              <w:t>融合</w:t>
            </w:r>
            <w:r>
              <w:rPr>
                <w:rFonts w:ascii="Times New Roman" w:eastAsia="宋体" w:hAnsi="Times New Roman" w:cs="Times New Roman"/>
                <w:b/>
                <w:color w:val="FFFFFF"/>
                <w:sz w:val="21"/>
                <w:szCs w:val="28"/>
              </w:rPr>
              <w:t>reads</w:t>
            </w:r>
            <w:r>
              <w:rPr>
                <w:rFonts w:ascii="宋体" w:eastAsia="宋体" w:hAnsi="宋体"/>
                <w:b/>
                <w:color w:val="FFFFFF"/>
                <w:sz w:val="21"/>
                <w:szCs w:val="28"/>
              </w:rPr>
              <w:t>数</w:t>
            </w:r>
          </w:p>
        </w:tc>
        <w:tc>
          <w:tcPr>
            <w:tcW w:w="1076" w:type="dxa"/>
          </w:tcPr>
          <w:p w14:paraId="6262CC02" w14:textId="77777777" w:rsidR="00FA7BF2" w:rsidRDefault="0035086C">
            <w:pPr>
              <w:pStyle w:val="TableParagraph"/>
              <w:jc w:val="center"/>
              <w:rPr>
                <w:rFonts w:ascii="宋体" w:eastAsia="宋体" w:hAnsi="宋体"/>
                <w:b/>
                <w:sz w:val="21"/>
                <w:szCs w:val="28"/>
              </w:rPr>
            </w:pPr>
            <w:r>
              <w:rPr>
                <w:rFonts w:ascii="宋体" w:eastAsia="宋体" w:hAnsi="宋体"/>
                <w:b/>
                <w:color w:val="FFFFFF"/>
                <w:sz w:val="21"/>
                <w:szCs w:val="28"/>
              </w:rPr>
              <w:t>变异分类</w:t>
            </w:r>
          </w:p>
        </w:tc>
        <w:tc>
          <w:tcPr>
            <w:tcW w:w="1871" w:type="dxa"/>
          </w:tcPr>
          <w:p w14:paraId="03395BE5" w14:textId="77777777" w:rsidR="00FA7BF2" w:rsidRDefault="0035086C">
            <w:pPr>
              <w:pStyle w:val="TableParagraph"/>
              <w:jc w:val="center"/>
              <w:rPr>
                <w:rFonts w:ascii="宋体" w:eastAsia="宋体" w:hAnsi="宋体"/>
                <w:b/>
                <w:sz w:val="21"/>
                <w:szCs w:val="28"/>
              </w:rPr>
            </w:pPr>
            <w:r>
              <w:rPr>
                <w:rFonts w:ascii="宋体" w:eastAsia="宋体" w:hAnsi="宋体" w:hint="eastAsia"/>
                <w:b/>
                <w:color w:val="FFFFFF"/>
                <w:sz w:val="21"/>
                <w:szCs w:val="28"/>
                <w:lang w:val="en-US"/>
              </w:rPr>
              <w:t>敏感</w:t>
            </w:r>
          </w:p>
        </w:tc>
        <w:tc>
          <w:tcPr>
            <w:tcW w:w="1134" w:type="dxa"/>
          </w:tcPr>
          <w:p w14:paraId="4A871AA3" w14:textId="77777777" w:rsidR="00FA7BF2" w:rsidRDefault="0035086C">
            <w:pPr>
              <w:pStyle w:val="TableParagraph"/>
              <w:jc w:val="center"/>
              <w:rPr>
                <w:rFonts w:ascii="宋体" w:eastAsia="宋体" w:hAnsi="宋体"/>
                <w:b/>
                <w:sz w:val="21"/>
                <w:szCs w:val="28"/>
              </w:rPr>
            </w:pPr>
            <w:r>
              <w:rPr>
                <w:rFonts w:ascii="宋体" w:eastAsia="宋体" w:hAnsi="宋体" w:hint="eastAsia"/>
                <w:b/>
                <w:color w:val="FFFFFF"/>
                <w:sz w:val="21"/>
                <w:szCs w:val="28"/>
                <w:lang w:val="en-US"/>
              </w:rPr>
              <w:t>耐药</w:t>
            </w:r>
          </w:p>
        </w:tc>
        <w:tc>
          <w:tcPr>
            <w:tcW w:w="2965" w:type="dxa"/>
          </w:tcPr>
          <w:p w14:paraId="3C15ACC5" w14:textId="77777777" w:rsidR="00FA7BF2" w:rsidRDefault="0035086C">
            <w:pPr>
              <w:pStyle w:val="TableParagraph"/>
              <w:jc w:val="center"/>
              <w:rPr>
                <w:rFonts w:ascii="宋体" w:eastAsia="宋体" w:hAnsi="宋体"/>
                <w:b/>
                <w:color w:val="FFFFFF"/>
                <w:sz w:val="21"/>
                <w:szCs w:val="28"/>
                <w:lang w:val="en-US"/>
              </w:rPr>
            </w:pPr>
            <w:r>
              <w:rPr>
                <w:rFonts w:ascii="宋体" w:eastAsia="宋体" w:hAnsi="宋体" w:hint="eastAsia"/>
                <w:b/>
                <w:color w:val="FFFFFF"/>
                <w:sz w:val="21"/>
                <w:szCs w:val="28"/>
                <w:lang w:val="en-US"/>
              </w:rPr>
              <w:t>变异解读</w:t>
            </w:r>
          </w:p>
        </w:tc>
      </w:tr>
      <w:tr w:rsidR="00D145B3" w14:paraId="4B44640E" w14:textId="6D9EDADD" w:rsidTr="0077090B">
        <w:trPr>
          <w:trHeight w:val="312"/>
          <w:jc w:val="center"/>
        </w:trPr>
        <w:tc>
          <w:tcPr>
            <w:tcW w:w="9764" w:type="dxa"/>
            <w:gridSpan w:val="6"/>
          </w:tcPr>
          <w:p w14:paraId="023F4ED8" w14:textId="084A4D04" w:rsidR="00D145B3" w:rsidRDefault="00D145B3">
            <w:pPr>
              <w:pStyle w:val="a3"/>
              <w:jc w:val="center"/>
              <w:rPr>
                <w:rFonts w:ascii="Times New Roman" w:hAnsi="Times New Roman"/>
                <w:kern w:val="0"/>
                <w:szCs w:val="21"/>
                <w:lang w:eastAsia="zh-CN"/>
              </w:rPr>
            </w:pPr>
            <w:r>
              <w:rPr>
                <w:rFonts w:ascii="Times New Roman" w:hAnsi="Times New Roman" w:hint="eastAsia"/>
                <w:kern w:val="0"/>
                <w:szCs w:val="21"/>
                <w:lang w:eastAsia="zh-CN"/>
              </w:rPr>
              <w:t>{</w:t>
            </w:r>
            <w:r>
              <w:rPr>
                <w:rFonts w:ascii="Times New Roman" w:hAnsi="Times New Roman"/>
                <w:kern w:val="0"/>
                <w:szCs w:val="21"/>
                <w:lang w:eastAsia="zh-CN"/>
              </w:rPr>
              <w:t>%tr if var.</w:t>
            </w:r>
            <w:r w:rsidRPr="00D145B3">
              <w:rPr>
                <w:rFonts w:ascii="Times New Roman" w:hAnsi="Times New Roman"/>
                <w:kern w:val="0"/>
                <w:szCs w:val="21"/>
                <w:lang w:eastAsia="zh-CN"/>
              </w:rPr>
              <w:t>var_somatic_rna_</w:t>
            </w:r>
            <w:proofErr w:type="gramStart"/>
            <w:r w:rsidRPr="00D145B3">
              <w:rPr>
                <w:rFonts w:ascii="Times New Roman" w:hAnsi="Times New Roman"/>
                <w:kern w:val="0"/>
                <w:szCs w:val="21"/>
                <w:lang w:eastAsia="zh-CN"/>
              </w:rPr>
              <w:t>sv</w:t>
            </w:r>
            <w:r>
              <w:rPr>
                <w:rFonts w:ascii="Times New Roman" w:hAnsi="Times New Roman"/>
                <w:kern w:val="0"/>
                <w:szCs w:val="21"/>
                <w:lang w:eastAsia="zh-CN"/>
              </w:rPr>
              <w:t>.</w:t>
            </w:r>
            <w:r w:rsidRPr="00D145B3">
              <w:rPr>
                <w:rFonts w:ascii="Times New Roman" w:hAnsi="Times New Roman"/>
                <w:kern w:val="0"/>
                <w:szCs w:val="21"/>
                <w:lang w:eastAsia="zh-CN"/>
              </w:rPr>
              <w:t>level</w:t>
            </w:r>
            <w:proofErr w:type="gramEnd"/>
            <w:r w:rsidRPr="00D145B3">
              <w:rPr>
                <w:rFonts w:ascii="Times New Roman" w:hAnsi="Times New Roman"/>
                <w:kern w:val="0"/>
                <w:szCs w:val="21"/>
                <w:lang w:eastAsia="zh-CN"/>
              </w:rPr>
              <w:t>_I</w:t>
            </w:r>
            <w:r>
              <w:rPr>
                <w:rFonts w:ascii="Times New Roman" w:hAnsi="Times New Roman"/>
                <w:kern w:val="0"/>
                <w:szCs w:val="21"/>
                <w:lang w:eastAsia="zh-CN"/>
              </w:rPr>
              <w:t xml:space="preserve"> + var.</w:t>
            </w:r>
            <w:r w:rsidRPr="00D145B3">
              <w:rPr>
                <w:rFonts w:ascii="Times New Roman" w:hAnsi="Times New Roman"/>
                <w:kern w:val="0"/>
                <w:szCs w:val="21"/>
                <w:lang w:eastAsia="zh-CN"/>
              </w:rPr>
              <w:t>var_somatic_rna_sv</w:t>
            </w:r>
            <w:r>
              <w:rPr>
                <w:rFonts w:ascii="Times New Roman" w:hAnsi="Times New Roman"/>
                <w:kern w:val="0"/>
                <w:szCs w:val="21"/>
                <w:lang w:eastAsia="zh-CN"/>
              </w:rPr>
              <w:t>.</w:t>
            </w:r>
            <w:r w:rsidRPr="00D145B3">
              <w:rPr>
                <w:rFonts w:ascii="Times New Roman" w:hAnsi="Times New Roman"/>
                <w:kern w:val="0"/>
                <w:szCs w:val="21"/>
                <w:lang w:eastAsia="zh-CN"/>
              </w:rPr>
              <w:t>level_I</w:t>
            </w:r>
            <w:r>
              <w:rPr>
                <w:rFonts w:ascii="Times New Roman" w:hAnsi="Times New Roman"/>
                <w:kern w:val="0"/>
                <w:szCs w:val="21"/>
                <w:lang w:eastAsia="zh-CN"/>
              </w:rPr>
              <w:t>I + var.</w:t>
            </w:r>
            <w:r w:rsidRPr="00D145B3">
              <w:rPr>
                <w:rFonts w:ascii="Times New Roman" w:hAnsi="Times New Roman"/>
                <w:kern w:val="0"/>
                <w:szCs w:val="21"/>
                <w:lang w:eastAsia="zh-CN"/>
              </w:rPr>
              <w:t>var_somatic_rna_sv</w:t>
            </w:r>
            <w:r>
              <w:rPr>
                <w:rFonts w:ascii="Times New Roman" w:hAnsi="Times New Roman"/>
                <w:kern w:val="0"/>
                <w:szCs w:val="21"/>
                <w:lang w:eastAsia="zh-CN"/>
              </w:rPr>
              <w:t>.</w:t>
            </w:r>
            <w:r w:rsidRPr="00D145B3">
              <w:rPr>
                <w:rFonts w:ascii="Times New Roman" w:hAnsi="Times New Roman"/>
                <w:kern w:val="0"/>
                <w:szCs w:val="21"/>
                <w:lang w:eastAsia="zh-CN"/>
              </w:rPr>
              <w:t>level_onco_nodrug</w:t>
            </w:r>
            <w:r>
              <w:rPr>
                <w:rFonts w:ascii="Times New Roman" w:hAnsi="Times New Roman"/>
                <w:kern w:val="0"/>
                <w:szCs w:val="21"/>
                <w:lang w:eastAsia="zh-CN"/>
              </w:rPr>
              <w:t xml:space="preserve"> + var.</w:t>
            </w:r>
            <w:r w:rsidRPr="00D145B3">
              <w:rPr>
                <w:rFonts w:ascii="Times New Roman" w:hAnsi="Times New Roman"/>
                <w:kern w:val="0"/>
                <w:szCs w:val="21"/>
                <w:lang w:eastAsia="zh-CN"/>
              </w:rPr>
              <w:t>var_somatic_rna_sv</w:t>
            </w:r>
            <w:r>
              <w:rPr>
                <w:rFonts w:ascii="Times New Roman" w:hAnsi="Times New Roman"/>
                <w:kern w:val="0"/>
                <w:szCs w:val="21"/>
                <w:lang w:eastAsia="zh-CN"/>
              </w:rPr>
              <w:t>.</w:t>
            </w:r>
            <w:r w:rsidRPr="00D145B3">
              <w:rPr>
                <w:rFonts w:ascii="Times New Roman" w:hAnsi="Times New Roman"/>
                <w:kern w:val="0"/>
                <w:szCs w:val="21"/>
                <w:lang w:eastAsia="zh-CN"/>
              </w:rPr>
              <w:t>level_I</w:t>
            </w:r>
            <w:r>
              <w:rPr>
                <w:rFonts w:ascii="Times New Roman" w:hAnsi="Times New Roman"/>
                <w:kern w:val="0"/>
                <w:szCs w:val="21"/>
                <w:lang w:eastAsia="zh-CN"/>
              </w:rPr>
              <w:t>II</w:t>
            </w:r>
            <w:r w:rsidRPr="00D145B3">
              <w:rPr>
                <w:rFonts w:ascii="Times New Roman" w:hAnsi="Times New Roman"/>
                <w:kern w:val="0"/>
                <w:szCs w:val="21"/>
                <w:lang w:eastAsia="zh-CN"/>
              </w:rPr>
              <w:t xml:space="preserve"> </w:t>
            </w:r>
            <w:r>
              <w:rPr>
                <w:rFonts w:ascii="Times New Roman" w:hAnsi="Times New Roman"/>
                <w:kern w:val="0"/>
                <w:szCs w:val="21"/>
                <w:lang w:eastAsia="zh-CN"/>
              </w:rPr>
              <w:t>%}</w:t>
            </w:r>
          </w:p>
        </w:tc>
      </w:tr>
      <w:tr w:rsidR="003976C9" w14:paraId="369098B9" w14:textId="77777777" w:rsidTr="0077090B">
        <w:trPr>
          <w:trHeight w:val="312"/>
          <w:jc w:val="center"/>
        </w:trPr>
        <w:tc>
          <w:tcPr>
            <w:tcW w:w="9764" w:type="dxa"/>
            <w:gridSpan w:val="6"/>
          </w:tcPr>
          <w:p w14:paraId="6A3CB8F6" w14:textId="59B95669" w:rsidR="003976C9" w:rsidRDefault="003976C9">
            <w:pPr>
              <w:pStyle w:val="a3"/>
              <w:jc w:val="center"/>
              <w:rPr>
                <w:rFonts w:ascii="Times New Roman" w:hAnsi="Times New Roman"/>
                <w:kern w:val="0"/>
                <w:szCs w:val="21"/>
              </w:rPr>
            </w:pPr>
            <w:r>
              <w:rPr>
                <w:rFonts w:ascii="Times New Roman" w:hAnsi="Times New Roman" w:hint="eastAsia"/>
                <w:kern w:val="0"/>
                <w:szCs w:val="21"/>
                <w:lang w:eastAsia="zh-CN"/>
              </w:rPr>
              <w:t>{</w:t>
            </w:r>
            <w:r>
              <w:rPr>
                <w:rFonts w:ascii="Times New Roman" w:hAnsi="Times New Roman"/>
                <w:kern w:val="0"/>
                <w:szCs w:val="21"/>
                <w:lang w:eastAsia="zh-CN"/>
              </w:rPr>
              <w:t xml:space="preserve">%tr for a in </w:t>
            </w:r>
            <w:r w:rsidR="00300503">
              <w:rPr>
                <w:rFonts w:ascii="Times New Roman" w:hAnsi="Times New Roman"/>
                <w:kern w:val="0"/>
                <w:szCs w:val="21"/>
                <w:lang w:eastAsia="zh-CN"/>
              </w:rPr>
              <w:t>(</w:t>
            </w:r>
            <w:r>
              <w:rPr>
                <w:rFonts w:ascii="Times New Roman" w:hAnsi="Times New Roman"/>
                <w:kern w:val="0"/>
                <w:szCs w:val="21"/>
                <w:lang w:eastAsia="zh-CN"/>
              </w:rPr>
              <w:t>var.</w:t>
            </w:r>
            <w:r w:rsidRPr="00D145B3">
              <w:rPr>
                <w:rFonts w:ascii="Times New Roman" w:hAnsi="Times New Roman"/>
                <w:kern w:val="0"/>
                <w:szCs w:val="21"/>
                <w:lang w:eastAsia="zh-CN"/>
              </w:rPr>
              <w:t>var_somatic_rna_</w:t>
            </w:r>
            <w:proofErr w:type="gramStart"/>
            <w:r w:rsidRPr="00D145B3">
              <w:rPr>
                <w:rFonts w:ascii="Times New Roman" w:hAnsi="Times New Roman"/>
                <w:kern w:val="0"/>
                <w:szCs w:val="21"/>
                <w:lang w:eastAsia="zh-CN"/>
              </w:rPr>
              <w:t>sv</w:t>
            </w:r>
            <w:r>
              <w:rPr>
                <w:rFonts w:ascii="Times New Roman" w:hAnsi="Times New Roman"/>
                <w:kern w:val="0"/>
                <w:szCs w:val="21"/>
                <w:lang w:eastAsia="zh-CN"/>
              </w:rPr>
              <w:t>.</w:t>
            </w:r>
            <w:r w:rsidRPr="00D145B3">
              <w:rPr>
                <w:rFonts w:ascii="Times New Roman" w:hAnsi="Times New Roman"/>
                <w:kern w:val="0"/>
                <w:szCs w:val="21"/>
                <w:lang w:eastAsia="zh-CN"/>
              </w:rPr>
              <w:t>level</w:t>
            </w:r>
            <w:proofErr w:type="gramEnd"/>
            <w:r w:rsidRPr="00D145B3">
              <w:rPr>
                <w:rFonts w:ascii="Times New Roman" w:hAnsi="Times New Roman"/>
                <w:kern w:val="0"/>
                <w:szCs w:val="21"/>
                <w:lang w:eastAsia="zh-CN"/>
              </w:rPr>
              <w:t>_I</w:t>
            </w:r>
            <w:r>
              <w:rPr>
                <w:rFonts w:ascii="Times New Roman" w:hAnsi="Times New Roman"/>
                <w:kern w:val="0"/>
                <w:szCs w:val="21"/>
                <w:lang w:eastAsia="zh-CN"/>
              </w:rPr>
              <w:t xml:space="preserve"> + var.</w:t>
            </w:r>
            <w:r w:rsidRPr="00D145B3">
              <w:rPr>
                <w:rFonts w:ascii="Times New Roman" w:hAnsi="Times New Roman"/>
                <w:kern w:val="0"/>
                <w:szCs w:val="21"/>
                <w:lang w:eastAsia="zh-CN"/>
              </w:rPr>
              <w:t>var_somatic_rna_sv</w:t>
            </w:r>
            <w:r>
              <w:rPr>
                <w:rFonts w:ascii="Times New Roman" w:hAnsi="Times New Roman"/>
                <w:kern w:val="0"/>
                <w:szCs w:val="21"/>
                <w:lang w:eastAsia="zh-CN"/>
              </w:rPr>
              <w:t>.</w:t>
            </w:r>
            <w:r w:rsidRPr="00D145B3">
              <w:rPr>
                <w:rFonts w:ascii="Times New Roman" w:hAnsi="Times New Roman"/>
                <w:kern w:val="0"/>
                <w:szCs w:val="21"/>
                <w:lang w:eastAsia="zh-CN"/>
              </w:rPr>
              <w:t>level_I</w:t>
            </w:r>
            <w:r>
              <w:rPr>
                <w:rFonts w:ascii="Times New Roman" w:hAnsi="Times New Roman"/>
                <w:kern w:val="0"/>
                <w:szCs w:val="21"/>
                <w:lang w:eastAsia="zh-CN"/>
              </w:rPr>
              <w:t>I + var.</w:t>
            </w:r>
            <w:r w:rsidRPr="00D145B3">
              <w:rPr>
                <w:rFonts w:ascii="Times New Roman" w:hAnsi="Times New Roman"/>
                <w:kern w:val="0"/>
                <w:szCs w:val="21"/>
                <w:lang w:eastAsia="zh-CN"/>
              </w:rPr>
              <w:t>var_somatic_rna_sv</w:t>
            </w:r>
            <w:r>
              <w:rPr>
                <w:rFonts w:ascii="Times New Roman" w:hAnsi="Times New Roman"/>
                <w:kern w:val="0"/>
                <w:szCs w:val="21"/>
                <w:lang w:eastAsia="zh-CN"/>
              </w:rPr>
              <w:t>.</w:t>
            </w:r>
            <w:r w:rsidRPr="00D145B3">
              <w:rPr>
                <w:rFonts w:ascii="Times New Roman" w:hAnsi="Times New Roman"/>
                <w:kern w:val="0"/>
                <w:szCs w:val="21"/>
                <w:lang w:eastAsia="zh-CN"/>
              </w:rPr>
              <w:t>level_onco_nodrug</w:t>
            </w:r>
            <w:r>
              <w:rPr>
                <w:rFonts w:ascii="Times New Roman" w:hAnsi="Times New Roman"/>
                <w:kern w:val="0"/>
                <w:szCs w:val="21"/>
                <w:lang w:eastAsia="zh-CN"/>
              </w:rPr>
              <w:t xml:space="preserve"> + var.</w:t>
            </w:r>
            <w:r w:rsidRPr="00D145B3">
              <w:rPr>
                <w:rFonts w:ascii="Times New Roman" w:hAnsi="Times New Roman"/>
                <w:kern w:val="0"/>
                <w:szCs w:val="21"/>
                <w:lang w:eastAsia="zh-CN"/>
              </w:rPr>
              <w:t>var_somatic_rna_sv</w:t>
            </w:r>
            <w:r>
              <w:rPr>
                <w:rFonts w:ascii="Times New Roman" w:hAnsi="Times New Roman"/>
                <w:kern w:val="0"/>
                <w:szCs w:val="21"/>
                <w:lang w:eastAsia="zh-CN"/>
              </w:rPr>
              <w:t>.</w:t>
            </w:r>
            <w:r w:rsidRPr="00D145B3">
              <w:rPr>
                <w:rFonts w:ascii="Times New Roman" w:hAnsi="Times New Roman"/>
                <w:kern w:val="0"/>
                <w:szCs w:val="21"/>
                <w:lang w:eastAsia="zh-CN"/>
              </w:rPr>
              <w:t>level_I</w:t>
            </w:r>
            <w:r>
              <w:rPr>
                <w:rFonts w:ascii="Times New Roman" w:hAnsi="Times New Roman"/>
                <w:kern w:val="0"/>
                <w:szCs w:val="21"/>
                <w:lang w:eastAsia="zh-CN"/>
              </w:rPr>
              <w:t>II</w:t>
            </w:r>
            <w:r w:rsidR="00300503">
              <w:rPr>
                <w:rFonts w:ascii="Times New Roman" w:hAnsi="Times New Roman"/>
                <w:kern w:val="0"/>
                <w:szCs w:val="21"/>
                <w:lang w:eastAsia="zh-CN"/>
              </w:rPr>
              <w:t>)|</w:t>
            </w:r>
            <w:r w:rsidR="00300503" w:rsidRPr="00DC2B24">
              <w:rPr>
                <w:rFonts w:ascii="Times New Roman" w:hAnsi="Times New Roman"/>
                <w:sz w:val="18"/>
                <w:szCs w:val="18"/>
              </w:rPr>
              <w:t>bds_mp_var_sort</w:t>
            </w:r>
            <w:r w:rsidRPr="00D145B3">
              <w:rPr>
                <w:rFonts w:ascii="Times New Roman" w:hAnsi="Times New Roman"/>
                <w:kern w:val="0"/>
                <w:szCs w:val="21"/>
                <w:lang w:eastAsia="zh-CN"/>
              </w:rPr>
              <w:t xml:space="preserve"> </w:t>
            </w:r>
            <w:r>
              <w:rPr>
                <w:rFonts w:ascii="Times New Roman" w:hAnsi="Times New Roman"/>
                <w:kern w:val="0"/>
                <w:szCs w:val="21"/>
                <w:lang w:eastAsia="zh-CN"/>
              </w:rPr>
              <w:t>%}</w:t>
            </w:r>
          </w:p>
        </w:tc>
      </w:tr>
      <w:tr w:rsidR="0077090B" w14:paraId="36413A28" w14:textId="77777777" w:rsidTr="0077090B">
        <w:trPr>
          <w:trHeight w:val="312"/>
          <w:jc w:val="center"/>
        </w:trPr>
        <w:tc>
          <w:tcPr>
            <w:tcW w:w="1454" w:type="dxa"/>
            <w:tcBorders>
              <w:right w:val="single" w:sz="4" w:space="0" w:color="auto"/>
            </w:tcBorders>
          </w:tcPr>
          <w:p w14:paraId="11E158EC" w14:textId="6B8D73FB" w:rsidR="00600CF4" w:rsidRDefault="00600CF4" w:rsidP="00EA17E8">
            <w:pPr>
              <w:pStyle w:val="a3"/>
              <w:ind w:leftChars="50" w:left="105" w:rightChars="50" w:right="105"/>
              <w:jc w:val="both"/>
              <w:rPr>
                <w:rFonts w:ascii="Times New Roman" w:hAnsi="Times New Roman"/>
                <w:kern w:val="0"/>
                <w:sz w:val="18"/>
                <w:szCs w:val="18"/>
                <w:lang w:eastAsia="zh-CN"/>
              </w:rPr>
            </w:pPr>
            <w:r>
              <w:rPr>
                <w:rFonts w:ascii="Times New Roman" w:hAnsi="Times New Roman" w:hint="eastAsia"/>
                <w:kern w:val="0"/>
                <w:sz w:val="18"/>
                <w:szCs w:val="18"/>
                <w:lang w:eastAsia="zh-CN"/>
              </w:rPr>
              <w:t>{</w:t>
            </w:r>
            <w:r>
              <w:rPr>
                <w:rFonts w:ascii="Times New Roman" w:hAnsi="Times New Roman"/>
                <w:kern w:val="0"/>
                <w:sz w:val="18"/>
                <w:szCs w:val="18"/>
                <w:lang w:eastAsia="zh-CN"/>
              </w:rPr>
              <w:t xml:space="preserve">%p if </w:t>
            </w:r>
            <w:proofErr w:type="gramStart"/>
            <w:r>
              <w:rPr>
                <w:rFonts w:ascii="Times New Roman" w:hAnsi="Times New Roman"/>
                <w:kern w:val="0"/>
                <w:sz w:val="18"/>
                <w:szCs w:val="18"/>
                <w:lang w:eastAsia="zh-CN"/>
              </w:rPr>
              <w:t>a.five</w:t>
            </w:r>
            <w:proofErr w:type="gramEnd"/>
            <w:r>
              <w:rPr>
                <w:rFonts w:ascii="Times New Roman" w:hAnsi="Times New Roman"/>
                <w:kern w:val="0"/>
                <w:sz w:val="18"/>
                <w:szCs w:val="18"/>
                <w:lang w:eastAsia="zh-CN"/>
              </w:rPr>
              <w:t>_prime_gene == “MET” and a.three_prime_gene == “MET”%</w:t>
            </w:r>
            <w:r>
              <w:rPr>
                <w:rFonts w:ascii="Times New Roman" w:hAnsi="Times New Roman" w:hint="eastAsia"/>
                <w:kern w:val="0"/>
                <w:sz w:val="18"/>
                <w:szCs w:val="18"/>
                <w:lang w:eastAsia="zh-CN"/>
              </w:rPr>
              <w:t>}</w:t>
            </w:r>
          </w:p>
          <w:p w14:paraId="2CA76523" w14:textId="7E644BB1" w:rsidR="00600CF4" w:rsidRDefault="00600CF4" w:rsidP="00EA17E8">
            <w:pPr>
              <w:pStyle w:val="a3"/>
              <w:ind w:leftChars="50" w:left="105" w:rightChars="50" w:right="105"/>
              <w:jc w:val="both"/>
              <w:rPr>
                <w:rFonts w:ascii="Times New Roman" w:hAnsi="Times New Roman"/>
                <w:kern w:val="0"/>
                <w:sz w:val="18"/>
                <w:szCs w:val="18"/>
                <w:lang w:eastAsia="zh-CN"/>
              </w:rPr>
            </w:pPr>
            <w:r w:rsidRPr="00FE7295">
              <w:rPr>
                <w:rFonts w:ascii="Times New Roman" w:hAnsi="Times New Roman" w:hint="eastAsia"/>
                <w:i/>
                <w:iCs/>
                <w:kern w:val="0"/>
                <w:sz w:val="18"/>
                <w:szCs w:val="18"/>
                <w:lang w:eastAsia="zh-CN"/>
              </w:rPr>
              <w:t>M</w:t>
            </w:r>
            <w:r w:rsidRPr="00FE7295">
              <w:rPr>
                <w:rFonts w:ascii="Times New Roman" w:hAnsi="Times New Roman"/>
                <w:i/>
                <w:iCs/>
                <w:kern w:val="0"/>
                <w:sz w:val="18"/>
                <w:szCs w:val="18"/>
                <w:lang w:eastAsia="zh-CN"/>
              </w:rPr>
              <w:t>ET</w:t>
            </w:r>
            <w:r>
              <w:rPr>
                <w:rFonts w:ascii="Times New Roman" w:hAnsi="Times New Roman" w:hint="eastAsia"/>
                <w:kern w:val="0"/>
                <w:sz w:val="18"/>
                <w:szCs w:val="18"/>
                <w:lang w:eastAsia="zh-CN"/>
              </w:rPr>
              <w:t>基因</w:t>
            </w:r>
          </w:p>
          <w:p w14:paraId="68B8B5FE" w14:textId="0875EEBA" w:rsidR="00600CF4" w:rsidRDefault="00600CF4" w:rsidP="00EA17E8">
            <w:pPr>
              <w:pStyle w:val="a3"/>
              <w:ind w:leftChars="50" w:left="105" w:rightChars="50" w:right="105"/>
              <w:jc w:val="both"/>
              <w:rPr>
                <w:rFonts w:ascii="Times New Roman" w:hAnsi="Times New Roman"/>
                <w:kern w:val="0"/>
                <w:sz w:val="18"/>
                <w:szCs w:val="18"/>
                <w:lang w:eastAsia="zh-CN"/>
              </w:rPr>
            </w:pPr>
            <w:r>
              <w:rPr>
                <w:rFonts w:ascii="Times New Roman" w:hAnsi="Times New Roman" w:hint="eastAsia"/>
                <w:kern w:val="0"/>
                <w:sz w:val="18"/>
                <w:szCs w:val="18"/>
                <w:lang w:eastAsia="zh-CN"/>
              </w:rPr>
              <w:t>第</w:t>
            </w:r>
            <w:r>
              <w:rPr>
                <w:rFonts w:ascii="Times New Roman" w:hAnsi="Times New Roman" w:hint="eastAsia"/>
                <w:kern w:val="0"/>
                <w:sz w:val="18"/>
                <w:szCs w:val="18"/>
                <w:lang w:eastAsia="zh-CN"/>
              </w:rPr>
              <w:t>1</w:t>
            </w:r>
            <w:r>
              <w:rPr>
                <w:rFonts w:ascii="Times New Roman" w:hAnsi="Times New Roman"/>
                <w:kern w:val="0"/>
                <w:sz w:val="18"/>
                <w:szCs w:val="18"/>
                <w:lang w:eastAsia="zh-CN"/>
              </w:rPr>
              <w:t>4</w:t>
            </w:r>
            <w:r>
              <w:rPr>
                <w:rFonts w:ascii="Times New Roman" w:hAnsi="Times New Roman" w:hint="eastAsia"/>
                <w:kern w:val="0"/>
                <w:sz w:val="18"/>
                <w:szCs w:val="18"/>
                <w:lang w:eastAsia="zh-CN"/>
              </w:rPr>
              <w:t>外显子跳跃突变</w:t>
            </w:r>
          </w:p>
          <w:p w14:paraId="39B8DA09" w14:textId="7AC0B75D" w:rsidR="00600CF4" w:rsidRDefault="00600CF4" w:rsidP="00EA17E8">
            <w:pPr>
              <w:pStyle w:val="a3"/>
              <w:ind w:leftChars="50" w:left="105" w:rightChars="50" w:right="105"/>
              <w:jc w:val="both"/>
              <w:rPr>
                <w:rFonts w:ascii="Times New Roman" w:hAnsi="Times New Roman"/>
                <w:kern w:val="0"/>
                <w:sz w:val="18"/>
                <w:szCs w:val="18"/>
              </w:rPr>
            </w:pPr>
            <w:r>
              <w:rPr>
                <w:rFonts w:ascii="Times New Roman" w:hAnsi="Times New Roman" w:hint="eastAsia"/>
                <w:kern w:val="0"/>
                <w:sz w:val="18"/>
                <w:szCs w:val="18"/>
                <w:lang w:eastAsia="zh-CN"/>
              </w:rPr>
              <w:t>{</w:t>
            </w:r>
            <w:r>
              <w:rPr>
                <w:rFonts w:ascii="Times New Roman" w:hAnsi="Times New Roman"/>
                <w:kern w:val="0"/>
                <w:sz w:val="18"/>
                <w:szCs w:val="18"/>
                <w:lang w:eastAsia="zh-CN"/>
              </w:rPr>
              <w:t>%p else%</w:t>
            </w:r>
            <w:r>
              <w:rPr>
                <w:rFonts w:ascii="Times New Roman" w:hAnsi="Times New Roman" w:hint="eastAsia"/>
                <w:kern w:val="0"/>
                <w:sz w:val="18"/>
                <w:szCs w:val="18"/>
                <w:lang w:eastAsia="zh-CN"/>
              </w:rPr>
              <w:t>}</w:t>
            </w:r>
          </w:p>
          <w:p w14:paraId="23704E36" w14:textId="77777777" w:rsidR="00600CF4" w:rsidRDefault="00600CF4" w:rsidP="00EA17E8">
            <w:pPr>
              <w:pStyle w:val="a3"/>
              <w:ind w:leftChars="50" w:left="105" w:rightChars="50" w:right="105"/>
              <w:jc w:val="both"/>
              <w:rPr>
                <w:rFonts w:ascii="Times New Roman" w:hAnsi="Times New Roman"/>
                <w:kern w:val="0"/>
                <w:sz w:val="18"/>
                <w:szCs w:val="18"/>
              </w:rPr>
            </w:pPr>
            <w:r w:rsidRPr="00CE1F7F">
              <w:rPr>
                <w:rFonts w:ascii="Times New Roman" w:hAnsi="Times New Roman" w:hint="eastAsia"/>
                <w:i/>
                <w:iCs/>
                <w:kern w:val="0"/>
                <w:sz w:val="18"/>
                <w:szCs w:val="18"/>
              </w:rPr>
              <w:t>{{</w:t>
            </w:r>
            <w:proofErr w:type="gramStart"/>
            <w:r w:rsidRPr="00CE1F7F">
              <w:rPr>
                <w:rFonts w:ascii="Times New Roman" w:hAnsi="Times New Roman" w:hint="eastAsia"/>
                <w:i/>
                <w:iCs/>
                <w:kern w:val="0"/>
                <w:sz w:val="18"/>
                <w:szCs w:val="18"/>
              </w:rPr>
              <w:t>a.five</w:t>
            </w:r>
            <w:proofErr w:type="gramEnd"/>
            <w:r w:rsidRPr="00CE1F7F">
              <w:rPr>
                <w:rFonts w:ascii="Times New Roman" w:hAnsi="Times New Roman" w:hint="eastAsia"/>
                <w:i/>
                <w:iCs/>
                <w:kern w:val="0"/>
                <w:sz w:val="18"/>
                <w:szCs w:val="18"/>
              </w:rPr>
              <w:t>_prime_gene}}</w:t>
            </w:r>
            <w:r w:rsidRPr="0027477F">
              <w:rPr>
                <w:rFonts w:ascii="Times New Roman" w:hAnsi="Times New Roman" w:hint="eastAsia"/>
                <w:kern w:val="0"/>
                <w:sz w:val="18"/>
                <w:szCs w:val="18"/>
              </w:rPr>
              <w:t>:{{a.five_prime_cds}}-</w:t>
            </w:r>
            <w:r w:rsidRPr="00CE1F7F">
              <w:rPr>
                <w:rFonts w:ascii="Times New Roman" w:hAnsi="Times New Roman" w:hint="eastAsia"/>
                <w:i/>
                <w:iCs/>
                <w:kern w:val="0"/>
                <w:sz w:val="18"/>
                <w:szCs w:val="18"/>
              </w:rPr>
              <w:t>{{a.three_prime_gene}}</w:t>
            </w:r>
            <w:r w:rsidRPr="0027477F">
              <w:rPr>
                <w:rFonts w:ascii="Times New Roman" w:hAnsi="Times New Roman" w:hint="eastAsia"/>
                <w:kern w:val="0"/>
                <w:sz w:val="18"/>
                <w:szCs w:val="18"/>
              </w:rPr>
              <w:t>:{{a.three_prime_cds}}</w:t>
            </w:r>
            <w:r w:rsidRPr="0027477F">
              <w:rPr>
                <w:rFonts w:ascii="Times New Roman" w:hAnsi="Times New Roman" w:hint="eastAsia"/>
                <w:kern w:val="0"/>
                <w:sz w:val="18"/>
                <w:szCs w:val="18"/>
              </w:rPr>
              <w:t>融合</w:t>
            </w:r>
          </w:p>
          <w:p w14:paraId="54471A73" w14:textId="3ED06793" w:rsidR="00600CF4" w:rsidRPr="0027477F" w:rsidRDefault="00600CF4" w:rsidP="00EA17E8">
            <w:pPr>
              <w:pStyle w:val="a3"/>
              <w:ind w:leftChars="50" w:left="105" w:rightChars="50" w:right="105"/>
              <w:jc w:val="both"/>
              <w:rPr>
                <w:rFonts w:ascii="Times New Roman" w:hAnsi="Times New Roman"/>
                <w:kern w:val="0"/>
                <w:sz w:val="18"/>
                <w:szCs w:val="18"/>
                <w:lang w:eastAsia="zh-CN"/>
              </w:rPr>
            </w:pPr>
            <w:r>
              <w:rPr>
                <w:rFonts w:ascii="Times New Roman" w:hAnsi="Times New Roman" w:hint="eastAsia"/>
                <w:kern w:val="0"/>
                <w:sz w:val="18"/>
                <w:szCs w:val="18"/>
                <w:lang w:eastAsia="zh-CN"/>
              </w:rPr>
              <w:t>{</w:t>
            </w:r>
            <w:r>
              <w:rPr>
                <w:rFonts w:ascii="Times New Roman" w:hAnsi="Times New Roman"/>
                <w:kern w:val="0"/>
                <w:sz w:val="18"/>
                <w:szCs w:val="18"/>
                <w:lang w:eastAsia="zh-CN"/>
              </w:rPr>
              <w:t>%p endif%}</w:t>
            </w:r>
          </w:p>
        </w:tc>
        <w:tc>
          <w:tcPr>
            <w:tcW w:w="1293" w:type="dxa"/>
            <w:tcBorders>
              <w:left w:val="single" w:sz="4" w:space="0" w:color="auto"/>
            </w:tcBorders>
          </w:tcPr>
          <w:p w14:paraId="46CE82D2" w14:textId="6C3B7D97" w:rsidR="00600CF4" w:rsidRPr="0027477F" w:rsidRDefault="00600CF4" w:rsidP="00EA17E8">
            <w:pPr>
              <w:pStyle w:val="a3"/>
              <w:ind w:leftChars="50" w:left="105" w:rightChars="50" w:right="105"/>
              <w:jc w:val="both"/>
              <w:rPr>
                <w:rFonts w:ascii="Times New Roman" w:hAnsi="Times New Roman"/>
                <w:kern w:val="0"/>
                <w:sz w:val="18"/>
                <w:szCs w:val="18"/>
              </w:rPr>
            </w:pPr>
            <w:r w:rsidRPr="0027477F">
              <w:rPr>
                <w:rFonts w:ascii="Times New Roman" w:hAnsi="Times New Roman"/>
                <w:kern w:val="0"/>
                <w:sz w:val="18"/>
                <w:szCs w:val="18"/>
              </w:rPr>
              <w:t>{{</w:t>
            </w:r>
            <w:proofErr w:type="gramStart"/>
            <w:r w:rsidRPr="0027477F">
              <w:rPr>
                <w:rFonts w:ascii="Times New Roman" w:hAnsi="Times New Roman"/>
                <w:kern w:val="0"/>
                <w:sz w:val="18"/>
                <w:szCs w:val="18"/>
              </w:rPr>
              <w:t>a.freq</w:t>
            </w:r>
            <w:proofErr w:type="gramEnd"/>
            <w:r w:rsidRPr="0027477F">
              <w:rPr>
                <w:rFonts w:ascii="Times New Roman" w:hAnsi="Times New Roman"/>
                <w:kern w:val="0"/>
                <w:sz w:val="18"/>
                <w:szCs w:val="18"/>
              </w:rPr>
              <w:t>}}</w:t>
            </w:r>
          </w:p>
        </w:tc>
        <w:tc>
          <w:tcPr>
            <w:tcW w:w="1076" w:type="dxa"/>
            <w:tcBorders>
              <w:left w:val="single" w:sz="4" w:space="0" w:color="auto"/>
            </w:tcBorders>
          </w:tcPr>
          <w:p w14:paraId="4930C9A6" w14:textId="6A8118E1" w:rsidR="00600CF4" w:rsidRPr="0027477F" w:rsidRDefault="00600CF4" w:rsidP="00EA17E8">
            <w:pPr>
              <w:pStyle w:val="a3"/>
              <w:ind w:leftChars="50" w:left="105" w:rightChars="50" w:right="105"/>
              <w:jc w:val="both"/>
              <w:rPr>
                <w:rFonts w:ascii="Times New Roman" w:hAnsi="Times New Roman"/>
                <w:kern w:val="0"/>
                <w:sz w:val="18"/>
                <w:szCs w:val="18"/>
              </w:rPr>
            </w:pPr>
            <w:r w:rsidRPr="0027477F">
              <w:rPr>
                <w:rFonts w:ascii="Times New Roman" w:hAnsi="Times New Roman"/>
                <w:kern w:val="0"/>
                <w:sz w:val="18"/>
                <w:szCs w:val="18"/>
              </w:rPr>
              <w:t>{%p if a.evi_sum.evi_split and (a.evi_sum.evi_</w:t>
            </w:r>
            <w:proofErr w:type="gramStart"/>
            <w:r w:rsidRPr="0027477F">
              <w:rPr>
                <w:rFonts w:ascii="Times New Roman" w:hAnsi="Times New Roman"/>
                <w:kern w:val="0"/>
                <w:sz w:val="18"/>
                <w:szCs w:val="18"/>
              </w:rPr>
              <w:t>split.Predictive</w:t>
            </w:r>
            <w:proofErr w:type="gramEnd"/>
            <w:r w:rsidRPr="0027477F">
              <w:rPr>
                <w:rFonts w:ascii="Times New Roman" w:hAnsi="Times New Roman"/>
                <w:kern w:val="0"/>
                <w:sz w:val="18"/>
                <w:szCs w:val="18"/>
              </w:rPr>
              <w:t xml:space="preserve"> or a.evi_sum.evi_split.Prognostic or a.evi_sum.evi_split.Diagnostic)%}</w:t>
            </w:r>
          </w:p>
          <w:p w14:paraId="5B9669C2" w14:textId="6EA19DD4" w:rsidR="00600CF4" w:rsidRPr="0027477F" w:rsidRDefault="00600CF4" w:rsidP="00EA17E8">
            <w:pPr>
              <w:pStyle w:val="a3"/>
              <w:ind w:leftChars="50" w:left="105" w:rightChars="50" w:right="105"/>
              <w:jc w:val="both"/>
              <w:rPr>
                <w:rFonts w:ascii="Times New Roman" w:hAnsi="Times New Roman"/>
                <w:kern w:val="0"/>
                <w:sz w:val="18"/>
                <w:szCs w:val="18"/>
              </w:rPr>
            </w:pPr>
            <w:r w:rsidRPr="0027477F">
              <w:rPr>
                <w:rFonts w:ascii="Times New Roman" w:hAnsi="Times New Roman"/>
                <w:kern w:val="0"/>
                <w:sz w:val="18"/>
                <w:szCs w:val="18"/>
              </w:rPr>
              <w:t xml:space="preserve">{%p if </w:t>
            </w:r>
            <w:proofErr w:type="gramStart"/>
            <w:r w:rsidRPr="0027477F">
              <w:rPr>
                <w:rFonts w:ascii="Times New Roman" w:hAnsi="Times New Roman"/>
                <w:kern w:val="0"/>
                <w:sz w:val="18"/>
                <w:szCs w:val="18"/>
              </w:rPr>
              <w:t>a.clinic</w:t>
            </w:r>
            <w:proofErr w:type="gramEnd"/>
            <w:r w:rsidRPr="0027477F">
              <w:rPr>
                <w:rFonts w:ascii="Times New Roman" w:hAnsi="Times New Roman"/>
                <w:kern w:val="0"/>
                <w:sz w:val="18"/>
                <w:szCs w:val="18"/>
              </w:rPr>
              <w:t>_num_s==5%}</w:t>
            </w:r>
          </w:p>
          <w:p w14:paraId="34640F5E" w14:textId="1F6FB7A1" w:rsidR="00600CF4" w:rsidRPr="0027477F" w:rsidRDefault="00600CF4" w:rsidP="00EA17E8">
            <w:pPr>
              <w:pStyle w:val="a3"/>
              <w:ind w:leftChars="50" w:left="105" w:rightChars="50" w:right="105"/>
              <w:jc w:val="both"/>
              <w:rPr>
                <w:rFonts w:ascii="Times New Roman" w:hAnsi="Times New Roman"/>
                <w:kern w:val="0"/>
                <w:sz w:val="18"/>
                <w:szCs w:val="18"/>
                <w:lang w:eastAsia="zh-CN"/>
              </w:rPr>
            </w:pPr>
            <w:r w:rsidRPr="0027477F">
              <w:rPr>
                <w:rFonts w:ascii="Times New Roman" w:hAnsi="Times New Roman" w:hint="eastAsia"/>
                <w:kern w:val="0"/>
                <w:sz w:val="18"/>
                <w:szCs w:val="18"/>
              </w:rPr>
              <w:t>I</w:t>
            </w:r>
            <w:r w:rsidRPr="0027477F">
              <w:rPr>
                <w:rFonts w:ascii="Times New Roman" w:hAnsi="Times New Roman" w:hint="eastAsia"/>
                <w:kern w:val="0"/>
                <w:sz w:val="18"/>
                <w:szCs w:val="18"/>
                <w:lang w:eastAsia="zh-CN"/>
              </w:rPr>
              <w:t>级</w:t>
            </w:r>
          </w:p>
          <w:p w14:paraId="7DAE6575" w14:textId="77777777" w:rsidR="00600CF4" w:rsidRPr="0027477F" w:rsidRDefault="00600CF4" w:rsidP="00EA17E8">
            <w:pPr>
              <w:pStyle w:val="a3"/>
              <w:ind w:leftChars="50" w:left="105" w:rightChars="50" w:right="105"/>
              <w:jc w:val="both"/>
              <w:rPr>
                <w:rFonts w:ascii="Times New Roman" w:hAnsi="Times New Roman"/>
                <w:kern w:val="0"/>
                <w:sz w:val="18"/>
                <w:szCs w:val="18"/>
              </w:rPr>
            </w:pPr>
            <w:r w:rsidRPr="0027477F">
              <w:rPr>
                <w:rFonts w:ascii="Times New Roman" w:hAnsi="Times New Roman"/>
                <w:kern w:val="0"/>
                <w:sz w:val="18"/>
                <w:szCs w:val="18"/>
              </w:rPr>
              <w:t>{%p else%}</w:t>
            </w:r>
          </w:p>
          <w:p w14:paraId="26773151" w14:textId="25D21090" w:rsidR="00600CF4" w:rsidRPr="0027477F" w:rsidRDefault="00600CF4" w:rsidP="00EA17E8">
            <w:pPr>
              <w:pStyle w:val="a3"/>
              <w:ind w:leftChars="50" w:left="105" w:rightChars="50" w:right="105"/>
              <w:jc w:val="both"/>
              <w:rPr>
                <w:rFonts w:ascii="Times New Roman" w:hAnsi="Times New Roman"/>
                <w:kern w:val="0"/>
                <w:sz w:val="18"/>
                <w:szCs w:val="18"/>
              </w:rPr>
            </w:pPr>
            <w:r w:rsidRPr="0027477F">
              <w:rPr>
                <w:rFonts w:ascii="Times New Roman" w:hAnsi="Times New Roman" w:hint="eastAsia"/>
                <w:kern w:val="0"/>
                <w:sz w:val="18"/>
                <w:szCs w:val="18"/>
              </w:rPr>
              <w:t>II</w:t>
            </w:r>
            <w:r w:rsidRPr="0027477F">
              <w:rPr>
                <w:rFonts w:ascii="Times New Roman" w:hAnsi="Times New Roman" w:hint="eastAsia"/>
                <w:kern w:val="0"/>
                <w:sz w:val="18"/>
                <w:szCs w:val="18"/>
                <w:lang w:eastAsia="zh-CN"/>
              </w:rPr>
              <w:t>级</w:t>
            </w:r>
          </w:p>
          <w:p w14:paraId="3F700D58" w14:textId="77777777" w:rsidR="00600CF4" w:rsidRPr="0027477F" w:rsidRDefault="00600CF4" w:rsidP="00EA17E8">
            <w:pPr>
              <w:pStyle w:val="a3"/>
              <w:ind w:leftChars="50" w:left="105" w:rightChars="50" w:right="105"/>
              <w:jc w:val="both"/>
              <w:rPr>
                <w:rFonts w:ascii="Times New Roman" w:hAnsi="Times New Roman"/>
                <w:kern w:val="0"/>
                <w:sz w:val="18"/>
                <w:szCs w:val="18"/>
              </w:rPr>
            </w:pPr>
            <w:r w:rsidRPr="0027477F">
              <w:rPr>
                <w:rFonts w:ascii="Times New Roman" w:hAnsi="Times New Roman"/>
                <w:kern w:val="0"/>
                <w:sz w:val="18"/>
                <w:szCs w:val="18"/>
              </w:rPr>
              <w:t>{%p endif%}</w:t>
            </w:r>
          </w:p>
          <w:p w14:paraId="3674013A" w14:textId="77777777" w:rsidR="00600CF4" w:rsidRPr="0027477F" w:rsidRDefault="00600CF4" w:rsidP="00EA17E8">
            <w:pPr>
              <w:pStyle w:val="a3"/>
              <w:ind w:leftChars="50" w:left="105" w:rightChars="50" w:right="105"/>
              <w:jc w:val="both"/>
              <w:rPr>
                <w:rFonts w:ascii="Times New Roman" w:hAnsi="Times New Roman"/>
                <w:kern w:val="0"/>
                <w:sz w:val="18"/>
                <w:szCs w:val="18"/>
                <w:lang w:eastAsia="zh-CN"/>
              </w:rPr>
            </w:pPr>
            <w:r w:rsidRPr="0027477F">
              <w:rPr>
                <w:rFonts w:ascii="Times New Roman" w:hAnsi="Times New Roman" w:hint="eastAsia"/>
                <w:kern w:val="0"/>
                <w:sz w:val="18"/>
                <w:szCs w:val="18"/>
                <w:lang w:eastAsia="zh-CN"/>
              </w:rPr>
              <w:t>{</w:t>
            </w:r>
            <w:r w:rsidRPr="0027477F">
              <w:rPr>
                <w:rFonts w:ascii="Times New Roman" w:hAnsi="Times New Roman"/>
                <w:kern w:val="0"/>
                <w:sz w:val="18"/>
                <w:szCs w:val="18"/>
                <w:lang w:eastAsia="zh-CN"/>
              </w:rPr>
              <w:t>%p else%}</w:t>
            </w:r>
          </w:p>
          <w:p w14:paraId="5B3D0ED3" w14:textId="458B4AAF" w:rsidR="00600CF4" w:rsidRPr="0027477F" w:rsidRDefault="00600CF4" w:rsidP="00EA17E8">
            <w:pPr>
              <w:pStyle w:val="a3"/>
              <w:ind w:leftChars="50" w:left="105" w:rightChars="50" w:right="105"/>
              <w:jc w:val="both"/>
              <w:rPr>
                <w:rFonts w:ascii="Times New Roman" w:hAnsi="Times New Roman"/>
                <w:kern w:val="0"/>
                <w:sz w:val="18"/>
                <w:szCs w:val="18"/>
                <w:lang w:eastAsia="zh-CN"/>
              </w:rPr>
            </w:pPr>
            <w:r w:rsidRPr="0027477F">
              <w:rPr>
                <w:rFonts w:ascii="Times New Roman" w:hAnsi="Times New Roman" w:hint="eastAsia"/>
                <w:kern w:val="0"/>
                <w:sz w:val="18"/>
                <w:szCs w:val="18"/>
                <w:lang w:eastAsia="zh-CN"/>
              </w:rPr>
              <w:t>I</w:t>
            </w:r>
            <w:r w:rsidRPr="0027477F">
              <w:rPr>
                <w:rFonts w:ascii="Times New Roman" w:hAnsi="Times New Roman"/>
                <w:kern w:val="0"/>
                <w:sz w:val="18"/>
                <w:szCs w:val="18"/>
                <w:lang w:eastAsia="zh-CN"/>
              </w:rPr>
              <w:t>II</w:t>
            </w:r>
            <w:r w:rsidRPr="0027477F">
              <w:rPr>
                <w:rFonts w:ascii="Times New Roman" w:hAnsi="Times New Roman" w:hint="eastAsia"/>
                <w:kern w:val="0"/>
                <w:sz w:val="18"/>
                <w:szCs w:val="18"/>
                <w:lang w:eastAsia="zh-CN"/>
              </w:rPr>
              <w:t>级</w:t>
            </w:r>
          </w:p>
          <w:p w14:paraId="7B7D9258" w14:textId="42512E87" w:rsidR="00600CF4" w:rsidRPr="0027477F" w:rsidRDefault="00600CF4" w:rsidP="00EA17E8">
            <w:pPr>
              <w:pStyle w:val="a3"/>
              <w:ind w:leftChars="50" w:left="105" w:rightChars="50" w:right="105"/>
              <w:jc w:val="both"/>
              <w:rPr>
                <w:rFonts w:ascii="Times New Roman" w:hAnsi="Times New Roman"/>
                <w:kern w:val="0"/>
                <w:sz w:val="18"/>
                <w:szCs w:val="18"/>
                <w:lang w:eastAsia="zh-CN"/>
              </w:rPr>
            </w:pPr>
            <w:r w:rsidRPr="0027477F">
              <w:rPr>
                <w:rFonts w:ascii="Times New Roman" w:hAnsi="Times New Roman" w:hint="eastAsia"/>
                <w:kern w:val="0"/>
                <w:sz w:val="18"/>
                <w:szCs w:val="18"/>
                <w:lang w:eastAsia="zh-CN"/>
              </w:rPr>
              <w:t>{</w:t>
            </w:r>
            <w:r w:rsidRPr="0027477F">
              <w:rPr>
                <w:rFonts w:ascii="Times New Roman" w:hAnsi="Times New Roman"/>
                <w:kern w:val="0"/>
                <w:sz w:val="18"/>
                <w:szCs w:val="18"/>
                <w:lang w:eastAsia="zh-CN"/>
              </w:rPr>
              <w:t>%</w:t>
            </w:r>
            <w:r w:rsidRPr="0027477F">
              <w:rPr>
                <w:rFonts w:ascii="Times New Roman" w:hAnsi="Times New Roman" w:hint="eastAsia"/>
                <w:kern w:val="0"/>
                <w:sz w:val="18"/>
                <w:szCs w:val="18"/>
                <w:lang w:eastAsia="zh-CN"/>
              </w:rPr>
              <w:t>p</w:t>
            </w:r>
            <w:r w:rsidRPr="0027477F">
              <w:rPr>
                <w:rFonts w:ascii="Times New Roman" w:hAnsi="Times New Roman"/>
                <w:kern w:val="0"/>
                <w:sz w:val="18"/>
                <w:szCs w:val="18"/>
                <w:lang w:eastAsia="zh-CN"/>
              </w:rPr>
              <w:t xml:space="preserve"> endif%</w:t>
            </w:r>
            <w:r w:rsidRPr="0027477F">
              <w:rPr>
                <w:rFonts w:ascii="Times New Roman" w:hAnsi="Times New Roman" w:hint="eastAsia"/>
                <w:kern w:val="0"/>
                <w:sz w:val="18"/>
                <w:szCs w:val="18"/>
                <w:lang w:eastAsia="zh-CN"/>
              </w:rPr>
              <w:t>}</w:t>
            </w:r>
          </w:p>
        </w:tc>
        <w:tc>
          <w:tcPr>
            <w:tcW w:w="1842" w:type="dxa"/>
            <w:tcBorders>
              <w:left w:val="single" w:sz="4" w:space="0" w:color="auto"/>
            </w:tcBorders>
          </w:tcPr>
          <w:p w14:paraId="385BE70F" w14:textId="77777777" w:rsidR="00600CF4" w:rsidRDefault="00600CF4" w:rsidP="00EA17E8">
            <w:pPr>
              <w:ind w:leftChars="50" w:left="105" w:rightChars="50" w:right="105"/>
              <w:rPr>
                <w:rFonts w:ascii="Times New Roman" w:hAnsi="Times New Roman"/>
                <w:kern w:val="0"/>
                <w:sz w:val="18"/>
                <w:szCs w:val="18"/>
                <w:highlight w:val="green"/>
                <w:lang w:eastAsia="zh-CN"/>
              </w:rPr>
            </w:pPr>
            <w:r>
              <w:rPr>
                <w:rFonts w:ascii="Times New Roman" w:hAnsi="Times New Roman" w:hint="eastAsia"/>
                <w:kern w:val="0"/>
                <w:sz w:val="18"/>
                <w:szCs w:val="18"/>
                <w:highlight w:val="green"/>
                <w:lang w:eastAsia="zh-CN"/>
              </w:rPr>
              <w:t>{</w:t>
            </w:r>
            <w:r>
              <w:rPr>
                <w:rFonts w:ascii="Times New Roman" w:hAnsi="Times New Roman"/>
                <w:kern w:val="0"/>
                <w:sz w:val="18"/>
                <w:szCs w:val="18"/>
                <w:highlight w:val="green"/>
                <w:lang w:eastAsia="zh-CN"/>
              </w:rPr>
              <w:t>%p if [a, “sens</w:t>
            </w:r>
            <w:r w:rsidRPr="003B3717">
              <w:rPr>
                <w:rFonts w:ascii="Times New Roman" w:hAnsi="Times New Roman"/>
                <w:kern w:val="0"/>
                <w:sz w:val="18"/>
                <w:szCs w:val="18"/>
                <w:highlight w:val="green"/>
                <w:lang w:eastAsia="zh-CN"/>
              </w:rPr>
              <w:t>e</w:t>
            </w:r>
            <w:proofErr w:type="gramStart"/>
            <w:r w:rsidRPr="003B3717">
              <w:rPr>
                <w:rFonts w:ascii="Times New Roman" w:hAnsi="Times New Roman"/>
                <w:kern w:val="0"/>
                <w:sz w:val="18"/>
                <w:szCs w:val="18"/>
                <w:highlight w:val="green"/>
                <w:lang w:eastAsia="zh-CN"/>
              </w:rPr>
              <w:t>”]|</w:t>
            </w:r>
            <w:proofErr w:type="gramEnd"/>
            <w:r w:rsidRPr="003B3717">
              <w:rPr>
                <w:rFonts w:ascii="Times New Roman" w:hAnsi="Times New Roman"/>
                <w:kern w:val="0"/>
                <w:sz w:val="18"/>
                <w:szCs w:val="18"/>
                <w:highlight w:val="green"/>
                <w:lang w:eastAsia="zh-CN"/>
              </w:rPr>
              <w:t>get_bds_mp_inter_evi %}</w:t>
            </w:r>
          </w:p>
          <w:p w14:paraId="38BBF06F" w14:textId="77777777" w:rsidR="00600CF4" w:rsidRPr="003B3717" w:rsidRDefault="00600CF4" w:rsidP="00EA17E8">
            <w:pPr>
              <w:ind w:leftChars="50" w:left="105" w:rightChars="50" w:right="105"/>
              <w:rPr>
                <w:rFonts w:ascii="Times New Roman" w:hAnsi="Times New Roman"/>
                <w:kern w:val="0"/>
                <w:sz w:val="18"/>
                <w:szCs w:val="18"/>
                <w:highlight w:val="yellow"/>
                <w:lang w:eastAsia="zh-CN"/>
              </w:rPr>
            </w:pPr>
            <w:r w:rsidRPr="003B3717">
              <w:rPr>
                <w:rFonts w:ascii="Times New Roman" w:hAnsi="Times New Roman" w:hint="eastAsia"/>
                <w:kern w:val="0"/>
                <w:sz w:val="18"/>
                <w:szCs w:val="18"/>
                <w:highlight w:val="yellow"/>
                <w:lang w:eastAsia="zh-CN"/>
              </w:rPr>
              <w:t>{</w:t>
            </w:r>
            <w:r w:rsidRPr="003B3717">
              <w:rPr>
                <w:rFonts w:ascii="Times New Roman" w:hAnsi="Times New Roman"/>
                <w:kern w:val="0"/>
                <w:sz w:val="18"/>
                <w:szCs w:val="18"/>
                <w:highlight w:val="yellow"/>
                <w:lang w:eastAsia="zh-CN"/>
              </w:rPr>
              <w:t xml:space="preserve">%p for </w:t>
            </w:r>
            <w:r>
              <w:rPr>
                <w:rFonts w:ascii="Times New Roman" w:hAnsi="Times New Roman"/>
                <w:kern w:val="0"/>
                <w:sz w:val="18"/>
                <w:szCs w:val="18"/>
                <w:highlight w:val="yellow"/>
                <w:lang w:eastAsia="zh-CN"/>
              </w:rPr>
              <w:t>b</w:t>
            </w:r>
            <w:r w:rsidRPr="003B3717">
              <w:rPr>
                <w:rFonts w:ascii="Times New Roman" w:hAnsi="Times New Roman"/>
                <w:kern w:val="0"/>
                <w:sz w:val="18"/>
                <w:szCs w:val="18"/>
                <w:highlight w:val="yellow"/>
                <w:lang w:eastAsia="zh-CN"/>
              </w:rPr>
              <w:t xml:space="preserve"> in [a, “sense</w:t>
            </w:r>
            <w:proofErr w:type="gramStart"/>
            <w:r w:rsidRPr="003B3717">
              <w:rPr>
                <w:rFonts w:ascii="Times New Roman" w:hAnsi="Times New Roman"/>
                <w:kern w:val="0"/>
                <w:sz w:val="18"/>
                <w:szCs w:val="18"/>
                <w:highlight w:val="yellow"/>
                <w:lang w:eastAsia="zh-CN"/>
              </w:rPr>
              <w:t>”]|</w:t>
            </w:r>
            <w:proofErr w:type="gramEnd"/>
            <w:r w:rsidRPr="003B3717">
              <w:rPr>
                <w:rFonts w:ascii="Times New Roman" w:hAnsi="Times New Roman"/>
                <w:kern w:val="0"/>
                <w:sz w:val="18"/>
                <w:szCs w:val="18"/>
                <w:highlight w:val="yellow"/>
                <w:lang w:eastAsia="zh-CN"/>
              </w:rPr>
              <w:t>get_bds_mp_inter_evi %}</w:t>
            </w:r>
          </w:p>
          <w:p w14:paraId="1D039ED4" w14:textId="77777777" w:rsidR="00600CF4" w:rsidRPr="003B3717" w:rsidRDefault="00600CF4" w:rsidP="00EA17E8">
            <w:pPr>
              <w:ind w:leftChars="50" w:left="105" w:rightChars="50" w:right="105"/>
              <w:rPr>
                <w:rFonts w:ascii="Times New Roman" w:hAnsi="Times New Roman"/>
                <w:kern w:val="0"/>
                <w:sz w:val="18"/>
                <w:szCs w:val="18"/>
                <w:lang w:eastAsia="zh-CN"/>
              </w:rPr>
            </w:pPr>
            <w:r w:rsidRPr="003B3717">
              <w:rPr>
                <w:rFonts w:ascii="Times New Roman" w:hAnsi="Times New Roman" w:hint="eastAsia"/>
                <w:kern w:val="0"/>
                <w:sz w:val="18"/>
                <w:szCs w:val="18"/>
                <w:lang w:eastAsia="zh-CN"/>
              </w:rPr>
              <w:t>{</w:t>
            </w:r>
            <w:r w:rsidRPr="003B3717">
              <w:rPr>
                <w:rFonts w:ascii="Times New Roman" w:hAnsi="Times New Roman"/>
                <w:kern w:val="0"/>
                <w:sz w:val="18"/>
                <w:szCs w:val="18"/>
                <w:lang w:eastAsia="zh-CN"/>
              </w:rPr>
              <w:t xml:space="preserve">%p if </w:t>
            </w:r>
            <w:proofErr w:type="gramStart"/>
            <w:r w:rsidRPr="003B3717">
              <w:rPr>
                <w:rFonts w:ascii="Times New Roman" w:hAnsi="Times New Roman"/>
                <w:kern w:val="0"/>
                <w:sz w:val="18"/>
                <w:szCs w:val="18"/>
                <w:lang w:eastAsia="zh-CN"/>
              </w:rPr>
              <w:t>b.evidence</w:t>
            </w:r>
            <w:proofErr w:type="gramEnd"/>
            <w:r w:rsidRPr="003B3717">
              <w:rPr>
                <w:rFonts w:ascii="Times New Roman" w:hAnsi="Times New Roman"/>
                <w:kern w:val="0"/>
                <w:sz w:val="18"/>
                <w:szCs w:val="18"/>
                <w:lang w:eastAsia="zh-CN"/>
              </w:rPr>
              <w:t>_type == “Predictive”%}</w:t>
            </w:r>
          </w:p>
          <w:p w14:paraId="2EF0EFF3" w14:textId="77777777" w:rsidR="00600CF4" w:rsidRPr="008C58C2" w:rsidRDefault="00600CF4" w:rsidP="00EA17E8">
            <w:pPr>
              <w:ind w:leftChars="50" w:left="105" w:rightChars="50" w:right="105"/>
              <w:rPr>
                <w:rFonts w:ascii="Times New Roman" w:hAnsi="Times New Roman"/>
                <w:kern w:val="0"/>
                <w:sz w:val="18"/>
                <w:szCs w:val="18"/>
              </w:rPr>
            </w:pPr>
            <w:r w:rsidRPr="008C58C2">
              <w:rPr>
                <w:rFonts w:ascii="Times New Roman" w:hAnsi="Times New Roman" w:hint="eastAsia"/>
                <w:kern w:val="0"/>
                <w:sz w:val="18"/>
                <w:szCs w:val="18"/>
              </w:rPr>
              <w:t>{{b.regimen_name}}</w:t>
            </w:r>
            <w:r>
              <w:rPr>
                <w:rFonts w:ascii="Times New Roman" w:hAnsi="Times New Roman" w:hint="eastAsia"/>
                <w:kern w:val="0"/>
                <w:sz w:val="18"/>
                <w:szCs w:val="18"/>
                <w:lang w:eastAsia="zh-CN"/>
              </w:rPr>
              <w:t>（</w:t>
            </w:r>
            <w:r w:rsidRPr="008C58C2">
              <w:rPr>
                <w:rFonts w:ascii="Times New Roman" w:hAnsi="Times New Roman" w:hint="eastAsia"/>
                <w:kern w:val="0"/>
                <w:sz w:val="18"/>
                <w:szCs w:val="18"/>
              </w:rPr>
              <w:t>{{b.evi_conclusion_simple}}</w:t>
            </w:r>
            <w:r w:rsidRPr="008C58C2">
              <w:rPr>
                <w:rFonts w:ascii="Times New Roman" w:hAnsi="Times New Roman" w:hint="eastAsia"/>
                <w:kern w:val="0"/>
                <w:sz w:val="18"/>
                <w:szCs w:val="18"/>
              </w:rPr>
              <w:t>级</w:t>
            </w:r>
            <w:r>
              <w:rPr>
                <w:rFonts w:ascii="Times New Roman" w:hAnsi="Times New Roman" w:hint="eastAsia"/>
                <w:kern w:val="0"/>
                <w:sz w:val="18"/>
                <w:szCs w:val="18"/>
                <w:lang w:eastAsia="zh-CN"/>
              </w:rPr>
              <w:t>）</w:t>
            </w:r>
          </w:p>
          <w:p w14:paraId="6C321B4F" w14:textId="77777777" w:rsidR="00600CF4" w:rsidRPr="003B3717" w:rsidRDefault="00600CF4" w:rsidP="00EA17E8">
            <w:pPr>
              <w:ind w:leftChars="50" w:left="105" w:rightChars="50" w:right="105"/>
              <w:rPr>
                <w:rFonts w:ascii="Times New Roman" w:hAnsi="Times New Roman"/>
                <w:kern w:val="0"/>
                <w:sz w:val="18"/>
                <w:szCs w:val="18"/>
                <w:lang w:eastAsia="zh-CN"/>
              </w:rPr>
            </w:pPr>
            <w:r w:rsidRPr="003B3717">
              <w:rPr>
                <w:rFonts w:ascii="Times New Roman" w:hAnsi="Times New Roman" w:hint="eastAsia"/>
                <w:kern w:val="0"/>
                <w:sz w:val="18"/>
                <w:szCs w:val="18"/>
                <w:lang w:eastAsia="zh-CN"/>
              </w:rPr>
              <w:t>{</w:t>
            </w:r>
            <w:r w:rsidRPr="003B3717">
              <w:rPr>
                <w:rFonts w:ascii="Times New Roman" w:hAnsi="Times New Roman"/>
                <w:kern w:val="0"/>
                <w:sz w:val="18"/>
                <w:szCs w:val="18"/>
                <w:lang w:eastAsia="zh-CN"/>
              </w:rPr>
              <w:t xml:space="preserve">%p </w:t>
            </w:r>
            <w:r>
              <w:rPr>
                <w:rFonts w:ascii="Times New Roman" w:hAnsi="Times New Roman"/>
                <w:kern w:val="0"/>
                <w:sz w:val="18"/>
                <w:szCs w:val="18"/>
                <w:lang w:eastAsia="zh-CN"/>
              </w:rPr>
              <w:t>el</w:t>
            </w:r>
            <w:r w:rsidRPr="003B3717">
              <w:rPr>
                <w:rFonts w:ascii="Times New Roman" w:hAnsi="Times New Roman"/>
                <w:kern w:val="0"/>
                <w:sz w:val="18"/>
                <w:szCs w:val="18"/>
                <w:lang w:eastAsia="zh-CN"/>
              </w:rPr>
              <w:t xml:space="preserve">if </w:t>
            </w:r>
            <w:proofErr w:type="gramStart"/>
            <w:r w:rsidRPr="003B3717">
              <w:rPr>
                <w:rFonts w:ascii="Times New Roman" w:hAnsi="Times New Roman"/>
                <w:kern w:val="0"/>
                <w:sz w:val="18"/>
                <w:szCs w:val="18"/>
                <w:lang w:eastAsia="zh-CN"/>
              </w:rPr>
              <w:t>b.evidence</w:t>
            </w:r>
            <w:proofErr w:type="gramEnd"/>
            <w:r w:rsidRPr="003B3717">
              <w:rPr>
                <w:rFonts w:ascii="Times New Roman" w:hAnsi="Times New Roman"/>
                <w:kern w:val="0"/>
                <w:sz w:val="18"/>
                <w:szCs w:val="18"/>
                <w:lang w:eastAsia="zh-CN"/>
              </w:rPr>
              <w:t>_type == “Prognostic”%}</w:t>
            </w:r>
          </w:p>
          <w:p w14:paraId="594EA454" w14:textId="77777777" w:rsidR="00600CF4" w:rsidRPr="00104F90" w:rsidRDefault="00600CF4" w:rsidP="00EA17E8">
            <w:pPr>
              <w:ind w:leftChars="50" w:left="105" w:rightChars="50" w:right="105"/>
              <w:rPr>
                <w:rFonts w:ascii="Times New Roman" w:hAnsi="Times New Roman"/>
                <w:kern w:val="0"/>
                <w:sz w:val="18"/>
                <w:szCs w:val="18"/>
              </w:rPr>
            </w:pPr>
            <w:proofErr w:type="gramStart"/>
            <w:r w:rsidRPr="00104F90">
              <w:rPr>
                <w:rFonts w:ascii="Times New Roman" w:hAnsi="Times New Roman" w:hint="eastAsia"/>
                <w:kern w:val="0"/>
                <w:sz w:val="18"/>
                <w:szCs w:val="18"/>
              </w:rPr>
              <w:t>预后</w:t>
            </w:r>
            <w:r w:rsidRPr="00104F90">
              <w:rPr>
                <w:rFonts w:ascii="Times New Roman" w:hAnsi="Times New Roman" w:hint="eastAsia"/>
                <w:kern w:val="0"/>
                <w:sz w:val="18"/>
                <w:szCs w:val="18"/>
              </w:rPr>
              <w:t>{</w:t>
            </w:r>
            <w:proofErr w:type="gramEnd"/>
            <w:r w:rsidRPr="00104F90">
              <w:rPr>
                <w:rFonts w:ascii="Times New Roman" w:hAnsi="Times New Roman" w:hint="eastAsia"/>
                <w:kern w:val="0"/>
                <w:sz w:val="18"/>
                <w:szCs w:val="18"/>
              </w:rPr>
              <w:t>{b.clinical_significance_cn }}</w:t>
            </w:r>
            <w:r w:rsidRPr="00104F90">
              <w:rPr>
                <w:rFonts w:ascii="Times New Roman" w:hAnsi="Times New Roman" w:hint="eastAsia"/>
                <w:kern w:val="0"/>
                <w:sz w:val="18"/>
                <w:szCs w:val="18"/>
              </w:rPr>
              <w:t>（</w:t>
            </w:r>
            <w:r w:rsidRPr="00104F90">
              <w:rPr>
                <w:rFonts w:ascii="Times New Roman" w:hAnsi="Times New Roman" w:hint="eastAsia"/>
                <w:kern w:val="0"/>
                <w:sz w:val="18"/>
                <w:szCs w:val="18"/>
              </w:rPr>
              <w:t>{{b.evi_conclusion_simple }}</w:t>
            </w:r>
            <w:r w:rsidRPr="00104F90">
              <w:rPr>
                <w:rFonts w:ascii="Times New Roman" w:hAnsi="Times New Roman" w:hint="eastAsia"/>
                <w:kern w:val="0"/>
                <w:sz w:val="18"/>
                <w:szCs w:val="18"/>
              </w:rPr>
              <w:t>级）</w:t>
            </w:r>
          </w:p>
          <w:p w14:paraId="39030375" w14:textId="77777777" w:rsidR="00600CF4" w:rsidRPr="003B3717" w:rsidRDefault="00600CF4" w:rsidP="00EA17E8">
            <w:pPr>
              <w:ind w:leftChars="50" w:left="105" w:rightChars="50" w:right="105"/>
              <w:rPr>
                <w:rFonts w:ascii="Times New Roman" w:hAnsi="Times New Roman"/>
                <w:kern w:val="0"/>
                <w:sz w:val="18"/>
                <w:szCs w:val="18"/>
                <w:lang w:eastAsia="zh-CN"/>
              </w:rPr>
            </w:pPr>
            <w:r w:rsidRPr="003B3717">
              <w:rPr>
                <w:rFonts w:ascii="Times New Roman" w:hAnsi="Times New Roman" w:hint="eastAsia"/>
                <w:kern w:val="0"/>
                <w:sz w:val="18"/>
                <w:szCs w:val="18"/>
                <w:lang w:eastAsia="zh-CN"/>
              </w:rPr>
              <w:t>{</w:t>
            </w:r>
            <w:r w:rsidRPr="003B3717">
              <w:rPr>
                <w:rFonts w:ascii="Times New Roman" w:hAnsi="Times New Roman"/>
                <w:kern w:val="0"/>
                <w:sz w:val="18"/>
                <w:szCs w:val="18"/>
                <w:lang w:eastAsia="zh-CN"/>
              </w:rPr>
              <w:t xml:space="preserve">%p </w:t>
            </w:r>
            <w:r>
              <w:rPr>
                <w:rFonts w:ascii="Times New Roman" w:hAnsi="Times New Roman"/>
                <w:kern w:val="0"/>
                <w:sz w:val="18"/>
                <w:szCs w:val="18"/>
                <w:lang w:eastAsia="zh-CN"/>
              </w:rPr>
              <w:t>el</w:t>
            </w:r>
            <w:r w:rsidRPr="003B3717">
              <w:rPr>
                <w:rFonts w:ascii="Times New Roman" w:hAnsi="Times New Roman"/>
                <w:kern w:val="0"/>
                <w:sz w:val="18"/>
                <w:szCs w:val="18"/>
                <w:lang w:eastAsia="zh-CN"/>
              </w:rPr>
              <w:t xml:space="preserve">if </w:t>
            </w:r>
            <w:proofErr w:type="gramStart"/>
            <w:r w:rsidRPr="003B3717">
              <w:rPr>
                <w:rFonts w:ascii="Times New Roman" w:hAnsi="Times New Roman"/>
                <w:kern w:val="0"/>
                <w:sz w:val="18"/>
                <w:szCs w:val="18"/>
                <w:lang w:eastAsia="zh-CN"/>
              </w:rPr>
              <w:t>b.evidence</w:t>
            </w:r>
            <w:proofErr w:type="gramEnd"/>
            <w:r w:rsidRPr="003B3717">
              <w:rPr>
                <w:rFonts w:ascii="Times New Roman" w:hAnsi="Times New Roman"/>
                <w:kern w:val="0"/>
                <w:sz w:val="18"/>
                <w:szCs w:val="18"/>
                <w:lang w:eastAsia="zh-CN"/>
              </w:rPr>
              <w:t>_type == “Diagnostic”%}</w:t>
            </w:r>
          </w:p>
          <w:p w14:paraId="43A86A48" w14:textId="77777777" w:rsidR="00600CF4" w:rsidRDefault="00600CF4" w:rsidP="00EA17E8">
            <w:pPr>
              <w:ind w:leftChars="50" w:left="105" w:rightChars="50" w:right="105"/>
              <w:rPr>
                <w:rFonts w:ascii="Times New Roman" w:hAnsi="Times New Roman"/>
                <w:kern w:val="0"/>
                <w:sz w:val="18"/>
                <w:szCs w:val="18"/>
                <w:lang w:eastAsia="zh-CN"/>
              </w:rPr>
            </w:pPr>
            <w:r w:rsidRPr="00E75E83">
              <w:rPr>
                <w:rFonts w:ascii="Times New Roman" w:hAnsi="Times New Roman" w:hint="eastAsia"/>
                <w:kern w:val="0"/>
                <w:sz w:val="18"/>
                <w:szCs w:val="18"/>
                <w:lang w:eastAsia="zh-CN"/>
              </w:rPr>
              <w:t>辅助诊断（</w:t>
            </w:r>
            <w:r w:rsidRPr="00E75E83">
              <w:rPr>
                <w:rFonts w:ascii="Times New Roman" w:hAnsi="Times New Roman" w:hint="eastAsia"/>
                <w:kern w:val="0"/>
                <w:sz w:val="18"/>
                <w:szCs w:val="18"/>
                <w:lang w:eastAsia="zh-CN"/>
              </w:rPr>
              <w:t>{{b.evi_conclusion_simple }}</w:t>
            </w:r>
            <w:r w:rsidRPr="00E75E83">
              <w:rPr>
                <w:rFonts w:ascii="Times New Roman" w:hAnsi="Times New Roman" w:hint="eastAsia"/>
                <w:kern w:val="0"/>
                <w:sz w:val="18"/>
                <w:szCs w:val="18"/>
                <w:lang w:eastAsia="zh-CN"/>
              </w:rPr>
              <w:t>级）</w:t>
            </w:r>
          </w:p>
          <w:p w14:paraId="2F0230A3" w14:textId="77777777" w:rsidR="00600CF4" w:rsidRPr="003B3717" w:rsidRDefault="00600CF4" w:rsidP="00EA17E8">
            <w:pPr>
              <w:ind w:leftChars="50" w:left="105" w:rightChars="50" w:right="105"/>
              <w:rPr>
                <w:rFonts w:ascii="Times New Roman" w:hAnsi="Times New Roman"/>
                <w:kern w:val="0"/>
                <w:sz w:val="18"/>
                <w:szCs w:val="18"/>
                <w:lang w:eastAsia="zh-CN"/>
              </w:rPr>
            </w:pPr>
            <w:r>
              <w:rPr>
                <w:rFonts w:ascii="Times New Roman" w:hAnsi="Times New Roman" w:hint="eastAsia"/>
                <w:kern w:val="0"/>
                <w:sz w:val="18"/>
                <w:szCs w:val="18"/>
                <w:lang w:eastAsia="zh-CN"/>
              </w:rPr>
              <w:t>{</w:t>
            </w:r>
            <w:r>
              <w:rPr>
                <w:rFonts w:ascii="Times New Roman" w:hAnsi="Times New Roman"/>
                <w:kern w:val="0"/>
                <w:sz w:val="18"/>
                <w:szCs w:val="18"/>
                <w:lang w:eastAsia="zh-CN"/>
              </w:rPr>
              <w:t>%p endif%}</w:t>
            </w:r>
          </w:p>
          <w:p w14:paraId="0210A6F3" w14:textId="77777777" w:rsidR="00600CF4" w:rsidRPr="003B3717" w:rsidRDefault="00600CF4" w:rsidP="00EA17E8">
            <w:pPr>
              <w:ind w:leftChars="50" w:left="105" w:rightChars="50" w:right="105"/>
              <w:rPr>
                <w:rFonts w:ascii="Times New Roman" w:hAnsi="Times New Roman"/>
                <w:kern w:val="0"/>
                <w:sz w:val="18"/>
                <w:szCs w:val="18"/>
                <w:highlight w:val="yellow"/>
                <w:lang w:eastAsia="zh-CN"/>
              </w:rPr>
            </w:pPr>
            <w:r w:rsidRPr="003B3717">
              <w:rPr>
                <w:rFonts w:ascii="Times New Roman" w:hAnsi="Times New Roman" w:hint="eastAsia"/>
                <w:kern w:val="0"/>
                <w:sz w:val="18"/>
                <w:szCs w:val="18"/>
                <w:highlight w:val="yellow"/>
                <w:lang w:eastAsia="zh-CN"/>
              </w:rPr>
              <w:t>{</w:t>
            </w:r>
            <w:r w:rsidRPr="003B3717">
              <w:rPr>
                <w:rFonts w:ascii="Times New Roman" w:hAnsi="Times New Roman"/>
                <w:kern w:val="0"/>
                <w:sz w:val="18"/>
                <w:szCs w:val="18"/>
                <w:highlight w:val="yellow"/>
                <w:lang w:eastAsia="zh-CN"/>
              </w:rPr>
              <w:t>%p endfor%}</w:t>
            </w:r>
          </w:p>
          <w:p w14:paraId="53E16190" w14:textId="77777777" w:rsidR="00600CF4" w:rsidRDefault="00600CF4" w:rsidP="00EA17E8">
            <w:pPr>
              <w:ind w:leftChars="50" w:left="105" w:rightChars="50" w:right="105"/>
              <w:rPr>
                <w:rFonts w:ascii="Times New Roman" w:hAnsi="Times New Roman"/>
                <w:kern w:val="0"/>
                <w:sz w:val="18"/>
                <w:szCs w:val="18"/>
                <w:highlight w:val="green"/>
                <w:lang w:eastAsia="zh-CN"/>
              </w:rPr>
            </w:pPr>
            <w:r>
              <w:rPr>
                <w:rFonts w:ascii="Times New Roman" w:hAnsi="Times New Roman" w:hint="eastAsia"/>
                <w:kern w:val="0"/>
                <w:sz w:val="18"/>
                <w:szCs w:val="18"/>
                <w:highlight w:val="green"/>
                <w:lang w:eastAsia="zh-CN"/>
              </w:rPr>
              <w:t>{</w:t>
            </w:r>
            <w:r>
              <w:rPr>
                <w:rFonts w:ascii="Times New Roman" w:hAnsi="Times New Roman"/>
                <w:kern w:val="0"/>
                <w:sz w:val="18"/>
                <w:szCs w:val="18"/>
                <w:highlight w:val="green"/>
                <w:lang w:eastAsia="zh-CN"/>
              </w:rPr>
              <w:t>%p else%}</w:t>
            </w:r>
          </w:p>
          <w:p w14:paraId="0868AE61" w14:textId="77777777" w:rsidR="00600CF4" w:rsidRPr="003B3717" w:rsidRDefault="00600CF4" w:rsidP="00EA17E8">
            <w:pPr>
              <w:ind w:leftChars="50" w:left="105" w:rightChars="50" w:right="105"/>
              <w:rPr>
                <w:rFonts w:ascii="Times New Roman" w:hAnsi="Times New Roman"/>
                <w:kern w:val="0"/>
                <w:sz w:val="18"/>
                <w:szCs w:val="18"/>
                <w:lang w:eastAsia="zh-CN"/>
              </w:rPr>
            </w:pPr>
            <w:r w:rsidRPr="003B3717">
              <w:rPr>
                <w:rFonts w:ascii="Times New Roman" w:hAnsi="Times New Roman" w:hint="eastAsia"/>
                <w:kern w:val="0"/>
                <w:sz w:val="18"/>
                <w:szCs w:val="18"/>
                <w:lang w:eastAsia="zh-CN"/>
              </w:rPr>
              <w:t>-</w:t>
            </w:r>
          </w:p>
          <w:p w14:paraId="1B6434EE" w14:textId="32F67A48" w:rsidR="00600CF4" w:rsidRPr="0027477F" w:rsidRDefault="00600CF4" w:rsidP="00EA17E8">
            <w:pPr>
              <w:pStyle w:val="a3"/>
              <w:ind w:leftChars="50" w:left="105" w:rightChars="50" w:right="105"/>
              <w:jc w:val="both"/>
              <w:rPr>
                <w:rFonts w:ascii="Times New Roman" w:hAnsi="Times New Roman"/>
                <w:kern w:val="0"/>
                <w:sz w:val="18"/>
                <w:szCs w:val="18"/>
              </w:rPr>
            </w:pPr>
            <w:r>
              <w:rPr>
                <w:rFonts w:ascii="Times New Roman" w:hAnsi="Times New Roman" w:hint="eastAsia"/>
                <w:kern w:val="0"/>
                <w:sz w:val="18"/>
                <w:szCs w:val="18"/>
                <w:highlight w:val="green"/>
                <w:lang w:eastAsia="zh-CN"/>
              </w:rPr>
              <w:t>{</w:t>
            </w:r>
            <w:r>
              <w:rPr>
                <w:rFonts w:ascii="Times New Roman" w:hAnsi="Times New Roman"/>
                <w:kern w:val="0"/>
                <w:sz w:val="18"/>
                <w:szCs w:val="18"/>
                <w:highlight w:val="green"/>
                <w:lang w:eastAsia="zh-CN"/>
              </w:rPr>
              <w:t>%p endif%}</w:t>
            </w:r>
          </w:p>
        </w:tc>
        <w:tc>
          <w:tcPr>
            <w:tcW w:w="1134" w:type="dxa"/>
            <w:tcBorders>
              <w:left w:val="single" w:sz="4" w:space="0" w:color="auto"/>
            </w:tcBorders>
          </w:tcPr>
          <w:p w14:paraId="77568083" w14:textId="77777777" w:rsidR="00600CF4" w:rsidRDefault="00600CF4" w:rsidP="00EA17E8">
            <w:pPr>
              <w:ind w:leftChars="50" w:left="105" w:rightChars="50" w:right="105"/>
              <w:rPr>
                <w:rFonts w:ascii="Times New Roman" w:hAnsi="Times New Roman"/>
                <w:kern w:val="0"/>
                <w:sz w:val="18"/>
                <w:szCs w:val="18"/>
                <w:highlight w:val="green"/>
                <w:lang w:eastAsia="zh-CN"/>
              </w:rPr>
            </w:pPr>
            <w:r>
              <w:rPr>
                <w:rFonts w:ascii="Times New Roman" w:hAnsi="Times New Roman" w:hint="eastAsia"/>
                <w:kern w:val="0"/>
                <w:sz w:val="18"/>
                <w:szCs w:val="18"/>
                <w:highlight w:val="green"/>
                <w:lang w:eastAsia="zh-CN"/>
              </w:rPr>
              <w:t>{</w:t>
            </w:r>
            <w:r>
              <w:rPr>
                <w:rFonts w:ascii="Times New Roman" w:hAnsi="Times New Roman"/>
                <w:kern w:val="0"/>
                <w:sz w:val="18"/>
                <w:szCs w:val="18"/>
                <w:highlight w:val="green"/>
                <w:lang w:eastAsia="zh-CN"/>
              </w:rPr>
              <w:t>%p if [a, “resis</w:t>
            </w:r>
            <w:proofErr w:type="gramStart"/>
            <w:r w:rsidRPr="003B3717">
              <w:rPr>
                <w:rFonts w:ascii="Times New Roman" w:hAnsi="Times New Roman"/>
                <w:kern w:val="0"/>
                <w:sz w:val="18"/>
                <w:szCs w:val="18"/>
                <w:highlight w:val="green"/>
                <w:lang w:eastAsia="zh-CN"/>
              </w:rPr>
              <w:t>”]|</w:t>
            </w:r>
            <w:proofErr w:type="gramEnd"/>
            <w:r w:rsidRPr="003B3717">
              <w:rPr>
                <w:rFonts w:ascii="Times New Roman" w:hAnsi="Times New Roman"/>
                <w:kern w:val="0"/>
                <w:sz w:val="18"/>
                <w:szCs w:val="18"/>
                <w:highlight w:val="green"/>
                <w:lang w:eastAsia="zh-CN"/>
              </w:rPr>
              <w:t>get_bds_mp_inter_evi %}</w:t>
            </w:r>
          </w:p>
          <w:p w14:paraId="4C8D15A7" w14:textId="77777777" w:rsidR="00600CF4" w:rsidRPr="003B3717" w:rsidRDefault="00600CF4" w:rsidP="00EA17E8">
            <w:pPr>
              <w:ind w:leftChars="50" w:left="105" w:rightChars="50" w:right="105"/>
              <w:rPr>
                <w:rFonts w:ascii="Times New Roman" w:hAnsi="Times New Roman"/>
                <w:kern w:val="0"/>
                <w:sz w:val="18"/>
                <w:szCs w:val="18"/>
                <w:highlight w:val="yellow"/>
                <w:lang w:eastAsia="zh-CN"/>
              </w:rPr>
            </w:pPr>
            <w:r w:rsidRPr="003B3717">
              <w:rPr>
                <w:rFonts w:ascii="Times New Roman" w:hAnsi="Times New Roman" w:hint="eastAsia"/>
                <w:kern w:val="0"/>
                <w:sz w:val="18"/>
                <w:szCs w:val="18"/>
                <w:highlight w:val="yellow"/>
                <w:lang w:eastAsia="zh-CN"/>
              </w:rPr>
              <w:t>{</w:t>
            </w:r>
            <w:r w:rsidRPr="003B3717">
              <w:rPr>
                <w:rFonts w:ascii="Times New Roman" w:hAnsi="Times New Roman"/>
                <w:kern w:val="0"/>
                <w:sz w:val="18"/>
                <w:szCs w:val="18"/>
                <w:highlight w:val="yellow"/>
                <w:lang w:eastAsia="zh-CN"/>
              </w:rPr>
              <w:t xml:space="preserve">%p for </w:t>
            </w:r>
            <w:r>
              <w:rPr>
                <w:rFonts w:ascii="Times New Roman" w:hAnsi="Times New Roman"/>
                <w:kern w:val="0"/>
                <w:sz w:val="18"/>
                <w:szCs w:val="18"/>
                <w:highlight w:val="yellow"/>
                <w:lang w:eastAsia="zh-CN"/>
              </w:rPr>
              <w:t>b</w:t>
            </w:r>
            <w:r w:rsidRPr="003B3717">
              <w:rPr>
                <w:rFonts w:ascii="Times New Roman" w:hAnsi="Times New Roman"/>
                <w:kern w:val="0"/>
                <w:sz w:val="18"/>
                <w:szCs w:val="18"/>
                <w:highlight w:val="yellow"/>
                <w:lang w:eastAsia="zh-CN"/>
              </w:rPr>
              <w:t xml:space="preserve"> in [a, “</w:t>
            </w:r>
            <w:r>
              <w:rPr>
                <w:rFonts w:ascii="Times New Roman" w:hAnsi="Times New Roman"/>
                <w:kern w:val="0"/>
                <w:sz w:val="18"/>
                <w:szCs w:val="18"/>
                <w:highlight w:val="yellow"/>
                <w:lang w:eastAsia="zh-CN"/>
              </w:rPr>
              <w:t>resis</w:t>
            </w:r>
            <w:proofErr w:type="gramStart"/>
            <w:r w:rsidRPr="003B3717">
              <w:rPr>
                <w:rFonts w:ascii="Times New Roman" w:hAnsi="Times New Roman"/>
                <w:kern w:val="0"/>
                <w:sz w:val="18"/>
                <w:szCs w:val="18"/>
                <w:highlight w:val="yellow"/>
                <w:lang w:eastAsia="zh-CN"/>
              </w:rPr>
              <w:t>”]|</w:t>
            </w:r>
            <w:proofErr w:type="gramEnd"/>
            <w:r w:rsidRPr="003B3717">
              <w:rPr>
                <w:rFonts w:ascii="Times New Roman" w:hAnsi="Times New Roman"/>
                <w:kern w:val="0"/>
                <w:sz w:val="18"/>
                <w:szCs w:val="18"/>
                <w:highlight w:val="yellow"/>
                <w:lang w:eastAsia="zh-CN"/>
              </w:rPr>
              <w:t>get_bds_mp_inter_evi %}</w:t>
            </w:r>
          </w:p>
          <w:p w14:paraId="5B848F71" w14:textId="77777777" w:rsidR="00600CF4" w:rsidRPr="003B3717" w:rsidRDefault="00600CF4" w:rsidP="00EA17E8">
            <w:pPr>
              <w:ind w:leftChars="50" w:left="105" w:rightChars="50" w:right="105"/>
              <w:rPr>
                <w:rFonts w:ascii="Times New Roman" w:hAnsi="Times New Roman"/>
                <w:kern w:val="0"/>
                <w:sz w:val="18"/>
                <w:szCs w:val="18"/>
                <w:lang w:eastAsia="zh-CN"/>
              </w:rPr>
            </w:pPr>
            <w:r w:rsidRPr="003B3717">
              <w:rPr>
                <w:rFonts w:ascii="Times New Roman" w:hAnsi="Times New Roman" w:hint="eastAsia"/>
                <w:kern w:val="0"/>
                <w:sz w:val="18"/>
                <w:szCs w:val="18"/>
                <w:lang w:eastAsia="zh-CN"/>
              </w:rPr>
              <w:t>{</w:t>
            </w:r>
            <w:r w:rsidRPr="003B3717">
              <w:rPr>
                <w:rFonts w:ascii="Times New Roman" w:hAnsi="Times New Roman"/>
                <w:kern w:val="0"/>
                <w:sz w:val="18"/>
                <w:szCs w:val="18"/>
                <w:lang w:eastAsia="zh-CN"/>
              </w:rPr>
              <w:t xml:space="preserve">%p if </w:t>
            </w:r>
            <w:proofErr w:type="gramStart"/>
            <w:r w:rsidRPr="003B3717">
              <w:rPr>
                <w:rFonts w:ascii="Times New Roman" w:hAnsi="Times New Roman"/>
                <w:kern w:val="0"/>
                <w:sz w:val="18"/>
                <w:szCs w:val="18"/>
                <w:lang w:eastAsia="zh-CN"/>
              </w:rPr>
              <w:t>b.evidence</w:t>
            </w:r>
            <w:proofErr w:type="gramEnd"/>
            <w:r w:rsidRPr="003B3717">
              <w:rPr>
                <w:rFonts w:ascii="Times New Roman" w:hAnsi="Times New Roman"/>
                <w:kern w:val="0"/>
                <w:sz w:val="18"/>
                <w:szCs w:val="18"/>
                <w:lang w:eastAsia="zh-CN"/>
              </w:rPr>
              <w:t>_type == “Predictive”%}</w:t>
            </w:r>
          </w:p>
          <w:p w14:paraId="077FD1D9" w14:textId="77777777" w:rsidR="00600CF4" w:rsidRPr="008C58C2" w:rsidRDefault="00600CF4" w:rsidP="00EA17E8">
            <w:pPr>
              <w:ind w:leftChars="50" w:left="105" w:rightChars="50" w:right="105"/>
              <w:rPr>
                <w:rFonts w:ascii="Times New Roman" w:hAnsi="Times New Roman"/>
                <w:kern w:val="0"/>
                <w:sz w:val="18"/>
                <w:szCs w:val="18"/>
              </w:rPr>
            </w:pPr>
            <w:r w:rsidRPr="008C58C2">
              <w:rPr>
                <w:rFonts w:ascii="Times New Roman" w:hAnsi="Times New Roman" w:hint="eastAsia"/>
                <w:kern w:val="0"/>
                <w:sz w:val="18"/>
                <w:szCs w:val="18"/>
              </w:rPr>
              <w:t>{{b.regimen_name}}</w:t>
            </w:r>
            <w:r>
              <w:rPr>
                <w:rFonts w:ascii="Times New Roman" w:hAnsi="Times New Roman" w:hint="eastAsia"/>
                <w:kern w:val="0"/>
                <w:sz w:val="18"/>
                <w:szCs w:val="18"/>
                <w:lang w:eastAsia="zh-CN"/>
              </w:rPr>
              <w:t>（</w:t>
            </w:r>
            <w:r w:rsidRPr="008C58C2">
              <w:rPr>
                <w:rFonts w:ascii="Times New Roman" w:hAnsi="Times New Roman" w:hint="eastAsia"/>
                <w:kern w:val="0"/>
                <w:sz w:val="18"/>
                <w:szCs w:val="18"/>
              </w:rPr>
              <w:t>{{b.evi_conclusion_simple}}</w:t>
            </w:r>
            <w:r w:rsidRPr="008C58C2">
              <w:rPr>
                <w:rFonts w:ascii="Times New Roman" w:hAnsi="Times New Roman" w:hint="eastAsia"/>
                <w:kern w:val="0"/>
                <w:sz w:val="18"/>
                <w:szCs w:val="18"/>
              </w:rPr>
              <w:t>级</w:t>
            </w:r>
            <w:r>
              <w:rPr>
                <w:rFonts w:ascii="Times New Roman" w:hAnsi="Times New Roman" w:hint="eastAsia"/>
                <w:kern w:val="0"/>
                <w:sz w:val="18"/>
                <w:szCs w:val="18"/>
                <w:lang w:eastAsia="zh-CN"/>
              </w:rPr>
              <w:t>）</w:t>
            </w:r>
          </w:p>
          <w:p w14:paraId="4DA2259B" w14:textId="77777777" w:rsidR="00600CF4" w:rsidRPr="003B3717" w:rsidRDefault="00600CF4" w:rsidP="00EA17E8">
            <w:pPr>
              <w:ind w:leftChars="50" w:left="105" w:rightChars="50" w:right="105"/>
              <w:rPr>
                <w:rFonts w:ascii="Times New Roman" w:hAnsi="Times New Roman"/>
                <w:kern w:val="0"/>
                <w:sz w:val="18"/>
                <w:szCs w:val="18"/>
                <w:lang w:eastAsia="zh-CN"/>
              </w:rPr>
            </w:pPr>
            <w:r w:rsidRPr="003B3717">
              <w:rPr>
                <w:rFonts w:ascii="Times New Roman" w:hAnsi="Times New Roman" w:hint="eastAsia"/>
                <w:kern w:val="0"/>
                <w:sz w:val="18"/>
                <w:szCs w:val="18"/>
                <w:lang w:eastAsia="zh-CN"/>
              </w:rPr>
              <w:t>{</w:t>
            </w:r>
            <w:r w:rsidRPr="003B3717">
              <w:rPr>
                <w:rFonts w:ascii="Times New Roman" w:hAnsi="Times New Roman"/>
                <w:kern w:val="0"/>
                <w:sz w:val="18"/>
                <w:szCs w:val="18"/>
                <w:lang w:eastAsia="zh-CN"/>
              </w:rPr>
              <w:t xml:space="preserve">%p </w:t>
            </w:r>
            <w:r>
              <w:rPr>
                <w:rFonts w:ascii="Times New Roman" w:hAnsi="Times New Roman"/>
                <w:kern w:val="0"/>
                <w:sz w:val="18"/>
                <w:szCs w:val="18"/>
                <w:lang w:eastAsia="zh-CN"/>
              </w:rPr>
              <w:t>el</w:t>
            </w:r>
            <w:r w:rsidRPr="003B3717">
              <w:rPr>
                <w:rFonts w:ascii="Times New Roman" w:hAnsi="Times New Roman"/>
                <w:kern w:val="0"/>
                <w:sz w:val="18"/>
                <w:szCs w:val="18"/>
                <w:lang w:eastAsia="zh-CN"/>
              </w:rPr>
              <w:t xml:space="preserve">if </w:t>
            </w:r>
            <w:proofErr w:type="gramStart"/>
            <w:r w:rsidRPr="003B3717">
              <w:rPr>
                <w:rFonts w:ascii="Times New Roman" w:hAnsi="Times New Roman"/>
                <w:kern w:val="0"/>
                <w:sz w:val="18"/>
                <w:szCs w:val="18"/>
                <w:lang w:eastAsia="zh-CN"/>
              </w:rPr>
              <w:t>b.evidence</w:t>
            </w:r>
            <w:proofErr w:type="gramEnd"/>
            <w:r w:rsidRPr="003B3717">
              <w:rPr>
                <w:rFonts w:ascii="Times New Roman" w:hAnsi="Times New Roman"/>
                <w:kern w:val="0"/>
                <w:sz w:val="18"/>
                <w:szCs w:val="18"/>
                <w:lang w:eastAsia="zh-CN"/>
              </w:rPr>
              <w:t>_type == “Prognostic”%}</w:t>
            </w:r>
          </w:p>
          <w:p w14:paraId="608998DA" w14:textId="77777777" w:rsidR="00600CF4" w:rsidRPr="00104F90" w:rsidRDefault="00600CF4" w:rsidP="00EA17E8">
            <w:pPr>
              <w:ind w:leftChars="50" w:left="105" w:rightChars="50" w:right="105"/>
              <w:rPr>
                <w:rFonts w:ascii="Times New Roman" w:hAnsi="Times New Roman"/>
                <w:kern w:val="0"/>
                <w:sz w:val="18"/>
                <w:szCs w:val="18"/>
              </w:rPr>
            </w:pPr>
            <w:proofErr w:type="gramStart"/>
            <w:r w:rsidRPr="00104F90">
              <w:rPr>
                <w:rFonts w:ascii="Times New Roman" w:hAnsi="Times New Roman" w:hint="eastAsia"/>
                <w:kern w:val="0"/>
                <w:sz w:val="18"/>
                <w:szCs w:val="18"/>
              </w:rPr>
              <w:t>预后</w:t>
            </w:r>
            <w:r w:rsidRPr="00104F90">
              <w:rPr>
                <w:rFonts w:ascii="Times New Roman" w:hAnsi="Times New Roman" w:hint="eastAsia"/>
                <w:kern w:val="0"/>
                <w:sz w:val="18"/>
                <w:szCs w:val="18"/>
              </w:rPr>
              <w:t>{</w:t>
            </w:r>
            <w:proofErr w:type="gramEnd"/>
            <w:r w:rsidRPr="00104F90">
              <w:rPr>
                <w:rFonts w:ascii="Times New Roman" w:hAnsi="Times New Roman" w:hint="eastAsia"/>
                <w:kern w:val="0"/>
                <w:sz w:val="18"/>
                <w:szCs w:val="18"/>
              </w:rPr>
              <w:t>{b.clinical_significance_cn }}</w:t>
            </w:r>
            <w:r w:rsidRPr="00104F90">
              <w:rPr>
                <w:rFonts w:ascii="Times New Roman" w:hAnsi="Times New Roman" w:hint="eastAsia"/>
                <w:kern w:val="0"/>
                <w:sz w:val="18"/>
                <w:szCs w:val="18"/>
              </w:rPr>
              <w:t>（</w:t>
            </w:r>
            <w:r w:rsidRPr="00104F90">
              <w:rPr>
                <w:rFonts w:ascii="Times New Roman" w:hAnsi="Times New Roman" w:hint="eastAsia"/>
                <w:kern w:val="0"/>
                <w:sz w:val="18"/>
                <w:szCs w:val="18"/>
              </w:rPr>
              <w:t>{{b.evi_conclusion_simple }}</w:t>
            </w:r>
            <w:r w:rsidRPr="00104F90">
              <w:rPr>
                <w:rFonts w:ascii="Times New Roman" w:hAnsi="Times New Roman" w:hint="eastAsia"/>
                <w:kern w:val="0"/>
                <w:sz w:val="18"/>
                <w:szCs w:val="18"/>
              </w:rPr>
              <w:t>级）</w:t>
            </w:r>
          </w:p>
          <w:p w14:paraId="19B9D277" w14:textId="77777777" w:rsidR="00600CF4" w:rsidRPr="003B3717" w:rsidRDefault="00600CF4" w:rsidP="00EA17E8">
            <w:pPr>
              <w:ind w:leftChars="50" w:left="105" w:rightChars="50" w:right="105"/>
              <w:rPr>
                <w:rFonts w:ascii="Times New Roman" w:hAnsi="Times New Roman"/>
                <w:kern w:val="0"/>
                <w:sz w:val="18"/>
                <w:szCs w:val="18"/>
                <w:lang w:eastAsia="zh-CN"/>
              </w:rPr>
            </w:pPr>
            <w:r w:rsidRPr="003B3717">
              <w:rPr>
                <w:rFonts w:ascii="Times New Roman" w:hAnsi="Times New Roman" w:hint="eastAsia"/>
                <w:kern w:val="0"/>
                <w:sz w:val="18"/>
                <w:szCs w:val="18"/>
                <w:lang w:eastAsia="zh-CN"/>
              </w:rPr>
              <w:t>{</w:t>
            </w:r>
            <w:r w:rsidRPr="003B3717">
              <w:rPr>
                <w:rFonts w:ascii="Times New Roman" w:hAnsi="Times New Roman"/>
                <w:kern w:val="0"/>
                <w:sz w:val="18"/>
                <w:szCs w:val="18"/>
                <w:lang w:eastAsia="zh-CN"/>
              </w:rPr>
              <w:t xml:space="preserve">%p </w:t>
            </w:r>
            <w:r>
              <w:rPr>
                <w:rFonts w:ascii="Times New Roman" w:hAnsi="Times New Roman"/>
                <w:kern w:val="0"/>
                <w:sz w:val="18"/>
                <w:szCs w:val="18"/>
                <w:lang w:eastAsia="zh-CN"/>
              </w:rPr>
              <w:t>el</w:t>
            </w:r>
            <w:r w:rsidRPr="003B3717">
              <w:rPr>
                <w:rFonts w:ascii="Times New Roman" w:hAnsi="Times New Roman"/>
                <w:kern w:val="0"/>
                <w:sz w:val="18"/>
                <w:szCs w:val="18"/>
                <w:lang w:eastAsia="zh-CN"/>
              </w:rPr>
              <w:t xml:space="preserve">if </w:t>
            </w:r>
            <w:proofErr w:type="gramStart"/>
            <w:r w:rsidRPr="003B3717">
              <w:rPr>
                <w:rFonts w:ascii="Times New Roman" w:hAnsi="Times New Roman"/>
                <w:kern w:val="0"/>
                <w:sz w:val="18"/>
                <w:szCs w:val="18"/>
                <w:lang w:eastAsia="zh-CN"/>
              </w:rPr>
              <w:lastRenderedPageBreak/>
              <w:t>b.evidence</w:t>
            </w:r>
            <w:proofErr w:type="gramEnd"/>
            <w:r w:rsidRPr="003B3717">
              <w:rPr>
                <w:rFonts w:ascii="Times New Roman" w:hAnsi="Times New Roman"/>
                <w:kern w:val="0"/>
                <w:sz w:val="18"/>
                <w:szCs w:val="18"/>
                <w:lang w:eastAsia="zh-CN"/>
              </w:rPr>
              <w:t>_type == “Diagnostic”%}</w:t>
            </w:r>
          </w:p>
          <w:p w14:paraId="08CBEEF5" w14:textId="77777777" w:rsidR="00600CF4" w:rsidRDefault="00600CF4" w:rsidP="00EA17E8">
            <w:pPr>
              <w:ind w:leftChars="50" w:left="105" w:rightChars="50" w:right="105"/>
              <w:rPr>
                <w:rFonts w:ascii="Times New Roman" w:hAnsi="Times New Roman"/>
                <w:kern w:val="0"/>
                <w:sz w:val="18"/>
                <w:szCs w:val="18"/>
                <w:lang w:eastAsia="zh-CN"/>
              </w:rPr>
            </w:pPr>
            <w:r w:rsidRPr="00E75E83">
              <w:rPr>
                <w:rFonts w:ascii="Times New Roman" w:hAnsi="Times New Roman" w:hint="eastAsia"/>
                <w:kern w:val="0"/>
                <w:sz w:val="18"/>
                <w:szCs w:val="18"/>
                <w:lang w:eastAsia="zh-CN"/>
              </w:rPr>
              <w:t>辅助诊断（</w:t>
            </w:r>
            <w:r w:rsidRPr="00E75E83">
              <w:rPr>
                <w:rFonts w:ascii="Times New Roman" w:hAnsi="Times New Roman" w:hint="eastAsia"/>
                <w:kern w:val="0"/>
                <w:sz w:val="18"/>
                <w:szCs w:val="18"/>
                <w:lang w:eastAsia="zh-CN"/>
              </w:rPr>
              <w:t>{{b.evi_conclusion_simple }}</w:t>
            </w:r>
            <w:r w:rsidRPr="00E75E83">
              <w:rPr>
                <w:rFonts w:ascii="Times New Roman" w:hAnsi="Times New Roman" w:hint="eastAsia"/>
                <w:kern w:val="0"/>
                <w:sz w:val="18"/>
                <w:szCs w:val="18"/>
                <w:lang w:eastAsia="zh-CN"/>
              </w:rPr>
              <w:t>级）</w:t>
            </w:r>
          </w:p>
          <w:p w14:paraId="129AEAAC" w14:textId="77777777" w:rsidR="00600CF4" w:rsidRPr="003B3717" w:rsidRDefault="00600CF4" w:rsidP="00EA17E8">
            <w:pPr>
              <w:ind w:leftChars="50" w:left="105" w:rightChars="50" w:right="105"/>
              <w:rPr>
                <w:rFonts w:ascii="Times New Roman" w:hAnsi="Times New Roman"/>
                <w:kern w:val="0"/>
                <w:sz w:val="18"/>
                <w:szCs w:val="18"/>
                <w:lang w:eastAsia="zh-CN"/>
              </w:rPr>
            </w:pPr>
            <w:r>
              <w:rPr>
                <w:rFonts w:ascii="Times New Roman" w:hAnsi="Times New Roman" w:hint="eastAsia"/>
                <w:kern w:val="0"/>
                <w:sz w:val="18"/>
                <w:szCs w:val="18"/>
                <w:lang w:eastAsia="zh-CN"/>
              </w:rPr>
              <w:t>{</w:t>
            </w:r>
            <w:r>
              <w:rPr>
                <w:rFonts w:ascii="Times New Roman" w:hAnsi="Times New Roman"/>
                <w:kern w:val="0"/>
                <w:sz w:val="18"/>
                <w:szCs w:val="18"/>
                <w:lang w:eastAsia="zh-CN"/>
              </w:rPr>
              <w:t>%p endif%}</w:t>
            </w:r>
          </w:p>
          <w:p w14:paraId="5C298EC4" w14:textId="77777777" w:rsidR="00600CF4" w:rsidRPr="003B3717" w:rsidRDefault="00600CF4" w:rsidP="00EA17E8">
            <w:pPr>
              <w:ind w:leftChars="50" w:left="105" w:rightChars="50" w:right="105"/>
              <w:rPr>
                <w:rFonts w:ascii="Times New Roman" w:hAnsi="Times New Roman"/>
                <w:kern w:val="0"/>
                <w:sz w:val="18"/>
                <w:szCs w:val="18"/>
                <w:highlight w:val="yellow"/>
                <w:lang w:eastAsia="zh-CN"/>
              </w:rPr>
            </w:pPr>
            <w:r w:rsidRPr="003B3717">
              <w:rPr>
                <w:rFonts w:ascii="Times New Roman" w:hAnsi="Times New Roman" w:hint="eastAsia"/>
                <w:kern w:val="0"/>
                <w:sz w:val="18"/>
                <w:szCs w:val="18"/>
                <w:highlight w:val="yellow"/>
                <w:lang w:eastAsia="zh-CN"/>
              </w:rPr>
              <w:t>{</w:t>
            </w:r>
            <w:r w:rsidRPr="003B3717">
              <w:rPr>
                <w:rFonts w:ascii="Times New Roman" w:hAnsi="Times New Roman"/>
                <w:kern w:val="0"/>
                <w:sz w:val="18"/>
                <w:szCs w:val="18"/>
                <w:highlight w:val="yellow"/>
                <w:lang w:eastAsia="zh-CN"/>
              </w:rPr>
              <w:t>%p endfor%}</w:t>
            </w:r>
          </w:p>
          <w:p w14:paraId="4156DD94" w14:textId="77777777" w:rsidR="00600CF4" w:rsidRDefault="00600CF4" w:rsidP="00EA17E8">
            <w:pPr>
              <w:ind w:leftChars="50" w:left="105" w:rightChars="50" w:right="105"/>
              <w:rPr>
                <w:rFonts w:ascii="Times New Roman" w:hAnsi="Times New Roman"/>
                <w:kern w:val="0"/>
                <w:sz w:val="18"/>
                <w:szCs w:val="18"/>
                <w:highlight w:val="green"/>
                <w:lang w:eastAsia="zh-CN"/>
              </w:rPr>
            </w:pPr>
            <w:r>
              <w:rPr>
                <w:rFonts w:ascii="Times New Roman" w:hAnsi="Times New Roman" w:hint="eastAsia"/>
                <w:kern w:val="0"/>
                <w:sz w:val="18"/>
                <w:szCs w:val="18"/>
                <w:highlight w:val="green"/>
                <w:lang w:eastAsia="zh-CN"/>
              </w:rPr>
              <w:t>{</w:t>
            </w:r>
            <w:r>
              <w:rPr>
                <w:rFonts w:ascii="Times New Roman" w:hAnsi="Times New Roman"/>
                <w:kern w:val="0"/>
                <w:sz w:val="18"/>
                <w:szCs w:val="18"/>
                <w:highlight w:val="green"/>
                <w:lang w:eastAsia="zh-CN"/>
              </w:rPr>
              <w:t>%p else%}</w:t>
            </w:r>
          </w:p>
          <w:p w14:paraId="3C7F5194" w14:textId="77777777" w:rsidR="00600CF4" w:rsidRPr="003B3717" w:rsidRDefault="00600CF4" w:rsidP="00EA17E8">
            <w:pPr>
              <w:ind w:leftChars="50" w:left="105" w:rightChars="50" w:right="105"/>
              <w:rPr>
                <w:rFonts w:ascii="Times New Roman" w:hAnsi="Times New Roman"/>
                <w:kern w:val="0"/>
                <w:sz w:val="18"/>
                <w:szCs w:val="18"/>
                <w:lang w:eastAsia="zh-CN"/>
              </w:rPr>
            </w:pPr>
            <w:r w:rsidRPr="003B3717">
              <w:rPr>
                <w:rFonts w:ascii="Times New Roman" w:hAnsi="Times New Roman" w:hint="eastAsia"/>
                <w:kern w:val="0"/>
                <w:sz w:val="18"/>
                <w:szCs w:val="18"/>
                <w:lang w:eastAsia="zh-CN"/>
              </w:rPr>
              <w:t>-</w:t>
            </w:r>
          </w:p>
          <w:p w14:paraId="6E4F44C8" w14:textId="7B697A4C" w:rsidR="00600CF4" w:rsidRPr="0027477F" w:rsidRDefault="00600CF4" w:rsidP="00EA17E8">
            <w:pPr>
              <w:pStyle w:val="a3"/>
              <w:ind w:leftChars="50" w:left="105" w:rightChars="50" w:right="105"/>
              <w:jc w:val="both"/>
              <w:rPr>
                <w:rFonts w:ascii="Times New Roman" w:hAnsi="Times New Roman"/>
                <w:kern w:val="0"/>
                <w:sz w:val="18"/>
                <w:szCs w:val="18"/>
              </w:rPr>
            </w:pPr>
            <w:r>
              <w:rPr>
                <w:rFonts w:ascii="Times New Roman" w:hAnsi="Times New Roman" w:hint="eastAsia"/>
                <w:kern w:val="0"/>
                <w:sz w:val="18"/>
                <w:szCs w:val="18"/>
                <w:highlight w:val="green"/>
                <w:lang w:eastAsia="zh-CN"/>
              </w:rPr>
              <w:t>{</w:t>
            </w:r>
            <w:r>
              <w:rPr>
                <w:rFonts w:ascii="Times New Roman" w:hAnsi="Times New Roman"/>
                <w:kern w:val="0"/>
                <w:sz w:val="18"/>
                <w:szCs w:val="18"/>
                <w:highlight w:val="green"/>
                <w:lang w:eastAsia="zh-CN"/>
              </w:rPr>
              <w:t>%p endif%}</w:t>
            </w:r>
          </w:p>
        </w:tc>
        <w:tc>
          <w:tcPr>
            <w:tcW w:w="2965" w:type="dxa"/>
            <w:tcBorders>
              <w:left w:val="single" w:sz="4" w:space="0" w:color="auto"/>
            </w:tcBorders>
          </w:tcPr>
          <w:p w14:paraId="0A4B3C86" w14:textId="77777777" w:rsidR="00131D83" w:rsidRPr="00131D83" w:rsidRDefault="00131D83" w:rsidP="00EA17E8">
            <w:pPr>
              <w:ind w:leftChars="50" w:left="105" w:rightChars="50" w:right="105"/>
              <w:rPr>
                <w:rFonts w:ascii="Times New Roman" w:hAnsi="Times New Roman"/>
                <w:kern w:val="0"/>
                <w:sz w:val="18"/>
                <w:szCs w:val="18"/>
              </w:rPr>
            </w:pPr>
            <w:r w:rsidRPr="00131D83">
              <w:rPr>
                <w:rFonts w:ascii="Times New Roman" w:hAnsi="Times New Roman"/>
                <w:kern w:val="0"/>
                <w:sz w:val="18"/>
                <w:szCs w:val="18"/>
              </w:rPr>
              <w:lastRenderedPageBreak/>
              <w:t xml:space="preserve">{%p if “,” in </w:t>
            </w:r>
            <w:proofErr w:type="gramStart"/>
            <w:r w:rsidRPr="00131D83">
              <w:rPr>
                <w:rFonts w:ascii="Times New Roman" w:hAnsi="Times New Roman"/>
                <w:kern w:val="0"/>
                <w:sz w:val="18"/>
                <w:szCs w:val="18"/>
              </w:rPr>
              <w:t>a.gene</w:t>
            </w:r>
            <w:proofErr w:type="gramEnd"/>
            <w:r w:rsidRPr="00131D83">
              <w:rPr>
                <w:rFonts w:ascii="Times New Roman" w:hAnsi="Times New Roman"/>
                <w:kern w:val="0"/>
                <w:sz w:val="18"/>
                <w:szCs w:val="18"/>
              </w:rPr>
              <w:t>_symbol and (a.bio_category==”Sv” or a.bio_category == “PSeqRnaSv”)%}</w:t>
            </w:r>
          </w:p>
          <w:p w14:paraId="035DA851" w14:textId="77777777" w:rsidR="00131D83" w:rsidRPr="00131D83" w:rsidRDefault="00131D83" w:rsidP="00EA17E8">
            <w:pPr>
              <w:ind w:leftChars="50" w:left="105" w:rightChars="50" w:right="105"/>
              <w:rPr>
                <w:rFonts w:ascii="Times New Roman" w:hAnsi="Times New Roman"/>
                <w:kern w:val="0"/>
                <w:sz w:val="18"/>
                <w:szCs w:val="18"/>
              </w:rPr>
            </w:pPr>
            <w:r w:rsidRPr="00131D83">
              <w:rPr>
                <w:rFonts w:ascii="Times New Roman" w:hAnsi="Times New Roman"/>
                <w:kern w:val="0"/>
                <w:sz w:val="18"/>
                <w:szCs w:val="18"/>
              </w:rPr>
              <w:t xml:space="preserve">{%p if </w:t>
            </w:r>
            <w:proofErr w:type="gramStart"/>
            <w:r w:rsidRPr="00131D83">
              <w:rPr>
                <w:rFonts w:ascii="Times New Roman" w:hAnsi="Times New Roman"/>
                <w:kern w:val="0"/>
                <w:sz w:val="18"/>
                <w:szCs w:val="18"/>
              </w:rPr>
              <w:t>a.five</w:t>
            </w:r>
            <w:proofErr w:type="gramEnd"/>
            <w:r w:rsidRPr="00131D83">
              <w:rPr>
                <w:rFonts w:ascii="Times New Roman" w:hAnsi="Times New Roman"/>
                <w:kern w:val="0"/>
                <w:sz w:val="18"/>
                <w:szCs w:val="18"/>
              </w:rPr>
              <w:t>_prime_gene != a.three_prime_gene %}</w:t>
            </w:r>
          </w:p>
          <w:p w14:paraId="4284ACDE" w14:textId="1B944C29" w:rsidR="00131D83" w:rsidRPr="00131D83" w:rsidRDefault="008F007B" w:rsidP="00EA17E8">
            <w:pPr>
              <w:ind w:leftChars="50" w:left="105" w:rightChars="50" w:right="105"/>
              <w:rPr>
                <w:rFonts w:ascii="Times New Roman" w:hAnsi="Times New Roman"/>
                <w:kern w:val="0"/>
                <w:sz w:val="18"/>
                <w:szCs w:val="18"/>
              </w:rPr>
            </w:pPr>
            <w:r w:rsidRPr="001110B3">
              <w:rPr>
                <w:rFonts w:ascii="Times New Roman" w:hAnsi="Times New Roman" w:hint="eastAsia"/>
                <w:b/>
                <w:bCs/>
                <w:sz w:val="18"/>
                <w:szCs w:val="20"/>
              </w:rPr>
              <w:t>基因解读：</w:t>
            </w:r>
            <w:r w:rsidR="00131D83" w:rsidRPr="00131D83">
              <w:rPr>
                <w:rFonts w:ascii="Times New Roman" w:hAnsi="Times New Roman"/>
                <w:kern w:val="0"/>
                <w:sz w:val="18"/>
                <w:szCs w:val="18"/>
              </w:rPr>
              <w:t>{{</w:t>
            </w:r>
            <w:proofErr w:type="gramStart"/>
            <w:r w:rsidR="00131D83" w:rsidRPr="00131D83">
              <w:rPr>
                <w:rFonts w:ascii="Times New Roman" w:hAnsi="Times New Roman"/>
                <w:kern w:val="0"/>
                <w:sz w:val="18"/>
                <w:szCs w:val="18"/>
              </w:rPr>
              <w:t>a.five</w:t>
            </w:r>
            <w:proofErr w:type="gramEnd"/>
            <w:r w:rsidR="00131D83" w:rsidRPr="00131D83">
              <w:rPr>
                <w:rFonts w:ascii="Times New Roman" w:hAnsi="Times New Roman"/>
                <w:kern w:val="0"/>
                <w:sz w:val="18"/>
                <w:szCs w:val="18"/>
              </w:rPr>
              <w:t>_prime_gene_function|e}}{{a.three_prime_gene_function|e}}</w:t>
            </w:r>
          </w:p>
          <w:p w14:paraId="76E8A6EC" w14:textId="77777777" w:rsidR="00131D83" w:rsidRPr="00131D83" w:rsidRDefault="00131D83" w:rsidP="00EA17E8">
            <w:pPr>
              <w:ind w:leftChars="50" w:left="105" w:rightChars="50" w:right="105"/>
              <w:rPr>
                <w:rFonts w:ascii="Times New Roman" w:hAnsi="Times New Roman"/>
                <w:kern w:val="0"/>
                <w:sz w:val="18"/>
                <w:szCs w:val="18"/>
              </w:rPr>
            </w:pPr>
            <w:r w:rsidRPr="00131D83">
              <w:rPr>
                <w:rFonts w:ascii="Times New Roman" w:hAnsi="Times New Roman"/>
                <w:kern w:val="0"/>
                <w:sz w:val="18"/>
                <w:szCs w:val="18"/>
              </w:rPr>
              <w:t>{%p else%}</w:t>
            </w:r>
          </w:p>
          <w:p w14:paraId="5658A99D" w14:textId="233A7040" w:rsidR="00131D83" w:rsidRPr="00131D83" w:rsidRDefault="008F007B" w:rsidP="00EA17E8">
            <w:pPr>
              <w:ind w:leftChars="50" w:left="105" w:rightChars="50" w:right="105"/>
              <w:rPr>
                <w:rFonts w:ascii="Times New Roman" w:hAnsi="Times New Roman"/>
                <w:kern w:val="0"/>
                <w:sz w:val="18"/>
                <w:szCs w:val="18"/>
              </w:rPr>
            </w:pPr>
            <w:r w:rsidRPr="001110B3">
              <w:rPr>
                <w:rFonts w:ascii="Times New Roman" w:hAnsi="Times New Roman" w:hint="eastAsia"/>
                <w:b/>
                <w:bCs/>
                <w:sz w:val="18"/>
                <w:szCs w:val="20"/>
              </w:rPr>
              <w:t>基因解读：</w:t>
            </w:r>
            <w:r w:rsidR="00131D83" w:rsidRPr="00131D83">
              <w:rPr>
                <w:rFonts w:ascii="Times New Roman" w:hAnsi="Times New Roman"/>
                <w:kern w:val="0"/>
                <w:sz w:val="18"/>
                <w:szCs w:val="18"/>
              </w:rPr>
              <w:t>{{</w:t>
            </w:r>
            <w:proofErr w:type="gramStart"/>
            <w:r w:rsidR="00131D83" w:rsidRPr="00131D83">
              <w:rPr>
                <w:rFonts w:ascii="Times New Roman" w:hAnsi="Times New Roman"/>
                <w:kern w:val="0"/>
                <w:sz w:val="18"/>
                <w:szCs w:val="18"/>
              </w:rPr>
              <w:t>a.five</w:t>
            </w:r>
            <w:proofErr w:type="gramEnd"/>
            <w:r w:rsidR="00131D83" w:rsidRPr="00131D83">
              <w:rPr>
                <w:rFonts w:ascii="Times New Roman" w:hAnsi="Times New Roman"/>
                <w:kern w:val="0"/>
                <w:sz w:val="18"/>
                <w:szCs w:val="18"/>
              </w:rPr>
              <w:t>_prime_gene_function|e}}</w:t>
            </w:r>
          </w:p>
          <w:p w14:paraId="226FCBDF" w14:textId="77777777" w:rsidR="00131D83" w:rsidRPr="00131D83" w:rsidRDefault="00131D83" w:rsidP="00EA17E8">
            <w:pPr>
              <w:ind w:leftChars="50" w:left="105" w:rightChars="50" w:right="105"/>
              <w:rPr>
                <w:rFonts w:ascii="Times New Roman" w:hAnsi="Times New Roman"/>
                <w:kern w:val="0"/>
                <w:sz w:val="18"/>
                <w:szCs w:val="18"/>
              </w:rPr>
            </w:pPr>
            <w:r w:rsidRPr="00131D83">
              <w:rPr>
                <w:rFonts w:ascii="Times New Roman" w:hAnsi="Times New Roman"/>
                <w:kern w:val="0"/>
                <w:sz w:val="18"/>
                <w:szCs w:val="18"/>
              </w:rPr>
              <w:t>{%p endif%}</w:t>
            </w:r>
          </w:p>
          <w:p w14:paraId="35ECE9B4" w14:textId="77777777" w:rsidR="00131D83" w:rsidRPr="00131D83" w:rsidRDefault="00131D83" w:rsidP="00EA17E8">
            <w:pPr>
              <w:ind w:leftChars="50" w:left="105" w:rightChars="50" w:right="105"/>
              <w:rPr>
                <w:rFonts w:ascii="Times New Roman" w:hAnsi="Times New Roman"/>
                <w:kern w:val="0"/>
                <w:sz w:val="18"/>
                <w:szCs w:val="18"/>
              </w:rPr>
            </w:pPr>
            <w:r w:rsidRPr="00131D83">
              <w:rPr>
                <w:rFonts w:ascii="Times New Roman" w:hAnsi="Times New Roman"/>
                <w:kern w:val="0"/>
                <w:sz w:val="18"/>
                <w:szCs w:val="18"/>
              </w:rPr>
              <w:t>{%p else%}</w:t>
            </w:r>
          </w:p>
          <w:p w14:paraId="5CCE6100" w14:textId="13F1194D" w:rsidR="00131D83" w:rsidRPr="00131D83" w:rsidRDefault="008F007B" w:rsidP="00EA17E8">
            <w:pPr>
              <w:ind w:leftChars="50" w:left="105" w:rightChars="50" w:right="105"/>
              <w:rPr>
                <w:rFonts w:ascii="Times New Roman" w:hAnsi="Times New Roman"/>
                <w:kern w:val="0"/>
                <w:sz w:val="18"/>
                <w:szCs w:val="18"/>
              </w:rPr>
            </w:pPr>
            <w:r w:rsidRPr="001110B3">
              <w:rPr>
                <w:rFonts w:ascii="Times New Roman" w:hAnsi="Times New Roman" w:hint="eastAsia"/>
                <w:b/>
                <w:bCs/>
                <w:sz w:val="18"/>
                <w:szCs w:val="20"/>
              </w:rPr>
              <w:t>基因解读：</w:t>
            </w:r>
            <w:r w:rsidR="00131D83" w:rsidRPr="00131D83">
              <w:rPr>
                <w:rFonts w:ascii="Times New Roman" w:hAnsi="Times New Roman"/>
                <w:kern w:val="0"/>
                <w:sz w:val="18"/>
                <w:szCs w:val="18"/>
              </w:rPr>
              <w:t>{{</w:t>
            </w:r>
            <w:proofErr w:type="gramStart"/>
            <w:r w:rsidR="00131D83" w:rsidRPr="00131D83">
              <w:rPr>
                <w:rFonts w:ascii="Times New Roman" w:hAnsi="Times New Roman"/>
                <w:kern w:val="0"/>
                <w:sz w:val="18"/>
                <w:szCs w:val="18"/>
              </w:rPr>
              <w:t>a.gene</w:t>
            </w:r>
            <w:proofErr w:type="gramEnd"/>
            <w:r w:rsidR="00131D83" w:rsidRPr="00131D83">
              <w:rPr>
                <w:rFonts w:ascii="Times New Roman" w:hAnsi="Times New Roman"/>
                <w:kern w:val="0"/>
                <w:sz w:val="18"/>
                <w:szCs w:val="18"/>
              </w:rPr>
              <w:t>_function|e}}</w:t>
            </w:r>
          </w:p>
          <w:p w14:paraId="52638D09" w14:textId="746C2932" w:rsidR="00131D83" w:rsidRDefault="00131D83" w:rsidP="00EA17E8">
            <w:pPr>
              <w:ind w:leftChars="50" w:left="105" w:rightChars="50" w:right="105"/>
              <w:rPr>
                <w:rFonts w:ascii="Times New Roman" w:hAnsi="Times New Roman"/>
                <w:kern w:val="0"/>
                <w:sz w:val="18"/>
                <w:szCs w:val="18"/>
              </w:rPr>
            </w:pPr>
            <w:r w:rsidRPr="00131D83">
              <w:rPr>
                <w:rFonts w:ascii="Times New Roman" w:hAnsi="Times New Roman"/>
                <w:kern w:val="0"/>
                <w:sz w:val="18"/>
                <w:szCs w:val="18"/>
              </w:rPr>
              <w:t>{%p endif%}</w:t>
            </w:r>
          </w:p>
          <w:p w14:paraId="52DFA2C0" w14:textId="77777777" w:rsidR="00FE6254" w:rsidRDefault="00FE6254" w:rsidP="00EA17E8">
            <w:pPr>
              <w:ind w:leftChars="50" w:left="105" w:rightChars="50" w:right="105"/>
              <w:rPr>
                <w:rFonts w:ascii="Times New Roman" w:hAnsi="Times New Roman"/>
                <w:kern w:val="0"/>
                <w:sz w:val="18"/>
                <w:szCs w:val="18"/>
              </w:rPr>
            </w:pPr>
            <w:r w:rsidRPr="00FE2943">
              <w:rPr>
                <w:rFonts w:ascii="Times New Roman" w:hAnsi="Times New Roman" w:hint="eastAsia"/>
                <w:kern w:val="0"/>
                <w:sz w:val="18"/>
                <w:szCs w:val="18"/>
                <w:highlight w:val="red"/>
                <w:lang w:eastAsia="zh-CN"/>
              </w:rPr>
              <w:t>{</w:t>
            </w:r>
            <w:r w:rsidRPr="00FE2943">
              <w:rPr>
                <w:rFonts w:ascii="Times New Roman" w:hAnsi="Times New Roman"/>
                <w:kern w:val="0"/>
                <w:sz w:val="18"/>
                <w:szCs w:val="18"/>
                <w:highlight w:val="red"/>
                <w:lang w:eastAsia="zh-CN"/>
              </w:rPr>
              <w:t>%p if a.bio_category == “</w:t>
            </w:r>
            <w:proofErr w:type="gramStart"/>
            <w:r w:rsidRPr="00FE2943">
              <w:rPr>
                <w:rFonts w:ascii="Times New Roman" w:hAnsi="Times New Roman"/>
                <w:kern w:val="0"/>
                <w:sz w:val="18"/>
                <w:szCs w:val="18"/>
                <w:highlight w:val="red"/>
                <w:lang w:eastAsia="zh-CN"/>
              </w:rPr>
              <w:t>Snvindel”%</w:t>
            </w:r>
            <w:proofErr w:type="gramEnd"/>
            <w:r w:rsidRPr="00FE2943">
              <w:rPr>
                <w:rFonts w:ascii="Times New Roman" w:hAnsi="Times New Roman" w:hint="eastAsia"/>
                <w:kern w:val="0"/>
                <w:sz w:val="18"/>
                <w:szCs w:val="18"/>
                <w:highlight w:val="red"/>
                <w:lang w:eastAsia="zh-CN"/>
              </w:rPr>
              <w:t>}</w:t>
            </w:r>
          </w:p>
          <w:p w14:paraId="6873752B" w14:textId="77777777" w:rsidR="00FE6254" w:rsidRDefault="00FE6254" w:rsidP="00EA17E8">
            <w:pPr>
              <w:ind w:leftChars="50" w:left="105" w:rightChars="50" w:right="105"/>
              <w:rPr>
                <w:rFonts w:ascii="Times New Roman" w:hAnsi="Times New Roman"/>
                <w:kern w:val="0"/>
                <w:sz w:val="18"/>
                <w:szCs w:val="18"/>
              </w:rPr>
            </w:pPr>
            <w:r w:rsidRPr="001B4AB3">
              <w:rPr>
                <w:rFonts w:ascii="Times New Roman" w:hAnsi="Times New Roman" w:hint="eastAsia"/>
                <w:b/>
                <w:bCs/>
                <w:kern w:val="0"/>
                <w:sz w:val="18"/>
                <w:szCs w:val="18"/>
                <w:lang w:eastAsia="zh-CN"/>
              </w:rPr>
              <w:t>变异解读：</w:t>
            </w:r>
            <w:r w:rsidRPr="00E53FA0">
              <w:rPr>
                <w:rFonts w:ascii="Times New Roman" w:hAnsi="Times New Roman" w:hint="eastAsia"/>
                <w:i/>
                <w:iCs/>
                <w:kern w:val="0"/>
                <w:sz w:val="18"/>
                <w:szCs w:val="18"/>
                <w:lang w:eastAsia="zh-CN"/>
              </w:rPr>
              <w:t>{</w:t>
            </w:r>
            <w:r w:rsidRPr="00E53FA0">
              <w:rPr>
                <w:rFonts w:ascii="Times New Roman" w:hAnsi="Times New Roman"/>
                <w:i/>
                <w:iCs/>
                <w:kern w:val="0"/>
                <w:sz w:val="18"/>
                <w:szCs w:val="18"/>
                <w:lang w:eastAsia="zh-CN"/>
              </w:rPr>
              <w:t>{</w:t>
            </w:r>
            <w:proofErr w:type="gramStart"/>
            <w:r w:rsidRPr="00E53FA0">
              <w:rPr>
                <w:rFonts w:ascii="Times New Roman" w:hAnsi="Times New Roman"/>
                <w:i/>
                <w:iCs/>
                <w:kern w:val="0"/>
                <w:sz w:val="18"/>
                <w:szCs w:val="18"/>
                <w:lang w:eastAsia="zh-CN"/>
              </w:rPr>
              <w:t>a.gene</w:t>
            </w:r>
            <w:proofErr w:type="gramEnd"/>
            <w:r w:rsidRPr="00E53FA0">
              <w:rPr>
                <w:rFonts w:ascii="Times New Roman" w:hAnsi="Times New Roman"/>
                <w:i/>
                <w:iCs/>
                <w:kern w:val="0"/>
                <w:sz w:val="18"/>
                <w:szCs w:val="18"/>
                <w:lang w:eastAsia="zh-CN"/>
              </w:rPr>
              <w:t>_symbol}}</w:t>
            </w:r>
            <w:r w:rsidRPr="00DB4C12">
              <w:rPr>
                <w:rFonts w:ascii="Times New Roman" w:hAnsi="Times New Roman"/>
                <w:kern w:val="0"/>
                <w:sz w:val="18"/>
                <w:szCs w:val="18"/>
                <w:lang w:eastAsia="zh-CN"/>
              </w:rPr>
              <w:t xml:space="preserve"> {{a.hgvs_c}}{%if a.hgvs_p_FJFY != “p.?”%}</w:t>
            </w:r>
            <w:r>
              <w:rPr>
                <w:rFonts w:ascii="Times New Roman" w:hAnsi="Times New Roman"/>
                <w:kern w:val="0"/>
                <w:sz w:val="18"/>
                <w:szCs w:val="18"/>
                <w:lang w:eastAsia="zh-CN"/>
              </w:rPr>
              <w:t xml:space="preserve"> (</w:t>
            </w:r>
            <w:r w:rsidRPr="00DB4C12">
              <w:rPr>
                <w:rFonts w:ascii="Times New Roman" w:hAnsi="Times New Roman"/>
                <w:kern w:val="0"/>
                <w:sz w:val="18"/>
                <w:szCs w:val="18"/>
                <w:lang w:eastAsia="zh-CN"/>
              </w:rPr>
              <w:t>{{a.hgvs_p_FJFY}}</w:t>
            </w:r>
            <w:r>
              <w:rPr>
                <w:rFonts w:ascii="Times New Roman" w:hAnsi="Times New Roman"/>
                <w:kern w:val="0"/>
                <w:sz w:val="18"/>
                <w:szCs w:val="18"/>
                <w:lang w:eastAsia="zh-CN"/>
              </w:rPr>
              <w:t>)</w:t>
            </w:r>
            <w:r w:rsidRPr="00DB4C12">
              <w:rPr>
                <w:rFonts w:ascii="Times New Roman" w:hAnsi="Times New Roman"/>
                <w:kern w:val="0"/>
                <w:sz w:val="18"/>
                <w:szCs w:val="18"/>
                <w:lang w:eastAsia="zh-CN"/>
              </w:rPr>
              <w:t>{%endif%}</w:t>
            </w:r>
            <w:r w:rsidRPr="008C58C2">
              <w:rPr>
                <w:rFonts w:ascii="Times New Roman" w:hAnsi="Times New Roman"/>
                <w:kern w:val="0"/>
                <w:sz w:val="18"/>
                <w:szCs w:val="18"/>
              </w:rPr>
              <w:t>{{a.variant_desc_cn|e</w:t>
            </w:r>
            <w:r>
              <w:rPr>
                <w:rFonts w:ascii="Times New Roman" w:hAnsi="Times New Roman"/>
                <w:kern w:val="0"/>
                <w:sz w:val="18"/>
                <w:szCs w:val="18"/>
              </w:rPr>
              <w:t>|replace(“</w:t>
            </w:r>
            <w:r>
              <w:rPr>
                <w:rFonts w:ascii="Times New Roman" w:hAnsi="Times New Roman" w:hint="eastAsia"/>
                <w:kern w:val="0"/>
                <w:sz w:val="18"/>
                <w:szCs w:val="18"/>
                <w:lang w:eastAsia="zh-CN"/>
              </w:rPr>
              <w:t>该变异</w:t>
            </w:r>
            <w:r>
              <w:rPr>
                <w:rFonts w:ascii="Times New Roman" w:hAnsi="Times New Roman"/>
                <w:kern w:val="0"/>
                <w:sz w:val="18"/>
                <w:szCs w:val="18"/>
              </w:rPr>
              <w:t>”, “”)</w:t>
            </w:r>
            <w:r w:rsidRPr="008C58C2">
              <w:rPr>
                <w:rFonts w:ascii="Times New Roman" w:hAnsi="Times New Roman"/>
                <w:kern w:val="0"/>
                <w:sz w:val="18"/>
                <w:szCs w:val="18"/>
              </w:rPr>
              <w:t>}}{{a.variant_interpret_cn|e}}</w:t>
            </w:r>
          </w:p>
          <w:p w14:paraId="3062CF29" w14:textId="77777777" w:rsidR="00FE6254" w:rsidRPr="00FE2943" w:rsidRDefault="00FE6254" w:rsidP="00EA17E8">
            <w:pPr>
              <w:ind w:leftChars="50" w:left="105" w:rightChars="50" w:right="105"/>
              <w:rPr>
                <w:rFonts w:ascii="Times New Roman" w:hAnsi="Times New Roman"/>
                <w:kern w:val="0"/>
                <w:sz w:val="18"/>
                <w:szCs w:val="18"/>
                <w:highlight w:val="red"/>
                <w:lang w:eastAsia="zh-CN"/>
              </w:rPr>
            </w:pPr>
            <w:r w:rsidRPr="00FE2943">
              <w:rPr>
                <w:rFonts w:ascii="Times New Roman" w:hAnsi="Times New Roman" w:hint="eastAsia"/>
                <w:kern w:val="0"/>
                <w:sz w:val="18"/>
                <w:szCs w:val="18"/>
                <w:highlight w:val="red"/>
                <w:lang w:eastAsia="zh-CN"/>
              </w:rPr>
              <w:t>{</w:t>
            </w:r>
            <w:r w:rsidRPr="00FE2943">
              <w:rPr>
                <w:rFonts w:ascii="Times New Roman" w:hAnsi="Times New Roman"/>
                <w:kern w:val="0"/>
                <w:sz w:val="18"/>
                <w:szCs w:val="18"/>
                <w:highlight w:val="red"/>
                <w:lang w:eastAsia="zh-CN"/>
              </w:rPr>
              <w:t>%p else%}</w:t>
            </w:r>
          </w:p>
          <w:p w14:paraId="59B217E2" w14:textId="77777777" w:rsidR="00FE6254" w:rsidRDefault="00FE6254" w:rsidP="00EA17E8">
            <w:pPr>
              <w:ind w:leftChars="50" w:left="105" w:rightChars="50" w:right="105"/>
              <w:rPr>
                <w:rFonts w:ascii="Times New Roman" w:hAnsi="Times New Roman"/>
                <w:kern w:val="0"/>
                <w:sz w:val="18"/>
                <w:szCs w:val="18"/>
              </w:rPr>
            </w:pPr>
            <w:r w:rsidRPr="001B4AB3">
              <w:rPr>
                <w:rFonts w:ascii="Times New Roman" w:hAnsi="Times New Roman" w:hint="eastAsia"/>
                <w:b/>
                <w:bCs/>
                <w:kern w:val="0"/>
                <w:sz w:val="18"/>
                <w:szCs w:val="18"/>
                <w:lang w:eastAsia="zh-CN"/>
              </w:rPr>
              <w:t>变异解读：</w:t>
            </w:r>
            <w:r w:rsidRPr="008C58C2">
              <w:rPr>
                <w:rFonts w:ascii="Times New Roman" w:hAnsi="Times New Roman"/>
                <w:kern w:val="0"/>
                <w:sz w:val="18"/>
                <w:szCs w:val="18"/>
              </w:rPr>
              <w:t>{{</w:t>
            </w:r>
            <w:proofErr w:type="gramStart"/>
            <w:r w:rsidRPr="008C58C2">
              <w:rPr>
                <w:rFonts w:ascii="Times New Roman" w:hAnsi="Times New Roman"/>
                <w:kern w:val="0"/>
                <w:sz w:val="18"/>
                <w:szCs w:val="18"/>
              </w:rPr>
              <w:t>a.variant</w:t>
            </w:r>
            <w:proofErr w:type="gramEnd"/>
            <w:r w:rsidRPr="008C58C2">
              <w:rPr>
                <w:rFonts w:ascii="Times New Roman" w:hAnsi="Times New Roman"/>
                <w:kern w:val="0"/>
                <w:sz w:val="18"/>
                <w:szCs w:val="18"/>
              </w:rPr>
              <w:t>_desc_cn|e}}{{a.variant_interpret_cn|e}}</w:t>
            </w:r>
          </w:p>
          <w:p w14:paraId="204B1797" w14:textId="77777777" w:rsidR="00FE6254" w:rsidRPr="001A0243" w:rsidRDefault="00FE6254" w:rsidP="00EA17E8">
            <w:pPr>
              <w:ind w:leftChars="50" w:left="105" w:rightChars="50" w:right="105"/>
              <w:rPr>
                <w:rFonts w:ascii="Times New Roman" w:hAnsi="Times New Roman"/>
                <w:kern w:val="0"/>
                <w:sz w:val="18"/>
                <w:szCs w:val="18"/>
              </w:rPr>
            </w:pPr>
            <w:r w:rsidRPr="00FE2943">
              <w:rPr>
                <w:rFonts w:ascii="Times New Roman" w:hAnsi="Times New Roman" w:hint="eastAsia"/>
                <w:kern w:val="0"/>
                <w:sz w:val="18"/>
                <w:szCs w:val="18"/>
                <w:highlight w:val="red"/>
                <w:lang w:eastAsia="zh-CN"/>
              </w:rPr>
              <w:t>{</w:t>
            </w:r>
            <w:r w:rsidRPr="00FE2943">
              <w:rPr>
                <w:rFonts w:ascii="Times New Roman" w:hAnsi="Times New Roman"/>
                <w:kern w:val="0"/>
                <w:sz w:val="18"/>
                <w:szCs w:val="18"/>
                <w:highlight w:val="red"/>
                <w:lang w:eastAsia="zh-CN"/>
              </w:rPr>
              <w:t>%p endif%}</w:t>
            </w:r>
          </w:p>
          <w:p w14:paraId="7DDC7A88" w14:textId="77777777" w:rsidR="00600CF4" w:rsidRDefault="00600CF4" w:rsidP="00EA17E8">
            <w:pPr>
              <w:ind w:leftChars="50" w:left="105" w:rightChars="50" w:right="105"/>
              <w:rPr>
                <w:rFonts w:ascii="Times New Roman" w:hAnsi="Times New Roman"/>
                <w:kern w:val="0"/>
                <w:sz w:val="18"/>
                <w:szCs w:val="18"/>
                <w:lang w:eastAsia="zh-CN"/>
              </w:rPr>
            </w:pPr>
            <w:r w:rsidRPr="00D57588">
              <w:rPr>
                <w:rFonts w:ascii="Times New Roman" w:hAnsi="Times New Roman" w:hint="eastAsia"/>
                <w:kern w:val="0"/>
                <w:sz w:val="18"/>
                <w:szCs w:val="18"/>
                <w:highlight w:val="cyan"/>
                <w:lang w:eastAsia="zh-CN"/>
              </w:rPr>
              <w:t>{</w:t>
            </w:r>
            <w:r w:rsidRPr="00D57588">
              <w:rPr>
                <w:rFonts w:ascii="Times New Roman" w:hAnsi="Times New Roman"/>
                <w:kern w:val="0"/>
                <w:sz w:val="18"/>
                <w:szCs w:val="18"/>
                <w:highlight w:val="cyan"/>
                <w:lang w:eastAsia="zh-CN"/>
              </w:rPr>
              <w:t>%p if a.top_level in [“A”, “B”, “C</w:t>
            </w:r>
            <w:proofErr w:type="gramStart"/>
            <w:r w:rsidRPr="00D57588">
              <w:rPr>
                <w:rFonts w:ascii="Times New Roman" w:hAnsi="Times New Roman"/>
                <w:kern w:val="0"/>
                <w:sz w:val="18"/>
                <w:szCs w:val="18"/>
                <w:highlight w:val="cyan"/>
                <w:lang w:eastAsia="zh-CN"/>
              </w:rPr>
              <w:t>”]%</w:t>
            </w:r>
            <w:proofErr w:type="gramEnd"/>
            <w:r w:rsidRPr="00D57588">
              <w:rPr>
                <w:rFonts w:ascii="Times New Roman" w:hAnsi="Times New Roman"/>
                <w:kern w:val="0"/>
                <w:sz w:val="18"/>
                <w:szCs w:val="18"/>
                <w:highlight w:val="cyan"/>
                <w:lang w:eastAsia="zh-CN"/>
              </w:rPr>
              <w:t>}</w:t>
            </w:r>
          </w:p>
          <w:p w14:paraId="0E55ACB8" w14:textId="77777777" w:rsidR="00600CF4" w:rsidRDefault="00600CF4" w:rsidP="00EA17E8">
            <w:pPr>
              <w:ind w:leftChars="50" w:left="105" w:rightChars="50" w:right="105"/>
              <w:rPr>
                <w:rFonts w:ascii="Times New Roman" w:hAnsi="Times New Roman"/>
                <w:kern w:val="0"/>
                <w:sz w:val="18"/>
                <w:szCs w:val="18"/>
                <w:lang w:eastAsia="zh-CN"/>
              </w:rPr>
            </w:pPr>
            <w:r w:rsidRPr="00D57588">
              <w:rPr>
                <w:rFonts w:ascii="Times New Roman" w:hAnsi="Times New Roman"/>
                <w:kern w:val="0"/>
                <w:sz w:val="18"/>
                <w:szCs w:val="18"/>
                <w:highlight w:val="magenta"/>
                <w:lang w:eastAsia="zh-CN"/>
              </w:rPr>
              <w:t>{%p for b in a.evi_sum.evi_</w:t>
            </w:r>
            <w:proofErr w:type="gramStart"/>
            <w:r w:rsidRPr="00D57588">
              <w:rPr>
                <w:rFonts w:ascii="Times New Roman" w:hAnsi="Times New Roman"/>
                <w:kern w:val="0"/>
                <w:sz w:val="18"/>
                <w:szCs w:val="18"/>
                <w:highlight w:val="magenta"/>
                <w:lang w:eastAsia="zh-CN"/>
              </w:rPr>
              <w:t>split.Prognostic</w:t>
            </w:r>
            <w:proofErr w:type="gramEnd"/>
            <w:r w:rsidRPr="00D57588">
              <w:rPr>
                <w:rFonts w:ascii="Times New Roman" w:hAnsi="Times New Roman"/>
                <w:kern w:val="0"/>
                <w:sz w:val="18"/>
                <w:szCs w:val="18"/>
                <w:highlight w:val="magenta"/>
                <w:lang w:eastAsia="zh-CN"/>
              </w:rPr>
              <w:t xml:space="preserve"> %}</w:t>
            </w:r>
          </w:p>
          <w:p w14:paraId="07CFC552" w14:textId="77777777" w:rsidR="00600CF4" w:rsidRDefault="00600CF4" w:rsidP="00EA17E8">
            <w:pPr>
              <w:ind w:leftChars="50" w:left="105" w:rightChars="50" w:right="105"/>
              <w:rPr>
                <w:rFonts w:ascii="Times New Roman" w:hAnsi="Times New Roman"/>
                <w:kern w:val="0"/>
                <w:sz w:val="18"/>
                <w:szCs w:val="18"/>
                <w:lang w:eastAsia="zh-CN"/>
              </w:rPr>
            </w:pPr>
            <w:r>
              <w:rPr>
                <w:rFonts w:ascii="Times New Roman" w:hAnsi="Times New Roman" w:hint="eastAsia"/>
                <w:kern w:val="0"/>
                <w:sz w:val="18"/>
                <w:szCs w:val="18"/>
                <w:lang w:eastAsia="zh-CN"/>
              </w:rPr>
              <w:lastRenderedPageBreak/>
              <w:t>{</w:t>
            </w:r>
            <w:r>
              <w:rPr>
                <w:rFonts w:ascii="Times New Roman" w:hAnsi="Times New Roman"/>
                <w:kern w:val="0"/>
                <w:sz w:val="18"/>
                <w:szCs w:val="18"/>
                <w:lang w:eastAsia="zh-CN"/>
              </w:rPr>
              <w:t xml:space="preserve">%p if </w:t>
            </w:r>
            <w:r w:rsidRPr="00D57588">
              <w:rPr>
                <w:rFonts w:ascii="Times New Roman" w:hAnsi="Times New Roman" w:hint="eastAsia"/>
                <w:kern w:val="0"/>
                <w:sz w:val="18"/>
                <w:szCs w:val="18"/>
                <w:lang w:eastAsia="zh-CN"/>
              </w:rPr>
              <w:t>“</w:t>
            </w:r>
            <w:r w:rsidRPr="00D57588">
              <w:rPr>
                <w:rFonts w:ascii="Times New Roman" w:hAnsi="Times New Roman"/>
                <w:kern w:val="0"/>
                <w:sz w:val="18"/>
                <w:szCs w:val="18"/>
                <w:lang w:eastAsia="zh-CN"/>
              </w:rPr>
              <w:t xml:space="preserve">A” in b.evi_conclusion_simple or “B” in b.evi_conclusion_simple or “C” in b.evi_conclusion_simple </w:t>
            </w:r>
            <w:r>
              <w:rPr>
                <w:rFonts w:ascii="Times New Roman" w:hAnsi="Times New Roman"/>
                <w:kern w:val="0"/>
                <w:sz w:val="18"/>
                <w:szCs w:val="18"/>
                <w:lang w:eastAsia="zh-CN"/>
              </w:rPr>
              <w:t>%}</w:t>
            </w:r>
          </w:p>
          <w:p w14:paraId="48D1904A" w14:textId="77777777" w:rsidR="00600CF4" w:rsidRDefault="00600CF4" w:rsidP="00EA17E8">
            <w:pPr>
              <w:ind w:leftChars="50" w:left="105" w:rightChars="50" w:right="105"/>
              <w:rPr>
                <w:rFonts w:ascii="Times New Roman" w:hAnsi="Times New Roman"/>
                <w:kern w:val="0"/>
                <w:sz w:val="18"/>
                <w:szCs w:val="18"/>
                <w:lang w:eastAsia="zh-CN"/>
              </w:rPr>
            </w:pPr>
            <w:r w:rsidRPr="00D57588">
              <w:rPr>
                <w:rFonts w:ascii="Times New Roman" w:hAnsi="Times New Roman"/>
                <w:kern w:val="0"/>
                <w:sz w:val="18"/>
                <w:szCs w:val="18"/>
                <w:lang w:eastAsia="zh-CN"/>
              </w:rPr>
              <w:t>{{b.evi_interpretation|e}}</w:t>
            </w:r>
            <w:r>
              <w:rPr>
                <w:rFonts w:ascii="Times New Roman" w:hAnsi="Times New Roman" w:hint="eastAsia"/>
                <w:kern w:val="0"/>
                <w:sz w:val="18"/>
                <w:szCs w:val="18"/>
                <w:lang w:eastAsia="zh-CN"/>
              </w:rPr>
              <w:t>提示预后</w:t>
            </w:r>
            <w:r w:rsidRPr="00D57588">
              <w:rPr>
                <w:rFonts w:ascii="Times New Roman" w:hAnsi="Times New Roman" w:hint="eastAsia"/>
                <w:kern w:val="0"/>
                <w:sz w:val="18"/>
                <w:szCs w:val="18"/>
                <w:lang w:eastAsia="zh-CN"/>
              </w:rPr>
              <w:t>{{b.clinical_significance_cn }}</w:t>
            </w:r>
            <w:r w:rsidRPr="00D57588">
              <w:rPr>
                <w:rFonts w:ascii="Times New Roman" w:hAnsi="Times New Roman" w:hint="eastAsia"/>
                <w:kern w:val="0"/>
                <w:sz w:val="18"/>
                <w:szCs w:val="18"/>
                <w:lang w:eastAsia="zh-CN"/>
              </w:rPr>
              <w:t>（</w:t>
            </w:r>
            <w:r w:rsidRPr="00D57588">
              <w:rPr>
                <w:rFonts w:ascii="Times New Roman" w:hAnsi="Times New Roman" w:hint="eastAsia"/>
                <w:kern w:val="0"/>
                <w:sz w:val="18"/>
                <w:szCs w:val="18"/>
                <w:lang w:eastAsia="zh-CN"/>
              </w:rPr>
              <w:t>{{b.evi_conclusion_simple }}</w:t>
            </w:r>
            <w:r w:rsidRPr="00D57588">
              <w:rPr>
                <w:rFonts w:ascii="Times New Roman" w:hAnsi="Times New Roman" w:hint="eastAsia"/>
                <w:kern w:val="0"/>
                <w:sz w:val="18"/>
                <w:szCs w:val="18"/>
                <w:lang w:eastAsia="zh-CN"/>
              </w:rPr>
              <w:t>级）</w:t>
            </w:r>
            <w:r>
              <w:rPr>
                <w:rFonts w:ascii="Times New Roman" w:hAnsi="Times New Roman" w:hint="eastAsia"/>
                <w:kern w:val="0"/>
                <w:sz w:val="18"/>
                <w:szCs w:val="18"/>
                <w:lang w:eastAsia="zh-CN"/>
              </w:rPr>
              <w:t>。</w:t>
            </w:r>
          </w:p>
          <w:p w14:paraId="2A9934E3" w14:textId="77777777" w:rsidR="00600CF4" w:rsidRDefault="00600CF4" w:rsidP="00EA17E8">
            <w:pPr>
              <w:ind w:leftChars="50" w:left="105" w:rightChars="50" w:right="105"/>
              <w:rPr>
                <w:rFonts w:ascii="Times New Roman" w:hAnsi="Times New Roman"/>
                <w:kern w:val="0"/>
                <w:sz w:val="18"/>
                <w:szCs w:val="18"/>
                <w:lang w:eastAsia="zh-CN"/>
              </w:rPr>
            </w:pPr>
            <w:r>
              <w:rPr>
                <w:rFonts w:ascii="Times New Roman" w:hAnsi="Times New Roman" w:hint="eastAsia"/>
                <w:kern w:val="0"/>
                <w:sz w:val="18"/>
                <w:szCs w:val="18"/>
                <w:lang w:eastAsia="zh-CN"/>
              </w:rPr>
              <w:t>{</w:t>
            </w:r>
            <w:r>
              <w:rPr>
                <w:rFonts w:ascii="Times New Roman" w:hAnsi="Times New Roman"/>
                <w:kern w:val="0"/>
                <w:sz w:val="18"/>
                <w:szCs w:val="18"/>
                <w:lang w:eastAsia="zh-CN"/>
              </w:rPr>
              <w:t>%p endif%}</w:t>
            </w:r>
          </w:p>
          <w:p w14:paraId="528E9F50" w14:textId="77777777" w:rsidR="00600CF4" w:rsidRDefault="00600CF4" w:rsidP="00EA17E8">
            <w:pPr>
              <w:ind w:leftChars="50" w:left="105" w:rightChars="50" w:right="105"/>
              <w:rPr>
                <w:rFonts w:ascii="Times New Roman" w:hAnsi="Times New Roman"/>
                <w:kern w:val="0"/>
                <w:sz w:val="18"/>
                <w:szCs w:val="18"/>
                <w:lang w:eastAsia="zh-CN"/>
              </w:rPr>
            </w:pPr>
            <w:r w:rsidRPr="00D57588">
              <w:rPr>
                <w:rFonts w:ascii="Times New Roman" w:hAnsi="Times New Roman" w:hint="eastAsia"/>
                <w:kern w:val="0"/>
                <w:sz w:val="18"/>
                <w:szCs w:val="18"/>
                <w:highlight w:val="magenta"/>
                <w:lang w:eastAsia="zh-CN"/>
              </w:rPr>
              <w:t>{</w:t>
            </w:r>
            <w:r w:rsidRPr="00D57588">
              <w:rPr>
                <w:rFonts w:ascii="Times New Roman" w:hAnsi="Times New Roman"/>
                <w:kern w:val="0"/>
                <w:sz w:val="18"/>
                <w:szCs w:val="18"/>
                <w:highlight w:val="magenta"/>
                <w:lang w:eastAsia="zh-CN"/>
              </w:rPr>
              <w:t>%p endfor%}</w:t>
            </w:r>
          </w:p>
          <w:p w14:paraId="44829867" w14:textId="77777777" w:rsidR="00600CF4" w:rsidRDefault="00600CF4" w:rsidP="00EA17E8">
            <w:pPr>
              <w:ind w:leftChars="50" w:left="105" w:rightChars="50" w:right="105"/>
              <w:rPr>
                <w:rFonts w:ascii="Times New Roman" w:hAnsi="Times New Roman"/>
                <w:kern w:val="0"/>
                <w:sz w:val="18"/>
                <w:szCs w:val="18"/>
                <w:lang w:eastAsia="zh-CN"/>
              </w:rPr>
            </w:pPr>
            <w:r w:rsidRPr="00D57588">
              <w:rPr>
                <w:rFonts w:ascii="Times New Roman" w:hAnsi="Times New Roman"/>
                <w:kern w:val="0"/>
                <w:sz w:val="18"/>
                <w:szCs w:val="18"/>
                <w:highlight w:val="magenta"/>
                <w:lang w:eastAsia="zh-CN"/>
              </w:rPr>
              <w:t>{%p for b in a.evi_sum.evi_</w:t>
            </w:r>
            <w:proofErr w:type="gramStart"/>
            <w:r w:rsidRPr="00D57588">
              <w:rPr>
                <w:rFonts w:ascii="Times New Roman" w:hAnsi="Times New Roman"/>
                <w:kern w:val="0"/>
                <w:sz w:val="18"/>
                <w:szCs w:val="18"/>
                <w:highlight w:val="magenta"/>
                <w:lang w:eastAsia="zh-CN"/>
              </w:rPr>
              <w:t>split.Diagnostic</w:t>
            </w:r>
            <w:proofErr w:type="gramEnd"/>
            <w:r w:rsidRPr="00D57588">
              <w:rPr>
                <w:rFonts w:ascii="Times New Roman" w:hAnsi="Times New Roman"/>
                <w:kern w:val="0"/>
                <w:sz w:val="18"/>
                <w:szCs w:val="18"/>
                <w:highlight w:val="magenta"/>
                <w:lang w:eastAsia="zh-CN"/>
              </w:rPr>
              <w:t xml:space="preserve"> %}</w:t>
            </w:r>
          </w:p>
          <w:p w14:paraId="611D872D" w14:textId="77777777" w:rsidR="00600CF4" w:rsidRDefault="00600CF4" w:rsidP="00EA17E8">
            <w:pPr>
              <w:ind w:leftChars="50" w:left="105" w:rightChars="50" w:right="105"/>
              <w:rPr>
                <w:rFonts w:ascii="Times New Roman" w:hAnsi="Times New Roman"/>
                <w:kern w:val="0"/>
                <w:sz w:val="18"/>
                <w:szCs w:val="18"/>
                <w:lang w:eastAsia="zh-CN"/>
              </w:rPr>
            </w:pPr>
            <w:r>
              <w:rPr>
                <w:rFonts w:ascii="Times New Roman" w:hAnsi="Times New Roman" w:hint="eastAsia"/>
                <w:kern w:val="0"/>
                <w:sz w:val="18"/>
                <w:szCs w:val="18"/>
                <w:lang w:eastAsia="zh-CN"/>
              </w:rPr>
              <w:t>{</w:t>
            </w:r>
            <w:r>
              <w:rPr>
                <w:rFonts w:ascii="Times New Roman" w:hAnsi="Times New Roman"/>
                <w:kern w:val="0"/>
                <w:sz w:val="18"/>
                <w:szCs w:val="18"/>
                <w:lang w:eastAsia="zh-CN"/>
              </w:rPr>
              <w:t xml:space="preserve">%p if </w:t>
            </w:r>
            <w:r w:rsidRPr="00D57588">
              <w:rPr>
                <w:rFonts w:ascii="Times New Roman" w:hAnsi="Times New Roman" w:hint="eastAsia"/>
                <w:kern w:val="0"/>
                <w:sz w:val="18"/>
                <w:szCs w:val="18"/>
                <w:lang w:eastAsia="zh-CN"/>
              </w:rPr>
              <w:t>“</w:t>
            </w:r>
            <w:r w:rsidRPr="00D57588">
              <w:rPr>
                <w:rFonts w:ascii="Times New Roman" w:hAnsi="Times New Roman"/>
                <w:kern w:val="0"/>
                <w:sz w:val="18"/>
                <w:szCs w:val="18"/>
                <w:lang w:eastAsia="zh-CN"/>
              </w:rPr>
              <w:t xml:space="preserve">A” in b.evi_conclusion_simple or “B” in b.evi_conclusion_simple or “C” in b.evi_conclusion_simple </w:t>
            </w:r>
            <w:r>
              <w:rPr>
                <w:rFonts w:ascii="Times New Roman" w:hAnsi="Times New Roman"/>
                <w:kern w:val="0"/>
                <w:sz w:val="18"/>
                <w:szCs w:val="18"/>
                <w:lang w:eastAsia="zh-CN"/>
              </w:rPr>
              <w:t>%}</w:t>
            </w:r>
          </w:p>
          <w:p w14:paraId="44D7A86F" w14:textId="77777777" w:rsidR="00600CF4" w:rsidRDefault="00600CF4" w:rsidP="00EA17E8">
            <w:pPr>
              <w:ind w:leftChars="50" w:left="105" w:rightChars="50" w:right="105"/>
              <w:rPr>
                <w:rFonts w:ascii="Times New Roman" w:hAnsi="Times New Roman"/>
                <w:kern w:val="0"/>
                <w:sz w:val="18"/>
                <w:szCs w:val="18"/>
                <w:lang w:eastAsia="zh-CN"/>
              </w:rPr>
            </w:pPr>
            <w:r w:rsidRPr="00D57588">
              <w:rPr>
                <w:rFonts w:ascii="Times New Roman" w:hAnsi="Times New Roman"/>
                <w:kern w:val="0"/>
                <w:sz w:val="18"/>
                <w:szCs w:val="18"/>
                <w:lang w:eastAsia="zh-CN"/>
              </w:rPr>
              <w:t>{{b.evi_interpretation|e}}</w:t>
            </w:r>
            <w:r>
              <w:rPr>
                <w:rFonts w:ascii="Times New Roman" w:hAnsi="Times New Roman" w:hint="eastAsia"/>
                <w:kern w:val="0"/>
                <w:sz w:val="18"/>
                <w:szCs w:val="18"/>
                <w:lang w:eastAsia="zh-CN"/>
              </w:rPr>
              <w:t>提示与诊断相关</w:t>
            </w:r>
            <w:r w:rsidRPr="00D57588">
              <w:rPr>
                <w:rFonts w:ascii="Times New Roman" w:hAnsi="Times New Roman" w:hint="eastAsia"/>
                <w:kern w:val="0"/>
                <w:sz w:val="18"/>
                <w:szCs w:val="18"/>
                <w:lang w:eastAsia="zh-CN"/>
              </w:rPr>
              <w:t>（</w:t>
            </w:r>
            <w:r w:rsidRPr="00D57588">
              <w:rPr>
                <w:rFonts w:ascii="Times New Roman" w:hAnsi="Times New Roman" w:hint="eastAsia"/>
                <w:kern w:val="0"/>
                <w:sz w:val="18"/>
                <w:szCs w:val="18"/>
                <w:lang w:eastAsia="zh-CN"/>
              </w:rPr>
              <w:t>{{b.evi_conclusion_simple }}</w:t>
            </w:r>
            <w:r w:rsidRPr="00D57588">
              <w:rPr>
                <w:rFonts w:ascii="Times New Roman" w:hAnsi="Times New Roman" w:hint="eastAsia"/>
                <w:kern w:val="0"/>
                <w:sz w:val="18"/>
                <w:szCs w:val="18"/>
                <w:lang w:eastAsia="zh-CN"/>
              </w:rPr>
              <w:t>级）</w:t>
            </w:r>
            <w:r>
              <w:rPr>
                <w:rFonts w:ascii="Times New Roman" w:hAnsi="Times New Roman" w:hint="eastAsia"/>
                <w:kern w:val="0"/>
                <w:sz w:val="18"/>
                <w:szCs w:val="18"/>
                <w:lang w:eastAsia="zh-CN"/>
              </w:rPr>
              <w:t>。</w:t>
            </w:r>
          </w:p>
          <w:p w14:paraId="2065710F" w14:textId="77777777" w:rsidR="00600CF4" w:rsidRDefault="00600CF4" w:rsidP="00EA17E8">
            <w:pPr>
              <w:ind w:leftChars="50" w:left="105" w:rightChars="50" w:right="105"/>
              <w:rPr>
                <w:rFonts w:ascii="Times New Roman" w:hAnsi="Times New Roman"/>
                <w:kern w:val="0"/>
                <w:sz w:val="18"/>
                <w:szCs w:val="18"/>
                <w:lang w:eastAsia="zh-CN"/>
              </w:rPr>
            </w:pPr>
            <w:r>
              <w:rPr>
                <w:rFonts w:ascii="Times New Roman" w:hAnsi="Times New Roman" w:hint="eastAsia"/>
                <w:kern w:val="0"/>
                <w:sz w:val="18"/>
                <w:szCs w:val="18"/>
                <w:lang w:eastAsia="zh-CN"/>
              </w:rPr>
              <w:t>{</w:t>
            </w:r>
            <w:r>
              <w:rPr>
                <w:rFonts w:ascii="Times New Roman" w:hAnsi="Times New Roman"/>
                <w:kern w:val="0"/>
                <w:sz w:val="18"/>
                <w:szCs w:val="18"/>
                <w:lang w:eastAsia="zh-CN"/>
              </w:rPr>
              <w:t>%p endif%}</w:t>
            </w:r>
          </w:p>
          <w:p w14:paraId="6EAF11E8" w14:textId="77777777" w:rsidR="00600CF4" w:rsidRDefault="00600CF4" w:rsidP="00EA17E8">
            <w:pPr>
              <w:ind w:leftChars="50" w:left="105" w:rightChars="50" w:right="105"/>
              <w:rPr>
                <w:rFonts w:ascii="Times New Roman" w:hAnsi="Times New Roman"/>
                <w:kern w:val="0"/>
                <w:sz w:val="18"/>
                <w:szCs w:val="18"/>
                <w:lang w:eastAsia="zh-CN"/>
              </w:rPr>
            </w:pPr>
            <w:r w:rsidRPr="00D57588">
              <w:rPr>
                <w:rFonts w:ascii="Times New Roman" w:hAnsi="Times New Roman"/>
                <w:kern w:val="0"/>
                <w:sz w:val="18"/>
                <w:szCs w:val="18"/>
                <w:highlight w:val="magenta"/>
                <w:lang w:eastAsia="zh-CN"/>
              </w:rPr>
              <w:t>{%p endfor%}</w:t>
            </w:r>
          </w:p>
          <w:p w14:paraId="4D4ED9BB" w14:textId="77777777" w:rsidR="00600CF4" w:rsidRDefault="00600CF4" w:rsidP="00EA17E8">
            <w:pPr>
              <w:ind w:leftChars="50" w:left="105" w:rightChars="50" w:right="105"/>
              <w:rPr>
                <w:rFonts w:ascii="Times New Roman" w:hAnsi="Times New Roman"/>
                <w:kern w:val="0"/>
                <w:sz w:val="18"/>
                <w:szCs w:val="18"/>
                <w:lang w:eastAsia="zh-CN"/>
              </w:rPr>
            </w:pPr>
            <w:r w:rsidRPr="00D57588">
              <w:rPr>
                <w:rFonts w:ascii="Times New Roman" w:hAnsi="Times New Roman" w:hint="eastAsia"/>
                <w:kern w:val="0"/>
                <w:sz w:val="18"/>
                <w:szCs w:val="18"/>
                <w:highlight w:val="cyan"/>
                <w:lang w:eastAsia="zh-CN"/>
              </w:rPr>
              <w:t>{</w:t>
            </w:r>
            <w:r w:rsidRPr="00D57588">
              <w:rPr>
                <w:rFonts w:ascii="Times New Roman" w:hAnsi="Times New Roman"/>
                <w:kern w:val="0"/>
                <w:sz w:val="18"/>
                <w:szCs w:val="18"/>
                <w:highlight w:val="cyan"/>
                <w:lang w:eastAsia="zh-CN"/>
              </w:rPr>
              <w:t>%p else%}</w:t>
            </w:r>
          </w:p>
          <w:p w14:paraId="6503BCDD" w14:textId="77777777" w:rsidR="00600CF4" w:rsidRDefault="00600CF4" w:rsidP="00EA17E8">
            <w:pPr>
              <w:ind w:leftChars="50" w:left="105" w:rightChars="50" w:right="105"/>
              <w:rPr>
                <w:rFonts w:ascii="Times New Roman" w:hAnsi="Times New Roman"/>
                <w:kern w:val="0"/>
                <w:sz w:val="18"/>
                <w:szCs w:val="18"/>
                <w:lang w:eastAsia="zh-CN"/>
              </w:rPr>
            </w:pPr>
            <w:r w:rsidRPr="00D57588">
              <w:rPr>
                <w:rFonts w:ascii="Times New Roman" w:hAnsi="Times New Roman"/>
                <w:kern w:val="0"/>
                <w:sz w:val="18"/>
                <w:szCs w:val="18"/>
                <w:highlight w:val="magenta"/>
                <w:lang w:eastAsia="zh-CN"/>
              </w:rPr>
              <w:t>{%p for b in a.evi_sum.evi_</w:t>
            </w:r>
            <w:proofErr w:type="gramStart"/>
            <w:r w:rsidRPr="00D57588">
              <w:rPr>
                <w:rFonts w:ascii="Times New Roman" w:hAnsi="Times New Roman"/>
                <w:kern w:val="0"/>
                <w:sz w:val="18"/>
                <w:szCs w:val="18"/>
                <w:highlight w:val="magenta"/>
                <w:lang w:eastAsia="zh-CN"/>
              </w:rPr>
              <w:t>split.Prognostic</w:t>
            </w:r>
            <w:proofErr w:type="gramEnd"/>
            <w:r w:rsidRPr="00D57588">
              <w:rPr>
                <w:rFonts w:ascii="Times New Roman" w:hAnsi="Times New Roman"/>
                <w:kern w:val="0"/>
                <w:sz w:val="18"/>
                <w:szCs w:val="18"/>
                <w:highlight w:val="magenta"/>
                <w:lang w:eastAsia="zh-CN"/>
              </w:rPr>
              <w:t xml:space="preserve"> %}</w:t>
            </w:r>
          </w:p>
          <w:p w14:paraId="5B7153A2" w14:textId="77777777" w:rsidR="00600CF4" w:rsidRDefault="00600CF4" w:rsidP="00EA17E8">
            <w:pPr>
              <w:ind w:leftChars="50" w:left="105" w:rightChars="50" w:right="105"/>
              <w:rPr>
                <w:rFonts w:ascii="Times New Roman" w:hAnsi="Times New Roman"/>
                <w:kern w:val="0"/>
                <w:sz w:val="18"/>
                <w:szCs w:val="18"/>
                <w:lang w:eastAsia="zh-CN"/>
              </w:rPr>
            </w:pPr>
            <w:r>
              <w:rPr>
                <w:rFonts w:ascii="Times New Roman" w:hAnsi="Times New Roman" w:hint="eastAsia"/>
                <w:kern w:val="0"/>
                <w:sz w:val="18"/>
                <w:szCs w:val="18"/>
                <w:lang w:eastAsia="zh-CN"/>
              </w:rPr>
              <w:t>{</w:t>
            </w:r>
            <w:r>
              <w:rPr>
                <w:rFonts w:ascii="Times New Roman" w:hAnsi="Times New Roman"/>
                <w:kern w:val="0"/>
                <w:sz w:val="18"/>
                <w:szCs w:val="18"/>
                <w:lang w:eastAsia="zh-CN"/>
              </w:rPr>
              <w:t xml:space="preserve">%p if </w:t>
            </w:r>
            <w:r w:rsidRPr="00D57588">
              <w:rPr>
                <w:rFonts w:ascii="Times New Roman" w:hAnsi="Times New Roman" w:hint="eastAsia"/>
                <w:kern w:val="0"/>
                <w:sz w:val="18"/>
                <w:szCs w:val="18"/>
                <w:lang w:eastAsia="zh-CN"/>
              </w:rPr>
              <w:t>“</w:t>
            </w:r>
            <w:r>
              <w:rPr>
                <w:rFonts w:ascii="Times New Roman" w:hAnsi="Times New Roman" w:hint="eastAsia"/>
                <w:kern w:val="0"/>
                <w:sz w:val="18"/>
                <w:szCs w:val="18"/>
                <w:lang w:eastAsia="zh-CN"/>
              </w:rPr>
              <w:t>D</w:t>
            </w:r>
            <w:r w:rsidRPr="00D57588">
              <w:rPr>
                <w:rFonts w:ascii="Times New Roman" w:hAnsi="Times New Roman"/>
                <w:kern w:val="0"/>
                <w:sz w:val="18"/>
                <w:szCs w:val="18"/>
                <w:lang w:eastAsia="zh-CN"/>
              </w:rPr>
              <w:t xml:space="preserve">” in b.evi_conclusion_simple </w:t>
            </w:r>
            <w:r>
              <w:rPr>
                <w:rFonts w:ascii="Times New Roman" w:hAnsi="Times New Roman"/>
                <w:kern w:val="0"/>
                <w:sz w:val="18"/>
                <w:szCs w:val="18"/>
                <w:lang w:eastAsia="zh-CN"/>
              </w:rPr>
              <w:t>%}</w:t>
            </w:r>
          </w:p>
          <w:p w14:paraId="25A25687" w14:textId="77777777" w:rsidR="00600CF4" w:rsidRDefault="00600CF4" w:rsidP="00EA17E8">
            <w:pPr>
              <w:ind w:leftChars="50" w:left="105" w:rightChars="50" w:right="105"/>
              <w:rPr>
                <w:rFonts w:ascii="Times New Roman" w:hAnsi="Times New Roman"/>
                <w:kern w:val="0"/>
                <w:sz w:val="18"/>
                <w:szCs w:val="18"/>
                <w:lang w:eastAsia="zh-CN"/>
              </w:rPr>
            </w:pPr>
            <w:r w:rsidRPr="00D57588">
              <w:rPr>
                <w:rFonts w:ascii="Times New Roman" w:hAnsi="Times New Roman"/>
                <w:kern w:val="0"/>
                <w:sz w:val="18"/>
                <w:szCs w:val="18"/>
                <w:lang w:eastAsia="zh-CN"/>
              </w:rPr>
              <w:t>{{b.evi_interpretation|e}}</w:t>
            </w:r>
            <w:r>
              <w:rPr>
                <w:rFonts w:ascii="Times New Roman" w:hAnsi="Times New Roman" w:hint="eastAsia"/>
                <w:kern w:val="0"/>
                <w:sz w:val="18"/>
                <w:szCs w:val="18"/>
                <w:lang w:eastAsia="zh-CN"/>
              </w:rPr>
              <w:t>提示预后</w:t>
            </w:r>
            <w:r w:rsidRPr="00D57588">
              <w:rPr>
                <w:rFonts w:ascii="Times New Roman" w:hAnsi="Times New Roman" w:hint="eastAsia"/>
                <w:kern w:val="0"/>
                <w:sz w:val="18"/>
                <w:szCs w:val="18"/>
                <w:lang w:eastAsia="zh-CN"/>
              </w:rPr>
              <w:t>{{b.clinical_significance_cn }}</w:t>
            </w:r>
            <w:r w:rsidRPr="00D57588">
              <w:rPr>
                <w:rFonts w:ascii="Times New Roman" w:hAnsi="Times New Roman" w:hint="eastAsia"/>
                <w:kern w:val="0"/>
                <w:sz w:val="18"/>
                <w:szCs w:val="18"/>
                <w:lang w:eastAsia="zh-CN"/>
              </w:rPr>
              <w:t>（</w:t>
            </w:r>
            <w:r w:rsidRPr="00D57588">
              <w:rPr>
                <w:rFonts w:ascii="Times New Roman" w:hAnsi="Times New Roman" w:hint="eastAsia"/>
                <w:kern w:val="0"/>
                <w:sz w:val="18"/>
                <w:szCs w:val="18"/>
                <w:lang w:eastAsia="zh-CN"/>
              </w:rPr>
              <w:t>{{b.evi_conclusion_simple }}</w:t>
            </w:r>
            <w:r w:rsidRPr="00D57588">
              <w:rPr>
                <w:rFonts w:ascii="Times New Roman" w:hAnsi="Times New Roman" w:hint="eastAsia"/>
                <w:kern w:val="0"/>
                <w:sz w:val="18"/>
                <w:szCs w:val="18"/>
                <w:lang w:eastAsia="zh-CN"/>
              </w:rPr>
              <w:t>级）</w:t>
            </w:r>
            <w:r>
              <w:rPr>
                <w:rFonts w:ascii="Times New Roman" w:hAnsi="Times New Roman" w:hint="eastAsia"/>
                <w:kern w:val="0"/>
                <w:sz w:val="18"/>
                <w:szCs w:val="18"/>
                <w:lang w:eastAsia="zh-CN"/>
              </w:rPr>
              <w:t>。</w:t>
            </w:r>
          </w:p>
          <w:p w14:paraId="5FDE495D" w14:textId="77777777" w:rsidR="00600CF4" w:rsidRDefault="00600CF4" w:rsidP="00EA17E8">
            <w:pPr>
              <w:ind w:leftChars="50" w:left="105" w:rightChars="50" w:right="105"/>
              <w:rPr>
                <w:rFonts w:ascii="Times New Roman" w:hAnsi="Times New Roman"/>
                <w:kern w:val="0"/>
                <w:sz w:val="18"/>
                <w:szCs w:val="18"/>
                <w:lang w:eastAsia="zh-CN"/>
              </w:rPr>
            </w:pPr>
            <w:r>
              <w:rPr>
                <w:rFonts w:ascii="Times New Roman" w:hAnsi="Times New Roman" w:hint="eastAsia"/>
                <w:kern w:val="0"/>
                <w:sz w:val="18"/>
                <w:szCs w:val="18"/>
                <w:lang w:eastAsia="zh-CN"/>
              </w:rPr>
              <w:t>{</w:t>
            </w:r>
            <w:r>
              <w:rPr>
                <w:rFonts w:ascii="Times New Roman" w:hAnsi="Times New Roman"/>
                <w:kern w:val="0"/>
                <w:sz w:val="18"/>
                <w:szCs w:val="18"/>
                <w:lang w:eastAsia="zh-CN"/>
              </w:rPr>
              <w:t>%p endif%}</w:t>
            </w:r>
          </w:p>
          <w:p w14:paraId="6DB16A32" w14:textId="77777777" w:rsidR="00600CF4" w:rsidRDefault="00600CF4" w:rsidP="00EA17E8">
            <w:pPr>
              <w:ind w:leftChars="50" w:left="105" w:rightChars="50" w:right="105"/>
              <w:rPr>
                <w:rFonts w:ascii="Times New Roman" w:hAnsi="Times New Roman"/>
                <w:kern w:val="0"/>
                <w:sz w:val="18"/>
                <w:szCs w:val="18"/>
                <w:lang w:eastAsia="zh-CN"/>
              </w:rPr>
            </w:pPr>
            <w:r w:rsidRPr="00D57588">
              <w:rPr>
                <w:rFonts w:ascii="Times New Roman" w:hAnsi="Times New Roman" w:hint="eastAsia"/>
                <w:kern w:val="0"/>
                <w:sz w:val="18"/>
                <w:szCs w:val="18"/>
                <w:highlight w:val="magenta"/>
                <w:lang w:eastAsia="zh-CN"/>
              </w:rPr>
              <w:t>{</w:t>
            </w:r>
            <w:r w:rsidRPr="00D57588">
              <w:rPr>
                <w:rFonts w:ascii="Times New Roman" w:hAnsi="Times New Roman"/>
                <w:kern w:val="0"/>
                <w:sz w:val="18"/>
                <w:szCs w:val="18"/>
                <w:highlight w:val="magenta"/>
                <w:lang w:eastAsia="zh-CN"/>
              </w:rPr>
              <w:t>%p endfor%}</w:t>
            </w:r>
          </w:p>
          <w:p w14:paraId="4A43F234" w14:textId="77777777" w:rsidR="00600CF4" w:rsidRDefault="00600CF4" w:rsidP="00EA17E8">
            <w:pPr>
              <w:ind w:leftChars="50" w:left="105" w:rightChars="50" w:right="105"/>
              <w:rPr>
                <w:rFonts w:ascii="Times New Roman" w:hAnsi="Times New Roman"/>
                <w:kern w:val="0"/>
                <w:sz w:val="18"/>
                <w:szCs w:val="18"/>
                <w:lang w:eastAsia="zh-CN"/>
              </w:rPr>
            </w:pPr>
            <w:r w:rsidRPr="00D57588">
              <w:rPr>
                <w:rFonts w:ascii="Times New Roman" w:hAnsi="Times New Roman"/>
                <w:kern w:val="0"/>
                <w:sz w:val="18"/>
                <w:szCs w:val="18"/>
                <w:highlight w:val="magenta"/>
                <w:lang w:eastAsia="zh-CN"/>
              </w:rPr>
              <w:t>{%p for b in a.evi_sum.evi_</w:t>
            </w:r>
            <w:proofErr w:type="gramStart"/>
            <w:r w:rsidRPr="00D57588">
              <w:rPr>
                <w:rFonts w:ascii="Times New Roman" w:hAnsi="Times New Roman"/>
                <w:kern w:val="0"/>
                <w:sz w:val="18"/>
                <w:szCs w:val="18"/>
                <w:highlight w:val="magenta"/>
                <w:lang w:eastAsia="zh-CN"/>
              </w:rPr>
              <w:t>split.Diagnostic</w:t>
            </w:r>
            <w:proofErr w:type="gramEnd"/>
            <w:r w:rsidRPr="00D57588">
              <w:rPr>
                <w:rFonts w:ascii="Times New Roman" w:hAnsi="Times New Roman"/>
                <w:kern w:val="0"/>
                <w:sz w:val="18"/>
                <w:szCs w:val="18"/>
                <w:highlight w:val="magenta"/>
                <w:lang w:eastAsia="zh-CN"/>
              </w:rPr>
              <w:t xml:space="preserve"> %}</w:t>
            </w:r>
          </w:p>
          <w:p w14:paraId="2BAFA06A" w14:textId="77777777" w:rsidR="00600CF4" w:rsidRDefault="00600CF4" w:rsidP="00EA17E8">
            <w:pPr>
              <w:ind w:leftChars="50" w:left="105" w:rightChars="50" w:right="105"/>
              <w:rPr>
                <w:rFonts w:ascii="Times New Roman" w:hAnsi="Times New Roman"/>
                <w:kern w:val="0"/>
                <w:sz w:val="18"/>
                <w:szCs w:val="18"/>
                <w:lang w:eastAsia="zh-CN"/>
              </w:rPr>
            </w:pPr>
            <w:r>
              <w:rPr>
                <w:rFonts w:ascii="Times New Roman" w:hAnsi="Times New Roman" w:hint="eastAsia"/>
                <w:kern w:val="0"/>
                <w:sz w:val="18"/>
                <w:szCs w:val="18"/>
                <w:lang w:eastAsia="zh-CN"/>
              </w:rPr>
              <w:t>{</w:t>
            </w:r>
            <w:r>
              <w:rPr>
                <w:rFonts w:ascii="Times New Roman" w:hAnsi="Times New Roman"/>
                <w:kern w:val="0"/>
                <w:sz w:val="18"/>
                <w:szCs w:val="18"/>
                <w:lang w:eastAsia="zh-CN"/>
              </w:rPr>
              <w:t xml:space="preserve">%p if </w:t>
            </w:r>
            <w:r w:rsidRPr="00D57588">
              <w:rPr>
                <w:rFonts w:ascii="Times New Roman" w:hAnsi="Times New Roman" w:hint="eastAsia"/>
                <w:kern w:val="0"/>
                <w:sz w:val="18"/>
                <w:szCs w:val="18"/>
                <w:lang w:eastAsia="zh-CN"/>
              </w:rPr>
              <w:t>“</w:t>
            </w:r>
            <w:r>
              <w:rPr>
                <w:rFonts w:ascii="Times New Roman" w:hAnsi="Times New Roman" w:hint="eastAsia"/>
                <w:kern w:val="0"/>
                <w:sz w:val="18"/>
                <w:szCs w:val="18"/>
                <w:lang w:eastAsia="zh-CN"/>
              </w:rPr>
              <w:t>D</w:t>
            </w:r>
            <w:r w:rsidRPr="00D57588">
              <w:rPr>
                <w:rFonts w:ascii="Times New Roman" w:hAnsi="Times New Roman"/>
                <w:kern w:val="0"/>
                <w:sz w:val="18"/>
                <w:szCs w:val="18"/>
                <w:lang w:eastAsia="zh-CN"/>
              </w:rPr>
              <w:t>” in b.evi_conclusion_simple</w:t>
            </w:r>
            <w:r>
              <w:rPr>
                <w:rFonts w:ascii="Times New Roman" w:hAnsi="Times New Roman"/>
                <w:kern w:val="0"/>
                <w:sz w:val="18"/>
                <w:szCs w:val="18"/>
                <w:lang w:eastAsia="zh-CN"/>
              </w:rPr>
              <w:t xml:space="preserve"> %}</w:t>
            </w:r>
          </w:p>
          <w:p w14:paraId="0BA9CF17" w14:textId="77777777" w:rsidR="00600CF4" w:rsidRDefault="00600CF4" w:rsidP="00EA17E8">
            <w:pPr>
              <w:ind w:leftChars="50" w:left="105" w:rightChars="50" w:right="105"/>
              <w:rPr>
                <w:rFonts w:ascii="Times New Roman" w:hAnsi="Times New Roman"/>
                <w:kern w:val="0"/>
                <w:sz w:val="18"/>
                <w:szCs w:val="18"/>
                <w:lang w:eastAsia="zh-CN"/>
              </w:rPr>
            </w:pPr>
            <w:r w:rsidRPr="00D57588">
              <w:rPr>
                <w:rFonts w:ascii="Times New Roman" w:hAnsi="Times New Roman"/>
                <w:kern w:val="0"/>
                <w:sz w:val="18"/>
                <w:szCs w:val="18"/>
                <w:lang w:eastAsia="zh-CN"/>
              </w:rPr>
              <w:t>{{b.evi_interpretation|e}}</w:t>
            </w:r>
            <w:r>
              <w:rPr>
                <w:rFonts w:ascii="Times New Roman" w:hAnsi="Times New Roman" w:hint="eastAsia"/>
                <w:kern w:val="0"/>
                <w:sz w:val="18"/>
                <w:szCs w:val="18"/>
                <w:lang w:eastAsia="zh-CN"/>
              </w:rPr>
              <w:t>提示与诊断相关</w:t>
            </w:r>
            <w:r w:rsidRPr="00D57588">
              <w:rPr>
                <w:rFonts w:ascii="Times New Roman" w:hAnsi="Times New Roman" w:hint="eastAsia"/>
                <w:kern w:val="0"/>
                <w:sz w:val="18"/>
                <w:szCs w:val="18"/>
                <w:lang w:eastAsia="zh-CN"/>
              </w:rPr>
              <w:t>（</w:t>
            </w:r>
            <w:r w:rsidRPr="00D57588">
              <w:rPr>
                <w:rFonts w:ascii="Times New Roman" w:hAnsi="Times New Roman" w:hint="eastAsia"/>
                <w:kern w:val="0"/>
                <w:sz w:val="18"/>
                <w:szCs w:val="18"/>
                <w:lang w:eastAsia="zh-CN"/>
              </w:rPr>
              <w:t>{{b.evi_conclusion_simple }}</w:t>
            </w:r>
            <w:r w:rsidRPr="00D57588">
              <w:rPr>
                <w:rFonts w:ascii="Times New Roman" w:hAnsi="Times New Roman" w:hint="eastAsia"/>
                <w:kern w:val="0"/>
                <w:sz w:val="18"/>
                <w:szCs w:val="18"/>
                <w:lang w:eastAsia="zh-CN"/>
              </w:rPr>
              <w:t>级）</w:t>
            </w:r>
            <w:r>
              <w:rPr>
                <w:rFonts w:ascii="Times New Roman" w:hAnsi="Times New Roman" w:hint="eastAsia"/>
                <w:kern w:val="0"/>
                <w:sz w:val="18"/>
                <w:szCs w:val="18"/>
                <w:lang w:eastAsia="zh-CN"/>
              </w:rPr>
              <w:t>。</w:t>
            </w:r>
          </w:p>
          <w:p w14:paraId="0C7A4AE6" w14:textId="77777777" w:rsidR="00600CF4" w:rsidRDefault="00600CF4" w:rsidP="00EA17E8">
            <w:pPr>
              <w:ind w:leftChars="50" w:left="105" w:rightChars="50" w:right="105"/>
              <w:rPr>
                <w:rFonts w:ascii="Times New Roman" w:hAnsi="Times New Roman"/>
                <w:kern w:val="0"/>
                <w:sz w:val="18"/>
                <w:szCs w:val="18"/>
                <w:lang w:eastAsia="zh-CN"/>
              </w:rPr>
            </w:pPr>
            <w:r>
              <w:rPr>
                <w:rFonts w:ascii="Times New Roman" w:hAnsi="Times New Roman" w:hint="eastAsia"/>
                <w:kern w:val="0"/>
                <w:sz w:val="18"/>
                <w:szCs w:val="18"/>
                <w:lang w:eastAsia="zh-CN"/>
              </w:rPr>
              <w:t>{</w:t>
            </w:r>
            <w:r>
              <w:rPr>
                <w:rFonts w:ascii="Times New Roman" w:hAnsi="Times New Roman"/>
                <w:kern w:val="0"/>
                <w:sz w:val="18"/>
                <w:szCs w:val="18"/>
                <w:lang w:eastAsia="zh-CN"/>
              </w:rPr>
              <w:t>%p endif%}</w:t>
            </w:r>
          </w:p>
          <w:p w14:paraId="4A980D1B" w14:textId="77777777" w:rsidR="00600CF4" w:rsidRDefault="00600CF4" w:rsidP="00EA17E8">
            <w:pPr>
              <w:ind w:leftChars="50" w:left="105" w:rightChars="50" w:right="105"/>
              <w:rPr>
                <w:rFonts w:ascii="Times New Roman" w:hAnsi="Times New Roman"/>
                <w:kern w:val="0"/>
                <w:sz w:val="18"/>
                <w:szCs w:val="18"/>
                <w:lang w:eastAsia="zh-CN"/>
              </w:rPr>
            </w:pPr>
            <w:r w:rsidRPr="00D57588">
              <w:rPr>
                <w:rFonts w:ascii="Times New Roman" w:hAnsi="Times New Roman"/>
                <w:kern w:val="0"/>
                <w:sz w:val="18"/>
                <w:szCs w:val="18"/>
                <w:highlight w:val="magenta"/>
                <w:lang w:eastAsia="zh-CN"/>
              </w:rPr>
              <w:lastRenderedPageBreak/>
              <w:t>{%p endfor%}</w:t>
            </w:r>
          </w:p>
          <w:p w14:paraId="720EA0F1" w14:textId="463B9D73" w:rsidR="00600CF4" w:rsidRPr="0027477F" w:rsidRDefault="00600CF4" w:rsidP="00EA17E8">
            <w:pPr>
              <w:pStyle w:val="a3"/>
              <w:ind w:leftChars="50" w:left="105" w:rightChars="50" w:right="105"/>
              <w:jc w:val="both"/>
              <w:rPr>
                <w:rFonts w:ascii="Times New Roman" w:hAnsi="Times New Roman"/>
                <w:kern w:val="0"/>
                <w:sz w:val="18"/>
                <w:szCs w:val="18"/>
              </w:rPr>
            </w:pPr>
            <w:r w:rsidRPr="00D57588">
              <w:rPr>
                <w:rFonts w:ascii="Times New Roman" w:hAnsi="Times New Roman" w:hint="eastAsia"/>
                <w:kern w:val="0"/>
                <w:sz w:val="18"/>
                <w:szCs w:val="18"/>
                <w:highlight w:val="cyan"/>
                <w:lang w:eastAsia="zh-CN"/>
              </w:rPr>
              <w:t>{</w:t>
            </w:r>
            <w:r w:rsidRPr="00D57588">
              <w:rPr>
                <w:rFonts w:ascii="Times New Roman" w:hAnsi="Times New Roman"/>
                <w:kern w:val="0"/>
                <w:sz w:val="18"/>
                <w:szCs w:val="18"/>
                <w:highlight w:val="cyan"/>
                <w:lang w:eastAsia="zh-CN"/>
              </w:rPr>
              <w:t>%p endif%}</w:t>
            </w:r>
          </w:p>
        </w:tc>
      </w:tr>
      <w:tr w:rsidR="003976C9" w14:paraId="3F780DAF" w14:textId="77777777" w:rsidTr="0077090B">
        <w:trPr>
          <w:trHeight w:val="312"/>
          <w:jc w:val="center"/>
        </w:trPr>
        <w:tc>
          <w:tcPr>
            <w:tcW w:w="9764" w:type="dxa"/>
            <w:gridSpan w:val="6"/>
          </w:tcPr>
          <w:p w14:paraId="38C6D8CD" w14:textId="549C2A05" w:rsidR="003976C9" w:rsidRDefault="003976C9">
            <w:pPr>
              <w:pStyle w:val="a3"/>
              <w:jc w:val="center"/>
              <w:rPr>
                <w:rFonts w:ascii="Times New Roman" w:hAnsi="Times New Roman"/>
                <w:kern w:val="0"/>
                <w:szCs w:val="21"/>
                <w:lang w:eastAsia="zh-CN"/>
              </w:rPr>
            </w:pPr>
            <w:r>
              <w:rPr>
                <w:rFonts w:ascii="Times New Roman" w:hAnsi="Times New Roman" w:hint="eastAsia"/>
                <w:kern w:val="0"/>
                <w:szCs w:val="21"/>
                <w:lang w:eastAsia="zh-CN"/>
              </w:rPr>
              <w:lastRenderedPageBreak/>
              <w:t>{</w:t>
            </w:r>
            <w:r>
              <w:rPr>
                <w:rFonts w:ascii="Times New Roman" w:hAnsi="Times New Roman"/>
                <w:kern w:val="0"/>
                <w:szCs w:val="21"/>
                <w:lang w:eastAsia="zh-CN"/>
              </w:rPr>
              <w:t>%tr end</w:t>
            </w:r>
            <w:r w:rsidR="00152676">
              <w:rPr>
                <w:rFonts w:ascii="Times New Roman" w:hAnsi="Times New Roman" w:hint="eastAsia"/>
                <w:kern w:val="0"/>
                <w:szCs w:val="21"/>
                <w:lang w:eastAsia="zh-CN"/>
              </w:rPr>
              <w:t>for</w:t>
            </w:r>
            <w:r>
              <w:rPr>
                <w:rFonts w:ascii="Times New Roman" w:hAnsi="Times New Roman"/>
                <w:kern w:val="0"/>
                <w:szCs w:val="21"/>
                <w:lang w:eastAsia="zh-CN"/>
              </w:rPr>
              <w:t>%}</w:t>
            </w:r>
          </w:p>
        </w:tc>
      </w:tr>
      <w:tr w:rsidR="003976C9" w14:paraId="74DE242B" w14:textId="77777777" w:rsidTr="0077090B">
        <w:trPr>
          <w:trHeight w:val="312"/>
          <w:jc w:val="center"/>
        </w:trPr>
        <w:tc>
          <w:tcPr>
            <w:tcW w:w="9764" w:type="dxa"/>
            <w:gridSpan w:val="6"/>
          </w:tcPr>
          <w:p w14:paraId="11A7FE94" w14:textId="5DC403F2" w:rsidR="003976C9" w:rsidRDefault="003976C9">
            <w:pPr>
              <w:pStyle w:val="a3"/>
              <w:jc w:val="center"/>
              <w:rPr>
                <w:rFonts w:ascii="Times New Roman" w:hAnsi="Times New Roman"/>
                <w:kern w:val="0"/>
                <w:szCs w:val="21"/>
                <w:lang w:eastAsia="zh-CN"/>
              </w:rPr>
            </w:pPr>
            <w:r>
              <w:rPr>
                <w:rFonts w:ascii="Times New Roman" w:hAnsi="Times New Roman" w:hint="eastAsia"/>
                <w:kern w:val="0"/>
                <w:szCs w:val="21"/>
                <w:lang w:eastAsia="zh-CN"/>
              </w:rPr>
              <w:t>{</w:t>
            </w:r>
            <w:r>
              <w:rPr>
                <w:rFonts w:ascii="Times New Roman" w:hAnsi="Times New Roman"/>
                <w:kern w:val="0"/>
                <w:szCs w:val="21"/>
                <w:lang w:eastAsia="zh-CN"/>
              </w:rPr>
              <w:t>%tr else%}</w:t>
            </w:r>
          </w:p>
        </w:tc>
      </w:tr>
      <w:tr w:rsidR="00717E03" w14:paraId="089E2947" w14:textId="511684DD" w:rsidTr="0077090B">
        <w:trPr>
          <w:trHeight w:val="312"/>
          <w:jc w:val="center"/>
        </w:trPr>
        <w:tc>
          <w:tcPr>
            <w:tcW w:w="9764" w:type="dxa"/>
            <w:gridSpan w:val="6"/>
          </w:tcPr>
          <w:p w14:paraId="67F3E4A1" w14:textId="2E1E2968" w:rsidR="00717E03" w:rsidRDefault="00C2497C" w:rsidP="00717E03">
            <w:pPr>
              <w:pStyle w:val="a3"/>
              <w:jc w:val="center"/>
              <w:rPr>
                <w:rFonts w:ascii="Times New Roman" w:hAnsi="Times New Roman"/>
                <w:kern w:val="0"/>
                <w:sz w:val="18"/>
                <w:szCs w:val="18"/>
                <w:lang w:eastAsia="zh-CN"/>
              </w:rPr>
            </w:pPr>
            <w:r>
              <w:rPr>
                <w:rFonts w:ascii="Times New Roman" w:hAnsi="Times New Roman" w:hint="eastAsia"/>
                <w:kern w:val="0"/>
                <w:sz w:val="18"/>
                <w:szCs w:val="18"/>
                <w:lang w:eastAsia="zh-CN"/>
              </w:rPr>
              <w:t>未检</w:t>
            </w:r>
            <w:r>
              <w:rPr>
                <w:rFonts w:ascii="Times New Roman" w:hAnsi="Times New Roman" w:hint="eastAsia"/>
                <w:kern w:val="0"/>
                <w:sz w:val="18"/>
                <w:szCs w:val="18"/>
              </w:rPr>
              <w:t>出</w:t>
            </w:r>
            <w:r>
              <w:rPr>
                <w:rFonts w:ascii="Times New Roman" w:hAnsi="Times New Roman" w:hint="eastAsia"/>
                <w:kern w:val="0"/>
                <w:sz w:val="18"/>
                <w:szCs w:val="18"/>
                <w:lang w:eastAsia="zh-CN"/>
              </w:rPr>
              <w:t>相关变异</w:t>
            </w:r>
          </w:p>
        </w:tc>
      </w:tr>
      <w:tr w:rsidR="003976C9" w14:paraId="67B894BF" w14:textId="77777777" w:rsidTr="0077090B">
        <w:trPr>
          <w:trHeight w:val="312"/>
          <w:jc w:val="center"/>
        </w:trPr>
        <w:tc>
          <w:tcPr>
            <w:tcW w:w="9764" w:type="dxa"/>
            <w:gridSpan w:val="6"/>
          </w:tcPr>
          <w:p w14:paraId="5BFBD8CA" w14:textId="1FC6F2A5" w:rsidR="003976C9" w:rsidRDefault="003976C9" w:rsidP="00717E03">
            <w:pPr>
              <w:pStyle w:val="a3"/>
              <w:jc w:val="center"/>
              <w:rPr>
                <w:rFonts w:ascii="Times New Roman" w:hAnsi="Times New Roman"/>
                <w:kern w:val="0"/>
                <w:sz w:val="18"/>
                <w:szCs w:val="18"/>
                <w:lang w:eastAsia="zh-CN"/>
              </w:rPr>
            </w:pPr>
            <w:r>
              <w:rPr>
                <w:rFonts w:ascii="Times New Roman" w:hAnsi="Times New Roman" w:hint="eastAsia"/>
                <w:kern w:val="0"/>
                <w:sz w:val="18"/>
                <w:szCs w:val="18"/>
                <w:lang w:eastAsia="zh-CN"/>
              </w:rPr>
              <w:t>{</w:t>
            </w:r>
            <w:r>
              <w:rPr>
                <w:rFonts w:ascii="Times New Roman" w:hAnsi="Times New Roman"/>
                <w:kern w:val="0"/>
                <w:sz w:val="18"/>
                <w:szCs w:val="18"/>
                <w:lang w:eastAsia="zh-CN"/>
              </w:rPr>
              <w:t>%tr endif%}</w:t>
            </w:r>
          </w:p>
        </w:tc>
      </w:tr>
    </w:tbl>
    <w:p w14:paraId="3CFBFE59" w14:textId="1E20BEB0" w:rsidR="00A622D5" w:rsidRDefault="00A622D5" w:rsidP="00A622D5">
      <w:r w:rsidRPr="00A622D5">
        <w:rPr>
          <w:rFonts w:hint="eastAsia"/>
          <w:highlight w:val="red"/>
        </w:rPr>
        <w:t>{</w:t>
      </w:r>
      <w:r w:rsidRPr="00A622D5">
        <w:rPr>
          <w:highlight w:val="red"/>
        </w:rPr>
        <w:t>%p endif%</w:t>
      </w:r>
      <w:r w:rsidRPr="00A622D5">
        <w:rPr>
          <w:rFonts w:hint="eastAsia"/>
          <w:highlight w:val="red"/>
        </w:rPr>
        <w:t>}</w:t>
      </w:r>
    </w:p>
    <w:p w14:paraId="19BF3ADD" w14:textId="7633D193" w:rsidR="00FA7BF2" w:rsidRDefault="0035086C" w:rsidP="00E341C5">
      <w:pPr>
        <w:spacing w:line="200" w:lineRule="exact"/>
        <w:rPr>
          <w:rFonts w:ascii="宋体" w:hAnsi="宋体"/>
          <w:bCs/>
          <w:sz w:val="18"/>
          <w:szCs w:val="18"/>
        </w:rPr>
      </w:pPr>
      <w:r>
        <w:rPr>
          <w:rFonts w:ascii="宋体" w:hAnsi="宋体"/>
          <w:bCs/>
          <w:sz w:val="18"/>
          <w:szCs w:val="18"/>
        </w:rPr>
        <w:t>注：</w:t>
      </w:r>
    </w:p>
    <w:p w14:paraId="5841F897" w14:textId="77777777" w:rsidR="00FA7BF2" w:rsidRDefault="0035086C" w:rsidP="00E341C5">
      <w:pPr>
        <w:numPr>
          <w:ilvl w:val="0"/>
          <w:numId w:val="4"/>
        </w:numPr>
        <w:rPr>
          <w:rFonts w:ascii="Times New Roman" w:hAnsi="Times New Roman"/>
          <w:bCs/>
          <w:sz w:val="18"/>
          <w:szCs w:val="18"/>
        </w:rPr>
      </w:pPr>
      <w:r>
        <w:rPr>
          <w:rFonts w:ascii="Times New Roman" w:hAnsi="Times New Roman"/>
          <w:bCs/>
          <w:sz w:val="18"/>
          <w:szCs w:val="18"/>
        </w:rPr>
        <w:t>检出变异参照美国病理协会（</w:t>
      </w:r>
      <w:r>
        <w:rPr>
          <w:rFonts w:ascii="Times New Roman" w:hAnsi="Times New Roman"/>
          <w:bCs/>
          <w:sz w:val="18"/>
          <w:szCs w:val="18"/>
        </w:rPr>
        <w:t>Association for Molecular Pathology, AMP</w:t>
      </w:r>
      <w:r>
        <w:rPr>
          <w:rFonts w:ascii="Times New Roman" w:hAnsi="Times New Roman"/>
          <w:bCs/>
          <w:sz w:val="18"/>
          <w:szCs w:val="18"/>
        </w:rPr>
        <w:t>）、美国临床肿瘤学会（</w:t>
      </w:r>
      <w:r>
        <w:rPr>
          <w:rFonts w:ascii="Times New Roman" w:hAnsi="Times New Roman"/>
          <w:bCs/>
          <w:sz w:val="18"/>
          <w:szCs w:val="18"/>
        </w:rPr>
        <w:t>American Society of Clinical Oncology, ASCO</w:t>
      </w:r>
      <w:r>
        <w:rPr>
          <w:rFonts w:ascii="Times New Roman" w:hAnsi="Times New Roman"/>
          <w:bCs/>
          <w:sz w:val="18"/>
          <w:szCs w:val="18"/>
        </w:rPr>
        <w:t>）和美国病理学家协会（</w:t>
      </w:r>
      <w:r>
        <w:rPr>
          <w:rFonts w:ascii="Times New Roman" w:hAnsi="Times New Roman"/>
          <w:bCs/>
          <w:sz w:val="18"/>
          <w:szCs w:val="18"/>
        </w:rPr>
        <w:t>College of American Pathologists</w:t>
      </w:r>
      <w:r>
        <w:rPr>
          <w:rFonts w:ascii="Times New Roman" w:hAnsi="Times New Roman" w:hint="eastAsia"/>
          <w:bCs/>
          <w:sz w:val="18"/>
          <w:szCs w:val="18"/>
        </w:rPr>
        <w:t>，</w:t>
      </w:r>
      <w:r>
        <w:rPr>
          <w:rFonts w:ascii="Times New Roman" w:hAnsi="Times New Roman"/>
          <w:bCs/>
          <w:sz w:val="18"/>
          <w:szCs w:val="18"/>
        </w:rPr>
        <w:t>CAP</w:t>
      </w:r>
      <w:r>
        <w:rPr>
          <w:rFonts w:ascii="Times New Roman" w:hAnsi="Times New Roman"/>
          <w:bCs/>
          <w:sz w:val="18"/>
          <w:szCs w:val="18"/>
        </w:rPr>
        <w:t>）联合发布的《肿瘤变异解读及报告指南》（</w:t>
      </w:r>
      <w:r>
        <w:rPr>
          <w:rFonts w:ascii="Times New Roman" w:hAnsi="Times New Roman"/>
          <w:bCs/>
          <w:sz w:val="18"/>
          <w:szCs w:val="18"/>
        </w:rPr>
        <w:t>PMID: 27993330</w:t>
      </w:r>
      <w:r>
        <w:rPr>
          <w:rFonts w:ascii="Times New Roman" w:hAnsi="Times New Roman"/>
          <w:bCs/>
          <w:sz w:val="18"/>
          <w:szCs w:val="18"/>
        </w:rPr>
        <w:t>）中的变异分类方法，综合变异在治疗、诊断和预后方面相关研究证据，将变异分为</w:t>
      </w:r>
      <w:r>
        <w:rPr>
          <w:rFonts w:ascii="Times New Roman" w:hAnsi="Times New Roman"/>
          <w:bCs/>
          <w:sz w:val="18"/>
          <w:szCs w:val="18"/>
        </w:rPr>
        <w:t>4</w:t>
      </w:r>
      <w:r>
        <w:rPr>
          <w:rFonts w:ascii="Times New Roman" w:hAnsi="Times New Roman" w:hint="eastAsia"/>
          <w:bCs/>
          <w:sz w:val="18"/>
          <w:szCs w:val="18"/>
        </w:rPr>
        <w:t>级</w:t>
      </w:r>
      <w:r>
        <w:rPr>
          <w:rFonts w:ascii="Times New Roman" w:hAnsi="Times New Roman"/>
          <w:bCs/>
          <w:sz w:val="18"/>
          <w:szCs w:val="18"/>
        </w:rPr>
        <w:t>：</w:t>
      </w:r>
      <w:r>
        <w:rPr>
          <w:rFonts w:ascii="Times New Roman" w:hAnsi="Times New Roman"/>
          <w:bCs/>
          <w:sz w:val="18"/>
          <w:szCs w:val="18"/>
        </w:rPr>
        <w:t>Ⅰ</w:t>
      </w:r>
      <w:r>
        <w:rPr>
          <w:rFonts w:ascii="Times New Roman" w:hAnsi="Times New Roman" w:hint="eastAsia"/>
          <w:bCs/>
          <w:sz w:val="18"/>
          <w:szCs w:val="18"/>
        </w:rPr>
        <w:t>级：临床意义明确的变异（</w:t>
      </w:r>
      <w:r>
        <w:rPr>
          <w:rFonts w:ascii="Times New Roman" w:hAnsi="Times New Roman" w:hint="eastAsia"/>
          <w:bCs/>
          <w:sz w:val="18"/>
          <w:szCs w:val="18"/>
        </w:rPr>
        <w:t>A</w:t>
      </w:r>
      <w:r>
        <w:rPr>
          <w:rFonts w:ascii="Times New Roman" w:hAnsi="Times New Roman" w:hint="eastAsia"/>
          <w:bCs/>
          <w:sz w:val="18"/>
          <w:szCs w:val="18"/>
        </w:rPr>
        <w:t>级或</w:t>
      </w:r>
      <w:r>
        <w:rPr>
          <w:rFonts w:ascii="Times New Roman" w:hAnsi="Times New Roman" w:hint="eastAsia"/>
          <w:bCs/>
          <w:sz w:val="18"/>
          <w:szCs w:val="18"/>
        </w:rPr>
        <w:t>B</w:t>
      </w:r>
      <w:r>
        <w:rPr>
          <w:rFonts w:ascii="Times New Roman" w:hAnsi="Times New Roman" w:hint="eastAsia"/>
          <w:bCs/>
          <w:sz w:val="18"/>
          <w:szCs w:val="18"/>
        </w:rPr>
        <w:t>级证据）；</w:t>
      </w:r>
      <w:r>
        <w:rPr>
          <w:rFonts w:ascii="Times New Roman" w:hAnsi="Times New Roman"/>
          <w:bCs/>
          <w:sz w:val="18"/>
          <w:szCs w:val="18"/>
        </w:rPr>
        <w:t>Ⅱ</w:t>
      </w:r>
      <w:r>
        <w:rPr>
          <w:rFonts w:ascii="Times New Roman" w:hAnsi="Times New Roman" w:hint="eastAsia"/>
          <w:bCs/>
          <w:sz w:val="18"/>
          <w:szCs w:val="18"/>
        </w:rPr>
        <w:t>级：具有潜在临床意义的变异（</w:t>
      </w:r>
      <w:r>
        <w:rPr>
          <w:rFonts w:ascii="Times New Roman" w:hAnsi="Times New Roman" w:hint="eastAsia"/>
          <w:bCs/>
          <w:sz w:val="18"/>
          <w:szCs w:val="18"/>
        </w:rPr>
        <w:t>C</w:t>
      </w:r>
      <w:r>
        <w:rPr>
          <w:rFonts w:ascii="Times New Roman" w:hAnsi="Times New Roman" w:hint="eastAsia"/>
          <w:bCs/>
          <w:sz w:val="18"/>
          <w:szCs w:val="18"/>
        </w:rPr>
        <w:t>级或</w:t>
      </w:r>
      <w:r>
        <w:rPr>
          <w:rFonts w:ascii="Times New Roman" w:hAnsi="Times New Roman" w:hint="eastAsia"/>
          <w:bCs/>
          <w:sz w:val="18"/>
          <w:szCs w:val="18"/>
        </w:rPr>
        <w:t>D</w:t>
      </w:r>
      <w:r>
        <w:rPr>
          <w:rFonts w:ascii="Times New Roman" w:hAnsi="Times New Roman" w:hint="eastAsia"/>
          <w:bCs/>
          <w:sz w:val="18"/>
          <w:szCs w:val="18"/>
        </w:rPr>
        <w:t>级证据）；</w:t>
      </w:r>
      <w:r>
        <w:rPr>
          <w:rFonts w:ascii="Times New Roman" w:hAnsi="Times New Roman"/>
          <w:bCs/>
          <w:sz w:val="18"/>
          <w:szCs w:val="18"/>
        </w:rPr>
        <w:t>Ⅲ</w:t>
      </w:r>
      <w:r>
        <w:rPr>
          <w:rFonts w:ascii="Times New Roman" w:hAnsi="Times New Roman" w:hint="eastAsia"/>
          <w:bCs/>
          <w:sz w:val="18"/>
          <w:szCs w:val="18"/>
        </w:rPr>
        <w:t>级：临床意义未明的变异；</w:t>
      </w:r>
      <w:r>
        <w:rPr>
          <w:rFonts w:ascii="Times New Roman" w:hAnsi="Times New Roman"/>
          <w:bCs/>
          <w:sz w:val="18"/>
          <w:szCs w:val="18"/>
        </w:rPr>
        <w:t>Ⅳ</w:t>
      </w:r>
      <w:r>
        <w:rPr>
          <w:rFonts w:ascii="Times New Roman" w:hAnsi="Times New Roman" w:hint="eastAsia"/>
          <w:bCs/>
          <w:sz w:val="18"/>
          <w:szCs w:val="18"/>
        </w:rPr>
        <w:t>级：良性或可能良性的变异。</w:t>
      </w:r>
    </w:p>
    <w:p w14:paraId="75EA9D8E" w14:textId="77777777" w:rsidR="00FA7BF2" w:rsidRDefault="0035086C" w:rsidP="00E341C5">
      <w:pPr>
        <w:numPr>
          <w:ilvl w:val="0"/>
          <w:numId w:val="4"/>
        </w:numPr>
        <w:rPr>
          <w:rFonts w:ascii="Times New Roman" w:hAnsi="Times New Roman"/>
          <w:bCs/>
          <w:sz w:val="18"/>
          <w:szCs w:val="18"/>
        </w:rPr>
      </w:pPr>
      <w:r>
        <w:rPr>
          <w:rFonts w:ascii="Times New Roman" w:hAnsi="Times New Roman"/>
          <w:bCs/>
          <w:sz w:val="18"/>
          <w:szCs w:val="18"/>
        </w:rPr>
        <w:t>检出变异与临床意义相关性的证据水平分为</w:t>
      </w:r>
      <w:r>
        <w:rPr>
          <w:rFonts w:ascii="Times New Roman" w:hAnsi="Times New Roman"/>
          <w:bCs/>
          <w:sz w:val="18"/>
          <w:szCs w:val="18"/>
        </w:rPr>
        <w:t>A</w:t>
      </w:r>
      <w:r>
        <w:rPr>
          <w:rFonts w:ascii="Times New Roman" w:hAnsi="Times New Roman"/>
          <w:bCs/>
          <w:sz w:val="18"/>
          <w:szCs w:val="18"/>
        </w:rPr>
        <w:t>、</w:t>
      </w:r>
      <w:r>
        <w:rPr>
          <w:rFonts w:ascii="Times New Roman" w:hAnsi="Times New Roman"/>
          <w:bCs/>
          <w:sz w:val="18"/>
          <w:szCs w:val="18"/>
        </w:rPr>
        <w:t>B</w:t>
      </w:r>
      <w:r>
        <w:rPr>
          <w:rFonts w:ascii="Times New Roman" w:hAnsi="Times New Roman"/>
          <w:bCs/>
          <w:sz w:val="18"/>
          <w:szCs w:val="18"/>
        </w:rPr>
        <w:t>、</w:t>
      </w:r>
      <w:r>
        <w:rPr>
          <w:rFonts w:ascii="Times New Roman" w:hAnsi="Times New Roman"/>
          <w:bCs/>
          <w:sz w:val="18"/>
          <w:szCs w:val="18"/>
        </w:rPr>
        <w:t>C</w:t>
      </w:r>
      <w:r>
        <w:rPr>
          <w:rFonts w:ascii="Times New Roman" w:hAnsi="Times New Roman"/>
          <w:bCs/>
          <w:sz w:val="18"/>
          <w:szCs w:val="18"/>
        </w:rPr>
        <w:t>、</w:t>
      </w:r>
      <w:r>
        <w:rPr>
          <w:rFonts w:ascii="Times New Roman" w:hAnsi="Times New Roman"/>
          <w:bCs/>
          <w:sz w:val="18"/>
          <w:szCs w:val="18"/>
        </w:rPr>
        <w:t>D</w:t>
      </w:r>
      <w:r>
        <w:rPr>
          <w:rFonts w:ascii="Times New Roman" w:hAnsi="Times New Roman"/>
          <w:bCs/>
          <w:sz w:val="18"/>
          <w:szCs w:val="18"/>
        </w:rPr>
        <w:t>四个等级，</w:t>
      </w:r>
      <w:r>
        <w:rPr>
          <w:rFonts w:ascii="Times New Roman" w:hAnsi="Times New Roman"/>
          <w:bCs/>
          <w:sz w:val="18"/>
          <w:szCs w:val="18"/>
        </w:rPr>
        <w:t>A</w:t>
      </w:r>
      <w:r>
        <w:rPr>
          <w:rFonts w:ascii="Times New Roman" w:hAnsi="Times New Roman"/>
          <w:bCs/>
          <w:sz w:val="18"/>
          <w:szCs w:val="18"/>
        </w:rPr>
        <w:t>级：对应癌种中</w:t>
      </w:r>
      <w:r>
        <w:rPr>
          <w:rFonts w:ascii="Times New Roman" w:hAnsi="Times New Roman"/>
          <w:bCs/>
          <w:sz w:val="18"/>
          <w:szCs w:val="18"/>
        </w:rPr>
        <w:t>FDA/NMPA</w:t>
      </w:r>
      <w:r>
        <w:rPr>
          <w:rFonts w:ascii="Times New Roman" w:hAnsi="Times New Roman"/>
          <w:bCs/>
          <w:sz w:val="18"/>
          <w:szCs w:val="18"/>
        </w:rPr>
        <w:t>批准或指南推荐的治疗、诊断或预后的相关标志物；</w:t>
      </w:r>
      <w:r>
        <w:rPr>
          <w:rFonts w:ascii="Times New Roman" w:hAnsi="Times New Roman"/>
          <w:bCs/>
          <w:sz w:val="18"/>
          <w:szCs w:val="18"/>
        </w:rPr>
        <w:t>B</w:t>
      </w:r>
      <w:r>
        <w:rPr>
          <w:rFonts w:ascii="Times New Roman" w:hAnsi="Times New Roman"/>
          <w:bCs/>
          <w:sz w:val="18"/>
          <w:szCs w:val="18"/>
        </w:rPr>
        <w:t>级：专家共识或</w:t>
      </w:r>
      <w:r>
        <w:rPr>
          <w:rFonts w:ascii="Times New Roman" w:hAnsi="Times New Roman"/>
          <w:bCs/>
          <w:sz w:val="18"/>
          <w:szCs w:val="18"/>
        </w:rPr>
        <w:t>III/IV</w:t>
      </w:r>
      <w:r>
        <w:rPr>
          <w:rFonts w:ascii="Times New Roman" w:hAnsi="Times New Roman"/>
          <w:bCs/>
          <w:sz w:val="18"/>
          <w:szCs w:val="18"/>
        </w:rPr>
        <w:t>期临床试验研究表明对患者肿瘤治疗有敏感或耐药、或具有诊断、预后意义的生物标志物；</w:t>
      </w:r>
      <w:r>
        <w:rPr>
          <w:rFonts w:ascii="Times New Roman" w:hAnsi="Times New Roman"/>
          <w:bCs/>
          <w:sz w:val="18"/>
          <w:szCs w:val="18"/>
        </w:rPr>
        <w:t>C</w:t>
      </w:r>
      <w:r>
        <w:rPr>
          <w:rFonts w:ascii="Times New Roman" w:hAnsi="Times New Roman"/>
          <w:bCs/>
          <w:sz w:val="18"/>
          <w:szCs w:val="18"/>
        </w:rPr>
        <w:t>级</w:t>
      </w:r>
      <w:r>
        <w:rPr>
          <w:rFonts w:ascii="Times New Roman" w:hAnsi="Times New Roman" w:hint="eastAsia"/>
          <w:bCs/>
          <w:sz w:val="18"/>
          <w:szCs w:val="18"/>
        </w:rPr>
        <w:t>：</w:t>
      </w:r>
      <w:r>
        <w:rPr>
          <w:rFonts w:ascii="Times New Roman" w:hAnsi="Times New Roman"/>
          <w:bCs/>
          <w:sz w:val="18"/>
          <w:szCs w:val="18"/>
        </w:rPr>
        <w:t>FDA/NMPA</w:t>
      </w:r>
      <w:r>
        <w:rPr>
          <w:rFonts w:ascii="Times New Roman" w:hAnsi="Times New Roman"/>
          <w:bCs/>
          <w:sz w:val="18"/>
          <w:szCs w:val="18"/>
        </w:rPr>
        <w:t>批准或专业指南推荐的在其他癌种对某个治疗方案敏感或耐药的标志物；或者是作为临床试验入组标准的标志物；或者是多个小型研究结果证实具有诊断或预后意义的标志物；</w:t>
      </w:r>
      <w:r>
        <w:rPr>
          <w:rFonts w:ascii="Times New Roman" w:hAnsi="Times New Roman"/>
          <w:bCs/>
          <w:sz w:val="18"/>
          <w:szCs w:val="18"/>
        </w:rPr>
        <w:t>D</w:t>
      </w:r>
      <w:r>
        <w:rPr>
          <w:rFonts w:ascii="Times New Roman" w:hAnsi="Times New Roman"/>
          <w:bCs/>
          <w:sz w:val="18"/>
          <w:szCs w:val="18"/>
        </w:rPr>
        <w:t>级</w:t>
      </w:r>
      <w:r>
        <w:rPr>
          <w:rFonts w:ascii="Times New Roman" w:hAnsi="Times New Roman" w:hint="eastAsia"/>
          <w:bCs/>
          <w:sz w:val="18"/>
          <w:szCs w:val="18"/>
        </w:rPr>
        <w:t>：</w:t>
      </w:r>
      <w:r>
        <w:rPr>
          <w:rFonts w:ascii="Times New Roman" w:hAnsi="Times New Roman"/>
          <w:bCs/>
          <w:sz w:val="18"/>
          <w:szCs w:val="18"/>
        </w:rPr>
        <w:t>临床前研究表明具有潜在的治疗意义，或基于小型研究或多个案例报告可能作为辅助疾病诊断或预后的标志物（结论未形成共识）。具有明确临床意义的</w:t>
      </w:r>
      <w:r>
        <w:rPr>
          <w:rFonts w:ascii="Times New Roman" w:hAnsi="Times New Roman"/>
          <w:bCs/>
          <w:sz w:val="18"/>
          <w:szCs w:val="18"/>
        </w:rPr>
        <w:t>I</w:t>
      </w:r>
      <w:r>
        <w:rPr>
          <w:rFonts w:ascii="Times New Roman" w:hAnsi="Times New Roman" w:hint="eastAsia"/>
          <w:bCs/>
          <w:sz w:val="18"/>
          <w:szCs w:val="18"/>
        </w:rPr>
        <w:t>级</w:t>
      </w:r>
      <w:r>
        <w:rPr>
          <w:rFonts w:ascii="Times New Roman" w:hAnsi="Times New Roman"/>
          <w:bCs/>
          <w:sz w:val="18"/>
          <w:szCs w:val="18"/>
        </w:rPr>
        <w:t>变异，对应药物敏感性证据级别为</w:t>
      </w:r>
      <w:r>
        <w:rPr>
          <w:rFonts w:ascii="Times New Roman" w:hAnsi="Times New Roman"/>
          <w:bCs/>
          <w:sz w:val="18"/>
          <w:szCs w:val="18"/>
        </w:rPr>
        <w:t>A</w:t>
      </w:r>
      <w:r>
        <w:rPr>
          <w:rFonts w:ascii="Times New Roman" w:hAnsi="Times New Roman"/>
          <w:bCs/>
          <w:sz w:val="18"/>
          <w:szCs w:val="18"/>
        </w:rPr>
        <w:t>级和</w:t>
      </w:r>
      <w:r>
        <w:rPr>
          <w:rFonts w:ascii="Times New Roman" w:hAnsi="Times New Roman"/>
          <w:bCs/>
          <w:sz w:val="18"/>
          <w:szCs w:val="18"/>
        </w:rPr>
        <w:t>B</w:t>
      </w:r>
      <w:r>
        <w:rPr>
          <w:rFonts w:ascii="Times New Roman" w:hAnsi="Times New Roman"/>
          <w:bCs/>
          <w:sz w:val="18"/>
          <w:szCs w:val="18"/>
        </w:rPr>
        <w:t>级；具有潜在临床意义的</w:t>
      </w:r>
      <w:r>
        <w:rPr>
          <w:rFonts w:ascii="Times New Roman" w:hAnsi="Times New Roman"/>
          <w:bCs/>
          <w:sz w:val="18"/>
          <w:szCs w:val="18"/>
        </w:rPr>
        <w:t>II</w:t>
      </w:r>
      <w:r>
        <w:rPr>
          <w:rFonts w:ascii="Times New Roman" w:hAnsi="Times New Roman" w:hint="eastAsia"/>
          <w:bCs/>
          <w:sz w:val="18"/>
          <w:szCs w:val="18"/>
        </w:rPr>
        <w:t>级</w:t>
      </w:r>
      <w:r>
        <w:rPr>
          <w:rFonts w:ascii="Times New Roman" w:hAnsi="Times New Roman"/>
          <w:bCs/>
          <w:sz w:val="18"/>
          <w:szCs w:val="18"/>
        </w:rPr>
        <w:t>变异，对应药物敏感性证据级别为</w:t>
      </w:r>
      <w:r>
        <w:rPr>
          <w:rFonts w:ascii="Times New Roman" w:hAnsi="Times New Roman"/>
          <w:bCs/>
          <w:sz w:val="18"/>
          <w:szCs w:val="18"/>
        </w:rPr>
        <w:t>C</w:t>
      </w:r>
      <w:r>
        <w:rPr>
          <w:rFonts w:ascii="Times New Roman" w:hAnsi="Times New Roman"/>
          <w:bCs/>
          <w:sz w:val="18"/>
          <w:szCs w:val="18"/>
        </w:rPr>
        <w:t>级和</w:t>
      </w:r>
      <w:r>
        <w:rPr>
          <w:rFonts w:ascii="Times New Roman" w:hAnsi="Times New Roman"/>
          <w:bCs/>
          <w:sz w:val="18"/>
          <w:szCs w:val="18"/>
        </w:rPr>
        <w:t>D</w:t>
      </w:r>
      <w:r>
        <w:rPr>
          <w:rFonts w:ascii="Times New Roman" w:hAnsi="Times New Roman"/>
          <w:bCs/>
          <w:sz w:val="18"/>
          <w:szCs w:val="18"/>
        </w:rPr>
        <w:t>级；不会对临床意义尚不明确的</w:t>
      </w:r>
      <w:r>
        <w:rPr>
          <w:rFonts w:ascii="Times New Roman" w:hAnsi="Times New Roman"/>
          <w:bCs/>
          <w:sz w:val="18"/>
          <w:szCs w:val="18"/>
        </w:rPr>
        <w:t>III</w:t>
      </w:r>
      <w:r>
        <w:rPr>
          <w:rFonts w:ascii="Times New Roman" w:hAnsi="Times New Roman" w:hint="eastAsia"/>
          <w:bCs/>
          <w:sz w:val="18"/>
          <w:szCs w:val="18"/>
        </w:rPr>
        <w:t>级</w:t>
      </w:r>
      <w:r>
        <w:rPr>
          <w:rFonts w:ascii="Times New Roman" w:hAnsi="Times New Roman"/>
          <w:bCs/>
          <w:sz w:val="18"/>
          <w:szCs w:val="18"/>
        </w:rPr>
        <w:t>变异做药物敏感性分析。</w:t>
      </w:r>
      <w:r w:rsidRPr="006E44CB">
        <w:rPr>
          <w:rFonts w:ascii="Times New Roman" w:hAnsi="Times New Roman" w:hint="eastAsia"/>
          <w:bCs/>
          <w:sz w:val="18"/>
          <w:szCs w:val="18"/>
        </w:rPr>
        <w:t>临床意义部分首先仅对</w:t>
      </w:r>
      <w:r w:rsidRPr="006E44CB">
        <w:rPr>
          <w:rFonts w:ascii="Times New Roman" w:hAnsi="Times New Roman" w:hint="eastAsia"/>
          <w:bCs/>
          <w:sz w:val="18"/>
          <w:szCs w:val="18"/>
        </w:rPr>
        <w:t>A</w:t>
      </w:r>
      <w:r w:rsidRPr="006E44CB">
        <w:rPr>
          <w:rFonts w:ascii="Times New Roman" w:hAnsi="Times New Roman" w:hint="eastAsia"/>
          <w:bCs/>
          <w:sz w:val="18"/>
          <w:szCs w:val="18"/>
        </w:rPr>
        <w:t>、</w:t>
      </w:r>
      <w:r w:rsidRPr="006E44CB">
        <w:rPr>
          <w:rFonts w:ascii="Times New Roman" w:hAnsi="Times New Roman" w:hint="eastAsia"/>
          <w:bCs/>
          <w:sz w:val="18"/>
          <w:szCs w:val="18"/>
        </w:rPr>
        <w:t>B</w:t>
      </w:r>
      <w:r w:rsidRPr="006E44CB">
        <w:rPr>
          <w:rFonts w:ascii="Times New Roman" w:hAnsi="Times New Roman" w:hint="eastAsia"/>
          <w:bCs/>
          <w:sz w:val="18"/>
          <w:szCs w:val="18"/>
        </w:rPr>
        <w:t>、</w:t>
      </w:r>
      <w:r w:rsidRPr="006E44CB">
        <w:rPr>
          <w:rFonts w:ascii="Times New Roman" w:hAnsi="Times New Roman" w:hint="eastAsia"/>
          <w:bCs/>
          <w:sz w:val="18"/>
          <w:szCs w:val="18"/>
        </w:rPr>
        <w:t>C</w:t>
      </w:r>
      <w:proofErr w:type="gramStart"/>
      <w:r w:rsidRPr="006E44CB">
        <w:rPr>
          <w:rFonts w:ascii="Times New Roman" w:hAnsi="Times New Roman" w:hint="eastAsia"/>
          <w:bCs/>
          <w:sz w:val="18"/>
          <w:szCs w:val="18"/>
        </w:rPr>
        <w:t>级药物</w:t>
      </w:r>
      <w:proofErr w:type="gramEnd"/>
      <w:r w:rsidRPr="006E44CB">
        <w:rPr>
          <w:rFonts w:ascii="Times New Roman" w:hAnsi="Times New Roman" w:hint="eastAsia"/>
          <w:bCs/>
          <w:sz w:val="18"/>
          <w:szCs w:val="18"/>
        </w:rPr>
        <w:t>展示，若无</w:t>
      </w:r>
      <w:r w:rsidRPr="006E44CB">
        <w:rPr>
          <w:rFonts w:ascii="Times New Roman" w:hAnsi="Times New Roman" w:hint="eastAsia"/>
          <w:bCs/>
          <w:sz w:val="18"/>
          <w:szCs w:val="18"/>
        </w:rPr>
        <w:t>A</w:t>
      </w:r>
      <w:r w:rsidRPr="006E44CB">
        <w:rPr>
          <w:rFonts w:ascii="Times New Roman" w:hAnsi="Times New Roman" w:hint="eastAsia"/>
          <w:bCs/>
          <w:sz w:val="18"/>
          <w:szCs w:val="18"/>
        </w:rPr>
        <w:t>、</w:t>
      </w:r>
      <w:r w:rsidRPr="006E44CB">
        <w:rPr>
          <w:rFonts w:ascii="Times New Roman" w:hAnsi="Times New Roman" w:hint="eastAsia"/>
          <w:bCs/>
          <w:sz w:val="18"/>
          <w:szCs w:val="18"/>
        </w:rPr>
        <w:t>B</w:t>
      </w:r>
      <w:r w:rsidRPr="006E44CB">
        <w:rPr>
          <w:rFonts w:ascii="Times New Roman" w:hAnsi="Times New Roman" w:hint="eastAsia"/>
          <w:bCs/>
          <w:sz w:val="18"/>
          <w:szCs w:val="18"/>
        </w:rPr>
        <w:t>、</w:t>
      </w:r>
      <w:r w:rsidRPr="006E44CB">
        <w:rPr>
          <w:rFonts w:ascii="Times New Roman" w:hAnsi="Times New Roman" w:hint="eastAsia"/>
          <w:bCs/>
          <w:sz w:val="18"/>
          <w:szCs w:val="18"/>
        </w:rPr>
        <w:t>C</w:t>
      </w:r>
      <w:proofErr w:type="gramStart"/>
      <w:r w:rsidRPr="006E44CB">
        <w:rPr>
          <w:rFonts w:ascii="Times New Roman" w:hAnsi="Times New Roman" w:hint="eastAsia"/>
          <w:bCs/>
          <w:sz w:val="18"/>
          <w:szCs w:val="18"/>
        </w:rPr>
        <w:t>级药物</w:t>
      </w:r>
      <w:proofErr w:type="gramEnd"/>
      <w:r w:rsidRPr="006E44CB">
        <w:rPr>
          <w:rFonts w:ascii="Times New Roman" w:hAnsi="Times New Roman" w:hint="eastAsia"/>
          <w:bCs/>
          <w:sz w:val="18"/>
          <w:szCs w:val="18"/>
        </w:rPr>
        <w:t>提示则增加</w:t>
      </w:r>
      <w:r w:rsidRPr="006E44CB">
        <w:rPr>
          <w:rFonts w:ascii="Times New Roman" w:hAnsi="Times New Roman"/>
          <w:bCs/>
          <w:sz w:val="18"/>
          <w:szCs w:val="18"/>
        </w:rPr>
        <w:t>D</w:t>
      </w:r>
      <w:proofErr w:type="gramStart"/>
      <w:r w:rsidRPr="006E44CB">
        <w:rPr>
          <w:rFonts w:ascii="Times New Roman" w:hAnsi="Times New Roman" w:hint="eastAsia"/>
          <w:bCs/>
          <w:sz w:val="18"/>
          <w:szCs w:val="18"/>
        </w:rPr>
        <w:t>级药物</w:t>
      </w:r>
      <w:proofErr w:type="gramEnd"/>
      <w:r w:rsidRPr="006E44CB">
        <w:rPr>
          <w:rFonts w:ascii="Times New Roman" w:hAnsi="Times New Roman" w:hint="eastAsia"/>
          <w:bCs/>
          <w:sz w:val="18"/>
          <w:szCs w:val="18"/>
        </w:rPr>
        <w:t>展示。</w:t>
      </w:r>
    </w:p>
    <w:p w14:paraId="44AB5595" w14:textId="29E3FEA0" w:rsidR="00FA7BF2" w:rsidRDefault="0035086C" w:rsidP="00E341C5">
      <w:pPr>
        <w:numPr>
          <w:ilvl w:val="0"/>
          <w:numId w:val="4"/>
        </w:numPr>
        <w:rPr>
          <w:rFonts w:ascii="Times New Roman" w:hAnsi="Times New Roman"/>
          <w:bCs/>
          <w:sz w:val="18"/>
          <w:szCs w:val="18"/>
        </w:rPr>
      </w:pPr>
      <w:r>
        <w:rPr>
          <w:rFonts w:ascii="Times New Roman" w:hAnsi="Times New Roman"/>
          <w:bCs/>
          <w:sz w:val="18"/>
          <w:szCs w:val="18"/>
        </w:rPr>
        <w:t>DNA</w:t>
      </w:r>
      <w:r>
        <w:rPr>
          <w:rFonts w:ascii="Times New Roman" w:hAnsi="Times New Roman"/>
          <w:bCs/>
          <w:sz w:val="18"/>
          <w:szCs w:val="18"/>
        </w:rPr>
        <w:t>变异包含</w:t>
      </w:r>
      <w:r w:rsidR="00F27C93" w:rsidRPr="00F27C93">
        <w:rPr>
          <w:rFonts w:ascii="Times New Roman" w:hAnsi="Times New Roman"/>
          <w:bCs/>
          <w:sz w:val="18"/>
          <w:szCs w:val="18"/>
          <w:highlight w:val="yellow"/>
        </w:rPr>
        <w:t>{%if sample.control_sample_id%}</w:t>
      </w:r>
      <w:r w:rsidR="00F27C93">
        <w:rPr>
          <w:rFonts w:ascii="Times New Roman" w:hAnsi="Times New Roman" w:hint="eastAsia"/>
          <w:bCs/>
          <w:sz w:val="18"/>
          <w:szCs w:val="18"/>
        </w:rPr>
        <w:t>在</w:t>
      </w:r>
      <w:r>
        <w:rPr>
          <w:rFonts w:ascii="Times New Roman" w:hAnsi="Times New Roman"/>
          <w:bCs/>
          <w:sz w:val="18"/>
          <w:szCs w:val="18"/>
        </w:rPr>
        <w:t>体细胞中</w:t>
      </w:r>
      <w:r w:rsidR="00F27C93" w:rsidRPr="00F27C93">
        <w:rPr>
          <w:rFonts w:ascii="Times New Roman" w:hAnsi="Times New Roman" w:hint="eastAsia"/>
          <w:bCs/>
          <w:sz w:val="18"/>
          <w:szCs w:val="18"/>
          <w:highlight w:val="yellow"/>
        </w:rPr>
        <w:t>{</w:t>
      </w:r>
      <w:r w:rsidR="00F27C93" w:rsidRPr="00F27C93">
        <w:rPr>
          <w:rFonts w:ascii="Times New Roman" w:hAnsi="Times New Roman"/>
          <w:bCs/>
          <w:sz w:val="18"/>
          <w:szCs w:val="18"/>
          <w:highlight w:val="yellow"/>
        </w:rPr>
        <w:t>%endif%}</w:t>
      </w:r>
      <w:r>
        <w:rPr>
          <w:rFonts w:ascii="Times New Roman" w:hAnsi="Times New Roman"/>
          <w:bCs/>
          <w:sz w:val="18"/>
          <w:szCs w:val="18"/>
        </w:rPr>
        <w:t>检出的点突变</w:t>
      </w:r>
      <w:r>
        <w:rPr>
          <w:rFonts w:ascii="Times New Roman" w:hAnsi="Times New Roman"/>
          <w:bCs/>
          <w:sz w:val="18"/>
          <w:szCs w:val="18"/>
        </w:rPr>
        <w:t>/</w:t>
      </w:r>
      <w:r>
        <w:rPr>
          <w:rFonts w:ascii="Times New Roman" w:hAnsi="Times New Roman"/>
          <w:bCs/>
          <w:sz w:val="18"/>
          <w:szCs w:val="18"/>
        </w:rPr>
        <w:t>小片段插入缺失、结构变异和拷贝数变异</w:t>
      </w:r>
      <w:bookmarkStart w:id="5" w:name="_Hlk182489516"/>
      <w:r w:rsidR="00A622D5" w:rsidRPr="00A622D5">
        <w:rPr>
          <w:rFonts w:ascii="Times New Roman" w:hAnsi="Times New Roman"/>
          <w:bCs/>
          <w:sz w:val="18"/>
          <w:szCs w:val="18"/>
          <w:highlight w:val="red"/>
        </w:rPr>
        <w:t>{% if sample.rna_sample_id %}</w:t>
      </w:r>
      <w:bookmarkEnd w:id="5"/>
      <w:r>
        <w:rPr>
          <w:rFonts w:ascii="Times New Roman" w:hAnsi="Times New Roman" w:hint="eastAsia"/>
          <w:bCs/>
          <w:sz w:val="18"/>
          <w:szCs w:val="18"/>
        </w:rPr>
        <w:t>；</w:t>
      </w:r>
      <w:r>
        <w:rPr>
          <w:rFonts w:ascii="Times New Roman" w:hAnsi="Times New Roman"/>
          <w:bCs/>
          <w:sz w:val="18"/>
          <w:szCs w:val="18"/>
        </w:rPr>
        <w:t>RNA</w:t>
      </w:r>
      <w:r>
        <w:rPr>
          <w:rFonts w:ascii="Times New Roman" w:hAnsi="Times New Roman"/>
          <w:bCs/>
          <w:sz w:val="18"/>
          <w:szCs w:val="18"/>
        </w:rPr>
        <w:t>变异包含</w:t>
      </w:r>
      <w:r w:rsidR="0028142A" w:rsidRPr="00F27C93">
        <w:rPr>
          <w:rFonts w:ascii="Times New Roman" w:hAnsi="Times New Roman"/>
          <w:bCs/>
          <w:sz w:val="18"/>
          <w:szCs w:val="18"/>
          <w:highlight w:val="yellow"/>
        </w:rPr>
        <w:t>{%if sample.control_sample_id%}</w:t>
      </w:r>
      <w:r w:rsidR="0028142A" w:rsidRPr="0028142A">
        <w:rPr>
          <w:rFonts w:ascii="Times New Roman" w:hAnsi="Times New Roman" w:hint="eastAsia"/>
          <w:bCs/>
          <w:sz w:val="18"/>
          <w:szCs w:val="18"/>
        </w:rPr>
        <w:t>在</w:t>
      </w:r>
      <w:r>
        <w:rPr>
          <w:rFonts w:ascii="Times New Roman" w:hAnsi="Times New Roman"/>
          <w:bCs/>
          <w:sz w:val="18"/>
          <w:szCs w:val="18"/>
        </w:rPr>
        <w:t>体细胞中</w:t>
      </w:r>
      <w:r w:rsidR="0028142A" w:rsidRPr="00F27C93">
        <w:rPr>
          <w:rFonts w:ascii="Times New Roman" w:hAnsi="Times New Roman" w:hint="eastAsia"/>
          <w:bCs/>
          <w:sz w:val="18"/>
          <w:szCs w:val="18"/>
          <w:highlight w:val="yellow"/>
        </w:rPr>
        <w:t>{</w:t>
      </w:r>
      <w:r w:rsidR="0028142A" w:rsidRPr="00F27C93">
        <w:rPr>
          <w:rFonts w:ascii="Times New Roman" w:hAnsi="Times New Roman"/>
          <w:bCs/>
          <w:sz w:val="18"/>
          <w:szCs w:val="18"/>
          <w:highlight w:val="yellow"/>
        </w:rPr>
        <w:t>%endif%}</w:t>
      </w:r>
      <w:r>
        <w:rPr>
          <w:rFonts w:ascii="Times New Roman" w:hAnsi="Times New Roman"/>
          <w:bCs/>
          <w:sz w:val="18"/>
          <w:szCs w:val="18"/>
        </w:rPr>
        <w:t>检出的结构变异</w:t>
      </w:r>
      <w:r w:rsidR="00A622D5" w:rsidRPr="00A622D5">
        <w:rPr>
          <w:rFonts w:ascii="Times New Roman" w:hAnsi="Times New Roman" w:hint="eastAsia"/>
          <w:bCs/>
          <w:sz w:val="18"/>
          <w:szCs w:val="18"/>
          <w:highlight w:val="red"/>
        </w:rPr>
        <w:t>{</w:t>
      </w:r>
      <w:r w:rsidR="00A622D5" w:rsidRPr="00A622D5">
        <w:rPr>
          <w:rFonts w:ascii="Times New Roman" w:hAnsi="Times New Roman"/>
          <w:bCs/>
          <w:sz w:val="18"/>
          <w:szCs w:val="18"/>
          <w:highlight w:val="red"/>
        </w:rPr>
        <w:t>%endif%}</w:t>
      </w:r>
      <w:r>
        <w:rPr>
          <w:rFonts w:ascii="Times New Roman" w:hAnsi="Times New Roman"/>
          <w:bCs/>
          <w:sz w:val="18"/>
          <w:szCs w:val="18"/>
        </w:rPr>
        <w:t>。</w:t>
      </w:r>
    </w:p>
    <w:p w14:paraId="7BFF1ED9" w14:textId="30DD362C" w:rsidR="00FA7BF2" w:rsidRDefault="0035086C" w:rsidP="00E341C5">
      <w:pPr>
        <w:numPr>
          <w:ilvl w:val="0"/>
          <w:numId w:val="4"/>
        </w:numPr>
        <w:rPr>
          <w:rFonts w:ascii="Times New Roman" w:hAnsi="Times New Roman"/>
          <w:bCs/>
          <w:sz w:val="18"/>
          <w:szCs w:val="18"/>
        </w:rPr>
      </w:pPr>
      <w:r>
        <w:rPr>
          <w:rFonts w:ascii="Times New Roman" w:hAnsi="Times New Roman"/>
          <w:bCs/>
          <w:sz w:val="18"/>
          <w:szCs w:val="18"/>
        </w:rPr>
        <w:t>检出</w:t>
      </w:r>
      <w:r w:rsidR="0028142A" w:rsidRPr="00F27C93">
        <w:rPr>
          <w:rFonts w:ascii="Times New Roman" w:hAnsi="Times New Roman"/>
          <w:bCs/>
          <w:sz w:val="18"/>
          <w:szCs w:val="18"/>
          <w:highlight w:val="yellow"/>
        </w:rPr>
        <w:t>{%if sample.control_sample_id%}</w:t>
      </w:r>
      <w:r>
        <w:rPr>
          <w:rFonts w:ascii="Times New Roman" w:hAnsi="Times New Roman"/>
          <w:bCs/>
          <w:sz w:val="18"/>
          <w:szCs w:val="18"/>
        </w:rPr>
        <w:t>体细胞</w:t>
      </w:r>
      <w:r w:rsidR="0028142A" w:rsidRPr="00F27C93">
        <w:rPr>
          <w:rFonts w:ascii="Times New Roman" w:hAnsi="Times New Roman" w:hint="eastAsia"/>
          <w:bCs/>
          <w:sz w:val="18"/>
          <w:szCs w:val="18"/>
          <w:highlight w:val="yellow"/>
        </w:rPr>
        <w:t>{</w:t>
      </w:r>
      <w:r w:rsidR="0028142A" w:rsidRPr="00F27C93">
        <w:rPr>
          <w:rFonts w:ascii="Times New Roman" w:hAnsi="Times New Roman"/>
          <w:bCs/>
          <w:sz w:val="18"/>
          <w:szCs w:val="18"/>
          <w:highlight w:val="yellow"/>
        </w:rPr>
        <w:t>%endif%}</w:t>
      </w:r>
      <w:r>
        <w:rPr>
          <w:rFonts w:ascii="Times New Roman" w:hAnsi="Times New Roman"/>
          <w:bCs/>
          <w:sz w:val="18"/>
          <w:szCs w:val="18"/>
        </w:rPr>
        <w:t>DNA</w:t>
      </w:r>
      <w:r>
        <w:rPr>
          <w:rFonts w:ascii="Times New Roman" w:hAnsi="Times New Roman"/>
          <w:bCs/>
          <w:sz w:val="18"/>
          <w:szCs w:val="18"/>
        </w:rPr>
        <w:t>点突变</w:t>
      </w:r>
      <w:r>
        <w:rPr>
          <w:rFonts w:ascii="Times New Roman" w:hAnsi="Times New Roman"/>
          <w:bCs/>
          <w:sz w:val="18"/>
          <w:szCs w:val="18"/>
        </w:rPr>
        <w:t>/</w:t>
      </w:r>
      <w:r>
        <w:rPr>
          <w:rFonts w:ascii="Times New Roman" w:hAnsi="Times New Roman"/>
          <w:bCs/>
          <w:sz w:val="18"/>
          <w:szCs w:val="18"/>
        </w:rPr>
        <w:t>小片段插入缺失和结构变异时提示丰度，指突</w:t>
      </w:r>
      <w:proofErr w:type="gramStart"/>
      <w:r>
        <w:rPr>
          <w:rFonts w:ascii="Times New Roman" w:hAnsi="Times New Roman"/>
          <w:bCs/>
          <w:sz w:val="18"/>
          <w:szCs w:val="18"/>
        </w:rPr>
        <w:t>变型占</w:t>
      </w:r>
      <w:proofErr w:type="gramEnd"/>
      <w:r>
        <w:rPr>
          <w:rFonts w:ascii="Times New Roman" w:hAnsi="Times New Roman"/>
          <w:bCs/>
          <w:sz w:val="18"/>
          <w:szCs w:val="18"/>
        </w:rPr>
        <w:t>野生型和突变型之和的比例；检出</w:t>
      </w:r>
      <w:r w:rsidR="0028142A" w:rsidRPr="00F27C93">
        <w:rPr>
          <w:rFonts w:ascii="Times New Roman" w:hAnsi="Times New Roman"/>
          <w:bCs/>
          <w:sz w:val="18"/>
          <w:szCs w:val="18"/>
          <w:highlight w:val="yellow"/>
        </w:rPr>
        <w:t>{%if sample.control_sample_id%}</w:t>
      </w:r>
      <w:r w:rsidR="0028142A">
        <w:rPr>
          <w:rFonts w:ascii="Times New Roman" w:hAnsi="Times New Roman"/>
          <w:bCs/>
          <w:sz w:val="18"/>
          <w:szCs w:val="18"/>
        </w:rPr>
        <w:t>体细胞</w:t>
      </w:r>
      <w:r w:rsidR="0028142A" w:rsidRPr="00F27C93">
        <w:rPr>
          <w:rFonts w:ascii="Times New Roman" w:hAnsi="Times New Roman" w:hint="eastAsia"/>
          <w:bCs/>
          <w:sz w:val="18"/>
          <w:szCs w:val="18"/>
          <w:highlight w:val="yellow"/>
        </w:rPr>
        <w:t>{</w:t>
      </w:r>
      <w:r w:rsidR="0028142A" w:rsidRPr="00F27C93">
        <w:rPr>
          <w:rFonts w:ascii="Times New Roman" w:hAnsi="Times New Roman"/>
          <w:bCs/>
          <w:sz w:val="18"/>
          <w:szCs w:val="18"/>
          <w:highlight w:val="yellow"/>
        </w:rPr>
        <w:t>%endif%}</w:t>
      </w:r>
      <w:r>
        <w:rPr>
          <w:rFonts w:ascii="Times New Roman" w:hAnsi="Times New Roman"/>
          <w:bCs/>
          <w:sz w:val="18"/>
          <w:szCs w:val="18"/>
        </w:rPr>
        <w:t>DNA</w:t>
      </w:r>
      <w:r>
        <w:rPr>
          <w:rFonts w:ascii="Times New Roman" w:hAnsi="Times New Roman"/>
          <w:bCs/>
          <w:sz w:val="18"/>
          <w:szCs w:val="18"/>
        </w:rPr>
        <w:t>拷贝数变异时提示拷贝数，正常细胞中基因拷贝数为</w:t>
      </w:r>
      <w:r>
        <w:rPr>
          <w:rFonts w:ascii="Times New Roman" w:hAnsi="Times New Roman"/>
          <w:bCs/>
          <w:sz w:val="18"/>
          <w:szCs w:val="18"/>
        </w:rPr>
        <w:t>2</w:t>
      </w:r>
      <w:r w:rsidR="00A622D5" w:rsidRPr="00A622D5">
        <w:rPr>
          <w:rFonts w:ascii="Times New Roman" w:hAnsi="Times New Roman"/>
          <w:bCs/>
          <w:sz w:val="18"/>
          <w:szCs w:val="18"/>
          <w:highlight w:val="red"/>
        </w:rPr>
        <w:t>{% if sample.rna_sample_id %}</w:t>
      </w:r>
      <w:r>
        <w:rPr>
          <w:rFonts w:ascii="Times New Roman" w:hAnsi="Times New Roman"/>
          <w:bCs/>
          <w:sz w:val="18"/>
          <w:szCs w:val="18"/>
        </w:rPr>
        <w:t>；检出</w:t>
      </w:r>
      <w:r w:rsidR="0028142A" w:rsidRPr="00F27C93">
        <w:rPr>
          <w:rFonts w:ascii="Times New Roman" w:hAnsi="Times New Roman"/>
          <w:bCs/>
          <w:sz w:val="18"/>
          <w:szCs w:val="18"/>
          <w:highlight w:val="yellow"/>
        </w:rPr>
        <w:t>{%if sample.control_sample_id%}</w:t>
      </w:r>
      <w:r w:rsidR="0028142A">
        <w:rPr>
          <w:rFonts w:ascii="Times New Roman" w:hAnsi="Times New Roman"/>
          <w:bCs/>
          <w:sz w:val="18"/>
          <w:szCs w:val="18"/>
        </w:rPr>
        <w:t>体细胞</w:t>
      </w:r>
      <w:r w:rsidR="0028142A" w:rsidRPr="00F27C93">
        <w:rPr>
          <w:rFonts w:ascii="Times New Roman" w:hAnsi="Times New Roman" w:hint="eastAsia"/>
          <w:bCs/>
          <w:sz w:val="18"/>
          <w:szCs w:val="18"/>
          <w:highlight w:val="yellow"/>
        </w:rPr>
        <w:t>{</w:t>
      </w:r>
      <w:r w:rsidR="0028142A" w:rsidRPr="00F27C93">
        <w:rPr>
          <w:rFonts w:ascii="Times New Roman" w:hAnsi="Times New Roman"/>
          <w:bCs/>
          <w:sz w:val="18"/>
          <w:szCs w:val="18"/>
          <w:highlight w:val="yellow"/>
        </w:rPr>
        <w:t>%endif%}</w:t>
      </w:r>
      <w:r>
        <w:rPr>
          <w:rFonts w:ascii="Times New Roman" w:hAnsi="Times New Roman"/>
          <w:bCs/>
          <w:sz w:val="18"/>
          <w:szCs w:val="18"/>
        </w:rPr>
        <w:t>RNA</w:t>
      </w:r>
      <w:r>
        <w:rPr>
          <w:rFonts w:ascii="Times New Roman" w:hAnsi="Times New Roman"/>
          <w:bCs/>
          <w:sz w:val="18"/>
          <w:szCs w:val="18"/>
        </w:rPr>
        <w:t>结构变异时提示拷贝支持数，指测序支持</w:t>
      </w:r>
      <w:r>
        <w:rPr>
          <w:rFonts w:ascii="Times New Roman" w:hAnsi="Times New Roman"/>
          <w:bCs/>
          <w:sz w:val="18"/>
          <w:szCs w:val="18"/>
        </w:rPr>
        <w:t>reads</w:t>
      </w:r>
      <w:r>
        <w:rPr>
          <w:rFonts w:ascii="Times New Roman" w:hAnsi="Times New Roman"/>
          <w:bCs/>
          <w:sz w:val="18"/>
          <w:szCs w:val="18"/>
        </w:rPr>
        <w:t>数</w:t>
      </w:r>
      <w:r w:rsidR="00A622D5" w:rsidRPr="00A622D5">
        <w:rPr>
          <w:rFonts w:ascii="Times New Roman" w:hAnsi="Times New Roman" w:hint="eastAsia"/>
          <w:bCs/>
          <w:sz w:val="18"/>
          <w:szCs w:val="18"/>
          <w:highlight w:val="red"/>
        </w:rPr>
        <w:t>{</w:t>
      </w:r>
      <w:r w:rsidR="00A622D5" w:rsidRPr="00A622D5">
        <w:rPr>
          <w:rFonts w:ascii="Times New Roman" w:hAnsi="Times New Roman"/>
          <w:bCs/>
          <w:sz w:val="18"/>
          <w:szCs w:val="18"/>
          <w:highlight w:val="red"/>
        </w:rPr>
        <w:t>%endif%}</w:t>
      </w:r>
      <w:r>
        <w:rPr>
          <w:rFonts w:ascii="Times New Roman" w:hAnsi="Times New Roman"/>
          <w:bCs/>
          <w:sz w:val="18"/>
          <w:szCs w:val="18"/>
        </w:rPr>
        <w:t>。</w:t>
      </w:r>
    </w:p>
    <w:p w14:paraId="283783D2" w14:textId="4F6D7B41" w:rsidR="009A5AF7" w:rsidRPr="009A5AF7" w:rsidRDefault="00A01C3B" w:rsidP="00E341C5">
      <w:pPr>
        <w:numPr>
          <w:ilvl w:val="0"/>
          <w:numId w:val="4"/>
        </w:numPr>
        <w:rPr>
          <w:rFonts w:ascii="Times New Roman" w:hAnsi="Times New Roman"/>
          <w:color w:val="000000" w:themeColor="text1"/>
          <w:sz w:val="18"/>
          <w:szCs w:val="18"/>
        </w:rPr>
      </w:pPr>
      <w:r>
        <w:rPr>
          <w:rFonts w:ascii="Times New Roman" w:hAnsi="Times New Roman" w:hint="eastAsia"/>
          <w:bCs/>
          <w:color w:val="000000" w:themeColor="text1"/>
          <w:sz w:val="18"/>
          <w:szCs w:val="18"/>
        </w:rPr>
        <w:t>肿瘤</w:t>
      </w:r>
      <w:r w:rsidRPr="00F27C93">
        <w:rPr>
          <w:rFonts w:ascii="Times New Roman" w:hAnsi="Times New Roman"/>
          <w:bCs/>
          <w:sz w:val="18"/>
          <w:szCs w:val="18"/>
          <w:highlight w:val="yellow"/>
        </w:rPr>
        <w:t>{%if sample.control_sample_id%}</w:t>
      </w:r>
      <w:r>
        <w:rPr>
          <w:rFonts w:ascii="Times New Roman" w:hAnsi="Times New Roman"/>
          <w:bCs/>
          <w:sz w:val="18"/>
          <w:szCs w:val="18"/>
        </w:rPr>
        <w:t>体细胞</w:t>
      </w:r>
      <w:r w:rsidRPr="00F27C93">
        <w:rPr>
          <w:rFonts w:ascii="Times New Roman" w:hAnsi="Times New Roman" w:hint="eastAsia"/>
          <w:bCs/>
          <w:sz w:val="18"/>
          <w:szCs w:val="18"/>
          <w:highlight w:val="yellow"/>
        </w:rPr>
        <w:t>{</w:t>
      </w:r>
      <w:r w:rsidRPr="00F27C93">
        <w:rPr>
          <w:rFonts w:ascii="Times New Roman" w:hAnsi="Times New Roman"/>
          <w:bCs/>
          <w:sz w:val="18"/>
          <w:szCs w:val="18"/>
          <w:highlight w:val="yellow"/>
        </w:rPr>
        <w:t>%endif%}</w:t>
      </w:r>
      <w:r>
        <w:rPr>
          <w:rFonts w:ascii="Times New Roman" w:hAnsi="Times New Roman" w:hint="eastAsia"/>
          <w:bCs/>
          <w:color w:val="000000" w:themeColor="text1"/>
          <w:sz w:val="18"/>
          <w:szCs w:val="18"/>
        </w:rPr>
        <w:t>基因变异的临床研究证据详见报告“</w:t>
      </w:r>
      <w:r>
        <w:rPr>
          <w:rFonts w:ascii="Times New Roman" w:hAnsi="Times New Roman" w:hint="eastAsia"/>
          <w:bCs/>
          <w:color w:val="000000" w:themeColor="text1"/>
          <w:sz w:val="18"/>
          <w:szCs w:val="18"/>
        </w:rPr>
        <w:t xml:space="preserve">4. </w:t>
      </w:r>
      <w:r>
        <w:rPr>
          <w:rFonts w:ascii="Times New Roman" w:hAnsi="Times New Roman" w:hint="eastAsia"/>
          <w:bCs/>
          <w:color w:val="000000" w:themeColor="text1"/>
          <w:sz w:val="18"/>
          <w:szCs w:val="18"/>
        </w:rPr>
        <w:t>变异临床研究证据</w:t>
      </w:r>
      <w:r>
        <w:rPr>
          <w:rFonts w:ascii="Times New Roman" w:hAnsi="Times New Roman" w:hint="eastAsia"/>
          <w:color w:val="000000" w:themeColor="text1"/>
          <w:sz w:val="18"/>
          <w:szCs w:val="18"/>
        </w:rPr>
        <w:t>”。</w:t>
      </w:r>
      <w:r w:rsidR="0035086C" w:rsidRPr="009A5AF7">
        <w:rPr>
          <w:rFonts w:ascii="宋体" w:hAnsi="宋体" w:hint="eastAsia"/>
          <w:bCs/>
          <w:sz w:val="18"/>
          <w:szCs w:val="18"/>
        </w:rPr>
        <w:br w:type="page"/>
      </w:r>
    </w:p>
    <w:p w14:paraId="377A712C" w14:textId="579D077C" w:rsidR="00FA7BF2" w:rsidRPr="00080F58" w:rsidRDefault="00347ABA" w:rsidP="00080F58">
      <w:pPr>
        <w:pStyle w:val="af9"/>
        <w:numPr>
          <w:ilvl w:val="0"/>
          <w:numId w:val="13"/>
        </w:numPr>
        <w:spacing w:before="0" w:after="0" w:line="240" w:lineRule="auto"/>
        <w:ind w:firstLineChars="0"/>
        <w:rPr>
          <w:rFonts w:ascii="宋体" w:hAnsi="宋体"/>
          <w:b/>
          <w:bCs/>
          <w:sz w:val="21"/>
          <w:szCs w:val="21"/>
          <w:lang w:eastAsia="zh-CN"/>
        </w:rPr>
      </w:pPr>
      <w:r w:rsidRPr="00347ABA">
        <w:rPr>
          <w:rFonts w:ascii="宋体" w:hAnsi="宋体" w:hint="eastAsia"/>
          <w:b/>
          <w:bCs/>
          <w:sz w:val="21"/>
          <w:szCs w:val="21"/>
          <w:lang w:eastAsia="zh-CN"/>
        </w:rPr>
        <w:lastRenderedPageBreak/>
        <w:t>同源重组修复缺陷（HRD）检测结果和解读</w:t>
      </w:r>
    </w:p>
    <w:tbl>
      <w:tblPr>
        <w:tblW w:w="9776" w:type="dxa"/>
        <w:tblBorders>
          <w:top w:val="single" w:sz="4" w:space="0" w:color="00653B"/>
          <w:left w:val="single" w:sz="4" w:space="0" w:color="00653B"/>
          <w:bottom w:val="single" w:sz="4" w:space="0" w:color="00653B"/>
          <w:right w:val="single" w:sz="4" w:space="0" w:color="00653B"/>
          <w:insideH w:val="single" w:sz="4" w:space="0" w:color="00653B"/>
          <w:insideV w:val="single" w:sz="4" w:space="0" w:color="00653B"/>
        </w:tblBorders>
        <w:tblLayout w:type="fixed"/>
        <w:tblLook w:val="04A0" w:firstRow="1" w:lastRow="0" w:firstColumn="1" w:lastColumn="0" w:noHBand="0" w:noVBand="1"/>
      </w:tblPr>
      <w:tblGrid>
        <w:gridCol w:w="1303"/>
        <w:gridCol w:w="3340"/>
        <w:gridCol w:w="1589"/>
        <w:gridCol w:w="3544"/>
      </w:tblGrid>
      <w:tr w:rsidR="00FA7BF2" w14:paraId="652DCDF2" w14:textId="77777777">
        <w:trPr>
          <w:trHeight w:val="454"/>
        </w:trPr>
        <w:tc>
          <w:tcPr>
            <w:tcW w:w="1303" w:type="dxa"/>
            <w:shd w:val="clear" w:color="auto" w:fill="1E7648"/>
            <w:vAlign w:val="center"/>
          </w:tcPr>
          <w:p w14:paraId="6F547D2C" w14:textId="77777777" w:rsidR="00FA7BF2" w:rsidRDefault="0035086C">
            <w:pPr>
              <w:adjustRightInd w:val="0"/>
              <w:snapToGrid w:val="0"/>
              <w:spacing w:line="250" w:lineRule="exact"/>
              <w:jc w:val="center"/>
              <w:rPr>
                <w:rFonts w:ascii="Times New Roman" w:hAnsi="Times New Roman"/>
                <w:b/>
                <w:bCs/>
                <w:color w:val="FF0000"/>
                <w:szCs w:val="21"/>
              </w:rPr>
            </w:pPr>
            <w:r>
              <w:rPr>
                <w:rFonts w:ascii="Times New Roman" w:hAnsi="Times New Roman"/>
                <w:b/>
                <w:bCs/>
                <w:color w:val="FFFFFF"/>
                <w:szCs w:val="21"/>
              </w:rPr>
              <w:t>HRD</w:t>
            </w:r>
            <w:r>
              <w:rPr>
                <w:rFonts w:ascii="Times New Roman" w:hAnsi="Times New Roman"/>
                <w:b/>
                <w:bCs/>
                <w:color w:val="FFFFFF"/>
                <w:szCs w:val="21"/>
              </w:rPr>
              <w:t>状态</w:t>
            </w:r>
          </w:p>
        </w:tc>
        <w:tc>
          <w:tcPr>
            <w:tcW w:w="8473" w:type="dxa"/>
            <w:gridSpan w:val="3"/>
            <w:shd w:val="clear" w:color="auto" w:fill="1E7648"/>
            <w:vAlign w:val="center"/>
          </w:tcPr>
          <w:p w14:paraId="1752F92C" w14:textId="77777777" w:rsidR="00FA7BF2" w:rsidRDefault="0035086C">
            <w:pPr>
              <w:adjustRightInd w:val="0"/>
              <w:snapToGrid w:val="0"/>
              <w:spacing w:line="250" w:lineRule="exact"/>
              <w:jc w:val="center"/>
              <w:rPr>
                <w:rFonts w:ascii="Times New Roman" w:hAnsi="Times New Roman"/>
                <w:b/>
                <w:bCs/>
                <w:szCs w:val="21"/>
              </w:rPr>
            </w:pPr>
            <w:r>
              <w:rPr>
                <w:rFonts w:ascii="Times New Roman" w:hAnsi="Times New Roman"/>
                <w:b/>
                <w:bCs/>
                <w:color w:val="FFFFFF"/>
                <w:szCs w:val="21"/>
              </w:rPr>
              <w:t>检测项及结果</w:t>
            </w:r>
          </w:p>
        </w:tc>
      </w:tr>
      <w:tr w:rsidR="00FA7BF2" w14:paraId="5028D568" w14:textId="77777777" w:rsidTr="007D74AE">
        <w:trPr>
          <w:trHeight w:val="312"/>
        </w:trPr>
        <w:tc>
          <w:tcPr>
            <w:tcW w:w="1303" w:type="dxa"/>
            <w:vMerge w:val="restart"/>
            <w:vAlign w:val="center"/>
          </w:tcPr>
          <w:p w14:paraId="36114AAE" w14:textId="77777777" w:rsidR="007F2250" w:rsidRPr="007F2250" w:rsidRDefault="007F2250" w:rsidP="007F2250">
            <w:pPr>
              <w:adjustRightInd w:val="0"/>
              <w:snapToGrid w:val="0"/>
              <w:spacing w:line="250" w:lineRule="exact"/>
              <w:jc w:val="center"/>
              <w:rPr>
                <w:rFonts w:ascii="Times New Roman" w:hAnsi="Times New Roman"/>
                <w:b/>
                <w:iCs/>
                <w:color w:val="000000" w:themeColor="text1"/>
                <w:sz w:val="18"/>
                <w:szCs w:val="18"/>
              </w:rPr>
            </w:pPr>
            <w:r w:rsidRPr="007F2250">
              <w:rPr>
                <w:rFonts w:ascii="Times New Roman" w:hAnsi="Times New Roman" w:hint="eastAsia"/>
                <w:b/>
                <w:iCs/>
                <w:color w:val="000000" w:themeColor="text1"/>
                <w:sz w:val="18"/>
                <w:szCs w:val="18"/>
              </w:rPr>
              <w:t>{% if var.gss.BRCA1 or var.gss.BRCA2%}</w:t>
            </w:r>
            <w:r w:rsidRPr="00CC15CA">
              <w:rPr>
                <w:rFonts w:ascii="Times New Roman" w:hAnsi="Times New Roman" w:hint="eastAsia"/>
                <w:b/>
                <w:iCs/>
                <w:color w:val="FF0000"/>
                <w:sz w:val="18"/>
                <w:szCs w:val="18"/>
              </w:rPr>
              <w:t>HRD</w:t>
            </w:r>
            <w:r w:rsidRPr="00CC15CA">
              <w:rPr>
                <w:rFonts w:ascii="Times New Roman" w:hAnsi="Times New Roman" w:hint="eastAsia"/>
                <w:b/>
                <w:iCs/>
                <w:color w:val="FF0000"/>
                <w:sz w:val="18"/>
                <w:szCs w:val="18"/>
              </w:rPr>
              <w:t>阳性</w:t>
            </w:r>
            <w:r w:rsidRPr="007F2250">
              <w:rPr>
                <w:rFonts w:ascii="Times New Roman" w:hAnsi="Times New Roman" w:hint="eastAsia"/>
                <w:b/>
                <w:iCs/>
                <w:color w:val="000000" w:themeColor="text1"/>
                <w:sz w:val="18"/>
                <w:szCs w:val="18"/>
              </w:rPr>
              <w:t>{% else%}{% if var.gss.gss.gsscore|float &gt;= 45%}</w:t>
            </w:r>
            <w:r w:rsidRPr="00CC15CA">
              <w:rPr>
                <w:rFonts w:ascii="Times New Roman" w:hAnsi="Times New Roman" w:hint="eastAsia"/>
                <w:b/>
                <w:iCs/>
                <w:color w:val="FF0000"/>
                <w:sz w:val="18"/>
                <w:szCs w:val="18"/>
              </w:rPr>
              <w:t>HRD</w:t>
            </w:r>
            <w:r w:rsidRPr="00CC15CA">
              <w:rPr>
                <w:rFonts w:ascii="Times New Roman" w:hAnsi="Times New Roman" w:hint="eastAsia"/>
                <w:b/>
                <w:iCs/>
                <w:color w:val="FF0000"/>
                <w:sz w:val="18"/>
                <w:szCs w:val="18"/>
              </w:rPr>
              <w:t>阳性</w:t>
            </w:r>
            <w:r w:rsidRPr="007F2250">
              <w:rPr>
                <w:rFonts w:ascii="Times New Roman" w:hAnsi="Times New Roman" w:hint="eastAsia"/>
                <w:b/>
                <w:iCs/>
                <w:color w:val="000000" w:themeColor="text1"/>
                <w:sz w:val="18"/>
                <w:szCs w:val="18"/>
              </w:rPr>
              <w:t>{% else%}HRD</w:t>
            </w:r>
            <w:r w:rsidRPr="007F2250">
              <w:rPr>
                <w:rFonts w:ascii="Times New Roman" w:hAnsi="Times New Roman" w:hint="eastAsia"/>
                <w:b/>
                <w:iCs/>
                <w:color w:val="000000" w:themeColor="text1"/>
                <w:sz w:val="18"/>
                <w:szCs w:val="18"/>
              </w:rPr>
              <w:t>阴性</w:t>
            </w:r>
            <w:r w:rsidRPr="007F2250">
              <w:rPr>
                <w:rFonts w:ascii="Times New Roman" w:hAnsi="Times New Roman" w:hint="eastAsia"/>
                <w:b/>
                <w:iCs/>
                <w:color w:val="000000" w:themeColor="text1"/>
                <w:sz w:val="18"/>
                <w:szCs w:val="18"/>
              </w:rPr>
              <w:t>{% endif%}{% endif%}</w:t>
            </w:r>
          </w:p>
          <w:p w14:paraId="241F9957" w14:textId="77777777" w:rsidR="002F4A69" w:rsidRPr="002F4A69" w:rsidRDefault="002F4A69" w:rsidP="002F4A69">
            <w:pPr>
              <w:adjustRightInd w:val="0"/>
              <w:snapToGrid w:val="0"/>
              <w:spacing w:line="250" w:lineRule="exact"/>
              <w:jc w:val="center"/>
              <w:rPr>
                <w:rFonts w:ascii="Times New Roman" w:hAnsi="Times New Roman"/>
                <w:b/>
                <w:iCs/>
                <w:color w:val="000000" w:themeColor="text1"/>
                <w:sz w:val="18"/>
                <w:szCs w:val="18"/>
              </w:rPr>
            </w:pPr>
            <w:r w:rsidRPr="002F4A69">
              <w:rPr>
                <w:rFonts w:ascii="Times New Roman" w:hAnsi="Times New Roman"/>
                <w:b/>
                <w:iCs/>
                <w:color w:val="000000" w:themeColor="text1"/>
                <w:sz w:val="18"/>
                <w:szCs w:val="18"/>
              </w:rPr>
              <w:t xml:space="preserve">{%p if not </w:t>
            </w:r>
            <w:proofErr w:type="gramStart"/>
            <w:r w:rsidRPr="002F4A69">
              <w:rPr>
                <w:rFonts w:ascii="Times New Roman" w:hAnsi="Times New Roman"/>
                <w:b/>
                <w:iCs/>
                <w:color w:val="000000" w:themeColor="text1"/>
                <w:sz w:val="18"/>
                <w:szCs w:val="18"/>
              </w:rPr>
              <w:t>var.gss.BRCA</w:t>
            </w:r>
            <w:proofErr w:type="gramEnd"/>
            <w:r w:rsidRPr="002F4A69">
              <w:rPr>
                <w:rFonts w:ascii="Times New Roman" w:hAnsi="Times New Roman"/>
                <w:b/>
                <w:iCs/>
                <w:color w:val="000000" w:themeColor="text1"/>
                <w:sz w:val="18"/>
                <w:szCs w:val="18"/>
              </w:rPr>
              <w:t>1 + var.gss.BRCA2 and not (var.gss.gss.var_auto_result != “F”)%}</w:t>
            </w:r>
          </w:p>
          <w:p w14:paraId="6B4A53E1" w14:textId="77777777" w:rsidR="002F4A69" w:rsidRPr="002F4A69" w:rsidRDefault="002F4A69" w:rsidP="002F4A69">
            <w:pPr>
              <w:adjustRightInd w:val="0"/>
              <w:snapToGrid w:val="0"/>
              <w:spacing w:line="250" w:lineRule="exact"/>
              <w:jc w:val="center"/>
              <w:rPr>
                <w:rFonts w:ascii="Times New Roman" w:hAnsi="Times New Roman"/>
                <w:b/>
                <w:iCs/>
                <w:color w:val="000000" w:themeColor="text1"/>
                <w:sz w:val="18"/>
                <w:szCs w:val="18"/>
              </w:rPr>
            </w:pPr>
            <w:r w:rsidRPr="002F4A69">
              <w:rPr>
                <w:rFonts w:ascii="Times New Roman" w:hAnsi="Times New Roman" w:hint="eastAsia"/>
                <w:b/>
                <w:iCs/>
                <w:color w:val="000000" w:themeColor="text1"/>
                <w:sz w:val="18"/>
                <w:szCs w:val="18"/>
              </w:rPr>
              <w:t>（结果仅供参考）</w:t>
            </w:r>
          </w:p>
          <w:p w14:paraId="2942A943" w14:textId="1D80BE33" w:rsidR="00FA7BF2" w:rsidRDefault="002F4A69" w:rsidP="002F4A69">
            <w:pPr>
              <w:adjustRightInd w:val="0"/>
              <w:snapToGrid w:val="0"/>
              <w:spacing w:line="250" w:lineRule="exact"/>
              <w:jc w:val="center"/>
              <w:rPr>
                <w:rFonts w:ascii="Times New Roman" w:hAnsi="Times New Roman"/>
                <w:bCs/>
                <w:iCs/>
                <w:color w:val="000000" w:themeColor="text1"/>
                <w:sz w:val="18"/>
                <w:szCs w:val="18"/>
              </w:rPr>
            </w:pPr>
            <w:r w:rsidRPr="002F4A69">
              <w:rPr>
                <w:rFonts w:ascii="Times New Roman" w:hAnsi="Times New Roman"/>
                <w:b/>
                <w:iCs/>
                <w:color w:val="000000" w:themeColor="text1"/>
                <w:sz w:val="18"/>
                <w:szCs w:val="18"/>
              </w:rPr>
              <w:t>{%p endif%}</w:t>
            </w:r>
          </w:p>
        </w:tc>
        <w:tc>
          <w:tcPr>
            <w:tcW w:w="3340" w:type="dxa"/>
            <w:vAlign w:val="center"/>
          </w:tcPr>
          <w:p w14:paraId="65C32A16" w14:textId="77777777" w:rsidR="007F2250" w:rsidRPr="007F2250" w:rsidRDefault="0035086C" w:rsidP="007F2250">
            <w:pPr>
              <w:adjustRightInd w:val="0"/>
              <w:snapToGrid w:val="0"/>
              <w:spacing w:line="250" w:lineRule="exact"/>
              <w:jc w:val="center"/>
              <w:rPr>
                <w:rFonts w:ascii="Times New Roman" w:hAnsi="Times New Roman"/>
                <w:bCs/>
                <w:iCs/>
                <w:sz w:val="18"/>
                <w:szCs w:val="18"/>
              </w:rPr>
            </w:pPr>
            <w:r w:rsidRPr="00CD4870">
              <w:rPr>
                <w:rFonts w:ascii="Times New Roman" w:hAnsi="Times New Roman" w:hint="eastAsia"/>
                <w:b/>
                <w:iCs/>
                <w:sz w:val="18"/>
                <w:szCs w:val="18"/>
              </w:rPr>
              <w:t>基因组瘢痕评分（</w:t>
            </w:r>
            <w:r w:rsidRPr="00CD4870">
              <w:rPr>
                <w:rFonts w:ascii="Times New Roman" w:hAnsi="Times New Roman"/>
                <w:b/>
                <w:iCs/>
                <w:sz w:val="18"/>
                <w:szCs w:val="18"/>
              </w:rPr>
              <w:t>GSS</w:t>
            </w:r>
            <w:r w:rsidRPr="00CD4870">
              <w:rPr>
                <w:rFonts w:ascii="Times New Roman" w:hAnsi="Times New Roman" w:hint="eastAsia"/>
                <w:b/>
                <w:iCs/>
                <w:sz w:val="18"/>
                <w:szCs w:val="18"/>
              </w:rPr>
              <w:t>）：</w:t>
            </w:r>
            <w:r w:rsidR="007F2250" w:rsidRPr="007F2250">
              <w:rPr>
                <w:rFonts w:ascii="Times New Roman" w:hAnsi="Times New Roman" w:hint="eastAsia"/>
                <w:bCs/>
                <w:iCs/>
                <w:sz w:val="18"/>
                <w:szCs w:val="18"/>
              </w:rPr>
              <w:t>{% if var.gss.gss.gsscore|float &gt;= 45%}</w:t>
            </w:r>
            <w:r w:rsidR="007F2250" w:rsidRPr="00CC15CA">
              <w:rPr>
                <w:rFonts w:ascii="Times New Roman" w:hAnsi="Times New Roman" w:hint="eastAsia"/>
                <w:bCs/>
                <w:iCs/>
                <w:color w:val="FF0000"/>
                <w:sz w:val="18"/>
                <w:szCs w:val="18"/>
              </w:rPr>
              <w:t>阳性</w:t>
            </w:r>
            <w:r w:rsidR="007F2250" w:rsidRPr="007F2250">
              <w:rPr>
                <w:rFonts w:ascii="Times New Roman" w:hAnsi="Times New Roman" w:hint="eastAsia"/>
                <w:bCs/>
                <w:iCs/>
                <w:sz w:val="18"/>
                <w:szCs w:val="18"/>
              </w:rPr>
              <w:t>{% else%}</w:t>
            </w:r>
            <w:r w:rsidR="007F2250" w:rsidRPr="007F2250">
              <w:rPr>
                <w:rFonts w:ascii="Times New Roman" w:hAnsi="Times New Roman" w:hint="eastAsia"/>
                <w:bCs/>
                <w:iCs/>
                <w:sz w:val="18"/>
                <w:szCs w:val="18"/>
              </w:rPr>
              <w:t>阴性</w:t>
            </w:r>
            <w:r w:rsidR="007F2250" w:rsidRPr="007F2250">
              <w:rPr>
                <w:rFonts w:ascii="Times New Roman" w:hAnsi="Times New Roman" w:hint="eastAsia"/>
                <w:bCs/>
                <w:iCs/>
                <w:sz w:val="18"/>
                <w:szCs w:val="18"/>
              </w:rPr>
              <w:t>{% endif%}</w:t>
            </w:r>
          </w:p>
          <w:p w14:paraId="0B327253" w14:textId="77777777" w:rsidR="007F2250" w:rsidRPr="007F2250" w:rsidRDefault="007F2250" w:rsidP="007F2250">
            <w:pPr>
              <w:adjustRightInd w:val="0"/>
              <w:snapToGrid w:val="0"/>
              <w:spacing w:line="250" w:lineRule="exact"/>
              <w:jc w:val="center"/>
              <w:rPr>
                <w:rFonts w:ascii="Times New Roman" w:hAnsi="Times New Roman"/>
                <w:bCs/>
                <w:iCs/>
                <w:sz w:val="18"/>
                <w:szCs w:val="18"/>
              </w:rPr>
            </w:pPr>
            <w:r w:rsidRPr="007F2250">
              <w:rPr>
                <w:rFonts w:ascii="Times New Roman" w:hAnsi="Times New Roman"/>
                <w:bCs/>
                <w:iCs/>
                <w:sz w:val="18"/>
                <w:szCs w:val="18"/>
              </w:rPr>
              <w:t>{%p if not (var.gss.gss.var_auto_</w:t>
            </w:r>
            <w:proofErr w:type="gramStart"/>
            <w:r w:rsidRPr="007F2250">
              <w:rPr>
                <w:rFonts w:ascii="Times New Roman" w:hAnsi="Times New Roman"/>
                <w:bCs/>
                <w:iCs/>
                <w:sz w:val="18"/>
                <w:szCs w:val="18"/>
              </w:rPr>
              <w:t>result !</w:t>
            </w:r>
            <w:proofErr w:type="gramEnd"/>
            <w:r w:rsidRPr="007F2250">
              <w:rPr>
                <w:rFonts w:ascii="Times New Roman" w:hAnsi="Times New Roman"/>
                <w:bCs/>
                <w:iCs/>
                <w:sz w:val="18"/>
                <w:szCs w:val="18"/>
              </w:rPr>
              <w:t>= “F”)%}</w:t>
            </w:r>
          </w:p>
          <w:p w14:paraId="295895F2" w14:textId="77777777" w:rsidR="007F2250" w:rsidRPr="007F2250" w:rsidRDefault="007F2250" w:rsidP="007F2250">
            <w:pPr>
              <w:adjustRightInd w:val="0"/>
              <w:snapToGrid w:val="0"/>
              <w:spacing w:line="250" w:lineRule="exact"/>
              <w:jc w:val="center"/>
              <w:rPr>
                <w:rFonts w:ascii="Times New Roman" w:hAnsi="Times New Roman"/>
                <w:bCs/>
                <w:iCs/>
                <w:sz w:val="18"/>
                <w:szCs w:val="18"/>
              </w:rPr>
            </w:pPr>
            <w:r w:rsidRPr="007F2250">
              <w:rPr>
                <w:rFonts w:ascii="Times New Roman" w:hAnsi="Times New Roman" w:hint="eastAsia"/>
                <w:bCs/>
                <w:iCs/>
                <w:sz w:val="18"/>
                <w:szCs w:val="18"/>
              </w:rPr>
              <w:t>（结果仅供参考）</w:t>
            </w:r>
          </w:p>
          <w:p w14:paraId="7D643BD7" w14:textId="467D3CCE" w:rsidR="00FA7BF2" w:rsidRDefault="007F2250" w:rsidP="007F2250">
            <w:pPr>
              <w:adjustRightInd w:val="0"/>
              <w:snapToGrid w:val="0"/>
              <w:spacing w:line="250" w:lineRule="exact"/>
              <w:jc w:val="center"/>
              <w:rPr>
                <w:rFonts w:ascii="Times New Roman" w:hAnsi="Times New Roman"/>
                <w:bCs/>
                <w:iCs/>
                <w:color w:val="000000" w:themeColor="text1"/>
                <w:sz w:val="18"/>
                <w:szCs w:val="18"/>
              </w:rPr>
            </w:pPr>
            <w:r w:rsidRPr="007F2250">
              <w:rPr>
                <w:rFonts w:ascii="Times New Roman" w:hAnsi="Times New Roman"/>
                <w:bCs/>
                <w:iCs/>
                <w:sz w:val="18"/>
                <w:szCs w:val="18"/>
              </w:rPr>
              <w:t>{%p endif%}</w:t>
            </w:r>
          </w:p>
        </w:tc>
        <w:tc>
          <w:tcPr>
            <w:tcW w:w="1589" w:type="dxa"/>
            <w:vAlign w:val="center"/>
          </w:tcPr>
          <w:p w14:paraId="09589268" w14:textId="77777777" w:rsidR="00FA7BF2" w:rsidRDefault="0035086C">
            <w:pPr>
              <w:pStyle w:val="TableParagraph"/>
              <w:spacing w:line="250" w:lineRule="exact"/>
              <w:jc w:val="center"/>
              <w:rPr>
                <w:rFonts w:ascii="Times New Roman" w:eastAsia="宋体" w:hAnsi="Times New Roman" w:cs="Times New Roman"/>
                <w:bCs/>
                <w:iCs/>
                <w:kern w:val="2"/>
                <w:sz w:val="18"/>
                <w:szCs w:val="18"/>
                <w:lang w:val="en-US" w:bidi="ar-SA"/>
              </w:rPr>
            </w:pPr>
            <w:r>
              <w:rPr>
                <w:rFonts w:ascii="Times New Roman" w:eastAsia="宋体" w:hAnsi="Times New Roman" w:cs="Times New Roman"/>
                <w:bCs/>
                <w:iCs/>
                <w:kern w:val="2"/>
                <w:sz w:val="18"/>
                <w:szCs w:val="18"/>
                <w:lang w:val="en-US" w:bidi="ar-SA"/>
              </w:rPr>
              <w:t>GSS</w:t>
            </w:r>
          </w:p>
        </w:tc>
        <w:tc>
          <w:tcPr>
            <w:tcW w:w="3544" w:type="dxa"/>
            <w:vAlign w:val="center"/>
          </w:tcPr>
          <w:p w14:paraId="25F55774" w14:textId="540EDA76" w:rsidR="00FA7BF2" w:rsidRDefault="007F2250">
            <w:pPr>
              <w:pStyle w:val="TableParagraph"/>
              <w:spacing w:line="250" w:lineRule="exact"/>
              <w:jc w:val="center"/>
              <w:rPr>
                <w:rFonts w:ascii="Times New Roman" w:eastAsia="宋体" w:hAnsi="Times New Roman" w:cs="Times New Roman"/>
                <w:bCs/>
                <w:iCs/>
                <w:kern w:val="2"/>
                <w:sz w:val="18"/>
                <w:szCs w:val="18"/>
                <w:lang w:val="en-US" w:bidi="ar-SA"/>
              </w:rPr>
            </w:pPr>
            <w:r w:rsidRPr="007F2250">
              <w:rPr>
                <w:rFonts w:ascii="Times New Roman" w:eastAsia="宋体" w:hAnsi="Times New Roman" w:cs="Times New Roman" w:hint="eastAsia"/>
                <w:bCs/>
                <w:iCs/>
                <w:kern w:val="2"/>
                <w:sz w:val="18"/>
                <w:szCs w:val="18"/>
                <w:lang w:val="en-US" w:bidi="ar-SA"/>
              </w:rPr>
              <w:t>{{var.gss.gss.gsscore}}</w:t>
            </w:r>
            <w:r w:rsidRPr="007F2250">
              <w:rPr>
                <w:rFonts w:ascii="Times New Roman" w:eastAsia="宋体" w:hAnsi="Times New Roman" w:cs="Times New Roman" w:hint="eastAsia"/>
                <w:bCs/>
                <w:iCs/>
                <w:kern w:val="2"/>
                <w:sz w:val="18"/>
                <w:szCs w:val="18"/>
                <w:lang w:val="en-US" w:bidi="ar-SA"/>
              </w:rPr>
              <w:t>（阳性阈值：</w:t>
            </w:r>
            <w:r w:rsidRPr="007F2250">
              <w:rPr>
                <w:rFonts w:ascii="Times New Roman" w:eastAsia="宋体" w:hAnsi="Times New Roman" w:cs="Times New Roman" w:hint="eastAsia"/>
                <w:bCs/>
                <w:iCs/>
                <w:kern w:val="2"/>
                <w:sz w:val="18"/>
                <w:szCs w:val="18"/>
                <w:lang w:val="en-US" w:bidi="ar-SA"/>
              </w:rPr>
              <w:t>45</w:t>
            </w:r>
            <w:r w:rsidRPr="007F2250">
              <w:rPr>
                <w:rFonts w:ascii="Times New Roman" w:eastAsia="宋体" w:hAnsi="Times New Roman" w:cs="Times New Roman" w:hint="eastAsia"/>
                <w:bCs/>
                <w:iCs/>
                <w:kern w:val="2"/>
                <w:sz w:val="18"/>
                <w:szCs w:val="18"/>
                <w:lang w:val="en-US" w:bidi="ar-SA"/>
              </w:rPr>
              <w:t>）</w:t>
            </w:r>
            <w:r w:rsidRPr="007F2250">
              <w:rPr>
                <w:rFonts w:ascii="Times New Roman" w:eastAsia="宋体" w:hAnsi="Times New Roman" w:cs="Times New Roman" w:hint="eastAsia"/>
                <w:bCs/>
                <w:iCs/>
                <w:kern w:val="2"/>
                <w:sz w:val="18"/>
                <w:szCs w:val="18"/>
                <w:lang w:val="en-US" w:bidi="ar-SA"/>
              </w:rPr>
              <w:t xml:space="preserve">{% if not (var.gss.gss.var_auto_result != </w:t>
            </w:r>
            <w:r w:rsidRPr="007F2250">
              <w:rPr>
                <w:rFonts w:ascii="Times New Roman" w:eastAsia="宋体" w:hAnsi="Times New Roman" w:cs="Times New Roman" w:hint="eastAsia"/>
                <w:bCs/>
                <w:iCs/>
                <w:kern w:val="2"/>
                <w:sz w:val="18"/>
                <w:szCs w:val="18"/>
                <w:lang w:val="en-US" w:bidi="ar-SA"/>
              </w:rPr>
              <w:t>“</w:t>
            </w:r>
            <w:r w:rsidRPr="007F2250">
              <w:rPr>
                <w:rFonts w:ascii="Times New Roman" w:eastAsia="宋体" w:hAnsi="Times New Roman" w:cs="Times New Roman" w:hint="eastAsia"/>
                <w:bCs/>
                <w:iCs/>
                <w:kern w:val="2"/>
                <w:sz w:val="18"/>
                <w:szCs w:val="18"/>
                <w:lang w:val="en-US" w:bidi="ar-SA"/>
              </w:rPr>
              <w:t>F</w:t>
            </w:r>
            <w:r w:rsidRPr="007F2250">
              <w:rPr>
                <w:rFonts w:ascii="Times New Roman" w:eastAsia="宋体" w:hAnsi="Times New Roman" w:cs="Times New Roman" w:hint="eastAsia"/>
                <w:bCs/>
                <w:iCs/>
                <w:kern w:val="2"/>
                <w:sz w:val="18"/>
                <w:szCs w:val="18"/>
                <w:lang w:val="en-US" w:bidi="ar-SA"/>
              </w:rPr>
              <w:t>”</w:t>
            </w:r>
            <w:r w:rsidRPr="007F2250">
              <w:rPr>
                <w:rFonts w:ascii="Times New Roman" w:eastAsia="宋体" w:hAnsi="Times New Roman" w:cs="Times New Roman" w:hint="eastAsia"/>
                <w:bCs/>
                <w:iCs/>
                <w:kern w:val="2"/>
                <w:sz w:val="18"/>
                <w:szCs w:val="18"/>
                <w:lang w:val="en-US" w:bidi="ar-SA"/>
              </w:rPr>
              <w:t>)%}</w:t>
            </w:r>
            <w:r w:rsidRPr="007F2250">
              <w:rPr>
                <w:rFonts w:ascii="Times New Roman" w:eastAsia="宋体" w:hAnsi="Times New Roman" w:cs="Times New Roman" w:hint="eastAsia"/>
                <w:bCs/>
                <w:iCs/>
                <w:kern w:val="2"/>
                <w:sz w:val="18"/>
                <w:szCs w:val="18"/>
                <w:lang w:val="en-US" w:bidi="ar-SA"/>
              </w:rPr>
              <w:t>（结果仅供参考）</w:t>
            </w:r>
            <w:r w:rsidRPr="007F2250">
              <w:rPr>
                <w:rFonts w:ascii="Times New Roman" w:eastAsia="宋体" w:hAnsi="Times New Roman" w:cs="Times New Roman" w:hint="eastAsia"/>
                <w:bCs/>
                <w:iCs/>
                <w:kern w:val="2"/>
                <w:sz w:val="18"/>
                <w:szCs w:val="18"/>
                <w:lang w:val="en-US" w:bidi="ar-SA"/>
              </w:rPr>
              <w:t>{%endif%}</w:t>
            </w:r>
          </w:p>
        </w:tc>
      </w:tr>
      <w:tr w:rsidR="00FA7BF2" w14:paraId="7A41D27D" w14:textId="77777777" w:rsidTr="007D74AE">
        <w:trPr>
          <w:trHeight w:val="312"/>
        </w:trPr>
        <w:tc>
          <w:tcPr>
            <w:tcW w:w="1303" w:type="dxa"/>
            <w:vMerge/>
            <w:shd w:val="clear" w:color="auto" w:fill="ECECEC"/>
            <w:vAlign w:val="center"/>
          </w:tcPr>
          <w:p w14:paraId="498FCF92" w14:textId="77777777" w:rsidR="00FA7BF2" w:rsidRDefault="00FA7BF2">
            <w:pPr>
              <w:adjustRightInd w:val="0"/>
              <w:snapToGrid w:val="0"/>
              <w:spacing w:line="250" w:lineRule="exact"/>
              <w:jc w:val="center"/>
              <w:rPr>
                <w:rFonts w:ascii="Times New Roman" w:hAnsi="Times New Roman"/>
                <w:iCs/>
                <w:color w:val="000000"/>
                <w:sz w:val="18"/>
                <w:szCs w:val="18"/>
              </w:rPr>
            </w:pPr>
          </w:p>
        </w:tc>
        <w:tc>
          <w:tcPr>
            <w:tcW w:w="3340" w:type="dxa"/>
            <w:vMerge w:val="restart"/>
            <w:shd w:val="clear" w:color="auto" w:fill="auto"/>
            <w:vAlign w:val="center"/>
          </w:tcPr>
          <w:p w14:paraId="2D1AF73F" w14:textId="331F0BAA" w:rsidR="00FA7BF2" w:rsidRDefault="0035086C">
            <w:pPr>
              <w:adjustRightInd w:val="0"/>
              <w:snapToGrid w:val="0"/>
              <w:spacing w:line="250" w:lineRule="exact"/>
              <w:jc w:val="center"/>
              <w:rPr>
                <w:rFonts w:ascii="Times New Roman" w:hAnsi="Times New Roman"/>
                <w:bCs/>
                <w:iCs/>
                <w:sz w:val="18"/>
                <w:szCs w:val="18"/>
              </w:rPr>
            </w:pPr>
            <w:r w:rsidRPr="00CD4870">
              <w:rPr>
                <w:rFonts w:ascii="Times New Roman" w:hAnsi="Times New Roman"/>
                <w:b/>
                <w:i/>
                <w:sz w:val="18"/>
                <w:szCs w:val="18"/>
              </w:rPr>
              <w:t>BRCA</w:t>
            </w:r>
            <w:r w:rsidRPr="00CD4870">
              <w:rPr>
                <w:rFonts w:ascii="Times New Roman" w:hAnsi="Times New Roman" w:hint="eastAsia"/>
                <w:b/>
                <w:iCs/>
                <w:sz w:val="18"/>
                <w:szCs w:val="18"/>
              </w:rPr>
              <w:t>基因变异：</w:t>
            </w:r>
            <w:r w:rsidR="007F2250" w:rsidRPr="007F2250">
              <w:rPr>
                <w:rFonts w:ascii="Times New Roman" w:hAnsi="Times New Roman" w:hint="eastAsia"/>
                <w:bCs/>
                <w:iCs/>
                <w:color w:val="000000" w:themeColor="text1"/>
                <w:sz w:val="18"/>
                <w:szCs w:val="18"/>
              </w:rPr>
              <w:t>{% if var.gss.BRCA1 or var.gss.BRCA2%}</w:t>
            </w:r>
            <w:r w:rsidR="007F2250" w:rsidRPr="00CC15CA">
              <w:rPr>
                <w:rFonts w:ascii="Times New Roman" w:hAnsi="Times New Roman" w:hint="eastAsia"/>
                <w:bCs/>
                <w:iCs/>
                <w:color w:val="FF0000"/>
                <w:sz w:val="18"/>
                <w:szCs w:val="18"/>
              </w:rPr>
              <w:t>阳性</w:t>
            </w:r>
            <w:r w:rsidR="007F2250" w:rsidRPr="007F2250">
              <w:rPr>
                <w:rFonts w:ascii="Times New Roman" w:hAnsi="Times New Roman" w:hint="eastAsia"/>
                <w:bCs/>
                <w:iCs/>
                <w:color w:val="000000" w:themeColor="text1"/>
                <w:sz w:val="18"/>
                <w:szCs w:val="18"/>
              </w:rPr>
              <w:t>{% else%}</w:t>
            </w:r>
            <w:r w:rsidR="007F2250" w:rsidRPr="007F2250">
              <w:rPr>
                <w:rFonts w:ascii="Times New Roman" w:hAnsi="Times New Roman" w:hint="eastAsia"/>
                <w:bCs/>
                <w:iCs/>
                <w:color w:val="000000" w:themeColor="text1"/>
                <w:sz w:val="18"/>
                <w:szCs w:val="18"/>
              </w:rPr>
              <w:t>阴性</w:t>
            </w:r>
            <w:r w:rsidR="007F2250" w:rsidRPr="007F2250">
              <w:rPr>
                <w:rFonts w:ascii="Times New Roman" w:hAnsi="Times New Roman" w:hint="eastAsia"/>
                <w:bCs/>
                <w:iCs/>
                <w:color w:val="000000" w:themeColor="text1"/>
                <w:sz w:val="18"/>
                <w:szCs w:val="18"/>
              </w:rPr>
              <w:t>{% endif%}</w:t>
            </w:r>
          </w:p>
        </w:tc>
        <w:tc>
          <w:tcPr>
            <w:tcW w:w="1589" w:type="dxa"/>
            <w:shd w:val="clear" w:color="auto" w:fill="auto"/>
            <w:vAlign w:val="center"/>
          </w:tcPr>
          <w:p w14:paraId="7E8BF23E" w14:textId="77777777" w:rsidR="00FA7BF2" w:rsidRDefault="0035086C">
            <w:pPr>
              <w:pStyle w:val="TableParagraph"/>
              <w:spacing w:line="250" w:lineRule="exact"/>
              <w:jc w:val="center"/>
              <w:rPr>
                <w:rFonts w:ascii="Times New Roman" w:eastAsia="宋体" w:hAnsi="Times New Roman" w:cs="Times New Roman"/>
                <w:bCs/>
                <w:i/>
                <w:kern w:val="2"/>
                <w:sz w:val="18"/>
                <w:szCs w:val="18"/>
                <w:lang w:val="en-US" w:bidi="ar-SA"/>
              </w:rPr>
            </w:pPr>
            <w:r>
              <w:rPr>
                <w:rFonts w:ascii="Times New Roman" w:eastAsia="宋体" w:hAnsi="Times New Roman" w:cs="Times New Roman"/>
                <w:bCs/>
                <w:i/>
                <w:kern w:val="2"/>
                <w:sz w:val="18"/>
                <w:szCs w:val="18"/>
                <w:lang w:val="en-US" w:bidi="ar-SA"/>
              </w:rPr>
              <w:t>BRCA1</w:t>
            </w:r>
          </w:p>
        </w:tc>
        <w:tc>
          <w:tcPr>
            <w:tcW w:w="3544" w:type="dxa"/>
            <w:shd w:val="clear" w:color="auto" w:fill="auto"/>
            <w:vAlign w:val="center"/>
          </w:tcPr>
          <w:p w14:paraId="5E055C24" w14:textId="77777777" w:rsidR="007F2250" w:rsidRPr="007F2250" w:rsidRDefault="007F2250" w:rsidP="0019159C">
            <w:pPr>
              <w:pStyle w:val="TableParagraph"/>
              <w:spacing w:line="250" w:lineRule="exact"/>
              <w:rPr>
                <w:rFonts w:ascii="Times New Roman" w:eastAsia="宋体" w:hAnsi="Times New Roman" w:cs="Times New Roman"/>
                <w:bCs/>
                <w:iCs/>
                <w:kern w:val="2"/>
                <w:sz w:val="18"/>
                <w:szCs w:val="18"/>
                <w:lang w:val="en-US" w:bidi="ar-SA"/>
              </w:rPr>
            </w:pPr>
            <w:r w:rsidRPr="007F2250">
              <w:rPr>
                <w:rFonts w:ascii="Times New Roman" w:eastAsia="宋体" w:hAnsi="Times New Roman" w:cs="Times New Roman"/>
                <w:bCs/>
                <w:iCs/>
                <w:kern w:val="2"/>
                <w:sz w:val="18"/>
                <w:szCs w:val="18"/>
                <w:lang w:val="en-US" w:bidi="ar-SA"/>
              </w:rPr>
              <w:t xml:space="preserve">{%p if </w:t>
            </w:r>
            <w:proofErr w:type="gramStart"/>
            <w:r w:rsidRPr="007F2250">
              <w:rPr>
                <w:rFonts w:ascii="Times New Roman" w:eastAsia="宋体" w:hAnsi="Times New Roman" w:cs="Times New Roman"/>
                <w:bCs/>
                <w:iCs/>
                <w:kern w:val="2"/>
                <w:sz w:val="18"/>
                <w:szCs w:val="18"/>
                <w:lang w:val="en-US" w:bidi="ar-SA"/>
              </w:rPr>
              <w:t>var.gss.BRCA</w:t>
            </w:r>
            <w:proofErr w:type="gramEnd"/>
            <w:r w:rsidRPr="007F2250">
              <w:rPr>
                <w:rFonts w:ascii="Times New Roman" w:eastAsia="宋体" w:hAnsi="Times New Roman" w:cs="Times New Roman"/>
                <w:bCs/>
                <w:iCs/>
                <w:kern w:val="2"/>
                <w:sz w:val="18"/>
                <w:szCs w:val="18"/>
                <w:lang w:val="en-US" w:bidi="ar-SA"/>
              </w:rPr>
              <w:t>1%}</w:t>
            </w:r>
          </w:p>
          <w:p w14:paraId="0EACB33D" w14:textId="0784995F" w:rsidR="007F2250" w:rsidRDefault="007F2250" w:rsidP="0019159C">
            <w:pPr>
              <w:pStyle w:val="TableParagraph"/>
              <w:spacing w:line="250" w:lineRule="exact"/>
              <w:rPr>
                <w:rFonts w:ascii="Times New Roman" w:eastAsia="宋体" w:hAnsi="Times New Roman" w:cs="Times New Roman"/>
                <w:bCs/>
                <w:iCs/>
                <w:kern w:val="2"/>
                <w:sz w:val="18"/>
                <w:szCs w:val="18"/>
                <w:lang w:val="en-US" w:bidi="ar-SA"/>
              </w:rPr>
            </w:pPr>
            <w:r w:rsidRPr="007F2250">
              <w:rPr>
                <w:rFonts w:ascii="Times New Roman" w:eastAsia="宋体" w:hAnsi="Times New Roman" w:cs="Times New Roman"/>
                <w:bCs/>
                <w:iCs/>
                <w:kern w:val="2"/>
                <w:sz w:val="18"/>
                <w:szCs w:val="18"/>
                <w:lang w:val="en-US" w:bidi="ar-SA"/>
              </w:rPr>
              <w:t xml:space="preserve">{%p for a in </w:t>
            </w:r>
            <w:proofErr w:type="gramStart"/>
            <w:r w:rsidRPr="007F2250">
              <w:rPr>
                <w:rFonts w:ascii="Times New Roman" w:eastAsia="宋体" w:hAnsi="Times New Roman" w:cs="Times New Roman"/>
                <w:bCs/>
                <w:iCs/>
                <w:kern w:val="2"/>
                <w:sz w:val="18"/>
                <w:szCs w:val="18"/>
                <w:lang w:val="en-US" w:bidi="ar-SA"/>
              </w:rPr>
              <w:t>var.gss.BRCA</w:t>
            </w:r>
            <w:proofErr w:type="gramEnd"/>
            <w:r w:rsidRPr="007F2250">
              <w:rPr>
                <w:rFonts w:ascii="Times New Roman" w:eastAsia="宋体" w:hAnsi="Times New Roman" w:cs="Times New Roman"/>
                <w:bCs/>
                <w:iCs/>
                <w:kern w:val="2"/>
                <w:sz w:val="18"/>
                <w:szCs w:val="18"/>
                <w:lang w:val="en-US" w:bidi="ar-SA"/>
              </w:rPr>
              <w:t>1%}</w:t>
            </w:r>
          </w:p>
          <w:p w14:paraId="04FC7CAD" w14:textId="769B01FF" w:rsidR="00977004" w:rsidRPr="007F2250" w:rsidRDefault="00977004" w:rsidP="0019159C">
            <w:pPr>
              <w:pStyle w:val="TableParagraph"/>
              <w:spacing w:line="250" w:lineRule="exact"/>
              <w:rPr>
                <w:rFonts w:ascii="Times New Roman" w:eastAsia="宋体" w:hAnsi="Times New Roman" w:cs="Times New Roman"/>
                <w:bCs/>
                <w:iCs/>
                <w:kern w:val="2"/>
                <w:sz w:val="18"/>
                <w:szCs w:val="18"/>
                <w:lang w:val="en-US" w:bidi="ar-SA"/>
              </w:rPr>
            </w:pPr>
            <w:r w:rsidRPr="006E17EE">
              <w:rPr>
                <w:rFonts w:ascii="Times New Roman" w:eastAsia="宋体" w:hAnsi="Times New Roman" w:cs="Times New Roman" w:hint="eastAsia"/>
                <w:bCs/>
                <w:iCs/>
                <w:kern w:val="2"/>
                <w:sz w:val="18"/>
                <w:szCs w:val="18"/>
                <w:highlight w:val="green"/>
                <w:lang w:val="en-US" w:bidi="ar-SA"/>
              </w:rPr>
              <w:t>{</w:t>
            </w:r>
            <w:r w:rsidRPr="006E17EE">
              <w:rPr>
                <w:rFonts w:ascii="Times New Roman" w:eastAsia="宋体" w:hAnsi="Times New Roman" w:cs="Times New Roman"/>
                <w:bCs/>
                <w:iCs/>
                <w:kern w:val="2"/>
                <w:sz w:val="18"/>
                <w:szCs w:val="18"/>
                <w:highlight w:val="green"/>
                <w:lang w:val="en-US" w:bidi="ar-SA"/>
              </w:rPr>
              <w:t>%p if a.bio_category == “</w:t>
            </w:r>
            <w:proofErr w:type="gramStart"/>
            <w:r w:rsidRPr="006E17EE">
              <w:rPr>
                <w:rFonts w:ascii="Times New Roman" w:eastAsia="宋体" w:hAnsi="Times New Roman" w:cs="Times New Roman"/>
                <w:bCs/>
                <w:iCs/>
                <w:kern w:val="2"/>
                <w:sz w:val="18"/>
                <w:szCs w:val="18"/>
                <w:highlight w:val="green"/>
                <w:lang w:val="en-US" w:bidi="ar-SA"/>
              </w:rPr>
              <w:t>Snvindel”%</w:t>
            </w:r>
            <w:proofErr w:type="gramEnd"/>
            <w:r w:rsidRPr="006E17EE">
              <w:rPr>
                <w:rFonts w:ascii="Times New Roman" w:eastAsia="宋体" w:hAnsi="Times New Roman" w:cs="Times New Roman"/>
                <w:bCs/>
                <w:iCs/>
                <w:kern w:val="2"/>
                <w:sz w:val="18"/>
                <w:szCs w:val="18"/>
                <w:highlight w:val="green"/>
                <w:lang w:val="en-US" w:bidi="ar-SA"/>
              </w:rPr>
              <w:t>}</w:t>
            </w:r>
          </w:p>
          <w:p w14:paraId="42732840" w14:textId="33A87B30" w:rsidR="007F2250" w:rsidRDefault="008E61D3" w:rsidP="0019159C">
            <w:pPr>
              <w:pStyle w:val="TableParagraph"/>
              <w:spacing w:line="250" w:lineRule="exact"/>
              <w:rPr>
                <w:rFonts w:ascii="Times New Roman" w:eastAsia="宋体" w:hAnsi="Times New Roman" w:cs="Times New Roman"/>
                <w:bCs/>
                <w:iCs/>
                <w:kern w:val="2"/>
                <w:sz w:val="18"/>
                <w:szCs w:val="18"/>
                <w:lang w:val="en-US" w:bidi="ar-SA"/>
              </w:rPr>
            </w:pPr>
            <w:r w:rsidRPr="008E61D3">
              <w:rPr>
                <w:rFonts w:ascii="Times New Roman" w:eastAsia="宋体" w:hAnsi="Times New Roman" w:cs="Times New Roman"/>
                <w:bCs/>
                <w:iCs/>
                <w:kern w:val="2"/>
                <w:sz w:val="18"/>
                <w:szCs w:val="18"/>
                <w:lang w:val="en-US" w:bidi="ar-SA"/>
              </w:rPr>
              <w:t xml:space="preserve">{%if </w:t>
            </w:r>
            <w:proofErr w:type="gramStart"/>
            <w:r w:rsidRPr="008E61D3">
              <w:rPr>
                <w:rFonts w:ascii="Times New Roman" w:eastAsia="宋体" w:hAnsi="Times New Roman" w:cs="Times New Roman"/>
                <w:bCs/>
                <w:iCs/>
                <w:kern w:val="2"/>
                <w:sz w:val="18"/>
                <w:szCs w:val="18"/>
                <w:lang w:val="en-US" w:bidi="ar-SA"/>
              </w:rPr>
              <w:t>a.hgvs</w:t>
            </w:r>
            <w:proofErr w:type="gramEnd"/>
            <w:r w:rsidRPr="008E61D3">
              <w:rPr>
                <w:rFonts w:ascii="Times New Roman" w:eastAsia="宋体" w:hAnsi="Times New Roman" w:cs="Times New Roman"/>
                <w:bCs/>
                <w:iCs/>
                <w:kern w:val="2"/>
                <w:sz w:val="18"/>
                <w:szCs w:val="18"/>
                <w:lang w:val="en-US" w:bidi="ar-SA"/>
              </w:rPr>
              <w:t>_p_FJFY!=”p.?”%}{{a.hgvs_p_FJFY}} {%endif%}</w:t>
            </w:r>
            <w:r w:rsidR="004B0B52" w:rsidRPr="004B0B52">
              <w:rPr>
                <w:rFonts w:ascii="Times New Roman" w:eastAsia="宋体" w:hAnsi="Times New Roman" w:cs="Times New Roman"/>
                <w:bCs/>
                <w:iCs/>
                <w:kern w:val="2"/>
                <w:sz w:val="18"/>
                <w:szCs w:val="18"/>
                <w:lang w:val="en-US" w:bidi="ar-SA"/>
              </w:rPr>
              <w:t>{{a|bds_cp_var_info}}</w:t>
            </w:r>
            <w:r w:rsidR="00466ACC">
              <w:rPr>
                <w:rFonts w:ascii="Times New Roman" w:eastAsia="宋体" w:hAnsi="Times New Roman" w:cs="Times New Roman" w:hint="eastAsia"/>
                <w:bCs/>
                <w:iCs/>
                <w:kern w:val="2"/>
                <w:sz w:val="18"/>
                <w:szCs w:val="18"/>
                <w:lang w:val="en-US" w:bidi="ar-SA"/>
              </w:rPr>
              <w:t>（</w:t>
            </w:r>
            <w:r w:rsidR="007F2250" w:rsidRPr="007F2250">
              <w:rPr>
                <w:rFonts w:ascii="Times New Roman" w:eastAsia="宋体" w:hAnsi="Times New Roman" w:cs="Times New Roman" w:hint="eastAsia"/>
                <w:bCs/>
                <w:iCs/>
                <w:kern w:val="2"/>
                <w:sz w:val="18"/>
                <w:szCs w:val="18"/>
                <w:lang w:val="en-US" w:bidi="ar-SA"/>
              </w:rPr>
              <w:t>{%if a.clinic_num_g == 5%}</w:t>
            </w:r>
            <w:r w:rsidR="007F2250" w:rsidRPr="007F2250">
              <w:rPr>
                <w:rFonts w:ascii="Times New Roman" w:eastAsia="宋体" w:hAnsi="Times New Roman" w:cs="Times New Roman" w:hint="eastAsia"/>
                <w:bCs/>
                <w:iCs/>
                <w:kern w:val="2"/>
                <w:sz w:val="18"/>
                <w:szCs w:val="18"/>
                <w:lang w:val="en-US" w:bidi="ar-SA"/>
              </w:rPr>
              <w:t>致病性变异</w:t>
            </w:r>
            <w:r w:rsidR="007F2250" w:rsidRPr="007F2250">
              <w:rPr>
                <w:rFonts w:ascii="Times New Roman" w:eastAsia="宋体" w:hAnsi="Times New Roman" w:cs="Times New Roman" w:hint="eastAsia"/>
                <w:bCs/>
                <w:iCs/>
                <w:kern w:val="2"/>
                <w:sz w:val="18"/>
                <w:szCs w:val="18"/>
                <w:lang w:val="en-US" w:bidi="ar-SA"/>
              </w:rPr>
              <w:t>{%else%}</w:t>
            </w:r>
            <w:r w:rsidR="007F2250" w:rsidRPr="007F2250">
              <w:rPr>
                <w:rFonts w:ascii="Times New Roman" w:eastAsia="宋体" w:hAnsi="Times New Roman" w:cs="Times New Roman" w:hint="eastAsia"/>
                <w:bCs/>
                <w:iCs/>
                <w:kern w:val="2"/>
                <w:sz w:val="18"/>
                <w:szCs w:val="18"/>
                <w:lang w:val="en-US" w:bidi="ar-SA"/>
              </w:rPr>
              <w:t>可能致病性变异</w:t>
            </w:r>
            <w:r w:rsidR="007F2250" w:rsidRPr="007F2250">
              <w:rPr>
                <w:rFonts w:ascii="Times New Roman" w:eastAsia="宋体" w:hAnsi="Times New Roman" w:cs="Times New Roman" w:hint="eastAsia"/>
                <w:bCs/>
                <w:iCs/>
                <w:kern w:val="2"/>
                <w:sz w:val="18"/>
                <w:szCs w:val="18"/>
                <w:lang w:val="en-US" w:bidi="ar-SA"/>
              </w:rPr>
              <w:t>{%endif%}</w:t>
            </w:r>
            <w:r w:rsidR="00466ACC">
              <w:rPr>
                <w:rFonts w:ascii="Times New Roman" w:eastAsia="宋体" w:hAnsi="Times New Roman" w:cs="Times New Roman" w:hint="eastAsia"/>
                <w:bCs/>
                <w:iCs/>
                <w:kern w:val="2"/>
                <w:sz w:val="18"/>
                <w:szCs w:val="18"/>
                <w:lang w:val="en-US" w:bidi="ar-SA"/>
              </w:rPr>
              <w:t>）</w:t>
            </w:r>
          </w:p>
          <w:p w14:paraId="618ABB79" w14:textId="55EDA9C3" w:rsidR="00977004" w:rsidRDefault="00977004" w:rsidP="0019159C">
            <w:pPr>
              <w:pStyle w:val="TableParagraph"/>
              <w:spacing w:line="250" w:lineRule="exact"/>
              <w:rPr>
                <w:rFonts w:ascii="Times New Roman" w:eastAsia="宋体" w:hAnsi="Times New Roman" w:cs="Times New Roman"/>
                <w:bCs/>
                <w:iCs/>
                <w:kern w:val="2"/>
                <w:sz w:val="18"/>
                <w:szCs w:val="18"/>
                <w:lang w:val="en-US" w:bidi="ar-SA"/>
              </w:rPr>
            </w:pPr>
            <w:r w:rsidRPr="006E17EE">
              <w:rPr>
                <w:rFonts w:ascii="Times New Roman" w:eastAsia="宋体" w:hAnsi="Times New Roman" w:cs="Times New Roman" w:hint="eastAsia"/>
                <w:bCs/>
                <w:iCs/>
                <w:kern w:val="2"/>
                <w:sz w:val="18"/>
                <w:szCs w:val="18"/>
                <w:highlight w:val="green"/>
                <w:lang w:val="en-US" w:bidi="ar-SA"/>
              </w:rPr>
              <w:t>{</w:t>
            </w:r>
            <w:r w:rsidRPr="006E17EE">
              <w:rPr>
                <w:rFonts w:ascii="Times New Roman" w:eastAsia="宋体" w:hAnsi="Times New Roman" w:cs="Times New Roman"/>
                <w:bCs/>
                <w:iCs/>
                <w:kern w:val="2"/>
                <w:sz w:val="18"/>
                <w:szCs w:val="18"/>
                <w:highlight w:val="green"/>
                <w:lang w:val="en-US" w:bidi="ar-SA"/>
              </w:rPr>
              <w:t>%p else%}</w:t>
            </w:r>
          </w:p>
          <w:p w14:paraId="19968A57" w14:textId="2CB1D9B4" w:rsidR="00977004" w:rsidRDefault="00977004" w:rsidP="00977004">
            <w:pPr>
              <w:pStyle w:val="TableParagraph"/>
              <w:spacing w:line="250" w:lineRule="exact"/>
              <w:rPr>
                <w:rFonts w:ascii="Times New Roman" w:eastAsia="宋体" w:hAnsi="Times New Roman" w:cs="Times New Roman"/>
                <w:bCs/>
                <w:iCs/>
                <w:kern w:val="2"/>
                <w:sz w:val="18"/>
                <w:szCs w:val="18"/>
                <w:lang w:val="en-US" w:bidi="ar-SA"/>
              </w:rPr>
            </w:pPr>
            <w:r w:rsidRPr="00977004">
              <w:rPr>
                <w:rFonts w:ascii="Times New Roman" w:eastAsia="宋体" w:hAnsi="Times New Roman" w:cs="Times New Roman" w:hint="eastAsia"/>
                <w:bCs/>
                <w:iCs/>
                <w:kern w:val="2"/>
                <w:sz w:val="18"/>
                <w:szCs w:val="18"/>
                <w:lang w:val="en-US" w:bidi="ar-SA"/>
              </w:rPr>
              <w:t>纯合缺失</w:t>
            </w:r>
            <w:r w:rsidRPr="00977004">
              <w:rPr>
                <w:rFonts w:ascii="Times New Roman" w:eastAsia="宋体" w:hAnsi="Times New Roman" w:cs="Times New Roman" w:hint="eastAsia"/>
                <w:bCs/>
                <w:iCs/>
                <w:kern w:val="2"/>
                <w:sz w:val="18"/>
                <w:szCs w:val="18"/>
                <w:lang w:val="en-US" w:bidi="ar-SA"/>
              </w:rPr>
              <w:t xml:space="preserve"> </w:t>
            </w:r>
            <w:r w:rsidRPr="00977004">
              <w:rPr>
                <w:rFonts w:ascii="Times New Roman" w:eastAsia="宋体" w:hAnsi="Times New Roman" w:cs="Times New Roman" w:hint="eastAsia"/>
                <w:bCs/>
                <w:iCs/>
                <w:kern w:val="2"/>
                <w:sz w:val="18"/>
                <w:szCs w:val="18"/>
                <w:lang w:val="en-US" w:bidi="ar-SA"/>
              </w:rPr>
              <w:t>第</w:t>
            </w:r>
            <w:r w:rsidRPr="00977004">
              <w:rPr>
                <w:rFonts w:ascii="Times New Roman" w:eastAsia="宋体" w:hAnsi="Times New Roman" w:cs="Times New Roman" w:hint="eastAsia"/>
                <w:bCs/>
                <w:iCs/>
                <w:kern w:val="2"/>
                <w:sz w:val="18"/>
                <w:szCs w:val="18"/>
                <w:lang w:val="en-US" w:bidi="ar-SA"/>
              </w:rPr>
              <w:t>{{a.region_exon|replace(</w:t>
            </w:r>
            <w:r w:rsidRPr="00977004">
              <w:rPr>
                <w:rFonts w:ascii="Times New Roman" w:eastAsia="宋体" w:hAnsi="Times New Roman" w:cs="Times New Roman" w:hint="eastAsia"/>
                <w:bCs/>
                <w:iCs/>
                <w:kern w:val="2"/>
                <w:sz w:val="18"/>
                <w:szCs w:val="18"/>
                <w:lang w:val="en-US" w:bidi="ar-SA"/>
              </w:rPr>
              <w:t>“</w:t>
            </w:r>
            <w:r w:rsidRPr="00977004">
              <w:rPr>
                <w:rFonts w:ascii="Times New Roman" w:eastAsia="宋体" w:hAnsi="Times New Roman" w:cs="Times New Roman" w:hint="eastAsia"/>
                <w:bCs/>
                <w:iCs/>
                <w:kern w:val="2"/>
                <w:sz w:val="18"/>
                <w:szCs w:val="18"/>
                <w:lang w:val="en-US" w:bidi="ar-SA"/>
              </w:rPr>
              <w:t>exon</w:t>
            </w:r>
            <w:r w:rsidRPr="00977004">
              <w:rPr>
                <w:rFonts w:ascii="Times New Roman" w:eastAsia="宋体" w:hAnsi="Times New Roman" w:cs="Times New Roman" w:hint="eastAsia"/>
                <w:bCs/>
                <w:iCs/>
                <w:kern w:val="2"/>
                <w:sz w:val="18"/>
                <w:szCs w:val="18"/>
                <w:lang w:val="en-US" w:bidi="ar-SA"/>
              </w:rPr>
              <w:t>”</w:t>
            </w:r>
            <w:r w:rsidRPr="00977004">
              <w:rPr>
                <w:rFonts w:ascii="Times New Roman" w:eastAsia="宋体" w:hAnsi="Times New Roman" w:cs="Times New Roman" w:hint="eastAsia"/>
                <w:bCs/>
                <w:iCs/>
                <w:kern w:val="2"/>
                <w:sz w:val="18"/>
                <w:szCs w:val="18"/>
                <w:lang w:val="en-US" w:bidi="ar-SA"/>
              </w:rPr>
              <w:t xml:space="preserve">, </w:t>
            </w:r>
            <w:r w:rsidRPr="00977004">
              <w:rPr>
                <w:rFonts w:ascii="Times New Roman" w:eastAsia="宋体" w:hAnsi="Times New Roman" w:cs="Times New Roman" w:hint="eastAsia"/>
                <w:bCs/>
                <w:iCs/>
                <w:kern w:val="2"/>
                <w:sz w:val="18"/>
                <w:szCs w:val="18"/>
                <w:lang w:val="en-US" w:bidi="ar-SA"/>
              </w:rPr>
              <w:t>“”</w:t>
            </w:r>
            <w:r w:rsidRPr="00977004">
              <w:rPr>
                <w:rFonts w:ascii="Times New Roman" w:eastAsia="宋体" w:hAnsi="Times New Roman" w:cs="Times New Roman" w:hint="eastAsia"/>
                <w:bCs/>
                <w:iCs/>
                <w:kern w:val="2"/>
                <w:sz w:val="18"/>
                <w:szCs w:val="18"/>
                <w:lang w:val="en-US" w:bidi="ar-SA"/>
              </w:rPr>
              <w:t>)|replace(</w:t>
            </w:r>
            <w:r w:rsidRPr="00977004">
              <w:rPr>
                <w:rFonts w:ascii="Times New Roman" w:eastAsia="宋体" w:hAnsi="Times New Roman" w:cs="Times New Roman" w:hint="eastAsia"/>
                <w:bCs/>
                <w:iCs/>
                <w:kern w:val="2"/>
                <w:sz w:val="18"/>
                <w:szCs w:val="18"/>
                <w:lang w:val="en-US" w:bidi="ar-SA"/>
              </w:rPr>
              <w:t>“</w:t>
            </w:r>
            <w:r w:rsidRPr="00977004">
              <w:rPr>
                <w:rFonts w:ascii="Times New Roman" w:eastAsia="宋体" w:hAnsi="Times New Roman" w:cs="Times New Roman" w:hint="eastAsia"/>
                <w:bCs/>
                <w:iCs/>
                <w:kern w:val="2"/>
                <w:sz w:val="18"/>
                <w:szCs w:val="18"/>
                <w:lang w:val="en-US" w:bidi="ar-SA"/>
              </w:rPr>
              <w:t>-</w:t>
            </w:r>
            <w:r w:rsidRPr="00977004">
              <w:rPr>
                <w:rFonts w:ascii="Times New Roman" w:eastAsia="宋体" w:hAnsi="Times New Roman" w:cs="Times New Roman" w:hint="eastAsia"/>
                <w:bCs/>
                <w:iCs/>
                <w:kern w:val="2"/>
                <w:sz w:val="18"/>
                <w:szCs w:val="18"/>
                <w:lang w:val="en-US" w:bidi="ar-SA"/>
              </w:rPr>
              <w:t>”</w:t>
            </w:r>
            <w:r w:rsidRPr="00977004">
              <w:rPr>
                <w:rFonts w:ascii="Times New Roman" w:eastAsia="宋体" w:hAnsi="Times New Roman" w:cs="Times New Roman" w:hint="eastAsia"/>
                <w:bCs/>
                <w:iCs/>
                <w:kern w:val="2"/>
                <w:sz w:val="18"/>
                <w:szCs w:val="18"/>
                <w:lang w:val="en-US" w:bidi="ar-SA"/>
              </w:rPr>
              <w:t xml:space="preserve">, </w:t>
            </w:r>
            <w:r w:rsidRPr="00977004">
              <w:rPr>
                <w:rFonts w:ascii="Times New Roman" w:eastAsia="宋体" w:hAnsi="Times New Roman" w:cs="Times New Roman" w:hint="eastAsia"/>
                <w:bCs/>
                <w:iCs/>
                <w:kern w:val="2"/>
                <w:sz w:val="18"/>
                <w:szCs w:val="18"/>
                <w:lang w:val="en-US" w:bidi="ar-SA"/>
              </w:rPr>
              <w:t>“至”</w:t>
            </w:r>
            <w:r w:rsidRPr="00977004">
              <w:rPr>
                <w:rFonts w:ascii="Times New Roman" w:eastAsia="宋体" w:hAnsi="Times New Roman" w:cs="Times New Roman" w:hint="eastAsia"/>
                <w:bCs/>
                <w:iCs/>
                <w:kern w:val="2"/>
                <w:sz w:val="18"/>
                <w:szCs w:val="18"/>
                <w:lang w:val="en-US" w:bidi="ar-SA"/>
              </w:rPr>
              <w:t>)}}</w:t>
            </w:r>
            <w:r w:rsidRPr="00977004">
              <w:rPr>
                <w:rFonts w:ascii="Times New Roman" w:eastAsia="宋体" w:hAnsi="Times New Roman" w:cs="Times New Roman" w:hint="eastAsia"/>
                <w:bCs/>
                <w:iCs/>
                <w:kern w:val="2"/>
                <w:sz w:val="18"/>
                <w:szCs w:val="18"/>
                <w:lang w:val="en-US" w:bidi="ar-SA"/>
              </w:rPr>
              <w:t>号外显子（</w:t>
            </w:r>
            <w:r w:rsidRPr="00977004">
              <w:rPr>
                <w:rFonts w:ascii="Times New Roman" w:eastAsia="宋体" w:hAnsi="Times New Roman" w:cs="Times New Roman" w:hint="eastAsia"/>
                <w:bCs/>
                <w:iCs/>
                <w:kern w:val="2"/>
                <w:sz w:val="18"/>
                <w:szCs w:val="18"/>
                <w:lang w:val="en-US" w:bidi="ar-SA"/>
              </w:rPr>
              <w:t>{%if a.clinic_num_g == 5%}</w:t>
            </w:r>
            <w:r w:rsidRPr="00977004">
              <w:rPr>
                <w:rFonts w:ascii="Times New Roman" w:eastAsia="宋体" w:hAnsi="Times New Roman" w:cs="Times New Roman" w:hint="eastAsia"/>
                <w:bCs/>
                <w:iCs/>
                <w:kern w:val="2"/>
                <w:sz w:val="18"/>
                <w:szCs w:val="18"/>
                <w:lang w:val="en-US" w:bidi="ar-SA"/>
              </w:rPr>
              <w:t>致病性变异</w:t>
            </w:r>
            <w:r w:rsidRPr="00977004">
              <w:rPr>
                <w:rFonts w:ascii="Times New Roman" w:eastAsia="宋体" w:hAnsi="Times New Roman" w:cs="Times New Roman" w:hint="eastAsia"/>
                <w:bCs/>
                <w:iCs/>
                <w:kern w:val="2"/>
                <w:sz w:val="18"/>
                <w:szCs w:val="18"/>
                <w:lang w:val="en-US" w:bidi="ar-SA"/>
              </w:rPr>
              <w:t>{%else%}</w:t>
            </w:r>
            <w:r w:rsidRPr="00977004">
              <w:rPr>
                <w:rFonts w:ascii="Times New Roman" w:eastAsia="宋体" w:hAnsi="Times New Roman" w:cs="Times New Roman" w:hint="eastAsia"/>
                <w:bCs/>
                <w:iCs/>
                <w:kern w:val="2"/>
                <w:sz w:val="18"/>
                <w:szCs w:val="18"/>
                <w:lang w:val="en-US" w:bidi="ar-SA"/>
              </w:rPr>
              <w:t>可能致病性变异</w:t>
            </w:r>
            <w:r w:rsidRPr="00977004">
              <w:rPr>
                <w:rFonts w:ascii="Times New Roman" w:eastAsia="宋体" w:hAnsi="Times New Roman" w:cs="Times New Roman" w:hint="eastAsia"/>
                <w:bCs/>
                <w:iCs/>
                <w:kern w:val="2"/>
                <w:sz w:val="18"/>
                <w:szCs w:val="18"/>
                <w:lang w:val="en-US" w:bidi="ar-SA"/>
              </w:rPr>
              <w:t>{%endif%}</w:t>
            </w:r>
            <w:r w:rsidRPr="00977004">
              <w:rPr>
                <w:rFonts w:ascii="Times New Roman" w:eastAsia="宋体" w:hAnsi="Times New Roman" w:cs="Times New Roman" w:hint="eastAsia"/>
                <w:bCs/>
                <w:iCs/>
                <w:kern w:val="2"/>
                <w:sz w:val="18"/>
                <w:szCs w:val="18"/>
                <w:lang w:val="en-US" w:bidi="ar-SA"/>
              </w:rPr>
              <w:t>）</w:t>
            </w:r>
          </w:p>
          <w:p w14:paraId="76A2F943" w14:textId="62470AE2" w:rsidR="00977004" w:rsidRPr="007F2250" w:rsidRDefault="00977004" w:rsidP="0019159C">
            <w:pPr>
              <w:pStyle w:val="TableParagraph"/>
              <w:spacing w:line="250" w:lineRule="exact"/>
              <w:rPr>
                <w:rFonts w:ascii="Times New Roman" w:eastAsia="宋体" w:hAnsi="Times New Roman" w:cs="Times New Roman"/>
                <w:bCs/>
                <w:iCs/>
                <w:kern w:val="2"/>
                <w:sz w:val="18"/>
                <w:szCs w:val="18"/>
                <w:lang w:val="en-US" w:bidi="ar-SA"/>
              </w:rPr>
            </w:pPr>
            <w:r w:rsidRPr="006E17EE">
              <w:rPr>
                <w:rFonts w:ascii="Times New Roman" w:eastAsia="宋体" w:hAnsi="Times New Roman" w:cs="Times New Roman" w:hint="eastAsia"/>
                <w:bCs/>
                <w:iCs/>
                <w:kern w:val="2"/>
                <w:sz w:val="18"/>
                <w:szCs w:val="18"/>
                <w:highlight w:val="green"/>
                <w:lang w:val="en-US" w:bidi="ar-SA"/>
              </w:rPr>
              <w:t>{</w:t>
            </w:r>
            <w:r w:rsidRPr="006E17EE">
              <w:rPr>
                <w:rFonts w:ascii="Times New Roman" w:eastAsia="宋体" w:hAnsi="Times New Roman" w:cs="Times New Roman"/>
                <w:bCs/>
                <w:iCs/>
                <w:kern w:val="2"/>
                <w:sz w:val="18"/>
                <w:szCs w:val="18"/>
                <w:highlight w:val="green"/>
                <w:lang w:val="en-US" w:bidi="ar-SA"/>
              </w:rPr>
              <w:t>%p endif%}</w:t>
            </w:r>
          </w:p>
          <w:p w14:paraId="56DBF0B2" w14:textId="77777777" w:rsidR="007F2250" w:rsidRPr="007F2250" w:rsidRDefault="007F2250" w:rsidP="0019159C">
            <w:pPr>
              <w:pStyle w:val="TableParagraph"/>
              <w:spacing w:line="250" w:lineRule="exact"/>
              <w:rPr>
                <w:rFonts w:ascii="Times New Roman" w:eastAsia="宋体" w:hAnsi="Times New Roman" w:cs="Times New Roman"/>
                <w:bCs/>
                <w:iCs/>
                <w:kern w:val="2"/>
                <w:sz w:val="18"/>
                <w:szCs w:val="18"/>
                <w:lang w:val="en-US" w:bidi="ar-SA"/>
              </w:rPr>
            </w:pPr>
            <w:r w:rsidRPr="007F2250">
              <w:rPr>
                <w:rFonts w:ascii="Times New Roman" w:eastAsia="宋体" w:hAnsi="Times New Roman" w:cs="Times New Roman"/>
                <w:bCs/>
                <w:iCs/>
                <w:kern w:val="2"/>
                <w:sz w:val="18"/>
                <w:szCs w:val="18"/>
                <w:lang w:val="en-US" w:bidi="ar-SA"/>
              </w:rPr>
              <w:t>{%p endfor%}</w:t>
            </w:r>
          </w:p>
          <w:p w14:paraId="4EADC783" w14:textId="77777777" w:rsidR="007F2250" w:rsidRPr="007F2250" w:rsidRDefault="007F2250" w:rsidP="0019159C">
            <w:pPr>
              <w:pStyle w:val="TableParagraph"/>
              <w:spacing w:line="250" w:lineRule="exact"/>
              <w:rPr>
                <w:rFonts w:ascii="Times New Roman" w:eastAsia="宋体" w:hAnsi="Times New Roman" w:cs="Times New Roman"/>
                <w:bCs/>
                <w:iCs/>
                <w:kern w:val="2"/>
                <w:sz w:val="18"/>
                <w:szCs w:val="18"/>
                <w:lang w:val="en-US" w:bidi="ar-SA"/>
              </w:rPr>
            </w:pPr>
            <w:r w:rsidRPr="007F2250">
              <w:rPr>
                <w:rFonts w:ascii="Times New Roman" w:eastAsia="宋体" w:hAnsi="Times New Roman" w:cs="Times New Roman"/>
                <w:bCs/>
                <w:iCs/>
                <w:kern w:val="2"/>
                <w:sz w:val="18"/>
                <w:szCs w:val="18"/>
                <w:lang w:val="en-US" w:bidi="ar-SA"/>
              </w:rPr>
              <w:t>{%p else%}</w:t>
            </w:r>
          </w:p>
          <w:p w14:paraId="53A4FA57" w14:textId="491D5935" w:rsidR="007F2250" w:rsidRPr="007F2250" w:rsidRDefault="007F2250" w:rsidP="0019159C">
            <w:pPr>
              <w:pStyle w:val="TableParagraph"/>
              <w:spacing w:line="250" w:lineRule="exact"/>
              <w:rPr>
                <w:rFonts w:ascii="Times New Roman" w:eastAsia="宋体" w:hAnsi="Times New Roman" w:cs="Times New Roman"/>
                <w:bCs/>
                <w:iCs/>
                <w:kern w:val="2"/>
                <w:sz w:val="18"/>
                <w:szCs w:val="18"/>
                <w:lang w:val="en-US" w:bidi="ar-SA"/>
              </w:rPr>
            </w:pPr>
            <w:r w:rsidRPr="007F2250">
              <w:rPr>
                <w:rFonts w:ascii="Times New Roman" w:eastAsia="宋体" w:hAnsi="Times New Roman" w:cs="Times New Roman" w:hint="eastAsia"/>
                <w:bCs/>
                <w:iCs/>
                <w:kern w:val="2"/>
                <w:sz w:val="18"/>
                <w:szCs w:val="18"/>
                <w:lang w:val="en-US" w:bidi="ar-SA"/>
              </w:rPr>
              <w:t>未检出致病性或可能致病性变异</w:t>
            </w:r>
          </w:p>
          <w:p w14:paraId="59D923DE" w14:textId="7B24B225" w:rsidR="00FA7BF2" w:rsidRDefault="007F2250" w:rsidP="0019159C">
            <w:pPr>
              <w:pStyle w:val="TableParagraph"/>
              <w:spacing w:line="250" w:lineRule="exact"/>
              <w:rPr>
                <w:rFonts w:ascii="Times New Roman" w:eastAsia="宋体" w:hAnsi="Times New Roman" w:cs="Times New Roman"/>
                <w:bCs/>
                <w:iCs/>
                <w:kern w:val="2"/>
                <w:sz w:val="18"/>
                <w:szCs w:val="18"/>
                <w:lang w:val="en-US" w:bidi="ar-SA"/>
              </w:rPr>
            </w:pPr>
            <w:r w:rsidRPr="007F2250">
              <w:rPr>
                <w:rFonts w:ascii="Times New Roman" w:eastAsia="宋体" w:hAnsi="Times New Roman" w:cs="Times New Roman"/>
                <w:bCs/>
                <w:iCs/>
                <w:kern w:val="2"/>
                <w:sz w:val="18"/>
                <w:szCs w:val="18"/>
                <w:lang w:val="en-US" w:bidi="ar-SA"/>
              </w:rPr>
              <w:t>{%p endif%}</w:t>
            </w:r>
          </w:p>
        </w:tc>
      </w:tr>
      <w:tr w:rsidR="00466ACC" w14:paraId="73B051B0" w14:textId="77777777" w:rsidTr="007D74AE">
        <w:trPr>
          <w:trHeight w:val="312"/>
        </w:trPr>
        <w:tc>
          <w:tcPr>
            <w:tcW w:w="1303" w:type="dxa"/>
            <w:vMerge/>
            <w:shd w:val="clear" w:color="auto" w:fill="auto"/>
            <w:vAlign w:val="center"/>
          </w:tcPr>
          <w:p w14:paraId="4A34F341" w14:textId="77777777" w:rsidR="00466ACC" w:rsidRDefault="00466ACC" w:rsidP="00466ACC">
            <w:pPr>
              <w:adjustRightInd w:val="0"/>
              <w:snapToGrid w:val="0"/>
              <w:spacing w:line="250" w:lineRule="exact"/>
              <w:jc w:val="center"/>
              <w:rPr>
                <w:rFonts w:ascii="Times New Roman" w:hAnsi="Times New Roman"/>
                <w:iCs/>
                <w:color w:val="000000"/>
                <w:sz w:val="18"/>
                <w:szCs w:val="18"/>
              </w:rPr>
            </w:pPr>
          </w:p>
        </w:tc>
        <w:tc>
          <w:tcPr>
            <w:tcW w:w="3340" w:type="dxa"/>
            <w:vMerge/>
            <w:shd w:val="clear" w:color="auto" w:fill="auto"/>
            <w:vAlign w:val="center"/>
          </w:tcPr>
          <w:p w14:paraId="6C64E98A" w14:textId="77777777" w:rsidR="00466ACC" w:rsidRDefault="00466ACC" w:rsidP="00466ACC">
            <w:pPr>
              <w:adjustRightInd w:val="0"/>
              <w:snapToGrid w:val="0"/>
              <w:spacing w:line="250" w:lineRule="exact"/>
              <w:jc w:val="center"/>
              <w:rPr>
                <w:rFonts w:ascii="Times New Roman" w:hAnsi="Times New Roman"/>
                <w:iCs/>
                <w:color w:val="000000"/>
                <w:sz w:val="18"/>
                <w:szCs w:val="18"/>
              </w:rPr>
            </w:pPr>
          </w:p>
        </w:tc>
        <w:tc>
          <w:tcPr>
            <w:tcW w:w="1589" w:type="dxa"/>
            <w:shd w:val="clear" w:color="auto" w:fill="auto"/>
            <w:vAlign w:val="center"/>
          </w:tcPr>
          <w:p w14:paraId="766046AB" w14:textId="77777777" w:rsidR="00466ACC" w:rsidRDefault="00466ACC" w:rsidP="00466ACC">
            <w:pPr>
              <w:pStyle w:val="TableParagraph"/>
              <w:spacing w:line="250" w:lineRule="exact"/>
              <w:jc w:val="center"/>
              <w:rPr>
                <w:rFonts w:ascii="Times New Roman" w:eastAsia="宋体" w:hAnsi="Times New Roman" w:cs="Times New Roman"/>
                <w:bCs/>
                <w:i/>
                <w:kern w:val="2"/>
                <w:sz w:val="18"/>
                <w:szCs w:val="18"/>
                <w:lang w:val="en-US" w:bidi="ar-SA"/>
              </w:rPr>
            </w:pPr>
            <w:r>
              <w:rPr>
                <w:rFonts w:ascii="Times New Roman" w:eastAsia="宋体" w:hAnsi="Times New Roman" w:cs="Times New Roman"/>
                <w:bCs/>
                <w:i/>
                <w:kern w:val="2"/>
                <w:sz w:val="18"/>
                <w:szCs w:val="18"/>
                <w:lang w:val="en-US" w:bidi="ar-SA"/>
              </w:rPr>
              <w:t>BRCA2</w:t>
            </w:r>
          </w:p>
        </w:tc>
        <w:tc>
          <w:tcPr>
            <w:tcW w:w="3544" w:type="dxa"/>
            <w:shd w:val="clear" w:color="auto" w:fill="auto"/>
            <w:vAlign w:val="center"/>
          </w:tcPr>
          <w:p w14:paraId="65D1D523" w14:textId="379FE286" w:rsidR="00466ACC" w:rsidRPr="007F2250" w:rsidRDefault="00466ACC" w:rsidP="0019159C">
            <w:pPr>
              <w:pStyle w:val="TableParagraph"/>
              <w:spacing w:line="250" w:lineRule="exact"/>
              <w:rPr>
                <w:rFonts w:ascii="Times New Roman" w:eastAsia="宋体" w:hAnsi="Times New Roman" w:cs="Times New Roman"/>
                <w:bCs/>
                <w:iCs/>
                <w:kern w:val="2"/>
                <w:sz w:val="18"/>
                <w:szCs w:val="18"/>
                <w:lang w:val="en-US" w:bidi="ar-SA"/>
              </w:rPr>
            </w:pPr>
            <w:r w:rsidRPr="007F2250">
              <w:rPr>
                <w:rFonts w:ascii="Times New Roman" w:eastAsia="宋体" w:hAnsi="Times New Roman" w:cs="Times New Roman"/>
                <w:bCs/>
                <w:iCs/>
                <w:kern w:val="2"/>
                <w:sz w:val="18"/>
                <w:szCs w:val="18"/>
                <w:lang w:val="en-US" w:bidi="ar-SA"/>
              </w:rPr>
              <w:t xml:space="preserve">{%p if </w:t>
            </w:r>
            <w:proofErr w:type="gramStart"/>
            <w:r w:rsidRPr="007F2250">
              <w:rPr>
                <w:rFonts w:ascii="Times New Roman" w:eastAsia="宋体" w:hAnsi="Times New Roman" w:cs="Times New Roman"/>
                <w:bCs/>
                <w:iCs/>
                <w:kern w:val="2"/>
                <w:sz w:val="18"/>
                <w:szCs w:val="18"/>
                <w:lang w:val="en-US" w:bidi="ar-SA"/>
              </w:rPr>
              <w:t>var.gss.BRCA</w:t>
            </w:r>
            <w:proofErr w:type="gramEnd"/>
            <w:r>
              <w:rPr>
                <w:rFonts w:ascii="Times New Roman" w:eastAsia="宋体" w:hAnsi="Times New Roman" w:cs="Times New Roman"/>
                <w:bCs/>
                <w:iCs/>
                <w:kern w:val="2"/>
                <w:sz w:val="18"/>
                <w:szCs w:val="18"/>
                <w:lang w:val="en-US" w:bidi="ar-SA"/>
              </w:rPr>
              <w:t>2</w:t>
            </w:r>
            <w:r w:rsidRPr="007F2250">
              <w:rPr>
                <w:rFonts w:ascii="Times New Roman" w:eastAsia="宋体" w:hAnsi="Times New Roman" w:cs="Times New Roman"/>
                <w:bCs/>
                <w:iCs/>
                <w:kern w:val="2"/>
                <w:sz w:val="18"/>
                <w:szCs w:val="18"/>
                <w:lang w:val="en-US" w:bidi="ar-SA"/>
              </w:rPr>
              <w:t>%}</w:t>
            </w:r>
          </w:p>
          <w:p w14:paraId="3DEA8F82" w14:textId="3CFE5B3A" w:rsidR="00466ACC" w:rsidRDefault="00466ACC" w:rsidP="0019159C">
            <w:pPr>
              <w:pStyle w:val="TableParagraph"/>
              <w:spacing w:line="250" w:lineRule="exact"/>
              <w:rPr>
                <w:rFonts w:ascii="Times New Roman" w:eastAsia="宋体" w:hAnsi="Times New Roman" w:cs="Times New Roman"/>
                <w:bCs/>
                <w:iCs/>
                <w:kern w:val="2"/>
                <w:sz w:val="18"/>
                <w:szCs w:val="18"/>
                <w:lang w:val="en-US" w:bidi="ar-SA"/>
              </w:rPr>
            </w:pPr>
            <w:r w:rsidRPr="007F2250">
              <w:rPr>
                <w:rFonts w:ascii="Times New Roman" w:eastAsia="宋体" w:hAnsi="Times New Roman" w:cs="Times New Roman"/>
                <w:bCs/>
                <w:iCs/>
                <w:kern w:val="2"/>
                <w:sz w:val="18"/>
                <w:szCs w:val="18"/>
                <w:lang w:val="en-US" w:bidi="ar-SA"/>
              </w:rPr>
              <w:t xml:space="preserve">{%p for a in </w:t>
            </w:r>
            <w:proofErr w:type="gramStart"/>
            <w:r w:rsidRPr="007F2250">
              <w:rPr>
                <w:rFonts w:ascii="Times New Roman" w:eastAsia="宋体" w:hAnsi="Times New Roman" w:cs="Times New Roman"/>
                <w:bCs/>
                <w:iCs/>
                <w:kern w:val="2"/>
                <w:sz w:val="18"/>
                <w:szCs w:val="18"/>
                <w:lang w:val="en-US" w:bidi="ar-SA"/>
              </w:rPr>
              <w:t>var.gss.BRCA</w:t>
            </w:r>
            <w:proofErr w:type="gramEnd"/>
            <w:r>
              <w:rPr>
                <w:rFonts w:ascii="Times New Roman" w:eastAsia="宋体" w:hAnsi="Times New Roman" w:cs="Times New Roman"/>
                <w:bCs/>
                <w:iCs/>
                <w:kern w:val="2"/>
                <w:sz w:val="18"/>
                <w:szCs w:val="18"/>
                <w:lang w:val="en-US" w:bidi="ar-SA"/>
              </w:rPr>
              <w:t>2</w:t>
            </w:r>
            <w:r w:rsidRPr="007F2250">
              <w:rPr>
                <w:rFonts w:ascii="Times New Roman" w:eastAsia="宋体" w:hAnsi="Times New Roman" w:cs="Times New Roman"/>
                <w:bCs/>
                <w:iCs/>
                <w:kern w:val="2"/>
                <w:sz w:val="18"/>
                <w:szCs w:val="18"/>
                <w:lang w:val="en-US" w:bidi="ar-SA"/>
              </w:rPr>
              <w:t>%}</w:t>
            </w:r>
          </w:p>
          <w:p w14:paraId="32D13A71" w14:textId="77777777" w:rsidR="00977004" w:rsidRPr="007F2250" w:rsidRDefault="00977004" w:rsidP="00977004">
            <w:pPr>
              <w:pStyle w:val="TableParagraph"/>
              <w:spacing w:line="250" w:lineRule="exact"/>
              <w:rPr>
                <w:rFonts w:ascii="Times New Roman" w:eastAsia="宋体" w:hAnsi="Times New Roman" w:cs="Times New Roman"/>
                <w:bCs/>
                <w:iCs/>
                <w:kern w:val="2"/>
                <w:sz w:val="18"/>
                <w:szCs w:val="18"/>
                <w:lang w:val="en-US" w:bidi="ar-SA"/>
              </w:rPr>
            </w:pPr>
            <w:r>
              <w:rPr>
                <w:rFonts w:ascii="Times New Roman" w:eastAsia="宋体" w:hAnsi="Times New Roman" w:cs="Times New Roman" w:hint="eastAsia"/>
                <w:bCs/>
                <w:iCs/>
                <w:kern w:val="2"/>
                <w:sz w:val="18"/>
                <w:szCs w:val="18"/>
                <w:lang w:val="en-US" w:bidi="ar-SA"/>
              </w:rPr>
              <w:t>{</w:t>
            </w:r>
            <w:r>
              <w:rPr>
                <w:rFonts w:ascii="Times New Roman" w:eastAsia="宋体" w:hAnsi="Times New Roman" w:cs="Times New Roman"/>
                <w:bCs/>
                <w:iCs/>
                <w:kern w:val="2"/>
                <w:sz w:val="18"/>
                <w:szCs w:val="18"/>
                <w:lang w:val="en-US" w:bidi="ar-SA"/>
              </w:rPr>
              <w:t>%p if a.bio_category == “</w:t>
            </w:r>
            <w:proofErr w:type="gramStart"/>
            <w:r>
              <w:rPr>
                <w:rFonts w:ascii="Times New Roman" w:eastAsia="宋体" w:hAnsi="Times New Roman" w:cs="Times New Roman"/>
                <w:bCs/>
                <w:iCs/>
                <w:kern w:val="2"/>
                <w:sz w:val="18"/>
                <w:szCs w:val="18"/>
                <w:lang w:val="en-US" w:bidi="ar-SA"/>
              </w:rPr>
              <w:t>Snvindel”%</w:t>
            </w:r>
            <w:proofErr w:type="gramEnd"/>
            <w:r>
              <w:rPr>
                <w:rFonts w:ascii="Times New Roman" w:eastAsia="宋体" w:hAnsi="Times New Roman" w:cs="Times New Roman"/>
                <w:bCs/>
                <w:iCs/>
                <w:kern w:val="2"/>
                <w:sz w:val="18"/>
                <w:szCs w:val="18"/>
                <w:lang w:val="en-US" w:bidi="ar-SA"/>
              </w:rPr>
              <w:t>}</w:t>
            </w:r>
          </w:p>
          <w:p w14:paraId="6A90485D" w14:textId="4403AEE2" w:rsidR="00466ACC" w:rsidRDefault="00466ACC" w:rsidP="0019159C">
            <w:pPr>
              <w:pStyle w:val="TableParagraph"/>
              <w:spacing w:line="250" w:lineRule="exact"/>
              <w:rPr>
                <w:rFonts w:ascii="Times New Roman" w:eastAsia="宋体" w:hAnsi="Times New Roman" w:cs="Times New Roman"/>
                <w:bCs/>
                <w:iCs/>
                <w:kern w:val="2"/>
                <w:sz w:val="18"/>
                <w:szCs w:val="18"/>
                <w:lang w:val="en-US" w:bidi="ar-SA"/>
              </w:rPr>
            </w:pPr>
            <w:r w:rsidRPr="008E61D3">
              <w:rPr>
                <w:rFonts w:ascii="Times New Roman" w:eastAsia="宋体" w:hAnsi="Times New Roman" w:cs="Times New Roman"/>
                <w:bCs/>
                <w:iCs/>
                <w:kern w:val="2"/>
                <w:sz w:val="18"/>
                <w:szCs w:val="18"/>
                <w:lang w:val="en-US" w:bidi="ar-SA"/>
              </w:rPr>
              <w:t xml:space="preserve">{%if </w:t>
            </w:r>
            <w:proofErr w:type="gramStart"/>
            <w:r w:rsidRPr="008E61D3">
              <w:rPr>
                <w:rFonts w:ascii="Times New Roman" w:eastAsia="宋体" w:hAnsi="Times New Roman" w:cs="Times New Roman"/>
                <w:bCs/>
                <w:iCs/>
                <w:kern w:val="2"/>
                <w:sz w:val="18"/>
                <w:szCs w:val="18"/>
                <w:lang w:val="en-US" w:bidi="ar-SA"/>
              </w:rPr>
              <w:t>a.hgvs</w:t>
            </w:r>
            <w:proofErr w:type="gramEnd"/>
            <w:r w:rsidRPr="008E61D3">
              <w:rPr>
                <w:rFonts w:ascii="Times New Roman" w:eastAsia="宋体" w:hAnsi="Times New Roman" w:cs="Times New Roman"/>
                <w:bCs/>
                <w:iCs/>
                <w:kern w:val="2"/>
                <w:sz w:val="18"/>
                <w:szCs w:val="18"/>
                <w:lang w:val="en-US" w:bidi="ar-SA"/>
              </w:rPr>
              <w:t>_p_FJFY!=”p.?”%}{{a.hgvs_p_FJFY}} {%endif%}</w:t>
            </w:r>
            <w:r w:rsidR="004B0B52" w:rsidRPr="004B0B52">
              <w:rPr>
                <w:rFonts w:ascii="Times New Roman" w:eastAsia="宋体" w:hAnsi="Times New Roman" w:cs="Times New Roman"/>
                <w:bCs/>
                <w:iCs/>
                <w:kern w:val="2"/>
                <w:sz w:val="18"/>
                <w:szCs w:val="18"/>
                <w:lang w:val="en-US" w:bidi="ar-SA"/>
              </w:rPr>
              <w:t>{{a|bds_cp_var_info}}</w:t>
            </w:r>
            <w:r>
              <w:rPr>
                <w:rFonts w:ascii="Times New Roman" w:eastAsia="宋体" w:hAnsi="Times New Roman" w:cs="Times New Roman" w:hint="eastAsia"/>
                <w:bCs/>
                <w:iCs/>
                <w:kern w:val="2"/>
                <w:sz w:val="18"/>
                <w:szCs w:val="18"/>
                <w:lang w:val="en-US" w:bidi="ar-SA"/>
              </w:rPr>
              <w:t>（</w:t>
            </w:r>
            <w:r w:rsidRPr="007F2250">
              <w:rPr>
                <w:rFonts w:ascii="Times New Roman" w:eastAsia="宋体" w:hAnsi="Times New Roman" w:cs="Times New Roman" w:hint="eastAsia"/>
                <w:bCs/>
                <w:iCs/>
                <w:kern w:val="2"/>
                <w:sz w:val="18"/>
                <w:szCs w:val="18"/>
                <w:lang w:val="en-US" w:bidi="ar-SA"/>
              </w:rPr>
              <w:t>{%if a.clinic_num_g == 5%}</w:t>
            </w:r>
            <w:r w:rsidRPr="007F2250">
              <w:rPr>
                <w:rFonts w:ascii="Times New Roman" w:eastAsia="宋体" w:hAnsi="Times New Roman" w:cs="Times New Roman" w:hint="eastAsia"/>
                <w:bCs/>
                <w:iCs/>
                <w:kern w:val="2"/>
                <w:sz w:val="18"/>
                <w:szCs w:val="18"/>
                <w:lang w:val="en-US" w:bidi="ar-SA"/>
              </w:rPr>
              <w:t>致病性变异</w:t>
            </w:r>
            <w:r w:rsidRPr="007F2250">
              <w:rPr>
                <w:rFonts w:ascii="Times New Roman" w:eastAsia="宋体" w:hAnsi="Times New Roman" w:cs="Times New Roman" w:hint="eastAsia"/>
                <w:bCs/>
                <w:iCs/>
                <w:kern w:val="2"/>
                <w:sz w:val="18"/>
                <w:szCs w:val="18"/>
                <w:lang w:val="en-US" w:bidi="ar-SA"/>
              </w:rPr>
              <w:t>{%else%}</w:t>
            </w:r>
            <w:r w:rsidRPr="007F2250">
              <w:rPr>
                <w:rFonts w:ascii="Times New Roman" w:eastAsia="宋体" w:hAnsi="Times New Roman" w:cs="Times New Roman" w:hint="eastAsia"/>
                <w:bCs/>
                <w:iCs/>
                <w:kern w:val="2"/>
                <w:sz w:val="18"/>
                <w:szCs w:val="18"/>
                <w:lang w:val="en-US" w:bidi="ar-SA"/>
              </w:rPr>
              <w:t>可能致病性变异</w:t>
            </w:r>
            <w:r w:rsidRPr="007F2250">
              <w:rPr>
                <w:rFonts w:ascii="Times New Roman" w:eastAsia="宋体" w:hAnsi="Times New Roman" w:cs="Times New Roman" w:hint="eastAsia"/>
                <w:bCs/>
                <w:iCs/>
                <w:kern w:val="2"/>
                <w:sz w:val="18"/>
                <w:szCs w:val="18"/>
                <w:lang w:val="en-US" w:bidi="ar-SA"/>
              </w:rPr>
              <w:t>{%endif%}</w:t>
            </w:r>
            <w:r>
              <w:rPr>
                <w:rFonts w:ascii="Times New Roman" w:eastAsia="宋体" w:hAnsi="Times New Roman" w:cs="Times New Roman" w:hint="eastAsia"/>
                <w:bCs/>
                <w:iCs/>
                <w:kern w:val="2"/>
                <w:sz w:val="18"/>
                <w:szCs w:val="18"/>
                <w:lang w:val="en-US" w:bidi="ar-SA"/>
              </w:rPr>
              <w:t>）</w:t>
            </w:r>
          </w:p>
          <w:p w14:paraId="59A1B440" w14:textId="77777777" w:rsidR="00977004" w:rsidRDefault="00977004" w:rsidP="00977004">
            <w:pPr>
              <w:pStyle w:val="TableParagraph"/>
              <w:spacing w:line="250" w:lineRule="exact"/>
              <w:rPr>
                <w:rFonts w:ascii="Times New Roman" w:eastAsia="宋体" w:hAnsi="Times New Roman" w:cs="Times New Roman"/>
                <w:bCs/>
                <w:iCs/>
                <w:kern w:val="2"/>
                <w:sz w:val="18"/>
                <w:szCs w:val="18"/>
                <w:lang w:val="en-US" w:bidi="ar-SA"/>
              </w:rPr>
            </w:pPr>
            <w:r>
              <w:rPr>
                <w:rFonts w:ascii="Times New Roman" w:eastAsia="宋体" w:hAnsi="Times New Roman" w:cs="Times New Roman" w:hint="eastAsia"/>
                <w:bCs/>
                <w:iCs/>
                <w:kern w:val="2"/>
                <w:sz w:val="18"/>
                <w:szCs w:val="18"/>
                <w:lang w:val="en-US" w:bidi="ar-SA"/>
              </w:rPr>
              <w:t>{</w:t>
            </w:r>
            <w:r>
              <w:rPr>
                <w:rFonts w:ascii="Times New Roman" w:eastAsia="宋体" w:hAnsi="Times New Roman" w:cs="Times New Roman"/>
                <w:bCs/>
                <w:iCs/>
                <w:kern w:val="2"/>
                <w:sz w:val="18"/>
                <w:szCs w:val="18"/>
                <w:lang w:val="en-US" w:bidi="ar-SA"/>
              </w:rPr>
              <w:t>%p else%}</w:t>
            </w:r>
          </w:p>
          <w:p w14:paraId="54B80673" w14:textId="2B78CAF9" w:rsidR="00977004" w:rsidRDefault="00977004" w:rsidP="00977004">
            <w:pPr>
              <w:pStyle w:val="TableParagraph"/>
              <w:spacing w:line="250" w:lineRule="exact"/>
              <w:rPr>
                <w:rFonts w:ascii="Times New Roman" w:eastAsia="宋体" w:hAnsi="Times New Roman" w:cs="Times New Roman"/>
                <w:bCs/>
                <w:iCs/>
                <w:kern w:val="2"/>
                <w:sz w:val="18"/>
                <w:szCs w:val="18"/>
                <w:lang w:val="en-US" w:bidi="ar-SA"/>
              </w:rPr>
            </w:pPr>
            <w:r w:rsidRPr="00977004">
              <w:rPr>
                <w:rFonts w:ascii="Times New Roman" w:eastAsia="宋体" w:hAnsi="Times New Roman" w:cs="Times New Roman" w:hint="eastAsia"/>
                <w:bCs/>
                <w:iCs/>
                <w:kern w:val="2"/>
                <w:sz w:val="18"/>
                <w:szCs w:val="18"/>
                <w:lang w:val="en-US" w:bidi="ar-SA"/>
              </w:rPr>
              <w:t>纯合缺失</w:t>
            </w:r>
            <w:r w:rsidRPr="00977004">
              <w:rPr>
                <w:rFonts w:ascii="Times New Roman" w:eastAsia="宋体" w:hAnsi="Times New Roman" w:cs="Times New Roman" w:hint="eastAsia"/>
                <w:bCs/>
                <w:iCs/>
                <w:kern w:val="2"/>
                <w:sz w:val="18"/>
                <w:szCs w:val="18"/>
                <w:lang w:val="en-US" w:bidi="ar-SA"/>
              </w:rPr>
              <w:t xml:space="preserve"> </w:t>
            </w:r>
            <w:r w:rsidRPr="00977004">
              <w:rPr>
                <w:rFonts w:ascii="Times New Roman" w:eastAsia="宋体" w:hAnsi="Times New Roman" w:cs="Times New Roman" w:hint="eastAsia"/>
                <w:bCs/>
                <w:iCs/>
                <w:kern w:val="2"/>
                <w:sz w:val="18"/>
                <w:szCs w:val="18"/>
                <w:lang w:val="en-US" w:bidi="ar-SA"/>
              </w:rPr>
              <w:t>第</w:t>
            </w:r>
            <w:r w:rsidRPr="00977004">
              <w:rPr>
                <w:rFonts w:ascii="Times New Roman" w:eastAsia="宋体" w:hAnsi="Times New Roman" w:cs="Times New Roman" w:hint="eastAsia"/>
                <w:bCs/>
                <w:iCs/>
                <w:kern w:val="2"/>
                <w:sz w:val="18"/>
                <w:szCs w:val="18"/>
                <w:lang w:val="en-US" w:bidi="ar-SA"/>
              </w:rPr>
              <w:t>{{a.region_exon|replace(</w:t>
            </w:r>
            <w:r w:rsidRPr="00977004">
              <w:rPr>
                <w:rFonts w:ascii="Times New Roman" w:eastAsia="宋体" w:hAnsi="Times New Roman" w:cs="Times New Roman" w:hint="eastAsia"/>
                <w:bCs/>
                <w:iCs/>
                <w:kern w:val="2"/>
                <w:sz w:val="18"/>
                <w:szCs w:val="18"/>
                <w:lang w:val="en-US" w:bidi="ar-SA"/>
              </w:rPr>
              <w:t>“</w:t>
            </w:r>
            <w:r w:rsidRPr="00977004">
              <w:rPr>
                <w:rFonts w:ascii="Times New Roman" w:eastAsia="宋体" w:hAnsi="Times New Roman" w:cs="Times New Roman" w:hint="eastAsia"/>
                <w:bCs/>
                <w:iCs/>
                <w:kern w:val="2"/>
                <w:sz w:val="18"/>
                <w:szCs w:val="18"/>
                <w:lang w:val="en-US" w:bidi="ar-SA"/>
              </w:rPr>
              <w:t>exon</w:t>
            </w:r>
            <w:r w:rsidRPr="00977004">
              <w:rPr>
                <w:rFonts w:ascii="Times New Roman" w:eastAsia="宋体" w:hAnsi="Times New Roman" w:cs="Times New Roman" w:hint="eastAsia"/>
                <w:bCs/>
                <w:iCs/>
                <w:kern w:val="2"/>
                <w:sz w:val="18"/>
                <w:szCs w:val="18"/>
                <w:lang w:val="en-US" w:bidi="ar-SA"/>
              </w:rPr>
              <w:t>”</w:t>
            </w:r>
            <w:r w:rsidRPr="00977004">
              <w:rPr>
                <w:rFonts w:ascii="Times New Roman" w:eastAsia="宋体" w:hAnsi="Times New Roman" w:cs="Times New Roman" w:hint="eastAsia"/>
                <w:bCs/>
                <w:iCs/>
                <w:kern w:val="2"/>
                <w:sz w:val="18"/>
                <w:szCs w:val="18"/>
                <w:lang w:val="en-US" w:bidi="ar-SA"/>
              </w:rPr>
              <w:t xml:space="preserve">, </w:t>
            </w:r>
            <w:r w:rsidRPr="00977004">
              <w:rPr>
                <w:rFonts w:ascii="Times New Roman" w:eastAsia="宋体" w:hAnsi="Times New Roman" w:cs="Times New Roman" w:hint="eastAsia"/>
                <w:bCs/>
                <w:iCs/>
                <w:kern w:val="2"/>
                <w:sz w:val="18"/>
                <w:szCs w:val="18"/>
                <w:lang w:val="en-US" w:bidi="ar-SA"/>
              </w:rPr>
              <w:t>“”</w:t>
            </w:r>
            <w:r w:rsidRPr="00977004">
              <w:rPr>
                <w:rFonts w:ascii="Times New Roman" w:eastAsia="宋体" w:hAnsi="Times New Roman" w:cs="Times New Roman" w:hint="eastAsia"/>
                <w:bCs/>
                <w:iCs/>
                <w:kern w:val="2"/>
                <w:sz w:val="18"/>
                <w:szCs w:val="18"/>
                <w:lang w:val="en-US" w:bidi="ar-SA"/>
              </w:rPr>
              <w:t>)|replace(</w:t>
            </w:r>
            <w:r w:rsidRPr="00977004">
              <w:rPr>
                <w:rFonts w:ascii="Times New Roman" w:eastAsia="宋体" w:hAnsi="Times New Roman" w:cs="Times New Roman" w:hint="eastAsia"/>
                <w:bCs/>
                <w:iCs/>
                <w:kern w:val="2"/>
                <w:sz w:val="18"/>
                <w:szCs w:val="18"/>
                <w:lang w:val="en-US" w:bidi="ar-SA"/>
              </w:rPr>
              <w:t>“</w:t>
            </w:r>
            <w:r w:rsidRPr="00977004">
              <w:rPr>
                <w:rFonts w:ascii="Times New Roman" w:eastAsia="宋体" w:hAnsi="Times New Roman" w:cs="Times New Roman" w:hint="eastAsia"/>
                <w:bCs/>
                <w:iCs/>
                <w:kern w:val="2"/>
                <w:sz w:val="18"/>
                <w:szCs w:val="18"/>
                <w:lang w:val="en-US" w:bidi="ar-SA"/>
              </w:rPr>
              <w:t>-</w:t>
            </w:r>
            <w:r w:rsidRPr="00977004">
              <w:rPr>
                <w:rFonts w:ascii="Times New Roman" w:eastAsia="宋体" w:hAnsi="Times New Roman" w:cs="Times New Roman" w:hint="eastAsia"/>
                <w:bCs/>
                <w:iCs/>
                <w:kern w:val="2"/>
                <w:sz w:val="18"/>
                <w:szCs w:val="18"/>
                <w:lang w:val="en-US" w:bidi="ar-SA"/>
              </w:rPr>
              <w:t>”</w:t>
            </w:r>
            <w:r w:rsidRPr="00977004">
              <w:rPr>
                <w:rFonts w:ascii="Times New Roman" w:eastAsia="宋体" w:hAnsi="Times New Roman" w:cs="Times New Roman" w:hint="eastAsia"/>
                <w:bCs/>
                <w:iCs/>
                <w:kern w:val="2"/>
                <w:sz w:val="18"/>
                <w:szCs w:val="18"/>
                <w:lang w:val="en-US" w:bidi="ar-SA"/>
              </w:rPr>
              <w:t xml:space="preserve">, </w:t>
            </w:r>
            <w:r w:rsidRPr="00977004">
              <w:rPr>
                <w:rFonts w:ascii="Times New Roman" w:eastAsia="宋体" w:hAnsi="Times New Roman" w:cs="Times New Roman" w:hint="eastAsia"/>
                <w:bCs/>
                <w:iCs/>
                <w:kern w:val="2"/>
                <w:sz w:val="18"/>
                <w:szCs w:val="18"/>
                <w:lang w:val="en-US" w:bidi="ar-SA"/>
              </w:rPr>
              <w:t>“至”</w:t>
            </w:r>
            <w:r w:rsidRPr="00977004">
              <w:rPr>
                <w:rFonts w:ascii="Times New Roman" w:eastAsia="宋体" w:hAnsi="Times New Roman" w:cs="Times New Roman" w:hint="eastAsia"/>
                <w:bCs/>
                <w:iCs/>
                <w:kern w:val="2"/>
                <w:sz w:val="18"/>
                <w:szCs w:val="18"/>
                <w:lang w:val="en-US" w:bidi="ar-SA"/>
              </w:rPr>
              <w:t>)}}</w:t>
            </w:r>
            <w:r w:rsidRPr="00977004">
              <w:rPr>
                <w:rFonts w:ascii="Times New Roman" w:eastAsia="宋体" w:hAnsi="Times New Roman" w:cs="Times New Roman" w:hint="eastAsia"/>
                <w:bCs/>
                <w:iCs/>
                <w:kern w:val="2"/>
                <w:sz w:val="18"/>
                <w:szCs w:val="18"/>
                <w:lang w:val="en-US" w:bidi="ar-SA"/>
              </w:rPr>
              <w:t>号外显子（</w:t>
            </w:r>
            <w:r w:rsidRPr="00977004">
              <w:rPr>
                <w:rFonts w:ascii="Times New Roman" w:eastAsia="宋体" w:hAnsi="Times New Roman" w:cs="Times New Roman" w:hint="eastAsia"/>
                <w:bCs/>
                <w:iCs/>
                <w:kern w:val="2"/>
                <w:sz w:val="18"/>
                <w:szCs w:val="18"/>
                <w:lang w:val="en-US" w:bidi="ar-SA"/>
              </w:rPr>
              <w:t>{%if a.clinic_num_g == 5%}</w:t>
            </w:r>
            <w:r w:rsidRPr="00977004">
              <w:rPr>
                <w:rFonts w:ascii="Times New Roman" w:eastAsia="宋体" w:hAnsi="Times New Roman" w:cs="Times New Roman" w:hint="eastAsia"/>
                <w:bCs/>
                <w:iCs/>
                <w:kern w:val="2"/>
                <w:sz w:val="18"/>
                <w:szCs w:val="18"/>
                <w:lang w:val="en-US" w:bidi="ar-SA"/>
              </w:rPr>
              <w:t>致病性变异</w:t>
            </w:r>
            <w:r w:rsidRPr="00977004">
              <w:rPr>
                <w:rFonts w:ascii="Times New Roman" w:eastAsia="宋体" w:hAnsi="Times New Roman" w:cs="Times New Roman" w:hint="eastAsia"/>
                <w:bCs/>
                <w:iCs/>
                <w:kern w:val="2"/>
                <w:sz w:val="18"/>
                <w:szCs w:val="18"/>
                <w:lang w:val="en-US" w:bidi="ar-SA"/>
              </w:rPr>
              <w:t>{%else%}</w:t>
            </w:r>
            <w:r w:rsidRPr="00977004">
              <w:rPr>
                <w:rFonts w:ascii="Times New Roman" w:eastAsia="宋体" w:hAnsi="Times New Roman" w:cs="Times New Roman" w:hint="eastAsia"/>
                <w:bCs/>
                <w:iCs/>
                <w:kern w:val="2"/>
                <w:sz w:val="18"/>
                <w:szCs w:val="18"/>
                <w:lang w:val="en-US" w:bidi="ar-SA"/>
              </w:rPr>
              <w:t>可能致病性变异</w:t>
            </w:r>
            <w:r w:rsidRPr="00977004">
              <w:rPr>
                <w:rFonts w:ascii="Times New Roman" w:eastAsia="宋体" w:hAnsi="Times New Roman" w:cs="Times New Roman" w:hint="eastAsia"/>
                <w:bCs/>
                <w:iCs/>
                <w:kern w:val="2"/>
                <w:sz w:val="18"/>
                <w:szCs w:val="18"/>
                <w:lang w:val="en-US" w:bidi="ar-SA"/>
              </w:rPr>
              <w:t>{%endif%}</w:t>
            </w:r>
            <w:r w:rsidRPr="00977004">
              <w:rPr>
                <w:rFonts w:ascii="Times New Roman" w:eastAsia="宋体" w:hAnsi="Times New Roman" w:cs="Times New Roman" w:hint="eastAsia"/>
                <w:bCs/>
                <w:iCs/>
                <w:kern w:val="2"/>
                <w:sz w:val="18"/>
                <w:szCs w:val="18"/>
                <w:lang w:val="en-US" w:bidi="ar-SA"/>
              </w:rPr>
              <w:t>）</w:t>
            </w:r>
          </w:p>
          <w:p w14:paraId="32DC4A23" w14:textId="77777777" w:rsidR="00977004" w:rsidRPr="007F2250" w:rsidRDefault="00977004" w:rsidP="00977004">
            <w:pPr>
              <w:pStyle w:val="TableParagraph"/>
              <w:spacing w:line="250" w:lineRule="exact"/>
              <w:rPr>
                <w:rFonts w:ascii="Times New Roman" w:eastAsia="宋体" w:hAnsi="Times New Roman" w:cs="Times New Roman"/>
                <w:bCs/>
                <w:iCs/>
                <w:kern w:val="2"/>
                <w:sz w:val="18"/>
                <w:szCs w:val="18"/>
                <w:lang w:val="en-US" w:bidi="ar-SA"/>
              </w:rPr>
            </w:pPr>
            <w:r>
              <w:rPr>
                <w:rFonts w:ascii="Times New Roman" w:eastAsia="宋体" w:hAnsi="Times New Roman" w:cs="Times New Roman" w:hint="eastAsia"/>
                <w:bCs/>
                <w:iCs/>
                <w:kern w:val="2"/>
                <w:sz w:val="18"/>
                <w:szCs w:val="18"/>
                <w:lang w:val="en-US" w:bidi="ar-SA"/>
              </w:rPr>
              <w:t>{</w:t>
            </w:r>
            <w:r>
              <w:rPr>
                <w:rFonts w:ascii="Times New Roman" w:eastAsia="宋体" w:hAnsi="Times New Roman" w:cs="Times New Roman"/>
                <w:bCs/>
                <w:iCs/>
                <w:kern w:val="2"/>
                <w:sz w:val="18"/>
                <w:szCs w:val="18"/>
                <w:lang w:val="en-US" w:bidi="ar-SA"/>
              </w:rPr>
              <w:t>%p endif%}</w:t>
            </w:r>
          </w:p>
          <w:p w14:paraId="3C350555" w14:textId="77777777" w:rsidR="00466ACC" w:rsidRPr="007F2250" w:rsidRDefault="00466ACC" w:rsidP="0019159C">
            <w:pPr>
              <w:pStyle w:val="TableParagraph"/>
              <w:spacing w:line="250" w:lineRule="exact"/>
              <w:rPr>
                <w:rFonts w:ascii="Times New Roman" w:eastAsia="宋体" w:hAnsi="Times New Roman" w:cs="Times New Roman"/>
                <w:bCs/>
                <w:iCs/>
                <w:kern w:val="2"/>
                <w:sz w:val="18"/>
                <w:szCs w:val="18"/>
                <w:lang w:val="en-US" w:bidi="ar-SA"/>
              </w:rPr>
            </w:pPr>
            <w:r w:rsidRPr="007F2250">
              <w:rPr>
                <w:rFonts w:ascii="Times New Roman" w:eastAsia="宋体" w:hAnsi="Times New Roman" w:cs="Times New Roman"/>
                <w:bCs/>
                <w:iCs/>
                <w:kern w:val="2"/>
                <w:sz w:val="18"/>
                <w:szCs w:val="18"/>
                <w:lang w:val="en-US" w:bidi="ar-SA"/>
              </w:rPr>
              <w:t>{%p endfor%}</w:t>
            </w:r>
          </w:p>
          <w:p w14:paraId="591A56C8" w14:textId="77777777" w:rsidR="00466ACC" w:rsidRPr="007F2250" w:rsidRDefault="00466ACC" w:rsidP="0019159C">
            <w:pPr>
              <w:pStyle w:val="TableParagraph"/>
              <w:spacing w:line="250" w:lineRule="exact"/>
              <w:rPr>
                <w:rFonts w:ascii="Times New Roman" w:eastAsia="宋体" w:hAnsi="Times New Roman" w:cs="Times New Roman"/>
                <w:bCs/>
                <w:iCs/>
                <w:kern w:val="2"/>
                <w:sz w:val="18"/>
                <w:szCs w:val="18"/>
                <w:lang w:val="en-US" w:bidi="ar-SA"/>
              </w:rPr>
            </w:pPr>
            <w:r w:rsidRPr="007F2250">
              <w:rPr>
                <w:rFonts w:ascii="Times New Roman" w:eastAsia="宋体" w:hAnsi="Times New Roman" w:cs="Times New Roman"/>
                <w:bCs/>
                <w:iCs/>
                <w:kern w:val="2"/>
                <w:sz w:val="18"/>
                <w:szCs w:val="18"/>
                <w:lang w:val="en-US" w:bidi="ar-SA"/>
              </w:rPr>
              <w:t>{%p else%}</w:t>
            </w:r>
          </w:p>
          <w:p w14:paraId="62802CBE" w14:textId="77777777" w:rsidR="00466ACC" w:rsidRPr="007F2250" w:rsidRDefault="00466ACC" w:rsidP="0019159C">
            <w:pPr>
              <w:pStyle w:val="TableParagraph"/>
              <w:spacing w:line="250" w:lineRule="exact"/>
              <w:rPr>
                <w:rFonts w:ascii="Times New Roman" w:eastAsia="宋体" w:hAnsi="Times New Roman" w:cs="Times New Roman"/>
                <w:bCs/>
                <w:iCs/>
                <w:kern w:val="2"/>
                <w:sz w:val="18"/>
                <w:szCs w:val="18"/>
                <w:lang w:val="en-US" w:bidi="ar-SA"/>
              </w:rPr>
            </w:pPr>
            <w:r w:rsidRPr="007F2250">
              <w:rPr>
                <w:rFonts w:ascii="Times New Roman" w:eastAsia="宋体" w:hAnsi="Times New Roman" w:cs="Times New Roman" w:hint="eastAsia"/>
                <w:bCs/>
                <w:iCs/>
                <w:kern w:val="2"/>
                <w:sz w:val="18"/>
                <w:szCs w:val="18"/>
                <w:lang w:val="en-US" w:bidi="ar-SA"/>
              </w:rPr>
              <w:t>未检出致病性或可能致病性变异</w:t>
            </w:r>
          </w:p>
          <w:p w14:paraId="668411EB" w14:textId="6A41590D" w:rsidR="00466ACC" w:rsidRDefault="00466ACC" w:rsidP="0019159C">
            <w:pPr>
              <w:pStyle w:val="TableParagraph"/>
              <w:spacing w:line="250" w:lineRule="exact"/>
              <w:rPr>
                <w:rFonts w:ascii="Times New Roman" w:eastAsia="宋体" w:hAnsi="Times New Roman" w:cs="Times New Roman"/>
                <w:bCs/>
                <w:iCs/>
                <w:kern w:val="2"/>
                <w:sz w:val="18"/>
                <w:szCs w:val="18"/>
                <w:lang w:val="en-US" w:bidi="ar-SA"/>
              </w:rPr>
            </w:pPr>
            <w:r w:rsidRPr="007F2250">
              <w:rPr>
                <w:rFonts w:ascii="Times New Roman" w:eastAsia="宋体" w:hAnsi="Times New Roman" w:cs="Times New Roman"/>
                <w:bCs/>
                <w:iCs/>
                <w:kern w:val="2"/>
                <w:sz w:val="18"/>
                <w:szCs w:val="18"/>
                <w:lang w:val="en-US" w:bidi="ar-SA"/>
              </w:rPr>
              <w:t>{%p endif%}</w:t>
            </w:r>
          </w:p>
        </w:tc>
      </w:tr>
      <w:tr w:rsidR="00080F58" w14:paraId="21405469" w14:textId="77777777" w:rsidTr="00193830">
        <w:trPr>
          <w:trHeight w:val="312"/>
        </w:trPr>
        <w:tc>
          <w:tcPr>
            <w:tcW w:w="9776" w:type="dxa"/>
            <w:gridSpan w:val="4"/>
            <w:shd w:val="clear" w:color="auto" w:fill="auto"/>
            <w:vAlign w:val="center"/>
          </w:tcPr>
          <w:p w14:paraId="047896DD" w14:textId="0674D1EF" w:rsidR="00080F58" w:rsidRPr="007F2250" w:rsidRDefault="00080F58" w:rsidP="00466ACC">
            <w:pPr>
              <w:pStyle w:val="TableParagraph"/>
              <w:spacing w:line="250" w:lineRule="exact"/>
              <w:jc w:val="center"/>
              <w:rPr>
                <w:rFonts w:ascii="Times New Roman" w:eastAsia="宋体" w:hAnsi="Times New Roman" w:cs="Times New Roman"/>
                <w:bCs/>
                <w:iCs/>
                <w:kern w:val="2"/>
                <w:sz w:val="18"/>
                <w:szCs w:val="18"/>
                <w:lang w:val="en-US" w:bidi="ar-SA"/>
              </w:rPr>
            </w:pPr>
            <w:r>
              <w:rPr>
                <w:rFonts w:ascii="Times New Roman" w:eastAsia="宋体" w:hAnsi="Times New Roman" w:cs="Times New Roman" w:hint="eastAsia"/>
                <w:bCs/>
                <w:iCs/>
                <w:kern w:val="2"/>
                <w:sz w:val="18"/>
                <w:szCs w:val="18"/>
                <w:lang w:val="en-US" w:bidi="ar-SA"/>
              </w:rPr>
              <w:lastRenderedPageBreak/>
              <w:t>{</w:t>
            </w:r>
            <w:r>
              <w:rPr>
                <w:rFonts w:ascii="Times New Roman" w:eastAsia="宋体" w:hAnsi="Times New Roman" w:cs="Times New Roman"/>
                <w:bCs/>
                <w:iCs/>
                <w:kern w:val="2"/>
                <w:sz w:val="18"/>
                <w:szCs w:val="18"/>
                <w:lang w:val="en-US" w:bidi="ar-SA"/>
              </w:rPr>
              <w:t>%tr</w:t>
            </w:r>
            <w:r w:rsidR="00C77667">
              <w:rPr>
                <w:rFonts w:ascii="Times New Roman" w:eastAsia="宋体" w:hAnsi="Times New Roman" w:cs="Times New Roman"/>
                <w:bCs/>
                <w:iCs/>
                <w:kern w:val="2"/>
                <w:sz w:val="18"/>
                <w:szCs w:val="18"/>
                <w:lang w:val="en-US" w:bidi="ar-SA"/>
              </w:rPr>
              <w:t xml:space="preserve"> </w:t>
            </w:r>
            <w:r w:rsidR="00C77667">
              <w:rPr>
                <w:rFonts w:ascii="Times New Roman" w:eastAsia="宋体" w:hAnsi="Times New Roman" w:cs="Times New Roman" w:hint="eastAsia"/>
                <w:bCs/>
                <w:iCs/>
                <w:kern w:val="2"/>
                <w:sz w:val="18"/>
                <w:szCs w:val="18"/>
                <w:lang w:val="en-US" w:bidi="ar-SA"/>
              </w:rPr>
              <w:t>if</w:t>
            </w:r>
            <w:r>
              <w:rPr>
                <w:rFonts w:ascii="Times New Roman" w:eastAsia="宋体" w:hAnsi="Times New Roman" w:cs="Times New Roman"/>
                <w:bCs/>
                <w:iCs/>
                <w:kern w:val="2"/>
                <w:sz w:val="18"/>
                <w:szCs w:val="18"/>
                <w:lang w:val="en-US" w:bidi="ar-SA"/>
              </w:rPr>
              <w:t xml:space="preserve"> var.gss.gss.var_id == “HRD</w:t>
            </w:r>
            <w:proofErr w:type="gramStart"/>
            <w:r>
              <w:rPr>
                <w:rFonts w:ascii="Times New Roman" w:eastAsia="宋体" w:hAnsi="Times New Roman" w:cs="Times New Roman"/>
                <w:bCs/>
                <w:iCs/>
                <w:kern w:val="2"/>
                <w:sz w:val="18"/>
                <w:szCs w:val="18"/>
                <w:lang w:val="en-US" w:bidi="ar-SA"/>
              </w:rPr>
              <w:t>+”%</w:t>
            </w:r>
            <w:proofErr w:type="gramEnd"/>
            <w:r>
              <w:rPr>
                <w:rFonts w:ascii="Times New Roman" w:eastAsia="宋体" w:hAnsi="Times New Roman" w:cs="Times New Roman" w:hint="eastAsia"/>
                <w:bCs/>
                <w:iCs/>
                <w:kern w:val="2"/>
                <w:sz w:val="18"/>
                <w:szCs w:val="18"/>
                <w:lang w:val="en-US" w:bidi="ar-SA"/>
              </w:rPr>
              <w:t>}</w:t>
            </w:r>
          </w:p>
        </w:tc>
      </w:tr>
      <w:tr w:rsidR="0058185C" w14:paraId="5303E41B" w14:textId="77777777" w:rsidTr="00CB2D5D">
        <w:trPr>
          <w:trHeight w:val="312"/>
        </w:trPr>
        <w:tc>
          <w:tcPr>
            <w:tcW w:w="1303" w:type="dxa"/>
            <w:shd w:val="clear" w:color="auto" w:fill="auto"/>
            <w:vAlign w:val="center"/>
          </w:tcPr>
          <w:p w14:paraId="499FF594" w14:textId="77777777" w:rsidR="0058185C" w:rsidRDefault="0058185C" w:rsidP="0058185C">
            <w:pPr>
              <w:adjustRightInd w:val="0"/>
              <w:snapToGrid w:val="0"/>
              <w:spacing w:line="250" w:lineRule="exact"/>
              <w:jc w:val="center"/>
              <w:rPr>
                <w:rFonts w:ascii="Times New Roman" w:hAnsi="Times New Roman"/>
                <w:b/>
                <w:bCs/>
                <w:sz w:val="18"/>
                <w:szCs w:val="18"/>
              </w:rPr>
            </w:pPr>
            <w:r>
              <w:rPr>
                <w:rFonts w:ascii="Times New Roman" w:hAnsi="Times New Roman" w:hint="eastAsia"/>
                <w:b/>
                <w:bCs/>
                <w:sz w:val="18"/>
                <w:szCs w:val="18"/>
              </w:rPr>
              <w:t>临床</w:t>
            </w:r>
          </w:p>
          <w:p w14:paraId="59209820" w14:textId="189CFFFE" w:rsidR="0058185C" w:rsidRDefault="0058185C" w:rsidP="0058185C">
            <w:pPr>
              <w:adjustRightInd w:val="0"/>
              <w:snapToGrid w:val="0"/>
              <w:spacing w:line="250" w:lineRule="exact"/>
              <w:jc w:val="center"/>
              <w:rPr>
                <w:rFonts w:ascii="Times New Roman" w:hAnsi="Times New Roman"/>
                <w:iCs/>
                <w:color w:val="000000"/>
                <w:sz w:val="18"/>
                <w:szCs w:val="18"/>
              </w:rPr>
            </w:pPr>
            <w:r w:rsidRPr="00935E37">
              <w:rPr>
                <w:rFonts w:ascii="Times New Roman" w:hAnsi="Times New Roman" w:hint="eastAsia"/>
                <w:b/>
                <w:bCs/>
                <w:sz w:val="18"/>
                <w:szCs w:val="18"/>
              </w:rPr>
              <w:t>研究证据</w:t>
            </w:r>
          </w:p>
        </w:tc>
        <w:tc>
          <w:tcPr>
            <w:tcW w:w="8473" w:type="dxa"/>
            <w:gridSpan w:val="3"/>
            <w:shd w:val="clear" w:color="auto" w:fill="auto"/>
            <w:vAlign w:val="center"/>
          </w:tcPr>
          <w:p w14:paraId="7E7A1DE0" w14:textId="77777777" w:rsidR="0058185C" w:rsidRPr="0058185C" w:rsidRDefault="0058185C" w:rsidP="0058185C">
            <w:pPr>
              <w:pStyle w:val="TableParagraph"/>
              <w:spacing w:line="250" w:lineRule="exact"/>
              <w:rPr>
                <w:rFonts w:ascii="Times New Roman" w:eastAsia="宋体" w:hAnsi="Times New Roman" w:cs="Times New Roman"/>
                <w:bCs/>
                <w:iCs/>
                <w:kern w:val="2"/>
                <w:sz w:val="18"/>
                <w:szCs w:val="18"/>
                <w:lang w:val="en-US" w:bidi="ar-SA"/>
              </w:rPr>
            </w:pPr>
            <w:r w:rsidRPr="0058185C">
              <w:rPr>
                <w:rFonts w:ascii="Times New Roman" w:eastAsia="宋体" w:hAnsi="Times New Roman" w:cs="Times New Roman"/>
                <w:bCs/>
                <w:iCs/>
                <w:kern w:val="2"/>
                <w:sz w:val="18"/>
                <w:szCs w:val="18"/>
                <w:lang w:val="en-US" w:bidi="ar-SA"/>
              </w:rPr>
              <w:t>{%p if var.gss.gss.evi_sum and var.gss.gss.evi_sum.evi_split and var.gss.gss.evi_sum.evi_</w:t>
            </w:r>
            <w:proofErr w:type="gramStart"/>
            <w:r w:rsidRPr="0058185C">
              <w:rPr>
                <w:rFonts w:ascii="Times New Roman" w:eastAsia="宋体" w:hAnsi="Times New Roman" w:cs="Times New Roman"/>
                <w:bCs/>
                <w:iCs/>
                <w:kern w:val="2"/>
                <w:sz w:val="18"/>
                <w:szCs w:val="18"/>
                <w:lang w:val="en-US" w:bidi="ar-SA"/>
              </w:rPr>
              <w:t>split.Predictive</w:t>
            </w:r>
            <w:proofErr w:type="gramEnd"/>
            <w:r w:rsidRPr="0058185C">
              <w:rPr>
                <w:rFonts w:ascii="Times New Roman" w:eastAsia="宋体" w:hAnsi="Times New Roman" w:cs="Times New Roman"/>
                <w:bCs/>
                <w:iCs/>
                <w:kern w:val="2"/>
                <w:sz w:val="18"/>
                <w:szCs w:val="18"/>
                <w:lang w:val="en-US" w:bidi="ar-SA"/>
              </w:rPr>
              <w:t>_merge%}</w:t>
            </w:r>
          </w:p>
          <w:p w14:paraId="2DD91615" w14:textId="77777777" w:rsidR="0058185C" w:rsidRPr="0058185C" w:rsidRDefault="0058185C" w:rsidP="0058185C">
            <w:pPr>
              <w:pStyle w:val="TableParagraph"/>
              <w:spacing w:line="250" w:lineRule="exact"/>
              <w:rPr>
                <w:rFonts w:ascii="Times New Roman" w:eastAsia="宋体" w:hAnsi="Times New Roman" w:cs="Times New Roman"/>
                <w:bCs/>
                <w:iCs/>
                <w:kern w:val="2"/>
                <w:sz w:val="18"/>
                <w:szCs w:val="18"/>
                <w:lang w:val="en-US" w:bidi="ar-SA"/>
              </w:rPr>
            </w:pPr>
            <w:r w:rsidRPr="0058185C">
              <w:rPr>
                <w:rFonts w:ascii="Times New Roman" w:eastAsia="宋体" w:hAnsi="Times New Roman" w:cs="Times New Roman"/>
                <w:bCs/>
                <w:iCs/>
                <w:kern w:val="2"/>
                <w:sz w:val="18"/>
                <w:szCs w:val="18"/>
                <w:lang w:val="en-US" w:bidi="ar-SA"/>
              </w:rPr>
              <w:t>{%p for b in var.gss.gss.evi_sum.evi_</w:t>
            </w:r>
            <w:proofErr w:type="gramStart"/>
            <w:r w:rsidRPr="0058185C">
              <w:rPr>
                <w:rFonts w:ascii="Times New Roman" w:eastAsia="宋体" w:hAnsi="Times New Roman" w:cs="Times New Roman"/>
                <w:bCs/>
                <w:iCs/>
                <w:kern w:val="2"/>
                <w:sz w:val="18"/>
                <w:szCs w:val="18"/>
                <w:lang w:val="en-US" w:bidi="ar-SA"/>
              </w:rPr>
              <w:t>split.Predictive</w:t>
            </w:r>
            <w:proofErr w:type="gramEnd"/>
            <w:r w:rsidRPr="0058185C">
              <w:rPr>
                <w:rFonts w:ascii="Times New Roman" w:eastAsia="宋体" w:hAnsi="Times New Roman" w:cs="Times New Roman"/>
                <w:bCs/>
                <w:iCs/>
                <w:kern w:val="2"/>
                <w:sz w:val="18"/>
                <w:szCs w:val="18"/>
                <w:lang w:val="en-US" w:bidi="ar-SA"/>
              </w:rPr>
              <w:t>_merge%}</w:t>
            </w:r>
          </w:p>
          <w:p w14:paraId="7C30F945" w14:textId="77777777" w:rsidR="0058185C" w:rsidRPr="0058185C" w:rsidRDefault="0058185C" w:rsidP="0058185C">
            <w:pPr>
              <w:pStyle w:val="TableParagraph"/>
              <w:spacing w:line="250" w:lineRule="exact"/>
              <w:rPr>
                <w:rFonts w:ascii="Times New Roman" w:eastAsia="宋体" w:hAnsi="Times New Roman" w:cs="Times New Roman"/>
                <w:b/>
                <w:bCs/>
                <w:color w:val="0070C0"/>
                <w:kern w:val="2"/>
                <w:sz w:val="18"/>
                <w:szCs w:val="18"/>
                <w:lang w:val="en-US" w:bidi="ar-SA"/>
              </w:rPr>
            </w:pPr>
            <w:r w:rsidRPr="0058185C">
              <w:rPr>
                <w:rFonts w:ascii="Times New Roman" w:eastAsia="宋体" w:hAnsi="Times New Roman" w:cs="Times New Roman" w:hint="eastAsia"/>
                <w:b/>
                <w:bCs/>
                <w:color w:val="0070C0"/>
                <w:kern w:val="2"/>
                <w:sz w:val="18"/>
                <w:szCs w:val="18"/>
                <w:lang w:val="en-US" w:bidi="ar-SA"/>
              </w:rPr>
              <w:t>{{b.regimen_name}}</w:t>
            </w:r>
            <w:r w:rsidRPr="0058185C">
              <w:rPr>
                <w:rFonts w:ascii="Times New Roman" w:eastAsia="宋体" w:hAnsi="Times New Roman" w:cs="Times New Roman" w:hint="eastAsia"/>
                <w:b/>
                <w:bCs/>
                <w:color w:val="0070C0"/>
                <w:kern w:val="2"/>
                <w:sz w:val="18"/>
                <w:szCs w:val="18"/>
                <w:lang w:val="en-US" w:bidi="ar-SA"/>
              </w:rPr>
              <w:t>：</w:t>
            </w:r>
          </w:p>
          <w:p w14:paraId="7DD7BD81" w14:textId="77777777" w:rsidR="0058185C" w:rsidRPr="0058185C" w:rsidRDefault="0058185C" w:rsidP="0058185C">
            <w:pPr>
              <w:pStyle w:val="TableParagraph"/>
              <w:spacing w:line="250" w:lineRule="exact"/>
              <w:rPr>
                <w:rFonts w:ascii="Times New Roman" w:eastAsia="宋体" w:hAnsi="Times New Roman" w:cs="Times New Roman"/>
                <w:bCs/>
                <w:iCs/>
                <w:kern w:val="2"/>
                <w:sz w:val="18"/>
                <w:szCs w:val="18"/>
                <w:lang w:val="en-US" w:bidi="ar-SA"/>
              </w:rPr>
            </w:pPr>
            <w:r w:rsidRPr="0058185C">
              <w:rPr>
                <w:rFonts w:ascii="Times New Roman" w:eastAsia="宋体" w:hAnsi="Times New Roman" w:cs="Times New Roman"/>
                <w:bCs/>
                <w:iCs/>
                <w:kern w:val="2"/>
                <w:sz w:val="18"/>
                <w:szCs w:val="18"/>
                <w:lang w:val="en-US" w:bidi="ar-SA"/>
              </w:rPr>
              <w:t>{{b.evi_interpretation|e}}</w:t>
            </w:r>
          </w:p>
          <w:p w14:paraId="588DFE5D" w14:textId="77777777" w:rsidR="0058185C" w:rsidRPr="0058185C" w:rsidRDefault="0058185C" w:rsidP="0058185C">
            <w:pPr>
              <w:pStyle w:val="TableParagraph"/>
              <w:spacing w:line="250" w:lineRule="exact"/>
              <w:rPr>
                <w:rFonts w:ascii="Times New Roman" w:eastAsia="宋体" w:hAnsi="Times New Roman" w:cs="Times New Roman"/>
                <w:bCs/>
                <w:iCs/>
                <w:kern w:val="2"/>
                <w:sz w:val="18"/>
                <w:szCs w:val="18"/>
                <w:lang w:val="en-US" w:bidi="ar-SA"/>
              </w:rPr>
            </w:pPr>
            <w:r w:rsidRPr="0058185C">
              <w:rPr>
                <w:rFonts w:ascii="Times New Roman" w:eastAsia="宋体" w:hAnsi="Times New Roman" w:cs="Times New Roman"/>
                <w:bCs/>
                <w:iCs/>
                <w:kern w:val="2"/>
                <w:sz w:val="18"/>
                <w:szCs w:val="18"/>
                <w:lang w:val="en-US" w:bidi="ar-SA"/>
              </w:rPr>
              <w:t>{%p endfor%}</w:t>
            </w:r>
          </w:p>
          <w:p w14:paraId="5A642367" w14:textId="77777777" w:rsidR="0058185C" w:rsidRPr="0058185C" w:rsidRDefault="0058185C" w:rsidP="0058185C">
            <w:pPr>
              <w:pStyle w:val="TableParagraph"/>
              <w:spacing w:line="250" w:lineRule="exact"/>
              <w:rPr>
                <w:rFonts w:ascii="Times New Roman" w:eastAsia="宋体" w:hAnsi="Times New Roman" w:cs="Times New Roman"/>
                <w:bCs/>
                <w:iCs/>
                <w:kern w:val="2"/>
                <w:sz w:val="18"/>
                <w:szCs w:val="18"/>
                <w:lang w:val="en-US" w:bidi="ar-SA"/>
              </w:rPr>
            </w:pPr>
            <w:r w:rsidRPr="0058185C">
              <w:rPr>
                <w:rFonts w:ascii="Times New Roman" w:eastAsia="宋体" w:hAnsi="Times New Roman" w:cs="Times New Roman"/>
                <w:bCs/>
                <w:iCs/>
                <w:kern w:val="2"/>
                <w:sz w:val="18"/>
                <w:szCs w:val="18"/>
                <w:lang w:val="en-US" w:bidi="ar-SA"/>
              </w:rPr>
              <w:t>{%p else%}</w:t>
            </w:r>
          </w:p>
          <w:p w14:paraId="4EAF1CA7" w14:textId="77777777" w:rsidR="0058185C" w:rsidRPr="0058185C" w:rsidRDefault="0058185C" w:rsidP="0058185C">
            <w:pPr>
              <w:pStyle w:val="TableParagraph"/>
              <w:spacing w:line="250" w:lineRule="exact"/>
              <w:rPr>
                <w:rFonts w:ascii="Times New Roman" w:eastAsia="宋体" w:hAnsi="Times New Roman" w:cs="Times New Roman"/>
                <w:bCs/>
                <w:iCs/>
                <w:kern w:val="2"/>
                <w:sz w:val="18"/>
                <w:szCs w:val="18"/>
                <w:lang w:val="en-US" w:bidi="ar-SA"/>
              </w:rPr>
            </w:pPr>
            <w:r w:rsidRPr="0058185C">
              <w:rPr>
                <w:rFonts w:ascii="Times New Roman" w:eastAsia="宋体" w:hAnsi="Times New Roman" w:cs="Times New Roman"/>
                <w:bCs/>
                <w:iCs/>
                <w:kern w:val="2"/>
                <w:sz w:val="18"/>
                <w:szCs w:val="18"/>
                <w:lang w:val="en-US" w:bidi="ar-SA"/>
              </w:rPr>
              <w:t>-</w:t>
            </w:r>
          </w:p>
          <w:p w14:paraId="60E52D33" w14:textId="2EEB24A3" w:rsidR="0058185C" w:rsidRPr="007F2250" w:rsidRDefault="0058185C" w:rsidP="0058185C">
            <w:pPr>
              <w:pStyle w:val="TableParagraph"/>
              <w:spacing w:line="250" w:lineRule="exact"/>
              <w:jc w:val="both"/>
              <w:rPr>
                <w:rFonts w:ascii="Times New Roman" w:eastAsia="宋体" w:hAnsi="Times New Roman" w:cs="Times New Roman"/>
                <w:bCs/>
                <w:iCs/>
                <w:kern w:val="2"/>
                <w:sz w:val="18"/>
                <w:szCs w:val="18"/>
                <w:lang w:val="en-US" w:bidi="ar-SA"/>
              </w:rPr>
            </w:pPr>
            <w:r w:rsidRPr="0058185C">
              <w:rPr>
                <w:rFonts w:ascii="Times New Roman" w:eastAsia="宋体" w:hAnsi="Times New Roman" w:cs="Times New Roman"/>
                <w:bCs/>
                <w:iCs/>
                <w:kern w:val="2"/>
                <w:sz w:val="18"/>
                <w:szCs w:val="18"/>
                <w:lang w:val="en-US" w:bidi="ar-SA"/>
              </w:rPr>
              <w:t>{%p endif%}</w:t>
            </w:r>
          </w:p>
        </w:tc>
      </w:tr>
      <w:tr w:rsidR="00080F58" w14:paraId="048A1A2F" w14:textId="77777777" w:rsidTr="003C1847">
        <w:trPr>
          <w:trHeight w:val="312"/>
        </w:trPr>
        <w:tc>
          <w:tcPr>
            <w:tcW w:w="9776" w:type="dxa"/>
            <w:gridSpan w:val="4"/>
            <w:shd w:val="clear" w:color="auto" w:fill="auto"/>
            <w:vAlign w:val="center"/>
          </w:tcPr>
          <w:p w14:paraId="6655CC43" w14:textId="0E989198" w:rsidR="00080F58" w:rsidRPr="007F2250" w:rsidRDefault="00080F58" w:rsidP="00466ACC">
            <w:pPr>
              <w:pStyle w:val="TableParagraph"/>
              <w:spacing w:line="250" w:lineRule="exact"/>
              <w:jc w:val="center"/>
              <w:rPr>
                <w:rFonts w:ascii="Times New Roman" w:eastAsia="宋体" w:hAnsi="Times New Roman" w:cs="Times New Roman"/>
                <w:bCs/>
                <w:iCs/>
                <w:kern w:val="2"/>
                <w:sz w:val="18"/>
                <w:szCs w:val="18"/>
                <w:lang w:val="en-US" w:bidi="ar-SA"/>
              </w:rPr>
            </w:pPr>
            <w:r>
              <w:rPr>
                <w:rFonts w:ascii="Times New Roman" w:eastAsia="宋体" w:hAnsi="Times New Roman" w:cs="Times New Roman" w:hint="eastAsia"/>
                <w:bCs/>
                <w:iCs/>
                <w:kern w:val="2"/>
                <w:sz w:val="18"/>
                <w:szCs w:val="18"/>
                <w:lang w:val="en-US" w:bidi="ar-SA"/>
              </w:rPr>
              <w:t>{</w:t>
            </w:r>
            <w:r>
              <w:rPr>
                <w:rFonts w:ascii="Times New Roman" w:eastAsia="宋体" w:hAnsi="Times New Roman" w:cs="Times New Roman"/>
                <w:bCs/>
                <w:iCs/>
                <w:kern w:val="2"/>
                <w:sz w:val="18"/>
                <w:szCs w:val="18"/>
                <w:lang w:val="en-US" w:bidi="ar-SA"/>
              </w:rPr>
              <w:t>%tr endif%}</w:t>
            </w:r>
          </w:p>
        </w:tc>
      </w:tr>
    </w:tbl>
    <w:p w14:paraId="4E3ACDAA" w14:textId="66A56299" w:rsidR="00FA7BF2" w:rsidRDefault="0035086C">
      <w:pPr>
        <w:spacing w:line="200" w:lineRule="exact"/>
        <w:jc w:val="left"/>
        <w:rPr>
          <w:rFonts w:ascii="宋体" w:hAnsi="宋体"/>
          <w:bCs/>
          <w:sz w:val="18"/>
          <w:szCs w:val="18"/>
        </w:rPr>
      </w:pPr>
      <w:r>
        <w:rPr>
          <w:rFonts w:ascii="宋体" w:hAnsi="宋体"/>
          <w:bCs/>
          <w:sz w:val="18"/>
          <w:szCs w:val="18"/>
        </w:rPr>
        <w:t>注：</w:t>
      </w:r>
    </w:p>
    <w:p w14:paraId="40F0CEFF" w14:textId="219F9F66" w:rsidR="00FA7BF2" w:rsidRDefault="0035086C">
      <w:pPr>
        <w:pStyle w:val="af9"/>
        <w:widowControl w:val="0"/>
        <w:numPr>
          <w:ilvl w:val="0"/>
          <w:numId w:val="5"/>
        </w:numPr>
        <w:spacing w:before="0" w:after="0" w:line="240" w:lineRule="auto"/>
        <w:ind w:firstLineChars="0"/>
        <w:jc w:val="both"/>
        <w:rPr>
          <w:rFonts w:ascii="Times New Roman" w:hAnsi="Times New Roman"/>
          <w:bCs/>
          <w:kern w:val="2"/>
          <w:sz w:val="18"/>
          <w:szCs w:val="18"/>
          <w:lang w:eastAsia="zh-CN"/>
        </w:rPr>
      </w:pPr>
      <w:r>
        <w:rPr>
          <w:rFonts w:ascii="Times New Roman" w:hAnsi="Times New Roman"/>
          <w:bCs/>
          <w:kern w:val="2"/>
          <w:sz w:val="18"/>
          <w:szCs w:val="18"/>
          <w:lang w:eastAsia="zh-CN"/>
        </w:rPr>
        <w:t>HRD</w:t>
      </w:r>
      <w:r>
        <w:rPr>
          <w:rFonts w:ascii="Times New Roman" w:hAnsi="Times New Roman"/>
          <w:bCs/>
          <w:kern w:val="2"/>
          <w:sz w:val="18"/>
          <w:szCs w:val="18"/>
          <w:lang w:eastAsia="zh-CN"/>
        </w:rPr>
        <w:t>评分中，采用</w:t>
      </w:r>
      <w:r>
        <w:rPr>
          <w:rFonts w:ascii="Times New Roman" w:hAnsi="Times New Roman"/>
          <w:bCs/>
          <w:kern w:val="2"/>
          <w:sz w:val="18"/>
          <w:szCs w:val="18"/>
          <w:lang w:eastAsia="zh-CN"/>
        </w:rPr>
        <w:t>GSS</w:t>
      </w:r>
      <w:r>
        <w:rPr>
          <w:rFonts w:ascii="Times New Roman" w:hAnsi="Times New Roman"/>
          <w:bCs/>
          <w:kern w:val="2"/>
          <w:sz w:val="18"/>
          <w:szCs w:val="18"/>
          <w:lang w:eastAsia="zh-CN"/>
        </w:rPr>
        <w:t>进行评估。基因组瘢痕得分</w:t>
      </w:r>
      <w:r>
        <w:rPr>
          <w:rFonts w:ascii="Times New Roman" w:hAnsi="Times New Roman"/>
          <w:bCs/>
          <w:kern w:val="2"/>
          <w:sz w:val="18"/>
          <w:szCs w:val="18"/>
          <w:lang w:eastAsia="zh-CN"/>
        </w:rPr>
        <w:t>(Genomic Scar Score</w:t>
      </w:r>
      <w:r>
        <w:rPr>
          <w:rFonts w:ascii="Times New Roman" w:hAnsi="Times New Roman" w:hint="eastAsia"/>
          <w:bCs/>
          <w:kern w:val="2"/>
          <w:sz w:val="18"/>
          <w:szCs w:val="18"/>
          <w:lang w:eastAsia="zh-CN"/>
        </w:rPr>
        <w:t>，</w:t>
      </w:r>
      <w:r>
        <w:rPr>
          <w:rFonts w:ascii="Times New Roman" w:hAnsi="Times New Roman"/>
          <w:bCs/>
          <w:kern w:val="2"/>
          <w:sz w:val="18"/>
          <w:szCs w:val="18"/>
          <w:lang w:eastAsia="zh-CN"/>
        </w:rPr>
        <w:t>GSS)</w:t>
      </w:r>
      <w:r>
        <w:rPr>
          <w:rFonts w:ascii="Times New Roman" w:hAnsi="Times New Roman" w:hint="eastAsia"/>
          <w:bCs/>
          <w:kern w:val="2"/>
          <w:sz w:val="18"/>
          <w:szCs w:val="18"/>
          <w:lang w:eastAsia="zh-CN"/>
        </w:rPr>
        <w:t>：</w:t>
      </w:r>
      <w:r>
        <w:rPr>
          <w:rFonts w:ascii="Times New Roman" w:hAnsi="Times New Roman"/>
          <w:bCs/>
          <w:kern w:val="2"/>
          <w:sz w:val="18"/>
          <w:szCs w:val="18"/>
          <w:lang w:eastAsia="zh-CN"/>
        </w:rPr>
        <w:t>对基因测序下机数据进行拆分、质控，进行格式转化后与人类参考基因组进行比对，根据比对结果分析染色体结构变异，考虑</w:t>
      </w:r>
      <w:r>
        <w:rPr>
          <w:rFonts w:ascii="Times New Roman" w:hAnsi="Times New Roman"/>
          <w:bCs/>
          <w:kern w:val="2"/>
          <w:sz w:val="18"/>
          <w:szCs w:val="18"/>
          <w:lang w:eastAsia="zh-CN"/>
        </w:rPr>
        <w:t>22</w:t>
      </w:r>
      <w:r>
        <w:rPr>
          <w:rFonts w:ascii="Times New Roman" w:hAnsi="Times New Roman"/>
          <w:bCs/>
          <w:kern w:val="2"/>
          <w:sz w:val="18"/>
          <w:szCs w:val="18"/>
          <w:lang w:eastAsia="zh-CN"/>
        </w:rPr>
        <w:t>对常染色体结构变异长度</w:t>
      </w:r>
      <w:r>
        <w:rPr>
          <w:rFonts w:ascii="Times New Roman" w:hAnsi="Times New Roman"/>
          <w:bCs/>
          <w:kern w:val="2"/>
          <w:sz w:val="18"/>
          <w:szCs w:val="18"/>
          <w:lang w:eastAsia="zh-CN"/>
        </w:rPr>
        <w:t>(length of</w:t>
      </w:r>
      <w:r>
        <w:rPr>
          <w:rFonts w:ascii="Times New Roman" w:hAnsi="Times New Roman" w:hint="eastAsia"/>
          <w:bCs/>
          <w:kern w:val="2"/>
          <w:sz w:val="18"/>
          <w:szCs w:val="18"/>
          <w:lang w:eastAsia="zh-CN"/>
        </w:rPr>
        <w:t xml:space="preserve"> </w:t>
      </w:r>
      <w:r>
        <w:rPr>
          <w:rFonts w:ascii="Times New Roman" w:hAnsi="Times New Roman"/>
          <w:bCs/>
          <w:kern w:val="2"/>
          <w:sz w:val="18"/>
          <w:szCs w:val="18"/>
          <w:lang w:eastAsia="zh-CN"/>
        </w:rPr>
        <w:t>copy number</w:t>
      </w:r>
      <w:r>
        <w:rPr>
          <w:rFonts w:ascii="Times New Roman" w:hAnsi="Times New Roman" w:hint="eastAsia"/>
          <w:bCs/>
          <w:kern w:val="2"/>
          <w:sz w:val="18"/>
          <w:szCs w:val="18"/>
          <w:lang w:eastAsia="zh-CN"/>
        </w:rPr>
        <w:t>，</w:t>
      </w:r>
      <w:r>
        <w:rPr>
          <w:rFonts w:ascii="Times New Roman" w:hAnsi="Times New Roman"/>
          <w:bCs/>
          <w:kern w:val="2"/>
          <w:sz w:val="18"/>
          <w:szCs w:val="18"/>
          <w:lang w:eastAsia="zh-CN"/>
        </w:rPr>
        <w:t>LCN)</w:t>
      </w:r>
      <w:r>
        <w:rPr>
          <w:rFonts w:ascii="Times New Roman" w:hAnsi="Times New Roman"/>
          <w:bCs/>
          <w:kern w:val="2"/>
          <w:sz w:val="18"/>
          <w:szCs w:val="18"/>
          <w:lang w:eastAsia="zh-CN"/>
        </w:rPr>
        <w:t>、变异类型</w:t>
      </w:r>
      <w:r>
        <w:rPr>
          <w:rFonts w:ascii="Times New Roman" w:hAnsi="Times New Roman"/>
          <w:bCs/>
          <w:kern w:val="2"/>
          <w:sz w:val="18"/>
          <w:szCs w:val="18"/>
          <w:lang w:eastAsia="zh-CN"/>
        </w:rPr>
        <w:t>(type of copy number</w:t>
      </w:r>
      <w:r>
        <w:rPr>
          <w:rFonts w:ascii="Times New Roman" w:hAnsi="Times New Roman" w:hint="eastAsia"/>
          <w:bCs/>
          <w:kern w:val="2"/>
          <w:sz w:val="18"/>
          <w:szCs w:val="18"/>
          <w:lang w:eastAsia="zh-CN"/>
        </w:rPr>
        <w:t>，</w:t>
      </w:r>
      <w:r>
        <w:rPr>
          <w:rFonts w:ascii="Times New Roman" w:hAnsi="Times New Roman"/>
          <w:bCs/>
          <w:kern w:val="2"/>
          <w:sz w:val="18"/>
          <w:szCs w:val="18"/>
          <w:lang w:eastAsia="zh-CN"/>
        </w:rPr>
        <w:t>TCN)</w:t>
      </w:r>
      <w:r>
        <w:rPr>
          <w:rFonts w:ascii="Times New Roman" w:hAnsi="Times New Roman"/>
          <w:bCs/>
          <w:kern w:val="2"/>
          <w:sz w:val="18"/>
          <w:szCs w:val="18"/>
          <w:lang w:eastAsia="zh-CN"/>
        </w:rPr>
        <w:t>及变异在染色体上的位置信息</w:t>
      </w:r>
      <w:r>
        <w:rPr>
          <w:rFonts w:ascii="Times New Roman" w:hAnsi="Times New Roman"/>
          <w:bCs/>
          <w:kern w:val="2"/>
          <w:sz w:val="18"/>
          <w:szCs w:val="18"/>
          <w:lang w:eastAsia="zh-CN"/>
        </w:rPr>
        <w:t>(site of copy number</w:t>
      </w:r>
      <w:r>
        <w:rPr>
          <w:rFonts w:ascii="Times New Roman" w:hAnsi="Times New Roman" w:hint="eastAsia"/>
          <w:bCs/>
          <w:kern w:val="2"/>
          <w:sz w:val="18"/>
          <w:szCs w:val="18"/>
          <w:lang w:eastAsia="zh-CN"/>
        </w:rPr>
        <w:t>，</w:t>
      </w:r>
      <w:r>
        <w:rPr>
          <w:rFonts w:ascii="Times New Roman" w:hAnsi="Times New Roman"/>
          <w:bCs/>
          <w:kern w:val="2"/>
          <w:sz w:val="18"/>
          <w:szCs w:val="18"/>
          <w:lang w:eastAsia="zh-CN"/>
        </w:rPr>
        <w:t>SCN)</w:t>
      </w:r>
      <w:r>
        <w:rPr>
          <w:rFonts w:ascii="Times New Roman" w:hAnsi="Times New Roman" w:hint="eastAsia"/>
          <w:bCs/>
          <w:kern w:val="2"/>
          <w:sz w:val="18"/>
          <w:szCs w:val="18"/>
          <w:lang w:eastAsia="zh-CN"/>
        </w:rPr>
        <w:t>，</w:t>
      </w:r>
      <w:r>
        <w:rPr>
          <w:rFonts w:ascii="Times New Roman" w:hAnsi="Times New Roman"/>
          <w:bCs/>
          <w:kern w:val="2"/>
          <w:sz w:val="18"/>
          <w:szCs w:val="18"/>
          <w:lang w:eastAsia="zh-CN"/>
        </w:rPr>
        <w:t>对三类信息进行组合得到变异特征，计算每个染色体结构变异所属的特征，同时考虑染色体断裂点作为额外的特征，通过模型训练赋予特征相应的权重，对特征进行加权求和</w:t>
      </w:r>
      <w:r>
        <w:rPr>
          <w:rFonts w:ascii="Times New Roman" w:hAnsi="Times New Roman"/>
          <w:bCs/>
          <w:kern w:val="2"/>
          <w:sz w:val="18"/>
          <w:szCs w:val="18"/>
          <w:lang w:eastAsia="zh-CN"/>
        </w:rPr>
        <w:t>(</w:t>
      </w:r>
      <w:r>
        <w:rPr>
          <w:rFonts w:ascii="Times New Roman" w:hAnsi="Times New Roman"/>
          <w:bCs/>
          <w:kern w:val="2"/>
          <w:sz w:val="18"/>
          <w:szCs w:val="18"/>
          <w:lang w:eastAsia="zh-CN"/>
        </w:rPr>
        <w:t>线性</w:t>
      </w:r>
      <w:r>
        <w:rPr>
          <w:rFonts w:ascii="Times New Roman" w:hAnsi="Times New Roman"/>
          <w:bCs/>
          <w:kern w:val="2"/>
          <w:sz w:val="18"/>
          <w:szCs w:val="18"/>
          <w:lang w:eastAsia="zh-CN"/>
        </w:rPr>
        <w:t>)</w:t>
      </w:r>
      <w:r>
        <w:rPr>
          <w:rFonts w:ascii="Times New Roman" w:hAnsi="Times New Roman" w:hint="eastAsia"/>
          <w:bCs/>
          <w:kern w:val="2"/>
          <w:sz w:val="18"/>
          <w:szCs w:val="18"/>
          <w:lang w:eastAsia="zh-CN"/>
        </w:rPr>
        <w:t>，</w:t>
      </w:r>
      <w:r>
        <w:rPr>
          <w:rFonts w:ascii="Times New Roman" w:hAnsi="Times New Roman"/>
          <w:bCs/>
          <w:kern w:val="2"/>
          <w:sz w:val="18"/>
          <w:szCs w:val="18"/>
          <w:lang w:eastAsia="zh-CN"/>
        </w:rPr>
        <w:t>得到</w:t>
      </w:r>
      <w:r>
        <w:rPr>
          <w:rFonts w:ascii="Times New Roman" w:hAnsi="Times New Roman"/>
          <w:bCs/>
          <w:kern w:val="2"/>
          <w:sz w:val="18"/>
          <w:szCs w:val="18"/>
          <w:lang w:eastAsia="zh-CN"/>
        </w:rPr>
        <w:t>GSS</w:t>
      </w:r>
      <w:r>
        <w:rPr>
          <w:rFonts w:ascii="Times New Roman" w:hAnsi="Times New Roman"/>
          <w:bCs/>
          <w:kern w:val="2"/>
          <w:sz w:val="18"/>
          <w:szCs w:val="18"/>
          <w:lang w:eastAsia="zh-CN"/>
        </w:rPr>
        <w:t>评分。</w:t>
      </w:r>
      <w:r>
        <w:rPr>
          <w:rFonts w:ascii="Times New Roman" w:hAnsi="Times New Roman"/>
          <w:bCs/>
          <w:kern w:val="2"/>
          <w:sz w:val="18"/>
          <w:szCs w:val="18"/>
          <w:lang w:eastAsia="zh-CN"/>
        </w:rPr>
        <w:t>LCN</w:t>
      </w:r>
      <w:r>
        <w:rPr>
          <w:rFonts w:ascii="Times New Roman" w:hAnsi="Times New Roman" w:hint="eastAsia"/>
          <w:bCs/>
          <w:kern w:val="2"/>
          <w:sz w:val="18"/>
          <w:szCs w:val="18"/>
          <w:lang w:eastAsia="zh-CN"/>
        </w:rPr>
        <w:t>：</w:t>
      </w:r>
      <w:r>
        <w:rPr>
          <w:rFonts w:ascii="Times New Roman" w:hAnsi="Times New Roman"/>
          <w:bCs/>
          <w:kern w:val="2"/>
          <w:sz w:val="18"/>
          <w:szCs w:val="18"/>
          <w:lang w:eastAsia="zh-CN"/>
        </w:rPr>
        <w:t>length of copy number,</w:t>
      </w:r>
      <w:r>
        <w:rPr>
          <w:rFonts w:ascii="Times New Roman" w:hAnsi="Times New Roman"/>
          <w:bCs/>
          <w:kern w:val="2"/>
          <w:sz w:val="18"/>
          <w:szCs w:val="18"/>
          <w:lang w:eastAsia="zh-CN"/>
        </w:rPr>
        <w:t>染色体结构变异长度，分为大片段</w:t>
      </w:r>
      <w:r>
        <w:rPr>
          <w:rFonts w:ascii="Times New Roman" w:hAnsi="Times New Roman"/>
          <w:bCs/>
          <w:kern w:val="2"/>
          <w:sz w:val="18"/>
          <w:szCs w:val="18"/>
          <w:lang w:eastAsia="zh-CN"/>
        </w:rPr>
        <w:t>(&gt;15M</w:t>
      </w:r>
      <w:r>
        <w:rPr>
          <w:rFonts w:ascii="Times New Roman" w:hAnsi="Times New Roman"/>
          <w:bCs/>
          <w:kern w:val="2"/>
          <w:sz w:val="18"/>
          <w:szCs w:val="18"/>
          <w:lang w:eastAsia="zh-CN"/>
        </w:rPr>
        <w:t>但小于整个染色体臂</w:t>
      </w:r>
      <w:r>
        <w:rPr>
          <w:rFonts w:ascii="Times New Roman" w:hAnsi="Times New Roman"/>
          <w:bCs/>
          <w:kern w:val="2"/>
          <w:sz w:val="18"/>
          <w:szCs w:val="18"/>
          <w:lang w:eastAsia="zh-CN"/>
        </w:rPr>
        <w:t>)</w:t>
      </w:r>
      <w:r>
        <w:rPr>
          <w:rFonts w:ascii="Times New Roman" w:hAnsi="Times New Roman"/>
          <w:bCs/>
          <w:kern w:val="2"/>
          <w:sz w:val="18"/>
          <w:szCs w:val="18"/>
          <w:lang w:eastAsia="zh-CN"/>
        </w:rPr>
        <w:t>、中片段</w:t>
      </w:r>
      <w:r>
        <w:rPr>
          <w:rFonts w:ascii="Times New Roman" w:hAnsi="Times New Roman"/>
          <w:bCs/>
          <w:kern w:val="2"/>
          <w:sz w:val="18"/>
          <w:szCs w:val="18"/>
          <w:lang w:eastAsia="zh-CN"/>
        </w:rPr>
        <w:t>(10-15M)</w:t>
      </w:r>
      <w:r>
        <w:rPr>
          <w:rFonts w:ascii="Times New Roman" w:hAnsi="Times New Roman"/>
          <w:bCs/>
          <w:kern w:val="2"/>
          <w:sz w:val="18"/>
          <w:szCs w:val="18"/>
          <w:lang w:eastAsia="zh-CN"/>
        </w:rPr>
        <w:t>和小片段</w:t>
      </w:r>
      <w:r>
        <w:rPr>
          <w:rFonts w:ascii="Times New Roman" w:hAnsi="Times New Roman"/>
          <w:bCs/>
          <w:kern w:val="2"/>
          <w:sz w:val="18"/>
          <w:szCs w:val="18"/>
          <w:lang w:eastAsia="zh-CN"/>
        </w:rPr>
        <w:t>(5-10M)</w:t>
      </w:r>
      <w:r>
        <w:rPr>
          <w:rFonts w:ascii="Times New Roman" w:hAnsi="Times New Roman"/>
          <w:bCs/>
          <w:kern w:val="2"/>
          <w:sz w:val="18"/>
          <w:szCs w:val="18"/>
          <w:lang w:eastAsia="zh-CN"/>
        </w:rPr>
        <w:t>。</w:t>
      </w:r>
      <w:r>
        <w:rPr>
          <w:rFonts w:ascii="Times New Roman" w:hAnsi="Times New Roman"/>
          <w:bCs/>
          <w:kern w:val="2"/>
          <w:sz w:val="18"/>
          <w:szCs w:val="18"/>
          <w:lang w:eastAsia="zh-CN"/>
        </w:rPr>
        <w:t>TCN</w:t>
      </w:r>
      <w:r>
        <w:rPr>
          <w:rFonts w:ascii="Times New Roman" w:hAnsi="Times New Roman" w:hint="eastAsia"/>
          <w:bCs/>
          <w:kern w:val="2"/>
          <w:sz w:val="18"/>
          <w:szCs w:val="18"/>
          <w:lang w:eastAsia="zh-CN"/>
        </w:rPr>
        <w:t>：</w:t>
      </w:r>
      <w:r>
        <w:rPr>
          <w:rFonts w:ascii="Times New Roman" w:hAnsi="Times New Roman"/>
          <w:bCs/>
          <w:kern w:val="2"/>
          <w:sz w:val="18"/>
          <w:szCs w:val="18"/>
          <w:lang w:eastAsia="zh-CN"/>
        </w:rPr>
        <w:t>type of</w:t>
      </w:r>
      <w:r>
        <w:rPr>
          <w:rFonts w:ascii="Times New Roman" w:hAnsi="Times New Roman" w:hint="eastAsia"/>
          <w:bCs/>
          <w:kern w:val="2"/>
          <w:sz w:val="18"/>
          <w:szCs w:val="18"/>
          <w:lang w:eastAsia="zh-CN"/>
        </w:rPr>
        <w:t xml:space="preserve"> </w:t>
      </w:r>
      <w:r>
        <w:rPr>
          <w:rFonts w:ascii="Times New Roman" w:hAnsi="Times New Roman"/>
          <w:bCs/>
          <w:kern w:val="2"/>
          <w:sz w:val="18"/>
          <w:szCs w:val="18"/>
          <w:lang w:eastAsia="zh-CN"/>
        </w:rPr>
        <w:t>copy number,</w:t>
      </w:r>
      <w:r>
        <w:rPr>
          <w:rFonts w:ascii="Times New Roman" w:hAnsi="Times New Roman"/>
          <w:bCs/>
          <w:kern w:val="2"/>
          <w:sz w:val="18"/>
          <w:szCs w:val="18"/>
          <w:lang w:eastAsia="zh-CN"/>
        </w:rPr>
        <w:t>染色体结构变异类型，即两个等位基因拷贝数的信息，分为杂合性缺失</w:t>
      </w:r>
      <w:r>
        <w:rPr>
          <w:rFonts w:ascii="Times New Roman" w:hAnsi="Times New Roman"/>
          <w:bCs/>
          <w:kern w:val="2"/>
          <w:sz w:val="18"/>
          <w:szCs w:val="18"/>
          <w:lang w:eastAsia="zh-CN"/>
        </w:rPr>
        <w:t>(LOH)</w:t>
      </w:r>
      <w:r>
        <w:rPr>
          <w:rFonts w:ascii="Times New Roman" w:hAnsi="Times New Roman"/>
          <w:bCs/>
          <w:kern w:val="2"/>
          <w:sz w:val="18"/>
          <w:szCs w:val="18"/>
          <w:lang w:eastAsia="zh-CN"/>
        </w:rPr>
        <w:t>、等位基因平衡的拷贝数变异</w:t>
      </w:r>
      <w:r>
        <w:rPr>
          <w:rFonts w:ascii="Times New Roman" w:hAnsi="Times New Roman"/>
          <w:bCs/>
          <w:kern w:val="2"/>
          <w:sz w:val="18"/>
          <w:szCs w:val="18"/>
          <w:lang w:eastAsia="zh-CN"/>
        </w:rPr>
        <w:t>(BCNV</w:t>
      </w:r>
      <w:r w:rsidR="007C081D">
        <w:rPr>
          <w:rFonts w:ascii="Times New Roman" w:hAnsi="Times New Roman" w:hint="eastAsia"/>
          <w:bCs/>
          <w:kern w:val="2"/>
          <w:sz w:val="18"/>
          <w:szCs w:val="18"/>
          <w:lang w:eastAsia="zh-CN"/>
        </w:rPr>
        <w:t>)</w:t>
      </w:r>
      <w:r>
        <w:rPr>
          <w:rFonts w:ascii="Times New Roman" w:hAnsi="Times New Roman"/>
          <w:bCs/>
          <w:kern w:val="2"/>
          <w:sz w:val="18"/>
          <w:szCs w:val="18"/>
          <w:lang w:eastAsia="zh-CN"/>
        </w:rPr>
        <w:t>和等位基因不平衡的拷贝数变异</w:t>
      </w:r>
      <w:r>
        <w:rPr>
          <w:rFonts w:ascii="Times New Roman" w:hAnsi="Times New Roman"/>
          <w:bCs/>
          <w:kern w:val="2"/>
          <w:sz w:val="18"/>
          <w:szCs w:val="18"/>
          <w:lang w:eastAsia="zh-CN"/>
        </w:rPr>
        <w:t>(ASCNV</w:t>
      </w:r>
      <w:r w:rsidR="007C081D">
        <w:rPr>
          <w:rFonts w:ascii="Times New Roman" w:hAnsi="Times New Roman" w:hint="eastAsia"/>
          <w:bCs/>
          <w:kern w:val="2"/>
          <w:sz w:val="18"/>
          <w:szCs w:val="18"/>
          <w:lang w:eastAsia="zh-CN"/>
        </w:rPr>
        <w:t>)</w:t>
      </w:r>
      <w:r>
        <w:rPr>
          <w:rFonts w:ascii="Times New Roman" w:hAnsi="Times New Roman"/>
          <w:bCs/>
          <w:kern w:val="2"/>
          <w:sz w:val="18"/>
          <w:szCs w:val="18"/>
          <w:lang w:eastAsia="zh-CN"/>
        </w:rPr>
        <w:t>。</w:t>
      </w:r>
      <w:r>
        <w:rPr>
          <w:rFonts w:ascii="Times New Roman" w:hAnsi="Times New Roman"/>
          <w:bCs/>
          <w:kern w:val="2"/>
          <w:sz w:val="18"/>
          <w:szCs w:val="18"/>
          <w:lang w:eastAsia="zh-CN"/>
        </w:rPr>
        <w:t>LOH</w:t>
      </w:r>
      <w:r>
        <w:rPr>
          <w:rFonts w:ascii="Times New Roman" w:hAnsi="Times New Roman"/>
          <w:bCs/>
          <w:kern w:val="2"/>
          <w:sz w:val="18"/>
          <w:szCs w:val="18"/>
          <w:lang w:eastAsia="zh-CN"/>
        </w:rPr>
        <w:t>定义为两个等位基因其中一个拷贝数为</w:t>
      </w:r>
      <w:r>
        <w:rPr>
          <w:rFonts w:ascii="Times New Roman" w:hAnsi="Times New Roman"/>
          <w:bCs/>
          <w:kern w:val="2"/>
          <w:sz w:val="18"/>
          <w:szCs w:val="18"/>
          <w:lang w:eastAsia="zh-CN"/>
        </w:rPr>
        <w:t>0</w:t>
      </w:r>
      <w:r>
        <w:rPr>
          <w:rFonts w:ascii="Times New Roman" w:hAnsi="Times New Roman" w:hint="eastAsia"/>
          <w:bCs/>
          <w:kern w:val="2"/>
          <w:sz w:val="18"/>
          <w:szCs w:val="18"/>
          <w:lang w:eastAsia="zh-CN"/>
        </w:rPr>
        <w:t>，</w:t>
      </w:r>
      <w:r>
        <w:rPr>
          <w:rFonts w:ascii="Times New Roman" w:hAnsi="Times New Roman"/>
          <w:bCs/>
          <w:kern w:val="2"/>
          <w:sz w:val="18"/>
          <w:szCs w:val="18"/>
          <w:lang w:eastAsia="zh-CN"/>
        </w:rPr>
        <w:t>另一个拷贝数不为</w:t>
      </w:r>
      <w:r>
        <w:rPr>
          <w:rFonts w:ascii="Times New Roman" w:hAnsi="Times New Roman"/>
          <w:bCs/>
          <w:kern w:val="2"/>
          <w:sz w:val="18"/>
          <w:szCs w:val="18"/>
          <w:lang w:eastAsia="zh-CN"/>
        </w:rPr>
        <w:t>0</w:t>
      </w:r>
      <w:r>
        <w:rPr>
          <w:rFonts w:ascii="Times New Roman" w:hAnsi="Times New Roman" w:hint="eastAsia"/>
          <w:bCs/>
          <w:kern w:val="2"/>
          <w:sz w:val="18"/>
          <w:szCs w:val="18"/>
          <w:lang w:eastAsia="zh-CN"/>
        </w:rPr>
        <w:t>；</w:t>
      </w:r>
      <w:r>
        <w:rPr>
          <w:rFonts w:ascii="Times New Roman" w:hAnsi="Times New Roman"/>
          <w:bCs/>
          <w:kern w:val="2"/>
          <w:sz w:val="18"/>
          <w:szCs w:val="18"/>
          <w:lang w:eastAsia="zh-CN"/>
        </w:rPr>
        <w:t>BCNV</w:t>
      </w:r>
      <w:r>
        <w:rPr>
          <w:rFonts w:ascii="Times New Roman" w:hAnsi="Times New Roman"/>
          <w:bCs/>
          <w:kern w:val="2"/>
          <w:sz w:val="18"/>
          <w:szCs w:val="18"/>
          <w:lang w:eastAsia="zh-CN"/>
        </w:rPr>
        <w:t>定义为两个等位基因拷贝数相等，且都不等于</w:t>
      </w:r>
      <w:r>
        <w:rPr>
          <w:rFonts w:ascii="Times New Roman" w:hAnsi="Times New Roman"/>
          <w:bCs/>
          <w:kern w:val="2"/>
          <w:sz w:val="18"/>
          <w:szCs w:val="18"/>
          <w:lang w:eastAsia="zh-CN"/>
        </w:rPr>
        <w:t>1</w:t>
      </w:r>
      <w:r>
        <w:rPr>
          <w:rFonts w:ascii="Times New Roman" w:hAnsi="Times New Roman" w:hint="eastAsia"/>
          <w:bCs/>
          <w:kern w:val="2"/>
          <w:sz w:val="18"/>
          <w:szCs w:val="18"/>
          <w:lang w:eastAsia="zh-CN"/>
        </w:rPr>
        <w:t>；</w:t>
      </w:r>
      <w:r>
        <w:rPr>
          <w:rFonts w:ascii="Times New Roman" w:hAnsi="Times New Roman"/>
          <w:bCs/>
          <w:kern w:val="2"/>
          <w:sz w:val="18"/>
          <w:szCs w:val="18"/>
          <w:lang w:eastAsia="zh-CN"/>
        </w:rPr>
        <w:t>ASCNV</w:t>
      </w:r>
      <w:r>
        <w:rPr>
          <w:rFonts w:ascii="Times New Roman" w:hAnsi="Times New Roman"/>
          <w:bCs/>
          <w:kern w:val="2"/>
          <w:sz w:val="18"/>
          <w:szCs w:val="18"/>
          <w:lang w:eastAsia="zh-CN"/>
        </w:rPr>
        <w:t>定义为两个等位基因拷贝数不相等，且都不等于</w:t>
      </w:r>
      <w:r>
        <w:rPr>
          <w:rFonts w:ascii="Times New Roman" w:hAnsi="Times New Roman"/>
          <w:bCs/>
          <w:kern w:val="2"/>
          <w:sz w:val="18"/>
          <w:szCs w:val="18"/>
          <w:lang w:eastAsia="zh-CN"/>
        </w:rPr>
        <w:t>0</w:t>
      </w:r>
      <w:r>
        <w:rPr>
          <w:rFonts w:ascii="Times New Roman" w:hAnsi="Times New Roman"/>
          <w:bCs/>
          <w:kern w:val="2"/>
          <w:sz w:val="18"/>
          <w:szCs w:val="18"/>
          <w:lang w:eastAsia="zh-CN"/>
        </w:rPr>
        <w:t>。</w:t>
      </w:r>
      <w:r>
        <w:rPr>
          <w:rFonts w:ascii="Times New Roman" w:hAnsi="Times New Roman"/>
          <w:bCs/>
          <w:kern w:val="2"/>
          <w:sz w:val="18"/>
          <w:szCs w:val="18"/>
          <w:lang w:eastAsia="zh-CN"/>
        </w:rPr>
        <w:t>SCN</w:t>
      </w:r>
      <w:r>
        <w:rPr>
          <w:rFonts w:ascii="Times New Roman" w:hAnsi="Times New Roman" w:hint="eastAsia"/>
          <w:bCs/>
          <w:kern w:val="2"/>
          <w:sz w:val="18"/>
          <w:szCs w:val="18"/>
          <w:lang w:eastAsia="zh-CN"/>
        </w:rPr>
        <w:t>：</w:t>
      </w:r>
      <w:r>
        <w:rPr>
          <w:rFonts w:ascii="Times New Roman" w:hAnsi="Times New Roman"/>
          <w:bCs/>
          <w:kern w:val="2"/>
          <w:sz w:val="18"/>
          <w:szCs w:val="18"/>
          <w:lang w:eastAsia="zh-CN"/>
        </w:rPr>
        <w:t>site</w:t>
      </w:r>
      <w:r>
        <w:rPr>
          <w:rFonts w:ascii="Times New Roman" w:hAnsi="Times New Roman" w:hint="eastAsia"/>
          <w:bCs/>
          <w:kern w:val="2"/>
          <w:sz w:val="18"/>
          <w:szCs w:val="18"/>
          <w:lang w:eastAsia="zh-CN"/>
        </w:rPr>
        <w:t xml:space="preserve"> </w:t>
      </w:r>
      <w:r>
        <w:rPr>
          <w:rFonts w:ascii="Times New Roman" w:hAnsi="Times New Roman"/>
          <w:bCs/>
          <w:kern w:val="2"/>
          <w:sz w:val="18"/>
          <w:szCs w:val="18"/>
          <w:lang w:eastAsia="zh-CN"/>
        </w:rPr>
        <w:t>of copy</w:t>
      </w:r>
      <w:r>
        <w:rPr>
          <w:rFonts w:ascii="Times New Roman" w:hAnsi="Times New Roman" w:hint="eastAsia"/>
          <w:bCs/>
          <w:kern w:val="2"/>
          <w:sz w:val="18"/>
          <w:szCs w:val="18"/>
          <w:lang w:eastAsia="zh-CN"/>
        </w:rPr>
        <w:t xml:space="preserve"> </w:t>
      </w:r>
      <w:r>
        <w:rPr>
          <w:rFonts w:ascii="Times New Roman" w:hAnsi="Times New Roman"/>
          <w:bCs/>
          <w:kern w:val="2"/>
          <w:sz w:val="18"/>
          <w:szCs w:val="18"/>
          <w:lang w:eastAsia="zh-CN"/>
        </w:rPr>
        <w:t>number</w:t>
      </w:r>
      <w:r>
        <w:rPr>
          <w:rFonts w:ascii="Times New Roman" w:hAnsi="Times New Roman" w:hint="eastAsia"/>
          <w:bCs/>
          <w:kern w:val="2"/>
          <w:sz w:val="18"/>
          <w:szCs w:val="18"/>
          <w:lang w:eastAsia="zh-CN"/>
        </w:rPr>
        <w:t>，</w:t>
      </w:r>
      <w:r>
        <w:rPr>
          <w:rFonts w:ascii="Times New Roman" w:hAnsi="Times New Roman"/>
          <w:bCs/>
          <w:kern w:val="2"/>
          <w:sz w:val="18"/>
          <w:szCs w:val="18"/>
          <w:lang w:eastAsia="zh-CN"/>
        </w:rPr>
        <w:t>染色体结构变异和端粒、着丝粒的位置关系，分为端粒</w:t>
      </w:r>
      <w:r>
        <w:rPr>
          <w:rFonts w:ascii="Times New Roman" w:hAnsi="Times New Roman"/>
          <w:bCs/>
          <w:kern w:val="2"/>
          <w:sz w:val="18"/>
          <w:szCs w:val="18"/>
          <w:lang w:eastAsia="zh-CN"/>
        </w:rPr>
        <w:t>CNV(telomeric</w:t>
      </w:r>
      <w:r>
        <w:rPr>
          <w:rFonts w:ascii="Times New Roman" w:hAnsi="Times New Roman" w:hint="eastAsia"/>
          <w:bCs/>
          <w:kern w:val="2"/>
          <w:sz w:val="18"/>
          <w:szCs w:val="18"/>
          <w:lang w:eastAsia="zh-CN"/>
        </w:rPr>
        <w:t xml:space="preserve"> </w:t>
      </w:r>
      <w:r>
        <w:rPr>
          <w:rFonts w:ascii="Times New Roman" w:hAnsi="Times New Roman"/>
          <w:bCs/>
          <w:kern w:val="2"/>
          <w:sz w:val="18"/>
          <w:szCs w:val="18"/>
          <w:lang w:eastAsia="zh-CN"/>
        </w:rPr>
        <w:t>CNV)</w:t>
      </w:r>
      <w:r>
        <w:rPr>
          <w:rFonts w:ascii="Times New Roman" w:hAnsi="Times New Roman"/>
          <w:bCs/>
          <w:kern w:val="2"/>
          <w:sz w:val="18"/>
          <w:szCs w:val="18"/>
          <w:lang w:eastAsia="zh-CN"/>
        </w:rPr>
        <w:t>、着丝粒</w:t>
      </w:r>
      <w:r>
        <w:rPr>
          <w:rFonts w:ascii="Times New Roman" w:hAnsi="Times New Roman"/>
          <w:bCs/>
          <w:kern w:val="2"/>
          <w:sz w:val="18"/>
          <w:szCs w:val="18"/>
          <w:lang w:eastAsia="zh-CN"/>
        </w:rPr>
        <w:t>CNV(centromeric</w:t>
      </w:r>
      <w:r>
        <w:rPr>
          <w:rFonts w:ascii="Times New Roman" w:hAnsi="Times New Roman" w:hint="eastAsia"/>
          <w:bCs/>
          <w:kern w:val="2"/>
          <w:sz w:val="18"/>
          <w:szCs w:val="18"/>
          <w:lang w:eastAsia="zh-CN"/>
        </w:rPr>
        <w:t xml:space="preserve"> </w:t>
      </w:r>
      <w:r>
        <w:rPr>
          <w:rFonts w:ascii="Times New Roman" w:hAnsi="Times New Roman"/>
          <w:bCs/>
          <w:kern w:val="2"/>
          <w:sz w:val="18"/>
          <w:szCs w:val="18"/>
          <w:lang w:eastAsia="zh-CN"/>
        </w:rPr>
        <w:t>CNV</w:t>
      </w:r>
      <w:r>
        <w:rPr>
          <w:rFonts w:ascii="Times New Roman" w:hAnsi="Times New Roman"/>
          <w:bCs/>
          <w:kern w:val="2"/>
          <w:sz w:val="18"/>
          <w:szCs w:val="18"/>
          <w:lang w:eastAsia="zh-CN"/>
        </w:rPr>
        <w:t>和间质</w:t>
      </w:r>
      <w:r>
        <w:rPr>
          <w:rFonts w:ascii="Times New Roman" w:hAnsi="Times New Roman"/>
          <w:bCs/>
          <w:kern w:val="2"/>
          <w:sz w:val="18"/>
          <w:szCs w:val="18"/>
          <w:lang w:eastAsia="zh-CN"/>
        </w:rPr>
        <w:t>CNV(interstitial CNV)</w:t>
      </w:r>
      <w:r>
        <w:rPr>
          <w:rFonts w:ascii="Times New Roman" w:hAnsi="Times New Roman"/>
          <w:bCs/>
          <w:kern w:val="2"/>
          <w:sz w:val="18"/>
          <w:szCs w:val="18"/>
          <w:lang w:eastAsia="zh-CN"/>
        </w:rPr>
        <w:t>。端粒</w:t>
      </w:r>
      <w:r>
        <w:rPr>
          <w:rFonts w:ascii="Times New Roman" w:hAnsi="Times New Roman"/>
          <w:bCs/>
          <w:kern w:val="2"/>
          <w:sz w:val="18"/>
          <w:szCs w:val="18"/>
          <w:lang w:eastAsia="zh-CN"/>
        </w:rPr>
        <w:t>CNV</w:t>
      </w:r>
      <w:r>
        <w:rPr>
          <w:rFonts w:ascii="Times New Roman" w:hAnsi="Times New Roman"/>
          <w:bCs/>
          <w:kern w:val="2"/>
          <w:sz w:val="18"/>
          <w:szCs w:val="18"/>
          <w:lang w:eastAsia="zh-CN"/>
        </w:rPr>
        <w:t>定义为延伸到其中一个端粒的拷贝数变异；着丝粒</w:t>
      </w:r>
      <w:r>
        <w:rPr>
          <w:rFonts w:ascii="Times New Roman" w:hAnsi="Times New Roman"/>
          <w:bCs/>
          <w:kern w:val="2"/>
          <w:sz w:val="18"/>
          <w:szCs w:val="18"/>
          <w:lang w:eastAsia="zh-CN"/>
        </w:rPr>
        <w:t>CNV</w:t>
      </w:r>
      <w:r>
        <w:rPr>
          <w:rFonts w:ascii="Times New Roman" w:hAnsi="Times New Roman"/>
          <w:bCs/>
          <w:kern w:val="2"/>
          <w:sz w:val="18"/>
          <w:szCs w:val="18"/>
          <w:lang w:eastAsia="zh-CN"/>
        </w:rPr>
        <w:t>定义为延伸到着丝粒的拷贝数变异；间质</w:t>
      </w:r>
      <w:r>
        <w:rPr>
          <w:rFonts w:ascii="Times New Roman" w:hAnsi="Times New Roman"/>
          <w:bCs/>
          <w:kern w:val="2"/>
          <w:sz w:val="18"/>
          <w:szCs w:val="18"/>
          <w:lang w:eastAsia="zh-CN"/>
        </w:rPr>
        <w:t>CNV</w:t>
      </w:r>
      <w:r>
        <w:rPr>
          <w:rFonts w:ascii="Times New Roman" w:hAnsi="Times New Roman"/>
          <w:bCs/>
          <w:kern w:val="2"/>
          <w:sz w:val="18"/>
          <w:szCs w:val="18"/>
          <w:lang w:eastAsia="zh-CN"/>
        </w:rPr>
        <w:t>定义为发生于着丝粒和端粒之间的拷贝数变异。</w:t>
      </w:r>
    </w:p>
    <w:p w14:paraId="7141D71D" w14:textId="77777777" w:rsidR="00FA7BF2" w:rsidRDefault="0035086C">
      <w:pPr>
        <w:pStyle w:val="af9"/>
        <w:widowControl w:val="0"/>
        <w:numPr>
          <w:ilvl w:val="0"/>
          <w:numId w:val="5"/>
        </w:numPr>
        <w:spacing w:before="0" w:after="0" w:line="240" w:lineRule="auto"/>
        <w:ind w:firstLineChars="0"/>
        <w:jc w:val="both"/>
        <w:rPr>
          <w:rFonts w:ascii="Times New Roman" w:hAnsi="Times New Roman"/>
          <w:bCs/>
          <w:kern w:val="2"/>
          <w:sz w:val="18"/>
          <w:szCs w:val="18"/>
          <w:lang w:eastAsia="zh-CN"/>
        </w:rPr>
      </w:pPr>
      <w:r>
        <w:rPr>
          <w:rFonts w:ascii="Times New Roman" w:hAnsi="Times New Roman"/>
          <w:bCs/>
          <w:kern w:val="2"/>
          <w:sz w:val="18"/>
          <w:szCs w:val="18"/>
          <w:lang w:eastAsia="zh-CN"/>
        </w:rPr>
        <w:t>HRD</w:t>
      </w:r>
      <w:r>
        <w:rPr>
          <w:rFonts w:ascii="Times New Roman" w:hAnsi="Times New Roman"/>
          <w:bCs/>
          <w:kern w:val="2"/>
          <w:sz w:val="18"/>
          <w:szCs w:val="18"/>
          <w:lang w:eastAsia="zh-CN"/>
        </w:rPr>
        <w:t>状态判定标准：</w:t>
      </w:r>
      <w:r>
        <w:rPr>
          <w:rFonts w:ascii="Times New Roman" w:hAnsi="Times New Roman"/>
          <w:bCs/>
          <w:kern w:val="2"/>
          <w:sz w:val="18"/>
          <w:szCs w:val="18"/>
          <w:lang w:eastAsia="zh-CN"/>
        </w:rPr>
        <w:t>(1)</w:t>
      </w:r>
      <w:r>
        <w:rPr>
          <w:rFonts w:ascii="Times New Roman" w:hAnsi="Times New Roman"/>
          <w:bCs/>
          <w:kern w:val="2"/>
          <w:sz w:val="18"/>
          <w:szCs w:val="18"/>
          <w:lang w:eastAsia="zh-CN"/>
        </w:rPr>
        <w:t>当</w:t>
      </w:r>
      <w:r>
        <w:rPr>
          <w:rFonts w:ascii="Times New Roman" w:hAnsi="Times New Roman"/>
          <w:bCs/>
          <w:kern w:val="2"/>
          <w:sz w:val="18"/>
          <w:szCs w:val="18"/>
          <w:lang w:eastAsia="zh-CN"/>
        </w:rPr>
        <w:t>GSS≥45</w:t>
      </w:r>
      <w:r>
        <w:rPr>
          <w:rFonts w:ascii="Times New Roman" w:hAnsi="Times New Roman" w:hint="eastAsia"/>
          <w:bCs/>
          <w:kern w:val="2"/>
          <w:sz w:val="18"/>
          <w:szCs w:val="18"/>
          <w:lang w:eastAsia="zh-CN"/>
        </w:rPr>
        <w:t>，</w:t>
      </w:r>
      <w:r>
        <w:rPr>
          <w:rFonts w:ascii="Times New Roman" w:hAnsi="Times New Roman"/>
          <w:bCs/>
          <w:kern w:val="2"/>
          <w:sz w:val="18"/>
          <w:szCs w:val="18"/>
          <w:lang w:eastAsia="zh-CN"/>
        </w:rPr>
        <w:t>或检出</w:t>
      </w:r>
      <w:r>
        <w:rPr>
          <w:rFonts w:ascii="Times New Roman" w:hAnsi="Times New Roman"/>
          <w:bCs/>
          <w:kern w:val="2"/>
          <w:sz w:val="18"/>
          <w:szCs w:val="18"/>
          <w:lang w:eastAsia="zh-CN"/>
        </w:rPr>
        <w:t>BRCA1/2</w:t>
      </w:r>
      <w:r>
        <w:rPr>
          <w:rFonts w:ascii="Times New Roman" w:hAnsi="Times New Roman"/>
          <w:bCs/>
          <w:kern w:val="2"/>
          <w:sz w:val="18"/>
          <w:szCs w:val="18"/>
          <w:lang w:eastAsia="zh-CN"/>
        </w:rPr>
        <w:t>基因致病性或</w:t>
      </w:r>
      <w:r>
        <w:rPr>
          <w:rFonts w:ascii="Times New Roman" w:hAnsi="Times New Roman" w:hint="eastAsia"/>
          <w:bCs/>
          <w:kern w:val="2"/>
          <w:sz w:val="18"/>
          <w:szCs w:val="18"/>
          <w:lang w:eastAsia="zh-CN"/>
        </w:rPr>
        <w:t>可能</w:t>
      </w:r>
      <w:r>
        <w:rPr>
          <w:rFonts w:ascii="Times New Roman" w:hAnsi="Times New Roman"/>
          <w:bCs/>
          <w:kern w:val="2"/>
          <w:sz w:val="18"/>
          <w:szCs w:val="18"/>
          <w:lang w:eastAsia="zh-CN"/>
        </w:rPr>
        <w:t>致病性变异时，判定</w:t>
      </w:r>
      <w:r>
        <w:rPr>
          <w:rFonts w:ascii="Times New Roman" w:hAnsi="Times New Roman"/>
          <w:bCs/>
          <w:kern w:val="2"/>
          <w:sz w:val="18"/>
          <w:szCs w:val="18"/>
          <w:lang w:eastAsia="zh-CN"/>
        </w:rPr>
        <w:t>HRD</w:t>
      </w:r>
      <w:r>
        <w:rPr>
          <w:rFonts w:ascii="Times New Roman" w:hAnsi="Times New Roman"/>
          <w:bCs/>
          <w:kern w:val="2"/>
          <w:sz w:val="18"/>
          <w:szCs w:val="18"/>
          <w:lang w:eastAsia="zh-CN"/>
        </w:rPr>
        <w:t>状态为阳性；</w:t>
      </w:r>
      <w:r>
        <w:rPr>
          <w:rFonts w:ascii="Times New Roman" w:hAnsi="Times New Roman"/>
          <w:bCs/>
          <w:kern w:val="2"/>
          <w:sz w:val="18"/>
          <w:szCs w:val="18"/>
          <w:lang w:eastAsia="zh-CN"/>
        </w:rPr>
        <w:t>(2)GSS&lt;45</w:t>
      </w:r>
      <w:r>
        <w:rPr>
          <w:rFonts w:ascii="Times New Roman" w:hAnsi="Times New Roman"/>
          <w:bCs/>
          <w:kern w:val="2"/>
          <w:sz w:val="18"/>
          <w:szCs w:val="18"/>
          <w:lang w:eastAsia="zh-CN"/>
        </w:rPr>
        <w:t>且未检出</w:t>
      </w:r>
      <w:r>
        <w:rPr>
          <w:rFonts w:ascii="Times New Roman" w:hAnsi="Times New Roman"/>
          <w:bCs/>
          <w:kern w:val="2"/>
          <w:sz w:val="18"/>
          <w:szCs w:val="18"/>
          <w:lang w:eastAsia="zh-CN"/>
        </w:rPr>
        <w:t>BRCA1/2</w:t>
      </w:r>
      <w:r>
        <w:rPr>
          <w:rFonts w:ascii="Times New Roman" w:hAnsi="Times New Roman"/>
          <w:bCs/>
          <w:kern w:val="2"/>
          <w:sz w:val="18"/>
          <w:szCs w:val="18"/>
          <w:lang w:eastAsia="zh-CN"/>
        </w:rPr>
        <w:t>基因致病性或</w:t>
      </w:r>
      <w:r>
        <w:rPr>
          <w:rFonts w:ascii="Times New Roman" w:hAnsi="Times New Roman" w:hint="eastAsia"/>
          <w:bCs/>
          <w:kern w:val="2"/>
          <w:sz w:val="18"/>
          <w:szCs w:val="18"/>
          <w:lang w:eastAsia="zh-CN"/>
        </w:rPr>
        <w:t>可能</w:t>
      </w:r>
      <w:r>
        <w:rPr>
          <w:rFonts w:ascii="Times New Roman" w:hAnsi="Times New Roman"/>
          <w:bCs/>
          <w:kern w:val="2"/>
          <w:sz w:val="18"/>
          <w:szCs w:val="18"/>
          <w:lang w:eastAsia="zh-CN"/>
        </w:rPr>
        <w:t>致病性变异时，判定</w:t>
      </w:r>
      <w:r>
        <w:rPr>
          <w:rFonts w:ascii="Times New Roman" w:hAnsi="Times New Roman"/>
          <w:bCs/>
          <w:kern w:val="2"/>
          <w:sz w:val="18"/>
          <w:szCs w:val="18"/>
          <w:lang w:eastAsia="zh-CN"/>
        </w:rPr>
        <w:t>HRD</w:t>
      </w:r>
      <w:r>
        <w:rPr>
          <w:rFonts w:ascii="Times New Roman" w:hAnsi="Times New Roman"/>
          <w:bCs/>
          <w:kern w:val="2"/>
          <w:sz w:val="18"/>
          <w:szCs w:val="18"/>
          <w:lang w:eastAsia="zh-CN"/>
        </w:rPr>
        <w:t>状态为阴性；</w:t>
      </w:r>
      <w:r>
        <w:rPr>
          <w:rFonts w:ascii="Times New Roman" w:hAnsi="Times New Roman"/>
          <w:bCs/>
          <w:kern w:val="2"/>
          <w:sz w:val="18"/>
          <w:szCs w:val="18"/>
          <w:lang w:eastAsia="zh-CN"/>
        </w:rPr>
        <w:t>(3)GSS</w:t>
      </w:r>
      <w:r>
        <w:rPr>
          <w:rFonts w:ascii="Times New Roman" w:hAnsi="Times New Roman"/>
          <w:bCs/>
          <w:kern w:val="2"/>
          <w:sz w:val="18"/>
          <w:szCs w:val="18"/>
          <w:lang w:eastAsia="zh-CN"/>
        </w:rPr>
        <w:t>评估质控未过，但检出</w:t>
      </w:r>
      <w:r>
        <w:rPr>
          <w:rFonts w:ascii="Times New Roman" w:hAnsi="Times New Roman"/>
          <w:bCs/>
          <w:kern w:val="2"/>
          <w:sz w:val="18"/>
          <w:szCs w:val="18"/>
          <w:lang w:eastAsia="zh-CN"/>
        </w:rPr>
        <w:t>BRCA1/2</w:t>
      </w:r>
      <w:r>
        <w:rPr>
          <w:rFonts w:ascii="Times New Roman" w:hAnsi="Times New Roman"/>
          <w:bCs/>
          <w:kern w:val="2"/>
          <w:sz w:val="18"/>
          <w:szCs w:val="18"/>
          <w:lang w:eastAsia="zh-CN"/>
        </w:rPr>
        <w:t>基因致病性或</w:t>
      </w:r>
      <w:r>
        <w:rPr>
          <w:rFonts w:ascii="Times New Roman" w:hAnsi="Times New Roman" w:hint="eastAsia"/>
          <w:bCs/>
          <w:kern w:val="2"/>
          <w:sz w:val="18"/>
          <w:szCs w:val="18"/>
          <w:lang w:eastAsia="zh-CN"/>
        </w:rPr>
        <w:t>可能</w:t>
      </w:r>
      <w:r>
        <w:rPr>
          <w:rFonts w:ascii="Times New Roman" w:hAnsi="Times New Roman"/>
          <w:bCs/>
          <w:kern w:val="2"/>
          <w:sz w:val="18"/>
          <w:szCs w:val="18"/>
          <w:lang w:eastAsia="zh-CN"/>
        </w:rPr>
        <w:t>致病性变异时，判定</w:t>
      </w:r>
      <w:r>
        <w:rPr>
          <w:rFonts w:ascii="Times New Roman" w:hAnsi="Times New Roman"/>
          <w:bCs/>
          <w:kern w:val="2"/>
          <w:sz w:val="18"/>
          <w:szCs w:val="18"/>
          <w:lang w:eastAsia="zh-CN"/>
        </w:rPr>
        <w:t>HRD</w:t>
      </w:r>
      <w:r>
        <w:rPr>
          <w:rFonts w:ascii="Times New Roman" w:hAnsi="Times New Roman"/>
          <w:bCs/>
          <w:kern w:val="2"/>
          <w:sz w:val="18"/>
          <w:szCs w:val="18"/>
          <w:lang w:eastAsia="zh-CN"/>
        </w:rPr>
        <w:t>状态为阳性。</w:t>
      </w:r>
    </w:p>
    <w:p w14:paraId="05E66282" w14:textId="77777777" w:rsidR="00FA7BF2" w:rsidRDefault="0035086C">
      <w:pPr>
        <w:pStyle w:val="af9"/>
        <w:widowControl w:val="0"/>
        <w:numPr>
          <w:ilvl w:val="0"/>
          <w:numId w:val="5"/>
        </w:numPr>
        <w:spacing w:before="0" w:after="0" w:line="240" w:lineRule="auto"/>
        <w:ind w:firstLineChars="0"/>
        <w:jc w:val="both"/>
        <w:rPr>
          <w:rFonts w:ascii="Times New Roman" w:hAnsi="Times New Roman"/>
          <w:bCs/>
          <w:kern w:val="2"/>
          <w:sz w:val="18"/>
          <w:szCs w:val="18"/>
          <w:lang w:eastAsia="zh-CN"/>
        </w:rPr>
      </w:pPr>
      <w:r>
        <w:rPr>
          <w:rFonts w:ascii="Times New Roman" w:hAnsi="Times New Roman" w:hint="eastAsia"/>
          <w:bCs/>
          <w:kern w:val="2"/>
          <w:sz w:val="18"/>
          <w:szCs w:val="18"/>
          <w:lang w:eastAsia="zh-CN"/>
        </w:rPr>
        <w:t>HRD</w:t>
      </w:r>
      <w:r>
        <w:rPr>
          <w:rFonts w:ascii="Times New Roman" w:hAnsi="Times New Roman" w:hint="eastAsia"/>
          <w:bCs/>
          <w:kern w:val="2"/>
          <w:sz w:val="18"/>
          <w:szCs w:val="18"/>
          <w:lang w:eastAsia="zh-CN"/>
        </w:rPr>
        <w:t>状态判定标准和</w:t>
      </w:r>
      <w:r>
        <w:rPr>
          <w:rFonts w:ascii="Times New Roman" w:hAnsi="Times New Roman" w:hint="eastAsia"/>
          <w:bCs/>
          <w:kern w:val="2"/>
          <w:sz w:val="18"/>
          <w:szCs w:val="18"/>
          <w:lang w:eastAsia="zh-CN"/>
        </w:rPr>
        <w:t>G</w:t>
      </w:r>
      <w:r>
        <w:rPr>
          <w:rFonts w:ascii="Times New Roman" w:hAnsi="Times New Roman"/>
          <w:bCs/>
          <w:kern w:val="2"/>
          <w:sz w:val="18"/>
          <w:szCs w:val="18"/>
          <w:lang w:eastAsia="zh-CN"/>
        </w:rPr>
        <w:t>SS</w:t>
      </w:r>
      <w:r>
        <w:rPr>
          <w:rFonts w:ascii="Times New Roman" w:hAnsi="Times New Roman" w:hint="eastAsia"/>
          <w:bCs/>
          <w:kern w:val="2"/>
          <w:sz w:val="18"/>
          <w:szCs w:val="18"/>
          <w:lang w:eastAsia="zh-CN"/>
        </w:rPr>
        <w:t>阈值仅适用于卵巢癌和乳腺癌患者，其他肿瘤患者基于本判定标准和阈值得出的结果仅供参考。</w:t>
      </w:r>
    </w:p>
    <w:p w14:paraId="725DC926" w14:textId="77777777" w:rsidR="00FA7BF2" w:rsidRDefault="0035086C">
      <w:pPr>
        <w:pStyle w:val="af9"/>
        <w:widowControl w:val="0"/>
        <w:numPr>
          <w:ilvl w:val="0"/>
          <w:numId w:val="5"/>
        </w:numPr>
        <w:spacing w:before="0" w:after="0" w:line="240" w:lineRule="auto"/>
        <w:ind w:firstLineChars="0"/>
        <w:jc w:val="both"/>
        <w:rPr>
          <w:rFonts w:ascii="Times New Roman" w:hAnsi="Times New Roman"/>
          <w:bCs/>
          <w:kern w:val="2"/>
          <w:sz w:val="18"/>
          <w:szCs w:val="18"/>
          <w:lang w:eastAsia="zh-CN"/>
        </w:rPr>
      </w:pPr>
      <w:r>
        <w:rPr>
          <w:rFonts w:ascii="Times New Roman" w:hAnsi="Times New Roman" w:hint="eastAsia"/>
          <w:bCs/>
          <w:kern w:val="2"/>
          <w:sz w:val="18"/>
          <w:szCs w:val="18"/>
          <w:lang w:eastAsia="zh-CN"/>
        </w:rPr>
        <w:t>本检测项目中使用的参考基因组版本是</w:t>
      </w:r>
      <w:r>
        <w:rPr>
          <w:rFonts w:ascii="Times New Roman" w:hAnsi="Times New Roman" w:hint="eastAsia"/>
          <w:bCs/>
          <w:kern w:val="2"/>
          <w:sz w:val="18"/>
          <w:szCs w:val="18"/>
          <w:lang w:eastAsia="zh-CN"/>
        </w:rPr>
        <w:t>hg19</w:t>
      </w:r>
      <w:r>
        <w:rPr>
          <w:rFonts w:ascii="Times New Roman" w:hAnsi="Times New Roman" w:hint="eastAsia"/>
          <w:bCs/>
          <w:kern w:val="2"/>
          <w:sz w:val="18"/>
          <w:szCs w:val="18"/>
          <w:lang w:eastAsia="zh-CN"/>
        </w:rPr>
        <w:t>，报告中的变异遵从人类基因组变异协会（</w:t>
      </w:r>
      <w:r>
        <w:rPr>
          <w:rFonts w:ascii="Times New Roman" w:hAnsi="Times New Roman" w:hint="eastAsia"/>
          <w:bCs/>
          <w:kern w:val="2"/>
          <w:sz w:val="18"/>
          <w:szCs w:val="18"/>
          <w:lang w:eastAsia="zh-CN"/>
        </w:rPr>
        <w:t>Human Genome Variation Society, HGVS</w:t>
      </w:r>
      <w:r>
        <w:rPr>
          <w:rFonts w:ascii="Times New Roman" w:hAnsi="Times New Roman" w:hint="eastAsia"/>
          <w:bCs/>
          <w:kern w:val="2"/>
          <w:sz w:val="18"/>
          <w:szCs w:val="18"/>
          <w:lang w:eastAsia="zh-CN"/>
        </w:rPr>
        <w:t>）的变异命名指南（</w:t>
      </w:r>
      <w:hyperlink r:id="rId8" w:history="1">
        <w:r>
          <w:rPr>
            <w:rFonts w:ascii="Times New Roman" w:hAnsi="Times New Roman" w:hint="eastAsia"/>
            <w:bCs/>
            <w:kern w:val="2"/>
            <w:sz w:val="18"/>
            <w:szCs w:val="18"/>
            <w:lang w:eastAsia="zh-CN"/>
          </w:rPr>
          <w:t>http://varnomen.hgvs.org</w:t>
        </w:r>
      </w:hyperlink>
      <w:r>
        <w:rPr>
          <w:rFonts w:ascii="Times New Roman" w:hAnsi="Times New Roman" w:hint="eastAsia"/>
          <w:bCs/>
          <w:kern w:val="2"/>
          <w:sz w:val="18"/>
          <w:szCs w:val="18"/>
          <w:lang w:eastAsia="zh-CN"/>
        </w:rPr>
        <w:t>）中的相关规定进行命名。</w:t>
      </w:r>
    </w:p>
    <w:p w14:paraId="3A425D04" w14:textId="1EF72F8F" w:rsidR="00783823" w:rsidRDefault="0035086C" w:rsidP="001F256F">
      <w:pPr>
        <w:pStyle w:val="af9"/>
        <w:widowControl w:val="0"/>
        <w:numPr>
          <w:ilvl w:val="0"/>
          <w:numId w:val="5"/>
        </w:numPr>
        <w:spacing w:before="0" w:after="0" w:line="240" w:lineRule="auto"/>
        <w:ind w:firstLineChars="0"/>
        <w:jc w:val="both"/>
        <w:rPr>
          <w:rFonts w:ascii="Times New Roman" w:hAnsi="Times New Roman"/>
          <w:bCs/>
          <w:kern w:val="2"/>
          <w:sz w:val="18"/>
          <w:szCs w:val="18"/>
          <w:lang w:eastAsia="zh-CN"/>
        </w:rPr>
      </w:pPr>
      <w:r>
        <w:rPr>
          <w:rFonts w:ascii="Times New Roman" w:hAnsi="Times New Roman" w:hint="eastAsia"/>
          <w:bCs/>
          <w:kern w:val="2"/>
          <w:sz w:val="18"/>
          <w:szCs w:val="18"/>
          <w:lang w:eastAsia="zh-CN"/>
        </w:rPr>
        <w:t>如果检测样本的肿瘤细胞含量低于</w:t>
      </w:r>
      <w:r>
        <w:rPr>
          <w:rFonts w:ascii="Times New Roman" w:hAnsi="Times New Roman"/>
          <w:bCs/>
          <w:kern w:val="2"/>
          <w:sz w:val="18"/>
          <w:szCs w:val="18"/>
          <w:lang w:eastAsia="zh-CN"/>
        </w:rPr>
        <w:t>30%</w:t>
      </w:r>
      <w:r>
        <w:rPr>
          <w:rFonts w:ascii="Times New Roman" w:hAnsi="Times New Roman" w:hint="eastAsia"/>
          <w:bCs/>
          <w:kern w:val="2"/>
          <w:sz w:val="18"/>
          <w:szCs w:val="18"/>
          <w:lang w:eastAsia="zh-CN"/>
        </w:rPr>
        <w:t>，可能影响</w:t>
      </w:r>
      <w:r>
        <w:rPr>
          <w:rFonts w:ascii="Times New Roman" w:hAnsi="Times New Roman"/>
          <w:bCs/>
          <w:kern w:val="2"/>
          <w:sz w:val="18"/>
          <w:szCs w:val="18"/>
          <w:lang w:eastAsia="zh-CN"/>
        </w:rPr>
        <w:t>GSS</w:t>
      </w:r>
      <w:r>
        <w:rPr>
          <w:rFonts w:ascii="Times New Roman" w:hAnsi="Times New Roman" w:hint="eastAsia"/>
          <w:bCs/>
          <w:kern w:val="2"/>
          <w:sz w:val="18"/>
          <w:szCs w:val="18"/>
          <w:lang w:eastAsia="zh-CN"/>
        </w:rPr>
        <w:t>检测结果的准确性。</w:t>
      </w:r>
    </w:p>
    <w:p w14:paraId="0BE830E8" w14:textId="1CBB2CA6" w:rsidR="00783823" w:rsidRDefault="00783823" w:rsidP="001F256F">
      <w:pPr>
        <w:pStyle w:val="af9"/>
        <w:widowControl w:val="0"/>
        <w:numPr>
          <w:ilvl w:val="0"/>
          <w:numId w:val="5"/>
        </w:numPr>
        <w:spacing w:before="0" w:after="0" w:line="240" w:lineRule="auto"/>
        <w:ind w:firstLineChars="0"/>
        <w:jc w:val="both"/>
        <w:rPr>
          <w:rFonts w:ascii="Times New Roman" w:hAnsi="Times New Roman"/>
          <w:bCs/>
          <w:kern w:val="2"/>
          <w:sz w:val="18"/>
          <w:szCs w:val="18"/>
          <w:lang w:eastAsia="zh-CN"/>
        </w:rPr>
      </w:pPr>
      <w:r w:rsidRPr="00783823">
        <w:rPr>
          <w:rFonts w:ascii="Times New Roman" w:hAnsi="Times New Roman"/>
          <w:bCs/>
          <w:kern w:val="2"/>
          <w:sz w:val="18"/>
          <w:szCs w:val="18"/>
          <w:lang w:eastAsia="zh-CN"/>
        </w:rPr>
        <w:t xml:space="preserve">{%p if (var.gss.gss.var_auto_result == “F”) </w:t>
      </w:r>
      <w:r>
        <w:rPr>
          <w:rFonts w:ascii="Times New Roman" w:hAnsi="Times New Roman"/>
          <w:bCs/>
          <w:kern w:val="2"/>
          <w:sz w:val="18"/>
          <w:szCs w:val="18"/>
          <w:lang w:eastAsia="zh-CN"/>
        </w:rPr>
        <w:t xml:space="preserve">and not </w:t>
      </w:r>
      <w:proofErr w:type="gramStart"/>
      <w:r w:rsidRPr="00783823">
        <w:rPr>
          <w:rFonts w:ascii="Times New Roman" w:hAnsi="Times New Roman"/>
          <w:bCs/>
          <w:kern w:val="2"/>
          <w:sz w:val="18"/>
          <w:szCs w:val="18"/>
          <w:lang w:eastAsia="zh-CN"/>
        </w:rPr>
        <w:t>var.gss.BRCA</w:t>
      </w:r>
      <w:proofErr w:type="gramEnd"/>
      <w:r w:rsidRPr="00783823">
        <w:rPr>
          <w:rFonts w:ascii="Times New Roman" w:hAnsi="Times New Roman"/>
          <w:bCs/>
          <w:kern w:val="2"/>
          <w:sz w:val="18"/>
          <w:szCs w:val="18"/>
          <w:lang w:eastAsia="zh-CN"/>
        </w:rPr>
        <w:t>1 and not var.gss.BRCA2%}</w:t>
      </w:r>
    </w:p>
    <w:p w14:paraId="53ACB0BF" w14:textId="353266C6" w:rsidR="00783823" w:rsidRDefault="00783823" w:rsidP="001F256F">
      <w:pPr>
        <w:pStyle w:val="af9"/>
        <w:widowControl w:val="0"/>
        <w:numPr>
          <w:ilvl w:val="0"/>
          <w:numId w:val="5"/>
        </w:numPr>
        <w:spacing w:before="0" w:after="0" w:line="240" w:lineRule="auto"/>
        <w:ind w:firstLineChars="0"/>
        <w:jc w:val="both"/>
        <w:rPr>
          <w:rFonts w:ascii="Times New Roman" w:hAnsi="Times New Roman"/>
          <w:bCs/>
          <w:kern w:val="2"/>
          <w:sz w:val="18"/>
          <w:szCs w:val="18"/>
          <w:lang w:eastAsia="zh-CN"/>
        </w:rPr>
      </w:pPr>
      <w:r w:rsidRPr="00783823">
        <w:rPr>
          <w:rFonts w:ascii="Times New Roman" w:hAnsi="Times New Roman" w:hint="eastAsia"/>
          <w:bCs/>
          <w:kern w:val="2"/>
          <w:sz w:val="18"/>
          <w:szCs w:val="18"/>
          <w:lang w:eastAsia="zh-CN"/>
        </w:rPr>
        <w:t>本次同源重组修复缺陷（</w:t>
      </w:r>
      <w:r w:rsidRPr="00783823">
        <w:rPr>
          <w:rFonts w:ascii="Times New Roman" w:hAnsi="Times New Roman" w:hint="eastAsia"/>
          <w:bCs/>
          <w:kern w:val="2"/>
          <w:sz w:val="18"/>
          <w:szCs w:val="18"/>
          <w:lang w:eastAsia="zh-CN"/>
        </w:rPr>
        <w:t>HRD</w:t>
      </w:r>
      <w:r w:rsidRPr="00783823">
        <w:rPr>
          <w:rFonts w:ascii="Times New Roman" w:hAnsi="Times New Roman" w:hint="eastAsia"/>
          <w:bCs/>
          <w:kern w:val="2"/>
          <w:sz w:val="18"/>
          <w:szCs w:val="18"/>
          <w:lang w:eastAsia="zh-CN"/>
        </w:rPr>
        <w:t>）检测中，深度噪音</w:t>
      </w:r>
      <w:r w:rsidRPr="00783823">
        <w:rPr>
          <w:rFonts w:ascii="Times New Roman" w:hAnsi="Times New Roman" w:hint="eastAsia"/>
          <w:bCs/>
          <w:kern w:val="2"/>
          <w:sz w:val="18"/>
          <w:szCs w:val="18"/>
          <w:lang w:eastAsia="zh-CN"/>
        </w:rPr>
        <w:t>/</w:t>
      </w:r>
      <w:r w:rsidRPr="00783823">
        <w:rPr>
          <w:rFonts w:ascii="Times New Roman" w:hAnsi="Times New Roman" w:hint="eastAsia"/>
          <w:bCs/>
          <w:kern w:val="2"/>
          <w:sz w:val="18"/>
          <w:szCs w:val="18"/>
          <w:lang w:eastAsia="zh-CN"/>
        </w:rPr>
        <w:t>等位基因变异频率噪音较高，</w:t>
      </w:r>
      <w:r w:rsidRPr="00783823">
        <w:rPr>
          <w:rFonts w:ascii="Times New Roman" w:hAnsi="Times New Roman" w:hint="eastAsia"/>
          <w:bCs/>
          <w:kern w:val="2"/>
          <w:sz w:val="18"/>
          <w:szCs w:val="18"/>
          <w:lang w:eastAsia="zh-CN"/>
        </w:rPr>
        <w:t>HRD</w:t>
      </w:r>
      <w:r w:rsidRPr="00783823">
        <w:rPr>
          <w:rFonts w:ascii="Times New Roman" w:hAnsi="Times New Roman" w:hint="eastAsia"/>
          <w:bCs/>
          <w:kern w:val="2"/>
          <w:sz w:val="18"/>
          <w:szCs w:val="18"/>
          <w:lang w:eastAsia="zh-CN"/>
        </w:rPr>
        <w:t>判定结果仅供参考。</w:t>
      </w:r>
    </w:p>
    <w:p w14:paraId="02081FC8" w14:textId="7026D4B6" w:rsidR="00783823" w:rsidRDefault="00783823" w:rsidP="001F256F">
      <w:pPr>
        <w:pStyle w:val="af9"/>
        <w:widowControl w:val="0"/>
        <w:numPr>
          <w:ilvl w:val="0"/>
          <w:numId w:val="5"/>
        </w:numPr>
        <w:spacing w:before="0" w:after="0" w:line="240" w:lineRule="auto"/>
        <w:ind w:firstLineChars="0"/>
        <w:jc w:val="both"/>
        <w:rPr>
          <w:rFonts w:ascii="Times New Roman" w:hAnsi="Times New Roman"/>
          <w:bCs/>
          <w:kern w:val="2"/>
          <w:sz w:val="18"/>
          <w:szCs w:val="18"/>
          <w:lang w:eastAsia="zh-CN"/>
        </w:rPr>
      </w:pPr>
      <w:r>
        <w:rPr>
          <w:rFonts w:ascii="Times New Roman" w:hAnsi="Times New Roman"/>
          <w:bCs/>
          <w:kern w:val="2"/>
          <w:sz w:val="18"/>
          <w:szCs w:val="18"/>
          <w:lang w:eastAsia="zh-CN"/>
        </w:rPr>
        <w:t>{%p endif%}</w:t>
      </w:r>
    </w:p>
    <w:p w14:paraId="46F4A855" w14:textId="1102FA20" w:rsidR="00FA7BF2" w:rsidRPr="00C070F4" w:rsidRDefault="0035086C" w:rsidP="001F256F">
      <w:pPr>
        <w:pStyle w:val="af9"/>
        <w:widowControl w:val="0"/>
        <w:numPr>
          <w:ilvl w:val="0"/>
          <w:numId w:val="5"/>
        </w:numPr>
        <w:spacing w:before="0" w:after="0" w:line="240" w:lineRule="auto"/>
        <w:ind w:firstLineChars="0"/>
        <w:jc w:val="both"/>
        <w:rPr>
          <w:rFonts w:ascii="Times New Roman" w:hAnsi="Times New Roman"/>
          <w:bCs/>
          <w:kern w:val="2"/>
          <w:sz w:val="18"/>
          <w:szCs w:val="18"/>
          <w:lang w:eastAsia="zh-CN"/>
        </w:rPr>
      </w:pPr>
      <w:r w:rsidRPr="001F256F">
        <w:rPr>
          <w:rFonts w:ascii="Times New Roman" w:hAnsi="Times New Roman" w:hint="eastAsia"/>
          <w:b/>
          <w:bCs/>
          <w:sz w:val="22"/>
          <w:lang w:eastAsia="zh-CN"/>
        </w:rPr>
        <w:br w:type="page"/>
      </w:r>
    </w:p>
    <w:p w14:paraId="7167933A" w14:textId="3D8DF35B" w:rsidR="00C070F4" w:rsidRPr="00C070F4" w:rsidRDefault="00C070F4" w:rsidP="00C070F4">
      <w:pPr>
        <w:rPr>
          <w:rFonts w:ascii="Times New Roman" w:hAnsi="Times New Roman"/>
          <w:bCs/>
          <w:sz w:val="18"/>
          <w:szCs w:val="18"/>
        </w:rPr>
      </w:pPr>
      <w:r w:rsidRPr="00C070F4">
        <w:rPr>
          <w:rFonts w:ascii="Times New Roman" w:hAnsi="Times New Roman" w:hint="eastAsia"/>
          <w:bCs/>
          <w:sz w:val="18"/>
          <w:szCs w:val="18"/>
        </w:rPr>
        <w:lastRenderedPageBreak/>
        <w:t>{%</w:t>
      </w:r>
      <w:r>
        <w:rPr>
          <w:rFonts w:ascii="Times New Roman" w:hAnsi="Times New Roman" w:hint="eastAsia"/>
          <w:bCs/>
          <w:sz w:val="18"/>
          <w:szCs w:val="18"/>
        </w:rPr>
        <w:t>p</w:t>
      </w:r>
      <w:r w:rsidRPr="00C070F4">
        <w:rPr>
          <w:rFonts w:ascii="Times New Roman" w:hAnsi="Times New Roman" w:hint="eastAsia"/>
          <w:bCs/>
          <w:sz w:val="18"/>
          <w:szCs w:val="18"/>
        </w:rPr>
        <w:t xml:space="preserve"> if </w:t>
      </w:r>
      <w:r w:rsidRPr="00C070F4">
        <w:rPr>
          <w:rFonts w:ascii="Times New Roman" w:hAnsi="Times New Roman" w:hint="eastAsia"/>
          <w:bCs/>
          <w:sz w:val="18"/>
          <w:szCs w:val="18"/>
        </w:rPr>
        <w:t>“子宫内膜癌”</w:t>
      </w:r>
      <w:r w:rsidRPr="00C070F4">
        <w:rPr>
          <w:rFonts w:ascii="Times New Roman" w:hAnsi="Times New Roman" w:hint="eastAsia"/>
          <w:bCs/>
          <w:sz w:val="18"/>
          <w:szCs w:val="18"/>
        </w:rPr>
        <w:t xml:space="preserve"> in sample.tumor_list and </w:t>
      </w:r>
      <w:r w:rsidRPr="00C070F4">
        <w:rPr>
          <w:rFonts w:ascii="Times New Roman" w:hAnsi="Times New Roman" w:hint="eastAsia"/>
          <w:bCs/>
          <w:sz w:val="18"/>
          <w:szCs w:val="18"/>
        </w:rPr>
        <w:t>“实体瘤”</w:t>
      </w:r>
      <w:r w:rsidRPr="00C070F4">
        <w:rPr>
          <w:rFonts w:ascii="Times New Roman" w:hAnsi="Times New Roman" w:hint="eastAsia"/>
          <w:bCs/>
          <w:sz w:val="18"/>
          <w:szCs w:val="18"/>
        </w:rPr>
        <w:t xml:space="preserve"> not in sample.tumor_names_cn%}</w:t>
      </w:r>
    </w:p>
    <w:p w14:paraId="32EAA1DE" w14:textId="1CFB69DC" w:rsidR="00FA7BF2" w:rsidRPr="00654AF8" w:rsidRDefault="0035086C" w:rsidP="00654AF8">
      <w:pPr>
        <w:pStyle w:val="af9"/>
        <w:numPr>
          <w:ilvl w:val="0"/>
          <w:numId w:val="13"/>
        </w:numPr>
        <w:spacing w:before="0" w:after="0" w:line="240" w:lineRule="auto"/>
        <w:ind w:firstLineChars="0"/>
        <w:rPr>
          <w:rFonts w:ascii="宋体" w:hAnsi="宋体"/>
          <w:b/>
          <w:bCs/>
          <w:sz w:val="21"/>
          <w:szCs w:val="21"/>
          <w:lang w:eastAsia="zh-CN"/>
        </w:rPr>
      </w:pPr>
      <w:r w:rsidRPr="00654AF8">
        <w:rPr>
          <w:rFonts w:ascii="宋体" w:hAnsi="宋体"/>
          <w:b/>
          <w:bCs/>
          <w:sz w:val="21"/>
          <w:szCs w:val="21"/>
          <w:lang w:eastAsia="zh-CN"/>
        </w:rPr>
        <w:t>子宫内膜</w:t>
      </w:r>
      <w:proofErr w:type="gramStart"/>
      <w:r w:rsidRPr="00654AF8">
        <w:rPr>
          <w:rFonts w:ascii="宋体" w:hAnsi="宋体"/>
          <w:b/>
          <w:bCs/>
          <w:sz w:val="21"/>
          <w:szCs w:val="21"/>
          <w:lang w:eastAsia="zh-CN"/>
        </w:rPr>
        <w:t>癌分子</w:t>
      </w:r>
      <w:proofErr w:type="gramEnd"/>
      <w:r w:rsidRPr="00654AF8">
        <w:rPr>
          <w:rFonts w:ascii="宋体" w:hAnsi="宋体"/>
          <w:b/>
          <w:bCs/>
          <w:sz w:val="21"/>
          <w:szCs w:val="21"/>
          <w:lang w:eastAsia="zh-CN"/>
        </w:rPr>
        <w:t>分型</w:t>
      </w:r>
      <w:r w:rsidRPr="00654AF8">
        <w:rPr>
          <w:rFonts w:ascii="宋体" w:hAnsi="宋体" w:hint="eastAsia"/>
          <w:b/>
          <w:bCs/>
          <w:sz w:val="21"/>
          <w:szCs w:val="21"/>
          <w:lang w:eastAsia="zh-CN"/>
        </w:rPr>
        <w:t>结果和解读</w:t>
      </w:r>
    </w:p>
    <w:tbl>
      <w:tblPr>
        <w:tblW w:w="9937" w:type="dxa"/>
        <w:tblBorders>
          <w:top w:val="single" w:sz="4" w:space="0" w:color="00653B"/>
          <w:left w:val="single" w:sz="4" w:space="0" w:color="00653B"/>
          <w:bottom w:val="single" w:sz="4" w:space="0" w:color="00653B"/>
          <w:right w:val="single" w:sz="4" w:space="0" w:color="00653B"/>
          <w:insideH w:val="single" w:sz="4" w:space="0" w:color="00653B"/>
          <w:insideV w:val="single" w:sz="4" w:space="0" w:color="00653B"/>
        </w:tblBorders>
        <w:tblLayout w:type="fixed"/>
        <w:tblLook w:val="04A0" w:firstRow="1" w:lastRow="0" w:firstColumn="1" w:lastColumn="0" w:noHBand="0" w:noVBand="1"/>
      </w:tblPr>
      <w:tblGrid>
        <w:gridCol w:w="1192"/>
        <w:gridCol w:w="3344"/>
        <w:gridCol w:w="5401"/>
      </w:tblGrid>
      <w:tr w:rsidR="00FA7BF2" w14:paraId="2122204A" w14:textId="77777777" w:rsidTr="007D74AE">
        <w:trPr>
          <w:trHeight w:val="454"/>
        </w:trPr>
        <w:tc>
          <w:tcPr>
            <w:tcW w:w="1192" w:type="dxa"/>
            <w:shd w:val="clear" w:color="auto" w:fill="1E7648"/>
            <w:vAlign w:val="center"/>
          </w:tcPr>
          <w:p w14:paraId="6E508515" w14:textId="77777777" w:rsidR="00FA7BF2" w:rsidRDefault="0035086C">
            <w:pPr>
              <w:jc w:val="center"/>
              <w:rPr>
                <w:rFonts w:ascii="Times New Roman" w:hAnsi="Times New Roman"/>
                <w:b/>
                <w:bCs/>
                <w:color w:val="FFFFFF"/>
                <w:szCs w:val="21"/>
              </w:rPr>
            </w:pPr>
            <w:r>
              <w:rPr>
                <w:rFonts w:ascii="Times New Roman" w:hAnsi="Times New Roman"/>
                <w:b/>
                <w:bCs/>
                <w:color w:val="FFFFFF"/>
                <w:szCs w:val="21"/>
              </w:rPr>
              <w:t>检测内容</w:t>
            </w:r>
          </w:p>
        </w:tc>
        <w:tc>
          <w:tcPr>
            <w:tcW w:w="3344" w:type="dxa"/>
            <w:shd w:val="clear" w:color="auto" w:fill="1E7648"/>
            <w:vAlign w:val="center"/>
          </w:tcPr>
          <w:p w14:paraId="220E62C1" w14:textId="77777777" w:rsidR="00FA7BF2" w:rsidRDefault="0035086C">
            <w:pPr>
              <w:jc w:val="center"/>
              <w:rPr>
                <w:rFonts w:ascii="Times New Roman" w:hAnsi="Times New Roman"/>
                <w:b/>
                <w:bCs/>
                <w:color w:val="FFFFFF"/>
                <w:szCs w:val="21"/>
              </w:rPr>
            </w:pPr>
            <w:r>
              <w:rPr>
                <w:rFonts w:ascii="Times New Roman" w:hAnsi="Times New Roman"/>
                <w:b/>
                <w:bCs/>
                <w:color w:val="FFFFFF"/>
                <w:szCs w:val="21"/>
              </w:rPr>
              <w:t>检测结果</w:t>
            </w:r>
          </w:p>
        </w:tc>
        <w:tc>
          <w:tcPr>
            <w:tcW w:w="5401" w:type="dxa"/>
            <w:shd w:val="clear" w:color="auto" w:fill="1E7648"/>
            <w:vAlign w:val="center"/>
          </w:tcPr>
          <w:p w14:paraId="1CEF3DCA" w14:textId="77777777" w:rsidR="00FA7BF2" w:rsidRDefault="0035086C">
            <w:pPr>
              <w:jc w:val="center"/>
              <w:rPr>
                <w:rFonts w:ascii="Times New Roman" w:hAnsi="Times New Roman"/>
                <w:b/>
                <w:bCs/>
                <w:color w:val="FFFFFF"/>
                <w:szCs w:val="21"/>
              </w:rPr>
            </w:pPr>
            <w:r>
              <w:rPr>
                <w:rFonts w:ascii="Times New Roman" w:hAnsi="Times New Roman" w:hint="eastAsia"/>
                <w:b/>
                <w:bCs/>
                <w:color w:val="FFFFFF"/>
                <w:szCs w:val="21"/>
              </w:rPr>
              <w:t>WHO</w:t>
            </w:r>
            <w:r>
              <w:rPr>
                <w:rFonts w:ascii="Times New Roman" w:hAnsi="Times New Roman" w:hint="eastAsia"/>
                <w:b/>
                <w:bCs/>
                <w:color w:val="FFFFFF"/>
                <w:szCs w:val="21"/>
              </w:rPr>
              <w:t>分子</w:t>
            </w:r>
            <w:r>
              <w:rPr>
                <w:rFonts w:ascii="Times New Roman" w:hAnsi="Times New Roman"/>
                <w:b/>
                <w:bCs/>
                <w:color w:val="FFFFFF"/>
                <w:szCs w:val="21"/>
              </w:rPr>
              <w:t>分型</w:t>
            </w:r>
          </w:p>
        </w:tc>
      </w:tr>
      <w:tr w:rsidR="00FA7BF2" w14:paraId="09F760A5" w14:textId="77777777" w:rsidTr="007D74AE">
        <w:trPr>
          <w:trHeight w:val="312"/>
        </w:trPr>
        <w:tc>
          <w:tcPr>
            <w:tcW w:w="1192" w:type="dxa"/>
            <w:shd w:val="clear" w:color="auto" w:fill="auto"/>
            <w:vAlign w:val="center"/>
          </w:tcPr>
          <w:p w14:paraId="353D694F" w14:textId="77777777" w:rsidR="00FA7BF2" w:rsidRDefault="0035086C">
            <w:pPr>
              <w:adjustRightInd w:val="0"/>
              <w:snapToGrid w:val="0"/>
              <w:spacing w:beforeLines="10" w:before="31" w:afterLines="10" w:after="31"/>
              <w:jc w:val="center"/>
              <w:rPr>
                <w:rFonts w:ascii="Times New Roman" w:hAnsi="Times New Roman"/>
                <w:bCs/>
                <w:i/>
                <w:iCs/>
                <w:sz w:val="18"/>
                <w:szCs w:val="18"/>
              </w:rPr>
            </w:pPr>
            <w:r>
              <w:rPr>
                <w:rFonts w:ascii="Times New Roman" w:hAnsi="Times New Roman"/>
                <w:bCs/>
                <w:i/>
                <w:iCs/>
                <w:sz w:val="18"/>
                <w:szCs w:val="18"/>
              </w:rPr>
              <w:t>POLE</w:t>
            </w:r>
          </w:p>
        </w:tc>
        <w:tc>
          <w:tcPr>
            <w:tcW w:w="3344" w:type="dxa"/>
            <w:shd w:val="clear" w:color="auto" w:fill="auto"/>
            <w:vAlign w:val="center"/>
          </w:tcPr>
          <w:p w14:paraId="47D29535" w14:textId="77777777" w:rsidR="005F331E" w:rsidRPr="005F331E" w:rsidRDefault="005F331E" w:rsidP="005F331E">
            <w:pPr>
              <w:spacing w:before="10" w:after="10"/>
              <w:jc w:val="center"/>
              <w:rPr>
                <w:rFonts w:ascii="Times New Roman" w:hAnsi="Times New Roman"/>
                <w:sz w:val="18"/>
                <w:szCs w:val="18"/>
              </w:rPr>
            </w:pPr>
            <w:r w:rsidRPr="005F331E">
              <w:rPr>
                <w:rFonts w:ascii="Times New Roman" w:hAnsi="Times New Roman"/>
                <w:sz w:val="18"/>
                <w:szCs w:val="18"/>
              </w:rPr>
              <w:t>{%p if var.ec_</w:t>
            </w:r>
            <w:proofErr w:type="gramStart"/>
            <w:r w:rsidRPr="005F331E">
              <w:rPr>
                <w:rFonts w:ascii="Times New Roman" w:hAnsi="Times New Roman"/>
                <w:sz w:val="18"/>
                <w:szCs w:val="18"/>
              </w:rPr>
              <w:t>type.POLE</w:t>
            </w:r>
            <w:proofErr w:type="gramEnd"/>
            <w:r w:rsidRPr="005F331E">
              <w:rPr>
                <w:rFonts w:ascii="Times New Roman" w:hAnsi="Times New Roman"/>
                <w:sz w:val="18"/>
                <w:szCs w:val="18"/>
              </w:rPr>
              <w:t>_level12%}</w:t>
            </w:r>
          </w:p>
          <w:p w14:paraId="74B2FE39" w14:textId="77777777" w:rsidR="005F331E" w:rsidRPr="005F331E" w:rsidRDefault="005F331E" w:rsidP="005F331E">
            <w:pPr>
              <w:spacing w:before="10" w:after="10"/>
              <w:jc w:val="center"/>
              <w:rPr>
                <w:rFonts w:ascii="Times New Roman" w:hAnsi="Times New Roman"/>
                <w:sz w:val="18"/>
                <w:szCs w:val="18"/>
              </w:rPr>
            </w:pPr>
            <w:r w:rsidRPr="005F331E">
              <w:rPr>
                <w:rFonts w:ascii="Times New Roman" w:hAnsi="Times New Roman"/>
                <w:sz w:val="18"/>
                <w:szCs w:val="18"/>
              </w:rPr>
              <w:t>{%p for a in var.ec_</w:t>
            </w:r>
            <w:proofErr w:type="gramStart"/>
            <w:r w:rsidRPr="005F331E">
              <w:rPr>
                <w:rFonts w:ascii="Times New Roman" w:hAnsi="Times New Roman"/>
                <w:sz w:val="18"/>
                <w:szCs w:val="18"/>
              </w:rPr>
              <w:t>type.POLE</w:t>
            </w:r>
            <w:proofErr w:type="gramEnd"/>
            <w:r w:rsidRPr="005F331E">
              <w:rPr>
                <w:rFonts w:ascii="Times New Roman" w:hAnsi="Times New Roman"/>
                <w:sz w:val="18"/>
                <w:szCs w:val="18"/>
              </w:rPr>
              <w:t>_level12%}</w:t>
            </w:r>
          </w:p>
          <w:p w14:paraId="44DC34AD" w14:textId="27F59E9B" w:rsidR="004B0B52" w:rsidRDefault="005F331E" w:rsidP="005F331E">
            <w:pPr>
              <w:spacing w:before="10" w:after="10"/>
              <w:jc w:val="center"/>
              <w:rPr>
                <w:rFonts w:ascii="Times New Roman" w:hAnsi="Times New Roman"/>
                <w:sz w:val="18"/>
                <w:szCs w:val="18"/>
              </w:rPr>
            </w:pPr>
            <w:r w:rsidRPr="005F331E">
              <w:rPr>
                <w:rFonts w:ascii="Times New Roman" w:hAnsi="Times New Roman"/>
                <w:sz w:val="18"/>
                <w:szCs w:val="18"/>
              </w:rPr>
              <w:t>{{</w:t>
            </w:r>
            <w:proofErr w:type="gramStart"/>
            <w:r w:rsidRPr="005F331E">
              <w:rPr>
                <w:rFonts w:ascii="Times New Roman" w:hAnsi="Times New Roman"/>
                <w:sz w:val="18"/>
                <w:szCs w:val="18"/>
              </w:rPr>
              <w:t>a.hgvs</w:t>
            </w:r>
            <w:proofErr w:type="gramEnd"/>
            <w:r w:rsidRPr="005F331E">
              <w:rPr>
                <w:rFonts w:ascii="Times New Roman" w:hAnsi="Times New Roman"/>
                <w:sz w:val="18"/>
                <w:szCs w:val="18"/>
              </w:rPr>
              <w:t>_c}}</w:t>
            </w:r>
            <w:r w:rsidR="004B0B52">
              <w:rPr>
                <w:rFonts w:ascii="Times New Roman" w:hAnsi="Times New Roman"/>
                <w:sz w:val="18"/>
                <w:szCs w:val="18"/>
              </w:rPr>
              <w:t xml:space="preserve"> </w:t>
            </w:r>
            <w:r w:rsidR="004B0B52" w:rsidRPr="004B0B52">
              <w:rPr>
                <w:rFonts w:ascii="Times New Roman" w:hAnsi="Times New Roman"/>
                <w:sz w:val="18"/>
                <w:szCs w:val="18"/>
              </w:rPr>
              <w:t>{{a|bds_cp_var_info}}</w:t>
            </w:r>
          </w:p>
          <w:p w14:paraId="3C0A6924" w14:textId="08E14336" w:rsidR="005F331E" w:rsidRPr="005F331E" w:rsidRDefault="005F331E" w:rsidP="005F331E">
            <w:pPr>
              <w:spacing w:before="10" w:after="10"/>
              <w:jc w:val="center"/>
              <w:rPr>
                <w:rFonts w:ascii="Times New Roman" w:hAnsi="Times New Roman"/>
                <w:sz w:val="18"/>
                <w:szCs w:val="18"/>
              </w:rPr>
            </w:pPr>
            <w:r w:rsidRPr="005F331E">
              <w:rPr>
                <w:rFonts w:ascii="Times New Roman" w:hAnsi="Times New Roman"/>
                <w:sz w:val="18"/>
                <w:szCs w:val="18"/>
              </w:rPr>
              <w:t>{%p endfor%}</w:t>
            </w:r>
          </w:p>
          <w:p w14:paraId="76704DBC" w14:textId="77777777" w:rsidR="005F331E" w:rsidRPr="005F331E" w:rsidRDefault="005F331E" w:rsidP="005F331E">
            <w:pPr>
              <w:spacing w:before="10" w:after="10"/>
              <w:jc w:val="center"/>
              <w:rPr>
                <w:rFonts w:ascii="Times New Roman" w:hAnsi="Times New Roman"/>
                <w:sz w:val="18"/>
                <w:szCs w:val="18"/>
              </w:rPr>
            </w:pPr>
            <w:r w:rsidRPr="005F331E">
              <w:rPr>
                <w:rFonts w:ascii="Times New Roman" w:hAnsi="Times New Roman"/>
                <w:sz w:val="18"/>
                <w:szCs w:val="18"/>
              </w:rPr>
              <w:t>{%p else%}</w:t>
            </w:r>
          </w:p>
          <w:p w14:paraId="4D632653" w14:textId="77777777" w:rsidR="005F331E" w:rsidRPr="005F331E" w:rsidRDefault="005F331E" w:rsidP="005F331E">
            <w:pPr>
              <w:spacing w:before="10" w:after="10"/>
              <w:jc w:val="center"/>
              <w:rPr>
                <w:rFonts w:ascii="Times New Roman" w:hAnsi="Times New Roman"/>
                <w:sz w:val="18"/>
                <w:szCs w:val="18"/>
              </w:rPr>
            </w:pPr>
            <w:r w:rsidRPr="005F331E">
              <w:rPr>
                <w:rFonts w:ascii="Times New Roman" w:hAnsi="Times New Roman" w:hint="eastAsia"/>
                <w:sz w:val="18"/>
                <w:szCs w:val="18"/>
              </w:rPr>
              <w:t>未检测到具有临床意义的突变</w:t>
            </w:r>
          </w:p>
          <w:p w14:paraId="0FFDDEE8" w14:textId="6FC20FE6" w:rsidR="00FA7BF2" w:rsidRDefault="005F331E" w:rsidP="005F331E">
            <w:pPr>
              <w:spacing w:before="10" w:after="10"/>
              <w:jc w:val="center"/>
              <w:rPr>
                <w:rFonts w:ascii="Times New Roman" w:hAnsi="Times New Roman"/>
                <w:sz w:val="18"/>
                <w:szCs w:val="18"/>
              </w:rPr>
            </w:pPr>
            <w:r w:rsidRPr="005F331E">
              <w:rPr>
                <w:rFonts w:ascii="Times New Roman" w:hAnsi="Times New Roman"/>
                <w:sz w:val="18"/>
                <w:szCs w:val="18"/>
              </w:rPr>
              <w:t>{%p endif%}</w:t>
            </w:r>
          </w:p>
        </w:tc>
        <w:tc>
          <w:tcPr>
            <w:tcW w:w="5401" w:type="dxa"/>
            <w:vMerge w:val="restart"/>
            <w:shd w:val="clear" w:color="auto" w:fill="auto"/>
            <w:vAlign w:val="center"/>
          </w:tcPr>
          <w:p w14:paraId="153F4874" w14:textId="77777777" w:rsidR="00583FB9" w:rsidRPr="00583FB9" w:rsidRDefault="00583FB9" w:rsidP="00583FB9">
            <w:pPr>
              <w:spacing w:beforeLines="10" w:before="31" w:afterLines="10" w:after="31"/>
              <w:jc w:val="center"/>
              <w:rPr>
                <w:rFonts w:ascii="Times New Roman" w:hAnsi="Times New Roman"/>
                <w:sz w:val="18"/>
                <w:szCs w:val="18"/>
              </w:rPr>
            </w:pPr>
            <w:r w:rsidRPr="00583FB9">
              <w:rPr>
                <w:rFonts w:ascii="Times New Roman" w:hAnsi="Times New Roman"/>
                <w:sz w:val="18"/>
                <w:szCs w:val="18"/>
              </w:rPr>
              <w:t xml:space="preserve">{%p if var.ec_type.var_id == “POLE-ultramutated type </w:t>
            </w:r>
            <w:proofErr w:type="gramStart"/>
            <w:r w:rsidRPr="00583FB9">
              <w:rPr>
                <w:rFonts w:ascii="Times New Roman" w:hAnsi="Times New Roman"/>
                <w:sz w:val="18"/>
                <w:szCs w:val="18"/>
              </w:rPr>
              <w:t>EC”%</w:t>
            </w:r>
            <w:proofErr w:type="gramEnd"/>
            <w:r w:rsidRPr="00583FB9">
              <w:rPr>
                <w:rFonts w:ascii="Times New Roman" w:hAnsi="Times New Roman"/>
                <w:sz w:val="18"/>
                <w:szCs w:val="18"/>
              </w:rPr>
              <w:t>}</w:t>
            </w:r>
          </w:p>
          <w:p w14:paraId="37CB5931" w14:textId="77777777" w:rsidR="00583FB9" w:rsidRPr="00583FB9" w:rsidRDefault="00583FB9" w:rsidP="00583FB9">
            <w:pPr>
              <w:spacing w:beforeLines="10" w:before="31" w:afterLines="10" w:after="31"/>
              <w:jc w:val="center"/>
              <w:rPr>
                <w:rFonts w:ascii="Times New Roman" w:hAnsi="Times New Roman"/>
                <w:sz w:val="18"/>
                <w:szCs w:val="18"/>
              </w:rPr>
            </w:pPr>
            <w:r w:rsidRPr="00533182">
              <w:rPr>
                <w:rFonts w:ascii="Times New Roman" w:hAnsi="Times New Roman" w:hint="eastAsia"/>
                <w:i/>
                <w:iCs/>
                <w:sz w:val="18"/>
                <w:szCs w:val="18"/>
              </w:rPr>
              <w:t>POLE</w:t>
            </w:r>
            <w:r w:rsidRPr="00583FB9">
              <w:rPr>
                <w:rFonts w:ascii="Times New Roman" w:hAnsi="Times New Roman" w:hint="eastAsia"/>
                <w:sz w:val="18"/>
                <w:szCs w:val="18"/>
              </w:rPr>
              <w:t>突变亚型（</w:t>
            </w:r>
            <w:r w:rsidRPr="00533182">
              <w:rPr>
                <w:rFonts w:ascii="Times New Roman" w:hAnsi="Times New Roman" w:hint="eastAsia"/>
                <w:i/>
                <w:iCs/>
                <w:sz w:val="18"/>
                <w:szCs w:val="18"/>
              </w:rPr>
              <w:t>POLE</w:t>
            </w:r>
            <w:r w:rsidRPr="00583FB9">
              <w:rPr>
                <w:rFonts w:ascii="Times New Roman" w:hAnsi="Times New Roman" w:hint="eastAsia"/>
                <w:sz w:val="18"/>
                <w:szCs w:val="18"/>
              </w:rPr>
              <w:t xml:space="preserve"> mut</w:t>
            </w:r>
            <w:r w:rsidRPr="00583FB9">
              <w:rPr>
                <w:rFonts w:ascii="Times New Roman" w:hAnsi="Times New Roman" w:hint="eastAsia"/>
                <w:sz w:val="18"/>
                <w:szCs w:val="18"/>
              </w:rPr>
              <w:t>）</w:t>
            </w:r>
          </w:p>
          <w:p w14:paraId="0F29787B" w14:textId="77777777" w:rsidR="00583FB9" w:rsidRPr="00583FB9" w:rsidRDefault="00583FB9" w:rsidP="00583FB9">
            <w:pPr>
              <w:spacing w:beforeLines="10" w:before="31" w:afterLines="10" w:after="31"/>
              <w:jc w:val="center"/>
              <w:rPr>
                <w:rFonts w:ascii="Times New Roman" w:hAnsi="Times New Roman"/>
                <w:sz w:val="18"/>
                <w:szCs w:val="18"/>
              </w:rPr>
            </w:pPr>
            <w:r w:rsidRPr="00583FB9">
              <w:rPr>
                <w:rFonts w:ascii="Times New Roman" w:hAnsi="Times New Roman"/>
                <w:sz w:val="18"/>
                <w:szCs w:val="18"/>
              </w:rPr>
              <w:t xml:space="preserve">{%p elif var.ec_type.var_id == “MSI-H type </w:t>
            </w:r>
            <w:proofErr w:type="gramStart"/>
            <w:r w:rsidRPr="00583FB9">
              <w:rPr>
                <w:rFonts w:ascii="Times New Roman" w:hAnsi="Times New Roman"/>
                <w:sz w:val="18"/>
                <w:szCs w:val="18"/>
              </w:rPr>
              <w:t>EC”%</w:t>
            </w:r>
            <w:proofErr w:type="gramEnd"/>
            <w:r w:rsidRPr="00583FB9">
              <w:rPr>
                <w:rFonts w:ascii="Times New Roman" w:hAnsi="Times New Roman"/>
                <w:sz w:val="18"/>
                <w:szCs w:val="18"/>
              </w:rPr>
              <w:t>}</w:t>
            </w:r>
          </w:p>
          <w:p w14:paraId="44FFCBB1" w14:textId="77777777" w:rsidR="00583FB9" w:rsidRPr="00583FB9" w:rsidRDefault="00583FB9" w:rsidP="00583FB9">
            <w:pPr>
              <w:spacing w:beforeLines="10" w:before="31" w:afterLines="10" w:after="31"/>
              <w:jc w:val="center"/>
              <w:rPr>
                <w:rFonts w:ascii="Times New Roman" w:hAnsi="Times New Roman"/>
                <w:sz w:val="18"/>
                <w:szCs w:val="18"/>
              </w:rPr>
            </w:pPr>
            <w:r w:rsidRPr="00583FB9">
              <w:rPr>
                <w:rFonts w:ascii="Times New Roman" w:hAnsi="Times New Roman" w:hint="eastAsia"/>
                <w:sz w:val="18"/>
                <w:szCs w:val="18"/>
              </w:rPr>
              <w:t>错配修复功能缺陷亚型（</w:t>
            </w:r>
            <w:r w:rsidRPr="00583FB9">
              <w:rPr>
                <w:rFonts w:ascii="Times New Roman" w:hAnsi="Times New Roman" w:hint="eastAsia"/>
                <w:sz w:val="18"/>
                <w:szCs w:val="18"/>
              </w:rPr>
              <w:t>MMRd</w:t>
            </w:r>
            <w:r w:rsidRPr="00583FB9">
              <w:rPr>
                <w:rFonts w:ascii="Times New Roman" w:hAnsi="Times New Roman" w:hint="eastAsia"/>
                <w:sz w:val="18"/>
                <w:szCs w:val="18"/>
              </w:rPr>
              <w:t>）</w:t>
            </w:r>
          </w:p>
          <w:p w14:paraId="24362A4E" w14:textId="77777777" w:rsidR="00583FB9" w:rsidRPr="00583FB9" w:rsidRDefault="00583FB9" w:rsidP="00583FB9">
            <w:pPr>
              <w:spacing w:beforeLines="10" w:before="31" w:afterLines="10" w:after="31"/>
              <w:jc w:val="center"/>
              <w:rPr>
                <w:rFonts w:ascii="Times New Roman" w:hAnsi="Times New Roman"/>
                <w:sz w:val="18"/>
                <w:szCs w:val="18"/>
              </w:rPr>
            </w:pPr>
            <w:r w:rsidRPr="00583FB9">
              <w:rPr>
                <w:rFonts w:ascii="Times New Roman" w:hAnsi="Times New Roman"/>
                <w:sz w:val="18"/>
                <w:szCs w:val="18"/>
              </w:rPr>
              <w:t xml:space="preserve">{%p elif var.ec_type.var_id == “CNH type </w:t>
            </w:r>
            <w:proofErr w:type="gramStart"/>
            <w:r w:rsidRPr="00583FB9">
              <w:rPr>
                <w:rFonts w:ascii="Times New Roman" w:hAnsi="Times New Roman"/>
                <w:sz w:val="18"/>
                <w:szCs w:val="18"/>
              </w:rPr>
              <w:t>EC”%</w:t>
            </w:r>
            <w:proofErr w:type="gramEnd"/>
            <w:r w:rsidRPr="00583FB9">
              <w:rPr>
                <w:rFonts w:ascii="Times New Roman" w:hAnsi="Times New Roman"/>
                <w:sz w:val="18"/>
                <w:szCs w:val="18"/>
              </w:rPr>
              <w:t>}</w:t>
            </w:r>
          </w:p>
          <w:p w14:paraId="4D01C67B" w14:textId="77777777" w:rsidR="00583FB9" w:rsidRPr="00583FB9" w:rsidRDefault="00583FB9" w:rsidP="00583FB9">
            <w:pPr>
              <w:spacing w:beforeLines="10" w:before="31" w:afterLines="10" w:after="31"/>
              <w:jc w:val="center"/>
              <w:rPr>
                <w:rFonts w:ascii="Times New Roman" w:hAnsi="Times New Roman"/>
                <w:sz w:val="18"/>
                <w:szCs w:val="18"/>
              </w:rPr>
            </w:pPr>
            <w:r w:rsidRPr="00583FB9">
              <w:rPr>
                <w:rFonts w:ascii="Times New Roman" w:hAnsi="Times New Roman" w:hint="eastAsia"/>
                <w:sz w:val="18"/>
                <w:szCs w:val="18"/>
              </w:rPr>
              <w:t>p53</w:t>
            </w:r>
            <w:r w:rsidRPr="00583FB9">
              <w:rPr>
                <w:rFonts w:ascii="Times New Roman" w:hAnsi="Times New Roman" w:hint="eastAsia"/>
                <w:sz w:val="18"/>
                <w:szCs w:val="18"/>
              </w:rPr>
              <w:t>异常亚型（</w:t>
            </w:r>
            <w:r w:rsidRPr="00583FB9">
              <w:rPr>
                <w:rFonts w:ascii="Times New Roman" w:hAnsi="Times New Roman" w:hint="eastAsia"/>
                <w:sz w:val="18"/>
                <w:szCs w:val="18"/>
              </w:rPr>
              <w:t>p53 abnormality</w:t>
            </w:r>
            <w:r w:rsidRPr="00583FB9">
              <w:rPr>
                <w:rFonts w:ascii="Times New Roman" w:hAnsi="Times New Roman" w:hint="eastAsia"/>
                <w:sz w:val="18"/>
                <w:szCs w:val="18"/>
              </w:rPr>
              <w:t>，</w:t>
            </w:r>
            <w:r w:rsidRPr="00583FB9">
              <w:rPr>
                <w:rFonts w:ascii="Times New Roman" w:hAnsi="Times New Roman" w:hint="eastAsia"/>
                <w:sz w:val="18"/>
                <w:szCs w:val="18"/>
              </w:rPr>
              <w:t>p53abn</w:t>
            </w:r>
            <w:r w:rsidRPr="00583FB9">
              <w:rPr>
                <w:rFonts w:ascii="Times New Roman" w:hAnsi="Times New Roman" w:hint="eastAsia"/>
                <w:sz w:val="18"/>
                <w:szCs w:val="18"/>
              </w:rPr>
              <w:t>）</w:t>
            </w:r>
          </w:p>
          <w:p w14:paraId="582835D9" w14:textId="77777777" w:rsidR="00583FB9" w:rsidRPr="00583FB9" w:rsidRDefault="00583FB9" w:rsidP="00583FB9">
            <w:pPr>
              <w:spacing w:beforeLines="10" w:before="31" w:afterLines="10" w:after="31"/>
              <w:jc w:val="center"/>
              <w:rPr>
                <w:rFonts w:ascii="Times New Roman" w:hAnsi="Times New Roman"/>
                <w:sz w:val="18"/>
                <w:szCs w:val="18"/>
              </w:rPr>
            </w:pPr>
            <w:r w:rsidRPr="00583FB9">
              <w:rPr>
                <w:rFonts w:ascii="Times New Roman" w:hAnsi="Times New Roman"/>
                <w:sz w:val="18"/>
                <w:szCs w:val="18"/>
              </w:rPr>
              <w:t xml:space="preserve">{%p elif var.ec_type.var_id == “CNL type </w:t>
            </w:r>
            <w:proofErr w:type="gramStart"/>
            <w:r w:rsidRPr="00583FB9">
              <w:rPr>
                <w:rFonts w:ascii="Times New Roman" w:hAnsi="Times New Roman"/>
                <w:sz w:val="18"/>
                <w:szCs w:val="18"/>
              </w:rPr>
              <w:t>EC”%</w:t>
            </w:r>
            <w:proofErr w:type="gramEnd"/>
            <w:r w:rsidRPr="00583FB9">
              <w:rPr>
                <w:rFonts w:ascii="Times New Roman" w:hAnsi="Times New Roman"/>
                <w:sz w:val="18"/>
                <w:szCs w:val="18"/>
              </w:rPr>
              <w:t>}</w:t>
            </w:r>
          </w:p>
          <w:p w14:paraId="19A6A585" w14:textId="77777777" w:rsidR="00583FB9" w:rsidRPr="00583FB9" w:rsidRDefault="00583FB9" w:rsidP="00583FB9">
            <w:pPr>
              <w:spacing w:beforeLines="10" w:before="31" w:afterLines="10" w:after="31"/>
              <w:jc w:val="center"/>
              <w:rPr>
                <w:rFonts w:ascii="Times New Roman" w:hAnsi="Times New Roman"/>
                <w:sz w:val="18"/>
                <w:szCs w:val="18"/>
              </w:rPr>
            </w:pPr>
            <w:r w:rsidRPr="00583FB9">
              <w:rPr>
                <w:rFonts w:ascii="Times New Roman" w:hAnsi="Times New Roman" w:hint="eastAsia"/>
                <w:sz w:val="18"/>
                <w:szCs w:val="18"/>
              </w:rPr>
              <w:t>非特异性分子特征亚型（</w:t>
            </w:r>
            <w:r w:rsidRPr="00583FB9">
              <w:rPr>
                <w:rFonts w:ascii="Times New Roman" w:hAnsi="Times New Roman" w:hint="eastAsia"/>
                <w:sz w:val="18"/>
                <w:szCs w:val="18"/>
              </w:rPr>
              <w:t>Non-specific molecular profile</w:t>
            </w:r>
            <w:r w:rsidRPr="00583FB9">
              <w:rPr>
                <w:rFonts w:ascii="Times New Roman" w:hAnsi="Times New Roman" w:hint="eastAsia"/>
                <w:sz w:val="18"/>
                <w:szCs w:val="18"/>
              </w:rPr>
              <w:t>，</w:t>
            </w:r>
            <w:r w:rsidRPr="00583FB9">
              <w:rPr>
                <w:rFonts w:ascii="Times New Roman" w:hAnsi="Times New Roman" w:hint="eastAsia"/>
                <w:sz w:val="18"/>
                <w:szCs w:val="18"/>
              </w:rPr>
              <w:t>NSMP</w:t>
            </w:r>
            <w:r w:rsidRPr="00583FB9">
              <w:rPr>
                <w:rFonts w:ascii="Times New Roman" w:hAnsi="Times New Roman" w:hint="eastAsia"/>
                <w:sz w:val="18"/>
                <w:szCs w:val="18"/>
              </w:rPr>
              <w:t>）</w:t>
            </w:r>
          </w:p>
          <w:p w14:paraId="2F3129C7" w14:textId="77777777" w:rsidR="00583FB9" w:rsidRDefault="00583FB9" w:rsidP="00583FB9">
            <w:pPr>
              <w:spacing w:beforeLines="10" w:before="31" w:afterLines="10" w:after="31"/>
              <w:jc w:val="center"/>
              <w:rPr>
                <w:rFonts w:ascii="Times New Roman" w:hAnsi="Times New Roman"/>
                <w:sz w:val="18"/>
                <w:szCs w:val="18"/>
              </w:rPr>
            </w:pPr>
            <w:r w:rsidRPr="00583FB9">
              <w:rPr>
                <w:rFonts w:ascii="Times New Roman" w:hAnsi="Times New Roman"/>
                <w:sz w:val="18"/>
                <w:szCs w:val="18"/>
              </w:rPr>
              <w:t>{%p endif%}</w:t>
            </w:r>
          </w:p>
          <w:p w14:paraId="271FCC8F" w14:textId="14522A65" w:rsidR="00FA7BF2" w:rsidRDefault="005F331E" w:rsidP="00583FB9">
            <w:pPr>
              <w:spacing w:beforeLines="10" w:before="31" w:afterLines="10" w:after="31"/>
              <w:jc w:val="center"/>
              <w:rPr>
                <w:rFonts w:ascii="Times New Roman" w:hAnsi="Times New Roman"/>
                <w:sz w:val="18"/>
                <w:szCs w:val="18"/>
              </w:rPr>
            </w:pPr>
            <w:r w:rsidRPr="005F331E">
              <w:rPr>
                <w:rFonts w:ascii="Times New Roman" w:hAnsi="Times New Roman" w:hint="eastAsia"/>
                <w:sz w:val="18"/>
                <w:szCs w:val="18"/>
              </w:rPr>
              <w:t>（仅供参考）</w:t>
            </w:r>
          </w:p>
        </w:tc>
      </w:tr>
      <w:tr w:rsidR="00FA7BF2" w14:paraId="045296FD" w14:textId="77777777" w:rsidTr="007D74AE">
        <w:trPr>
          <w:trHeight w:val="312"/>
        </w:trPr>
        <w:tc>
          <w:tcPr>
            <w:tcW w:w="1192" w:type="dxa"/>
            <w:shd w:val="clear" w:color="auto" w:fill="auto"/>
            <w:vAlign w:val="center"/>
          </w:tcPr>
          <w:p w14:paraId="7243537C" w14:textId="77777777" w:rsidR="00FA7BF2" w:rsidRDefault="0035086C">
            <w:pPr>
              <w:adjustRightInd w:val="0"/>
              <w:snapToGrid w:val="0"/>
              <w:spacing w:beforeLines="10" w:before="31" w:afterLines="10" w:after="31"/>
              <w:jc w:val="center"/>
              <w:rPr>
                <w:rFonts w:ascii="Times New Roman" w:hAnsi="Times New Roman"/>
                <w:bCs/>
                <w:sz w:val="18"/>
                <w:szCs w:val="18"/>
              </w:rPr>
            </w:pPr>
            <w:r>
              <w:rPr>
                <w:rFonts w:ascii="Times New Roman" w:hAnsi="Times New Roman"/>
                <w:bCs/>
                <w:sz w:val="18"/>
                <w:szCs w:val="18"/>
              </w:rPr>
              <w:t>MSI</w:t>
            </w:r>
          </w:p>
        </w:tc>
        <w:tc>
          <w:tcPr>
            <w:tcW w:w="3344" w:type="dxa"/>
            <w:shd w:val="clear" w:color="auto" w:fill="auto"/>
            <w:vAlign w:val="center"/>
          </w:tcPr>
          <w:p w14:paraId="67E423D6" w14:textId="77777777" w:rsidR="005F331E" w:rsidRPr="005F331E" w:rsidRDefault="005F331E" w:rsidP="005F331E">
            <w:pPr>
              <w:spacing w:before="10" w:after="10"/>
              <w:jc w:val="center"/>
              <w:rPr>
                <w:rFonts w:ascii="Times New Roman" w:hAnsi="Times New Roman"/>
                <w:sz w:val="18"/>
                <w:szCs w:val="18"/>
              </w:rPr>
            </w:pPr>
            <w:r w:rsidRPr="005F331E">
              <w:rPr>
                <w:rFonts w:ascii="Times New Roman" w:hAnsi="Times New Roman"/>
                <w:sz w:val="18"/>
                <w:szCs w:val="18"/>
              </w:rPr>
              <w:t>{%p if msi.var_id==”MSI-</w:t>
            </w:r>
            <w:proofErr w:type="gramStart"/>
            <w:r w:rsidRPr="005F331E">
              <w:rPr>
                <w:rFonts w:ascii="Times New Roman" w:hAnsi="Times New Roman"/>
                <w:sz w:val="18"/>
                <w:szCs w:val="18"/>
              </w:rPr>
              <w:t>H”%</w:t>
            </w:r>
            <w:proofErr w:type="gramEnd"/>
            <w:r w:rsidRPr="005F331E">
              <w:rPr>
                <w:rFonts w:ascii="Times New Roman" w:hAnsi="Times New Roman"/>
                <w:sz w:val="18"/>
                <w:szCs w:val="18"/>
              </w:rPr>
              <w:t>}</w:t>
            </w:r>
          </w:p>
          <w:p w14:paraId="363FAD99" w14:textId="77777777" w:rsidR="005F331E" w:rsidRPr="005F331E" w:rsidRDefault="005F331E" w:rsidP="005F331E">
            <w:pPr>
              <w:spacing w:before="10" w:after="10"/>
              <w:jc w:val="center"/>
              <w:rPr>
                <w:rFonts w:ascii="Times New Roman" w:hAnsi="Times New Roman"/>
                <w:sz w:val="18"/>
                <w:szCs w:val="18"/>
              </w:rPr>
            </w:pPr>
            <w:r w:rsidRPr="005F331E">
              <w:rPr>
                <w:rFonts w:ascii="Times New Roman" w:hAnsi="Times New Roman"/>
                <w:sz w:val="18"/>
                <w:szCs w:val="18"/>
              </w:rPr>
              <w:t>MSI-H</w:t>
            </w:r>
          </w:p>
          <w:p w14:paraId="43F38CCA" w14:textId="77777777" w:rsidR="005F331E" w:rsidRPr="005F331E" w:rsidRDefault="005F331E" w:rsidP="005F331E">
            <w:pPr>
              <w:spacing w:before="10" w:after="10"/>
              <w:jc w:val="center"/>
              <w:rPr>
                <w:rFonts w:ascii="Times New Roman" w:hAnsi="Times New Roman"/>
                <w:sz w:val="18"/>
                <w:szCs w:val="18"/>
              </w:rPr>
            </w:pPr>
            <w:r w:rsidRPr="005F331E">
              <w:rPr>
                <w:rFonts w:ascii="Times New Roman" w:hAnsi="Times New Roman"/>
                <w:sz w:val="18"/>
                <w:szCs w:val="18"/>
              </w:rPr>
              <w:t>{%p elif msi.var_id=</w:t>
            </w:r>
            <w:proofErr w:type="gramStart"/>
            <w:r w:rsidRPr="005F331E">
              <w:rPr>
                <w:rFonts w:ascii="Times New Roman" w:hAnsi="Times New Roman"/>
                <w:sz w:val="18"/>
                <w:szCs w:val="18"/>
              </w:rPr>
              <w:t>=”MSS</w:t>
            </w:r>
            <w:proofErr w:type="gramEnd"/>
            <w:r w:rsidRPr="005F331E">
              <w:rPr>
                <w:rFonts w:ascii="Times New Roman" w:hAnsi="Times New Roman"/>
                <w:sz w:val="18"/>
                <w:szCs w:val="18"/>
              </w:rPr>
              <w:t>”%}</w:t>
            </w:r>
          </w:p>
          <w:p w14:paraId="716D02C9" w14:textId="39A8E16C" w:rsidR="005F331E" w:rsidRPr="005F331E" w:rsidRDefault="005A0DB3" w:rsidP="005F331E">
            <w:pPr>
              <w:spacing w:before="10" w:after="10"/>
              <w:jc w:val="center"/>
              <w:rPr>
                <w:rFonts w:ascii="Times New Roman" w:hAnsi="Times New Roman"/>
                <w:sz w:val="18"/>
                <w:szCs w:val="18"/>
              </w:rPr>
            </w:pPr>
            <w:r>
              <w:rPr>
                <w:rFonts w:ascii="Times New Roman" w:hAnsi="Times New Roman" w:hint="eastAsia"/>
                <w:sz w:val="18"/>
                <w:szCs w:val="18"/>
              </w:rPr>
              <w:t>未检测到</w:t>
            </w:r>
            <w:r>
              <w:rPr>
                <w:rFonts w:ascii="Times New Roman" w:hAnsi="Times New Roman" w:hint="eastAsia"/>
                <w:sz w:val="18"/>
                <w:szCs w:val="18"/>
              </w:rPr>
              <w:t>MSI-H</w:t>
            </w:r>
          </w:p>
          <w:p w14:paraId="1BE6A912" w14:textId="7E10DE50" w:rsidR="00FA7BF2" w:rsidRDefault="005F331E" w:rsidP="005F331E">
            <w:pPr>
              <w:spacing w:before="10" w:after="10"/>
              <w:jc w:val="center"/>
              <w:rPr>
                <w:rFonts w:ascii="Times New Roman" w:hAnsi="Times New Roman"/>
                <w:sz w:val="18"/>
                <w:szCs w:val="18"/>
              </w:rPr>
            </w:pPr>
            <w:r w:rsidRPr="005F331E">
              <w:rPr>
                <w:rFonts w:ascii="Times New Roman" w:hAnsi="Times New Roman"/>
                <w:sz w:val="18"/>
                <w:szCs w:val="18"/>
              </w:rPr>
              <w:t>{%p endif%}</w:t>
            </w:r>
          </w:p>
        </w:tc>
        <w:tc>
          <w:tcPr>
            <w:tcW w:w="5401" w:type="dxa"/>
            <w:vMerge/>
            <w:shd w:val="clear" w:color="auto" w:fill="auto"/>
            <w:vAlign w:val="center"/>
          </w:tcPr>
          <w:p w14:paraId="7AF0D61A" w14:textId="77777777" w:rsidR="00FA7BF2" w:rsidRDefault="00FA7BF2">
            <w:pPr>
              <w:spacing w:beforeLines="10" w:before="31" w:afterLines="10" w:after="31"/>
              <w:jc w:val="center"/>
              <w:rPr>
                <w:rFonts w:ascii="Times New Roman" w:hAnsi="Times New Roman"/>
                <w:sz w:val="18"/>
                <w:szCs w:val="18"/>
              </w:rPr>
            </w:pPr>
          </w:p>
        </w:tc>
      </w:tr>
      <w:tr w:rsidR="00FA7BF2" w14:paraId="65D3E602" w14:textId="77777777" w:rsidTr="007D74AE">
        <w:trPr>
          <w:trHeight w:val="312"/>
        </w:trPr>
        <w:tc>
          <w:tcPr>
            <w:tcW w:w="1192" w:type="dxa"/>
            <w:shd w:val="clear" w:color="auto" w:fill="auto"/>
            <w:vAlign w:val="center"/>
          </w:tcPr>
          <w:p w14:paraId="6F771EFB" w14:textId="77777777" w:rsidR="00FA7BF2" w:rsidRDefault="0035086C">
            <w:pPr>
              <w:adjustRightInd w:val="0"/>
              <w:snapToGrid w:val="0"/>
              <w:spacing w:beforeLines="10" w:before="31" w:afterLines="10" w:after="31"/>
              <w:jc w:val="center"/>
              <w:rPr>
                <w:rFonts w:ascii="Times New Roman" w:hAnsi="Times New Roman"/>
                <w:bCs/>
                <w:i/>
                <w:iCs/>
                <w:sz w:val="18"/>
                <w:szCs w:val="18"/>
              </w:rPr>
            </w:pPr>
            <w:r>
              <w:rPr>
                <w:rFonts w:ascii="Times New Roman" w:hAnsi="Times New Roman"/>
                <w:bCs/>
                <w:i/>
                <w:iCs/>
                <w:sz w:val="18"/>
                <w:szCs w:val="18"/>
              </w:rPr>
              <w:t>TP53</w:t>
            </w:r>
          </w:p>
        </w:tc>
        <w:tc>
          <w:tcPr>
            <w:tcW w:w="3344" w:type="dxa"/>
            <w:shd w:val="clear" w:color="auto" w:fill="auto"/>
            <w:vAlign w:val="center"/>
          </w:tcPr>
          <w:p w14:paraId="1301CDEB" w14:textId="77777777" w:rsidR="00372621" w:rsidRPr="00372621" w:rsidRDefault="00372621" w:rsidP="00372621">
            <w:pPr>
              <w:spacing w:before="10" w:after="10"/>
              <w:jc w:val="center"/>
              <w:rPr>
                <w:rFonts w:ascii="Times New Roman" w:hAnsi="Times New Roman"/>
                <w:sz w:val="18"/>
                <w:szCs w:val="18"/>
              </w:rPr>
            </w:pPr>
            <w:r w:rsidRPr="00372621">
              <w:rPr>
                <w:rFonts w:ascii="Times New Roman" w:hAnsi="Times New Roman"/>
                <w:sz w:val="18"/>
                <w:szCs w:val="18"/>
              </w:rPr>
              <w:t>{%p if var.ec_type.TP53_level12%}</w:t>
            </w:r>
          </w:p>
          <w:p w14:paraId="474573E2" w14:textId="77777777" w:rsidR="00372621" w:rsidRPr="00372621" w:rsidRDefault="00372621" w:rsidP="00372621">
            <w:pPr>
              <w:spacing w:before="10" w:after="10"/>
              <w:jc w:val="center"/>
              <w:rPr>
                <w:rFonts w:ascii="Times New Roman" w:hAnsi="Times New Roman"/>
                <w:sz w:val="18"/>
                <w:szCs w:val="18"/>
              </w:rPr>
            </w:pPr>
            <w:r w:rsidRPr="00372621">
              <w:rPr>
                <w:rFonts w:ascii="Times New Roman" w:hAnsi="Times New Roman"/>
                <w:sz w:val="18"/>
                <w:szCs w:val="18"/>
              </w:rPr>
              <w:t>{%p for a in var.ec_type.TP53_level12%}</w:t>
            </w:r>
          </w:p>
          <w:p w14:paraId="4E7B71D4" w14:textId="77777777" w:rsidR="00372621" w:rsidRPr="00372621" w:rsidRDefault="00372621" w:rsidP="00372621">
            <w:pPr>
              <w:spacing w:before="10" w:after="10"/>
              <w:jc w:val="center"/>
              <w:rPr>
                <w:rFonts w:ascii="Times New Roman" w:hAnsi="Times New Roman"/>
                <w:sz w:val="18"/>
                <w:szCs w:val="18"/>
              </w:rPr>
            </w:pPr>
            <w:r w:rsidRPr="00372621">
              <w:rPr>
                <w:rFonts w:ascii="Times New Roman" w:hAnsi="Times New Roman"/>
                <w:sz w:val="18"/>
                <w:szCs w:val="18"/>
              </w:rPr>
              <w:t>{%p if a.bio_category == “</w:t>
            </w:r>
            <w:proofErr w:type="gramStart"/>
            <w:r w:rsidRPr="00372621">
              <w:rPr>
                <w:rFonts w:ascii="Times New Roman" w:hAnsi="Times New Roman"/>
                <w:sz w:val="18"/>
                <w:szCs w:val="18"/>
              </w:rPr>
              <w:t>Snvindel”%</w:t>
            </w:r>
            <w:proofErr w:type="gramEnd"/>
            <w:r w:rsidRPr="00372621">
              <w:rPr>
                <w:rFonts w:ascii="Times New Roman" w:hAnsi="Times New Roman"/>
                <w:sz w:val="18"/>
                <w:szCs w:val="18"/>
              </w:rPr>
              <w:t>}</w:t>
            </w:r>
          </w:p>
          <w:p w14:paraId="70CAABDA" w14:textId="77777777" w:rsidR="00372621" w:rsidRPr="00372621" w:rsidRDefault="00372621" w:rsidP="00372621">
            <w:pPr>
              <w:spacing w:before="10" w:after="10"/>
              <w:jc w:val="center"/>
              <w:rPr>
                <w:rFonts w:ascii="Times New Roman" w:hAnsi="Times New Roman"/>
                <w:sz w:val="18"/>
                <w:szCs w:val="18"/>
              </w:rPr>
            </w:pPr>
            <w:r w:rsidRPr="00372621">
              <w:rPr>
                <w:rFonts w:ascii="Times New Roman" w:hAnsi="Times New Roman"/>
                <w:sz w:val="18"/>
                <w:szCs w:val="18"/>
              </w:rPr>
              <w:t>{{</w:t>
            </w:r>
            <w:proofErr w:type="gramStart"/>
            <w:r w:rsidRPr="00372621">
              <w:rPr>
                <w:rFonts w:ascii="Times New Roman" w:hAnsi="Times New Roman"/>
                <w:sz w:val="18"/>
                <w:szCs w:val="18"/>
              </w:rPr>
              <w:t>a.hgvs</w:t>
            </w:r>
            <w:proofErr w:type="gramEnd"/>
            <w:r w:rsidRPr="00372621">
              <w:rPr>
                <w:rFonts w:ascii="Times New Roman" w:hAnsi="Times New Roman"/>
                <w:sz w:val="18"/>
                <w:szCs w:val="18"/>
              </w:rPr>
              <w:t>_c}} {{a|bds_cp_var_info}}</w:t>
            </w:r>
          </w:p>
          <w:p w14:paraId="2A2FC23B" w14:textId="77777777" w:rsidR="00372621" w:rsidRPr="00372621" w:rsidRDefault="00372621" w:rsidP="00372621">
            <w:pPr>
              <w:spacing w:before="10" w:after="10"/>
              <w:jc w:val="center"/>
              <w:rPr>
                <w:rFonts w:ascii="Times New Roman" w:hAnsi="Times New Roman"/>
                <w:sz w:val="18"/>
                <w:szCs w:val="18"/>
              </w:rPr>
            </w:pPr>
            <w:r w:rsidRPr="00372621">
              <w:rPr>
                <w:rFonts w:ascii="Times New Roman" w:hAnsi="Times New Roman"/>
                <w:sz w:val="18"/>
                <w:szCs w:val="18"/>
              </w:rPr>
              <w:t>{%p elif a.bio_category == “</w:t>
            </w:r>
            <w:proofErr w:type="gramStart"/>
            <w:r w:rsidRPr="00372621">
              <w:rPr>
                <w:rFonts w:ascii="Times New Roman" w:hAnsi="Times New Roman"/>
                <w:sz w:val="18"/>
                <w:szCs w:val="18"/>
              </w:rPr>
              <w:t>PHd”%</w:t>
            </w:r>
            <w:proofErr w:type="gramEnd"/>
            <w:r w:rsidRPr="00372621">
              <w:rPr>
                <w:rFonts w:ascii="Times New Roman" w:hAnsi="Times New Roman"/>
                <w:sz w:val="18"/>
                <w:szCs w:val="18"/>
              </w:rPr>
              <w:t>}</w:t>
            </w:r>
          </w:p>
          <w:p w14:paraId="053B2AFA" w14:textId="77777777" w:rsidR="00372621" w:rsidRPr="00372621" w:rsidRDefault="00372621" w:rsidP="00372621">
            <w:pPr>
              <w:spacing w:before="10" w:after="10"/>
              <w:jc w:val="center"/>
              <w:rPr>
                <w:rFonts w:ascii="Times New Roman" w:hAnsi="Times New Roman"/>
                <w:sz w:val="18"/>
                <w:szCs w:val="18"/>
              </w:rPr>
            </w:pPr>
            <w:r w:rsidRPr="00372621">
              <w:rPr>
                <w:rFonts w:ascii="Times New Roman" w:hAnsi="Times New Roman" w:hint="eastAsia"/>
                <w:sz w:val="18"/>
                <w:szCs w:val="18"/>
              </w:rPr>
              <w:t>纯合缺失</w:t>
            </w:r>
            <w:r w:rsidRPr="00372621">
              <w:rPr>
                <w:rFonts w:ascii="Times New Roman" w:hAnsi="Times New Roman" w:hint="eastAsia"/>
                <w:sz w:val="18"/>
                <w:szCs w:val="18"/>
              </w:rPr>
              <w:t xml:space="preserve"> </w:t>
            </w:r>
            <w:r w:rsidRPr="00372621">
              <w:rPr>
                <w:rFonts w:ascii="Times New Roman" w:hAnsi="Times New Roman" w:hint="eastAsia"/>
                <w:sz w:val="18"/>
                <w:szCs w:val="18"/>
              </w:rPr>
              <w:t>第</w:t>
            </w:r>
            <w:r w:rsidRPr="00372621">
              <w:rPr>
                <w:rFonts w:ascii="Times New Roman" w:hAnsi="Times New Roman" w:hint="eastAsia"/>
                <w:sz w:val="18"/>
                <w:szCs w:val="18"/>
              </w:rPr>
              <w:t>{{a.region_exon|replace(</w:t>
            </w:r>
            <w:r w:rsidRPr="00372621">
              <w:rPr>
                <w:rFonts w:ascii="Times New Roman" w:hAnsi="Times New Roman" w:hint="eastAsia"/>
                <w:sz w:val="18"/>
                <w:szCs w:val="18"/>
              </w:rPr>
              <w:t>“</w:t>
            </w:r>
            <w:r w:rsidRPr="00372621">
              <w:rPr>
                <w:rFonts w:ascii="Times New Roman" w:hAnsi="Times New Roman" w:hint="eastAsia"/>
                <w:sz w:val="18"/>
                <w:szCs w:val="18"/>
              </w:rPr>
              <w:t>exon</w:t>
            </w:r>
            <w:r w:rsidRPr="00372621">
              <w:rPr>
                <w:rFonts w:ascii="Times New Roman" w:hAnsi="Times New Roman" w:hint="eastAsia"/>
                <w:sz w:val="18"/>
                <w:szCs w:val="18"/>
              </w:rPr>
              <w:t>”</w:t>
            </w:r>
            <w:r w:rsidRPr="00372621">
              <w:rPr>
                <w:rFonts w:ascii="Times New Roman" w:hAnsi="Times New Roman" w:hint="eastAsia"/>
                <w:sz w:val="18"/>
                <w:szCs w:val="18"/>
              </w:rPr>
              <w:t xml:space="preserve">, </w:t>
            </w:r>
            <w:r w:rsidRPr="00372621">
              <w:rPr>
                <w:rFonts w:ascii="Times New Roman" w:hAnsi="Times New Roman" w:hint="eastAsia"/>
                <w:sz w:val="18"/>
                <w:szCs w:val="18"/>
              </w:rPr>
              <w:t>“”</w:t>
            </w:r>
            <w:r w:rsidRPr="00372621">
              <w:rPr>
                <w:rFonts w:ascii="Times New Roman" w:hAnsi="Times New Roman" w:hint="eastAsia"/>
                <w:sz w:val="18"/>
                <w:szCs w:val="18"/>
              </w:rPr>
              <w:t>)|replace(</w:t>
            </w:r>
            <w:r w:rsidRPr="00372621">
              <w:rPr>
                <w:rFonts w:ascii="Times New Roman" w:hAnsi="Times New Roman" w:hint="eastAsia"/>
                <w:sz w:val="18"/>
                <w:szCs w:val="18"/>
              </w:rPr>
              <w:t>“</w:t>
            </w:r>
            <w:r w:rsidRPr="00372621">
              <w:rPr>
                <w:rFonts w:ascii="Times New Roman" w:hAnsi="Times New Roman" w:hint="eastAsia"/>
                <w:sz w:val="18"/>
                <w:szCs w:val="18"/>
              </w:rPr>
              <w:t>-</w:t>
            </w:r>
            <w:r w:rsidRPr="00372621">
              <w:rPr>
                <w:rFonts w:ascii="Times New Roman" w:hAnsi="Times New Roman" w:hint="eastAsia"/>
                <w:sz w:val="18"/>
                <w:szCs w:val="18"/>
              </w:rPr>
              <w:t>”</w:t>
            </w:r>
            <w:r w:rsidRPr="00372621">
              <w:rPr>
                <w:rFonts w:ascii="Times New Roman" w:hAnsi="Times New Roman" w:hint="eastAsia"/>
                <w:sz w:val="18"/>
                <w:szCs w:val="18"/>
              </w:rPr>
              <w:t xml:space="preserve">, </w:t>
            </w:r>
            <w:r w:rsidRPr="00372621">
              <w:rPr>
                <w:rFonts w:ascii="Times New Roman" w:hAnsi="Times New Roman" w:hint="eastAsia"/>
                <w:sz w:val="18"/>
                <w:szCs w:val="18"/>
              </w:rPr>
              <w:t>“至”</w:t>
            </w:r>
            <w:r w:rsidRPr="00372621">
              <w:rPr>
                <w:rFonts w:ascii="Times New Roman" w:hAnsi="Times New Roman" w:hint="eastAsia"/>
                <w:sz w:val="18"/>
                <w:szCs w:val="18"/>
              </w:rPr>
              <w:t>)}}</w:t>
            </w:r>
            <w:r w:rsidRPr="00372621">
              <w:rPr>
                <w:rFonts w:ascii="Times New Roman" w:hAnsi="Times New Roman" w:hint="eastAsia"/>
                <w:sz w:val="18"/>
                <w:szCs w:val="18"/>
              </w:rPr>
              <w:t>号外显子</w:t>
            </w:r>
          </w:p>
          <w:p w14:paraId="49EC6E9E" w14:textId="77777777" w:rsidR="00372621" w:rsidRPr="00372621" w:rsidRDefault="00372621" w:rsidP="00372621">
            <w:pPr>
              <w:spacing w:before="10" w:after="10"/>
              <w:jc w:val="center"/>
              <w:rPr>
                <w:rFonts w:ascii="Times New Roman" w:hAnsi="Times New Roman"/>
                <w:sz w:val="18"/>
                <w:szCs w:val="18"/>
              </w:rPr>
            </w:pPr>
            <w:r w:rsidRPr="00372621">
              <w:rPr>
                <w:rFonts w:ascii="Times New Roman" w:hAnsi="Times New Roman"/>
                <w:sz w:val="18"/>
                <w:szCs w:val="18"/>
              </w:rPr>
              <w:t>{%p else%}</w:t>
            </w:r>
          </w:p>
          <w:p w14:paraId="0E5C8D47" w14:textId="77777777" w:rsidR="00372621" w:rsidRPr="00372621" w:rsidRDefault="00372621" w:rsidP="00372621">
            <w:pPr>
              <w:spacing w:before="10" w:after="10"/>
              <w:jc w:val="center"/>
              <w:rPr>
                <w:rFonts w:ascii="Times New Roman" w:hAnsi="Times New Roman"/>
                <w:sz w:val="18"/>
                <w:szCs w:val="18"/>
              </w:rPr>
            </w:pPr>
          </w:p>
          <w:p w14:paraId="0FA48329" w14:textId="77777777" w:rsidR="00372621" w:rsidRPr="00372621" w:rsidRDefault="00372621" w:rsidP="00372621">
            <w:pPr>
              <w:spacing w:before="10" w:after="10"/>
              <w:jc w:val="center"/>
              <w:rPr>
                <w:rFonts w:ascii="Times New Roman" w:hAnsi="Times New Roman"/>
                <w:sz w:val="18"/>
                <w:szCs w:val="18"/>
              </w:rPr>
            </w:pPr>
            <w:r w:rsidRPr="00372621">
              <w:rPr>
                <w:rFonts w:ascii="Times New Roman" w:hAnsi="Times New Roman"/>
                <w:sz w:val="18"/>
                <w:szCs w:val="18"/>
              </w:rPr>
              <w:t>{%p endif%}</w:t>
            </w:r>
          </w:p>
          <w:p w14:paraId="35486F5F" w14:textId="77777777" w:rsidR="00372621" w:rsidRPr="00372621" w:rsidRDefault="00372621" w:rsidP="00372621">
            <w:pPr>
              <w:spacing w:before="10" w:after="10"/>
              <w:jc w:val="center"/>
              <w:rPr>
                <w:rFonts w:ascii="Times New Roman" w:hAnsi="Times New Roman"/>
                <w:sz w:val="18"/>
                <w:szCs w:val="18"/>
              </w:rPr>
            </w:pPr>
            <w:r w:rsidRPr="00372621">
              <w:rPr>
                <w:rFonts w:ascii="Times New Roman" w:hAnsi="Times New Roman"/>
                <w:sz w:val="18"/>
                <w:szCs w:val="18"/>
              </w:rPr>
              <w:t>{%p endfor%}</w:t>
            </w:r>
          </w:p>
          <w:p w14:paraId="36E5612F" w14:textId="77777777" w:rsidR="00372621" w:rsidRPr="00372621" w:rsidRDefault="00372621" w:rsidP="00372621">
            <w:pPr>
              <w:spacing w:before="10" w:after="10"/>
              <w:jc w:val="center"/>
              <w:rPr>
                <w:rFonts w:ascii="Times New Roman" w:hAnsi="Times New Roman"/>
                <w:sz w:val="18"/>
                <w:szCs w:val="18"/>
              </w:rPr>
            </w:pPr>
            <w:r w:rsidRPr="00372621">
              <w:rPr>
                <w:rFonts w:ascii="Times New Roman" w:hAnsi="Times New Roman"/>
                <w:sz w:val="18"/>
                <w:szCs w:val="18"/>
              </w:rPr>
              <w:t>{%p else%}</w:t>
            </w:r>
          </w:p>
          <w:p w14:paraId="18CE2177" w14:textId="77777777" w:rsidR="00372621" w:rsidRPr="00372621" w:rsidRDefault="00372621" w:rsidP="00372621">
            <w:pPr>
              <w:spacing w:before="10" w:after="10"/>
              <w:jc w:val="center"/>
              <w:rPr>
                <w:rFonts w:ascii="Times New Roman" w:hAnsi="Times New Roman"/>
                <w:sz w:val="18"/>
                <w:szCs w:val="18"/>
              </w:rPr>
            </w:pPr>
            <w:r w:rsidRPr="00372621">
              <w:rPr>
                <w:rFonts w:ascii="Times New Roman" w:hAnsi="Times New Roman" w:hint="eastAsia"/>
                <w:sz w:val="18"/>
                <w:szCs w:val="18"/>
              </w:rPr>
              <w:t>未检测到具有临床意义的突变</w:t>
            </w:r>
          </w:p>
          <w:p w14:paraId="47EC706E" w14:textId="36E6A075" w:rsidR="00FA7BF2" w:rsidRDefault="00372621" w:rsidP="00372621">
            <w:pPr>
              <w:spacing w:before="10" w:after="10"/>
              <w:jc w:val="center"/>
              <w:rPr>
                <w:rFonts w:ascii="Times New Roman" w:hAnsi="Times New Roman"/>
                <w:sz w:val="18"/>
                <w:szCs w:val="18"/>
              </w:rPr>
            </w:pPr>
            <w:r w:rsidRPr="00372621">
              <w:rPr>
                <w:rFonts w:ascii="Times New Roman" w:hAnsi="Times New Roman"/>
                <w:sz w:val="18"/>
                <w:szCs w:val="18"/>
              </w:rPr>
              <w:t>{%p endif%}</w:t>
            </w:r>
          </w:p>
        </w:tc>
        <w:tc>
          <w:tcPr>
            <w:tcW w:w="5401" w:type="dxa"/>
            <w:vMerge/>
            <w:shd w:val="clear" w:color="auto" w:fill="auto"/>
            <w:vAlign w:val="center"/>
          </w:tcPr>
          <w:p w14:paraId="54A1FF81" w14:textId="77777777" w:rsidR="00FA7BF2" w:rsidRDefault="00FA7BF2">
            <w:pPr>
              <w:spacing w:beforeLines="10" w:before="31" w:afterLines="10" w:after="31"/>
              <w:jc w:val="center"/>
              <w:rPr>
                <w:rFonts w:ascii="Times New Roman" w:hAnsi="Times New Roman"/>
                <w:sz w:val="18"/>
                <w:szCs w:val="18"/>
              </w:rPr>
            </w:pPr>
          </w:p>
        </w:tc>
      </w:tr>
      <w:tr w:rsidR="00FA7BF2" w14:paraId="7065EBA5" w14:textId="77777777" w:rsidTr="007D74AE">
        <w:trPr>
          <w:trHeight w:val="312"/>
        </w:trPr>
        <w:tc>
          <w:tcPr>
            <w:tcW w:w="1192" w:type="dxa"/>
            <w:shd w:val="clear" w:color="auto" w:fill="auto"/>
            <w:vAlign w:val="center"/>
          </w:tcPr>
          <w:p w14:paraId="264F0E40" w14:textId="77777777" w:rsidR="006263C7" w:rsidRDefault="0033465C">
            <w:pPr>
              <w:adjustRightInd w:val="0"/>
              <w:snapToGrid w:val="0"/>
              <w:spacing w:line="260" w:lineRule="exact"/>
              <w:jc w:val="center"/>
              <w:rPr>
                <w:rFonts w:ascii="Times New Roman" w:hAnsi="Times New Roman"/>
                <w:bCs/>
                <w:sz w:val="18"/>
                <w:szCs w:val="18"/>
              </w:rPr>
            </w:pPr>
            <w:r>
              <w:rPr>
                <w:rFonts w:ascii="Times New Roman" w:hAnsi="Times New Roman" w:hint="eastAsia"/>
                <w:bCs/>
                <w:sz w:val="18"/>
                <w:szCs w:val="18"/>
              </w:rPr>
              <w:t>临床</w:t>
            </w:r>
          </w:p>
          <w:p w14:paraId="0D2BB505" w14:textId="23A5AF9E" w:rsidR="00FA7BF2" w:rsidRDefault="0035086C">
            <w:pPr>
              <w:adjustRightInd w:val="0"/>
              <w:snapToGrid w:val="0"/>
              <w:spacing w:line="260" w:lineRule="exact"/>
              <w:jc w:val="center"/>
              <w:rPr>
                <w:rFonts w:ascii="Times New Roman" w:hAnsi="Times New Roman"/>
                <w:bCs/>
                <w:sz w:val="18"/>
                <w:szCs w:val="18"/>
              </w:rPr>
            </w:pPr>
            <w:r>
              <w:rPr>
                <w:rFonts w:ascii="Times New Roman" w:hAnsi="Times New Roman" w:hint="eastAsia"/>
                <w:bCs/>
                <w:sz w:val="18"/>
                <w:szCs w:val="18"/>
              </w:rPr>
              <w:t>研究证据</w:t>
            </w:r>
          </w:p>
        </w:tc>
        <w:tc>
          <w:tcPr>
            <w:tcW w:w="8745" w:type="dxa"/>
            <w:gridSpan w:val="2"/>
            <w:shd w:val="clear" w:color="auto" w:fill="auto"/>
            <w:vAlign w:val="center"/>
          </w:tcPr>
          <w:p w14:paraId="1529ECEF" w14:textId="77777777" w:rsidR="00683617" w:rsidRPr="00683617" w:rsidRDefault="00683617" w:rsidP="00683617">
            <w:pPr>
              <w:spacing w:beforeLines="10" w:before="31" w:afterLines="10" w:after="31"/>
              <w:rPr>
                <w:rFonts w:ascii="Times New Roman" w:hAnsi="Times New Roman"/>
                <w:sz w:val="18"/>
                <w:szCs w:val="18"/>
              </w:rPr>
            </w:pPr>
            <w:r w:rsidRPr="00683617">
              <w:rPr>
                <w:rFonts w:ascii="Times New Roman" w:hAnsi="Times New Roman"/>
                <w:sz w:val="18"/>
                <w:szCs w:val="18"/>
                <w:highlight w:val="green"/>
              </w:rPr>
              <w:t xml:space="preserve">{%p if var.ec_type.var_id == “POLE-ultramutated type </w:t>
            </w:r>
            <w:proofErr w:type="gramStart"/>
            <w:r w:rsidRPr="00683617">
              <w:rPr>
                <w:rFonts w:ascii="Times New Roman" w:hAnsi="Times New Roman"/>
                <w:sz w:val="18"/>
                <w:szCs w:val="18"/>
                <w:highlight w:val="green"/>
              </w:rPr>
              <w:t>EC”%</w:t>
            </w:r>
            <w:proofErr w:type="gramEnd"/>
            <w:r w:rsidRPr="00683617">
              <w:rPr>
                <w:rFonts w:ascii="Times New Roman" w:hAnsi="Times New Roman"/>
                <w:sz w:val="18"/>
                <w:szCs w:val="18"/>
                <w:highlight w:val="green"/>
              </w:rPr>
              <w:t>}</w:t>
            </w:r>
          </w:p>
          <w:p w14:paraId="5719696C" w14:textId="7FF7196C" w:rsidR="00683617" w:rsidRDefault="00683617" w:rsidP="00683617">
            <w:pPr>
              <w:spacing w:beforeLines="10" w:before="31" w:afterLines="10" w:after="31"/>
              <w:rPr>
                <w:rFonts w:ascii="Times New Roman" w:hAnsi="Times New Roman"/>
                <w:sz w:val="18"/>
                <w:szCs w:val="18"/>
              </w:rPr>
            </w:pPr>
            <w:r w:rsidRPr="00683617">
              <w:rPr>
                <w:rFonts w:ascii="Times New Roman" w:hAnsi="Times New Roman" w:hint="eastAsia"/>
                <w:sz w:val="18"/>
                <w:szCs w:val="18"/>
              </w:rPr>
              <w:t>POLE</w:t>
            </w:r>
            <w:r w:rsidRPr="00683617">
              <w:rPr>
                <w:rFonts w:ascii="Times New Roman" w:hAnsi="Times New Roman" w:hint="eastAsia"/>
                <w:sz w:val="18"/>
                <w:szCs w:val="18"/>
              </w:rPr>
              <w:t>突变亚型（</w:t>
            </w:r>
            <w:r w:rsidRPr="00683617">
              <w:rPr>
                <w:rFonts w:ascii="Times New Roman" w:hAnsi="Times New Roman" w:hint="eastAsia"/>
                <w:sz w:val="18"/>
                <w:szCs w:val="18"/>
              </w:rPr>
              <w:t>POLE mut</w:t>
            </w:r>
            <w:r w:rsidRPr="00683617">
              <w:rPr>
                <w:rFonts w:ascii="Times New Roman" w:hAnsi="Times New Roman" w:hint="eastAsia"/>
                <w:sz w:val="18"/>
                <w:szCs w:val="18"/>
              </w:rPr>
              <w:t>）子宫内膜癌的分子特征表现为体细胞突变多，体细胞拷贝数变异低，通常为微卫星稳定（</w:t>
            </w:r>
            <w:r w:rsidRPr="00683617">
              <w:rPr>
                <w:rFonts w:ascii="Times New Roman" w:hAnsi="Times New Roman" w:hint="eastAsia"/>
                <w:sz w:val="18"/>
                <w:szCs w:val="18"/>
              </w:rPr>
              <w:t>MSS</w:t>
            </w:r>
            <w:r w:rsidRPr="00683617">
              <w:rPr>
                <w:rFonts w:ascii="Times New Roman" w:hAnsi="Times New Roman" w:hint="eastAsia"/>
                <w:sz w:val="18"/>
                <w:szCs w:val="18"/>
              </w:rPr>
              <w:t>）；组织学特征表现常为高级别，常有明显的肿瘤浸润淋巴细胞；患者年龄相对较轻，具有正常的</w:t>
            </w:r>
            <w:r w:rsidRPr="00683617">
              <w:rPr>
                <w:rFonts w:ascii="Times New Roman" w:hAnsi="Times New Roman" w:hint="eastAsia"/>
                <w:sz w:val="18"/>
                <w:szCs w:val="18"/>
              </w:rPr>
              <w:t>BMI</w:t>
            </w:r>
            <w:r w:rsidRPr="00683617">
              <w:rPr>
                <w:rFonts w:ascii="Times New Roman" w:hAnsi="Times New Roman" w:hint="eastAsia"/>
                <w:sz w:val="18"/>
                <w:szCs w:val="18"/>
              </w:rPr>
              <w:t>（</w:t>
            </w:r>
            <w:r w:rsidRPr="00683617">
              <w:rPr>
                <w:rFonts w:ascii="Times New Roman" w:hAnsi="Times New Roman" w:hint="eastAsia"/>
                <w:sz w:val="18"/>
                <w:szCs w:val="18"/>
              </w:rPr>
              <w:t>PMID: 34996131</w:t>
            </w:r>
            <w:r w:rsidRPr="00683617">
              <w:rPr>
                <w:rFonts w:ascii="Times New Roman" w:hAnsi="Times New Roman" w:hint="eastAsia"/>
                <w:sz w:val="18"/>
                <w:szCs w:val="18"/>
              </w:rPr>
              <w:t>）。</w:t>
            </w:r>
          </w:p>
          <w:p w14:paraId="45973441" w14:textId="2D18F463" w:rsidR="00683617" w:rsidRDefault="00683617" w:rsidP="00683617">
            <w:pPr>
              <w:spacing w:beforeLines="10" w:before="31" w:afterLines="10" w:after="31"/>
              <w:rPr>
                <w:rFonts w:ascii="Times New Roman" w:hAnsi="Times New Roman"/>
                <w:sz w:val="18"/>
                <w:szCs w:val="18"/>
              </w:rPr>
            </w:pPr>
            <w:r w:rsidRPr="00683617">
              <w:rPr>
                <w:rFonts w:ascii="Times New Roman" w:hAnsi="Times New Roman" w:hint="eastAsia"/>
                <w:sz w:val="18"/>
                <w:szCs w:val="18"/>
              </w:rPr>
              <w:t>在</w:t>
            </w:r>
            <w:r w:rsidRPr="00683617">
              <w:rPr>
                <w:rFonts w:ascii="Times New Roman" w:hAnsi="Times New Roman" w:hint="eastAsia"/>
                <w:sz w:val="18"/>
                <w:szCs w:val="18"/>
              </w:rPr>
              <w:t>III</w:t>
            </w:r>
            <w:r w:rsidRPr="00683617">
              <w:rPr>
                <w:rFonts w:ascii="Times New Roman" w:hAnsi="Times New Roman" w:hint="eastAsia"/>
                <w:sz w:val="18"/>
                <w:szCs w:val="18"/>
              </w:rPr>
              <w:t>期临床试验研究</w:t>
            </w:r>
            <w:r w:rsidRPr="00683617">
              <w:rPr>
                <w:rFonts w:ascii="Times New Roman" w:hAnsi="Times New Roman" w:hint="eastAsia"/>
                <w:sz w:val="18"/>
                <w:szCs w:val="18"/>
              </w:rPr>
              <w:t>PORTEC-3</w:t>
            </w:r>
            <w:r w:rsidRPr="00683617">
              <w:rPr>
                <w:rFonts w:ascii="Times New Roman" w:hAnsi="Times New Roman" w:hint="eastAsia"/>
                <w:sz w:val="18"/>
                <w:szCs w:val="18"/>
              </w:rPr>
              <w:t>中（</w:t>
            </w:r>
            <w:r w:rsidRPr="00683617">
              <w:rPr>
                <w:rFonts w:ascii="Times New Roman" w:hAnsi="Times New Roman" w:hint="eastAsia"/>
                <w:sz w:val="18"/>
                <w:szCs w:val="18"/>
              </w:rPr>
              <w:t>PMID: 32749941</w:t>
            </w:r>
            <w:r w:rsidRPr="00683617">
              <w:rPr>
                <w:rFonts w:ascii="Times New Roman" w:hAnsi="Times New Roman" w:hint="eastAsia"/>
                <w:sz w:val="18"/>
                <w:szCs w:val="18"/>
              </w:rPr>
              <w:t>），共入组</w:t>
            </w:r>
            <w:r w:rsidRPr="00683617">
              <w:rPr>
                <w:rFonts w:ascii="Times New Roman" w:hAnsi="Times New Roman" w:hint="eastAsia"/>
                <w:sz w:val="18"/>
                <w:szCs w:val="18"/>
              </w:rPr>
              <w:t>410</w:t>
            </w:r>
            <w:r w:rsidRPr="00683617">
              <w:rPr>
                <w:rFonts w:ascii="Times New Roman" w:hAnsi="Times New Roman" w:hint="eastAsia"/>
                <w:sz w:val="18"/>
                <w:szCs w:val="18"/>
              </w:rPr>
              <w:t>例子宫内膜癌患者并被随机分配接受辅助放化疗治疗（</w:t>
            </w:r>
            <w:r w:rsidRPr="00683617">
              <w:rPr>
                <w:rFonts w:ascii="Times New Roman" w:hAnsi="Times New Roman" w:hint="eastAsia"/>
                <w:sz w:val="18"/>
                <w:szCs w:val="18"/>
              </w:rPr>
              <w:t>CTRT</w:t>
            </w:r>
            <w:r w:rsidRPr="00683617">
              <w:rPr>
                <w:rFonts w:ascii="Times New Roman" w:hAnsi="Times New Roman" w:hint="eastAsia"/>
                <w:sz w:val="18"/>
                <w:szCs w:val="18"/>
              </w:rPr>
              <w:t>组）及单独放疗（</w:t>
            </w:r>
            <w:r w:rsidRPr="00683617">
              <w:rPr>
                <w:rFonts w:ascii="Times New Roman" w:hAnsi="Times New Roman" w:hint="eastAsia"/>
                <w:sz w:val="18"/>
                <w:szCs w:val="18"/>
              </w:rPr>
              <w:t>RT</w:t>
            </w:r>
            <w:r w:rsidRPr="00683617">
              <w:rPr>
                <w:rFonts w:ascii="Times New Roman" w:hAnsi="Times New Roman" w:hint="eastAsia"/>
                <w:sz w:val="18"/>
                <w:szCs w:val="18"/>
              </w:rPr>
              <w:t>组），通过免疫组化和</w:t>
            </w:r>
            <w:r w:rsidRPr="00683617">
              <w:rPr>
                <w:rFonts w:ascii="Times New Roman" w:hAnsi="Times New Roman" w:hint="eastAsia"/>
                <w:sz w:val="18"/>
                <w:szCs w:val="18"/>
              </w:rPr>
              <w:t>DNA</w:t>
            </w:r>
            <w:r w:rsidRPr="00683617">
              <w:rPr>
                <w:rFonts w:ascii="Times New Roman" w:hAnsi="Times New Roman" w:hint="eastAsia"/>
                <w:sz w:val="18"/>
                <w:szCs w:val="18"/>
              </w:rPr>
              <w:t>测序的方法将所有肿瘤样本分成四种分子分型，并对患者的总生存期（</w:t>
            </w:r>
            <w:r w:rsidRPr="00683617">
              <w:rPr>
                <w:rFonts w:ascii="Times New Roman" w:hAnsi="Times New Roman" w:hint="eastAsia"/>
                <w:sz w:val="18"/>
                <w:szCs w:val="18"/>
              </w:rPr>
              <w:t>overall survival</w:t>
            </w:r>
            <w:r w:rsidRPr="00683617">
              <w:rPr>
                <w:rFonts w:ascii="Times New Roman" w:hAnsi="Times New Roman" w:hint="eastAsia"/>
                <w:sz w:val="18"/>
                <w:szCs w:val="18"/>
              </w:rPr>
              <w:t>，</w:t>
            </w:r>
            <w:r w:rsidRPr="00683617">
              <w:rPr>
                <w:rFonts w:ascii="Times New Roman" w:hAnsi="Times New Roman" w:hint="eastAsia"/>
                <w:sz w:val="18"/>
                <w:szCs w:val="18"/>
              </w:rPr>
              <w:t>OS</w:t>
            </w:r>
            <w:r w:rsidRPr="00683617">
              <w:rPr>
                <w:rFonts w:ascii="Times New Roman" w:hAnsi="Times New Roman" w:hint="eastAsia"/>
                <w:sz w:val="18"/>
                <w:szCs w:val="18"/>
              </w:rPr>
              <w:t>）和无复发生存期（</w:t>
            </w:r>
            <w:r w:rsidRPr="00683617">
              <w:rPr>
                <w:rFonts w:ascii="Times New Roman" w:hAnsi="Times New Roman" w:hint="eastAsia"/>
                <w:sz w:val="18"/>
                <w:szCs w:val="18"/>
              </w:rPr>
              <w:t>recurrence-free survival</w:t>
            </w:r>
            <w:r w:rsidRPr="00683617">
              <w:rPr>
                <w:rFonts w:ascii="Times New Roman" w:hAnsi="Times New Roman" w:hint="eastAsia"/>
                <w:sz w:val="18"/>
                <w:szCs w:val="18"/>
              </w:rPr>
              <w:t>，</w:t>
            </w:r>
            <w:r w:rsidRPr="00683617">
              <w:rPr>
                <w:rFonts w:ascii="Times New Roman" w:hAnsi="Times New Roman" w:hint="eastAsia"/>
                <w:sz w:val="18"/>
                <w:szCs w:val="18"/>
              </w:rPr>
              <w:t>RFS</w:t>
            </w:r>
            <w:r w:rsidRPr="00683617">
              <w:rPr>
                <w:rFonts w:ascii="Times New Roman" w:hAnsi="Times New Roman" w:hint="eastAsia"/>
                <w:sz w:val="18"/>
                <w:szCs w:val="18"/>
              </w:rPr>
              <w:t>）进行</w:t>
            </w:r>
            <w:r w:rsidRPr="00683617">
              <w:rPr>
                <w:rFonts w:ascii="Times New Roman" w:hAnsi="Times New Roman" w:hint="eastAsia"/>
                <w:sz w:val="18"/>
                <w:szCs w:val="18"/>
              </w:rPr>
              <w:lastRenderedPageBreak/>
              <w:t>统计分析。结果显示，</w:t>
            </w:r>
            <w:r w:rsidRPr="00683617">
              <w:rPr>
                <w:rFonts w:ascii="Times New Roman" w:hAnsi="Times New Roman" w:hint="eastAsia"/>
                <w:sz w:val="18"/>
                <w:szCs w:val="18"/>
              </w:rPr>
              <w:t>POLE</w:t>
            </w:r>
            <w:r w:rsidRPr="00683617">
              <w:rPr>
                <w:rFonts w:ascii="Times New Roman" w:hAnsi="Times New Roman" w:hint="eastAsia"/>
                <w:sz w:val="18"/>
                <w:szCs w:val="18"/>
              </w:rPr>
              <w:t>突变亚型（</w:t>
            </w:r>
            <w:r w:rsidRPr="00683617">
              <w:rPr>
                <w:rFonts w:ascii="Times New Roman" w:hAnsi="Times New Roman" w:hint="eastAsia"/>
                <w:sz w:val="18"/>
                <w:szCs w:val="18"/>
              </w:rPr>
              <w:t>POLE mut</w:t>
            </w:r>
            <w:r w:rsidRPr="00683617">
              <w:rPr>
                <w:rFonts w:ascii="Times New Roman" w:hAnsi="Times New Roman" w:hint="eastAsia"/>
                <w:sz w:val="18"/>
                <w:szCs w:val="18"/>
              </w:rPr>
              <w:t>）子宫内膜癌患者的</w:t>
            </w:r>
            <w:r w:rsidRPr="00683617">
              <w:rPr>
                <w:rFonts w:ascii="Times New Roman" w:hAnsi="Times New Roman" w:hint="eastAsia"/>
                <w:sz w:val="18"/>
                <w:szCs w:val="18"/>
              </w:rPr>
              <w:t>5</w:t>
            </w:r>
            <w:r w:rsidRPr="00683617">
              <w:rPr>
                <w:rFonts w:ascii="Times New Roman" w:hAnsi="Times New Roman" w:hint="eastAsia"/>
                <w:sz w:val="18"/>
                <w:szCs w:val="18"/>
              </w:rPr>
              <w:t>年无复发生存率为</w:t>
            </w:r>
            <w:r w:rsidRPr="00683617">
              <w:rPr>
                <w:rFonts w:ascii="Times New Roman" w:hAnsi="Times New Roman" w:hint="eastAsia"/>
                <w:sz w:val="18"/>
                <w:szCs w:val="18"/>
              </w:rPr>
              <w:t>98%</w:t>
            </w:r>
            <w:r w:rsidRPr="00683617">
              <w:rPr>
                <w:rFonts w:ascii="Times New Roman" w:hAnsi="Times New Roman" w:hint="eastAsia"/>
                <w:sz w:val="18"/>
                <w:szCs w:val="18"/>
              </w:rPr>
              <w:t>；辅助放化疗与辅助放疗相比，</w:t>
            </w:r>
            <w:r w:rsidRPr="00683617">
              <w:rPr>
                <w:rFonts w:ascii="Times New Roman" w:hAnsi="Times New Roman" w:hint="eastAsia"/>
                <w:sz w:val="18"/>
                <w:szCs w:val="18"/>
              </w:rPr>
              <w:t>5</w:t>
            </w:r>
            <w:r w:rsidRPr="00683617">
              <w:rPr>
                <w:rFonts w:ascii="Times New Roman" w:hAnsi="Times New Roman" w:hint="eastAsia"/>
                <w:sz w:val="18"/>
                <w:szCs w:val="18"/>
              </w:rPr>
              <w:t>年无复发生存率（</w:t>
            </w:r>
            <w:r w:rsidRPr="00683617">
              <w:rPr>
                <w:rFonts w:ascii="Times New Roman" w:hAnsi="Times New Roman" w:hint="eastAsia"/>
                <w:sz w:val="18"/>
                <w:szCs w:val="18"/>
              </w:rPr>
              <w:t>100% vs 96.6%</w:t>
            </w:r>
            <w:r w:rsidRPr="00683617">
              <w:rPr>
                <w:rFonts w:ascii="Times New Roman" w:hAnsi="Times New Roman" w:hint="eastAsia"/>
                <w:sz w:val="18"/>
                <w:szCs w:val="18"/>
              </w:rPr>
              <w:t>，</w:t>
            </w:r>
            <w:r w:rsidRPr="00683617">
              <w:rPr>
                <w:rFonts w:ascii="Times New Roman" w:hAnsi="Times New Roman" w:hint="eastAsia"/>
                <w:sz w:val="18"/>
                <w:szCs w:val="18"/>
              </w:rPr>
              <w:t>P=0.637</w:t>
            </w:r>
            <w:r w:rsidRPr="00683617">
              <w:rPr>
                <w:rFonts w:ascii="Times New Roman" w:hAnsi="Times New Roman" w:hint="eastAsia"/>
                <w:sz w:val="18"/>
                <w:szCs w:val="18"/>
              </w:rPr>
              <w:t>）和</w:t>
            </w:r>
            <w:r w:rsidRPr="00683617">
              <w:rPr>
                <w:rFonts w:ascii="Times New Roman" w:hAnsi="Times New Roman" w:hint="eastAsia"/>
                <w:sz w:val="18"/>
                <w:szCs w:val="18"/>
              </w:rPr>
              <w:t>5</w:t>
            </w:r>
            <w:r w:rsidRPr="00683617">
              <w:rPr>
                <w:rFonts w:ascii="Times New Roman" w:hAnsi="Times New Roman" w:hint="eastAsia"/>
                <w:sz w:val="18"/>
                <w:szCs w:val="18"/>
              </w:rPr>
              <w:t>年总生存率（</w:t>
            </w:r>
            <w:r w:rsidRPr="00683617">
              <w:rPr>
                <w:rFonts w:ascii="Times New Roman" w:hAnsi="Times New Roman" w:hint="eastAsia"/>
                <w:sz w:val="18"/>
                <w:szCs w:val="18"/>
              </w:rPr>
              <w:t>100% vs 96.6%</w:t>
            </w:r>
            <w:r w:rsidRPr="00683617">
              <w:rPr>
                <w:rFonts w:ascii="Times New Roman" w:hAnsi="Times New Roman" w:hint="eastAsia"/>
                <w:sz w:val="18"/>
                <w:szCs w:val="18"/>
              </w:rPr>
              <w:t>，</w:t>
            </w:r>
            <w:r w:rsidRPr="00683617">
              <w:rPr>
                <w:rFonts w:ascii="Times New Roman" w:hAnsi="Times New Roman" w:hint="eastAsia"/>
                <w:sz w:val="18"/>
                <w:szCs w:val="18"/>
              </w:rPr>
              <w:t>P=0.637</w:t>
            </w:r>
            <w:r w:rsidRPr="00683617">
              <w:rPr>
                <w:rFonts w:ascii="Times New Roman" w:hAnsi="Times New Roman" w:hint="eastAsia"/>
                <w:sz w:val="18"/>
                <w:szCs w:val="18"/>
              </w:rPr>
              <w:t>）差异无统计学意义。</w:t>
            </w:r>
          </w:p>
          <w:p w14:paraId="55DB0B9B" w14:textId="3884BB7D" w:rsidR="00683617" w:rsidRPr="00683617" w:rsidRDefault="00683617" w:rsidP="00683617">
            <w:pPr>
              <w:spacing w:beforeLines="10" w:before="31" w:afterLines="10" w:after="31"/>
              <w:rPr>
                <w:rFonts w:ascii="Times New Roman" w:hAnsi="Times New Roman"/>
                <w:sz w:val="18"/>
                <w:szCs w:val="18"/>
              </w:rPr>
            </w:pPr>
            <w:r w:rsidRPr="00683617">
              <w:rPr>
                <w:rFonts w:ascii="Times New Roman" w:hAnsi="Times New Roman"/>
                <w:sz w:val="18"/>
                <w:szCs w:val="18"/>
                <w:highlight w:val="green"/>
              </w:rPr>
              <w:t xml:space="preserve">{%p elif var.ec_type.var_id == “MSI-H type </w:t>
            </w:r>
            <w:proofErr w:type="gramStart"/>
            <w:r w:rsidRPr="00683617">
              <w:rPr>
                <w:rFonts w:ascii="Times New Roman" w:hAnsi="Times New Roman"/>
                <w:sz w:val="18"/>
                <w:szCs w:val="18"/>
                <w:highlight w:val="green"/>
              </w:rPr>
              <w:t>EC”%</w:t>
            </w:r>
            <w:proofErr w:type="gramEnd"/>
            <w:r w:rsidRPr="00683617">
              <w:rPr>
                <w:rFonts w:ascii="Times New Roman" w:hAnsi="Times New Roman"/>
                <w:sz w:val="18"/>
                <w:szCs w:val="18"/>
                <w:highlight w:val="green"/>
              </w:rPr>
              <w:t>}</w:t>
            </w:r>
          </w:p>
          <w:p w14:paraId="3CE61E42" w14:textId="72D1AA26" w:rsidR="00683617" w:rsidRDefault="00683617" w:rsidP="00683617">
            <w:pPr>
              <w:spacing w:beforeLines="10" w:before="31" w:afterLines="10" w:after="31"/>
              <w:rPr>
                <w:rFonts w:ascii="Times New Roman" w:hAnsi="Times New Roman"/>
                <w:sz w:val="18"/>
                <w:szCs w:val="18"/>
              </w:rPr>
            </w:pPr>
            <w:r w:rsidRPr="00683617">
              <w:rPr>
                <w:rFonts w:ascii="Times New Roman" w:hAnsi="Times New Roman" w:hint="eastAsia"/>
                <w:sz w:val="18"/>
                <w:szCs w:val="18"/>
              </w:rPr>
              <w:t>错配修复功能缺陷亚型（</w:t>
            </w:r>
            <w:r w:rsidRPr="00683617">
              <w:rPr>
                <w:rFonts w:ascii="Times New Roman" w:hAnsi="Times New Roman" w:hint="eastAsia"/>
                <w:sz w:val="18"/>
                <w:szCs w:val="18"/>
              </w:rPr>
              <w:t>MMRd</w:t>
            </w:r>
            <w:r w:rsidRPr="00683617">
              <w:rPr>
                <w:rFonts w:ascii="Times New Roman" w:hAnsi="Times New Roman" w:hint="eastAsia"/>
                <w:sz w:val="18"/>
                <w:szCs w:val="18"/>
              </w:rPr>
              <w:t>）子宫内膜癌的分子特征表现为体细胞突变较多，体细胞拷贝数变异低；组织学特征表现常为高级别，有显著的肿瘤浸润淋巴细胞；患者发病年龄范围大（林奇综合征患者发病年龄早于散发患者），与高</w:t>
            </w:r>
            <w:r w:rsidRPr="00683617">
              <w:rPr>
                <w:rFonts w:ascii="Times New Roman" w:hAnsi="Times New Roman" w:hint="eastAsia"/>
                <w:sz w:val="18"/>
                <w:szCs w:val="18"/>
              </w:rPr>
              <w:t>BMI</w:t>
            </w:r>
            <w:r w:rsidRPr="00683617">
              <w:rPr>
                <w:rFonts w:ascii="Times New Roman" w:hAnsi="Times New Roman" w:hint="eastAsia"/>
                <w:sz w:val="18"/>
                <w:szCs w:val="18"/>
              </w:rPr>
              <w:t>无关（</w:t>
            </w:r>
            <w:r w:rsidRPr="00683617">
              <w:rPr>
                <w:rFonts w:ascii="Times New Roman" w:hAnsi="Times New Roman" w:hint="eastAsia"/>
                <w:sz w:val="18"/>
                <w:szCs w:val="18"/>
              </w:rPr>
              <w:t>PMID: 34996131</w:t>
            </w:r>
            <w:r w:rsidRPr="00683617">
              <w:rPr>
                <w:rFonts w:ascii="Times New Roman" w:hAnsi="Times New Roman" w:hint="eastAsia"/>
                <w:sz w:val="18"/>
                <w:szCs w:val="18"/>
              </w:rPr>
              <w:t>）。</w:t>
            </w:r>
          </w:p>
          <w:p w14:paraId="70796DEF" w14:textId="0D171077" w:rsidR="00683617" w:rsidRPr="00683617" w:rsidRDefault="00683617" w:rsidP="00683617">
            <w:pPr>
              <w:spacing w:beforeLines="10" w:before="31" w:afterLines="10" w:after="31"/>
              <w:rPr>
                <w:rFonts w:ascii="Times New Roman" w:hAnsi="Times New Roman"/>
                <w:sz w:val="18"/>
                <w:szCs w:val="18"/>
              </w:rPr>
            </w:pPr>
            <w:r w:rsidRPr="00683617">
              <w:rPr>
                <w:rFonts w:ascii="Times New Roman" w:hAnsi="Times New Roman" w:hint="eastAsia"/>
                <w:sz w:val="18"/>
                <w:szCs w:val="18"/>
              </w:rPr>
              <w:t>在</w:t>
            </w:r>
            <w:r w:rsidRPr="00683617">
              <w:rPr>
                <w:rFonts w:ascii="Times New Roman" w:hAnsi="Times New Roman" w:hint="eastAsia"/>
                <w:sz w:val="18"/>
                <w:szCs w:val="18"/>
              </w:rPr>
              <w:t>III</w:t>
            </w:r>
            <w:r w:rsidRPr="00683617">
              <w:rPr>
                <w:rFonts w:ascii="Times New Roman" w:hAnsi="Times New Roman" w:hint="eastAsia"/>
                <w:sz w:val="18"/>
                <w:szCs w:val="18"/>
              </w:rPr>
              <w:t>期临床试验研究</w:t>
            </w:r>
            <w:r w:rsidRPr="00683617">
              <w:rPr>
                <w:rFonts w:ascii="Times New Roman" w:hAnsi="Times New Roman" w:hint="eastAsia"/>
                <w:sz w:val="18"/>
                <w:szCs w:val="18"/>
              </w:rPr>
              <w:t>PORTEC-3</w:t>
            </w:r>
            <w:r w:rsidRPr="00683617">
              <w:rPr>
                <w:rFonts w:ascii="Times New Roman" w:hAnsi="Times New Roman" w:hint="eastAsia"/>
                <w:sz w:val="18"/>
                <w:szCs w:val="18"/>
              </w:rPr>
              <w:t>中（</w:t>
            </w:r>
            <w:r w:rsidRPr="00683617">
              <w:rPr>
                <w:rFonts w:ascii="Times New Roman" w:hAnsi="Times New Roman" w:hint="eastAsia"/>
                <w:sz w:val="18"/>
                <w:szCs w:val="18"/>
              </w:rPr>
              <w:t>PMID: 32749941</w:t>
            </w:r>
            <w:r w:rsidRPr="00683617">
              <w:rPr>
                <w:rFonts w:ascii="Times New Roman" w:hAnsi="Times New Roman" w:hint="eastAsia"/>
                <w:sz w:val="18"/>
                <w:szCs w:val="18"/>
              </w:rPr>
              <w:t>），共入组</w:t>
            </w:r>
            <w:r w:rsidRPr="00683617">
              <w:rPr>
                <w:rFonts w:ascii="Times New Roman" w:hAnsi="Times New Roman" w:hint="eastAsia"/>
                <w:sz w:val="18"/>
                <w:szCs w:val="18"/>
              </w:rPr>
              <w:t>410</w:t>
            </w:r>
            <w:r w:rsidRPr="00683617">
              <w:rPr>
                <w:rFonts w:ascii="Times New Roman" w:hAnsi="Times New Roman" w:hint="eastAsia"/>
                <w:sz w:val="18"/>
                <w:szCs w:val="18"/>
              </w:rPr>
              <w:t>例子宫内膜癌患者并被随机分配接受辅助放化疗治疗（</w:t>
            </w:r>
            <w:r w:rsidRPr="00683617">
              <w:rPr>
                <w:rFonts w:ascii="Times New Roman" w:hAnsi="Times New Roman" w:hint="eastAsia"/>
                <w:sz w:val="18"/>
                <w:szCs w:val="18"/>
              </w:rPr>
              <w:t>CTRT</w:t>
            </w:r>
            <w:r w:rsidRPr="00683617">
              <w:rPr>
                <w:rFonts w:ascii="Times New Roman" w:hAnsi="Times New Roman" w:hint="eastAsia"/>
                <w:sz w:val="18"/>
                <w:szCs w:val="18"/>
              </w:rPr>
              <w:t>组）及单独放疗（</w:t>
            </w:r>
            <w:r w:rsidRPr="00683617">
              <w:rPr>
                <w:rFonts w:ascii="Times New Roman" w:hAnsi="Times New Roman" w:hint="eastAsia"/>
                <w:sz w:val="18"/>
                <w:szCs w:val="18"/>
              </w:rPr>
              <w:t>RT</w:t>
            </w:r>
            <w:r w:rsidRPr="00683617">
              <w:rPr>
                <w:rFonts w:ascii="Times New Roman" w:hAnsi="Times New Roman" w:hint="eastAsia"/>
                <w:sz w:val="18"/>
                <w:szCs w:val="18"/>
              </w:rPr>
              <w:t>组），通过免疫组化和</w:t>
            </w:r>
            <w:r w:rsidRPr="00683617">
              <w:rPr>
                <w:rFonts w:ascii="Times New Roman" w:hAnsi="Times New Roman" w:hint="eastAsia"/>
                <w:sz w:val="18"/>
                <w:szCs w:val="18"/>
              </w:rPr>
              <w:t>DNA</w:t>
            </w:r>
            <w:r w:rsidRPr="00683617">
              <w:rPr>
                <w:rFonts w:ascii="Times New Roman" w:hAnsi="Times New Roman" w:hint="eastAsia"/>
                <w:sz w:val="18"/>
                <w:szCs w:val="18"/>
              </w:rPr>
              <w:t>测序的方法将所有肿瘤样本分成四种分子分型，并对患者的总生存期（</w:t>
            </w:r>
            <w:r w:rsidRPr="00683617">
              <w:rPr>
                <w:rFonts w:ascii="Times New Roman" w:hAnsi="Times New Roman" w:hint="eastAsia"/>
                <w:sz w:val="18"/>
                <w:szCs w:val="18"/>
              </w:rPr>
              <w:t>overall survival</w:t>
            </w:r>
            <w:r w:rsidRPr="00683617">
              <w:rPr>
                <w:rFonts w:ascii="Times New Roman" w:hAnsi="Times New Roman" w:hint="eastAsia"/>
                <w:sz w:val="18"/>
                <w:szCs w:val="18"/>
              </w:rPr>
              <w:t>，</w:t>
            </w:r>
            <w:r w:rsidRPr="00683617">
              <w:rPr>
                <w:rFonts w:ascii="Times New Roman" w:hAnsi="Times New Roman" w:hint="eastAsia"/>
                <w:sz w:val="18"/>
                <w:szCs w:val="18"/>
              </w:rPr>
              <w:t>OS</w:t>
            </w:r>
            <w:r w:rsidRPr="00683617">
              <w:rPr>
                <w:rFonts w:ascii="Times New Roman" w:hAnsi="Times New Roman" w:hint="eastAsia"/>
                <w:sz w:val="18"/>
                <w:szCs w:val="18"/>
              </w:rPr>
              <w:t>）和无复发生存期（</w:t>
            </w:r>
            <w:r w:rsidRPr="00683617">
              <w:rPr>
                <w:rFonts w:ascii="Times New Roman" w:hAnsi="Times New Roman" w:hint="eastAsia"/>
                <w:sz w:val="18"/>
                <w:szCs w:val="18"/>
              </w:rPr>
              <w:t>recurrence-free survival</w:t>
            </w:r>
            <w:r w:rsidRPr="00683617">
              <w:rPr>
                <w:rFonts w:ascii="Times New Roman" w:hAnsi="Times New Roman" w:hint="eastAsia"/>
                <w:sz w:val="18"/>
                <w:szCs w:val="18"/>
              </w:rPr>
              <w:t>，</w:t>
            </w:r>
            <w:r w:rsidRPr="00683617">
              <w:rPr>
                <w:rFonts w:ascii="Times New Roman" w:hAnsi="Times New Roman" w:hint="eastAsia"/>
                <w:sz w:val="18"/>
                <w:szCs w:val="18"/>
              </w:rPr>
              <w:t>RFS</w:t>
            </w:r>
            <w:r w:rsidRPr="00683617">
              <w:rPr>
                <w:rFonts w:ascii="Times New Roman" w:hAnsi="Times New Roman" w:hint="eastAsia"/>
                <w:sz w:val="18"/>
                <w:szCs w:val="18"/>
              </w:rPr>
              <w:t>）进行统计分析。结果显示，错配修复功能缺陷亚型（</w:t>
            </w:r>
            <w:r w:rsidRPr="00683617">
              <w:rPr>
                <w:rFonts w:ascii="Times New Roman" w:hAnsi="Times New Roman" w:hint="eastAsia"/>
                <w:sz w:val="18"/>
                <w:szCs w:val="18"/>
              </w:rPr>
              <w:t>MMRd</w:t>
            </w:r>
            <w:r w:rsidRPr="00683617">
              <w:rPr>
                <w:rFonts w:ascii="Times New Roman" w:hAnsi="Times New Roman" w:hint="eastAsia"/>
                <w:sz w:val="18"/>
                <w:szCs w:val="18"/>
              </w:rPr>
              <w:t>）子宫内膜癌患者的</w:t>
            </w:r>
            <w:r w:rsidRPr="00683617">
              <w:rPr>
                <w:rFonts w:ascii="Times New Roman" w:hAnsi="Times New Roman" w:hint="eastAsia"/>
                <w:sz w:val="18"/>
                <w:szCs w:val="18"/>
              </w:rPr>
              <w:t>5</w:t>
            </w:r>
            <w:r w:rsidRPr="00683617">
              <w:rPr>
                <w:rFonts w:ascii="Times New Roman" w:hAnsi="Times New Roman" w:hint="eastAsia"/>
                <w:sz w:val="18"/>
                <w:szCs w:val="18"/>
              </w:rPr>
              <w:t>年无复发生存率为</w:t>
            </w:r>
            <w:r w:rsidRPr="00683617">
              <w:rPr>
                <w:rFonts w:ascii="Times New Roman" w:hAnsi="Times New Roman" w:hint="eastAsia"/>
                <w:sz w:val="18"/>
                <w:szCs w:val="18"/>
              </w:rPr>
              <w:t>72%</w:t>
            </w:r>
            <w:r w:rsidRPr="00683617">
              <w:rPr>
                <w:rFonts w:ascii="Times New Roman" w:hAnsi="Times New Roman" w:hint="eastAsia"/>
                <w:sz w:val="18"/>
                <w:szCs w:val="18"/>
              </w:rPr>
              <w:t>；辅助放化疗与辅助放疗相比，</w:t>
            </w:r>
            <w:r w:rsidRPr="00683617">
              <w:rPr>
                <w:rFonts w:ascii="Times New Roman" w:hAnsi="Times New Roman" w:hint="eastAsia"/>
                <w:sz w:val="18"/>
                <w:szCs w:val="18"/>
              </w:rPr>
              <w:t>5</w:t>
            </w:r>
            <w:r w:rsidRPr="00683617">
              <w:rPr>
                <w:rFonts w:ascii="Times New Roman" w:hAnsi="Times New Roman" w:hint="eastAsia"/>
                <w:sz w:val="18"/>
                <w:szCs w:val="18"/>
              </w:rPr>
              <w:t>年无复发生存率（</w:t>
            </w:r>
            <w:r w:rsidRPr="00683617">
              <w:rPr>
                <w:rFonts w:ascii="Times New Roman" w:hAnsi="Times New Roman" w:hint="eastAsia"/>
                <w:sz w:val="18"/>
                <w:szCs w:val="18"/>
              </w:rPr>
              <w:t>68% vs 75.5%</w:t>
            </w:r>
            <w:r w:rsidRPr="00683617">
              <w:rPr>
                <w:rFonts w:ascii="Times New Roman" w:hAnsi="Times New Roman" w:hint="eastAsia"/>
                <w:sz w:val="18"/>
                <w:szCs w:val="18"/>
              </w:rPr>
              <w:t>，</w:t>
            </w:r>
            <w:r w:rsidRPr="00683617">
              <w:rPr>
                <w:rFonts w:ascii="Times New Roman" w:hAnsi="Times New Roman" w:hint="eastAsia"/>
                <w:sz w:val="18"/>
                <w:szCs w:val="18"/>
              </w:rPr>
              <w:t>P=0.429</w:t>
            </w:r>
            <w:r w:rsidRPr="00683617">
              <w:rPr>
                <w:rFonts w:ascii="Times New Roman" w:hAnsi="Times New Roman" w:hint="eastAsia"/>
                <w:sz w:val="18"/>
                <w:szCs w:val="18"/>
              </w:rPr>
              <w:t>）和</w:t>
            </w:r>
            <w:r w:rsidRPr="00683617">
              <w:rPr>
                <w:rFonts w:ascii="Times New Roman" w:hAnsi="Times New Roman" w:hint="eastAsia"/>
                <w:sz w:val="18"/>
                <w:szCs w:val="18"/>
              </w:rPr>
              <w:t>5</w:t>
            </w:r>
            <w:r w:rsidRPr="00683617">
              <w:rPr>
                <w:rFonts w:ascii="Times New Roman" w:hAnsi="Times New Roman" w:hint="eastAsia"/>
                <w:sz w:val="18"/>
                <w:szCs w:val="18"/>
              </w:rPr>
              <w:t>年总生存率（</w:t>
            </w:r>
            <w:r w:rsidRPr="00683617">
              <w:rPr>
                <w:rFonts w:ascii="Times New Roman" w:hAnsi="Times New Roman" w:hint="eastAsia"/>
                <w:sz w:val="18"/>
                <w:szCs w:val="18"/>
              </w:rPr>
              <w:t>78.6% vs 84.0%</w:t>
            </w:r>
            <w:r w:rsidRPr="00683617">
              <w:rPr>
                <w:rFonts w:ascii="Times New Roman" w:hAnsi="Times New Roman" w:hint="eastAsia"/>
                <w:sz w:val="18"/>
                <w:szCs w:val="18"/>
              </w:rPr>
              <w:t>，</w:t>
            </w:r>
            <w:r w:rsidRPr="00683617">
              <w:rPr>
                <w:rFonts w:ascii="Times New Roman" w:hAnsi="Times New Roman" w:hint="eastAsia"/>
                <w:sz w:val="18"/>
                <w:szCs w:val="18"/>
              </w:rPr>
              <w:t>P=0.445</w:t>
            </w:r>
            <w:r w:rsidRPr="00683617">
              <w:rPr>
                <w:rFonts w:ascii="Times New Roman" w:hAnsi="Times New Roman" w:hint="eastAsia"/>
                <w:sz w:val="18"/>
                <w:szCs w:val="18"/>
              </w:rPr>
              <w:t>）差异无统计学意义。</w:t>
            </w:r>
          </w:p>
          <w:p w14:paraId="2B177E40" w14:textId="77777777" w:rsidR="00683617" w:rsidRPr="00683617" w:rsidRDefault="00683617" w:rsidP="00683617">
            <w:pPr>
              <w:spacing w:beforeLines="10" w:before="31" w:afterLines="10" w:after="31"/>
              <w:rPr>
                <w:rFonts w:ascii="Times New Roman" w:hAnsi="Times New Roman"/>
                <w:sz w:val="18"/>
                <w:szCs w:val="18"/>
              </w:rPr>
            </w:pPr>
            <w:r w:rsidRPr="00683617">
              <w:rPr>
                <w:rFonts w:ascii="Times New Roman" w:hAnsi="Times New Roman"/>
                <w:sz w:val="18"/>
                <w:szCs w:val="18"/>
                <w:highlight w:val="green"/>
              </w:rPr>
              <w:t xml:space="preserve">{%p elif var.ec_type.var_id == “CNH type </w:t>
            </w:r>
            <w:proofErr w:type="gramStart"/>
            <w:r w:rsidRPr="00683617">
              <w:rPr>
                <w:rFonts w:ascii="Times New Roman" w:hAnsi="Times New Roman"/>
                <w:sz w:val="18"/>
                <w:szCs w:val="18"/>
                <w:highlight w:val="green"/>
              </w:rPr>
              <w:t>EC”%</w:t>
            </w:r>
            <w:proofErr w:type="gramEnd"/>
            <w:r w:rsidRPr="00683617">
              <w:rPr>
                <w:rFonts w:ascii="Times New Roman" w:hAnsi="Times New Roman"/>
                <w:sz w:val="18"/>
                <w:szCs w:val="18"/>
                <w:highlight w:val="green"/>
              </w:rPr>
              <w:t>}</w:t>
            </w:r>
          </w:p>
          <w:p w14:paraId="3938C200" w14:textId="2F56DC52" w:rsidR="00683617" w:rsidRDefault="00683617" w:rsidP="00683617">
            <w:pPr>
              <w:spacing w:beforeLines="10" w:before="31" w:afterLines="10" w:after="31"/>
              <w:rPr>
                <w:rFonts w:ascii="Times New Roman" w:hAnsi="Times New Roman"/>
                <w:sz w:val="18"/>
                <w:szCs w:val="18"/>
              </w:rPr>
            </w:pPr>
            <w:r w:rsidRPr="00683617">
              <w:rPr>
                <w:rFonts w:ascii="Times New Roman" w:hAnsi="Times New Roman" w:hint="eastAsia"/>
                <w:sz w:val="18"/>
                <w:szCs w:val="18"/>
              </w:rPr>
              <w:t>p53</w:t>
            </w:r>
            <w:r w:rsidRPr="00683617">
              <w:rPr>
                <w:rFonts w:ascii="Times New Roman" w:hAnsi="Times New Roman" w:hint="eastAsia"/>
                <w:sz w:val="18"/>
                <w:szCs w:val="18"/>
              </w:rPr>
              <w:t>异常亚型（</w:t>
            </w:r>
            <w:r w:rsidRPr="00683617">
              <w:rPr>
                <w:rFonts w:ascii="Times New Roman" w:hAnsi="Times New Roman" w:hint="eastAsia"/>
                <w:sz w:val="18"/>
                <w:szCs w:val="18"/>
              </w:rPr>
              <w:t>p53 abnormality</w:t>
            </w:r>
            <w:r w:rsidRPr="00683617">
              <w:rPr>
                <w:rFonts w:ascii="Times New Roman" w:hAnsi="Times New Roman" w:hint="eastAsia"/>
                <w:sz w:val="18"/>
                <w:szCs w:val="18"/>
              </w:rPr>
              <w:t>，</w:t>
            </w:r>
            <w:r w:rsidRPr="00683617">
              <w:rPr>
                <w:rFonts w:ascii="Times New Roman" w:hAnsi="Times New Roman" w:hint="eastAsia"/>
                <w:sz w:val="18"/>
                <w:szCs w:val="18"/>
              </w:rPr>
              <w:t>p53abn</w:t>
            </w:r>
            <w:r w:rsidRPr="00683617">
              <w:rPr>
                <w:rFonts w:ascii="Times New Roman" w:hAnsi="Times New Roman" w:hint="eastAsia"/>
                <w:sz w:val="18"/>
                <w:szCs w:val="18"/>
              </w:rPr>
              <w:t>）子宫内膜癌的分子特征表现为体细胞突变少，体细胞拷贝数变异高；通常发现时处于疾病进展期，患者年龄较大，与</w:t>
            </w:r>
            <w:r w:rsidRPr="00683617">
              <w:rPr>
                <w:rFonts w:ascii="Times New Roman" w:hAnsi="Times New Roman" w:hint="eastAsia"/>
                <w:sz w:val="18"/>
                <w:szCs w:val="18"/>
              </w:rPr>
              <w:t>BMI</w:t>
            </w:r>
            <w:r w:rsidRPr="00683617">
              <w:rPr>
                <w:rFonts w:ascii="Times New Roman" w:hAnsi="Times New Roman" w:hint="eastAsia"/>
                <w:sz w:val="18"/>
                <w:szCs w:val="18"/>
              </w:rPr>
              <w:t>增加无关（</w:t>
            </w:r>
            <w:r w:rsidRPr="00683617">
              <w:rPr>
                <w:rFonts w:ascii="Times New Roman" w:hAnsi="Times New Roman" w:hint="eastAsia"/>
                <w:sz w:val="18"/>
                <w:szCs w:val="18"/>
              </w:rPr>
              <w:t>PMID: 34996131</w:t>
            </w:r>
            <w:r w:rsidRPr="00683617">
              <w:rPr>
                <w:rFonts w:ascii="Times New Roman" w:hAnsi="Times New Roman" w:hint="eastAsia"/>
                <w:sz w:val="18"/>
                <w:szCs w:val="18"/>
              </w:rPr>
              <w:t>）。</w:t>
            </w:r>
          </w:p>
          <w:p w14:paraId="324F0584" w14:textId="5E0B2A2D" w:rsidR="00683617" w:rsidRPr="00683617" w:rsidRDefault="00683617" w:rsidP="00683617">
            <w:pPr>
              <w:spacing w:beforeLines="10" w:before="31" w:afterLines="10" w:after="31"/>
              <w:rPr>
                <w:rFonts w:ascii="Times New Roman" w:hAnsi="Times New Roman"/>
                <w:sz w:val="18"/>
                <w:szCs w:val="18"/>
              </w:rPr>
            </w:pPr>
            <w:r w:rsidRPr="00683617">
              <w:rPr>
                <w:rFonts w:ascii="Times New Roman" w:hAnsi="Times New Roman" w:hint="eastAsia"/>
                <w:sz w:val="18"/>
                <w:szCs w:val="18"/>
              </w:rPr>
              <w:t>在</w:t>
            </w:r>
            <w:r w:rsidRPr="00683617">
              <w:rPr>
                <w:rFonts w:ascii="Times New Roman" w:hAnsi="Times New Roman" w:hint="eastAsia"/>
                <w:sz w:val="18"/>
                <w:szCs w:val="18"/>
              </w:rPr>
              <w:t>III</w:t>
            </w:r>
            <w:r w:rsidRPr="00683617">
              <w:rPr>
                <w:rFonts w:ascii="Times New Roman" w:hAnsi="Times New Roman" w:hint="eastAsia"/>
                <w:sz w:val="18"/>
                <w:szCs w:val="18"/>
              </w:rPr>
              <w:t>期临床试验研究</w:t>
            </w:r>
            <w:r w:rsidRPr="00683617">
              <w:rPr>
                <w:rFonts w:ascii="Times New Roman" w:hAnsi="Times New Roman" w:hint="eastAsia"/>
                <w:sz w:val="18"/>
                <w:szCs w:val="18"/>
              </w:rPr>
              <w:t>PORTEC-3</w:t>
            </w:r>
            <w:r w:rsidRPr="00683617">
              <w:rPr>
                <w:rFonts w:ascii="Times New Roman" w:hAnsi="Times New Roman" w:hint="eastAsia"/>
                <w:sz w:val="18"/>
                <w:szCs w:val="18"/>
              </w:rPr>
              <w:t>中（</w:t>
            </w:r>
            <w:r w:rsidRPr="00683617">
              <w:rPr>
                <w:rFonts w:ascii="Times New Roman" w:hAnsi="Times New Roman" w:hint="eastAsia"/>
                <w:sz w:val="18"/>
                <w:szCs w:val="18"/>
              </w:rPr>
              <w:t>PMID: 32749941</w:t>
            </w:r>
            <w:r w:rsidRPr="00683617">
              <w:rPr>
                <w:rFonts w:ascii="Times New Roman" w:hAnsi="Times New Roman" w:hint="eastAsia"/>
                <w:sz w:val="18"/>
                <w:szCs w:val="18"/>
              </w:rPr>
              <w:t>），共入组</w:t>
            </w:r>
            <w:r w:rsidRPr="00683617">
              <w:rPr>
                <w:rFonts w:ascii="Times New Roman" w:hAnsi="Times New Roman" w:hint="eastAsia"/>
                <w:sz w:val="18"/>
                <w:szCs w:val="18"/>
              </w:rPr>
              <w:t>410</w:t>
            </w:r>
            <w:r w:rsidRPr="00683617">
              <w:rPr>
                <w:rFonts w:ascii="Times New Roman" w:hAnsi="Times New Roman" w:hint="eastAsia"/>
                <w:sz w:val="18"/>
                <w:szCs w:val="18"/>
              </w:rPr>
              <w:t>例子宫内膜癌患者并被随机分配接受辅助放化疗治疗（</w:t>
            </w:r>
            <w:r w:rsidRPr="00683617">
              <w:rPr>
                <w:rFonts w:ascii="Times New Roman" w:hAnsi="Times New Roman" w:hint="eastAsia"/>
                <w:sz w:val="18"/>
                <w:szCs w:val="18"/>
              </w:rPr>
              <w:t>CTRT</w:t>
            </w:r>
            <w:r w:rsidRPr="00683617">
              <w:rPr>
                <w:rFonts w:ascii="Times New Roman" w:hAnsi="Times New Roman" w:hint="eastAsia"/>
                <w:sz w:val="18"/>
                <w:szCs w:val="18"/>
              </w:rPr>
              <w:t>组）及单独放疗（</w:t>
            </w:r>
            <w:r w:rsidRPr="00683617">
              <w:rPr>
                <w:rFonts w:ascii="Times New Roman" w:hAnsi="Times New Roman" w:hint="eastAsia"/>
                <w:sz w:val="18"/>
                <w:szCs w:val="18"/>
              </w:rPr>
              <w:t>RT</w:t>
            </w:r>
            <w:r w:rsidRPr="00683617">
              <w:rPr>
                <w:rFonts w:ascii="Times New Roman" w:hAnsi="Times New Roman" w:hint="eastAsia"/>
                <w:sz w:val="18"/>
                <w:szCs w:val="18"/>
              </w:rPr>
              <w:t>组），通过免疫组化和</w:t>
            </w:r>
            <w:r w:rsidRPr="00683617">
              <w:rPr>
                <w:rFonts w:ascii="Times New Roman" w:hAnsi="Times New Roman" w:hint="eastAsia"/>
                <w:sz w:val="18"/>
                <w:szCs w:val="18"/>
              </w:rPr>
              <w:t>DNA</w:t>
            </w:r>
            <w:r w:rsidRPr="00683617">
              <w:rPr>
                <w:rFonts w:ascii="Times New Roman" w:hAnsi="Times New Roman" w:hint="eastAsia"/>
                <w:sz w:val="18"/>
                <w:szCs w:val="18"/>
              </w:rPr>
              <w:t>测序的方法将所有肿瘤样本分成四种分子分型，并对患者的总生存期（</w:t>
            </w:r>
            <w:r w:rsidRPr="00683617">
              <w:rPr>
                <w:rFonts w:ascii="Times New Roman" w:hAnsi="Times New Roman" w:hint="eastAsia"/>
                <w:sz w:val="18"/>
                <w:szCs w:val="18"/>
              </w:rPr>
              <w:t>overall survival</w:t>
            </w:r>
            <w:r w:rsidRPr="00683617">
              <w:rPr>
                <w:rFonts w:ascii="Times New Roman" w:hAnsi="Times New Roman" w:hint="eastAsia"/>
                <w:sz w:val="18"/>
                <w:szCs w:val="18"/>
              </w:rPr>
              <w:t>，</w:t>
            </w:r>
            <w:r w:rsidRPr="00683617">
              <w:rPr>
                <w:rFonts w:ascii="Times New Roman" w:hAnsi="Times New Roman" w:hint="eastAsia"/>
                <w:sz w:val="18"/>
                <w:szCs w:val="18"/>
              </w:rPr>
              <w:t>OS</w:t>
            </w:r>
            <w:r w:rsidRPr="00683617">
              <w:rPr>
                <w:rFonts w:ascii="Times New Roman" w:hAnsi="Times New Roman" w:hint="eastAsia"/>
                <w:sz w:val="18"/>
                <w:szCs w:val="18"/>
              </w:rPr>
              <w:t>）和无复发生存期（</w:t>
            </w:r>
            <w:r w:rsidRPr="00683617">
              <w:rPr>
                <w:rFonts w:ascii="Times New Roman" w:hAnsi="Times New Roman" w:hint="eastAsia"/>
                <w:sz w:val="18"/>
                <w:szCs w:val="18"/>
              </w:rPr>
              <w:t>recurrence-free survival</w:t>
            </w:r>
            <w:r w:rsidRPr="00683617">
              <w:rPr>
                <w:rFonts w:ascii="Times New Roman" w:hAnsi="Times New Roman" w:hint="eastAsia"/>
                <w:sz w:val="18"/>
                <w:szCs w:val="18"/>
              </w:rPr>
              <w:t>，</w:t>
            </w:r>
            <w:r w:rsidRPr="00683617">
              <w:rPr>
                <w:rFonts w:ascii="Times New Roman" w:hAnsi="Times New Roman" w:hint="eastAsia"/>
                <w:sz w:val="18"/>
                <w:szCs w:val="18"/>
              </w:rPr>
              <w:t>RFS</w:t>
            </w:r>
            <w:r w:rsidRPr="00683617">
              <w:rPr>
                <w:rFonts w:ascii="Times New Roman" w:hAnsi="Times New Roman" w:hint="eastAsia"/>
                <w:sz w:val="18"/>
                <w:szCs w:val="18"/>
              </w:rPr>
              <w:t>）进行统计分析。结果显示，</w:t>
            </w:r>
            <w:r w:rsidRPr="00683617">
              <w:rPr>
                <w:rFonts w:ascii="Times New Roman" w:hAnsi="Times New Roman" w:hint="eastAsia"/>
                <w:sz w:val="18"/>
                <w:szCs w:val="18"/>
              </w:rPr>
              <w:t>p53</w:t>
            </w:r>
            <w:r w:rsidRPr="00683617">
              <w:rPr>
                <w:rFonts w:ascii="Times New Roman" w:hAnsi="Times New Roman" w:hint="eastAsia"/>
                <w:sz w:val="18"/>
                <w:szCs w:val="18"/>
              </w:rPr>
              <w:t>异常亚型（</w:t>
            </w:r>
            <w:r w:rsidRPr="00683617">
              <w:rPr>
                <w:rFonts w:ascii="Times New Roman" w:hAnsi="Times New Roman" w:hint="eastAsia"/>
                <w:sz w:val="18"/>
                <w:szCs w:val="18"/>
              </w:rPr>
              <w:t>p53 abnormality</w:t>
            </w:r>
            <w:r w:rsidRPr="00683617">
              <w:rPr>
                <w:rFonts w:ascii="Times New Roman" w:hAnsi="Times New Roman" w:hint="eastAsia"/>
                <w:sz w:val="18"/>
                <w:szCs w:val="18"/>
              </w:rPr>
              <w:t>，</w:t>
            </w:r>
            <w:r w:rsidRPr="00683617">
              <w:rPr>
                <w:rFonts w:ascii="Times New Roman" w:hAnsi="Times New Roman" w:hint="eastAsia"/>
                <w:sz w:val="18"/>
                <w:szCs w:val="18"/>
              </w:rPr>
              <w:t>p53abn</w:t>
            </w:r>
            <w:r w:rsidRPr="00683617">
              <w:rPr>
                <w:rFonts w:ascii="Times New Roman" w:hAnsi="Times New Roman" w:hint="eastAsia"/>
                <w:sz w:val="18"/>
                <w:szCs w:val="18"/>
              </w:rPr>
              <w:t>）子宫内膜癌患者的</w:t>
            </w:r>
            <w:r w:rsidRPr="00683617">
              <w:rPr>
                <w:rFonts w:ascii="Times New Roman" w:hAnsi="Times New Roman" w:hint="eastAsia"/>
                <w:sz w:val="18"/>
                <w:szCs w:val="18"/>
              </w:rPr>
              <w:t>5</w:t>
            </w:r>
            <w:r w:rsidRPr="00683617">
              <w:rPr>
                <w:rFonts w:ascii="Times New Roman" w:hAnsi="Times New Roman" w:hint="eastAsia"/>
                <w:sz w:val="18"/>
                <w:szCs w:val="18"/>
              </w:rPr>
              <w:t>年无复发生存率为</w:t>
            </w:r>
            <w:r w:rsidRPr="00683617">
              <w:rPr>
                <w:rFonts w:ascii="Times New Roman" w:hAnsi="Times New Roman" w:hint="eastAsia"/>
                <w:sz w:val="18"/>
                <w:szCs w:val="18"/>
              </w:rPr>
              <w:t>48%</w:t>
            </w:r>
            <w:r w:rsidRPr="00683617">
              <w:rPr>
                <w:rFonts w:ascii="Times New Roman" w:hAnsi="Times New Roman" w:hint="eastAsia"/>
                <w:sz w:val="18"/>
                <w:szCs w:val="18"/>
              </w:rPr>
              <w:t>；与辅助放疗相比，辅助放化疗可显著提高</w:t>
            </w:r>
            <w:r w:rsidRPr="00683617">
              <w:rPr>
                <w:rFonts w:ascii="Times New Roman" w:hAnsi="Times New Roman" w:hint="eastAsia"/>
                <w:sz w:val="18"/>
                <w:szCs w:val="18"/>
              </w:rPr>
              <w:t>5</w:t>
            </w:r>
            <w:r w:rsidRPr="00683617">
              <w:rPr>
                <w:rFonts w:ascii="Times New Roman" w:hAnsi="Times New Roman" w:hint="eastAsia"/>
                <w:sz w:val="18"/>
                <w:szCs w:val="18"/>
              </w:rPr>
              <w:t>年无复发生存率（</w:t>
            </w:r>
            <w:r w:rsidRPr="00683617">
              <w:rPr>
                <w:rFonts w:ascii="Times New Roman" w:hAnsi="Times New Roman" w:hint="eastAsia"/>
                <w:sz w:val="18"/>
                <w:szCs w:val="18"/>
              </w:rPr>
              <w:t>58.6% vs 36.2%</w:t>
            </w:r>
            <w:r w:rsidRPr="00683617">
              <w:rPr>
                <w:rFonts w:ascii="Times New Roman" w:hAnsi="Times New Roman" w:hint="eastAsia"/>
                <w:sz w:val="18"/>
                <w:szCs w:val="18"/>
              </w:rPr>
              <w:t>，</w:t>
            </w:r>
            <w:r w:rsidRPr="00683617">
              <w:rPr>
                <w:rFonts w:ascii="Times New Roman" w:hAnsi="Times New Roman" w:hint="eastAsia"/>
                <w:sz w:val="18"/>
                <w:szCs w:val="18"/>
              </w:rPr>
              <w:t>P=0.021</w:t>
            </w:r>
            <w:r w:rsidRPr="00683617">
              <w:rPr>
                <w:rFonts w:ascii="Times New Roman" w:hAnsi="Times New Roman" w:hint="eastAsia"/>
                <w:sz w:val="18"/>
                <w:szCs w:val="18"/>
              </w:rPr>
              <w:t>）和</w:t>
            </w:r>
            <w:r w:rsidRPr="00683617">
              <w:rPr>
                <w:rFonts w:ascii="Times New Roman" w:hAnsi="Times New Roman" w:hint="eastAsia"/>
                <w:sz w:val="18"/>
                <w:szCs w:val="18"/>
              </w:rPr>
              <w:t>5</w:t>
            </w:r>
            <w:r w:rsidRPr="00683617">
              <w:rPr>
                <w:rFonts w:ascii="Times New Roman" w:hAnsi="Times New Roman" w:hint="eastAsia"/>
                <w:sz w:val="18"/>
                <w:szCs w:val="18"/>
              </w:rPr>
              <w:t>年总生存率（</w:t>
            </w:r>
            <w:r w:rsidRPr="00683617">
              <w:rPr>
                <w:rFonts w:ascii="Times New Roman" w:hAnsi="Times New Roman" w:hint="eastAsia"/>
                <w:sz w:val="18"/>
                <w:szCs w:val="18"/>
              </w:rPr>
              <w:t>64.9% vs 41.8%</w:t>
            </w:r>
            <w:r w:rsidRPr="00683617">
              <w:rPr>
                <w:rFonts w:ascii="Times New Roman" w:hAnsi="Times New Roman" w:hint="eastAsia"/>
                <w:sz w:val="18"/>
                <w:szCs w:val="18"/>
              </w:rPr>
              <w:t>，</w:t>
            </w:r>
            <w:r w:rsidRPr="00683617">
              <w:rPr>
                <w:rFonts w:ascii="Times New Roman" w:hAnsi="Times New Roman" w:hint="eastAsia"/>
                <w:sz w:val="18"/>
                <w:szCs w:val="18"/>
              </w:rPr>
              <w:t>P=0.049</w:t>
            </w:r>
            <w:r w:rsidRPr="00683617">
              <w:rPr>
                <w:rFonts w:ascii="Times New Roman" w:hAnsi="Times New Roman" w:hint="eastAsia"/>
                <w:sz w:val="18"/>
                <w:szCs w:val="18"/>
              </w:rPr>
              <w:t>）。</w:t>
            </w:r>
          </w:p>
          <w:p w14:paraId="722570B0" w14:textId="77777777" w:rsidR="00683617" w:rsidRPr="00683617" w:rsidRDefault="00683617" w:rsidP="00683617">
            <w:pPr>
              <w:spacing w:beforeLines="10" w:before="31" w:afterLines="10" w:after="31"/>
              <w:rPr>
                <w:rFonts w:ascii="Times New Roman" w:hAnsi="Times New Roman"/>
                <w:sz w:val="18"/>
                <w:szCs w:val="18"/>
              </w:rPr>
            </w:pPr>
            <w:r w:rsidRPr="00683617">
              <w:rPr>
                <w:rFonts w:ascii="Times New Roman" w:hAnsi="Times New Roman"/>
                <w:sz w:val="18"/>
                <w:szCs w:val="18"/>
                <w:highlight w:val="green"/>
              </w:rPr>
              <w:t xml:space="preserve">{%p elif var.ec_type.var_id == “CNL type </w:t>
            </w:r>
            <w:proofErr w:type="gramStart"/>
            <w:r w:rsidRPr="00683617">
              <w:rPr>
                <w:rFonts w:ascii="Times New Roman" w:hAnsi="Times New Roman"/>
                <w:sz w:val="18"/>
                <w:szCs w:val="18"/>
                <w:highlight w:val="green"/>
              </w:rPr>
              <w:t>EC”%</w:t>
            </w:r>
            <w:proofErr w:type="gramEnd"/>
            <w:r w:rsidRPr="00683617">
              <w:rPr>
                <w:rFonts w:ascii="Times New Roman" w:hAnsi="Times New Roman"/>
                <w:sz w:val="18"/>
                <w:szCs w:val="18"/>
                <w:highlight w:val="green"/>
              </w:rPr>
              <w:t>}</w:t>
            </w:r>
          </w:p>
          <w:p w14:paraId="6426390D" w14:textId="2F191063" w:rsidR="003F72D6" w:rsidRDefault="003F72D6" w:rsidP="00683617">
            <w:pPr>
              <w:spacing w:beforeLines="10" w:before="31" w:afterLines="10" w:after="31"/>
              <w:rPr>
                <w:rFonts w:ascii="Times New Roman" w:hAnsi="Times New Roman"/>
                <w:sz w:val="18"/>
                <w:szCs w:val="18"/>
              </w:rPr>
            </w:pPr>
            <w:r w:rsidRPr="003F72D6">
              <w:rPr>
                <w:rFonts w:ascii="Times New Roman" w:hAnsi="Times New Roman" w:hint="eastAsia"/>
                <w:sz w:val="18"/>
                <w:szCs w:val="18"/>
              </w:rPr>
              <w:t>非特异性分子特征亚型（</w:t>
            </w:r>
            <w:r w:rsidRPr="003F72D6">
              <w:rPr>
                <w:rFonts w:ascii="Times New Roman" w:hAnsi="Times New Roman" w:hint="eastAsia"/>
                <w:sz w:val="18"/>
                <w:szCs w:val="18"/>
              </w:rPr>
              <w:t>Non-specific molecular profile</w:t>
            </w:r>
            <w:r w:rsidRPr="003F72D6">
              <w:rPr>
                <w:rFonts w:ascii="Times New Roman" w:hAnsi="Times New Roman" w:hint="eastAsia"/>
                <w:sz w:val="18"/>
                <w:szCs w:val="18"/>
              </w:rPr>
              <w:t>，</w:t>
            </w:r>
            <w:r w:rsidRPr="003F72D6">
              <w:rPr>
                <w:rFonts w:ascii="Times New Roman" w:hAnsi="Times New Roman" w:hint="eastAsia"/>
                <w:sz w:val="18"/>
                <w:szCs w:val="18"/>
              </w:rPr>
              <w:t>NSMP</w:t>
            </w:r>
            <w:r w:rsidRPr="003F72D6">
              <w:rPr>
                <w:rFonts w:ascii="Times New Roman" w:hAnsi="Times New Roman" w:hint="eastAsia"/>
                <w:sz w:val="18"/>
                <w:szCs w:val="18"/>
              </w:rPr>
              <w:t>）子宫内膜癌的分子特征表现为体细胞突变少，体细胞拷贝数变异低；组织学特征表现大部分为低级别；与增高的</w:t>
            </w:r>
            <w:r w:rsidRPr="003F72D6">
              <w:rPr>
                <w:rFonts w:ascii="Times New Roman" w:hAnsi="Times New Roman" w:hint="eastAsia"/>
                <w:sz w:val="18"/>
                <w:szCs w:val="18"/>
              </w:rPr>
              <w:t>BMI</w:t>
            </w:r>
            <w:r w:rsidRPr="003F72D6">
              <w:rPr>
                <w:rFonts w:ascii="Times New Roman" w:hAnsi="Times New Roman" w:hint="eastAsia"/>
                <w:sz w:val="18"/>
                <w:szCs w:val="18"/>
              </w:rPr>
              <w:t>有关（</w:t>
            </w:r>
            <w:r w:rsidRPr="003F72D6">
              <w:rPr>
                <w:rFonts w:ascii="Times New Roman" w:hAnsi="Times New Roman" w:hint="eastAsia"/>
                <w:sz w:val="18"/>
                <w:szCs w:val="18"/>
              </w:rPr>
              <w:t>PMID: 34996131</w:t>
            </w:r>
            <w:r w:rsidRPr="003F72D6">
              <w:rPr>
                <w:rFonts w:ascii="Times New Roman" w:hAnsi="Times New Roman" w:hint="eastAsia"/>
                <w:sz w:val="18"/>
                <w:szCs w:val="18"/>
              </w:rPr>
              <w:t>）。</w:t>
            </w:r>
          </w:p>
          <w:p w14:paraId="6F96711E" w14:textId="611D752B" w:rsidR="003F72D6" w:rsidRPr="003F72D6" w:rsidRDefault="003F72D6" w:rsidP="00683617">
            <w:pPr>
              <w:spacing w:beforeLines="10" w:before="31" w:afterLines="10" w:after="31"/>
              <w:rPr>
                <w:rFonts w:ascii="Times New Roman" w:hAnsi="Times New Roman"/>
                <w:sz w:val="18"/>
                <w:szCs w:val="18"/>
              </w:rPr>
            </w:pPr>
            <w:r w:rsidRPr="003F72D6">
              <w:rPr>
                <w:rFonts w:ascii="Times New Roman" w:hAnsi="Times New Roman" w:hint="eastAsia"/>
                <w:sz w:val="18"/>
                <w:szCs w:val="18"/>
              </w:rPr>
              <w:t>在</w:t>
            </w:r>
            <w:r w:rsidRPr="003F72D6">
              <w:rPr>
                <w:rFonts w:ascii="Times New Roman" w:hAnsi="Times New Roman" w:hint="eastAsia"/>
                <w:sz w:val="18"/>
                <w:szCs w:val="18"/>
              </w:rPr>
              <w:t>III</w:t>
            </w:r>
            <w:r w:rsidRPr="003F72D6">
              <w:rPr>
                <w:rFonts w:ascii="Times New Roman" w:hAnsi="Times New Roman" w:hint="eastAsia"/>
                <w:sz w:val="18"/>
                <w:szCs w:val="18"/>
              </w:rPr>
              <w:t>期临床试验研究</w:t>
            </w:r>
            <w:r w:rsidRPr="003F72D6">
              <w:rPr>
                <w:rFonts w:ascii="Times New Roman" w:hAnsi="Times New Roman" w:hint="eastAsia"/>
                <w:sz w:val="18"/>
                <w:szCs w:val="18"/>
              </w:rPr>
              <w:t>PORTEC-3</w:t>
            </w:r>
            <w:r w:rsidRPr="003F72D6">
              <w:rPr>
                <w:rFonts w:ascii="Times New Roman" w:hAnsi="Times New Roman" w:hint="eastAsia"/>
                <w:sz w:val="18"/>
                <w:szCs w:val="18"/>
              </w:rPr>
              <w:t>中（</w:t>
            </w:r>
            <w:r w:rsidRPr="003F72D6">
              <w:rPr>
                <w:rFonts w:ascii="Times New Roman" w:hAnsi="Times New Roman" w:hint="eastAsia"/>
                <w:sz w:val="18"/>
                <w:szCs w:val="18"/>
              </w:rPr>
              <w:t>PMID: 32749941</w:t>
            </w:r>
            <w:r w:rsidRPr="003F72D6">
              <w:rPr>
                <w:rFonts w:ascii="Times New Roman" w:hAnsi="Times New Roman" w:hint="eastAsia"/>
                <w:sz w:val="18"/>
                <w:szCs w:val="18"/>
              </w:rPr>
              <w:t>），共入组</w:t>
            </w:r>
            <w:r w:rsidRPr="003F72D6">
              <w:rPr>
                <w:rFonts w:ascii="Times New Roman" w:hAnsi="Times New Roman" w:hint="eastAsia"/>
                <w:sz w:val="18"/>
                <w:szCs w:val="18"/>
              </w:rPr>
              <w:t>410</w:t>
            </w:r>
            <w:r w:rsidRPr="003F72D6">
              <w:rPr>
                <w:rFonts w:ascii="Times New Roman" w:hAnsi="Times New Roman" w:hint="eastAsia"/>
                <w:sz w:val="18"/>
                <w:szCs w:val="18"/>
              </w:rPr>
              <w:t>例子宫内膜癌患者并被随机分配接受辅助放化疗治疗（</w:t>
            </w:r>
            <w:r w:rsidRPr="003F72D6">
              <w:rPr>
                <w:rFonts w:ascii="Times New Roman" w:hAnsi="Times New Roman" w:hint="eastAsia"/>
                <w:sz w:val="18"/>
                <w:szCs w:val="18"/>
              </w:rPr>
              <w:t>CTRT</w:t>
            </w:r>
            <w:r w:rsidRPr="003F72D6">
              <w:rPr>
                <w:rFonts w:ascii="Times New Roman" w:hAnsi="Times New Roman" w:hint="eastAsia"/>
                <w:sz w:val="18"/>
                <w:szCs w:val="18"/>
              </w:rPr>
              <w:t>组）及单独放疗（</w:t>
            </w:r>
            <w:r w:rsidRPr="003F72D6">
              <w:rPr>
                <w:rFonts w:ascii="Times New Roman" w:hAnsi="Times New Roman" w:hint="eastAsia"/>
                <w:sz w:val="18"/>
                <w:szCs w:val="18"/>
              </w:rPr>
              <w:t>RT</w:t>
            </w:r>
            <w:r w:rsidRPr="003F72D6">
              <w:rPr>
                <w:rFonts w:ascii="Times New Roman" w:hAnsi="Times New Roman" w:hint="eastAsia"/>
                <w:sz w:val="18"/>
                <w:szCs w:val="18"/>
              </w:rPr>
              <w:t>组），通过免疫组化和</w:t>
            </w:r>
            <w:r w:rsidRPr="003F72D6">
              <w:rPr>
                <w:rFonts w:ascii="Times New Roman" w:hAnsi="Times New Roman" w:hint="eastAsia"/>
                <w:sz w:val="18"/>
                <w:szCs w:val="18"/>
              </w:rPr>
              <w:t>DNA</w:t>
            </w:r>
            <w:r w:rsidRPr="003F72D6">
              <w:rPr>
                <w:rFonts w:ascii="Times New Roman" w:hAnsi="Times New Roman" w:hint="eastAsia"/>
                <w:sz w:val="18"/>
                <w:szCs w:val="18"/>
              </w:rPr>
              <w:t>测序的方法将所有肿瘤样本分成四种分子分型，并对患者的总生存期（</w:t>
            </w:r>
            <w:r w:rsidRPr="003F72D6">
              <w:rPr>
                <w:rFonts w:ascii="Times New Roman" w:hAnsi="Times New Roman" w:hint="eastAsia"/>
                <w:sz w:val="18"/>
                <w:szCs w:val="18"/>
              </w:rPr>
              <w:t>overall survival</w:t>
            </w:r>
            <w:r w:rsidRPr="003F72D6">
              <w:rPr>
                <w:rFonts w:ascii="Times New Roman" w:hAnsi="Times New Roman" w:hint="eastAsia"/>
                <w:sz w:val="18"/>
                <w:szCs w:val="18"/>
              </w:rPr>
              <w:t>，</w:t>
            </w:r>
            <w:r w:rsidRPr="003F72D6">
              <w:rPr>
                <w:rFonts w:ascii="Times New Roman" w:hAnsi="Times New Roman" w:hint="eastAsia"/>
                <w:sz w:val="18"/>
                <w:szCs w:val="18"/>
              </w:rPr>
              <w:t>OS</w:t>
            </w:r>
            <w:r w:rsidRPr="003F72D6">
              <w:rPr>
                <w:rFonts w:ascii="Times New Roman" w:hAnsi="Times New Roman" w:hint="eastAsia"/>
                <w:sz w:val="18"/>
                <w:szCs w:val="18"/>
              </w:rPr>
              <w:t>）和无复发生存期（</w:t>
            </w:r>
            <w:r w:rsidRPr="003F72D6">
              <w:rPr>
                <w:rFonts w:ascii="Times New Roman" w:hAnsi="Times New Roman" w:hint="eastAsia"/>
                <w:sz w:val="18"/>
                <w:szCs w:val="18"/>
              </w:rPr>
              <w:t>recurrence-free survival</w:t>
            </w:r>
            <w:r w:rsidRPr="003F72D6">
              <w:rPr>
                <w:rFonts w:ascii="Times New Roman" w:hAnsi="Times New Roman" w:hint="eastAsia"/>
                <w:sz w:val="18"/>
                <w:szCs w:val="18"/>
              </w:rPr>
              <w:t>，</w:t>
            </w:r>
            <w:r w:rsidRPr="003F72D6">
              <w:rPr>
                <w:rFonts w:ascii="Times New Roman" w:hAnsi="Times New Roman" w:hint="eastAsia"/>
                <w:sz w:val="18"/>
                <w:szCs w:val="18"/>
              </w:rPr>
              <w:t>RFS</w:t>
            </w:r>
            <w:r w:rsidRPr="003F72D6">
              <w:rPr>
                <w:rFonts w:ascii="Times New Roman" w:hAnsi="Times New Roman" w:hint="eastAsia"/>
                <w:sz w:val="18"/>
                <w:szCs w:val="18"/>
              </w:rPr>
              <w:t>）进行统计分析。结果显示，非特异性分子特征亚型（</w:t>
            </w:r>
            <w:r w:rsidRPr="003F72D6">
              <w:rPr>
                <w:rFonts w:ascii="Times New Roman" w:hAnsi="Times New Roman" w:hint="eastAsia"/>
                <w:sz w:val="18"/>
                <w:szCs w:val="18"/>
              </w:rPr>
              <w:t>Non-specific molecular profile</w:t>
            </w:r>
            <w:r w:rsidRPr="003F72D6">
              <w:rPr>
                <w:rFonts w:ascii="Times New Roman" w:hAnsi="Times New Roman" w:hint="eastAsia"/>
                <w:sz w:val="18"/>
                <w:szCs w:val="18"/>
              </w:rPr>
              <w:t>，</w:t>
            </w:r>
            <w:r w:rsidRPr="003F72D6">
              <w:rPr>
                <w:rFonts w:ascii="Times New Roman" w:hAnsi="Times New Roman" w:hint="eastAsia"/>
                <w:sz w:val="18"/>
                <w:szCs w:val="18"/>
              </w:rPr>
              <w:t>NSMP</w:t>
            </w:r>
            <w:r w:rsidRPr="003F72D6">
              <w:rPr>
                <w:rFonts w:ascii="Times New Roman" w:hAnsi="Times New Roman" w:hint="eastAsia"/>
                <w:sz w:val="18"/>
                <w:szCs w:val="18"/>
              </w:rPr>
              <w:t>）子宫内膜癌患者的</w:t>
            </w:r>
            <w:r w:rsidRPr="003F72D6">
              <w:rPr>
                <w:rFonts w:ascii="Times New Roman" w:hAnsi="Times New Roman" w:hint="eastAsia"/>
                <w:sz w:val="18"/>
                <w:szCs w:val="18"/>
              </w:rPr>
              <w:t>5</w:t>
            </w:r>
            <w:r w:rsidRPr="003F72D6">
              <w:rPr>
                <w:rFonts w:ascii="Times New Roman" w:hAnsi="Times New Roman" w:hint="eastAsia"/>
                <w:sz w:val="18"/>
                <w:szCs w:val="18"/>
              </w:rPr>
              <w:t>年无复发生存率为</w:t>
            </w:r>
            <w:r w:rsidRPr="003F72D6">
              <w:rPr>
                <w:rFonts w:ascii="Times New Roman" w:hAnsi="Times New Roman" w:hint="eastAsia"/>
                <w:sz w:val="18"/>
                <w:szCs w:val="18"/>
              </w:rPr>
              <w:t>74%</w:t>
            </w:r>
            <w:r w:rsidRPr="003F72D6">
              <w:rPr>
                <w:rFonts w:ascii="Times New Roman" w:hAnsi="Times New Roman" w:hint="eastAsia"/>
                <w:sz w:val="18"/>
                <w:szCs w:val="18"/>
              </w:rPr>
              <w:t>；辅助放化疗与辅助放疗相比，</w:t>
            </w:r>
            <w:r w:rsidRPr="003F72D6">
              <w:rPr>
                <w:rFonts w:ascii="Times New Roman" w:hAnsi="Times New Roman" w:hint="eastAsia"/>
                <w:sz w:val="18"/>
                <w:szCs w:val="18"/>
              </w:rPr>
              <w:t>5</w:t>
            </w:r>
            <w:r w:rsidRPr="003F72D6">
              <w:rPr>
                <w:rFonts w:ascii="Times New Roman" w:hAnsi="Times New Roman" w:hint="eastAsia"/>
                <w:sz w:val="18"/>
                <w:szCs w:val="18"/>
              </w:rPr>
              <w:t>年无复发生存率（</w:t>
            </w:r>
            <w:r w:rsidRPr="003F72D6">
              <w:rPr>
                <w:rFonts w:ascii="Times New Roman" w:hAnsi="Times New Roman" w:hint="eastAsia"/>
                <w:sz w:val="18"/>
                <w:szCs w:val="18"/>
              </w:rPr>
              <w:t>79.7% vs 67.7%</w:t>
            </w:r>
            <w:r w:rsidRPr="003F72D6">
              <w:rPr>
                <w:rFonts w:ascii="Times New Roman" w:hAnsi="Times New Roman" w:hint="eastAsia"/>
                <w:sz w:val="18"/>
                <w:szCs w:val="18"/>
              </w:rPr>
              <w:t>，</w:t>
            </w:r>
            <w:r w:rsidRPr="003F72D6">
              <w:rPr>
                <w:rFonts w:ascii="Times New Roman" w:hAnsi="Times New Roman" w:hint="eastAsia"/>
                <w:sz w:val="18"/>
                <w:szCs w:val="18"/>
              </w:rPr>
              <w:t>P=0.246</w:t>
            </w:r>
            <w:r w:rsidRPr="003F72D6">
              <w:rPr>
                <w:rFonts w:ascii="Times New Roman" w:hAnsi="Times New Roman" w:hint="eastAsia"/>
                <w:sz w:val="18"/>
                <w:szCs w:val="18"/>
              </w:rPr>
              <w:t>）和</w:t>
            </w:r>
            <w:r w:rsidRPr="003F72D6">
              <w:rPr>
                <w:rFonts w:ascii="Times New Roman" w:hAnsi="Times New Roman" w:hint="eastAsia"/>
                <w:sz w:val="18"/>
                <w:szCs w:val="18"/>
              </w:rPr>
              <w:t>5</w:t>
            </w:r>
            <w:r w:rsidRPr="003F72D6">
              <w:rPr>
                <w:rFonts w:ascii="Times New Roman" w:hAnsi="Times New Roman" w:hint="eastAsia"/>
                <w:sz w:val="18"/>
                <w:szCs w:val="18"/>
              </w:rPr>
              <w:t>年总生存率（</w:t>
            </w:r>
            <w:r w:rsidRPr="003F72D6">
              <w:rPr>
                <w:rFonts w:ascii="Times New Roman" w:hAnsi="Times New Roman" w:hint="eastAsia"/>
                <w:sz w:val="18"/>
                <w:szCs w:val="18"/>
              </w:rPr>
              <w:t>89.3% vs 87.6%</w:t>
            </w:r>
            <w:r w:rsidRPr="003F72D6">
              <w:rPr>
                <w:rFonts w:ascii="Times New Roman" w:hAnsi="Times New Roman" w:hint="eastAsia"/>
                <w:sz w:val="18"/>
                <w:szCs w:val="18"/>
              </w:rPr>
              <w:t>，</w:t>
            </w:r>
            <w:r w:rsidRPr="003F72D6">
              <w:rPr>
                <w:rFonts w:ascii="Times New Roman" w:hAnsi="Times New Roman" w:hint="eastAsia"/>
                <w:sz w:val="18"/>
                <w:szCs w:val="18"/>
              </w:rPr>
              <w:t>P=0.434</w:t>
            </w:r>
            <w:r w:rsidRPr="003F72D6">
              <w:rPr>
                <w:rFonts w:ascii="Times New Roman" w:hAnsi="Times New Roman" w:hint="eastAsia"/>
                <w:sz w:val="18"/>
                <w:szCs w:val="18"/>
              </w:rPr>
              <w:t>）差异无统计学意义。</w:t>
            </w:r>
          </w:p>
          <w:p w14:paraId="1449DB12" w14:textId="1F53F944" w:rsidR="00683617" w:rsidRDefault="00683617" w:rsidP="00683617">
            <w:pPr>
              <w:spacing w:beforeLines="10" w:before="31" w:afterLines="10" w:after="31"/>
              <w:rPr>
                <w:rFonts w:ascii="Times New Roman" w:hAnsi="Times New Roman"/>
                <w:sz w:val="18"/>
                <w:szCs w:val="18"/>
              </w:rPr>
            </w:pPr>
            <w:r w:rsidRPr="00683617">
              <w:rPr>
                <w:rFonts w:ascii="Times New Roman" w:hAnsi="Times New Roman"/>
                <w:sz w:val="18"/>
                <w:szCs w:val="18"/>
                <w:highlight w:val="green"/>
              </w:rPr>
              <w:t>{%p endif%}</w:t>
            </w:r>
          </w:p>
        </w:tc>
      </w:tr>
    </w:tbl>
    <w:p w14:paraId="1DCD6821" w14:textId="77777777" w:rsidR="007D74AE" w:rsidRDefault="007D74AE" w:rsidP="007D74AE">
      <w:pPr>
        <w:spacing w:line="200" w:lineRule="exact"/>
        <w:jc w:val="left"/>
        <w:rPr>
          <w:rFonts w:ascii="宋体" w:hAnsi="宋体"/>
          <w:bCs/>
          <w:sz w:val="18"/>
          <w:szCs w:val="18"/>
        </w:rPr>
      </w:pPr>
      <w:r>
        <w:rPr>
          <w:rFonts w:ascii="宋体" w:hAnsi="宋体" w:hint="eastAsia"/>
          <w:bCs/>
          <w:sz w:val="18"/>
          <w:szCs w:val="18"/>
        </w:rPr>
        <w:lastRenderedPageBreak/>
        <w:t>注：</w:t>
      </w:r>
    </w:p>
    <w:p w14:paraId="6C207FD2" w14:textId="77777777" w:rsidR="007D74AE" w:rsidRDefault="007D74AE" w:rsidP="007D74AE">
      <w:pPr>
        <w:pStyle w:val="af9"/>
        <w:widowControl w:val="0"/>
        <w:numPr>
          <w:ilvl w:val="0"/>
          <w:numId w:val="6"/>
        </w:numPr>
        <w:spacing w:before="0" w:after="0" w:line="240" w:lineRule="auto"/>
        <w:ind w:firstLineChars="0"/>
        <w:jc w:val="both"/>
        <w:rPr>
          <w:rFonts w:ascii="Times New Roman" w:hAnsi="Times New Roman"/>
          <w:bCs/>
          <w:kern w:val="2"/>
          <w:sz w:val="18"/>
          <w:szCs w:val="18"/>
          <w:lang w:eastAsia="zh-CN"/>
        </w:rPr>
      </w:pPr>
      <w:r>
        <w:rPr>
          <w:rFonts w:ascii="Times New Roman" w:hAnsi="Times New Roman"/>
          <w:bCs/>
          <w:kern w:val="2"/>
          <w:sz w:val="18"/>
          <w:szCs w:val="18"/>
          <w:lang w:eastAsia="zh-CN"/>
        </w:rPr>
        <w:t>《子宫内膜癌分子检测中国专家共识》推荐结合</w:t>
      </w:r>
      <w:r>
        <w:rPr>
          <w:rFonts w:ascii="Times New Roman" w:hAnsi="Times New Roman"/>
          <w:bCs/>
          <w:kern w:val="2"/>
          <w:sz w:val="18"/>
          <w:szCs w:val="18"/>
          <w:lang w:eastAsia="zh-CN"/>
        </w:rPr>
        <w:t>POLE</w:t>
      </w:r>
      <w:r>
        <w:rPr>
          <w:rFonts w:ascii="Times New Roman" w:hAnsi="Times New Roman"/>
          <w:bCs/>
          <w:kern w:val="2"/>
          <w:sz w:val="18"/>
          <w:szCs w:val="18"/>
          <w:lang w:eastAsia="zh-CN"/>
        </w:rPr>
        <w:t>基因核酸外切酶结构域突变状态、</w:t>
      </w:r>
      <w:r>
        <w:rPr>
          <w:rFonts w:ascii="Times New Roman" w:hAnsi="Times New Roman"/>
          <w:bCs/>
          <w:kern w:val="2"/>
          <w:sz w:val="18"/>
          <w:szCs w:val="18"/>
          <w:lang w:eastAsia="zh-CN"/>
        </w:rPr>
        <w:t>MMR/MSI</w:t>
      </w:r>
      <w:r>
        <w:rPr>
          <w:rFonts w:ascii="Times New Roman" w:hAnsi="Times New Roman"/>
          <w:bCs/>
          <w:kern w:val="2"/>
          <w:sz w:val="18"/>
          <w:szCs w:val="18"/>
          <w:lang w:eastAsia="zh-CN"/>
        </w:rPr>
        <w:t>状态和</w:t>
      </w:r>
      <w:r>
        <w:rPr>
          <w:rFonts w:ascii="Times New Roman" w:hAnsi="Times New Roman"/>
          <w:bCs/>
          <w:kern w:val="2"/>
          <w:sz w:val="18"/>
          <w:szCs w:val="18"/>
          <w:lang w:eastAsia="zh-CN"/>
        </w:rPr>
        <w:t>p53</w:t>
      </w:r>
      <w:r>
        <w:rPr>
          <w:rFonts w:ascii="Times New Roman" w:hAnsi="Times New Roman"/>
          <w:bCs/>
          <w:kern w:val="2"/>
          <w:sz w:val="18"/>
          <w:szCs w:val="18"/>
          <w:lang w:eastAsia="zh-CN"/>
        </w:rPr>
        <w:t>状态进行分子分型，并根据</w:t>
      </w:r>
      <w:r>
        <w:rPr>
          <w:rFonts w:ascii="Times New Roman" w:hAnsi="Times New Roman"/>
          <w:bCs/>
          <w:kern w:val="2"/>
          <w:sz w:val="18"/>
          <w:szCs w:val="18"/>
          <w:lang w:eastAsia="zh-CN"/>
        </w:rPr>
        <w:t>WHO</w:t>
      </w:r>
      <w:r>
        <w:rPr>
          <w:rFonts w:ascii="Times New Roman" w:hAnsi="Times New Roman"/>
          <w:bCs/>
          <w:kern w:val="2"/>
          <w:sz w:val="18"/>
          <w:szCs w:val="18"/>
          <w:lang w:eastAsia="zh-CN"/>
        </w:rPr>
        <w:t>女性生殖器官肿瘤分类</w:t>
      </w:r>
      <w:r>
        <w:rPr>
          <w:rFonts w:ascii="Times New Roman" w:hAnsi="Times New Roman"/>
          <w:bCs/>
          <w:kern w:val="2"/>
          <w:sz w:val="18"/>
          <w:szCs w:val="18"/>
          <w:lang w:eastAsia="zh-CN"/>
        </w:rPr>
        <w:t>(</w:t>
      </w:r>
      <w:r>
        <w:rPr>
          <w:rFonts w:ascii="Times New Roman" w:hAnsi="Times New Roman"/>
          <w:bCs/>
          <w:kern w:val="2"/>
          <w:sz w:val="18"/>
          <w:szCs w:val="18"/>
          <w:lang w:eastAsia="zh-CN"/>
        </w:rPr>
        <w:t>第</w:t>
      </w:r>
      <w:r>
        <w:rPr>
          <w:rFonts w:ascii="Times New Roman" w:hAnsi="Times New Roman"/>
          <w:bCs/>
          <w:kern w:val="2"/>
          <w:sz w:val="18"/>
          <w:szCs w:val="18"/>
          <w:lang w:eastAsia="zh-CN"/>
        </w:rPr>
        <w:t>5</w:t>
      </w:r>
      <w:r>
        <w:rPr>
          <w:rFonts w:ascii="Times New Roman" w:hAnsi="Times New Roman"/>
          <w:bCs/>
          <w:kern w:val="2"/>
          <w:sz w:val="18"/>
          <w:szCs w:val="18"/>
          <w:lang w:eastAsia="zh-CN"/>
        </w:rPr>
        <w:t>版</w:t>
      </w:r>
      <w:r>
        <w:rPr>
          <w:rFonts w:ascii="Times New Roman" w:hAnsi="Times New Roman"/>
          <w:bCs/>
          <w:kern w:val="2"/>
          <w:sz w:val="18"/>
          <w:szCs w:val="18"/>
          <w:lang w:eastAsia="zh-CN"/>
        </w:rPr>
        <w:t>)</w:t>
      </w:r>
      <w:r>
        <w:rPr>
          <w:rFonts w:ascii="Times New Roman" w:hAnsi="Times New Roman"/>
          <w:bCs/>
          <w:kern w:val="2"/>
          <w:sz w:val="18"/>
          <w:szCs w:val="18"/>
          <w:lang w:eastAsia="zh-CN"/>
        </w:rPr>
        <w:t>分为</w:t>
      </w:r>
      <w:r>
        <w:rPr>
          <w:rFonts w:ascii="Times New Roman" w:hAnsi="Times New Roman"/>
          <w:bCs/>
          <w:kern w:val="2"/>
          <w:sz w:val="18"/>
          <w:szCs w:val="18"/>
          <w:lang w:eastAsia="zh-CN"/>
        </w:rPr>
        <w:t>4</w:t>
      </w:r>
      <w:r>
        <w:rPr>
          <w:rFonts w:ascii="Times New Roman" w:hAnsi="Times New Roman"/>
          <w:bCs/>
          <w:kern w:val="2"/>
          <w:sz w:val="18"/>
          <w:szCs w:val="18"/>
          <w:lang w:eastAsia="zh-CN"/>
        </w:rPr>
        <w:t>种类型：</w:t>
      </w:r>
      <w:r>
        <w:rPr>
          <w:rFonts w:ascii="Times New Roman" w:hAnsi="Times New Roman"/>
          <w:bCs/>
          <w:kern w:val="2"/>
          <w:sz w:val="18"/>
          <w:szCs w:val="18"/>
          <w:lang w:eastAsia="zh-CN"/>
        </w:rPr>
        <w:t>POLE mut</w:t>
      </w:r>
      <w:r>
        <w:rPr>
          <w:rFonts w:ascii="Times New Roman" w:hAnsi="Times New Roman"/>
          <w:bCs/>
          <w:kern w:val="2"/>
          <w:sz w:val="18"/>
          <w:szCs w:val="18"/>
          <w:lang w:eastAsia="zh-CN"/>
        </w:rPr>
        <w:t>、</w:t>
      </w:r>
      <w:r>
        <w:rPr>
          <w:rFonts w:ascii="Times New Roman" w:hAnsi="Times New Roman"/>
          <w:bCs/>
          <w:kern w:val="2"/>
          <w:sz w:val="18"/>
          <w:szCs w:val="18"/>
          <w:lang w:eastAsia="zh-CN"/>
        </w:rPr>
        <w:t>MMRd</w:t>
      </w:r>
      <w:r>
        <w:rPr>
          <w:rFonts w:ascii="Times New Roman" w:hAnsi="Times New Roman"/>
          <w:bCs/>
          <w:kern w:val="2"/>
          <w:sz w:val="18"/>
          <w:szCs w:val="18"/>
          <w:lang w:eastAsia="zh-CN"/>
        </w:rPr>
        <w:t>、</w:t>
      </w:r>
      <w:r>
        <w:rPr>
          <w:rFonts w:ascii="Times New Roman" w:hAnsi="Times New Roman"/>
          <w:bCs/>
          <w:kern w:val="2"/>
          <w:sz w:val="18"/>
          <w:szCs w:val="18"/>
          <w:lang w:eastAsia="zh-CN"/>
        </w:rPr>
        <w:t>p53abn</w:t>
      </w:r>
      <w:r>
        <w:rPr>
          <w:rFonts w:ascii="Times New Roman" w:hAnsi="Times New Roman"/>
          <w:bCs/>
          <w:kern w:val="2"/>
          <w:sz w:val="18"/>
          <w:szCs w:val="18"/>
          <w:lang w:eastAsia="zh-CN"/>
        </w:rPr>
        <w:t>和</w:t>
      </w:r>
      <w:r>
        <w:rPr>
          <w:rFonts w:ascii="Times New Roman" w:hAnsi="Times New Roman"/>
          <w:bCs/>
          <w:kern w:val="2"/>
          <w:sz w:val="18"/>
          <w:szCs w:val="18"/>
          <w:lang w:eastAsia="zh-CN"/>
        </w:rPr>
        <w:t>NSMP</w:t>
      </w:r>
      <w:r>
        <w:rPr>
          <w:rFonts w:ascii="Times New Roman" w:hAnsi="Times New Roman"/>
          <w:bCs/>
          <w:kern w:val="2"/>
          <w:sz w:val="18"/>
          <w:szCs w:val="18"/>
          <w:lang w:eastAsia="zh-CN"/>
        </w:rPr>
        <w:t>。其中</w:t>
      </w:r>
      <w:r>
        <w:rPr>
          <w:rFonts w:ascii="Times New Roman" w:hAnsi="Times New Roman"/>
          <w:bCs/>
          <w:kern w:val="2"/>
          <w:sz w:val="18"/>
          <w:szCs w:val="18"/>
          <w:lang w:eastAsia="zh-CN"/>
        </w:rPr>
        <w:t>POLE mut</w:t>
      </w:r>
      <w:r>
        <w:rPr>
          <w:rFonts w:ascii="Times New Roman" w:hAnsi="Times New Roman" w:hint="eastAsia"/>
          <w:bCs/>
          <w:kern w:val="2"/>
          <w:sz w:val="18"/>
          <w:szCs w:val="18"/>
          <w:lang w:eastAsia="zh-CN"/>
        </w:rPr>
        <w:t>亚</w:t>
      </w:r>
      <w:r>
        <w:rPr>
          <w:rFonts w:ascii="Times New Roman" w:hAnsi="Times New Roman"/>
          <w:bCs/>
          <w:kern w:val="2"/>
          <w:sz w:val="18"/>
          <w:szCs w:val="18"/>
          <w:lang w:eastAsia="zh-CN"/>
        </w:rPr>
        <w:t>型表示</w:t>
      </w:r>
      <w:r>
        <w:rPr>
          <w:rFonts w:ascii="Times New Roman" w:hAnsi="Times New Roman"/>
          <w:bCs/>
          <w:kern w:val="2"/>
          <w:sz w:val="18"/>
          <w:szCs w:val="18"/>
          <w:lang w:eastAsia="zh-CN"/>
        </w:rPr>
        <w:t>POLE</w:t>
      </w:r>
      <w:r>
        <w:rPr>
          <w:rFonts w:ascii="Times New Roman" w:hAnsi="Times New Roman"/>
          <w:bCs/>
          <w:kern w:val="2"/>
          <w:sz w:val="18"/>
          <w:szCs w:val="18"/>
          <w:lang w:eastAsia="zh-CN"/>
        </w:rPr>
        <w:t>基因核酸外切酶结构</w:t>
      </w:r>
      <w:proofErr w:type="gramStart"/>
      <w:r>
        <w:rPr>
          <w:rFonts w:ascii="Times New Roman" w:hAnsi="Times New Roman"/>
          <w:bCs/>
          <w:kern w:val="2"/>
          <w:sz w:val="18"/>
          <w:szCs w:val="18"/>
          <w:lang w:eastAsia="zh-CN"/>
        </w:rPr>
        <w:t>域发生</w:t>
      </w:r>
      <w:proofErr w:type="gramEnd"/>
      <w:r>
        <w:rPr>
          <w:rFonts w:ascii="Times New Roman" w:hAnsi="Times New Roman"/>
          <w:bCs/>
          <w:kern w:val="2"/>
          <w:sz w:val="18"/>
          <w:szCs w:val="18"/>
          <w:lang w:eastAsia="zh-CN"/>
        </w:rPr>
        <w:t>致病变异</w:t>
      </w:r>
      <w:r>
        <w:rPr>
          <w:rFonts w:ascii="Times New Roman" w:hAnsi="Times New Roman" w:hint="eastAsia"/>
          <w:bCs/>
          <w:kern w:val="2"/>
          <w:sz w:val="18"/>
          <w:szCs w:val="18"/>
          <w:lang w:eastAsia="zh-CN"/>
        </w:rPr>
        <w:t>，</w:t>
      </w:r>
      <w:r>
        <w:rPr>
          <w:rFonts w:ascii="Times New Roman" w:hAnsi="Times New Roman"/>
          <w:bCs/>
          <w:kern w:val="2"/>
          <w:sz w:val="18"/>
          <w:szCs w:val="18"/>
          <w:lang w:eastAsia="zh-CN"/>
        </w:rPr>
        <w:t>MMRd</w:t>
      </w:r>
      <w:r>
        <w:rPr>
          <w:rFonts w:ascii="Times New Roman" w:hAnsi="Times New Roman" w:hint="eastAsia"/>
          <w:bCs/>
          <w:kern w:val="2"/>
          <w:sz w:val="18"/>
          <w:szCs w:val="18"/>
          <w:lang w:eastAsia="zh-CN"/>
        </w:rPr>
        <w:t>亚型</w:t>
      </w:r>
      <w:r>
        <w:rPr>
          <w:rFonts w:ascii="Times New Roman" w:hAnsi="Times New Roman"/>
          <w:bCs/>
          <w:kern w:val="2"/>
          <w:sz w:val="18"/>
          <w:szCs w:val="18"/>
          <w:lang w:eastAsia="zh-CN"/>
        </w:rPr>
        <w:t>表示</w:t>
      </w:r>
      <w:r>
        <w:rPr>
          <w:rFonts w:ascii="Times New Roman" w:hAnsi="Times New Roman"/>
          <w:bCs/>
          <w:kern w:val="2"/>
          <w:sz w:val="18"/>
          <w:szCs w:val="18"/>
          <w:lang w:eastAsia="zh-CN"/>
        </w:rPr>
        <w:t>dMMR</w:t>
      </w:r>
      <w:r>
        <w:rPr>
          <w:rFonts w:ascii="Times New Roman" w:hAnsi="Times New Roman"/>
          <w:bCs/>
          <w:kern w:val="2"/>
          <w:sz w:val="18"/>
          <w:szCs w:val="18"/>
          <w:lang w:eastAsia="zh-CN"/>
        </w:rPr>
        <w:t>或</w:t>
      </w:r>
      <w:r>
        <w:rPr>
          <w:rFonts w:ascii="Times New Roman" w:hAnsi="Times New Roman"/>
          <w:bCs/>
          <w:kern w:val="2"/>
          <w:sz w:val="18"/>
          <w:szCs w:val="18"/>
          <w:lang w:eastAsia="zh-CN"/>
        </w:rPr>
        <w:t>MSI-H</w:t>
      </w:r>
      <w:r>
        <w:rPr>
          <w:rFonts w:ascii="Times New Roman" w:hAnsi="Times New Roman" w:hint="eastAsia"/>
          <w:bCs/>
          <w:kern w:val="2"/>
          <w:sz w:val="18"/>
          <w:szCs w:val="18"/>
          <w:lang w:eastAsia="zh-CN"/>
        </w:rPr>
        <w:t>，</w:t>
      </w:r>
      <w:r>
        <w:rPr>
          <w:rFonts w:ascii="Times New Roman" w:hAnsi="Times New Roman"/>
          <w:bCs/>
          <w:kern w:val="2"/>
          <w:sz w:val="18"/>
          <w:szCs w:val="18"/>
          <w:lang w:eastAsia="zh-CN"/>
        </w:rPr>
        <w:t>p53abn</w:t>
      </w:r>
      <w:r>
        <w:rPr>
          <w:rFonts w:ascii="Times New Roman" w:hAnsi="Times New Roman" w:hint="eastAsia"/>
          <w:bCs/>
          <w:kern w:val="2"/>
          <w:sz w:val="18"/>
          <w:szCs w:val="18"/>
          <w:lang w:eastAsia="zh-CN"/>
        </w:rPr>
        <w:t>亚型</w:t>
      </w:r>
      <w:r>
        <w:rPr>
          <w:rFonts w:ascii="Times New Roman" w:hAnsi="Times New Roman"/>
          <w:bCs/>
          <w:kern w:val="2"/>
          <w:sz w:val="18"/>
          <w:szCs w:val="18"/>
          <w:lang w:eastAsia="zh-CN"/>
        </w:rPr>
        <w:t>表示</w:t>
      </w:r>
      <w:r>
        <w:rPr>
          <w:rFonts w:ascii="Times New Roman" w:hAnsi="Times New Roman"/>
          <w:bCs/>
          <w:kern w:val="2"/>
          <w:sz w:val="18"/>
          <w:szCs w:val="18"/>
          <w:lang w:eastAsia="zh-CN"/>
        </w:rPr>
        <w:t>p53</w:t>
      </w:r>
      <w:r>
        <w:rPr>
          <w:rFonts w:ascii="Times New Roman" w:hAnsi="Times New Roman"/>
          <w:bCs/>
          <w:kern w:val="2"/>
          <w:sz w:val="18"/>
          <w:szCs w:val="18"/>
          <w:lang w:eastAsia="zh-CN"/>
        </w:rPr>
        <w:t>蛋白表达异常或</w:t>
      </w:r>
      <w:r>
        <w:rPr>
          <w:rFonts w:ascii="Times New Roman" w:hAnsi="Times New Roman"/>
          <w:bCs/>
          <w:kern w:val="2"/>
          <w:sz w:val="18"/>
          <w:szCs w:val="18"/>
          <w:lang w:eastAsia="zh-CN"/>
        </w:rPr>
        <w:t>TP53</w:t>
      </w:r>
      <w:r>
        <w:rPr>
          <w:rFonts w:ascii="Times New Roman" w:hAnsi="Times New Roman"/>
          <w:bCs/>
          <w:kern w:val="2"/>
          <w:sz w:val="18"/>
          <w:szCs w:val="18"/>
          <w:lang w:eastAsia="zh-CN"/>
        </w:rPr>
        <w:t>基因突变</w:t>
      </w:r>
      <w:r>
        <w:rPr>
          <w:rFonts w:ascii="Times New Roman" w:hAnsi="Times New Roman" w:hint="eastAsia"/>
          <w:bCs/>
          <w:kern w:val="2"/>
          <w:sz w:val="18"/>
          <w:szCs w:val="18"/>
          <w:lang w:eastAsia="zh-CN"/>
        </w:rPr>
        <w:t>，无上述分子特征的病例为</w:t>
      </w:r>
      <w:r>
        <w:rPr>
          <w:rFonts w:ascii="Times New Roman" w:hAnsi="Times New Roman"/>
          <w:bCs/>
          <w:kern w:val="2"/>
          <w:sz w:val="18"/>
          <w:szCs w:val="18"/>
          <w:lang w:eastAsia="zh-CN"/>
        </w:rPr>
        <w:t>NSMP</w:t>
      </w:r>
      <w:r>
        <w:rPr>
          <w:rFonts w:ascii="Times New Roman" w:hAnsi="Times New Roman" w:hint="eastAsia"/>
          <w:bCs/>
          <w:kern w:val="2"/>
          <w:sz w:val="18"/>
          <w:szCs w:val="18"/>
          <w:lang w:eastAsia="zh-CN"/>
        </w:rPr>
        <w:t>亚型</w:t>
      </w:r>
      <w:r>
        <w:rPr>
          <w:rFonts w:ascii="Times New Roman" w:hAnsi="Times New Roman"/>
          <w:bCs/>
          <w:kern w:val="2"/>
          <w:sz w:val="18"/>
          <w:szCs w:val="18"/>
          <w:lang w:eastAsia="zh-CN"/>
        </w:rPr>
        <w:t>。</w:t>
      </w:r>
    </w:p>
    <w:p w14:paraId="1D6333BB" w14:textId="09BDBC8F" w:rsidR="00FA7BF2" w:rsidRPr="00C070F4" w:rsidRDefault="007D74AE" w:rsidP="00780D18">
      <w:pPr>
        <w:pStyle w:val="af9"/>
        <w:widowControl w:val="0"/>
        <w:numPr>
          <w:ilvl w:val="0"/>
          <w:numId w:val="6"/>
        </w:numPr>
        <w:spacing w:before="0" w:after="0" w:line="240" w:lineRule="auto"/>
        <w:ind w:firstLineChars="0"/>
        <w:jc w:val="both"/>
        <w:rPr>
          <w:rFonts w:ascii="Times New Roman" w:hAnsi="Times New Roman"/>
          <w:color w:val="000000" w:themeColor="text1"/>
          <w:sz w:val="16"/>
          <w:szCs w:val="16"/>
          <w:lang w:eastAsia="zh-CN"/>
        </w:rPr>
      </w:pPr>
      <w:r w:rsidRPr="007D74AE">
        <w:rPr>
          <w:rFonts w:ascii="Times New Roman" w:hAnsi="Times New Roman" w:hint="eastAsia"/>
          <w:bCs/>
          <w:kern w:val="2"/>
          <w:sz w:val="18"/>
          <w:szCs w:val="18"/>
          <w:lang w:eastAsia="zh-CN"/>
        </w:rPr>
        <w:t>本项目采用</w:t>
      </w:r>
      <w:r w:rsidRPr="007D74AE">
        <w:rPr>
          <w:rFonts w:ascii="Times New Roman" w:hAnsi="Times New Roman" w:hint="eastAsia"/>
          <w:bCs/>
          <w:kern w:val="2"/>
          <w:sz w:val="18"/>
          <w:szCs w:val="18"/>
          <w:lang w:eastAsia="zh-CN"/>
        </w:rPr>
        <w:t>NGS</w:t>
      </w:r>
      <w:r w:rsidRPr="007D74AE">
        <w:rPr>
          <w:rFonts w:ascii="Times New Roman" w:hAnsi="Times New Roman" w:hint="eastAsia"/>
          <w:bCs/>
          <w:kern w:val="2"/>
          <w:sz w:val="18"/>
          <w:szCs w:val="18"/>
          <w:lang w:eastAsia="zh-CN"/>
        </w:rPr>
        <w:t>法检测</w:t>
      </w:r>
      <w:r w:rsidRPr="007D74AE">
        <w:rPr>
          <w:rFonts w:ascii="Times New Roman" w:hAnsi="Times New Roman" w:hint="eastAsia"/>
          <w:bCs/>
          <w:kern w:val="2"/>
          <w:sz w:val="18"/>
          <w:szCs w:val="18"/>
          <w:lang w:eastAsia="zh-CN"/>
        </w:rPr>
        <w:t>POLE</w:t>
      </w:r>
      <w:r w:rsidRPr="007D74AE">
        <w:rPr>
          <w:rFonts w:ascii="Times New Roman" w:hAnsi="Times New Roman" w:hint="eastAsia"/>
          <w:bCs/>
          <w:kern w:val="2"/>
          <w:sz w:val="18"/>
          <w:szCs w:val="18"/>
          <w:lang w:eastAsia="zh-CN"/>
        </w:rPr>
        <w:t>基因突变、</w:t>
      </w:r>
      <w:r w:rsidRPr="007D74AE">
        <w:rPr>
          <w:rFonts w:ascii="Times New Roman" w:hAnsi="Times New Roman" w:hint="eastAsia"/>
          <w:bCs/>
          <w:kern w:val="2"/>
          <w:sz w:val="18"/>
          <w:szCs w:val="18"/>
          <w:lang w:eastAsia="zh-CN"/>
        </w:rPr>
        <w:t>MSI</w:t>
      </w:r>
      <w:r w:rsidRPr="007D74AE">
        <w:rPr>
          <w:rFonts w:ascii="Times New Roman" w:hAnsi="Times New Roman" w:hint="eastAsia"/>
          <w:bCs/>
          <w:kern w:val="2"/>
          <w:sz w:val="18"/>
          <w:szCs w:val="18"/>
          <w:lang w:eastAsia="zh-CN"/>
        </w:rPr>
        <w:t>状态和</w:t>
      </w:r>
      <w:r w:rsidRPr="007D74AE">
        <w:rPr>
          <w:rFonts w:ascii="Times New Roman" w:hAnsi="Times New Roman" w:hint="eastAsia"/>
          <w:bCs/>
          <w:kern w:val="2"/>
          <w:sz w:val="18"/>
          <w:szCs w:val="18"/>
          <w:lang w:eastAsia="zh-CN"/>
        </w:rPr>
        <w:t>TP53</w:t>
      </w:r>
      <w:r w:rsidRPr="007D74AE">
        <w:rPr>
          <w:rFonts w:ascii="Times New Roman" w:hAnsi="Times New Roman" w:hint="eastAsia"/>
          <w:bCs/>
          <w:kern w:val="2"/>
          <w:sz w:val="18"/>
          <w:szCs w:val="18"/>
          <w:lang w:eastAsia="zh-CN"/>
        </w:rPr>
        <w:t>基因突变，遵循以下判断顺序进行分子分型：①</w:t>
      </w:r>
      <w:r w:rsidRPr="007D74AE">
        <w:rPr>
          <w:rFonts w:ascii="Times New Roman" w:hAnsi="Times New Roman" w:hint="eastAsia"/>
          <w:bCs/>
          <w:kern w:val="2"/>
          <w:sz w:val="18"/>
          <w:szCs w:val="18"/>
          <w:lang w:eastAsia="zh-CN"/>
        </w:rPr>
        <w:t xml:space="preserve"> </w:t>
      </w:r>
      <w:r w:rsidRPr="007D74AE">
        <w:rPr>
          <w:rFonts w:ascii="Times New Roman" w:hAnsi="Times New Roman" w:hint="eastAsia"/>
          <w:bCs/>
          <w:kern w:val="2"/>
          <w:sz w:val="18"/>
          <w:szCs w:val="18"/>
          <w:lang w:eastAsia="zh-CN"/>
        </w:rPr>
        <w:t>首先依据</w:t>
      </w:r>
      <w:r w:rsidRPr="007D74AE">
        <w:rPr>
          <w:rFonts w:ascii="Times New Roman" w:hAnsi="Times New Roman" w:hint="eastAsia"/>
          <w:bCs/>
          <w:kern w:val="2"/>
          <w:sz w:val="18"/>
          <w:szCs w:val="18"/>
          <w:lang w:eastAsia="zh-CN"/>
        </w:rPr>
        <w:lastRenderedPageBreak/>
        <w:t>POLE</w:t>
      </w:r>
      <w:r w:rsidRPr="007D74AE">
        <w:rPr>
          <w:rFonts w:ascii="Times New Roman" w:hAnsi="Times New Roman" w:hint="eastAsia"/>
          <w:bCs/>
          <w:kern w:val="2"/>
          <w:sz w:val="18"/>
          <w:szCs w:val="18"/>
          <w:lang w:eastAsia="zh-CN"/>
        </w:rPr>
        <w:t>基因检测结果进行判断，发生</w:t>
      </w:r>
      <w:r w:rsidRPr="007D74AE">
        <w:rPr>
          <w:rFonts w:ascii="Times New Roman" w:hAnsi="Times New Roman" w:hint="eastAsia"/>
          <w:bCs/>
          <w:kern w:val="2"/>
          <w:sz w:val="18"/>
          <w:szCs w:val="18"/>
          <w:lang w:eastAsia="zh-CN"/>
        </w:rPr>
        <w:t>POLE</w:t>
      </w:r>
      <w:r w:rsidRPr="007D74AE">
        <w:rPr>
          <w:rFonts w:ascii="Times New Roman" w:hAnsi="Times New Roman" w:hint="eastAsia"/>
          <w:bCs/>
          <w:kern w:val="2"/>
          <w:sz w:val="18"/>
          <w:szCs w:val="18"/>
          <w:lang w:eastAsia="zh-CN"/>
        </w:rPr>
        <w:t>基因致病变异时，则判为</w:t>
      </w:r>
      <w:r w:rsidRPr="007D74AE">
        <w:rPr>
          <w:rFonts w:ascii="Times New Roman" w:hAnsi="Times New Roman" w:hint="eastAsia"/>
          <w:bCs/>
          <w:kern w:val="2"/>
          <w:sz w:val="18"/>
          <w:szCs w:val="18"/>
          <w:lang w:eastAsia="zh-CN"/>
        </w:rPr>
        <w:t>POLE</w:t>
      </w:r>
      <w:r w:rsidRPr="007D74AE">
        <w:rPr>
          <w:rFonts w:ascii="Times New Roman" w:hAnsi="Times New Roman" w:hint="eastAsia"/>
          <w:bCs/>
          <w:kern w:val="2"/>
          <w:sz w:val="18"/>
          <w:szCs w:val="18"/>
          <w:lang w:eastAsia="zh-CN"/>
        </w:rPr>
        <w:t>突变亚型（</w:t>
      </w:r>
      <w:r w:rsidRPr="007D74AE">
        <w:rPr>
          <w:rFonts w:ascii="Times New Roman" w:hAnsi="Times New Roman" w:hint="eastAsia"/>
          <w:bCs/>
          <w:kern w:val="2"/>
          <w:sz w:val="18"/>
          <w:szCs w:val="18"/>
          <w:lang w:eastAsia="zh-CN"/>
        </w:rPr>
        <w:t>POLE mut</w:t>
      </w:r>
      <w:r w:rsidRPr="007D74AE">
        <w:rPr>
          <w:rFonts w:ascii="Times New Roman" w:hAnsi="Times New Roman" w:hint="eastAsia"/>
          <w:bCs/>
          <w:kern w:val="2"/>
          <w:sz w:val="18"/>
          <w:szCs w:val="18"/>
          <w:lang w:eastAsia="zh-CN"/>
        </w:rPr>
        <w:t>）；②</w:t>
      </w:r>
      <w:r w:rsidRPr="007D74AE">
        <w:rPr>
          <w:rFonts w:ascii="Times New Roman" w:hAnsi="Times New Roman" w:hint="eastAsia"/>
          <w:bCs/>
          <w:kern w:val="2"/>
          <w:sz w:val="18"/>
          <w:szCs w:val="18"/>
          <w:lang w:eastAsia="zh-CN"/>
        </w:rPr>
        <w:t xml:space="preserve"> </w:t>
      </w:r>
      <w:r w:rsidRPr="007D74AE">
        <w:rPr>
          <w:rFonts w:ascii="Times New Roman" w:hAnsi="Times New Roman" w:hint="eastAsia"/>
          <w:bCs/>
          <w:kern w:val="2"/>
          <w:sz w:val="18"/>
          <w:szCs w:val="18"/>
          <w:lang w:eastAsia="zh-CN"/>
        </w:rPr>
        <w:t>在</w:t>
      </w:r>
      <w:r w:rsidRPr="007D74AE">
        <w:rPr>
          <w:rFonts w:ascii="Times New Roman" w:hAnsi="Times New Roman" w:hint="eastAsia"/>
          <w:bCs/>
          <w:kern w:val="2"/>
          <w:sz w:val="18"/>
          <w:szCs w:val="18"/>
          <w:lang w:eastAsia="zh-CN"/>
        </w:rPr>
        <w:t>POLE</w:t>
      </w:r>
      <w:r w:rsidRPr="007D74AE">
        <w:rPr>
          <w:rFonts w:ascii="Times New Roman" w:hAnsi="Times New Roman" w:hint="eastAsia"/>
          <w:bCs/>
          <w:kern w:val="2"/>
          <w:sz w:val="18"/>
          <w:szCs w:val="18"/>
          <w:lang w:eastAsia="zh-CN"/>
        </w:rPr>
        <w:t>基因为野生型或发生非致病变异时，再根据</w:t>
      </w:r>
      <w:r w:rsidRPr="007D74AE">
        <w:rPr>
          <w:rFonts w:ascii="Times New Roman" w:hAnsi="Times New Roman" w:hint="eastAsia"/>
          <w:bCs/>
          <w:kern w:val="2"/>
          <w:sz w:val="18"/>
          <w:szCs w:val="18"/>
          <w:lang w:eastAsia="zh-CN"/>
        </w:rPr>
        <w:t>MSI</w:t>
      </w:r>
      <w:r w:rsidRPr="007D74AE">
        <w:rPr>
          <w:rFonts w:ascii="Times New Roman" w:hAnsi="Times New Roman" w:hint="eastAsia"/>
          <w:bCs/>
          <w:kern w:val="2"/>
          <w:sz w:val="18"/>
          <w:szCs w:val="18"/>
          <w:lang w:eastAsia="zh-CN"/>
        </w:rPr>
        <w:t>状态进行判断，若为</w:t>
      </w:r>
      <w:r w:rsidRPr="007D74AE">
        <w:rPr>
          <w:rFonts w:ascii="Times New Roman" w:hAnsi="Times New Roman" w:hint="eastAsia"/>
          <w:bCs/>
          <w:kern w:val="2"/>
          <w:sz w:val="18"/>
          <w:szCs w:val="18"/>
          <w:lang w:eastAsia="zh-CN"/>
        </w:rPr>
        <w:t>MSI-H</w:t>
      </w:r>
      <w:r w:rsidRPr="007D74AE">
        <w:rPr>
          <w:rFonts w:ascii="Times New Roman" w:hAnsi="Times New Roman" w:hint="eastAsia"/>
          <w:bCs/>
          <w:kern w:val="2"/>
          <w:sz w:val="18"/>
          <w:szCs w:val="18"/>
          <w:lang w:eastAsia="zh-CN"/>
        </w:rPr>
        <w:t>，则判定为错配修复功能缺陷亚型（</w:t>
      </w:r>
      <w:r w:rsidRPr="007D74AE">
        <w:rPr>
          <w:rFonts w:ascii="Times New Roman" w:hAnsi="Times New Roman" w:hint="eastAsia"/>
          <w:bCs/>
          <w:kern w:val="2"/>
          <w:sz w:val="18"/>
          <w:szCs w:val="18"/>
          <w:lang w:eastAsia="zh-CN"/>
        </w:rPr>
        <w:t>MMRd</w:t>
      </w:r>
      <w:r w:rsidRPr="007D74AE">
        <w:rPr>
          <w:rFonts w:ascii="Times New Roman" w:hAnsi="Times New Roman" w:hint="eastAsia"/>
          <w:bCs/>
          <w:kern w:val="2"/>
          <w:sz w:val="18"/>
          <w:szCs w:val="18"/>
          <w:lang w:eastAsia="zh-CN"/>
        </w:rPr>
        <w:t>）；③</w:t>
      </w:r>
      <w:r w:rsidRPr="007D74AE">
        <w:rPr>
          <w:rFonts w:ascii="Times New Roman" w:hAnsi="Times New Roman" w:hint="eastAsia"/>
          <w:bCs/>
          <w:kern w:val="2"/>
          <w:sz w:val="18"/>
          <w:szCs w:val="18"/>
          <w:lang w:eastAsia="zh-CN"/>
        </w:rPr>
        <w:t xml:space="preserve"> </w:t>
      </w:r>
      <w:r w:rsidRPr="007D74AE">
        <w:rPr>
          <w:rFonts w:ascii="Times New Roman" w:hAnsi="Times New Roman" w:hint="eastAsia"/>
          <w:bCs/>
          <w:kern w:val="2"/>
          <w:sz w:val="18"/>
          <w:szCs w:val="18"/>
          <w:lang w:eastAsia="zh-CN"/>
        </w:rPr>
        <w:t>若未检测到</w:t>
      </w:r>
      <w:r w:rsidRPr="007D74AE">
        <w:rPr>
          <w:rFonts w:ascii="Times New Roman" w:hAnsi="Times New Roman" w:hint="eastAsia"/>
          <w:bCs/>
          <w:kern w:val="2"/>
          <w:sz w:val="18"/>
          <w:szCs w:val="18"/>
          <w:lang w:eastAsia="zh-CN"/>
        </w:rPr>
        <w:t>MSI-H</w:t>
      </w:r>
      <w:r w:rsidRPr="007D74AE">
        <w:rPr>
          <w:rFonts w:ascii="Times New Roman" w:hAnsi="Times New Roman" w:hint="eastAsia"/>
          <w:bCs/>
          <w:kern w:val="2"/>
          <w:sz w:val="18"/>
          <w:szCs w:val="18"/>
          <w:lang w:eastAsia="zh-CN"/>
        </w:rPr>
        <w:t>时，进一步依据</w:t>
      </w:r>
      <w:r w:rsidRPr="007D74AE">
        <w:rPr>
          <w:rFonts w:ascii="Times New Roman" w:hAnsi="Times New Roman" w:hint="eastAsia"/>
          <w:bCs/>
          <w:kern w:val="2"/>
          <w:sz w:val="18"/>
          <w:szCs w:val="18"/>
          <w:lang w:eastAsia="zh-CN"/>
        </w:rPr>
        <w:t>p53</w:t>
      </w:r>
      <w:r w:rsidRPr="007D74AE">
        <w:rPr>
          <w:rFonts w:ascii="Times New Roman" w:hAnsi="Times New Roman" w:hint="eastAsia"/>
          <w:bCs/>
          <w:kern w:val="2"/>
          <w:sz w:val="18"/>
          <w:szCs w:val="18"/>
          <w:lang w:eastAsia="zh-CN"/>
        </w:rPr>
        <w:t>状态进行判断，若</w:t>
      </w:r>
      <w:r w:rsidRPr="007D74AE">
        <w:rPr>
          <w:rFonts w:ascii="Times New Roman" w:hAnsi="Times New Roman" w:hint="eastAsia"/>
          <w:bCs/>
          <w:kern w:val="2"/>
          <w:sz w:val="18"/>
          <w:szCs w:val="18"/>
          <w:lang w:eastAsia="zh-CN"/>
        </w:rPr>
        <w:t>TP53</w:t>
      </w:r>
      <w:r w:rsidRPr="007D74AE">
        <w:rPr>
          <w:rFonts w:ascii="Times New Roman" w:hAnsi="Times New Roman" w:hint="eastAsia"/>
          <w:bCs/>
          <w:kern w:val="2"/>
          <w:sz w:val="18"/>
          <w:szCs w:val="18"/>
          <w:lang w:eastAsia="zh-CN"/>
        </w:rPr>
        <w:t>基因为突变状态，则判定为</w:t>
      </w:r>
      <w:r w:rsidRPr="007D74AE">
        <w:rPr>
          <w:rFonts w:ascii="Times New Roman" w:hAnsi="Times New Roman" w:hint="eastAsia"/>
          <w:bCs/>
          <w:kern w:val="2"/>
          <w:sz w:val="18"/>
          <w:szCs w:val="18"/>
          <w:lang w:eastAsia="zh-CN"/>
        </w:rPr>
        <w:t>p53</w:t>
      </w:r>
      <w:r w:rsidRPr="007D74AE">
        <w:rPr>
          <w:rFonts w:ascii="Times New Roman" w:hAnsi="Times New Roman" w:hint="eastAsia"/>
          <w:bCs/>
          <w:kern w:val="2"/>
          <w:sz w:val="18"/>
          <w:szCs w:val="18"/>
          <w:lang w:eastAsia="zh-CN"/>
        </w:rPr>
        <w:t>异常亚型（</w:t>
      </w:r>
      <w:r w:rsidRPr="007D74AE">
        <w:rPr>
          <w:rFonts w:ascii="Times New Roman" w:hAnsi="Times New Roman" w:hint="eastAsia"/>
          <w:bCs/>
          <w:kern w:val="2"/>
          <w:sz w:val="18"/>
          <w:szCs w:val="18"/>
          <w:lang w:eastAsia="zh-CN"/>
        </w:rPr>
        <w:t>p53 abnormality</w:t>
      </w:r>
      <w:r w:rsidRPr="007D74AE">
        <w:rPr>
          <w:rFonts w:ascii="Times New Roman" w:hAnsi="Times New Roman" w:hint="eastAsia"/>
          <w:bCs/>
          <w:kern w:val="2"/>
          <w:sz w:val="18"/>
          <w:szCs w:val="18"/>
          <w:lang w:eastAsia="zh-CN"/>
        </w:rPr>
        <w:t>，</w:t>
      </w:r>
      <w:r w:rsidRPr="007D74AE">
        <w:rPr>
          <w:rFonts w:ascii="Times New Roman" w:hAnsi="Times New Roman" w:hint="eastAsia"/>
          <w:bCs/>
          <w:kern w:val="2"/>
          <w:sz w:val="18"/>
          <w:szCs w:val="18"/>
          <w:lang w:eastAsia="zh-CN"/>
        </w:rPr>
        <w:t>p53abn</w:t>
      </w:r>
      <w:r w:rsidRPr="007D74AE">
        <w:rPr>
          <w:rFonts w:ascii="Times New Roman" w:hAnsi="Times New Roman" w:hint="eastAsia"/>
          <w:bCs/>
          <w:kern w:val="2"/>
          <w:sz w:val="18"/>
          <w:szCs w:val="18"/>
          <w:lang w:eastAsia="zh-CN"/>
        </w:rPr>
        <w:t>）；若</w:t>
      </w:r>
      <w:r w:rsidRPr="007D74AE">
        <w:rPr>
          <w:rFonts w:ascii="Times New Roman" w:hAnsi="Times New Roman" w:hint="eastAsia"/>
          <w:bCs/>
          <w:kern w:val="2"/>
          <w:sz w:val="18"/>
          <w:szCs w:val="18"/>
          <w:lang w:eastAsia="zh-CN"/>
        </w:rPr>
        <w:t>TP53</w:t>
      </w:r>
      <w:r w:rsidRPr="007D74AE">
        <w:rPr>
          <w:rFonts w:ascii="Times New Roman" w:hAnsi="Times New Roman" w:hint="eastAsia"/>
          <w:bCs/>
          <w:kern w:val="2"/>
          <w:sz w:val="18"/>
          <w:szCs w:val="18"/>
          <w:lang w:eastAsia="zh-CN"/>
        </w:rPr>
        <w:t>基因为野生型状态，则判定为非特异性分子特征亚型（</w:t>
      </w:r>
      <w:r w:rsidRPr="007D74AE">
        <w:rPr>
          <w:rFonts w:ascii="Times New Roman" w:hAnsi="Times New Roman" w:hint="eastAsia"/>
          <w:bCs/>
          <w:kern w:val="2"/>
          <w:sz w:val="18"/>
          <w:szCs w:val="18"/>
          <w:lang w:eastAsia="zh-CN"/>
        </w:rPr>
        <w:t>Non-specific molecular profile</w:t>
      </w:r>
      <w:r w:rsidRPr="007D74AE">
        <w:rPr>
          <w:rFonts w:ascii="Times New Roman" w:hAnsi="Times New Roman" w:hint="eastAsia"/>
          <w:bCs/>
          <w:kern w:val="2"/>
          <w:sz w:val="18"/>
          <w:szCs w:val="18"/>
          <w:lang w:eastAsia="zh-CN"/>
        </w:rPr>
        <w:t>，</w:t>
      </w:r>
      <w:r w:rsidRPr="007D74AE">
        <w:rPr>
          <w:rFonts w:ascii="Times New Roman" w:hAnsi="Times New Roman" w:hint="eastAsia"/>
          <w:bCs/>
          <w:kern w:val="2"/>
          <w:sz w:val="18"/>
          <w:szCs w:val="18"/>
          <w:lang w:eastAsia="zh-CN"/>
        </w:rPr>
        <w:t>NSMP</w:t>
      </w:r>
      <w:r w:rsidRPr="007D74AE">
        <w:rPr>
          <w:rFonts w:ascii="Times New Roman" w:hAnsi="Times New Roman" w:hint="eastAsia"/>
          <w:bCs/>
          <w:kern w:val="2"/>
          <w:sz w:val="18"/>
          <w:szCs w:val="18"/>
          <w:lang w:eastAsia="zh-CN"/>
        </w:rPr>
        <w:t>）。因本项目仅依据</w:t>
      </w:r>
      <w:r w:rsidRPr="007D74AE">
        <w:rPr>
          <w:rFonts w:ascii="Times New Roman" w:hAnsi="Times New Roman" w:hint="eastAsia"/>
          <w:bCs/>
          <w:kern w:val="2"/>
          <w:sz w:val="18"/>
          <w:szCs w:val="18"/>
          <w:lang w:eastAsia="zh-CN"/>
        </w:rPr>
        <w:t>NGS</w:t>
      </w:r>
      <w:r w:rsidRPr="007D74AE">
        <w:rPr>
          <w:rFonts w:ascii="Times New Roman" w:hAnsi="Times New Roman" w:hint="eastAsia"/>
          <w:bCs/>
          <w:kern w:val="2"/>
          <w:sz w:val="18"/>
          <w:szCs w:val="18"/>
          <w:lang w:eastAsia="zh-CN"/>
        </w:rPr>
        <w:t>检测结果进行子宫内膜</w:t>
      </w:r>
      <w:proofErr w:type="gramStart"/>
      <w:r w:rsidRPr="007D74AE">
        <w:rPr>
          <w:rFonts w:ascii="Times New Roman" w:hAnsi="Times New Roman" w:hint="eastAsia"/>
          <w:bCs/>
          <w:kern w:val="2"/>
          <w:sz w:val="18"/>
          <w:szCs w:val="18"/>
          <w:lang w:eastAsia="zh-CN"/>
        </w:rPr>
        <w:t>癌分子</w:t>
      </w:r>
      <w:proofErr w:type="gramEnd"/>
      <w:r w:rsidRPr="007D74AE">
        <w:rPr>
          <w:rFonts w:ascii="Times New Roman" w:hAnsi="Times New Roman" w:hint="eastAsia"/>
          <w:bCs/>
          <w:kern w:val="2"/>
          <w:sz w:val="18"/>
          <w:szCs w:val="18"/>
          <w:lang w:eastAsia="zh-CN"/>
        </w:rPr>
        <w:t>分型的预测，分型结果仅供参考，需诊断医师结合其他平台指标检测结果综合分析</w:t>
      </w:r>
      <w:r w:rsidRPr="007D74AE">
        <w:rPr>
          <w:rFonts w:ascii="宋体" w:hAnsi="宋体" w:hint="eastAsia"/>
          <w:bCs/>
          <w:kern w:val="2"/>
          <w:sz w:val="18"/>
          <w:szCs w:val="18"/>
          <w:lang w:eastAsia="zh-CN"/>
        </w:rPr>
        <w:t>。</w:t>
      </w:r>
      <w:r w:rsidR="0035086C" w:rsidRPr="007D74AE">
        <w:rPr>
          <w:rFonts w:ascii="Times New Roman" w:hAnsi="Times New Roman"/>
          <w:b/>
          <w:bCs/>
          <w:sz w:val="22"/>
          <w:lang w:eastAsia="zh-CN"/>
        </w:rPr>
        <w:br w:type="page"/>
      </w:r>
    </w:p>
    <w:p w14:paraId="4EF76CE6" w14:textId="252553BA" w:rsidR="00C070F4" w:rsidRDefault="00C070F4" w:rsidP="00C070F4">
      <w:pPr>
        <w:rPr>
          <w:rFonts w:ascii="Times New Roman" w:hAnsi="Times New Roman"/>
          <w:color w:val="000000" w:themeColor="text1"/>
          <w:sz w:val="16"/>
          <w:szCs w:val="16"/>
        </w:rPr>
      </w:pPr>
      <w:r w:rsidRPr="00C070F4">
        <w:rPr>
          <w:rFonts w:ascii="Times New Roman" w:hAnsi="Times New Roman"/>
          <w:color w:val="000000" w:themeColor="text1"/>
          <w:sz w:val="16"/>
          <w:szCs w:val="16"/>
        </w:rPr>
        <w:lastRenderedPageBreak/>
        <w:t>{%</w:t>
      </w:r>
      <w:r>
        <w:rPr>
          <w:rFonts w:ascii="Times New Roman" w:hAnsi="Times New Roman" w:hint="eastAsia"/>
          <w:color w:val="000000" w:themeColor="text1"/>
          <w:sz w:val="16"/>
          <w:szCs w:val="16"/>
        </w:rPr>
        <w:t>p</w:t>
      </w:r>
      <w:r w:rsidRPr="00C070F4">
        <w:rPr>
          <w:rFonts w:ascii="Times New Roman" w:hAnsi="Times New Roman"/>
          <w:color w:val="000000" w:themeColor="text1"/>
          <w:sz w:val="16"/>
          <w:szCs w:val="16"/>
        </w:rPr>
        <w:t xml:space="preserve"> endif%}</w:t>
      </w:r>
    </w:p>
    <w:p w14:paraId="2409DC5E" w14:textId="51DBBE98" w:rsidR="00FA2385" w:rsidRDefault="00FA2385" w:rsidP="00C070F4">
      <w:pPr>
        <w:rPr>
          <w:rFonts w:ascii="Times New Roman" w:hAnsi="Times New Roman"/>
          <w:color w:val="000000" w:themeColor="text1"/>
          <w:sz w:val="16"/>
          <w:szCs w:val="16"/>
        </w:rPr>
      </w:pPr>
      <w:r w:rsidRPr="00FA2385">
        <w:rPr>
          <w:rFonts w:ascii="Times New Roman" w:hAnsi="Times New Roman" w:hint="eastAsia"/>
          <w:color w:val="000000" w:themeColor="text1"/>
          <w:sz w:val="16"/>
          <w:szCs w:val="16"/>
        </w:rPr>
        <w:t xml:space="preserve">{%p if </w:t>
      </w:r>
      <w:r w:rsidRPr="00FA2385">
        <w:rPr>
          <w:rFonts w:ascii="Times New Roman" w:hAnsi="Times New Roman" w:hint="eastAsia"/>
          <w:color w:val="000000" w:themeColor="text1"/>
          <w:sz w:val="16"/>
          <w:szCs w:val="16"/>
        </w:rPr>
        <w:t>“子宫内膜癌”</w:t>
      </w:r>
      <w:r w:rsidRPr="00FA2385">
        <w:rPr>
          <w:rFonts w:ascii="Times New Roman" w:hAnsi="Times New Roman" w:hint="eastAsia"/>
          <w:color w:val="000000" w:themeColor="text1"/>
          <w:sz w:val="16"/>
          <w:szCs w:val="16"/>
        </w:rPr>
        <w:t xml:space="preserve"> not in sample.tumor_list and </w:t>
      </w:r>
      <w:r w:rsidRPr="00FA2385">
        <w:rPr>
          <w:rFonts w:ascii="Times New Roman" w:hAnsi="Times New Roman" w:hint="eastAsia"/>
          <w:color w:val="000000" w:themeColor="text1"/>
          <w:sz w:val="16"/>
          <w:szCs w:val="16"/>
        </w:rPr>
        <w:t>“子宫内膜癌分型”</w:t>
      </w:r>
      <w:r w:rsidRPr="00FA2385">
        <w:rPr>
          <w:rFonts w:ascii="Times New Roman" w:hAnsi="Times New Roman" w:hint="eastAsia"/>
          <w:color w:val="000000" w:themeColor="text1"/>
          <w:sz w:val="16"/>
          <w:szCs w:val="16"/>
        </w:rPr>
        <w:t xml:space="preserve"> in sample.family_history %}</w:t>
      </w:r>
    </w:p>
    <w:p w14:paraId="0230AD96" w14:textId="77777777" w:rsidR="00FA2385" w:rsidRPr="00654AF8" w:rsidRDefault="00FA2385" w:rsidP="00FA2385">
      <w:pPr>
        <w:pStyle w:val="af9"/>
        <w:numPr>
          <w:ilvl w:val="0"/>
          <w:numId w:val="13"/>
        </w:numPr>
        <w:spacing w:before="0" w:after="0" w:line="240" w:lineRule="auto"/>
        <w:ind w:firstLineChars="0"/>
        <w:rPr>
          <w:rFonts w:ascii="宋体" w:hAnsi="宋体"/>
          <w:b/>
          <w:bCs/>
          <w:sz w:val="21"/>
          <w:szCs w:val="21"/>
          <w:lang w:eastAsia="zh-CN"/>
        </w:rPr>
      </w:pPr>
      <w:r w:rsidRPr="00654AF8">
        <w:rPr>
          <w:rFonts w:ascii="宋体" w:hAnsi="宋体"/>
          <w:b/>
          <w:bCs/>
          <w:sz w:val="21"/>
          <w:szCs w:val="21"/>
          <w:lang w:eastAsia="zh-CN"/>
        </w:rPr>
        <w:t>子宫内膜</w:t>
      </w:r>
      <w:proofErr w:type="gramStart"/>
      <w:r w:rsidRPr="00654AF8">
        <w:rPr>
          <w:rFonts w:ascii="宋体" w:hAnsi="宋体"/>
          <w:b/>
          <w:bCs/>
          <w:sz w:val="21"/>
          <w:szCs w:val="21"/>
          <w:lang w:eastAsia="zh-CN"/>
        </w:rPr>
        <w:t>癌分子</w:t>
      </w:r>
      <w:proofErr w:type="gramEnd"/>
      <w:r w:rsidRPr="00654AF8">
        <w:rPr>
          <w:rFonts w:ascii="宋体" w:hAnsi="宋体"/>
          <w:b/>
          <w:bCs/>
          <w:sz w:val="21"/>
          <w:szCs w:val="21"/>
          <w:lang w:eastAsia="zh-CN"/>
        </w:rPr>
        <w:t>分型</w:t>
      </w:r>
      <w:r w:rsidRPr="00654AF8">
        <w:rPr>
          <w:rFonts w:ascii="宋体" w:hAnsi="宋体" w:hint="eastAsia"/>
          <w:b/>
          <w:bCs/>
          <w:sz w:val="21"/>
          <w:szCs w:val="21"/>
          <w:lang w:eastAsia="zh-CN"/>
        </w:rPr>
        <w:t>结果和解读</w:t>
      </w:r>
    </w:p>
    <w:tbl>
      <w:tblPr>
        <w:tblW w:w="9937" w:type="dxa"/>
        <w:tblBorders>
          <w:top w:val="single" w:sz="4" w:space="0" w:color="00653B"/>
          <w:left w:val="single" w:sz="4" w:space="0" w:color="00653B"/>
          <w:bottom w:val="single" w:sz="4" w:space="0" w:color="00653B"/>
          <w:right w:val="single" w:sz="4" w:space="0" w:color="00653B"/>
          <w:insideH w:val="single" w:sz="4" w:space="0" w:color="00653B"/>
          <w:insideV w:val="single" w:sz="4" w:space="0" w:color="00653B"/>
        </w:tblBorders>
        <w:tblLayout w:type="fixed"/>
        <w:tblLook w:val="04A0" w:firstRow="1" w:lastRow="0" w:firstColumn="1" w:lastColumn="0" w:noHBand="0" w:noVBand="1"/>
      </w:tblPr>
      <w:tblGrid>
        <w:gridCol w:w="1192"/>
        <w:gridCol w:w="3344"/>
        <w:gridCol w:w="5401"/>
      </w:tblGrid>
      <w:tr w:rsidR="00FA2385" w14:paraId="06782207" w14:textId="77777777" w:rsidTr="00DB2717">
        <w:trPr>
          <w:trHeight w:val="454"/>
        </w:trPr>
        <w:tc>
          <w:tcPr>
            <w:tcW w:w="1192" w:type="dxa"/>
            <w:shd w:val="clear" w:color="auto" w:fill="1E7648"/>
            <w:vAlign w:val="center"/>
          </w:tcPr>
          <w:p w14:paraId="207FF37D" w14:textId="77777777" w:rsidR="00FA2385" w:rsidRDefault="00FA2385" w:rsidP="00DB2717">
            <w:pPr>
              <w:jc w:val="center"/>
              <w:rPr>
                <w:rFonts w:ascii="Times New Roman" w:hAnsi="Times New Roman"/>
                <w:b/>
                <w:bCs/>
                <w:color w:val="FFFFFF"/>
                <w:szCs w:val="21"/>
              </w:rPr>
            </w:pPr>
            <w:r>
              <w:rPr>
                <w:rFonts w:ascii="Times New Roman" w:hAnsi="Times New Roman"/>
                <w:b/>
                <w:bCs/>
                <w:color w:val="FFFFFF"/>
                <w:szCs w:val="21"/>
              </w:rPr>
              <w:t>检测内容</w:t>
            </w:r>
          </w:p>
        </w:tc>
        <w:tc>
          <w:tcPr>
            <w:tcW w:w="3344" w:type="dxa"/>
            <w:shd w:val="clear" w:color="auto" w:fill="1E7648"/>
            <w:vAlign w:val="center"/>
          </w:tcPr>
          <w:p w14:paraId="67ACCB64" w14:textId="77777777" w:rsidR="00FA2385" w:rsidRDefault="00FA2385" w:rsidP="00DB2717">
            <w:pPr>
              <w:jc w:val="center"/>
              <w:rPr>
                <w:rFonts w:ascii="Times New Roman" w:hAnsi="Times New Roman"/>
                <w:b/>
                <w:bCs/>
                <w:color w:val="FFFFFF"/>
                <w:szCs w:val="21"/>
              </w:rPr>
            </w:pPr>
            <w:r>
              <w:rPr>
                <w:rFonts w:ascii="Times New Roman" w:hAnsi="Times New Roman"/>
                <w:b/>
                <w:bCs/>
                <w:color w:val="FFFFFF"/>
                <w:szCs w:val="21"/>
              </w:rPr>
              <w:t>检测结果</w:t>
            </w:r>
          </w:p>
        </w:tc>
        <w:tc>
          <w:tcPr>
            <w:tcW w:w="5401" w:type="dxa"/>
            <w:shd w:val="clear" w:color="auto" w:fill="1E7648"/>
            <w:vAlign w:val="center"/>
          </w:tcPr>
          <w:p w14:paraId="6B03A905" w14:textId="77777777" w:rsidR="00FA2385" w:rsidRDefault="00FA2385" w:rsidP="00DB2717">
            <w:pPr>
              <w:jc w:val="center"/>
              <w:rPr>
                <w:rFonts w:ascii="Times New Roman" w:hAnsi="Times New Roman"/>
                <w:b/>
                <w:bCs/>
                <w:color w:val="FFFFFF"/>
                <w:szCs w:val="21"/>
              </w:rPr>
            </w:pPr>
            <w:r>
              <w:rPr>
                <w:rFonts w:ascii="Times New Roman" w:hAnsi="Times New Roman" w:hint="eastAsia"/>
                <w:b/>
                <w:bCs/>
                <w:color w:val="FFFFFF"/>
                <w:szCs w:val="21"/>
              </w:rPr>
              <w:t>WHO</w:t>
            </w:r>
            <w:r>
              <w:rPr>
                <w:rFonts w:ascii="Times New Roman" w:hAnsi="Times New Roman" w:hint="eastAsia"/>
                <w:b/>
                <w:bCs/>
                <w:color w:val="FFFFFF"/>
                <w:szCs w:val="21"/>
              </w:rPr>
              <w:t>分子</w:t>
            </w:r>
            <w:r>
              <w:rPr>
                <w:rFonts w:ascii="Times New Roman" w:hAnsi="Times New Roman"/>
                <w:b/>
                <w:bCs/>
                <w:color w:val="FFFFFF"/>
                <w:szCs w:val="21"/>
              </w:rPr>
              <w:t>分型</w:t>
            </w:r>
          </w:p>
        </w:tc>
      </w:tr>
      <w:tr w:rsidR="00FA2385" w14:paraId="21184ED6" w14:textId="77777777" w:rsidTr="00DB2717">
        <w:trPr>
          <w:trHeight w:val="312"/>
        </w:trPr>
        <w:tc>
          <w:tcPr>
            <w:tcW w:w="1192" w:type="dxa"/>
            <w:shd w:val="clear" w:color="auto" w:fill="auto"/>
            <w:vAlign w:val="center"/>
          </w:tcPr>
          <w:p w14:paraId="49BE07BC" w14:textId="77777777" w:rsidR="00FA2385" w:rsidRDefault="00FA2385" w:rsidP="00DB2717">
            <w:pPr>
              <w:adjustRightInd w:val="0"/>
              <w:snapToGrid w:val="0"/>
              <w:spacing w:beforeLines="10" w:before="31" w:afterLines="10" w:after="31"/>
              <w:jc w:val="center"/>
              <w:rPr>
                <w:rFonts w:ascii="Times New Roman" w:hAnsi="Times New Roman"/>
                <w:bCs/>
                <w:i/>
                <w:iCs/>
                <w:sz w:val="18"/>
                <w:szCs w:val="18"/>
              </w:rPr>
            </w:pPr>
            <w:r>
              <w:rPr>
                <w:rFonts w:ascii="Times New Roman" w:hAnsi="Times New Roman"/>
                <w:bCs/>
                <w:i/>
                <w:iCs/>
                <w:sz w:val="18"/>
                <w:szCs w:val="18"/>
              </w:rPr>
              <w:t>POLE</w:t>
            </w:r>
          </w:p>
        </w:tc>
        <w:tc>
          <w:tcPr>
            <w:tcW w:w="3344" w:type="dxa"/>
            <w:shd w:val="clear" w:color="auto" w:fill="auto"/>
            <w:vAlign w:val="center"/>
          </w:tcPr>
          <w:p w14:paraId="1A3BA30C" w14:textId="77777777" w:rsidR="00FA2385" w:rsidRPr="005F331E" w:rsidRDefault="00FA2385" w:rsidP="00DB2717">
            <w:pPr>
              <w:spacing w:before="10" w:after="10"/>
              <w:jc w:val="center"/>
              <w:rPr>
                <w:rFonts w:ascii="Times New Roman" w:hAnsi="Times New Roman"/>
                <w:sz w:val="18"/>
                <w:szCs w:val="18"/>
              </w:rPr>
            </w:pPr>
            <w:r w:rsidRPr="005F331E">
              <w:rPr>
                <w:rFonts w:ascii="Times New Roman" w:hAnsi="Times New Roman"/>
                <w:sz w:val="18"/>
                <w:szCs w:val="18"/>
              </w:rPr>
              <w:t>{%p if var.ec_</w:t>
            </w:r>
            <w:proofErr w:type="gramStart"/>
            <w:r w:rsidRPr="005F331E">
              <w:rPr>
                <w:rFonts w:ascii="Times New Roman" w:hAnsi="Times New Roman"/>
                <w:sz w:val="18"/>
                <w:szCs w:val="18"/>
              </w:rPr>
              <w:t>type.POLE</w:t>
            </w:r>
            <w:proofErr w:type="gramEnd"/>
            <w:r w:rsidRPr="005F331E">
              <w:rPr>
                <w:rFonts w:ascii="Times New Roman" w:hAnsi="Times New Roman"/>
                <w:sz w:val="18"/>
                <w:szCs w:val="18"/>
              </w:rPr>
              <w:t>_level12%}</w:t>
            </w:r>
          </w:p>
          <w:p w14:paraId="7CEABE79" w14:textId="77777777" w:rsidR="00FA2385" w:rsidRPr="005F331E" w:rsidRDefault="00FA2385" w:rsidP="00DB2717">
            <w:pPr>
              <w:spacing w:before="10" w:after="10"/>
              <w:jc w:val="center"/>
              <w:rPr>
                <w:rFonts w:ascii="Times New Roman" w:hAnsi="Times New Roman"/>
                <w:sz w:val="18"/>
                <w:szCs w:val="18"/>
              </w:rPr>
            </w:pPr>
            <w:r w:rsidRPr="005F331E">
              <w:rPr>
                <w:rFonts w:ascii="Times New Roman" w:hAnsi="Times New Roman"/>
                <w:sz w:val="18"/>
                <w:szCs w:val="18"/>
              </w:rPr>
              <w:t>{%p for a in var.ec_</w:t>
            </w:r>
            <w:proofErr w:type="gramStart"/>
            <w:r w:rsidRPr="005F331E">
              <w:rPr>
                <w:rFonts w:ascii="Times New Roman" w:hAnsi="Times New Roman"/>
                <w:sz w:val="18"/>
                <w:szCs w:val="18"/>
              </w:rPr>
              <w:t>type.POLE</w:t>
            </w:r>
            <w:proofErr w:type="gramEnd"/>
            <w:r w:rsidRPr="005F331E">
              <w:rPr>
                <w:rFonts w:ascii="Times New Roman" w:hAnsi="Times New Roman"/>
                <w:sz w:val="18"/>
                <w:szCs w:val="18"/>
              </w:rPr>
              <w:t>_level12%}</w:t>
            </w:r>
          </w:p>
          <w:p w14:paraId="549A3439" w14:textId="77777777" w:rsidR="00FA2385" w:rsidRDefault="00FA2385" w:rsidP="00DB2717">
            <w:pPr>
              <w:spacing w:before="10" w:after="10"/>
              <w:jc w:val="center"/>
              <w:rPr>
                <w:rFonts w:ascii="Times New Roman" w:hAnsi="Times New Roman"/>
                <w:sz w:val="18"/>
                <w:szCs w:val="18"/>
              </w:rPr>
            </w:pPr>
            <w:r w:rsidRPr="005F331E">
              <w:rPr>
                <w:rFonts w:ascii="Times New Roman" w:hAnsi="Times New Roman"/>
                <w:sz w:val="18"/>
                <w:szCs w:val="18"/>
              </w:rPr>
              <w:t>{{</w:t>
            </w:r>
            <w:proofErr w:type="gramStart"/>
            <w:r w:rsidRPr="005F331E">
              <w:rPr>
                <w:rFonts w:ascii="Times New Roman" w:hAnsi="Times New Roman"/>
                <w:sz w:val="18"/>
                <w:szCs w:val="18"/>
              </w:rPr>
              <w:t>a.hgvs</w:t>
            </w:r>
            <w:proofErr w:type="gramEnd"/>
            <w:r w:rsidRPr="005F331E">
              <w:rPr>
                <w:rFonts w:ascii="Times New Roman" w:hAnsi="Times New Roman"/>
                <w:sz w:val="18"/>
                <w:szCs w:val="18"/>
              </w:rPr>
              <w:t>_c}}</w:t>
            </w:r>
            <w:r>
              <w:rPr>
                <w:rFonts w:ascii="Times New Roman" w:hAnsi="Times New Roman"/>
                <w:sz w:val="18"/>
                <w:szCs w:val="18"/>
              </w:rPr>
              <w:t xml:space="preserve"> </w:t>
            </w:r>
            <w:r w:rsidRPr="004B0B52">
              <w:rPr>
                <w:rFonts w:ascii="Times New Roman" w:hAnsi="Times New Roman"/>
                <w:sz w:val="18"/>
                <w:szCs w:val="18"/>
              </w:rPr>
              <w:t>{{a|bds_cp_var_info}}</w:t>
            </w:r>
          </w:p>
          <w:p w14:paraId="3AD249BF" w14:textId="77777777" w:rsidR="00FA2385" w:rsidRPr="005F331E" w:rsidRDefault="00FA2385" w:rsidP="00DB2717">
            <w:pPr>
              <w:spacing w:before="10" w:after="10"/>
              <w:jc w:val="center"/>
              <w:rPr>
                <w:rFonts w:ascii="Times New Roman" w:hAnsi="Times New Roman"/>
                <w:sz w:val="18"/>
                <w:szCs w:val="18"/>
              </w:rPr>
            </w:pPr>
            <w:r w:rsidRPr="005F331E">
              <w:rPr>
                <w:rFonts w:ascii="Times New Roman" w:hAnsi="Times New Roman"/>
                <w:sz w:val="18"/>
                <w:szCs w:val="18"/>
              </w:rPr>
              <w:t>{%p endfor%}</w:t>
            </w:r>
          </w:p>
          <w:p w14:paraId="3063F277" w14:textId="77777777" w:rsidR="00FA2385" w:rsidRPr="005F331E" w:rsidRDefault="00FA2385" w:rsidP="00DB2717">
            <w:pPr>
              <w:spacing w:before="10" w:after="10"/>
              <w:jc w:val="center"/>
              <w:rPr>
                <w:rFonts w:ascii="Times New Roman" w:hAnsi="Times New Roman"/>
                <w:sz w:val="18"/>
                <w:szCs w:val="18"/>
              </w:rPr>
            </w:pPr>
            <w:r w:rsidRPr="005F331E">
              <w:rPr>
                <w:rFonts w:ascii="Times New Roman" w:hAnsi="Times New Roman"/>
                <w:sz w:val="18"/>
                <w:szCs w:val="18"/>
              </w:rPr>
              <w:t>{%p else%}</w:t>
            </w:r>
          </w:p>
          <w:p w14:paraId="05597D0D" w14:textId="77777777" w:rsidR="00FA2385" w:rsidRPr="005F331E" w:rsidRDefault="00FA2385" w:rsidP="00DB2717">
            <w:pPr>
              <w:spacing w:before="10" w:after="10"/>
              <w:jc w:val="center"/>
              <w:rPr>
                <w:rFonts w:ascii="Times New Roman" w:hAnsi="Times New Roman"/>
                <w:sz w:val="18"/>
                <w:szCs w:val="18"/>
              </w:rPr>
            </w:pPr>
            <w:r w:rsidRPr="005F331E">
              <w:rPr>
                <w:rFonts w:ascii="Times New Roman" w:hAnsi="Times New Roman" w:hint="eastAsia"/>
                <w:sz w:val="18"/>
                <w:szCs w:val="18"/>
              </w:rPr>
              <w:t>未检测到具有临床意义的突变</w:t>
            </w:r>
          </w:p>
          <w:p w14:paraId="551F0994" w14:textId="77777777" w:rsidR="00FA2385" w:rsidRDefault="00FA2385" w:rsidP="00DB2717">
            <w:pPr>
              <w:spacing w:before="10" w:after="10"/>
              <w:jc w:val="center"/>
              <w:rPr>
                <w:rFonts w:ascii="Times New Roman" w:hAnsi="Times New Roman"/>
                <w:sz w:val="18"/>
                <w:szCs w:val="18"/>
              </w:rPr>
            </w:pPr>
            <w:r w:rsidRPr="005F331E">
              <w:rPr>
                <w:rFonts w:ascii="Times New Roman" w:hAnsi="Times New Roman"/>
                <w:sz w:val="18"/>
                <w:szCs w:val="18"/>
              </w:rPr>
              <w:t>{%p endif%}</w:t>
            </w:r>
          </w:p>
        </w:tc>
        <w:tc>
          <w:tcPr>
            <w:tcW w:w="5401" w:type="dxa"/>
            <w:vMerge w:val="restart"/>
            <w:shd w:val="clear" w:color="auto" w:fill="auto"/>
            <w:vAlign w:val="center"/>
          </w:tcPr>
          <w:p w14:paraId="202A909C" w14:textId="12D88AA6" w:rsidR="00FA2385" w:rsidRPr="00FA2385" w:rsidRDefault="00FA2385" w:rsidP="00FA2385">
            <w:pPr>
              <w:spacing w:beforeLines="10" w:before="31" w:afterLines="10" w:after="31"/>
              <w:jc w:val="center"/>
              <w:rPr>
                <w:rFonts w:ascii="Times New Roman" w:hAnsi="Times New Roman"/>
                <w:sz w:val="18"/>
                <w:szCs w:val="18"/>
              </w:rPr>
            </w:pPr>
            <w:r w:rsidRPr="00FA2385">
              <w:rPr>
                <w:rFonts w:ascii="Times New Roman" w:hAnsi="Times New Roman" w:hint="eastAsia"/>
                <w:sz w:val="18"/>
                <w:szCs w:val="18"/>
              </w:rPr>
              <w:t>{%p if [var, sample, msi]|judge_ec_type</w:t>
            </w:r>
            <w:r w:rsidR="007567D6">
              <w:rPr>
                <w:rFonts w:ascii="Times New Roman" w:hAnsi="Times New Roman"/>
                <w:sz w:val="18"/>
                <w:szCs w:val="18"/>
              </w:rPr>
              <w:t>_v2</w:t>
            </w:r>
            <w:r w:rsidRPr="00FA2385">
              <w:rPr>
                <w:rFonts w:ascii="Times New Roman" w:hAnsi="Times New Roman" w:hint="eastAsia"/>
                <w:sz w:val="18"/>
                <w:szCs w:val="18"/>
              </w:rPr>
              <w:t xml:space="preserve"> == </w:t>
            </w:r>
            <w:r w:rsidRPr="00FA2385">
              <w:rPr>
                <w:rFonts w:ascii="Times New Roman" w:hAnsi="Times New Roman" w:hint="eastAsia"/>
                <w:sz w:val="18"/>
                <w:szCs w:val="18"/>
              </w:rPr>
              <w:t>“</w:t>
            </w:r>
            <w:r w:rsidRPr="00FA2385">
              <w:rPr>
                <w:rFonts w:ascii="Times New Roman" w:hAnsi="Times New Roman" w:hint="eastAsia"/>
                <w:sz w:val="18"/>
                <w:szCs w:val="18"/>
              </w:rPr>
              <w:t>POLE</w:t>
            </w:r>
            <w:r w:rsidRPr="00FA2385">
              <w:rPr>
                <w:rFonts w:ascii="Times New Roman" w:hAnsi="Times New Roman" w:hint="eastAsia"/>
                <w:sz w:val="18"/>
                <w:szCs w:val="18"/>
              </w:rPr>
              <w:t>突变亚型（</w:t>
            </w:r>
            <w:r w:rsidRPr="00FA2385">
              <w:rPr>
                <w:rFonts w:ascii="Times New Roman" w:hAnsi="Times New Roman" w:hint="eastAsia"/>
                <w:sz w:val="18"/>
                <w:szCs w:val="18"/>
              </w:rPr>
              <w:t>POLE mut</w:t>
            </w:r>
            <w:r w:rsidRPr="00FA2385">
              <w:rPr>
                <w:rFonts w:ascii="Times New Roman" w:hAnsi="Times New Roman" w:hint="eastAsia"/>
                <w:sz w:val="18"/>
                <w:szCs w:val="18"/>
              </w:rPr>
              <w:t>）”</w:t>
            </w:r>
            <w:r w:rsidRPr="00FA2385">
              <w:rPr>
                <w:rFonts w:ascii="Times New Roman" w:hAnsi="Times New Roman" w:hint="eastAsia"/>
                <w:sz w:val="18"/>
                <w:szCs w:val="18"/>
              </w:rPr>
              <w:t>%}</w:t>
            </w:r>
          </w:p>
          <w:p w14:paraId="1BFA7635" w14:textId="77777777" w:rsidR="00FA2385" w:rsidRPr="00FA2385" w:rsidRDefault="00FA2385" w:rsidP="00FA2385">
            <w:pPr>
              <w:spacing w:beforeLines="10" w:before="31" w:afterLines="10" w:after="31"/>
              <w:jc w:val="center"/>
              <w:rPr>
                <w:rFonts w:ascii="Times New Roman" w:hAnsi="Times New Roman"/>
                <w:sz w:val="18"/>
                <w:szCs w:val="18"/>
              </w:rPr>
            </w:pPr>
            <w:r w:rsidRPr="00FA2385">
              <w:rPr>
                <w:rFonts w:ascii="Times New Roman" w:hAnsi="Times New Roman" w:hint="eastAsia"/>
                <w:i/>
                <w:iCs/>
                <w:sz w:val="18"/>
                <w:szCs w:val="18"/>
              </w:rPr>
              <w:t>POLE</w:t>
            </w:r>
            <w:r w:rsidRPr="00FA2385">
              <w:rPr>
                <w:rFonts w:ascii="Times New Roman" w:hAnsi="Times New Roman" w:hint="eastAsia"/>
                <w:sz w:val="18"/>
                <w:szCs w:val="18"/>
              </w:rPr>
              <w:t>突变亚型（</w:t>
            </w:r>
            <w:r w:rsidRPr="00FA2385">
              <w:rPr>
                <w:rFonts w:ascii="Times New Roman" w:hAnsi="Times New Roman" w:hint="eastAsia"/>
                <w:i/>
                <w:iCs/>
                <w:sz w:val="18"/>
                <w:szCs w:val="18"/>
              </w:rPr>
              <w:t>POLE</w:t>
            </w:r>
            <w:r w:rsidRPr="00FA2385">
              <w:rPr>
                <w:rFonts w:ascii="Times New Roman" w:hAnsi="Times New Roman" w:hint="eastAsia"/>
                <w:sz w:val="18"/>
                <w:szCs w:val="18"/>
              </w:rPr>
              <w:t xml:space="preserve"> mut</w:t>
            </w:r>
            <w:r w:rsidRPr="00FA2385">
              <w:rPr>
                <w:rFonts w:ascii="Times New Roman" w:hAnsi="Times New Roman" w:hint="eastAsia"/>
                <w:sz w:val="18"/>
                <w:szCs w:val="18"/>
              </w:rPr>
              <w:t>）</w:t>
            </w:r>
          </w:p>
          <w:p w14:paraId="7000EC5B" w14:textId="21A549B0" w:rsidR="00FA2385" w:rsidRPr="00FA2385" w:rsidRDefault="00FA2385" w:rsidP="00FA2385">
            <w:pPr>
              <w:spacing w:beforeLines="10" w:before="31" w:afterLines="10" w:after="31"/>
              <w:jc w:val="center"/>
              <w:rPr>
                <w:rFonts w:ascii="Times New Roman" w:hAnsi="Times New Roman"/>
                <w:sz w:val="18"/>
                <w:szCs w:val="18"/>
              </w:rPr>
            </w:pPr>
            <w:r w:rsidRPr="00FA2385">
              <w:rPr>
                <w:rFonts w:ascii="Times New Roman" w:hAnsi="Times New Roman" w:hint="eastAsia"/>
                <w:sz w:val="18"/>
                <w:szCs w:val="18"/>
              </w:rPr>
              <w:t>{%p elif [var, sample, msi]|judge_ec_type</w:t>
            </w:r>
            <w:r w:rsidR="007567D6">
              <w:rPr>
                <w:rFonts w:ascii="Times New Roman" w:hAnsi="Times New Roman"/>
                <w:sz w:val="18"/>
                <w:szCs w:val="18"/>
              </w:rPr>
              <w:t>_v2</w:t>
            </w:r>
            <w:r w:rsidRPr="00FA2385">
              <w:rPr>
                <w:rFonts w:ascii="Times New Roman" w:hAnsi="Times New Roman" w:hint="eastAsia"/>
                <w:sz w:val="18"/>
                <w:szCs w:val="18"/>
              </w:rPr>
              <w:t xml:space="preserve"> == </w:t>
            </w:r>
            <w:r w:rsidRPr="00FA2385">
              <w:rPr>
                <w:rFonts w:ascii="Times New Roman" w:hAnsi="Times New Roman" w:hint="eastAsia"/>
                <w:sz w:val="18"/>
                <w:szCs w:val="18"/>
              </w:rPr>
              <w:t>“错配修复功能缺陷亚型（</w:t>
            </w:r>
            <w:r w:rsidRPr="00FA2385">
              <w:rPr>
                <w:rFonts w:ascii="Times New Roman" w:hAnsi="Times New Roman" w:hint="eastAsia"/>
                <w:sz w:val="18"/>
                <w:szCs w:val="18"/>
              </w:rPr>
              <w:t>MMRd</w:t>
            </w:r>
            <w:r w:rsidRPr="00FA2385">
              <w:rPr>
                <w:rFonts w:ascii="Times New Roman" w:hAnsi="Times New Roman" w:hint="eastAsia"/>
                <w:sz w:val="18"/>
                <w:szCs w:val="18"/>
              </w:rPr>
              <w:t>）”</w:t>
            </w:r>
            <w:r w:rsidRPr="00FA2385">
              <w:rPr>
                <w:rFonts w:ascii="Times New Roman" w:hAnsi="Times New Roman" w:hint="eastAsia"/>
                <w:sz w:val="18"/>
                <w:szCs w:val="18"/>
              </w:rPr>
              <w:t>%}</w:t>
            </w:r>
          </w:p>
          <w:p w14:paraId="6E78615B" w14:textId="77777777" w:rsidR="00FA2385" w:rsidRPr="00FA2385" w:rsidRDefault="00FA2385" w:rsidP="00FA2385">
            <w:pPr>
              <w:spacing w:beforeLines="10" w:before="31" w:afterLines="10" w:after="31"/>
              <w:jc w:val="center"/>
              <w:rPr>
                <w:rFonts w:ascii="Times New Roman" w:hAnsi="Times New Roman"/>
                <w:sz w:val="18"/>
                <w:szCs w:val="18"/>
              </w:rPr>
            </w:pPr>
            <w:r w:rsidRPr="00FA2385">
              <w:rPr>
                <w:rFonts w:ascii="Times New Roman" w:hAnsi="Times New Roman" w:hint="eastAsia"/>
                <w:sz w:val="18"/>
                <w:szCs w:val="18"/>
              </w:rPr>
              <w:t>错配修复功能缺陷亚型（</w:t>
            </w:r>
            <w:r w:rsidRPr="00FA2385">
              <w:rPr>
                <w:rFonts w:ascii="Times New Roman" w:hAnsi="Times New Roman" w:hint="eastAsia"/>
                <w:sz w:val="18"/>
                <w:szCs w:val="18"/>
              </w:rPr>
              <w:t>MMRd</w:t>
            </w:r>
            <w:r w:rsidRPr="00FA2385">
              <w:rPr>
                <w:rFonts w:ascii="Times New Roman" w:hAnsi="Times New Roman" w:hint="eastAsia"/>
                <w:sz w:val="18"/>
                <w:szCs w:val="18"/>
              </w:rPr>
              <w:t>）</w:t>
            </w:r>
          </w:p>
          <w:p w14:paraId="625F445D" w14:textId="421DEAF6" w:rsidR="00FA2385" w:rsidRPr="00FA2385" w:rsidRDefault="00FA2385" w:rsidP="00FA2385">
            <w:pPr>
              <w:spacing w:beforeLines="10" w:before="31" w:afterLines="10" w:after="31"/>
              <w:jc w:val="center"/>
              <w:rPr>
                <w:rFonts w:ascii="Times New Roman" w:hAnsi="Times New Roman"/>
                <w:sz w:val="18"/>
                <w:szCs w:val="18"/>
              </w:rPr>
            </w:pPr>
            <w:r w:rsidRPr="00FA2385">
              <w:rPr>
                <w:rFonts w:ascii="Times New Roman" w:hAnsi="Times New Roman" w:hint="eastAsia"/>
                <w:sz w:val="18"/>
                <w:szCs w:val="18"/>
              </w:rPr>
              <w:t>{%p elif [var, sample, msi]|judge_ec_type</w:t>
            </w:r>
            <w:r w:rsidR="007567D6">
              <w:rPr>
                <w:rFonts w:ascii="Times New Roman" w:hAnsi="Times New Roman"/>
                <w:sz w:val="18"/>
                <w:szCs w:val="18"/>
              </w:rPr>
              <w:t>_v2</w:t>
            </w:r>
            <w:r w:rsidRPr="00FA2385">
              <w:rPr>
                <w:rFonts w:ascii="Times New Roman" w:hAnsi="Times New Roman" w:hint="eastAsia"/>
                <w:sz w:val="18"/>
                <w:szCs w:val="18"/>
              </w:rPr>
              <w:t xml:space="preserve"> == </w:t>
            </w:r>
            <w:r w:rsidRPr="00FA2385">
              <w:rPr>
                <w:rFonts w:ascii="Times New Roman" w:hAnsi="Times New Roman" w:hint="eastAsia"/>
                <w:sz w:val="18"/>
                <w:szCs w:val="18"/>
              </w:rPr>
              <w:t>“</w:t>
            </w:r>
            <w:r w:rsidRPr="00FA2385">
              <w:rPr>
                <w:rFonts w:ascii="Times New Roman" w:hAnsi="Times New Roman" w:hint="eastAsia"/>
                <w:sz w:val="18"/>
                <w:szCs w:val="18"/>
              </w:rPr>
              <w:t>p53</w:t>
            </w:r>
            <w:r w:rsidRPr="00FA2385">
              <w:rPr>
                <w:rFonts w:ascii="Times New Roman" w:hAnsi="Times New Roman" w:hint="eastAsia"/>
                <w:sz w:val="18"/>
                <w:szCs w:val="18"/>
              </w:rPr>
              <w:t>异常亚型（</w:t>
            </w:r>
            <w:r w:rsidRPr="00FA2385">
              <w:rPr>
                <w:rFonts w:ascii="Times New Roman" w:hAnsi="Times New Roman" w:hint="eastAsia"/>
                <w:sz w:val="18"/>
                <w:szCs w:val="18"/>
              </w:rPr>
              <w:t>p53 abnormality</w:t>
            </w:r>
            <w:r w:rsidRPr="00FA2385">
              <w:rPr>
                <w:rFonts w:ascii="Times New Roman" w:hAnsi="Times New Roman" w:hint="eastAsia"/>
                <w:sz w:val="18"/>
                <w:szCs w:val="18"/>
              </w:rPr>
              <w:t>，</w:t>
            </w:r>
            <w:r w:rsidRPr="00FA2385">
              <w:rPr>
                <w:rFonts w:ascii="Times New Roman" w:hAnsi="Times New Roman" w:hint="eastAsia"/>
                <w:sz w:val="18"/>
                <w:szCs w:val="18"/>
              </w:rPr>
              <w:t>p53abn</w:t>
            </w:r>
            <w:r w:rsidRPr="00FA2385">
              <w:rPr>
                <w:rFonts w:ascii="Times New Roman" w:hAnsi="Times New Roman" w:hint="eastAsia"/>
                <w:sz w:val="18"/>
                <w:szCs w:val="18"/>
              </w:rPr>
              <w:t>）”</w:t>
            </w:r>
            <w:r w:rsidRPr="00FA2385">
              <w:rPr>
                <w:rFonts w:ascii="Times New Roman" w:hAnsi="Times New Roman" w:hint="eastAsia"/>
                <w:sz w:val="18"/>
                <w:szCs w:val="18"/>
              </w:rPr>
              <w:t>%}</w:t>
            </w:r>
          </w:p>
          <w:p w14:paraId="7BCE7F58" w14:textId="77777777" w:rsidR="00FA2385" w:rsidRPr="00FA2385" w:rsidRDefault="00FA2385" w:rsidP="00FA2385">
            <w:pPr>
              <w:spacing w:beforeLines="10" w:before="31" w:afterLines="10" w:after="31"/>
              <w:jc w:val="center"/>
              <w:rPr>
                <w:rFonts w:ascii="Times New Roman" w:hAnsi="Times New Roman"/>
                <w:sz w:val="18"/>
                <w:szCs w:val="18"/>
              </w:rPr>
            </w:pPr>
            <w:r w:rsidRPr="00FA2385">
              <w:rPr>
                <w:rFonts w:ascii="Times New Roman" w:hAnsi="Times New Roman" w:hint="eastAsia"/>
                <w:sz w:val="18"/>
                <w:szCs w:val="18"/>
              </w:rPr>
              <w:t>p53</w:t>
            </w:r>
            <w:r w:rsidRPr="00FA2385">
              <w:rPr>
                <w:rFonts w:ascii="Times New Roman" w:hAnsi="Times New Roman" w:hint="eastAsia"/>
                <w:sz w:val="18"/>
                <w:szCs w:val="18"/>
              </w:rPr>
              <w:t>异常亚型（</w:t>
            </w:r>
            <w:r w:rsidRPr="00FA2385">
              <w:rPr>
                <w:rFonts w:ascii="Times New Roman" w:hAnsi="Times New Roman" w:hint="eastAsia"/>
                <w:sz w:val="18"/>
                <w:szCs w:val="18"/>
              </w:rPr>
              <w:t>p53 abnormality</w:t>
            </w:r>
            <w:r w:rsidRPr="00FA2385">
              <w:rPr>
                <w:rFonts w:ascii="Times New Roman" w:hAnsi="Times New Roman" w:hint="eastAsia"/>
                <w:sz w:val="18"/>
                <w:szCs w:val="18"/>
              </w:rPr>
              <w:t>，</w:t>
            </w:r>
            <w:r w:rsidRPr="00FA2385">
              <w:rPr>
                <w:rFonts w:ascii="Times New Roman" w:hAnsi="Times New Roman" w:hint="eastAsia"/>
                <w:sz w:val="18"/>
                <w:szCs w:val="18"/>
              </w:rPr>
              <w:t>p53abn</w:t>
            </w:r>
            <w:r w:rsidRPr="00FA2385">
              <w:rPr>
                <w:rFonts w:ascii="Times New Roman" w:hAnsi="Times New Roman" w:hint="eastAsia"/>
                <w:sz w:val="18"/>
                <w:szCs w:val="18"/>
              </w:rPr>
              <w:t>）</w:t>
            </w:r>
          </w:p>
          <w:p w14:paraId="4067D30F" w14:textId="1B112FBE" w:rsidR="00FA2385" w:rsidRPr="00FA2385" w:rsidRDefault="00FA2385" w:rsidP="00FA2385">
            <w:pPr>
              <w:spacing w:beforeLines="10" w:before="31" w:afterLines="10" w:after="31"/>
              <w:jc w:val="center"/>
              <w:rPr>
                <w:rFonts w:ascii="Times New Roman" w:hAnsi="Times New Roman"/>
                <w:sz w:val="18"/>
                <w:szCs w:val="18"/>
              </w:rPr>
            </w:pPr>
            <w:r w:rsidRPr="00FA2385">
              <w:rPr>
                <w:rFonts w:ascii="Times New Roman" w:hAnsi="Times New Roman" w:hint="eastAsia"/>
                <w:sz w:val="18"/>
                <w:szCs w:val="18"/>
              </w:rPr>
              <w:t>{%p elif [var, sample, msi]|judge_ec_type</w:t>
            </w:r>
            <w:r w:rsidR="007567D6">
              <w:rPr>
                <w:rFonts w:ascii="Times New Roman" w:hAnsi="Times New Roman"/>
                <w:sz w:val="18"/>
                <w:szCs w:val="18"/>
              </w:rPr>
              <w:t>_v2</w:t>
            </w:r>
            <w:r w:rsidRPr="00FA2385">
              <w:rPr>
                <w:rFonts w:ascii="Times New Roman" w:hAnsi="Times New Roman" w:hint="eastAsia"/>
                <w:sz w:val="18"/>
                <w:szCs w:val="18"/>
              </w:rPr>
              <w:t xml:space="preserve"> == </w:t>
            </w:r>
            <w:r w:rsidRPr="00FA2385">
              <w:rPr>
                <w:rFonts w:ascii="Times New Roman" w:hAnsi="Times New Roman" w:hint="eastAsia"/>
                <w:sz w:val="18"/>
                <w:szCs w:val="18"/>
              </w:rPr>
              <w:t>“非特异性分子特征亚型（</w:t>
            </w:r>
            <w:r w:rsidRPr="00FA2385">
              <w:rPr>
                <w:rFonts w:ascii="Times New Roman" w:hAnsi="Times New Roman" w:hint="eastAsia"/>
                <w:sz w:val="18"/>
                <w:szCs w:val="18"/>
              </w:rPr>
              <w:t>Non-specific molecular profile</w:t>
            </w:r>
            <w:r w:rsidRPr="00FA2385">
              <w:rPr>
                <w:rFonts w:ascii="Times New Roman" w:hAnsi="Times New Roman" w:hint="eastAsia"/>
                <w:sz w:val="18"/>
                <w:szCs w:val="18"/>
              </w:rPr>
              <w:t>，</w:t>
            </w:r>
            <w:r w:rsidRPr="00FA2385">
              <w:rPr>
                <w:rFonts w:ascii="Times New Roman" w:hAnsi="Times New Roman" w:hint="eastAsia"/>
                <w:sz w:val="18"/>
                <w:szCs w:val="18"/>
              </w:rPr>
              <w:t>NSMP</w:t>
            </w:r>
            <w:r w:rsidRPr="00FA2385">
              <w:rPr>
                <w:rFonts w:ascii="Times New Roman" w:hAnsi="Times New Roman" w:hint="eastAsia"/>
                <w:sz w:val="18"/>
                <w:szCs w:val="18"/>
              </w:rPr>
              <w:t>）”</w:t>
            </w:r>
            <w:r w:rsidRPr="00FA2385">
              <w:rPr>
                <w:rFonts w:ascii="Times New Roman" w:hAnsi="Times New Roman" w:hint="eastAsia"/>
                <w:sz w:val="18"/>
                <w:szCs w:val="18"/>
              </w:rPr>
              <w:t>%}</w:t>
            </w:r>
          </w:p>
          <w:p w14:paraId="6A18C442" w14:textId="3173A7AB" w:rsidR="00FA2385" w:rsidRPr="00FA2385" w:rsidRDefault="00FA2385" w:rsidP="00FA2385">
            <w:pPr>
              <w:spacing w:beforeLines="10" w:before="31" w:afterLines="10" w:after="31"/>
              <w:jc w:val="center"/>
              <w:rPr>
                <w:rFonts w:ascii="Times New Roman" w:hAnsi="Times New Roman"/>
                <w:sz w:val="18"/>
                <w:szCs w:val="18"/>
              </w:rPr>
            </w:pPr>
            <w:r w:rsidRPr="00FA2385">
              <w:rPr>
                <w:rFonts w:ascii="Times New Roman" w:hAnsi="Times New Roman" w:hint="eastAsia"/>
                <w:sz w:val="18"/>
                <w:szCs w:val="18"/>
              </w:rPr>
              <w:t>非特异性分子特征亚型（</w:t>
            </w:r>
            <w:r w:rsidRPr="00FA2385">
              <w:rPr>
                <w:rFonts w:ascii="Times New Roman" w:hAnsi="Times New Roman" w:hint="eastAsia"/>
                <w:sz w:val="18"/>
                <w:szCs w:val="18"/>
              </w:rPr>
              <w:t>Non-specific molecular profile</w:t>
            </w:r>
            <w:r w:rsidRPr="00FA2385">
              <w:rPr>
                <w:rFonts w:ascii="Times New Roman" w:hAnsi="Times New Roman" w:hint="eastAsia"/>
                <w:sz w:val="18"/>
                <w:szCs w:val="18"/>
              </w:rPr>
              <w:t>，</w:t>
            </w:r>
            <w:r w:rsidRPr="00FA2385">
              <w:rPr>
                <w:rFonts w:ascii="Times New Roman" w:hAnsi="Times New Roman" w:hint="eastAsia"/>
                <w:sz w:val="18"/>
                <w:szCs w:val="18"/>
              </w:rPr>
              <w:t>NSMP</w:t>
            </w:r>
            <w:r w:rsidRPr="00FA2385">
              <w:rPr>
                <w:rFonts w:ascii="Times New Roman" w:hAnsi="Times New Roman" w:hint="eastAsia"/>
                <w:sz w:val="18"/>
                <w:szCs w:val="18"/>
              </w:rPr>
              <w:t>）</w:t>
            </w:r>
          </w:p>
          <w:p w14:paraId="7E37B7A8" w14:textId="77777777" w:rsidR="00FA2385" w:rsidRDefault="00FA2385" w:rsidP="00FA2385">
            <w:pPr>
              <w:spacing w:beforeLines="10" w:before="31" w:afterLines="10" w:after="31"/>
              <w:jc w:val="center"/>
              <w:rPr>
                <w:rFonts w:ascii="Times New Roman" w:hAnsi="Times New Roman"/>
                <w:sz w:val="18"/>
                <w:szCs w:val="18"/>
              </w:rPr>
            </w:pPr>
            <w:r w:rsidRPr="00FA2385">
              <w:rPr>
                <w:rFonts w:ascii="Times New Roman" w:hAnsi="Times New Roman"/>
                <w:sz w:val="18"/>
                <w:szCs w:val="18"/>
              </w:rPr>
              <w:t>{%p endif%}</w:t>
            </w:r>
          </w:p>
          <w:p w14:paraId="47ABB3AA" w14:textId="3A8D9667" w:rsidR="00FA2385" w:rsidRDefault="00FA2385" w:rsidP="00FA2385">
            <w:pPr>
              <w:spacing w:beforeLines="10" w:before="31" w:afterLines="10" w:after="31"/>
              <w:jc w:val="center"/>
              <w:rPr>
                <w:rFonts w:ascii="Times New Roman" w:hAnsi="Times New Roman"/>
                <w:sz w:val="18"/>
                <w:szCs w:val="18"/>
              </w:rPr>
            </w:pPr>
            <w:r w:rsidRPr="00FA2385">
              <w:rPr>
                <w:rFonts w:ascii="Times New Roman" w:hAnsi="Times New Roman" w:hint="eastAsia"/>
                <w:sz w:val="18"/>
                <w:szCs w:val="18"/>
              </w:rPr>
              <w:t>（仅供参考）</w:t>
            </w:r>
          </w:p>
        </w:tc>
      </w:tr>
      <w:tr w:rsidR="00FA2385" w14:paraId="6004E863" w14:textId="77777777" w:rsidTr="00DB2717">
        <w:trPr>
          <w:trHeight w:val="312"/>
        </w:trPr>
        <w:tc>
          <w:tcPr>
            <w:tcW w:w="1192" w:type="dxa"/>
            <w:shd w:val="clear" w:color="auto" w:fill="auto"/>
            <w:vAlign w:val="center"/>
          </w:tcPr>
          <w:p w14:paraId="3C95258F" w14:textId="77777777" w:rsidR="00FA2385" w:rsidRDefault="00FA2385" w:rsidP="00DB2717">
            <w:pPr>
              <w:adjustRightInd w:val="0"/>
              <w:snapToGrid w:val="0"/>
              <w:spacing w:beforeLines="10" w:before="31" w:afterLines="10" w:after="31"/>
              <w:jc w:val="center"/>
              <w:rPr>
                <w:rFonts w:ascii="Times New Roman" w:hAnsi="Times New Roman"/>
                <w:bCs/>
                <w:sz w:val="18"/>
                <w:szCs w:val="18"/>
              </w:rPr>
            </w:pPr>
            <w:r>
              <w:rPr>
                <w:rFonts w:ascii="Times New Roman" w:hAnsi="Times New Roman"/>
                <w:bCs/>
                <w:sz w:val="18"/>
                <w:szCs w:val="18"/>
              </w:rPr>
              <w:t>MSI</w:t>
            </w:r>
          </w:p>
        </w:tc>
        <w:tc>
          <w:tcPr>
            <w:tcW w:w="3344" w:type="dxa"/>
            <w:shd w:val="clear" w:color="auto" w:fill="auto"/>
            <w:vAlign w:val="center"/>
          </w:tcPr>
          <w:p w14:paraId="40CEB32B" w14:textId="77777777" w:rsidR="00FA2385" w:rsidRPr="005F331E" w:rsidRDefault="00FA2385" w:rsidP="00DB2717">
            <w:pPr>
              <w:spacing w:before="10" w:after="10"/>
              <w:jc w:val="center"/>
              <w:rPr>
                <w:rFonts w:ascii="Times New Roman" w:hAnsi="Times New Roman"/>
                <w:sz w:val="18"/>
                <w:szCs w:val="18"/>
              </w:rPr>
            </w:pPr>
            <w:r w:rsidRPr="005F331E">
              <w:rPr>
                <w:rFonts w:ascii="Times New Roman" w:hAnsi="Times New Roman"/>
                <w:sz w:val="18"/>
                <w:szCs w:val="18"/>
              </w:rPr>
              <w:t>{%p if msi.var_id==”MSI-</w:t>
            </w:r>
            <w:proofErr w:type="gramStart"/>
            <w:r w:rsidRPr="005F331E">
              <w:rPr>
                <w:rFonts w:ascii="Times New Roman" w:hAnsi="Times New Roman"/>
                <w:sz w:val="18"/>
                <w:szCs w:val="18"/>
              </w:rPr>
              <w:t>H”%</w:t>
            </w:r>
            <w:proofErr w:type="gramEnd"/>
            <w:r w:rsidRPr="005F331E">
              <w:rPr>
                <w:rFonts w:ascii="Times New Roman" w:hAnsi="Times New Roman"/>
                <w:sz w:val="18"/>
                <w:szCs w:val="18"/>
              </w:rPr>
              <w:t>}</w:t>
            </w:r>
          </w:p>
          <w:p w14:paraId="54BC58C1" w14:textId="77777777" w:rsidR="00FA2385" w:rsidRPr="005F331E" w:rsidRDefault="00FA2385" w:rsidP="00DB2717">
            <w:pPr>
              <w:spacing w:before="10" w:after="10"/>
              <w:jc w:val="center"/>
              <w:rPr>
                <w:rFonts w:ascii="Times New Roman" w:hAnsi="Times New Roman"/>
                <w:sz w:val="18"/>
                <w:szCs w:val="18"/>
              </w:rPr>
            </w:pPr>
            <w:r w:rsidRPr="005F331E">
              <w:rPr>
                <w:rFonts w:ascii="Times New Roman" w:hAnsi="Times New Roman"/>
                <w:sz w:val="18"/>
                <w:szCs w:val="18"/>
              </w:rPr>
              <w:t>MSI-H</w:t>
            </w:r>
          </w:p>
          <w:p w14:paraId="58A5BFAD" w14:textId="77777777" w:rsidR="00FA2385" w:rsidRPr="005F331E" w:rsidRDefault="00FA2385" w:rsidP="00DB2717">
            <w:pPr>
              <w:spacing w:before="10" w:after="10"/>
              <w:jc w:val="center"/>
              <w:rPr>
                <w:rFonts w:ascii="Times New Roman" w:hAnsi="Times New Roman"/>
                <w:sz w:val="18"/>
                <w:szCs w:val="18"/>
              </w:rPr>
            </w:pPr>
            <w:r w:rsidRPr="005F331E">
              <w:rPr>
                <w:rFonts w:ascii="Times New Roman" w:hAnsi="Times New Roman"/>
                <w:sz w:val="18"/>
                <w:szCs w:val="18"/>
              </w:rPr>
              <w:t>{%p elif msi.var_id=</w:t>
            </w:r>
            <w:proofErr w:type="gramStart"/>
            <w:r w:rsidRPr="005F331E">
              <w:rPr>
                <w:rFonts w:ascii="Times New Roman" w:hAnsi="Times New Roman"/>
                <w:sz w:val="18"/>
                <w:szCs w:val="18"/>
              </w:rPr>
              <w:t>=”MSS</w:t>
            </w:r>
            <w:proofErr w:type="gramEnd"/>
            <w:r w:rsidRPr="005F331E">
              <w:rPr>
                <w:rFonts w:ascii="Times New Roman" w:hAnsi="Times New Roman"/>
                <w:sz w:val="18"/>
                <w:szCs w:val="18"/>
              </w:rPr>
              <w:t>”%}</w:t>
            </w:r>
          </w:p>
          <w:p w14:paraId="69B72856" w14:textId="77777777" w:rsidR="00FA2385" w:rsidRPr="005F331E" w:rsidRDefault="00FA2385" w:rsidP="00DB2717">
            <w:pPr>
              <w:spacing w:before="10" w:after="10"/>
              <w:jc w:val="center"/>
              <w:rPr>
                <w:rFonts w:ascii="Times New Roman" w:hAnsi="Times New Roman"/>
                <w:sz w:val="18"/>
                <w:szCs w:val="18"/>
              </w:rPr>
            </w:pPr>
            <w:r>
              <w:rPr>
                <w:rFonts w:ascii="Times New Roman" w:hAnsi="Times New Roman" w:hint="eastAsia"/>
                <w:sz w:val="18"/>
                <w:szCs w:val="18"/>
              </w:rPr>
              <w:t>未检测到</w:t>
            </w:r>
            <w:r>
              <w:rPr>
                <w:rFonts w:ascii="Times New Roman" w:hAnsi="Times New Roman" w:hint="eastAsia"/>
                <w:sz w:val="18"/>
                <w:szCs w:val="18"/>
              </w:rPr>
              <w:t>MSI-H</w:t>
            </w:r>
          </w:p>
          <w:p w14:paraId="329358F0" w14:textId="77777777" w:rsidR="00FA2385" w:rsidRDefault="00FA2385" w:rsidP="00DB2717">
            <w:pPr>
              <w:spacing w:before="10" w:after="10"/>
              <w:jc w:val="center"/>
              <w:rPr>
                <w:rFonts w:ascii="Times New Roman" w:hAnsi="Times New Roman"/>
                <w:sz w:val="18"/>
                <w:szCs w:val="18"/>
              </w:rPr>
            </w:pPr>
            <w:r w:rsidRPr="005F331E">
              <w:rPr>
                <w:rFonts w:ascii="Times New Roman" w:hAnsi="Times New Roman"/>
                <w:sz w:val="18"/>
                <w:szCs w:val="18"/>
              </w:rPr>
              <w:t>{%p endif%}</w:t>
            </w:r>
          </w:p>
        </w:tc>
        <w:tc>
          <w:tcPr>
            <w:tcW w:w="5401" w:type="dxa"/>
            <w:vMerge/>
            <w:shd w:val="clear" w:color="auto" w:fill="auto"/>
            <w:vAlign w:val="center"/>
          </w:tcPr>
          <w:p w14:paraId="59C7C607" w14:textId="77777777" w:rsidR="00FA2385" w:rsidRDefault="00FA2385" w:rsidP="00DB2717">
            <w:pPr>
              <w:spacing w:beforeLines="10" w:before="31" w:afterLines="10" w:after="31"/>
              <w:jc w:val="center"/>
              <w:rPr>
                <w:rFonts w:ascii="Times New Roman" w:hAnsi="Times New Roman"/>
                <w:sz w:val="18"/>
                <w:szCs w:val="18"/>
              </w:rPr>
            </w:pPr>
          </w:p>
        </w:tc>
      </w:tr>
      <w:tr w:rsidR="00FA2385" w14:paraId="5EF541AC" w14:textId="77777777" w:rsidTr="00DB2717">
        <w:trPr>
          <w:trHeight w:val="312"/>
        </w:trPr>
        <w:tc>
          <w:tcPr>
            <w:tcW w:w="1192" w:type="dxa"/>
            <w:shd w:val="clear" w:color="auto" w:fill="auto"/>
            <w:vAlign w:val="center"/>
          </w:tcPr>
          <w:p w14:paraId="375402BF" w14:textId="77777777" w:rsidR="00FA2385" w:rsidRDefault="00FA2385" w:rsidP="00DB2717">
            <w:pPr>
              <w:adjustRightInd w:val="0"/>
              <w:snapToGrid w:val="0"/>
              <w:spacing w:beforeLines="10" w:before="31" w:afterLines="10" w:after="31"/>
              <w:jc w:val="center"/>
              <w:rPr>
                <w:rFonts w:ascii="Times New Roman" w:hAnsi="Times New Roman"/>
                <w:bCs/>
                <w:i/>
                <w:iCs/>
                <w:sz w:val="18"/>
                <w:szCs w:val="18"/>
              </w:rPr>
            </w:pPr>
            <w:r>
              <w:rPr>
                <w:rFonts w:ascii="Times New Roman" w:hAnsi="Times New Roman"/>
                <w:bCs/>
                <w:i/>
                <w:iCs/>
                <w:sz w:val="18"/>
                <w:szCs w:val="18"/>
              </w:rPr>
              <w:t>TP53</w:t>
            </w:r>
          </w:p>
        </w:tc>
        <w:tc>
          <w:tcPr>
            <w:tcW w:w="3344" w:type="dxa"/>
            <w:shd w:val="clear" w:color="auto" w:fill="auto"/>
            <w:vAlign w:val="center"/>
          </w:tcPr>
          <w:p w14:paraId="6492A9D7" w14:textId="77777777" w:rsidR="00372621" w:rsidRPr="00372621" w:rsidRDefault="00372621" w:rsidP="00372621">
            <w:pPr>
              <w:spacing w:before="10" w:after="10"/>
              <w:jc w:val="center"/>
              <w:rPr>
                <w:rFonts w:ascii="Times New Roman" w:hAnsi="Times New Roman"/>
                <w:sz w:val="18"/>
                <w:szCs w:val="18"/>
              </w:rPr>
            </w:pPr>
            <w:r w:rsidRPr="00372621">
              <w:rPr>
                <w:rFonts w:ascii="Times New Roman" w:hAnsi="Times New Roman"/>
                <w:sz w:val="18"/>
                <w:szCs w:val="18"/>
              </w:rPr>
              <w:t>{%p if var.ec_type.TP53_level12%}</w:t>
            </w:r>
          </w:p>
          <w:p w14:paraId="698A7EA9" w14:textId="77777777" w:rsidR="00372621" w:rsidRPr="00372621" w:rsidRDefault="00372621" w:rsidP="00372621">
            <w:pPr>
              <w:spacing w:before="10" w:after="10"/>
              <w:jc w:val="center"/>
              <w:rPr>
                <w:rFonts w:ascii="Times New Roman" w:hAnsi="Times New Roman"/>
                <w:sz w:val="18"/>
                <w:szCs w:val="18"/>
              </w:rPr>
            </w:pPr>
            <w:r w:rsidRPr="00372621">
              <w:rPr>
                <w:rFonts w:ascii="Times New Roman" w:hAnsi="Times New Roman"/>
                <w:sz w:val="18"/>
                <w:szCs w:val="18"/>
              </w:rPr>
              <w:t>{%p for a in var.ec_type.TP53_level12%}</w:t>
            </w:r>
          </w:p>
          <w:p w14:paraId="012A0645" w14:textId="77777777" w:rsidR="00372621" w:rsidRPr="00372621" w:rsidRDefault="00372621" w:rsidP="00372621">
            <w:pPr>
              <w:spacing w:before="10" w:after="10"/>
              <w:jc w:val="center"/>
              <w:rPr>
                <w:rFonts w:ascii="Times New Roman" w:hAnsi="Times New Roman"/>
                <w:sz w:val="18"/>
                <w:szCs w:val="18"/>
              </w:rPr>
            </w:pPr>
            <w:r w:rsidRPr="00372621">
              <w:rPr>
                <w:rFonts w:ascii="Times New Roman" w:hAnsi="Times New Roman"/>
                <w:sz w:val="18"/>
                <w:szCs w:val="18"/>
              </w:rPr>
              <w:t>{%p if a.bio_category == “</w:t>
            </w:r>
            <w:proofErr w:type="gramStart"/>
            <w:r w:rsidRPr="00372621">
              <w:rPr>
                <w:rFonts w:ascii="Times New Roman" w:hAnsi="Times New Roman"/>
                <w:sz w:val="18"/>
                <w:szCs w:val="18"/>
              </w:rPr>
              <w:t>Snvindel”%</w:t>
            </w:r>
            <w:proofErr w:type="gramEnd"/>
            <w:r w:rsidRPr="00372621">
              <w:rPr>
                <w:rFonts w:ascii="Times New Roman" w:hAnsi="Times New Roman"/>
                <w:sz w:val="18"/>
                <w:szCs w:val="18"/>
              </w:rPr>
              <w:t>}</w:t>
            </w:r>
          </w:p>
          <w:p w14:paraId="443F359F" w14:textId="77777777" w:rsidR="00372621" w:rsidRPr="00372621" w:rsidRDefault="00372621" w:rsidP="00372621">
            <w:pPr>
              <w:spacing w:before="10" w:after="10"/>
              <w:jc w:val="center"/>
              <w:rPr>
                <w:rFonts w:ascii="Times New Roman" w:hAnsi="Times New Roman"/>
                <w:sz w:val="18"/>
                <w:szCs w:val="18"/>
              </w:rPr>
            </w:pPr>
            <w:r w:rsidRPr="00372621">
              <w:rPr>
                <w:rFonts w:ascii="Times New Roman" w:hAnsi="Times New Roman"/>
                <w:sz w:val="18"/>
                <w:szCs w:val="18"/>
              </w:rPr>
              <w:t>{{</w:t>
            </w:r>
            <w:proofErr w:type="gramStart"/>
            <w:r w:rsidRPr="00372621">
              <w:rPr>
                <w:rFonts w:ascii="Times New Roman" w:hAnsi="Times New Roman"/>
                <w:sz w:val="18"/>
                <w:szCs w:val="18"/>
              </w:rPr>
              <w:t>a.hgvs</w:t>
            </w:r>
            <w:proofErr w:type="gramEnd"/>
            <w:r w:rsidRPr="00372621">
              <w:rPr>
                <w:rFonts w:ascii="Times New Roman" w:hAnsi="Times New Roman"/>
                <w:sz w:val="18"/>
                <w:szCs w:val="18"/>
              </w:rPr>
              <w:t>_c}} {{a|bds_cp_var_info}}</w:t>
            </w:r>
          </w:p>
          <w:p w14:paraId="47F8E336" w14:textId="77777777" w:rsidR="00372621" w:rsidRPr="00372621" w:rsidRDefault="00372621" w:rsidP="00372621">
            <w:pPr>
              <w:spacing w:before="10" w:after="10"/>
              <w:jc w:val="center"/>
              <w:rPr>
                <w:rFonts w:ascii="Times New Roman" w:hAnsi="Times New Roman"/>
                <w:sz w:val="18"/>
                <w:szCs w:val="18"/>
              </w:rPr>
            </w:pPr>
            <w:r w:rsidRPr="00372621">
              <w:rPr>
                <w:rFonts w:ascii="Times New Roman" w:hAnsi="Times New Roman"/>
                <w:sz w:val="18"/>
                <w:szCs w:val="18"/>
              </w:rPr>
              <w:t>{%p elif a.bio_category == “</w:t>
            </w:r>
            <w:proofErr w:type="gramStart"/>
            <w:r w:rsidRPr="00372621">
              <w:rPr>
                <w:rFonts w:ascii="Times New Roman" w:hAnsi="Times New Roman"/>
                <w:sz w:val="18"/>
                <w:szCs w:val="18"/>
              </w:rPr>
              <w:t>PHd”%</w:t>
            </w:r>
            <w:proofErr w:type="gramEnd"/>
            <w:r w:rsidRPr="00372621">
              <w:rPr>
                <w:rFonts w:ascii="Times New Roman" w:hAnsi="Times New Roman"/>
                <w:sz w:val="18"/>
                <w:szCs w:val="18"/>
              </w:rPr>
              <w:t>}</w:t>
            </w:r>
          </w:p>
          <w:p w14:paraId="32317ABD" w14:textId="77777777" w:rsidR="00372621" w:rsidRPr="00372621" w:rsidRDefault="00372621" w:rsidP="00372621">
            <w:pPr>
              <w:spacing w:before="10" w:after="10"/>
              <w:jc w:val="center"/>
              <w:rPr>
                <w:rFonts w:ascii="Times New Roman" w:hAnsi="Times New Roman"/>
                <w:sz w:val="18"/>
                <w:szCs w:val="18"/>
              </w:rPr>
            </w:pPr>
            <w:r w:rsidRPr="00372621">
              <w:rPr>
                <w:rFonts w:ascii="Times New Roman" w:hAnsi="Times New Roman" w:hint="eastAsia"/>
                <w:sz w:val="18"/>
                <w:szCs w:val="18"/>
              </w:rPr>
              <w:t>纯合缺失</w:t>
            </w:r>
            <w:r w:rsidRPr="00372621">
              <w:rPr>
                <w:rFonts w:ascii="Times New Roman" w:hAnsi="Times New Roman" w:hint="eastAsia"/>
                <w:sz w:val="18"/>
                <w:szCs w:val="18"/>
              </w:rPr>
              <w:t xml:space="preserve"> </w:t>
            </w:r>
            <w:r w:rsidRPr="00372621">
              <w:rPr>
                <w:rFonts w:ascii="Times New Roman" w:hAnsi="Times New Roman" w:hint="eastAsia"/>
                <w:sz w:val="18"/>
                <w:szCs w:val="18"/>
              </w:rPr>
              <w:t>第</w:t>
            </w:r>
            <w:r w:rsidRPr="00372621">
              <w:rPr>
                <w:rFonts w:ascii="Times New Roman" w:hAnsi="Times New Roman" w:hint="eastAsia"/>
                <w:sz w:val="18"/>
                <w:szCs w:val="18"/>
              </w:rPr>
              <w:t>{{a.region_exon|replace(</w:t>
            </w:r>
            <w:r w:rsidRPr="00372621">
              <w:rPr>
                <w:rFonts w:ascii="Times New Roman" w:hAnsi="Times New Roman" w:hint="eastAsia"/>
                <w:sz w:val="18"/>
                <w:szCs w:val="18"/>
              </w:rPr>
              <w:t>“</w:t>
            </w:r>
            <w:r w:rsidRPr="00372621">
              <w:rPr>
                <w:rFonts w:ascii="Times New Roman" w:hAnsi="Times New Roman" w:hint="eastAsia"/>
                <w:sz w:val="18"/>
                <w:szCs w:val="18"/>
              </w:rPr>
              <w:t>exon</w:t>
            </w:r>
            <w:r w:rsidRPr="00372621">
              <w:rPr>
                <w:rFonts w:ascii="Times New Roman" w:hAnsi="Times New Roman" w:hint="eastAsia"/>
                <w:sz w:val="18"/>
                <w:szCs w:val="18"/>
              </w:rPr>
              <w:t>”</w:t>
            </w:r>
            <w:r w:rsidRPr="00372621">
              <w:rPr>
                <w:rFonts w:ascii="Times New Roman" w:hAnsi="Times New Roman" w:hint="eastAsia"/>
                <w:sz w:val="18"/>
                <w:szCs w:val="18"/>
              </w:rPr>
              <w:t xml:space="preserve">, </w:t>
            </w:r>
            <w:r w:rsidRPr="00372621">
              <w:rPr>
                <w:rFonts w:ascii="Times New Roman" w:hAnsi="Times New Roman" w:hint="eastAsia"/>
                <w:sz w:val="18"/>
                <w:szCs w:val="18"/>
              </w:rPr>
              <w:t>“”</w:t>
            </w:r>
            <w:r w:rsidRPr="00372621">
              <w:rPr>
                <w:rFonts w:ascii="Times New Roman" w:hAnsi="Times New Roman" w:hint="eastAsia"/>
                <w:sz w:val="18"/>
                <w:szCs w:val="18"/>
              </w:rPr>
              <w:t>)|replace(</w:t>
            </w:r>
            <w:r w:rsidRPr="00372621">
              <w:rPr>
                <w:rFonts w:ascii="Times New Roman" w:hAnsi="Times New Roman" w:hint="eastAsia"/>
                <w:sz w:val="18"/>
                <w:szCs w:val="18"/>
              </w:rPr>
              <w:t>“</w:t>
            </w:r>
            <w:r w:rsidRPr="00372621">
              <w:rPr>
                <w:rFonts w:ascii="Times New Roman" w:hAnsi="Times New Roman" w:hint="eastAsia"/>
                <w:sz w:val="18"/>
                <w:szCs w:val="18"/>
              </w:rPr>
              <w:t>-</w:t>
            </w:r>
            <w:r w:rsidRPr="00372621">
              <w:rPr>
                <w:rFonts w:ascii="Times New Roman" w:hAnsi="Times New Roman" w:hint="eastAsia"/>
                <w:sz w:val="18"/>
                <w:szCs w:val="18"/>
              </w:rPr>
              <w:t>”</w:t>
            </w:r>
            <w:r w:rsidRPr="00372621">
              <w:rPr>
                <w:rFonts w:ascii="Times New Roman" w:hAnsi="Times New Roman" w:hint="eastAsia"/>
                <w:sz w:val="18"/>
                <w:szCs w:val="18"/>
              </w:rPr>
              <w:t xml:space="preserve">, </w:t>
            </w:r>
            <w:r w:rsidRPr="00372621">
              <w:rPr>
                <w:rFonts w:ascii="Times New Roman" w:hAnsi="Times New Roman" w:hint="eastAsia"/>
                <w:sz w:val="18"/>
                <w:szCs w:val="18"/>
              </w:rPr>
              <w:t>“至”</w:t>
            </w:r>
            <w:r w:rsidRPr="00372621">
              <w:rPr>
                <w:rFonts w:ascii="Times New Roman" w:hAnsi="Times New Roman" w:hint="eastAsia"/>
                <w:sz w:val="18"/>
                <w:szCs w:val="18"/>
              </w:rPr>
              <w:t>)}}</w:t>
            </w:r>
            <w:r w:rsidRPr="00372621">
              <w:rPr>
                <w:rFonts w:ascii="Times New Roman" w:hAnsi="Times New Roman" w:hint="eastAsia"/>
                <w:sz w:val="18"/>
                <w:szCs w:val="18"/>
              </w:rPr>
              <w:t>号外显子</w:t>
            </w:r>
          </w:p>
          <w:p w14:paraId="2F3E829F" w14:textId="77777777" w:rsidR="00372621" w:rsidRPr="00372621" w:rsidRDefault="00372621" w:rsidP="00372621">
            <w:pPr>
              <w:spacing w:before="10" w:after="10"/>
              <w:jc w:val="center"/>
              <w:rPr>
                <w:rFonts w:ascii="Times New Roman" w:hAnsi="Times New Roman"/>
                <w:sz w:val="18"/>
                <w:szCs w:val="18"/>
              </w:rPr>
            </w:pPr>
            <w:r w:rsidRPr="00372621">
              <w:rPr>
                <w:rFonts w:ascii="Times New Roman" w:hAnsi="Times New Roman"/>
                <w:sz w:val="18"/>
                <w:szCs w:val="18"/>
              </w:rPr>
              <w:t>{%p else%}</w:t>
            </w:r>
          </w:p>
          <w:p w14:paraId="0C25DF10" w14:textId="77777777" w:rsidR="00372621" w:rsidRPr="00372621" w:rsidRDefault="00372621" w:rsidP="00372621">
            <w:pPr>
              <w:spacing w:before="10" w:after="10"/>
              <w:jc w:val="center"/>
              <w:rPr>
                <w:rFonts w:ascii="Times New Roman" w:hAnsi="Times New Roman"/>
                <w:sz w:val="18"/>
                <w:szCs w:val="18"/>
              </w:rPr>
            </w:pPr>
          </w:p>
          <w:p w14:paraId="23EB1F5D" w14:textId="77777777" w:rsidR="00372621" w:rsidRPr="00372621" w:rsidRDefault="00372621" w:rsidP="00372621">
            <w:pPr>
              <w:spacing w:before="10" w:after="10"/>
              <w:jc w:val="center"/>
              <w:rPr>
                <w:rFonts w:ascii="Times New Roman" w:hAnsi="Times New Roman"/>
                <w:sz w:val="18"/>
                <w:szCs w:val="18"/>
              </w:rPr>
            </w:pPr>
            <w:r w:rsidRPr="00372621">
              <w:rPr>
                <w:rFonts w:ascii="Times New Roman" w:hAnsi="Times New Roman"/>
                <w:sz w:val="18"/>
                <w:szCs w:val="18"/>
              </w:rPr>
              <w:t>{%p endif%}</w:t>
            </w:r>
          </w:p>
          <w:p w14:paraId="0E1EEF41" w14:textId="77777777" w:rsidR="00372621" w:rsidRPr="00372621" w:rsidRDefault="00372621" w:rsidP="00372621">
            <w:pPr>
              <w:spacing w:before="10" w:after="10"/>
              <w:jc w:val="center"/>
              <w:rPr>
                <w:rFonts w:ascii="Times New Roman" w:hAnsi="Times New Roman"/>
                <w:sz w:val="18"/>
                <w:szCs w:val="18"/>
              </w:rPr>
            </w:pPr>
            <w:r w:rsidRPr="00372621">
              <w:rPr>
                <w:rFonts w:ascii="Times New Roman" w:hAnsi="Times New Roman"/>
                <w:sz w:val="18"/>
                <w:szCs w:val="18"/>
              </w:rPr>
              <w:t>{%p endfor%}</w:t>
            </w:r>
          </w:p>
          <w:p w14:paraId="53CD5A7E" w14:textId="77777777" w:rsidR="00372621" w:rsidRPr="00372621" w:rsidRDefault="00372621" w:rsidP="00372621">
            <w:pPr>
              <w:spacing w:before="10" w:after="10"/>
              <w:jc w:val="center"/>
              <w:rPr>
                <w:rFonts w:ascii="Times New Roman" w:hAnsi="Times New Roman"/>
                <w:sz w:val="18"/>
                <w:szCs w:val="18"/>
              </w:rPr>
            </w:pPr>
            <w:r w:rsidRPr="00372621">
              <w:rPr>
                <w:rFonts w:ascii="Times New Roman" w:hAnsi="Times New Roman"/>
                <w:sz w:val="18"/>
                <w:szCs w:val="18"/>
              </w:rPr>
              <w:t>{%p else%}</w:t>
            </w:r>
          </w:p>
          <w:p w14:paraId="0815715D" w14:textId="77777777" w:rsidR="00372621" w:rsidRPr="00372621" w:rsidRDefault="00372621" w:rsidP="00372621">
            <w:pPr>
              <w:spacing w:before="10" w:after="10"/>
              <w:jc w:val="center"/>
              <w:rPr>
                <w:rFonts w:ascii="Times New Roman" w:hAnsi="Times New Roman"/>
                <w:sz w:val="18"/>
                <w:szCs w:val="18"/>
              </w:rPr>
            </w:pPr>
            <w:r w:rsidRPr="00372621">
              <w:rPr>
                <w:rFonts w:ascii="Times New Roman" w:hAnsi="Times New Roman" w:hint="eastAsia"/>
                <w:sz w:val="18"/>
                <w:szCs w:val="18"/>
              </w:rPr>
              <w:t>未检测到具有临床意义的突变</w:t>
            </w:r>
          </w:p>
          <w:p w14:paraId="013CB215" w14:textId="39AAAB3E" w:rsidR="00FA2385" w:rsidRDefault="00372621" w:rsidP="00372621">
            <w:pPr>
              <w:spacing w:before="10" w:after="10"/>
              <w:jc w:val="center"/>
              <w:rPr>
                <w:rFonts w:ascii="Times New Roman" w:hAnsi="Times New Roman"/>
                <w:sz w:val="18"/>
                <w:szCs w:val="18"/>
              </w:rPr>
            </w:pPr>
            <w:r w:rsidRPr="00372621">
              <w:rPr>
                <w:rFonts w:ascii="Times New Roman" w:hAnsi="Times New Roman"/>
                <w:sz w:val="18"/>
                <w:szCs w:val="18"/>
              </w:rPr>
              <w:t>{%p endif%}</w:t>
            </w:r>
          </w:p>
        </w:tc>
        <w:tc>
          <w:tcPr>
            <w:tcW w:w="5401" w:type="dxa"/>
            <w:vMerge/>
            <w:shd w:val="clear" w:color="auto" w:fill="auto"/>
            <w:vAlign w:val="center"/>
          </w:tcPr>
          <w:p w14:paraId="10887B77" w14:textId="77777777" w:rsidR="00FA2385" w:rsidRDefault="00FA2385" w:rsidP="00DB2717">
            <w:pPr>
              <w:spacing w:beforeLines="10" w:before="31" w:afterLines="10" w:after="31"/>
              <w:jc w:val="center"/>
              <w:rPr>
                <w:rFonts w:ascii="Times New Roman" w:hAnsi="Times New Roman"/>
                <w:sz w:val="18"/>
                <w:szCs w:val="18"/>
              </w:rPr>
            </w:pPr>
          </w:p>
        </w:tc>
      </w:tr>
      <w:tr w:rsidR="00FA2385" w14:paraId="72D2FF5A" w14:textId="77777777" w:rsidTr="00DB2717">
        <w:trPr>
          <w:trHeight w:val="312"/>
        </w:trPr>
        <w:tc>
          <w:tcPr>
            <w:tcW w:w="1192" w:type="dxa"/>
            <w:shd w:val="clear" w:color="auto" w:fill="auto"/>
            <w:vAlign w:val="center"/>
          </w:tcPr>
          <w:p w14:paraId="01E546BB" w14:textId="77777777" w:rsidR="00FA2385" w:rsidRDefault="00FA2385" w:rsidP="00DB2717">
            <w:pPr>
              <w:adjustRightInd w:val="0"/>
              <w:snapToGrid w:val="0"/>
              <w:spacing w:line="260" w:lineRule="exact"/>
              <w:jc w:val="center"/>
              <w:rPr>
                <w:rFonts w:ascii="Times New Roman" w:hAnsi="Times New Roman"/>
                <w:bCs/>
                <w:sz w:val="18"/>
                <w:szCs w:val="18"/>
              </w:rPr>
            </w:pPr>
            <w:r>
              <w:rPr>
                <w:rFonts w:ascii="Times New Roman" w:hAnsi="Times New Roman" w:hint="eastAsia"/>
                <w:bCs/>
                <w:sz w:val="18"/>
                <w:szCs w:val="18"/>
              </w:rPr>
              <w:t>临床</w:t>
            </w:r>
          </w:p>
          <w:p w14:paraId="53D72AA1" w14:textId="77777777" w:rsidR="00FA2385" w:rsidRDefault="00FA2385" w:rsidP="00DB2717">
            <w:pPr>
              <w:adjustRightInd w:val="0"/>
              <w:snapToGrid w:val="0"/>
              <w:spacing w:line="260" w:lineRule="exact"/>
              <w:jc w:val="center"/>
              <w:rPr>
                <w:rFonts w:ascii="Times New Roman" w:hAnsi="Times New Roman"/>
                <w:bCs/>
                <w:sz w:val="18"/>
                <w:szCs w:val="18"/>
              </w:rPr>
            </w:pPr>
            <w:r>
              <w:rPr>
                <w:rFonts w:ascii="Times New Roman" w:hAnsi="Times New Roman" w:hint="eastAsia"/>
                <w:bCs/>
                <w:sz w:val="18"/>
                <w:szCs w:val="18"/>
              </w:rPr>
              <w:t>研究证据</w:t>
            </w:r>
          </w:p>
        </w:tc>
        <w:tc>
          <w:tcPr>
            <w:tcW w:w="8745" w:type="dxa"/>
            <w:gridSpan w:val="2"/>
            <w:shd w:val="clear" w:color="auto" w:fill="auto"/>
            <w:vAlign w:val="center"/>
          </w:tcPr>
          <w:p w14:paraId="734735C6" w14:textId="6B3AA97A" w:rsidR="00FA2385" w:rsidRDefault="00FA2385" w:rsidP="00DB2717">
            <w:pPr>
              <w:spacing w:beforeLines="10" w:before="31" w:afterLines="10" w:after="31"/>
              <w:rPr>
                <w:rFonts w:ascii="Times New Roman" w:hAnsi="Times New Roman"/>
                <w:sz w:val="18"/>
                <w:szCs w:val="18"/>
              </w:rPr>
            </w:pPr>
            <w:r w:rsidRPr="00FA2385">
              <w:rPr>
                <w:rFonts w:ascii="Times New Roman" w:hAnsi="Times New Roman" w:hint="eastAsia"/>
                <w:sz w:val="18"/>
                <w:szCs w:val="18"/>
                <w:highlight w:val="green"/>
              </w:rPr>
              <w:t>{%p if [var, sample, msi]|judge_ec_type</w:t>
            </w:r>
            <w:r w:rsidR="007567D6">
              <w:rPr>
                <w:rFonts w:ascii="Times New Roman" w:hAnsi="Times New Roman"/>
                <w:sz w:val="18"/>
                <w:szCs w:val="18"/>
                <w:highlight w:val="green"/>
              </w:rPr>
              <w:t>_v2</w:t>
            </w:r>
            <w:r w:rsidRPr="00FA2385">
              <w:rPr>
                <w:rFonts w:ascii="Times New Roman" w:hAnsi="Times New Roman" w:hint="eastAsia"/>
                <w:sz w:val="18"/>
                <w:szCs w:val="18"/>
                <w:highlight w:val="green"/>
              </w:rPr>
              <w:t xml:space="preserve"> == </w:t>
            </w:r>
            <w:r w:rsidRPr="00FA2385">
              <w:rPr>
                <w:rFonts w:ascii="Times New Roman" w:hAnsi="Times New Roman" w:hint="eastAsia"/>
                <w:sz w:val="18"/>
                <w:szCs w:val="18"/>
                <w:highlight w:val="green"/>
              </w:rPr>
              <w:t>“</w:t>
            </w:r>
            <w:r w:rsidRPr="00FA2385">
              <w:rPr>
                <w:rFonts w:ascii="Times New Roman" w:hAnsi="Times New Roman" w:hint="eastAsia"/>
                <w:sz w:val="18"/>
                <w:szCs w:val="18"/>
                <w:highlight w:val="green"/>
              </w:rPr>
              <w:t>POLE</w:t>
            </w:r>
            <w:r w:rsidRPr="00FA2385">
              <w:rPr>
                <w:rFonts w:ascii="Times New Roman" w:hAnsi="Times New Roman" w:hint="eastAsia"/>
                <w:sz w:val="18"/>
                <w:szCs w:val="18"/>
                <w:highlight w:val="green"/>
              </w:rPr>
              <w:t>突变亚型（</w:t>
            </w:r>
            <w:r w:rsidRPr="00FA2385">
              <w:rPr>
                <w:rFonts w:ascii="Times New Roman" w:hAnsi="Times New Roman" w:hint="eastAsia"/>
                <w:sz w:val="18"/>
                <w:szCs w:val="18"/>
                <w:highlight w:val="green"/>
              </w:rPr>
              <w:t>POLE mut</w:t>
            </w:r>
            <w:r w:rsidRPr="00FA2385">
              <w:rPr>
                <w:rFonts w:ascii="Times New Roman" w:hAnsi="Times New Roman" w:hint="eastAsia"/>
                <w:sz w:val="18"/>
                <w:szCs w:val="18"/>
                <w:highlight w:val="green"/>
              </w:rPr>
              <w:t>）”</w:t>
            </w:r>
            <w:r w:rsidRPr="00FA2385">
              <w:rPr>
                <w:rFonts w:ascii="Times New Roman" w:hAnsi="Times New Roman" w:hint="eastAsia"/>
                <w:sz w:val="18"/>
                <w:szCs w:val="18"/>
                <w:highlight w:val="green"/>
              </w:rPr>
              <w:t>%}</w:t>
            </w:r>
          </w:p>
          <w:p w14:paraId="7C05E39D" w14:textId="480497FA" w:rsidR="00FA2385" w:rsidRDefault="00FA2385" w:rsidP="00DB2717">
            <w:pPr>
              <w:spacing w:beforeLines="10" w:before="31" w:afterLines="10" w:after="31"/>
              <w:rPr>
                <w:rFonts w:ascii="Times New Roman" w:hAnsi="Times New Roman"/>
                <w:sz w:val="18"/>
                <w:szCs w:val="18"/>
              </w:rPr>
            </w:pPr>
            <w:r w:rsidRPr="00683617">
              <w:rPr>
                <w:rFonts w:ascii="Times New Roman" w:hAnsi="Times New Roman" w:hint="eastAsia"/>
                <w:sz w:val="18"/>
                <w:szCs w:val="18"/>
              </w:rPr>
              <w:t>POLE</w:t>
            </w:r>
            <w:r w:rsidRPr="00683617">
              <w:rPr>
                <w:rFonts w:ascii="Times New Roman" w:hAnsi="Times New Roman" w:hint="eastAsia"/>
                <w:sz w:val="18"/>
                <w:szCs w:val="18"/>
              </w:rPr>
              <w:t>突变亚型（</w:t>
            </w:r>
            <w:r w:rsidRPr="00683617">
              <w:rPr>
                <w:rFonts w:ascii="Times New Roman" w:hAnsi="Times New Roman" w:hint="eastAsia"/>
                <w:sz w:val="18"/>
                <w:szCs w:val="18"/>
              </w:rPr>
              <w:t>POLE mut</w:t>
            </w:r>
            <w:r w:rsidRPr="00683617">
              <w:rPr>
                <w:rFonts w:ascii="Times New Roman" w:hAnsi="Times New Roman" w:hint="eastAsia"/>
                <w:sz w:val="18"/>
                <w:szCs w:val="18"/>
              </w:rPr>
              <w:t>）子宫内膜癌的分子特征表现为体细胞突变多，体细胞拷贝数变异低，通常为微卫星稳定（</w:t>
            </w:r>
            <w:r w:rsidRPr="00683617">
              <w:rPr>
                <w:rFonts w:ascii="Times New Roman" w:hAnsi="Times New Roman" w:hint="eastAsia"/>
                <w:sz w:val="18"/>
                <w:szCs w:val="18"/>
              </w:rPr>
              <w:t>MSS</w:t>
            </w:r>
            <w:r w:rsidRPr="00683617">
              <w:rPr>
                <w:rFonts w:ascii="Times New Roman" w:hAnsi="Times New Roman" w:hint="eastAsia"/>
                <w:sz w:val="18"/>
                <w:szCs w:val="18"/>
              </w:rPr>
              <w:t>）；组织学特征表现常为高级别，常有明显的肿瘤浸润淋巴细胞；患者年龄相对较轻，具有正常的</w:t>
            </w:r>
            <w:r w:rsidRPr="00683617">
              <w:rPr>
                <w:rFonts w:ascii="Times New Roman" w:hAnsi="Times New Roman" w:hint="eastAsia"/>
                <w:sz w:val="18"/>
                <w:szCs w:val="18"/>
              </w:rPr>
              <w:t>BMI</w:t>
            </w:r>
            <w:r w:rsidRPr="00683617">
              <w:rPr>
                <w:rFonts w:ascii="Times New Roman" w:hAnsi="Times New Roman" w:hint="eastAsia"/>
                <w:sz w:val="18"/>
                <w:szCs w:val="18"/>
              </w:rPr>
              <w:t>（</w:t>
            </w:r>
            <w:r w:rsidRPr="00683617">
              <w:rPr>
                <w:rFonts w:ascii="Times New Roman" w:hAnsi="Times New Roman" w:hint="eastAsia"/>
                <w:sz w:val="18"/>
                <w:szCs w:val="18"/>
              </w:rPr>
              <w:t>PMID: 34996131</w:t>
            </w:r>
            <w:r w:rsidRPr="00683617">
              <w:rPr>
                <w:rFonts w:ascii="Times New Roman" w:hAnsi="Times New Roman" w:hint="eastAsia"/>
                <w:sz w:val="18"/>
                <w:szCs w:val="18"/>
              </w:rPr>
              <w:t>）。</w:t>
            </w:r>
          </w:p>
          <w:p w14:paraId="08F9F9AC" w14:textId="77777777" w:rsidR="00FA2385" w:rsidRDefault="00FA2385" w:rsidP="00DB2717">
            <w:pPr>
              <w:spacing w:beforeLines="10" w:before="31" w:afterLines="10" w:after="31"/>
              <w:rPr>
                <w:rFonts w:ascii="Times New Roman" w:hAnsi="Times New Roman"/>
                <w:sz w:val="18"/>
                <w:szCs w:val="18"/>
              </w:rPr>
            </w:pPr>
            <w:r w:rsidRPr="00683617">
              <w:rPr>
                <w:rFonts w:ascii="Times New Roman" w:hAnsi="Times New Roman" w:hint="eastAsia"/>
                <w:sz w:val="18"/>
                <w:szCs w:val="18"/>
              </w:rPr>
              <w:t>在</w:t>
            </w:r>
            <w:r w:rsidRPr="00683617">
              <w:rPr>
                <w:rFonts w:ascii="Times New Roman" w:hAnsi="Times New Roman" w:hint="eastAsia"/>
                <w:sz w:val="18"/>
                <w:szCs w:val="18"/>
              </w:rPr>
              <w:t>III</w:t>
            </w:r>
            <w:r w:rsidRPr="00683617">
              <w:rPr>
                <w:rFonts w:ascii="Times New Roman" w:hAnsi="Times New Roman" w:hint="eastAsia"/>
                <w:sz w:val="18"/>
                <w:szCs w:val="18"/>
              </w:rPr>
              <w:t>期临床试验研究</w:t>
            </w:r>
            <w:r w:rsidRPr="00683617">
              <w:rPr>
                <w:rFonts w:ascii="Times New Roman" w:hAnsi="Times New Roman" w:hint="eastAsia"/>
                <w:sz w:val="18"/>
                <w:szCs w:val="18"/>
              </w:rPr>
              <w:t>PORTEC-3</w:t>
            </w:r>
            <w:r w:rsidRPr="00683617">
              <w:rPr>
                <w:rFonts w:ascii="Times New Roman" w:hAnsi="Times New Roman" w:hint="eastAsia"/>
                <w:sz w:val="18"/>
                <w:szCs w:val="18"/>
              </w:rPr>
              <w:t>中（</w:t>
            </w:r>
            <w:r w:rsidRPr="00683617">
              <w:rPr>
                <w:rFonts w:ascii="Times New Roman" w:hAnsi="Times New Roman" w:hint="eastAsia"/>
                <w:sz w:val="18"/>
                <w:szCs w:val="18"/>
              </w:rPr>
              <w:t>PMID: 32749941</w:t>
            </w:r>
            <w:r w:rsidRPr="00683617">
              <w:rPr>
                <w:rFonts w:ascii="Times New Roman" w:hAnsi="Times New Roman" w:hint="eastAsia"/>
                <w:sz w:val="18"/>
                <w:szCs w:val="18"/>
              </w:rPr>
              <w:t>），共入组</w:t>
            </w:r>
            <w:r w:rsidRPr="00683617">
              <w:rPr>
                <w:rFonts w:ascii="Times New Roman" w:hAnsi="Times New Roman" w:hint="eastAsia"/>
                <w:sz w:val="18"/>
                <w:szCs w:val="18"/>
              </w:rPr>
              <w:t>410</w:t>
            </w:r>
            <w:r w:rsidRPr="00683617">
              <w:rPr>
                <w:rFonts w:ascii="Times New Roman" w:hAnsi="Times New Roman" w:hint="eastAsia"/>
                <w:sz w:val="18"/>
                <w:szCs w:val="18"/>
              </w:rPr>
              <w:t>例子宫内膜癌患者并被随机分配接受辅助放化疗治疗（</w:t>
            </w:r>
            <w:r w:rsidRPr="00683617">
              <w:rPr>
                <w:rFonts w:ascii="Times New Roman" w:hAnsi="Times New Roman" w:hint="eastAsia"/>
                <w:sz w:val="18"/>
                <w:szCs w:val="18"/>
              </w:rPr>
              <w:t>CTRT</w:t>
            </w:r>
            <w:r w:rsidRPr="00683617">
              <w:rPr>
                <w:rFonts w:ascii="Times New Roman" w:hAnsi="Times New Roman" w:hint="eastAsia"/>
                <w:sz w:val="18"/>
                <w:szCs w:val="18"/>
              </w:rPr>
              <w:t>组）及单独放疗（</w:t>
            </w:r>
            <w:r w:rsidRPr="00683617">
              <w:rPr>
                <w:rFonts w:ascii="Times New Roman" w:hAnsi="Times New Roman" w:hint="eastAsia"/>
                <w:sz w:val="18"/>
                <w:szCs w:val="18"/>
              </w:rPr>
              <w:t>RT</w:t>
            </w:r>
            <w:r w:rsidRPr="00683617">
              <w:rPr>
                <w:rFonts w:ascii="Times New Roman" w:hAnsi="Times New Roman" w:hint="eastAsia"/>
                <w:sz w:val="18"/>
                <w:szCs w:val="18"/>
              </w:rPr>
              <w:t>组），通过免疫组化和</w:t>
            </w:r>
            <w:r w:rsidRPr="00683617">
              <w:rPr>
                <w:rFonts w:ascii="Times New Roman" w:hAnsi="Times New Roman" w:hint="eastAsia"/>
                <w:sz w:val="18"/>
                <w:szCs w:val="18"/>
              </w:rPr>
              <w:t>DNA</w:t>
            </w:r>
            <w:r w:rsidRPr="00683617">
              <w:rPr>
                <w:rFonts w:ascii="Times New Roman" w:hAnsi="Times New Roman" w:hint="eastAsia"/>
                <w:sz w:val="18"/>
                <w:szCs w:val="18"/>
              </w:rPr>
              <w:t>测序的方法将所有肿瘤样本分成四种</w:t>
            </w:r>
            <w:r w:rsidRPr="00683617">
              <w:rPr>
                <w:rFonts w:ascii="Times New Roman" w:hAnsi="Times New Roman" w:hint="eastAsia"/>
                <w:sz w:val="18"/>
                <w:szCs w:val="18"/>
              </w:rPr>
              <w:lastRenderedPageBreak/>
              <w:t>分子分型，并对患者的总生存期（</w:t>
            </w:r>
            <w:r w:rsidRPr="00683617">
              <w:rPr>
                <w:rFonts w:ascii="Times New Roman" w:hAnsi="Times New Roman" w:hint="eastAsia"/>
                <w:sz w:val="18"/>
                <w:szCs w:val="18"/>
              </w:rPr>
              <w:t>overall survival</w:t>
            </w:r>
            <w:r w:rsidRPr="00683617">
              <w:rPr>
                <w:rFonts w:ascii="Times New Roman" w:hAnsi="Times New Roman" w:hint="eastAsia"/>
                <w:sz w:val="18"/>
                <w:szCs w:val="18"/>
              </w:rPr>
              <w:t>，</w:t>
            </w:r>
            <w:r w:rsidRPr="00683617">
              <w:rPr>
                <w:rFonts w:ascii="Times New Roman" w:hAnsi="Times New Roman" w:hint="eastAsia"/>
                <w:sz w:val="18"/>
                <w:szCs w:val="18"/>
              </w:rPr>
              <w:t>OS</w:t>
            </w:r>
            <w:r w:rsidRPr="00683617">
              <w:rPr>
                <w:rFonts w:ascii="Times New Roman" w:hAnsi="Times New Roman" w:hint="eastAsia"/>
                <w:sz w:val="18"/>
                <w:szCs w:val="18"/>
              </w:rPr>
              <w:t>）和无复发生存期（</w:t>
            </w:r>
            <w:r w:rsidRPr="00683617">
              <w:rPr>
                <w:rFonts w:ascii="Times New Roman" w:hAnsi="Times New Roman" w:hint="eastAsia"/>
                <w:sz w:val="18"/>
                <w:szCs w:val="18"/>
              </w:rPr>
              <w:t>recurrence-free survival</w:t>
            </w:r>
            <w:r w:rsidRPr="00683617">
              <w:rPr>
                <w:rFonts w:ascii="Times New Roman" w:hAnsi="Times New Roman" w:hint="eastAsia"/>
                <w:sz w:val="18"/>
                <w:szCs w:val="18"/>
              </w:rPr>
              <w:t>，</w:t>
            </w:r>
            <w:r w:rsidRPr="00683617">
              <w:rPr>
                <w:rFonts w:ascii="Times New Roman" w:hAnsi="Times New Roman" w:hint="eastAsia"/>
                <w:sz w:val="18"/>
                <w:szCs w:val="18"/>
              </w:rPr>
              <w:t>RFS</w:t>
            </w:r>
            <w:r w:rsidRPr="00683617">
              <w:rPr>
                <w:rFonts w:ascii="Times New Roman" w:hAnsi="Times New Roman" w:hint="eastAsia"/>
                <w:sz w:val="18"/>
                <w:szCs w:val="18"/>
              </w:rPr>
              <w:t>）进行统计分析。结果显示，</w:t>
            </w:r>
            <w:r w:rsidRPr="00683617">
              <w:rPr>
                <w:rFonts w:ascii="Times New Roman" w:hAnsi="Times New Roman" w:hint="eastAsia"/>
                <w:sz w:val="18"/>
                <w:szCs w:val="18"/>
              </w:rPr>
              <w:t>POLE</w:t>
            </w:r>
            <w:r w:rsidRPr="00683617">
              <w:rPr>
                <w:rFonts w:ascii="Times New Roman" w:hAnsi="Times New Roman" w:hint="eastAsia"/>
                <w:sz w:val="18"/>
                <w:szCs w:val="18"/>
              </w:rPr>
              <w:t>突变亚型（</w:t>
            </w:r>
            <w:r w:rsidRPr="00683617">
              <w:rPr>
                <w:rFonts w:ascii="Times New Roman" w:hAnsi="Times New Roman" w:hint="eastAsia"/>
                <w:sz w:val="18"/>
                <w:szCs w:val="18"/>
              </w:rPr>
              <w:t>POLE mut</w:t>
            </w:r>
            <w:r w:rsidRPr="00683617">
              <w:rPr>
                <w:rFonts w:ascii="Times New Roman" w:hAnsi="Times New Roman" w:hint="eastAsia"/>
                <w:sz w:val="18"/>
                <w:szCs w:val="18"/>
              </w:rPr>
              <w:t>）子宫内膜癌患者的</w:t>
            </w:r>
            <w:r w:rsidRPr="00683617">
              <w:rPr>
                <w:rFonts w:ascii="Times New Roman" w:hAnsi="Times New Roman" w:hint="eastAsia"/>
                <w:sz w:val="18"/>
                <w:szCs w:val="18"/>
              </w:rPr>
              <w:t>5</w:t>
            </w:r>
            <w:r w:rsidRPr="00683617">
              <w:rPr>
                <w:rFonts w:ascii="Times New Roman" w:hAnsi="Times New Roman" w:hint="eastAsia"/>
                <w:sz w:val="18"/>
                <w:szCs w:val="18"/>
              </w:rPr>
              <w:t>年无复发生存率为</w:t>
            </w:r>
            <w:r w:rsidRPr="00683617">
              <w:rPr>
                <w:rFonts w:ascii="Times New Roman" w:hAnsi="Times New Roman" w:hint="eastAsia"/>
                <w:sz w:val="18"/>
                <w:szCs w:val="18"/>
              </w:rPr>
              <w:t>98%</w:t>
            </w:r>
            <w:r w:rsidRPr="00683617">
              <w:rPr>
                <w:rFonts w:ascii="Times New Roman" w:hAnsi="Times New Roman" w:hint="eastAsia"/>
                <w:sz w:val="18"/>
                <w:szCs w:val="18"/>
              </w:rPr>
              <w:t>；辅助放化疗与辅助放疗相比，</w:t>
            </w:r>
            <w:r w:rsidRPr="00683617">
              <w:rPr>
                <w:rFonts w:ascii="Times New Roman" w:hAnsi="Times New Roman" w:hint="eastAsia"/>
                <w:sz w:val="18"/>
                <w:szCs w:val="18"/>
              </w:rPr>
              <w:t>5</w:t>
            </w:r>
            <w:r w:rsidRPr="00683617">
              <w:rPr>
                <w:rFonts w:ascii="Times New Roman" w:hAnsi="Times New Roman" w:hint="eastAsia"/>
                <w:sz w:val="18"/>
                <w:szCs w:val="18"/>
              </w:rPr>
              <w:t>年无复发生存率（</w:t>
            </w:r>
            <w:r w:rsidRPr="00683617">
              <w:rPr>
                <w:rFonts w:ascii="Times New Roman" w:hAnsi="Times New Roman" w:hint="eastAsia"/>
                <w:sz w:val="18"/>
                <w:szCs w:val="18"/>
              </w:rPr>
              <w:t>100% vs 96.6%</w:t>
            </w:r>
            <w:r w:rsidRPr="00683617">
              <w:rPr>
                <w:rFonts w:ascii="Times New Roman" w:hAnsi="Times New Roman" w:hint="eastAsia"/>
                <w:sz w:val="18"/>
                <w:szCs w:val="18"/>
              </w:rPr>
              <w:t>，</w:t>
            </w:r>
            <w:r w:rsidRPr="00683617">
              <w:rPr>
                <w:rFonts w:ascii="Times New Roman" w:hAnsi="Times New Roman" w:hint="eastAsia"/>
                <w:sz w:val="18"/>
                <w:szCs w:val="18"/>
              </w:rPr>
              <w:t>P=0.637</w:t>
            </w:r>
            <w:r w:rsidRPr="00683617">
              <w:rPr>
                <w:rFonts w:ascii="Times New Roman" w:hAnsi="Times New Roman" w:hint="eastAsia"/>
                <w:sz w:val="18"/>
                <w:szCs w:val="18"/>
              </w:rPr>
              <w:t>）和</w:t>
            </w:r>
            <w:r w:rsidRPr="00683617">
              <w:rPr>
                <w:rFonts w:ascii="Times New Roman" w:hAnsi="Times New Roman" w:hint="eastAsia"/>
                <w:sz w:val="18"/>
                <w:szCs w:val="18"/>
              </w:rPr>
              <w:t>5</w:t>
            </w:r>
            <w:r w:rsidRPr="00683617">
              <w:rPr>
                <w:rFonts w:ascii="Times New Roman" w:hAnsi="Times New Roman" w:hint="eastAsia"/>
                <w:sz w:val="18"/>
                <w:szCs w:val="18"/>
              </w:rPr>
              <w:t>年总生存率（</w:t>
            </w:r>
            <w:r w:rsidRPr="00683617">
              <w:rPr>
                <w:rFonts w:ascii="Times New Roman" w:hAnsi="Times New Roman" w:hint="eastAsia"/>
                <w:sz w:val="18"/>
                <w:szCs w:val="18"/>
              </w:rPr>
              <w:t>100% vs 96.6%</w:t>
            </w:r>
            <w:r w:rsidRPr="00683617">
              <w:rPr>
                <w:rFonts w:ascii="Times New Roman" w:hAnsi="Times New Roman" w:hint="eastAsia"/>
                <w:sz w:val="18"/>
                <w:szCs w:val="18"/>
              </w:rPr>
              <w:t>，</w:t>
            </w:r>
            <w:r w:rsidRPr="00683617">
              <w:rPr>
                <w:rFonts w:ascii="Times New Roman" w:hAnsi="Times New Roman" w:hint="eastAsia"/>
                <w:sz w:val="18"/>
                <w:szCs w:val="18"/>
              </w:rPr>
              <w:t>P=0.637</w:t>
            </w:r>
            <w:r w:rsidRPr="00683617">
              <w:rPr>
                <w:rFonts w:ascii="Times New Roman" w:hAnsi="Times New Roman" w:hint="eastAsia"/>
                <w:sz w:val="18"/>
                <w:szCs w:val="18"/>
              </w:rPr>
              <w:t>）差异无统计学意义。</w:t>
            </w:r>
          </w:p>
          <w:p w14:paraId="5CA02401" w14:textId="164FC93C" w:rsidR="00FA2385" w:rsidRDefault="00FA2385" w:rsidP="00DB2717">
            <w:pPr>
              <w:spacing w:beforeLines="10" w:before="31" w:afterLines="10" w:after="31"/>
              <w:rPr>
                <w:rFonts w:ascii="Times New Roman" w:hAnsi="Times New Roman"/>
                <w:sz w:val="18"/>
                <w:szCs w:val="18"/>
              </w:rPr>
            </w:pPr>
            <w:r w:rsidRPr="00FA2385">
              <w:rPr>
                <w:rFonts w:ascii="Times New Roman" w:hAnsi="Times New Roman" w:hint="eastAsia"/>
                <w:sz w:val="18"/>
                <w:szCs w:val="18"/>
                <w:highlight w:val="green"/>
              </w:rPr>
              <w:t>{%p elif [var, sample, msi]|judge_ec_type</w:t>
            </w:r>
            <w:r w:rsidR="007567D6">
              <w:rPr>
                <w:rFonts w:ascii="Times New Roman" w:hAnsi="Times New Roman"/>
                <w:sz w:val="18"/>
                <w:szCs w:val="18"/>
                <w:highlight w:val="green"/>
              </w:rPr>
              <w:t>_v2</w:t>
            </w:r>
            <w:r w:rsidRPr="00FA2385">
              <w:rPr>
                <w:rFonts w:ascii="Times New Roman" w:hAnsi="Times New Roman" w:hint="eastAsia"/>
                <w:sz w:val="18"/>
                <w:szCs w:val="18"/>
                <w:highlight w:val="green"/>
              </w:rPr>
              <w:t xml:space="preserve"> == </w:t>
            </w:r>
            <w:r w:rsidRPr="00FA2385">
              <w:rPr>
                <w:rFonts w:ascii="Times New Roman" w:hAnsi="Times New Roman" w:hint="eastAsia"/>
                <w:sz w:val="18"/>
                <w:szCs w:val="18"/>
                <w:highlight w:val="green"/>
              </w:rPr>
              <w:t>“错配修复功能缺陷亚型（</w:t>
            </w:r>
            <w:r w:rsidRPr="00FA2385">
              <w:rPr>
                <w:rFonts w:ascii="Times New Roman" w:hAnsi="Times New Roman" w:hint="eastAsia"/>
                <w:sz w:val="18"/>
                <w:szCs w:val="18"/>
                <w:highlight w:val="green"/>
              </w:rPr>
              <w:t>MMRd</w:t>
            </w:r>
            <w:r w:rsidRPr="00FA2385">
              <w:rPr>
                <w:rFonts w:ascii="Times New Roman" w:hAnsi="Times New Roman" w:hint="eastAsia"/>
                <w:sz w:val="18"/>
                <w:szCs w:val="18"/>
                <w:highlight w:val="green"/>
              </w:rPr>
              <w:t>）”</w:t>
            </w:r>
            <w:r w:rsidRPr="00FA2385">
              <w:rPr>
                <w:rFonts w:ascii="Times New Roman" w:hAnsi="Times New Roman" w:hint="eastAsia"/>
                <w:sz w:val="18"/>
                <w:szCs w:val="18"/>
                <w:highlight w:val="green"/>
              </w:rPr>
              <w:t>%}</w:t>
            </w:r>
          </w:p>
          <w:p w14:paraId="0E46A486" w14:textId="57406644" w:rsidR="00FA2385" w:rsidRDefault="00FA2385" w:rsidP="00DB2717">
            <w:pPr>
              <w:spacing w:beforeLines="10" w:before="31" w:afterLines="10" w:after="31"/>
              <w:rPr>
                <w:rFonts w:ascii="Times New Roman" w:hAnsi="Times New Roman"/>
                <w:sz w:val="18"/>
                <w:szCs w:val="18"/>
              </w:rPr>
            </w:pPr>
            <w:r w:rsidRPr="00683617">
              <w:rPr>
                <w:rFonts w:ascii="Times New Roman" w:hAnsi="Times New Roman" w:hint="eastAsia"/>
                <w:sz w:val="18"/>
                <w:szCs w:val="18"/>
              </w:rPr>
              <w:t>错配修复功能缺陷亚型（</w:t>
            </w:r>
            <w:r w:rsidRPr="00683617">
              <w:rPr>
                <w:rFonts w:ascii="Times New Roman" w:hAnsi="Times New Roman" w:hint="eastAsia"/>
                <w:sz w:val="18"/>
                <w:szCs w:val="18"/>
              </w:rPr>
              <w:t>MMRd</w:t>
            </w:r>
            <w:r w:rsidRPr="00683617">
              <w:rPr>
                <w:rFonts w:ascii="Times New Roman" w:hAnsi="Times New Roman" w:hint="eastAsia"/>
                <w:sz w:val="18"/>
                <w:szCs w:val="18"/>
              </w:rPr>
              <w:t>）子宫内膜癌的分子特征表现为体细胞突变较多，体细胞拷贝数变异低；组织学特征表现常为高级别，有显著的肿瘤浸润淋巴细胞；患者发病年龄范围大（林奇综合征患者发病年龄早于散发患者），与高</w:t>
            </w:r>
            <w:r w:rsidRPr="00683617">
              <w:rPr>
                <w:rFonts w:ascii="Times New Roman" w:hAnsi="Times New Roman" w:hint="eastAsia"/>
                <w:sz w:val="18"/>
                <w:szCs w:val="18"/>
              </w:rPr>
              <w:t>BMI</w:t>
            </w:r>
            <w:r w:rsidRPr="00683617">
              <w:rPr>
                <w:rFonts w:ascii="Times New Roman" w:hAnsi="Times New Roman" w:hint="eastAsia"/>
                <w:sz w:val="18"/>
                <w:szCs w:val="18"/>
              </w:rPr>
              <w:t>无关（</w:t>
            </w:r>
            <w:r w:rsidRPr="00683617">
              <w:rPr>
                <w:rFonts w:ascii="Times New Roman" w:hAnsi="Times New Roman" w:hint="eastAsia"/>
                <w:sz w:val="18"/>
                <w:szCs w:val="18"/>
              </w:rPr>
              <w:t>PMID: 34996131</w:t>
            </w:r>
            <w:r w:rsidRPr="00683617">
              <w:rPr>
                <w:rFonts w:ascii="Times New Roman" w:hAnsi="Times New Roman" w:hint="eastAsia"/>
                <w:sz w:val="18"/>
                <w:szCs w:val="18"/>
              </w:rPr>
              <w:t>）。</w:t>
            </w:r>
          </w:p>
          <w:p w14:paraId="472271BC" w14:textId="77777777" w:rsidR="00FA2385" w:rsidRPr="00683617" w:rsidRDefault="00FA2385" w:rsidP="00DB2717">
            <w:pPr>
              <w:spacing w:beforeLines="10" w:before="31" w:afterLines="10" w:after="31"/>
              <w:rPr>
                <w:rFonts w:ascii="Times New Roman" w:hAnsi="Times New Roman"/>
                <w:sz w:val="18"/>
                <w:szCs w:val="18"/>
              </w:rPr>
            </w:pPr>
            <w:r w:rsidRPr="00683617">
              <w:rPr>
                <w:rFonts w:ascii="Times New Roman" w:hAnsi="Times New Roman" w:hint="eastAsia"/>
                <w:sz w:val="18"/>
                <w:szCs w:val="18"/>
              </w:rPr>
              <w:t>在</w:t>
            </w:r>
            <w:r w:rsidRPr="00683617">
              <w:rPr>
                <w:rFonts w:ascii="Times New Roman" w:hAnsi="Times New Roman" w:hint="eastAsia"/>
                <w:sz w:val="18"/>
                <w:szCs w:val="18"/>
              </w:rPr>
              <w:t>III</w:t>
            </w:r>
            <w:r w:rsidRPr="00683617">
              <w:rPr>
                <w:rFonts w:ascii="Times New Roman" w:hAnsi="Times New Roman" w:hint="eastAsia"/>
                <w:sz w:val="18"/>
                <w:szCs w:val="18"/>
              </w:rPr>
              <w:t>期临床试验研究</w:t>
            </w:r>
            <w:r w:rsidRPr="00683617">
              <w:rPr>
                <w:rFonts w:ascii="Times New Roman" w:hAnsi="Times New Roman" w:hint="eastAsia"/>
                <w:sz w:val="18"/>
                <w:szCs w:val="18"/>
              </w:rPr>
              <w:t>PORTEC-3</w:t>
            </w:r>
            <w:r w:rsidRPr="00683617">
              <w:rPr>
                <w:rFonts w:ascii="Times New Roman" w:hAnsi="Times New Roman" w:hint="eastAsia"/>
                <w:sz w:val="18"/>
                <w:szCs w:val="18"/>
              </w:rPr>
              <w:t>中（</w:t>
            </w:r>
            <w:r w:rsidRPr="00683617">
              <w:rPr>
                <w:rFonts w:ascii="Times New Roman" w:hAnsi="Times New Roman" w:hint="eastAsia"/>
                <w:sz w:val="18"/>
                <w:szCs w:val="18"/>
              </w:rPr>
              <w:t>PMID: 32749941</w:t>
            </w:r>
            <w:r w:rsidRPr="00683617">
              <w:rPr>
                <w:rFonts w:ascii="Times New Roman" w:hAnsi="Times New Roman" w:hint="eastAsia"/>
                <w:sz w:val="18"/>
                <w:szCs w:val="18"/>
              </w:rPr>
              <w:t>），共入组</w:t>
            </w:r>
            <w:r w:rsidRPr="00683617">
              <w:rPr>
                <w:rFonts w:ascii="Times New Roman" w:hAnsi="Times New Roman" w:hint="eastAsia"/>
                <w:sz w:val="18"/>
                <w:szCs w:val="18"/>
              </w:rPr>
              <w:t>410</w:t>
            </w:r>
            <w:r w:rsidRPr="00683617">
              <w:rPr>
                <w:rFonts w:ascii="Times New Roman" w:hAnsi="Times New Roman" w:hint="eastAsia"/>
                <w:sz w:val="18"/>
                <w:szCs w:val="18"/>
              </w:rPr>
              <w:t>例子宫内膜癌患者并被随机分配接受辅助放化疗治疗（</w:t>
            </w:r>
            <w:r w:rsidRPr="00683617">
              <w:rPr>
                <w:rFonts w:ascii="Times New Roman" w:hAnsi="Times New Roman" w:hint="eastAsia"/>
                <w:sz w:val="18"/>
                <w:szCs w:val="18"/>
              </w:rPr>
              <w:t>CTRT</w:t>
            </w:r>
            <w:r w:rsidRPr="00683617">
              <w:rPr>
                <w:rFonts w:ascii="Times New Roman" w:hAnsi="Times New Roman" w:hint="eastAsia"/>
                <w:sz w:val="18"/>
                <w:szCs w:val="18"/>
              </w:rPr>
              <w:t>组）及单独放疗（</w:t>
            </w:r>
            <w:r w:rsidRPr="00683617">
              <w:rPr>
                <w:rFonts w:ascii="Times New Roman" w:hAnsi="Times New Roman" w:hint="eastAsia"/>
                <w:sz w:val="18"/>
                <w:szCs w:val="18"/>
              </w:rPr>
              <w:t>RT</w:t>
            </w:r>
            <w:r w:rsidRPr="00683617">
              <w:rPr>
                <w:rFonts w:ascii="Times New Roman" w:hAnsi="Times New Roman" w:hint="eastAsia"/>
                <w:sz w:val="18"/>
                <w:szCs w:val="18"/>
              </w:rPr>
              <w:t>组），通过免疫组化和</w:t>
            </w:r>
            <w:r w:rsidRPr="00683617">
              <w:rPr>
                <w:rFonts w:ascii="Times New Roman" w:hAnsi="Times New Roman" w:hint="eastAsia"/>
                <w:sz w:val="18"/>
                <w:szCs w:val="18"/>
              </w:rPr>
              <w:t>DNA</w:t>
            </w:r>
            <w:r w:rsidRPr="00683617">
              <w:rPr>
                <w:rFonts w:ascii="Times New Roman" w:hAnsi="Times New Roman" w:hint="eastAsia"/>
                <w:sz w:val="18"/>
                <w:szCs w:val="18"/>
              </w:rPr>
              <w:t>测序的方法将所有肿瘤样本分成四种分子分型，并对患者的总生存期（</w:t>
            </w:r>
            <w:r w:rsidRPr="00683617">
              <w:rPr>
                <w:rFonts w:ascii="Times New Roman" w:hAnsi="Times New Roman" w:hint="eastAsia"/>
                <w:sz w:val="18"/>
                <w:szCs w:val="18"/>
              </w:rPr>
              <w:t>overall survival</w:t>
            </w:r>
            <w:r w:rsidRPr="00683617">
              <w:rPr>
                <w:rFonts w:ascii="Times New Roman" w:hAnsi="Times New Roman" w:hint="eastAsia"/>
                <w:sz w:val="18"/>
                <w:szCs w:val="18"/>
              </w:rPr>
              <w:t>，</w:t>
            </w:r>
            <w:r w:rsidRPr="00683617">
              <w:rPr>
                <w:rFonts w:ascii="Times New Roman" w:hAnsi="Times New Roman" w:hint="eastAsia"/>
                <w:sz w:val="18"/>
                <w:szCs w:val="18"/>
              </w:rPr>
              <w:t>OS</w:t>
            </w:r>
            <w:r w:rsidRPr="00683617">
              <w:rPr>
                <w:rFonts w:ascii="Times New Roman" w:hAnsi="Times New Roman" w:hint="eastAsia"/>
                <w:sz w:val="18"/>
                <w:szCs w:val="18"/>
              </w:rPr>
              <w:t>）和无复发生存期（</w:t>
            </w:r>
            <w:r w:rsidRPr="00683617">
              <w:rPr>
                <w:rFonts w:ascii="Times New Roman" w:hAnsi="Times New Roman" w:hint="eastAsia"/>
                <w:sz w:val="18"/>
                <w:szCs w:val="18"/>
              </w:rPr>
              <w:t>recurrence-free survival</w:t>
            </w:r>
            <w:r w:rsidRPr="00683617">
              <w:rPr>
                <w:rFonts w:ascii="Times New Roman" w:hAnsi="Times New Roman" w:hint="eastAsia"/>
                <w:sz w:val="18"/>
                <w:szCs w:val="18"/>
              </w:rPr>
              <w:t>，</w:t>
            </w:r>
            <w:r w:rsidRPr="00683617">
              <w:rPr>
                <w:rFonts w:ascii="Times New Roman" w:hAnsi="Times New Roman" w:hint="eastAsia"/>
                <w:sz w:val="18"/>
                <w:szCs w:val="18"/>
              </w:rPr>
              <w:t>RFS</w:t>
            </w:r>
            <w:r w:rsidRPr="00683617">
              <w:rPr>
                <w:rFonts w:ascii="Times New Roman" w:hAnsi="Times New Roman" w:hint="eastAsia"/>
                <w:sz w:val="18"/>
                <w:szCs w:val="18"/>
              </w:rPr>
              <w:t>）进行统计分析。结果显示，错配修复功能缺陷亚型（</w:t>
            </w:r>
            <w:r w:rsidRPr="00683617">
              <w:rPr>
                <w:rFonts w:ascii="Times New Roman" w:hAnsi="Times New Roman" w:hint="eastAsia"/>
                <w:sz w:val="18"/>
                <w:szCs w:val="18"/>
              </w:rPr>
              <w:t>MMRd</w:t>
            </w:r>
            <w:r w:rsidRPr="00683617">
              <w:rPr>
                <w:rFonts w:ascii="Times New Roman" w:hAnsi="Times New Roman" w:hint="eastAsia"/>
                <w:sz w:val="18"/>
                <w:szCs w:val="18"/>
              </w:rPr>
              <w:t>）子宫内膜癌患者的</w:t>
            </w:r>
            <w:r w:rsidRPr="00683617">
              <w:rPr>
                <w:rFonts w:ascii="Times New Roman" w:hAnsi="Times New Roman" w:hint="eastAsia"/>
                <w:sz w:val="18"/>
                <w:szCs w:val="18"/>
              </w:rPr>
              <w:t>5</w:t>
            </w:r>
            <w:r w:rsidRPr="00683617">
              <w:rPr>
                <w:rFonts w:ascii="Times New Roman" w:hAnsi="Times New Roman" w:hint="eastAsia"/>
                <w:sz w:val="18"/>
                <w:szCs w:val="18"/>
              </w:rPr>
              <w:t>年无复发生存率为</w:t>
            </w:r>
            <w:r w:rsidRPr="00683617">
              <w:rPr>
                <w:rFonts w:ascii="Times New Roman" w:hAnsi="Times New Roman" w:hint="eastAsia"/>
                <w:sz w:val="18"/>
                <w:szCs w:val="18"/>
              </w:rPr>
              <w:t>72%</w:t>
            </w:r>
            <w:r w:rsidRPr="00683617">
              <w:rPr>
                <w:rFonts w:ascii="Times New Roman" w:hAnsi="Times New Roman" w:hint="eastAsia"/>
                <w:sz w:val="18"/>
                <w:szCs w:val="18"/>
              </w:rPr>
              <w:t>；辅助放化疗与辅助放疗相比，</w:t>
            </w:r>
            <w:r w:rsidRPr="00683617">
              <w:rPr>
                <w:rFonts w:ascii="Times New Roman" w:hAnsi="Times New Roman" w:hint="eastAsia"/>
                <w:sz w:val="18"/>
                <w:szCs w:val="18"/>
              </w:rPr>
              <w:t>5</w:t>
            </w:r>
            <w:r w:rsidRPr="00683617">
              <w:rPr>
                <w:rFonts w:ascii="Times New Roman" w:hAnsi="Times New Roman" w:hint="eastAsia"/>
                <w:sz w:val="18"/>
                <w:szCs w:val="18"/>
              </w:rPr>
              <w:t>年无复发生存率（</w:t>
            </w:r>
            <w:r w:rsidRPr="00683617">
              <w:rPr>
                <w:rFonts w:ascii="Times New Roman" w:hAnsi="Times New Roman" w:hint="eastAsia"/>
                <w:sz w:val="18"/>
                <w:szCs w:val="18"/>
              </w:rPr>
              <w:t>68% vs 75.5%</w:t>
            </w:r>
            <w:r w:rsidRPr="00683617">
              <w:rPr>
                <w:rFonts w:ascii="Times New Roman" w:hAnsi="Times New Roman" w:hint="eastAsia"/>
                <w:sz w:val="18"/>
                <w:szCs w:val="18"/>
              </w:rPr>
              <w:t>，</w:t>
            </w:r>
            <w:r w:rsidRPr="00683617">
              <w:rPr>
                <w:rFonts w:ascii="Times New Roman" w:hAnsi="Times New Roman" w:hint="eastAsia"/>
                <w:sz w:val="18"/>
                <w:szCs w:val="18"/>
              </w:rPr>
              <w:t>P=0.429</w:t>
            </w:r>
            <w:r w:rsidRPr="00683617">
              <w:rPr>
                <w:rFonts w:ascii="Times New Roman" w:hAnsi="Times New Roman" w:hint="eastAsia"/>
                <w:sz w:val="18"/>
                <w:szCs w:val="18"/>
              </w:rPr>
              <w:t>）和</w:t>
            </w:r>
            <w:r w:rsidRPr="00683617">
              <w:rPr>
                <w:rFonts w:ascii="Times New Roman" w:hAnsi="Times New Roman" w:hint="eastAsia"/>
                <w:sz w:val="18"/>
                <w:szCs w:val="18"/>
              </w:rPr>
              <w:t>5</w:t>
            </w:r>
            <w:r w:rsidRPr="00683617">
              <w:rPr>
                <w:rFonts w:ascii="Times New Roman" w:hAnsi="Times New Roman" w:hint="eastAsia"/>
                <w:sz w:val="18"/>
                <w:szCs w:val="18"/>
              </w:rPr>
              <w:t>年总生存率（</w:t>
            </w:r>
            <w:r w:rsidRPr="00683617">
              <w:rPr>
                <w:rFonts w:ascii="Times New Roman" w:hAnsi="Times New Roman" w:hint="eastAsia"/>
                <w:sz w:val="18"/>
                <w:szCs w:val="18"/>
              </w:rPr>
              <w:t>78.6% vs 84.0%</w:t>
            </w:r>
            <w:r w:rsidRPr="00683617">
              <w:rPr>
                <w:rFonts w:ascii="Times New Roman" w:hAnsi="Times New Roman" w:hint="eastAsia"/>
                <w:sz w:val="18"/>
                <w:szCs w:val="18"/>
              </w:rPr>
              <w:t>，</w:t>
            </w:r>
            <w:r w:rsidRPr="00683617">
              <w:rPr>
                <w:rFonts w:ascii="Times New Roman" w:hAnsi="Times New Roman" w:hint="eastAsia"/>
                <w:sz w:val="18"/>
                <w:szCs w:val="18"/>
              </w:rPr>
              <w:t>P=0.445</w:t>
            </w:r>
            <w:r w:rsidRPr="00683617">
              <w:rPr>
                <w:rFonts w:ascii="Times New Roman" w:hAnsi="Times New Roman" w:hint="eastAsia"/>
                <w:sz w:val="18"/>
                <w:szCs w:val="18"/>
              </w:rPr>
              <w:t>）差异无统计学意义。</w:t>
            </w:r>
          </w:p>
          <w:p w14:paraId="0500F443" w14:textId="5FCE34ED" w:rsidR="00FA2385" w:rsidRDefault="00FA2385" w:rsidP="00DB2717">
            <w:pPr>
              <w:spacing w:beforeLines="10" w:before="31" w:afterLines="10" w:after="31"/>
              <w:rPr>
                <w:rFonts w:ascii="Times New Roman" w:hAnsi="Times New Roman"/>
                <w:sz w:val="18"/>
                <w:szCs w:val="18"/>
              </w:rPr>
            </w:pPr>
            <w:r w:rsidRPr="00FA2385">
              <w:rPr>
                <w:rFonts w:ascii="Times New Roman" w:hAnsi="Times New Roman" w:hint="eastAsia"/>
                <w:sz w:val="18"/>
                <w:szCs w:val="18"/>
                <w:highlight w:val="green"/>
              </w:rPr>
              <w:t>{%p elif [var, sample, msi]|judge_ec_type</w:t>
            </w:r>
            <w:r w:rsidR="007567D6">
              <w:rPr>
                <w:rFonts w:ascii="Times New Roman" w:hAnsi="Times New Roman"/>
                <w:sz w:val="18"/>
                <w:szCs w:val="18"/>
                <w:highlight w:val="green"/>
              </w:rPr>
              <w:t>_v2</w:t>
            </w:r>
            <w:r w:rsidRPr="00FA2385">
              <w:rPr>
                <w:rFonts w:ascii="Times New Roman" w:hAnsi="Times New Roman" w:hint="eastAsia"/>
                <w:sz w:val="18"/>
                <w:szCs w:val="18"/>
                <w:highlight w:val="green"/>
              </w:rPr>
              <w:t xml:space="preserve"> == </w:t>
            </w:r>
            <w:r w:rsidRPr="00FA2385">
              <w:rPr>
                <w:rFonts w:ascii="Times New Roman" w:hAnsi="Times New Roman" w:hint="eastAsia"/>
                <w:sz w:val="18"/>
                <w:szCs w:val="18"/>
                <w:highlight w:val="green"/>
              </w:rPr>
              <w:t>“</w:t>
            </w:r>
            <w:r w:rsidRPr="00FA2385">
              <w:rPr>
                <w:rFonts w:ascii="Times New Roman" w:hAnsi="Times New Roman" w:hint="eastAsia"/>
                <w:sz w:val="18"/>
                <w:szCs w:val="18"/>
                <w:highlight w:val="green"/>
              </w:rPr>
              <w:t>p53</w:t>
            </w:r>
            <w:r w:rsidRPr="00FA2385">
              <w:rPr>
                <w:rFonts w:ascii="Times New Roman" w:hAnsi="Times New Roman" w:hint="eastAsia"/>
                <w:sz w:val="18"/>
                <w:szCs w:val="18"/>
                <w:highlight w:val="green"/>
              </w:rPr>
              <w:t>异常亚型（</w:t>
            </w:r>
            <w:r w:rsidRPr="00FA2385">
              <w:rPr>
                <w:rFonts w:ascii="Times New Roman" w:hAnsi="Times New Roman" w:hint="eastAsia"/>
                <w:sz w:val="18"/>
                <w:szCs w:val="18"/>
                <w:highlight w:val="green"/>
              </w:rPr>
              <w:t>p53 abnormality</w:t>
            </w:r>
            <w:r w:rsidRPr="00FA2385">
              <w:rPr>
                <w:rFonts w:ascii="Times New Roman" w:hAnsi="Times New Roman" w:hint="eastAsia"/>
                <w:sz w:val="18"/>
                <w:szCs w:val="18"/>
                <w:highlight w:val="green"/>
              </w:rPr>
              <w:t>，</w:t>
            </w:r>
            <w:r w:rsidRPr="00FA2385">
              <w:rPr>
                <w:rFonts w:ascii="Times New Roman" w:hAnsi="Times New Roman" w:hint="eastAsia"/>
                <w:sz w:val="18"/>
                <w:szCs w:val="18"/>
                <w:highlight w:val="green"/>
              </w:rPr>
              <w:t>p53abn</w:t>
            </w:r>
            <w:r w:rsidRPr="00FA2385">
              <w:rPr>
                <w:rFonts w:ascii="Times New Roman" w:hAnsi="Times New Roman" w:hint="eastAsia"/>
                <w:sz w:val="18"/>
                <w:szCs w:val="18"/>
                <w:highlight w:val="green"/>
              </w:rPr>
              <w:t>）”</w:t>
            </w:r>
            <w:r w:rsidRPr="00FA2385">
              <w:rPr>
                <w:rFonts w:ascii="Times New Roman" w:hAnsi="Times New Roman" w:hint="eastAsia"/>
                <w:sz w:val="18"/>
                <w:szCs w:val="18"/>
                <w:highlight w:val="green"/>
              </w:rPr>
              <w:t>%}</w:t>
            </w:r>
          </w:p>
          <w:p w14:paraId="26E790CB" w14:textId="38BEA65C" w:rsidR="00FA2385" w:rsidRDefault="00FA2385" w:rsidP="00DB2717">
            <w:pPr>
              <w:spacing w:beforeLines="10" w:before="31" w:afterLines="10" w:after="31"/>
              <w:rPr>
                <w:rFonts w:ascii="Times New Roman" w:hAnsi="Times New Roman"/>
                <w:sz w:val="18"/>
                <w:szCs w:val="18"/>
              </w:rPr>
            </w:pPr>
            <w:r w:rsidRPr="00683617">
              <w:rPr>
                <w:rFonts w:ascii="Times New Roman" w:hAnsi="Times New Roman" w:hint="eastAsia"/>
                <w:sz w:val="18"/>
                <w:szCs w:val="18"/>
              </w:rPr>
              <w:t>p53</w:t>
            </w:r>
            <w:r w:rsidRPr="00683617">
              <w:rPr>
                <w:rFonts w:ascii="Times New Roman" w:hAnsi="Times New Roman" w:hint="eastAsia"/>
                <w:sz w:val="18"/>
                <w:szCs w:val="18"/>
              </w:rPr>
              <w:t>异常亚型（</w:t>
            </w:r>
            <w:r w:rsidRPr="00683617">
              <w:rPr>
                <w:rFonts w:ascii="Times New Roman" w:hAnsi="Times New Roman" w:hint="eastAsia"/>
                <w:sz w:val="18"/>
                <w:szCs w:val="18"/>
              </w:rPr>
              <w:t>p53 abnormality</w:t>
            </w:r>
            <w:r w:rsidRPr="00683617">
              <w:rPr>
                <w:rFonts w:ascii="Times New Roman" w:hAnsi="Times New Roman" w:hint="eastAsia"/>
                <w:sz w:val="18"/>
                <w:szCs w:val="18"/>
              </w:rPr>
              <w:t>，</w:t>
            </w:r>
            <w:r w:rsidRPr="00683617">
              <w:rPr>
                <w:rFonts w:ascii="Times New Roman" w:hAnsi="Times New Roman" w:hint="eastAsia"/>
                <w:sz w:val="18"/>
                <w:szCs w:val="18"/>
              </w:rPr>
              <w:t>p53abn</w:t>
            </w:r>
            <w:r w:rsidRPr="00683617">
              <w:rPr>
                <w:rFonts w:ascii="Times New Roman" w:hAnsi="Times New Roman" w:hint="eastAsia"/>
                <w:sz w:val="18"/>
                <w:szCs w:val="18"/>
              </w:rPr>
              <w:t>）子宫内膜癌的分子特征表现为体细胞突变少，体细胞拷贝数变异高；通常发现时处于疾病进展期，患者年龄较大，与</w:t>
            </w:r>
            <w:r w:rsidRPr="00683617">
              <w:rPr>
                <w:rFonts w:ascii="Times New Roman" w:hAnsi="Times New Roman" w:hint="eastAsia"/>
                <w:sz w:val="18"/>
                <w:szCs w:val="18"/>
              </w:rPr>
              <w:t>BMI</w:t>
            </w:r>
            <w:r w:rsidRPr="00683617">
              <w:rPr>
                <w:rFonts w:ascii="Times New Roman" w:hAnsi="Times New Roman" w:hint="eastAsia"/>
                <w:sz w:val="18"/>
                <w:szCs w:val="18"/>
              </w:rPr>
              <w:t>增加无关（</w:t>
            </w:r>
            <w:r w:rsidRPr="00683617">
              <w:rPr>
                <w:rFonts w:ascii="Times New Roman" w:hAnsi="Times New Roman" w:hint="eastAsia"/>
                <w:sz w:val="18"/>
                <w:szCs w:val="18"/>
              </w:rPr>
              <w:t>PMID: 34996131</w:t>
            </w:r>
            <w:r w:rsidRPr="00683617">
              <w:rPr>
                <w:rFonts w:ascii="Times New Roman" w:hAnsi="Times New Roman" w:hint="eastAsia"/>
                <w:sz w:val="18"/>
                <w:szCs w:val="18"/>
              </w:rPr>
              <w:t>）。</w:t>
            </w:r>
          </w:p>
          <w:p w14:paraId="1CAA82C8" w14:textId="77777777" w:rsidR="00FA2385" w:rsidRPr="00683617" w:rsidRDefault="00FA2385" w:rsidP="00DB2717">
            <w:pPr>
              <w:spacing w:beforeLines="10" w:before="31" w:afterLines="10" w:after="31"/>
              <w:rPr>
                <w:rFonts w:ascii="Times New Roman" w:hAnsi="Times New Roman"/>
                <w:sz w:val="18"/>
                <w:szCs w:val="18"/>
              </w:rPr>
            </w:pPr>
            <w:r w:rsidRPr="00683617">
              <w:rPr>
                <w:rFonts w:ascii="Times New Roman" w:hAnsi="Times New Roman" w:hint="eastAsia"/>
                <w:sz w:val="18"/>
                <w:szCs w:val="18"/>
              </w:rPr>
              <w:t>在</w:t>
            </w:r>
            <w:r w:rsidRPr="00683617">
              <w:rPr>
                <w:rFonts w:ascii="Times New Roman" w:hAnsi="Times New Roman" w:hint="eastAsia"/>
                <w:sz w:val="18"/>
                <w:szCs w:val="18"/>
              </w:rPr>
              <w:t>III</w:t>
            </w:r>
            <w:r w:rsidRPr="00683617">
              <w:rPr>
                <w:rFonts w:ascii="Times New Roman" w:hAnsi="Times New Roman" w:hint="eastAsia"/>
                <w:sz w:val="18"/>
                <w:szCs w:val="18"/>
              </w:rPr>
              <w:t>期临床试验研究</w:t>
            </w:r>
            <w:r w:rsidRPr="00683617">
              <w:rPr>
                <w:rFonts w:ascii="Times New Roman" w:hAnsi="Times New Roman" w:hint="eastAsia"/>
                <w:sz w:val="18"/>
                <w:szCs w:val="18"/>
              </w:rPr>
              <w:t>PORTEC-3</w:t>
            </w:r>
            <w:r w:rsidRPr="00683617">
              <w:rPr>
                <w:rFonts w:ascii="Times New Roman" w:hAnsi="Times New Roman" w:hint="eastAsia"/>
                <w:sz w:val="18"/>
                <w:szCs w:val="18"/>
              </w:rPr>
              <w:t>中（</w:t>
            </w:r>
            <w:r w:rsidRPr="00683617">
              <w:rPr>
                <w:rFonts w:ascii="Times New Roman" w:hAnsi="Times New Roman" w:hint="eastAsia"/>
                <w:sz w:val="18"/>
                <w:szCs w:val="18"/>
              </w:rPr>
              <w:t>PMID: 32749941</w:t>
            </w:r>
            <w:r w:rsidRPr="00683617">
              <w:rPr>
                <w:rFonts w:ascii="Times New Roman" w:hAnsi="Times New Roman" w:hint="eastAsia"/>
                <w:sz w:val="18"/>
                <w:szCs w:val="18"/>
              </w:rPr>
              <w:t>），共入组</w:t>
            </w:r>
            <w:r w:rsidRPr="00683617">
              <w:rPr>
                <w:rFonts w:ascii="Times New Roman" w:hAnsi="Times New Roman" w:hint="eastAsia"/>
                <w:sz w:val="18"/>
                <w:szCs w:val="18"/>
              </w:rPr>
              <w:t>410</w:t>
            </w:r>
            <w:r w:rsidRPr="00683617">
              <w:rPr>
                <w:rFonts w:ascii="Times New Roman" w:hAnsi="Times New Roman" w:hint="eastAsia"/>
                <w:sz w:val="18"/>
                <w:szCs w:val="18"/>
              </w:rPr>
              <w:t>例子宫内膜癌患者并被随机分配接受辅助放化疗治疗（</w:t>
            </w:r>
            <w:r w:rsidRPr="00683617">
              <w:rPr>
                <w:rFonts w:ascii="Times New Roman" w:hAnsi="Times New Roman" w:hint="eastAsia"/>
                <w:sz w:val="18"/>
                <w:szCs w:val="18"/>
              </w:rPr>
              <w:t>CTRT</w:t>
            </w:r>
            <w:r w:rsidRPr="00683617">
              <w:rPr>
                <w:rFonts w:ascii="Times New Roman" w:hAnsi="Times New Roman" w:hint="eastAsia"/>
                <w:sz w:val="18"/>
                <w:szCs w:val="18"/>
              </w:rPr>
              <w:t>组）及单独放疗（</w:t>
            </w:r>
            <w:r w:rsidRPr="00683617">
              <w:rPr>
                <w:rFonts w:ascii="Times New Roman" w:hAnsi="Times New Roman" w:hint="eastAsia"/>
                <w:sz w:val="18"/>
                <w:szCs w:val="18"/>
              </w:rPr>
              <w:t>RT</w:t>
            </w:r>
            <w:r w:rsidRPr="00683617">
              <w:rPr>
                <w:rFonts w:ascii="Times New Roman" w:hAnsi="Times New Roman" w:hint="eastAsia"/>
                <w:sz w:val="18"/>
                <w:szCs w:val="18"/>
              </w:rPr>
              <w:t>组），通过免疫组化和</w:t>
            </w:r>
            <w:r w:rsidRPr="00683617">
              <w:rPr>
                <w:rFonts w:ascii="Times New Roman" w:hAnsi="Times New Roman" w:hint="eastAsia"/>
                <w:sz w:val="18"/>
                <w:szCs w:val="18"/>
              </w:rPr>
              <w:t>DNA</w:t>
            </w:r>
            <w:r w:rsidRPr="00683617">
              <w:rPr>
                <w:rFonts w:ascii="Times New Roman" w:hAnsi="Times New Roman" w:hint="eastAsia"/>
                <w:sz w:val="18"/>
                <w:szCs w:val="18"/>
              </w:rPr>
              <w:t>测序的方法将所有肿瘤样本分成四种分子分型，并对患者的总生存期（</w:t>
            </w:r>
            <w:r w:rsidRPr="00683617">
              <w:rPr>
                <w:rFonts w:ascii="Times New Roman" w:hAnsi="Times New Roman" w:hint="eastAsia"/>
                <w:sz w:val="18"/>
                <w:szCs w:val="18"/>
              </w:rPr>
              <w:t>overall survival</w:t>
            </w:r>
            <w:r w:rsidRPr="00683617">
              <w:rPr>
                <w:rFonts w:ascii="Times New Roman" w:hAnsi="Times New Roman" w:hint="eastAsia"/>
                <w:sz w:val="18"/>
                <w:szCs w:val="18"/>
              </w:rPr>
              <w:t>，</w:t>
            </w:r>
            <w:r w:rsidRPr="00683617">
              <w:rPr>
                <w:rFonts w:ascii="Times New Roman" w:hAnsi="Times New Roman" w:hint="eastAsia"/>
                <w:sz w:val="18"/>
                <w:szCs w:val="18"/>
              </w:rPr>
              <w:t>OS</w:t>
            </w:r>
            <w:r w:rsidRPr="00683617">
              <w:rPr>
                <w:rFonts w:ascii="Times New Roman" w:hAnsi="Times New Roman" w:hint="eastAsia"/>
                <w:sz w:val="18"/>
                <w:szCs w:val="18"/>
              </w:rPr>
              <w:t>）和无复发生存期（</w:t>
            </w:r>
            <w:r w:rsidRPr="00683617">
              <w:rPr>
                <w:rFonts w:ascii="Times New Roman" w:hAnsi="Times New Roman" w:hint="eastAsia"/>
                <w:sz w:val="18"/>
                <w:szCs w:val="18"/>
              </w:rPr>
              <w:t>recurrence-free survival</w:t>
            </w:r>
            <w:r w:rsidRPr="00683617">
              <w:rPr>
                <w:rFonts w:ascii="Times New Roman" w:hAnsi="Times New Roman" w:hint="eastAsia"/>
                <w:sz w:val="18"/>
                <w:szCs w:val="18"/>
              </w:rPr>
              <w:t>，</w:t>
            </w:r>
            <w:r w:rsidRPr="00683617">
              <w:rPr>
                <w:rFonts w:ascii="Times New Roman" w:hAnsi="Times New Roman" w:hint="eastAsia"/>
                <w:sz w:val="18"/>
                <w:szCs w:val="18"/>
              </w:rPr>
              <w:t>RFS</w:t>
            </w:r>
            <w:r w:rsidRPr="00683617">
              <w:rPr>
                <w:rFonts w:ascii="Times New Roman" w:hAnsi="Times New Roman" w:hint="eastAsia"/>
                <w:sz w:val="18"/>
                <w:szCs w:val="18"/>
              </w:rPr>
              <w:t>）进行统计分析。结果显示，</w:t>
            </w:r>
            <w:r w:rsidRPr="00683617">
              <w:rPr>
                <w:rFonts w:ascii="Times New Roman" w:hAnsi="Times New Roman" w:hint="eastAsia"/>
                <w:sz w:val="18"/>
                <w:szCs w:val="18"/>
              </w:rPr>
              <w:t>p53</w:t>
            </w:r>
            <w:r w:rsidRPr="00683617">
              <w:rPr>
                <w:rFonts w:ascii="Times New Roman" w:hAnsi="Times New Roman" w:hint="eastAsia"/>
                <w:sz w:val="18"/>
                <w:szCs w:val="18"/>
              </w:rPr>
              <w:t>异常亚型（</w:t>
            </w:r>
            <w:r w:rsidRPr="00683617">
              <w:rPr>
                <w:rFonts w:ascii="Times New Roman" w:hAnsi="Times New Roman" w:hint="eastAsia"/>
                <w:sz w:val="18"/>
                <w:szCs w:val="18"/>
              </w:rPr>
              <w:t>p53 abnormality</w:t>
            </w:r>
            <w:r w:rsidRPr="00683617">
              <w:rPr>
                <w:rFonts w:ascii="Times New Roman" w:hAnsi="Times New Roman" w:hint="eastAsia"/>
                <w:sz w:val="18"/>
                <w:szCs w:val="18"/>
              </w:rPr>
              <w:t>，</w:t>
            </w:r>
            <w:r w:rsidRPr="00683617">
              <w:rPr>
                <w:rFonts w:ascii="Times New Roman" w:hAnsi="Times New Roman" w:hint="eastAsia"/>
                <w:sz w:val="18"/>
                <w:szCs w:val="18"/>
              </w:rPr>
              <w:t>p53abn</w:t>
            </w:r>
            <w:r w:rsidRPr="00683617">
              <w:rPr>
                <w:rFonts w:ascii="Times New Roman" w:hAnsi="Times New Roman" w:hint="eastAsia"/>
                <w:sz w:val="18"/>
                <w:szCs w:val="18"/>
              </w:rPr>
              <w:t>）子宫内膜癌患者的</w:t>
            </w:r>
            <w:r w:rsidRPr="00683617">
              <w:rPr>
                <w:rFonts w:ascii="Times New Roman" w:hAnsi="Times New Roman" w:hint="eastAsia"/>
                <w:sz w:val="18"/>
                <w:szCs w:val="18"/>
              </w:rPr>
              <w:t>5</w:t>
            </w:r>
            <w:r w:rsidRPr="00683617">
              <w:rPr>
                <w:rFonts w:ascii="Times New Roman" w:hAnsi="Times New Roman" w:hint="eastAsia"/>
                <w:sz w:val="18"/>
                <w:szCs w:val="18"/>
              </w:rPr>
              <w:t>年无复发生存率为</w:t>
            </w:r>
            <w:r w:rsidRPr="00683617">
              <w:rPr>
                <w:rFonts w:ascii="Times New Roman" w:hAnsi="Times New Roman" w:hint="eastAsia"/>
                <w:sz w:val="18"/>
                <w:szCs w:val="18"/>
              </w:rPr>
              <w:t>48%</w:t>
            </w:r>
            <w:r w:rsidRPr="00683617">
              <w:rPr>
                <w:rFonts w:ascii="Times New Roman" w:hAnsi="Times New Roman" w:hint="eastAsia"/>
                <w:sz w:val="18"/>
                <w:szCs w:val="18"/>
              </w:rPr>
              <w:t>；与辅助放疗相比，辅助放化疗可显著提高</w:t>
            </w:r>
            <w:r w:rsidRPr="00683617">
              <w:rPr>
                <w:rFonts w:ascii="Times New Roman" w:hAnsi="Times New Roman" w:hint="eastAsia"/>
                <w:sz w:val="18"/>
                <w:szCs w:val="18"/>
              </w:rPr>
              <w:t>5</w:t>
            </w:r>
            <w:r w:rsidRPr="00683617">
              <w:rPr>
                <w:rFonts w:ascii="Times New Roman" w:hAnsi="Times New Roman" w:hint="eastAsia"/>
                <w:sz w:val="18"/>
                <w:szCs w:val="18"/>
              </w:rPr>
              <w:t>年无复发生存率（</w:t>
            </w:r>
            <w:r w:rsidRPr="00683617">
              <w:rPr>
                <w:rFonts w:ascii="Times New Roman" w:hAnsi="Times New Roman" w:hint="eastAsia"/>
                <w:sz w:val="18"/>
                <w:szCs w:val="18"/>
              </w:rPr>
              <w:t>58.6% vs 36.2%</w:t>
            </w:r>
            <w:r w:rsidRPr="00683617">
              <w:rPr>
                <w:rFonts w:ascii="Times New Roman" w:hAnsi="Times New Roman" w:hint="eastAsia"/>
                <w:sz w:val="18"/>
                <w:szCs w:val="18"/>
              </w:rPr>
              <w:t>，</w:t>
            </w:r>
            <w:r w:rsidRPr="00683617">
              <w:rPr>
                <w:rFonts w:ascii="Times New Roman" w:hAnsi="Times New Roman" w:hint="eastAsia"/>
                <w:sz w:val="18"/>
                <w:szCs w:val="18"/>
              </w:rPr>
              <w:t>P=0.021</w:t>
            </w:r>
            <w:r w:rsidRPr="00683617">
              <w:rPr>
                <w:rFonts w:ascii="Times New Roman" w:hAnsi="Times New Roman" w:hint="eastAsia"/>
                <w:sz w:val="18"/>
                <w:szCs w:val="18"/>
              </w:rPr>
              <w:t>）和</w:t>
            </w:r>
            <w:r w:rsidRPr="00683617">
              <w:rPr>
                <w:rFonts w:ascii="Times New Roman" w:hAnsi="Times New Roman" w:hint="eastAsia"/>
                <w:sz w:val="18"/>
                <w:szCs w:val="18"/>
              </w:rPr>
              <w:t>5</w:t>
            </w:r>
            <w:r w:rsidRPr="00683617">
              <w:rPr>
                <w:rFonts w:ascii="Times New Roman" w:hAnsi="Times New Roman" w:hint="eastAsia"/>
                <w:sz w:val="18"/>
                <w:szCs w:val="18"/>
              </w:rPr>
              <w:t>年总生存率（</w:t>
            </w:r>
            <w:r w:rsidRPr="00683617">
              <w:rPr>
                <w:rFonts w:ascii="Times New Roman" w:hAnsi="Times New Roman" w:hint="eastAsia"/>
                <w:sz w:val="18"/>
                <w:szCs w:val="18"/>
              </w:rPr>
              <w:t>64.9% vs 41.8%</w:t>
            </w:r>
            <w:r w:rsidRPr="00683617">
              <w:rPr>
                <w:rFonts w:ascii="Times New Roman" w:hAnsi="Times New Roman" w:hint="eastAsia"/>
                <w:sz w:val="18"/>
                <w:szCs w:val="18"/>
              </w:rPr>
              <w:t>，</w:t>
            </w:r>
            <w:r w:rsidRPr="00683617">
              <w:rPr>
                <w:rFonts w:ascii="Times New Roman" w:hAnsi="Times New Roman" w:hint="eastAsia"/>
                <w:sz w:val="18"/>
                <w:szCs w:val="18"/>
              </w:rPr>
              <w:t>P=0.049</w:t>
            </w:r>
            <w:r w:rsidRPr="00683617">
              <w:rPr>
                <w:rFonts w:ascii="Times New Roman" w:hAnsi="Times New Roman" w:hint="eastAsia"/>
                <w:sz w:val="18"/>
                <w:szCs w:val="18"/>
              </w:rPr>
              <w:t>）。</w:t>
            </w:r>
          </w:p>
          <w:p w14:paraId="2101512F" w14:textId="3C507EBF" w:rsidR="00FA2385" w:rsidRDefault="00FA2385" w:rsidP="00DB2717">
            <w:pPr>
              <w:spacing w:beforeLines="10" w:before="31" w:afterLines="10" w:after="31"/>
              <w:rPr>
                <w:rFonts w:ascii="Times New Roman" w:hAnsi="Times New Roman"/>
                <w:sz w:val="18"/>
                <w:szCs w:val="18"/>
              </w:rPr>
            </w:pPr>
            <w:r w:rsidRPr="00FA2385">
              <w:rPr>
                <w:rFonts w:ascii="Times New Roman" w:hAnsi="Times New Roman" w:hint="eastAsia"/>
                <w:sz w:val="18"/>
                <w:szCs w:val="18"/>
                <w:highlight w:val="green"/>
              </w:rPr>
              <w:t>{%p elif [var, sample, msi]|judge_ec_type</w:t>
            </w:r>
            <w:r w:rsidR="007567D6">
              <w:rPr>
                <w:rFonts w:ascii="Times New Roman" w:hAnsi="Times New Roman"/>
                <w:sz w:val="18"/>
                <w:szCs w:val="18"/>
                <w:highlight w:val="green"/>
              </w:rPr>
              <w:t>_v2</w:t>
            </w:r>
            <w:r w:rsidRPr="00FA2385">
              <w:rPr>
                <w:rFonts w:ascii="Times New Roman" w:hAnsi="Times New Roman" w:hint="eastAsia"/>
                <w:sz w:val="18"/>
                <w:szCs w:val="18"/>
                <w:highlight w:val="green"/>
              </w:rPr>
              <w:t xml:space="preserve"> == </w:t>
            </w:r>
            <w:r w:rsidRPr="00FA2385">
              <w:rPr>
                <w:rFonts w:ascii="Times New Roman" w:hAnsi="Times New Roman" w:hint="eastAsia"/>
                <w:sz w:val="18"/>
                <w:szCs w:val="18"/>
                <w:highlight w:val="green"/>
              </w:rPr>
              <w:t>“非特异性分子特征亚型（</w:t>
            </w:r>
            <w:r w:rsidRPr="00FA2385">
              <w:rPr>
                <w:rFonts w:ascii="Times New Roman" w:hAnsi="Times New Roman" w:hint="eastAsia"/>
                <w:sz w:val="18"/>
                <w:szCs w:val="18"/>
                <w:highlight w:val="green"/>
              </w:rPr>
              <w:t>Non-specific molecular profile</w:t>
            </w:r>
            <w:r w:rsidRPr="00FA2385">
              <w:rPr>
                <w:rFonts w:ascii="Times New Roman" w:hAnsi="Times New Roman" w:hint="eastAsia"/>
                <w:sz w:val="18"/>
                <w:szCs w:val="18"/>
                <w:highlight w:val="green"/>
              </w:rPr>
              <w:t>，</w:t>
            </w:r>
            <w:r w:rsidRPr="00FA2385">
              <w:rPr>
                <w:rFonts w:ascii="Times New Roman" w:hAnsi="Times New Roman" w:hint="eastAsia"/>
                <w:sz w:val="18"/>
                <w:szCs w:val="18"/>
                <w:highlight w:val="green"/>
              </w:rPr>
              <w:t>NSMP</w:t>
            </w:r>
            <w:r w:rsidRPr="00FA2385">
              <w:rPr>
                <w:rFonts w:ascii="Times New Roman" w:hAnsi="Times New Roman" w:hint="eastAsia"/>
                <w:sz w:val="18"/>
                <w:szCs w:val="18"/>
                <w:highlight w:val="green"/>
              </w:rPr>
              <w:t>）”</w:t>
            </w:r>
            <w:r w:rsidRPr="00FA2385">
              <w:rPr>
                <w:rFonts w:ascii="Times New Roman" w:hAnsi="Times New Roman" w:hint="eastAsia"/>
                <w:sz w:val="18"/>
                <w:szCs w:val="18"/>
                <w:highlight w:val="green"/>
              </w:rPr>
              <w:t>%}</w:t>
            </w:r>
          </w:p>
          <w:p w14:paraId="3213EB18" w14:textId="0788AA7E" w:rsidR="00FA2385" w:rsidRDefault="00FA2385" w:rsidP="00DB2717">
            <w:pPr>
              <w:spacing w:beforeLines="10" w:before="31" w:afterLines="10" w:after="31"/>
              <w:rPr>
                <w:rFonts w:ascii="Times New Roman" w:hAnsi="Times New Roman"/>
                <w:sz w:val="18"/>
                <w:szCs w:val="18"/>
              </w:rPr>
            </w:pPr>
            <w:r w:rsidRPr="003F72D6">
              <w:rPr>
                <w:rFonts w:ascii="Times New Roman" w:hAnsi="Times New Roman" w:hint="eastAsia"/>
                <w:sz w:val="18"/>
                <w:szCs w:val="18"/>
              </w:rPr>
              <w:t>非特异性分子特征亚型（</w:t>
            </w:r>
            <w:r w:rsidRPr="003F72D6">
              <w:rPr>
                <w:rFonts w:ascii="Times New Roman" w:hAnsi="Times New Roman" w:hint="eastAsia"/>
                <w:sz w:val="18"/>
                <w:szCs w:val="18"/>
              </w:rPr>
              <w:t>Non-specific molecular profile</w:t>
            </w:r>
            <w:r w:rsidRPr="003F72D6">
              <w:rPr>
                <w:rFonts w:ascii="Times New Roman" w:hAnsi="Times New Roman" w:hint="eastAsia"/>
                <w:sz w:val="18"/>
                <w:szCs w:val="18"/>
              </w:rPr>
              <w:t>，</w:t>
            </w:r>
            <w:r w:rsidRPr="003F72D6">
              <w:rPr>
                <w:rFonts w:ascii="Times New Roman" w:hAnsi="Times New Roman" w:hint="eastAsia"/>
                <w:sz w:val="18"/>
                <w:szCs w:val="18"/>
              </w:rPr>
              <w:t>NSMP</w:t>
            </w:r>
            <w:r w:rsidRPr="003F72D6">
              <w:rPr>
                <w:rFonts w:ascii="Times New Roman" w:hAnsi="Times New Roman" w:hint="eastAsia"/>
                <w:sz w:val="18"/>
                <w:szCs w:val="18"/>
              </w:rPr>
              <w:t>）子宫内膜癌的分子特征表现为体细胞突变少，体细胞拷贝数变异低；组织学特征表现大部分为低级别；与增高的</w:t>
            </w:r>
            <w:r w:rsidRPr="003F72D6">
              <w:rPr>
                <w:rFonts w:ascii="Times New Roman" w:hAnsi="Times New Roman" w:hint="eastAsia"/>
                <w:sz w:val="18"/>
                <w:szCs w:val="18"/>
              </w:rPr>
              <w:t>BMI</w:t>
            </w:r>
            <w:r w:rsidRPr="003F72D6">
              <w:rPr>
                <w:rFonts w:ascii="Times New Roman" w:hAnsi="Times New Roman" w:hint="eastAsia"/>
                <w:sz w:val="18"/>
                <w:szCs w:val="18"/>
              </w:rPr>
              <w:t>有关（</w:t>
            </w:r>
            <w:r w:rsidRPr="003F72D6">
              <w:rPr>
                <w:rFonts w:ascii="Times New Roman" w:hAnsi="Times New Roman" w:hint="eastAsia"/>
                <w:sz w:val="18"/>
                <w:szCs w:val="18"/>
              </w:rPr>
              <w:t>PMID: 34996131</w:t>
            </w:r>
            <w:r w:rsidRPr="003F72D6">
              <w:rPr>
                <w:rFonts w:ascii="Times New Roman" w:hAnsi="Times New Roman" w:hint="eastAsia"/>
                <w:sz w:val="18"/>
                <w:szCs w:val="18"/>
              </w:rPr>
              <w:t>）。</w:t>
            </w:r>
          </w:p>
          <w:p w14:paraId="412EB4A3" w14:textId="77777777" w:rsidR="00FA2385" w:rsidRPr="003F72D6" w:rsidRDefault="00FA2385" w:rsidP="00DB2717">
            <w:pPr>
              <w:spacing w:beforeLines="10" w:before="31" w:afterLines="10" w:after="31"/>
              <w:rPr>
                <w:rFonts w:ascii="Times New Roman" w:hAnsi="Times New Roman"/>
                <w:sz w:val="18"/>
                <w:szCs w:val="18"/>
              </w:rPr>
            </w:pPr>
            <w:r w:rsidRPr="003F72D6">
              <w:rPr>
                <w:rFonts w:ascii="Times New Roman" w:hAnsi="Times New Roman" w:hint="eastAsia"/>
                <w:sz w:val="18"/>
                <w:szCs w:val="18"/>
              </w:rPr>
              <w:t>在</w:t>
            </w:r>
            <w:r w:rsidRPr="003F72D6">
              <w:rPr>
                <w:rFonts w:ascii="Times New Roman" w:hAnsi="Times New Roman" w:hint="eastAsia"/>
                <w:sz w:val="18"/>
                <w:szCs w:val="18"/>
              </w:rPr>
              <w:t>III</w:t>
            </w:r>
            <w:r w:rsidRPr="003F72D6">
              <w:rPr>
                <w:rFonts w:ascii="Times New Roman" w:hAnsi="Times New Roman" w:hint="eastAsia"/>
                <w:sz w:val="18"/>
                <w:szCs w:val="18"/>
              </w:rPr>
              <w:t>期临床试验研究</w:t>
            </w:r>
            <w:r w:rsidRPr="003F72D6">
              <w:rPr>
                <w:rFonts w:ascii="Times New Roman" w:hAnsi="Times New Roman" w:hint="eastAsia"/>
                <w:sz w:val="18"/>
                <w:szCs w:val="18"/>
              </w:rPr>
              <w:t>PORTEC-3</w:t>
            </w:r>
            <w:r w:rsidRPr="003F72D6">
              <w:rPr>
                <w:rFonts w:ascii="Times New Roman" w:hAnsi="Times New Roman" w:hint="eastAsia"/>
                <w:sz w:val="18"/>
                <w:szCs w:val="18"/>
              </w:rPr>
              <w:t>中（</w:t>
            </w:r>
            <w:r w:rsidRPr="003F72D6">
              <w:rPr>
                <w:rFonts w:ascii="Times New Roman" w:hAnsi="Times New Roman" w:hint="eastAsia"/>
                <w:sz w:val="18"/>
                <w:szCs w:val="18"/>
              </w:rPr>
              <w:t>PMID: 32749941</w:t>
            </w:r>
            <w:r w:rsidRPr="003F72D6">
              <w:rPr>
                <w:rFonts w:ascii="Times New Roman" w:hAnsi="Times New Roman" w:hint="eastAsia"/>
                <w:sz w:val="18"/>
                <w:szCs w:val="18"/>
              </w:rPr>
              <w:t>），共入组</w:t>
            </w:r>
            <w:r w:rsidRPr="003F72D6">
              <w:rPr>
                <w:rFonts w:ascii="Times New Roman" w:hAnsi="Times New Roman" w:hint="eastAsia"/>
                <w:sz w:val="18"/>
                <w:szCs w:val="18"/>
              </w:rPr>
              <w:t>410</w:t>
            </w:r>
            <w:r w:rsidRPr="003F72D6">
              <w:rPr>
                <w:rFonts w:ascii="Times New Roman" w:hAnsi="Times New Roman" w:hint="eastAsia"/>
                <w:sz w:val="18"/>
                <w:szCs w:val="18"/>
              </w:rPr>
              <w:t>例子宫内膜癌患者并被随机分配接受辅助放化疗治疗（</w:t>
            </w:r>
            <w:r w:rsidRPr="003F72D6">
              <w:rPr>
                <w:rFonts w:ascii="Times New Roman" w:hAnsi="Times New Roman" w:hint="eastAsia"/>
                <w:sz w:val="18"/>
                <w:szCs w:val="18"/>
              </w:rPr>
              <w:t>CTRT</w:t>
            </w:r>
            <w:r w:rsidRPr="003F72D6">
              <w:rPr>
                <w:rFonts w:ascii="Times New Roman" w:hAnsi="Times New Roman" w:hint="eastAsia"/>
                <w:sz w:val="18"/>
                <w:szCs w:val="18"/>
              </w:rPr>
              <w:t>组）及单独放疗（</w:t>
            </w:r>
            <w:r w:rsidRPr="003F72D6">
              <w:rPr>
                <w:rFonts w:ascii="Times New Roman" w:hAnsi="Times New Roman" w:hint="eastAsia"/>
                <w:sz w:val="18"/>
                <w:szCs w:val="18"/>
              </w:rPr>
              <w:t>RT</w:t>
            </w:r>
            <w:r w:rsidRPr="003F72D6">
              <w:rPr>
                <w:rFonts w:ascii="Times New Roman" w:hAnsi="Times New Roman" w:hint="eastAsia"/>
                <w:sz w:val="18"/>
                <w:szCs w:val="18"/>
              </w:rPr>
              <w:t>组），通过免疫组化和</w:t>
            </w:r>
            <w:r w:rsidRPr="003F72D6">
              <w:rPr>
                <w:rFonts w:ascii="Times New Roman" w:hAnsi="Times New Roman" w:hint="eastAsia"/>
                <w:sz w:val="18"/>
                <w:szCs w:val="18"/>
              </w:rPr>
              <w:t>DNA</w:t>
            </w:r>
            <w:r w:rsidRPr="003F72D6">
              <w:rPr>
                <w:rFonts w:ascii="Times New Roman" w:hAnsi="Times New Roman" w:hint="eastAsia"/>
                <w:sz w:val="18"/>
                <w:szCs w:val="18"/>
              </w:rPr>
              <w:t>测序的方法将所有肿瘤样本分成四种分子分型，并对患者的总生存期（</w:t>
            </w:r>
            <w:r w:rsidRPr="003F72D6">
              <w:rPr>
                <w:rFonts w:ascii="Times New Roman" w:hAnsi="Times New Roman" w:hint="eastAsia"/>
                <w:sz w:val="18"/>
                <w:szCs w:val="18"/>
              </w:rPr>
              <w:t>overall survival</w:t>
            </w:r>
            <w:r w:rsidRPr="003F72D6">
              <w:rPr>
                <w:rFonts w:ascii="Times New Roman" w:hAnsi="Times New Roman" w:hint="eastAsia"/>
                <w:sz w:val="18"/>
                <w:szCs w:val="18"/>
              </w:rPr>
              <w:t>，</w:t>
            </w:r>
            <w:r w:rsidRPr="003F72D6">
              <w:rPr>
                <w:rFonts w:ascii="Times New Roman" w:hAnsi="Times New Roman" w:hint="eastAsia"/>
                <w:sz w:val="18"/>
                <w:szCs w:val="18"/>
              </w:rPr>
              <w:t>OS</w:t>
            </w:r>
            <w:r w:rsidRPr="003F72D6">
              <w:rPr>
                <w:rFonts w:ascii="Times New Roman" w:hAnsi="Times New Roman" w:hint="eastAsia"/>
                <w:sz w:val="18"/>
                <w:szCs w:val="18"/>
              </w:rPr>
              <w:t>）和无复发生存期（</w:t>
            </w:r>
            <w:r w:rsidRPr="003F72D6">
              <w:rPr>
                <w:rFonts w:ascii="Times New Roman" w:hAnsi="Times New Roman" w:hint="eastAsia"/>
                <w:sz w:val="18"/>
                <w:szCs w:val="18"/>
              </w:rPr>
              <w:t>recurrence-free survival</w:t>
            </w:r>
            <w:r w:rsidRPr="003F72D6">
              <w:rPr>
                <w:rFonts w:ascii="Times New Roman" w:hAnsi="Times New Roman" w:hint="eastAsia"/>
                <w:sz w:val="18"/>
                <w:szCs w:val="18"/>
              </w:rPr>
              <w:t>，</w:t>
            </w:r>
            <w:r w:rsidRPr="003F72D6">
              <w:rPr>
                <w:rFonts w:ascii="Times New Roman" w:hAnsi="Times New Roman" w:hint="eastAsia"/>
                <w:sz w:val="18"/>
                <w:szCs w:val="18"/>
              </w:rPr>
              <w:t>RFS</w:t>
            </w:r>
            <w:r w:rsidRPr="003F72D6">
              <w:rPr>
                <w:rFonts w:ascii="Times New Roman" w:hAnsi="Times New Roman" w:hint="eastAsia"/>
                <w:sz w:val="18"/>
                <w:szCs w:val="18"/>
              </w:rPr>
              <w:t>）进行统计分析。结果显示，非特异性分子特征亚型（</w:t>
            </w:r>
            <w:r w:rsidRPr="003F72D6">
              <w:rPr>
                <w:rFonts w:ascii="Times New Roman" w:hAnsi="Times New Roman" w:hint="eastAsia"/>
                <w:sz w:val="18"/>
                <w:szCs w:val="18"/>
              </w:rPr>
              <w:t>Non-specific molecular profile</w:t>
            </w:r>
            <w:r w:rsidRPr="003F72D6">
              <w:rPr>
                <w:rFonts w:ascii="Times New Roman" w:hAnsi="Times New Roman" w:hint="eastAsia"/>
                <w:sz w:val="18"/>
                <w:szCs w:val="18"/>
              </w:rPr>
              <w:t>，</w:t>
            </w:r>
            <w:r w:rsidRPr="003F72D6">
              <w:rPr>
                <w:rFonts w:ascii="Times New Roman" w:hAnsi="Times New Roman" w:hint="eastAsia"/>
                <w:sz w:val="18"/>
                <w:szCs w:val="18"/>
              </w:rPr>
              <w:t>NSMP</w:t>
            </w:r>
            <w:r w:rsidRPr="003F72D6">
              <w:rPr>
                <w:rFonts w:ascii="Times New Roman" w:hAnsi="Times New Roman" w:hint="eastAsia"/>
                <w:sz w:val="18"/>
                <w:szCs w:val="18"/>
              </w:rPr>
              <w:t>）子宫内膜癌患者的</w:t>
            </w:r>
            <w:r w:rsidRPr="003F72D6">
              <w:rPr>
                <w:rFonts w:ascii="Times New Roman" w:hAnsi="Times New Roman" w:hint="eastAsia"/>
                <w:sz w:val="18"/>
                <w:szCs w:val="18"/>
              </w:rPr>
              <w:t>5</w:t>
            </w:r>
            <w:r w:rsidRPr="003F72D6">
              <w:rPr>
                <w:rFonts w:ascii="Times New Roman" w:hAnsi="Times New Roman" w:hint="eastAsia"/>
                <w:sz w:val="18"/>
                <w:szCs w:val="18"/>
              </w:rPr>
              <w:t>年无复发生存率为</w:t>
            </w:r>
            <w:r w:rsidRPr="003F72D6">
              <w:rPr>
                <w:rFonts w:ascii="Times New Roman" w:hAnsi="Times New Roman" w:hint="eastAsia"/>
                <w:sz w:val="18"/>
                <w:szCs w:val="18"/>
              </w:rPr>
              <w:t>74%</w:t>
            </w:r>
            <w:r w:rsidRPr="003F72D6">
              <w:rPr>
                <w:rFonts w:ascii="Times New Roman" w:hAnsi="Times New Roman" w:hint="eastAsia"/>
                <w:sz w:val="18"/>
                <w:szCs w:val="18"/>
              </w:rPr>
              <w:t>；辅助放化疗与辅助放疗相比，</w:t>
            </w:r>
            <w:r w:rsidRPr="003F72D6">
              <w:rPr>
                <w:rFonts w:ascii="Times New Roman" w:hAnsi="Times New Roman" w:hint="eastAsia"/>
                <w:sz w:val="18"/>
                <w:szCs w:val="18"/>
              </w:rPr>
              <w:t>5</w:t>
            </w:r>
            <w:r w:rsidRPr="003F72D6">
              <w:rPr>
                <w:rFonts w:ascii="Times New Roman" w:hAnsi="Times New Roman" w:hint="eastAsia"/>
                <w:sz w:val="18"/>
                <w:szCs w:val="18"/>
              </w:rPr>
              <w:t>年无复发生存率（</w:t>
            </w:r>
            <w:r w:rsidRPr="003F72D6">
              <w:rPr>
                <w:rFonts w:ascii="Times New Roman" w:hAnsi="Times New Roman" w:hint="eastAsia"/>
                <w:sz w:val="18"/>
                <w:szCs w:val="18"/>
              </w:rPr>
              <w:t>79.7% vs 67.7%</w:t>
            </w:r>
            <w:r w:rsidRPr="003F72D6">
              <w:rPr>
                <w:rFonts w:ascii="Times New Roman" w:hAnsi="Times New Roman" w:hint="eastAsia"/>
                <w:sz w:val="18"/>
                <w:szCs w:val="18"/>
              </w:rPr>
              <w:t>，</w:t>
            </w:r>
            <w:r w:rsidRPr="003F72D6">
              <w:rPr>
                <w:rFonts w:ascii="Times New Roman" w:hAnsi="Times New Roman" w:hint="eastAsia"/>
                <w:sz w:val="18"/>
                <w:szCs w:val="18"/>
              </w:rPr>
              <w:t>P=0.246</w:t>
            </w:r>
            <w:r w:rsidRPr="003F72D6">
              <w:rPr>
                <w:rFonts w:ascii="Times New Roman" w:hAnsi="Times New Roman" w:hint="eastAsia"/>
                <w:sz w:val="18"/>
                <w:szCs w:val="18"/>
              </w:rPr>
              <w:t>）和</w:t>
            </w:r>
            <w:r w:rsidRPr="003F72D6">
              <w:rPr>
                <w:rFonts w:ascii="Times New Roman" w:hAnsi="Times New Roman" w:hint="eastAsia"/>
                <w:sz w:val="18"/>
                <w:szCs w:val="18"/>
              </w:rPr>
              <w:t>5</w:t>
            </w:r>
            <w:r w:rsidRPr="003F72D6">
              <w:rPr>
                <w:rFonts w:ascii="Times New Roman" w:hAnsi="Times New Roman" w:hint="eastAsia"/>
                <w:sz w:val="18"/>
                <w:szCs w:val="18"/>
              </w:rPr>
              <w:t>年总生存率（</w:t>
            </w:r>
            <w:r w:rsidRPr="003F72D6">
              <w:rPr>
                <w:rFonts w:ascii="Times New Roman" w:hAnsi="Times New Roman" w:hint="eastAsia"/>
                <w:sz w:val="18"/>
                <w:szCs w:val="18"/>
              </w:rPr>
              <w:t>89.3% vs 87.6%</w:t>
            </w:r>
            <w:r w:rsidRPr="003F72D6">
              <w:rPr>
                <w:rFonts w:ascii="Times New Roman" w:hAnsi="Times New Roman" w:hint="eastAsia"/>
                <w:sz w:val="18"/>
                <w:szCs w:val="18"/>
              </w:rPr>
              <w:t>，</w:t>
            </w:r>
            <w:r w:rsidRPr="003F72D6">
              <w:rPr>
                <w:rFonts w:ascii="Times New Roman" w:hAnsi="Times New Roman" w:hint="eastAsia"/>
                <w:sz w:val="18"/>
                <w:szCs w:val="18"/>
              </w:rPr>
              <w:t>P=0.434</w:t>
            </w:r>
            <w:r w:rsidRPr="003F72D6">
              <w:rPr>
                <w:rFonts w:ascii="Times New Roman" w:hAnsi="Times New Roman" w:hint="eastAsia"/>
                <w:sz w:val="18"/>
                <w:szCs w:val="18"/>
              </w:rPr>
              <w:t>）差异无统计学意义。</w:t>
            </w:r>
          </w:p>
          <w:p w14:paraId="37D49E8B" w14:textId="77777777" w:rsidR="00FA2385" w:rsidRDefault="00FA2385" w:rsidP="00DB2717">
            <w:pPr>
              <w:spacing w:beforeLines="10" w:before="31" w:afterLines="10" w:after="31"/>
              <w:rPr>
                <w:rFonts w:ascii="Times New Roman" w:hAnsi="Times New Roman"/>
                <w:sz w:val="18"/>
                <w:szCs w:val="18"/>
              </w:rPr>
            </w:pPr>
            <w:r w:rsidRPr="00683617">
              <w:rPr>
                <w:rFonts w:ascii="Times New Roman" w:hAnsi="Times New Roman"/>
                <w:sz w:val="18"/>
                <w:szCs w:val="18"/>
                <w:highlight w:val="green"/>
              </w:rPr>
              <w:t>{%p endif%}</w:t>
            </w:r>
          </w:p>
        </w:tc>
      </w:tr>
    </w:tbl>
    <w:p w14:paraId="239B1D21" w14:textId="77777777" w:rsidR="00FA2385" w:rsidRDefault="00FA2385" w:rsidP="00FA2385">
      <w:pPr>
        <w:spacing w:line="200" w:lineRule="exact"/>
        <w:jc w:val="left"/>
        <w:rPr>
          <w:rFonts w:ascii="宋体" w:hAnsi="宋体"/>
          <w:bCs/>
          <w:sz w:val="18"/>
          <w:szCs w:val="18"/>
        </w:rPr>
      </w:pPr>
      <w:r>
        <w:rPr>
          <w:rFonts w:ascii="宋体" w:hAnsi="宋体" w:hint="eastAsia"/>
          <w:bCs/>
          <w:sz w:val="18"/>
          <w:szCs w:val="18"/>
        </w:rPr>
        <w:lastRenderedPageBreak/>
        <w:t>注：</w:t>
      </w:r>
    </w:p>
    <w:p w14:paraId="10B9312A" w14:textId="77777777" w:rsidR="00FA2385" w:rsidRDefault="00FA2385" w:rsidP="00372621">
      <w:pPr>
        <w:pStyle w:val="af9"/>
        <w:widowControl w:val="0"/>
        <w:numPr>
          <w:ilvl w:val="0"/>
          <w:numId w:val="17"/>
        </w:numPr>
        <w:spacing w:before="0" w:after="0" w:line="240" w:lineRule="auto"/>
        <w:ind w:firstLineChars="0"/>
        <w:jc w:val="both"/>
        <w:rPr>
          <w:rFonts w:ascii="Times New Roman" w:hAnsi="Times New Roman"/>
          <w:bCs/>
          <w:kern w:val="2"/>
          <w:sz w:val="18"/>
          <w:szCs w:val="18"/>
          <w:lang w:eastAsia="zh-CN"/>
        </w:rPr>
      </w:pPr>
      <w:r>
        <w:rPr>
          <w:rFonts w:ascii="Times New Roman" w:hAnsi="Times New Roman"/>
          <w:bCs/>
          <w:kern w:val="2"/>
          <w:sz w:val="18"/>
          <w:szCs w:val="18"/>
          <w:lang w:eastAsia="zh-CN"/>
        </w:rPr>
        <w:t>《子宫内膜癌分子检测中国专家共识》推荐结合</w:t>
      </w:r>
      <w:r>
        <w:rPr>
          <w:rFonts w:ascii="Times New Roman" w:hAnsi="Times New Roman"/>
          <w:bCs/>
          <w:kern w:val="2"/>
          <w:sz w:val="18"/>
          <w:szCs w:val="18"/>
          <w:lang w:eastAsia="zh-CN"/>
        </w:rPr>
        <w:t>POLE</w:t>
      </w:r>
      <w:r>
        <w:rPr>
          <w:rFonts w:ascii="Times New Roman" w:hAnsi="Times New Roman"/>
          <w:bCs/>
          <w:kern w:val="2"/>
          <w:sz w:val="18"/>
          <w:szCs w:val="18"/>
          <w:lang w:eastAsia="zh-CN"/>
        </w:rPr>
        <w:t>基因核酸外切酶结构域突变状态、</w:t>
      </w:r>
      <w:r>
        <w:rPr>
          <w:rFonts w:ascii="Times New Roman" w:hAnsi="Times New Roman"/>
          <w:bCs/>
          <w:kern w:val="2"/>
          <w:sz w:val="18"/>
          <w:szCs w:val="18"/>
          <w:lang w:eastAsia="zh-CN"/>
        </w:rPr>
        <w:t>MMR/MSI</w:t>
      </w:r>
      <w:r>
        <w:rPr>
          <w:rFonts w:ascii="Times New Roman" w:hAnsi="Times New Roman"/>
          <w:bCs/>
          <w:kern w:val="2"/>
          <w:sz w:val="18"/>
          <w:szCs w:val="18"/>
          <w:lang w:eastAsia="zh-CN"/>
        </w:rPr>
        <w:t>状态和</w:t>
      </w:r>
      <w:r>
        <w:rPr>
          <w:rFonts w:ascii="Times New Roman" w:hAnsi="Times New Roman"/>
          <w:bCs/>
          <w:kern w:val="2"/>
          <w:sz w:val="18"/>
          <w:szCs w:val="18"/>
          <w:lang w:eastAsia="zh-CN"/>
        </w:rPr>
        <w:t>p53</w:t>
      </w:r>
      <w:r>
        <w:rPr>
          <w:rFonts w:ascii="Times New Roman" w:hAnsi="Times New Roman"/>
          <w:bCs/>
          <w:kern w:val="2"/>
          <w:sz w:val="18"/>
          <w:szCs w:val="18"/>
          <w:lang w:eastAsia="zh-CN"/>
        </w:rPr>
        <w:t>状态进行分子分型，并根据</w:t>
      </w:r>
      <w:r>
        <w:rPr>
          <w:rFonts w:ascii="Times New Roman" w:hAnsi="Times New Roman"/>
          <w:bCs/>
          <w:kern w:val="2"/>
          <w:sz w:val="18"/>
          <w:szCs w:val="18"/>
          <w:lang w:eastAsia="zh-CN"/>
        </w:rPr>
        <w:t>WHO</w:t>
      </w:r>
      <w:r>
        <w:rPr>
          <w:rFonts w:ascii="Times New Roman" w:hAnsi="Times New Roman"/>
          <w:bCs/>
          <w:kern w:val="2"/>
          <w:sz w:val="18"/>
          <w:szCs w:val="18"/>
          <w:lang w:eastAsia="zh-CN"/>
        </w:rPr>
        <w:t>女性生殖器官肿瘤分类</w:t>
      </w:r>
      <w:r>
        <w:rPr>
          <w:rFonts w:ascii="Times New Roman" w:hAnsi="Times New Roman"/>
          <w:bCs/>
          <w:kern w:val="2"/>
          <w:sz w:val="18"/>
          <w:szCs w:val="18"/>
          <w:lang w:eastAsia="zh-CN"/>
        </w:rPr>
        <w:t>(</w:t>
      </w:r>
      <w:r>
        <w:rPr>
          <w:rFonts w:ascii="Times New Roman" w:hAnsi="Times New Roman"/>
          <w:bCs/>
          <w:kern w:val="2"/>
          <w:sz w:val="18"/>
          <w:szCs w:val="18"/>
          <w:lang w:eastAsia="zh-CN"/>
        </w:rPr>
        <w:t>第</w:t>
      </w:r>
      <w:r>
        <w:rPr>
          <w:rFonts w:ascii="Times New Roman" w:hAnsi="Times New Roman"/>
          <w:bCs/>
          <w:kern w:val="2"/>
          <w:sz w:val="18"/>
          <w:szCs w:val="18"/>
          <w:lang w:eastAsia="zh-CN"/>
        </w:rPr>
        <w:t>5</w:t>
      </w:r>
      <w:r>
        <w:rPr>
          <w:rFonts w:ascii="Times New Roman" w:hAnsi="Times New Roman"/>
          <w:bCs/>
          <w:kern w:val="2"/>
          <w:sz w:val="18"/>
          <w:szCs w:val="18"/>
          <w:lang w:eastAsia="zh-CN"/>
        </w:rPr>
        <w:t>版</w:t>
      </w:r>
      <w:r>
        <w:rPr>
          <w:rFonts w:ascii="Times New Roman" w:hAnsi="Times New Roman"/>
          <w:bCs/>
          <w:kern w:val="2"/>
          <w:sz w:val="18"/>
          <w:szCs w:val="18"/>
          <w:lang w:eastAsia="zh-CN"/>
        </w:rPr>
        <w:t>)</w:t>
      </w:r>
      <w:r>
        <w:rPr>
          <w:rFonts w:ascii="Times New Roman" w:hAnsi="Times New Roman"/>
          <w:bCs/>
          <w:kern w:val="2"/>
          <w:sz w:val="18"/>
          <w:szCs w:val="18"/>
          <w:lang w:eastAsia="zh-CN"/>
        </w:rPr>
        <w:t>分为</w:t>
      </w:r>
      <w:r>
        <w:rPr>
          <w:rFonts w:ascii="Times New Roman" w:hAnsi="Times New Roman"/>
          <w:bCs/>
          <w:kern w:val="2"/>
          <w:sz w:val="18"/>
          <w:szCs w:val="18"/>
          <w:lang w:eastAsia="zh-CN"/>
        </w:rPr>
        <w:t>4</w:t>
      </w:r>
      <w:r>
        <w:rPr>
          <w:rFonts w:ascii="Times New Roman" w:hAnsi="Times New Roman"/>
          <w:bCs/>
          <w:kern w:val="2"/>
          <w:sz w:val="18"/>
          <w:szCs w:val="18"/>
          <w:lang w:eastAsia="zh-CN"/>
        </w:rPr>
        <w:t>种类型：</w:t>
      </w:r>
      <w:r>
        <w:rPr>
          <w:rFonts w:ascii="Times New Roman" w:hAnsi="Times New Roman"/>
          <w:bCs/>
          <w:kern w:val="2"/>
          <w:sz w:val="18"/>
          <w:szCs w:val="18"/>
          <w:lang w:eastAsia="zh-CN"/>
        </w:rPr>
        <w:t>POLE mut</w:t>
      </w:r>
      <w:r>
        <w:rPr>
          <w:rFonts w:ascii="Times New Roman" w:hAnsi="Times New Roman"/>
          <w:bCs/>
          <w:kern w:val="2"/>
          <w:sz w:val="18"/>
          <w:szCs w:val="18"/>
          <w:lang w:eastAsia="zh-CN"/>
        </w:rPr>
        <w:t>、</w:t>
      </w:r>
      <w:r>
        <w:rPr>
          <w:rFonts w:ascii="Times New Roman" w:hAnsi="Times New Roman"/>
          <w:bCs/>
          <w:kern w:val="2"/>
          <w:sz w:val="18"/>
          <w:szCs w:val="18"/>
          <w:lang w:eastAsia="zh-CN"/>
        </w:rPr>
        <w:t>MMRd</w:t>
      </w:r>
      <w:r>
        <w:rPr>
          <w:rFonts w:ascii="Times New Roman" w:hAnsi="Times New Roman"/>
          <w:bCs/>
          <w:kern w:val="2"/>
          <w:sz w:val="18"/>
          <w:szCs w:val="18"/>
          <w:lang w:eastAsia="zh-CN"/>
        </w:rPr>
        <w:t>、</w:t>
      </w:r>
      <w:r>
        <w:rPr>
          <w:rFonts w:ascii="Times New Roman" w:hAnsi="Times New Roman"/>
          <w:bCs/>
          <w:kern w:val="2"/>
          <w:sz w:val="18"/>
          <w:szCs w:val="18"/>
          <w:lang w:eastAsia="zh-CN"/>
        </w:rPr>
        <w:t>p53abn</w:t>
      </w:r>
      <w:r>
        <w:rPr>
          <w:rFonts w:ascii="Times New Roman" w:hAnsi="Times New Roman"/>
          <w:bCs/>
          <w:kern w:val="2"/>
          <w:sz w:val="18"/>
          <w:szCs w:val="18"/>
          <w:lang w:eastAsia="zh-CN"/>
        </w:rPr>
        <w:t>和</w:t>
      </w:r>
      <w:r>
        <w:rPr>
          <w:rFonts w:ascii="Times New Roman" w:hAnsi="Times New Roman"/>
          <w:bCs/>
          <w:kern w:val="2"/>
          <w:sz w:val="18"/>
          <w:szCs w:val="18"/>
          <w:lang w:eastAsia="zh-CN"/>
        </w:rPr>
        <w:t>NSMP</w:t>
      </w:r>
      <w:r>
        <w:rPr>
          <w:rFonts w:ascii="Times New Roman" w:hAnsi="Times New Roman"/>
          <w:bCs/>
          <w:kern w:val="2"/>
          <w:sz w:val="18"/>
          <w:szCs w:val="18"/>
          <w:lang w:eastAsia="zh-CN"/>
        </w:rPr>
        <w:t>。其中</w:t>
      </w:r>
      <w:r>
        <w:rPr>
          <w:rFonts w:ascii="Times New Roman" w:hAnsi="Times New Roman"/>
          <w:bCs/>
          <w:kern w:val="2"/>
          <w:sz w:val="18"/>
          <w:szCs w:val="18"/>
          <w:lang w:eastAsia="zh-CN"/>
        </w:rPr>
        <w:t>POLE mut</w:t>
      </w:r>
      <w:r>
        <w:rPr>
          <w:rFonts w:ascii="Times New Roman" w:hAnsi="Times New Roman" w:hint="eastAsia"/>
          <w:bCs/>
          <w:kern w:val="2"/>
          <w:sz w:val="18"/>
          <w:szCs w:val="18"/>
          <w:lang w:eastAsia="zh-CN"/>
        </w:rPr>
        <w:t>亚</w:t>
      </w:r>
      <w:r>
        <w:rPr>
          <w:rFonts w:ascii="Times New Roman" w:hAnsi="Times New Roman"/>
          <w:bCs/>
          <w:kern w:val="2"/>
          <w:sz w:val="18"/>
          <w:szCs w:val="18"/>
          <w:lang w:eastAsia="zh-CN"/>
        </w:rPr>
        <w:t>型表示</w:t>
      </w:r>
      <w:r>
        <w:rPr>
          <w:rFonts w:ascii="Times New Roman" w:hAnsi="Times New Roman"/>
          <w:bCs/>
          <w:kern w:val="2"/>
          <w:sz w:val="18"/>
          <w:szCs w:val="18"/>
          <w:lang w:eastAsia="zh-CN"/>
        </w:rPr>
        <w:t>POLE</w:t>
      </w:r>
      <w:r>
        <w:rPr>
          <w:rFonts w:ascii="Times New Roman" w:hAnsi="Times New Roman"/>
          <w:bCs/>
          <w:kern w:val="2"/>
          <w:sz w:val="18"/>
          <w:szCs w:val="18"/>
          <w:lang w:eastAsia="zh-CN"/>
        </w:rPr>
        <w:t>基因核酸外切酶结构</w:t>
      </w:r>
      <w:proofErr w:type="gramStart"/>
      <w:r>
        <w:rPr>
          <w:rFonts w:ascii="Times New Roman" w:hAnsi="Times New Roman"/>
          <w:bCs/>
          <w:kern w:val="2"/>
          <w:sz w:val="18"/>
          <w:szCs w:val="18"/>
          <w:lang w:eastAsia="zh-CN"/>
        </w:rPr>
        <w:t>域发生</w:t>
      </w:r>
      <w:proofErr w:type="gramEnd"/>
      <w:r>
        <w:rPr>
          <w:rFonts w:ascii="Times New Roman" w:hAnsi="Times New Roman"/>
          <w:bCs/>
          <w:kern w:val="2"/>
          <w:sz w:val="18"/>
          <w:szCs w:val="18"/>
          <w:lang w:eastAsia="zh-CN"/>
        </w:rPr>
        <w:t>致病变异</w:t>
      </w:r>
      <w:r>
        <w:rPr>
          <w:rFonts w:ascii="Times New Roman" w:hAnsi="Times New Roman" w:hint="eastAsia"/>
          <w:bCs/>
          <w:kern w:val="2"/>
          <w:sz w:val="18"/>
          <w:szCs w:val="18"/>
          <w:lang w:eastAsia="zh-CN"/>
        </w:rPr>
        <w:t>，</w:t>
      </w:r>
      <w:r>
        <w:rPr>
          <w:rFonts w:ascii="Times New Roman" w:hAnsi="Times New Roman"/>
          <w:bCs/>
          <w:kern w:val="2"/>
          <w:sz w:val="18"/>
          <w:szCs w:val="18"/>
          <w:lang w:eastAsia="zh-CN"/>
        </w:rPr>
        <w:t>MMRd</w:t>
      </w:r>
      <w:r>
        <w:rPr>
          <w:rFonts w:ascii="Times New Roman" w:hAnsi="Times New Roman" w:hint="eastAsia"/>
          <w:bCs/>
          <w:kern w:val="2"/>
          <w:sz w:val="18"/>
          <w:szCs w:val="18"/>
          <w:lang w:eastAsia="zh-CN"/>
        </w:rPr>
        <w:t>亚型</w:t>
      </w:r>
      <w:r>
        <w:rPr>
          <w:rFonts w:ascii="Times New Roman" w:hAnsi="Times New Roman"/>
          <w:bCs/>
          <w:kern w:val="2"/>
          <w:sz w:val="18"/>
          <w:szCs w:val="18"/>
          <w:lang w:eastAsia="zh-CN"/>
        </w:rPr>
        <w:t>表示</w:t>
      </w:r>
      <w:r>
        <w:rPr>
          <w:rFonts w:ascii="Times New Roman" w:hAnsi="Times New Roman"/>
          <w:bCs/>
          <w:kern w:val="2"/>
          <w:sz w:val="18"/>
          <w:szCs w:val="18"/>
          <w:lang w:eastAsia="zh-CN"/>
        </w:rPr>
        <w:t>dMMR</w:t>
      </w:r>
      <w:r>
        <w:rPr>
          <w:rFonts w:ascii="Times New Roman" w:hAnsi="Times New Roman"/>
          <w:bCs/>
          <w:kern w:val="2"/>
          <w:sz w:val="18"/>
          <w:szCs w:val="18"/>
          <w:lang w:eastAsia="zh-CN"/>
        </w:rPr>
        <w:t>或</w:t>
      </w:r>
      <w:r>
        <w:rPr>
          <w:rFonts w:ascii="Times New Roman" w:hAnsi="Times New Roman"/>
          <w:bCs/>
          <w:kern w:val="2"/>
          <w:sz w:val="18"/>
          <w:szCs w:val="18"/>
          <w:lang w:eastAsia="zh-CN"/>
        </w:rPr>
        <w:t>MSI-H</w:t>
      </w:r>
      <w:r>
        <w:rPr>
          <w:rFonts w:ascii="Times New Roman" w:hAnsi="Times New Roman" w:hint="eastAsia"/>
          <w:bCs/>
          <w:kern w:val="2"/>
          <w:sz w:val="18"/>
          <w:szCs w:val="18"/>
          <w:lang w:eastAsia="zh-CN"/>
        </w:rPr>
        <w:t>，</w:t>
      </w:r>
      <w:r>
        <w:rPr>
          <w:rFonts w:ascii="Times New Roman" w:hAnsi="Times New Roman"/>
          <w:bCs/>
          <w:kern w:val="2"/>
          <w:sz w:val="18"/>
          <w:szCs w:val="18"/>
          <w:lang w:eastAsia="zh-CN"/>
        </w:rPr>
        <w:t>p53abn</w:t>
      </w:r>
      <w:r>
        <w:rPr>
          <w:rFonts w:ascii="Times New Roman" w:hAnsi="Times New Roman" w:hint="eastAsia"/>
          <w:bCs/>
          <w:kern w:val="2"/>
          <w:sz w:val="18"/>
          <w:szCs w:val="18"/>
          <w:lang w:eastAsia="zh-CN"/>
        </w:rPr>
        <w:t>亚型</w:t>
      </w:r>
      <w:r>
        <w:rPr>
          <w:rFonts w:ascii="Times New Roman" w:hAnsi="Times New Roman"/>
          <w:bCs/>
          <w:kern w:val="2"/>
          <w:sz w:val="18"/>
          <w:szCs w:val="18"/>
          <w:lang w:eastAsia="zh-CN"/>
        </w:rPr>
        <w:t>表示</w:t>
      </w:r>
      <w:r>
        <w:rPr>
          <w:rFonts w:ascii="Times New Roman" w:hAnsi="Times New Roman"/>
          <w:bCs/>
          <w:kern w:val="2"/>
          <w:sz w:val="18"/>
          <w:szCs w:val="18"/>
          <w:lang w:eastAsia="zh-CN"/>
        </w:rPr>
        <w:lastRenderedPageBreak/>
        <w:t>p53</w:t>
      </w:r>
      <w:r>
        <w:rPr>
          <w:rFonts w:ascii="Times New Roman" w:hAnsi="Times New Roman"/>
          <w:bCs/>
          <w:kern w:val="2"/>
          <w:sz w:val="18"/>
          <w:szCs w:val="18"/>
          <w:lang w:eastAsia="zh-CN"/>
        </w:rPr>
        <w:t>蛋白表达异常或</w:t>
      </w:r>
      <w:r>
        <w:rPr>
          <w:rFonts w:ascii="Times New Roman" w:hAnsi="Times New Roman"/>
          <w:bCs/>
          <w:kern w:val="2"/>
          <w:sz w:val="18"/>
          <w:szCs w:val="18"/>
          <w:lang w:eastAsia="zh-CN"/>
        </w:rPr>
        <w:t>TP53</w:t>
      </w:r>
      <w:r>
        <w:rPr>
          <w:rFonts w:ascii="Times New Roman" w:hAnsi="Times New Roman"/>
          <w:bCs/>
          <w:kern w:val="2"/>
          <w:sz w:val="18"/>
          <w:szCs w:val="18"/>
          <w:lang w:eastAsia="zh-CN"/>
        </w:rPr>
        <w:t>基因突变</w:t>
      </w:r>
      <w:r>
        <w:rPr>
          <w:rFonts w:ascii="Times New Roman" w:hAnsi="Times New Roman" w:hint="eastAsia"/>
          <w:bCs/>
          <w:kern w:val="2"/>
          <w:sz w:val="18"/>
          <w:szCs w:val="18"/>
          <w:lang w:eastAsia="zh-CN"/>
        </w:rPr>
        <w:t>，无上述分子特征的病例为</w:t>
      </w:r>
      <w:r>
        <w:rPr>
          <w:rFonts w:ascii="Times New Roman" w:hAnsi="Times New Roman"/>
          <w:bCs/>
          <w:kern w:val="2"/>
          <w:sz w:val="18"/>
          <w:szCs w:val="18"/>
          <w:lang w:eastAsia="zh-CN"/>
        </w:rPr>
        <w:t>NSMP</w:t>
      </w:r>
      <w:r>
        <w:rPr>
          <w:rFonts w:ascii="Times New Roman" w:hAnsi="Times New Roman" w:hint="eastAsia"/>
          <w:bCs/>
          <w:kern w:val="2"/>
          <w:sz w:val="18"/>
          <w:szCs w:val="18"/>
          <w:lang w:eastAsia="zh-CN"/>
        </w:rPr>
        <w:t>亚型</w:t>
      </w:r>
      <w:r>
        <w:rPr>
          <w:rFonts w:ascii="Times New Roman" w:hAnsi="Times New Roman"/>
          <w:bCs/>
          <w:kern w:val="2"/>
          <w:sz w:val="18"/>
          <w:szCs w:val="18"/>
          <w:lang w:eastAsia="zh-CN"/>
        </w:rPr>
        <w:t>。</w:t>
      </w:r>
    </w:p>
    <w:p w14:paraId="2B9FD840" w14:textId="77777777" w:rsidR="00FA2385" w:rsidRPr="00C070F4" w:rsidRDefault="00FA2385" w:rsidP="00372621">
      <w:pPr>
        <w:pStyle w:val="af9"/>
        <w:widowControl w:val="0"/>
        <w:numPr>
          <w:ilvl w:val="0"/>
          <w:numId w:val="17"/>
        </w:numPr>
        <w:spacing w:before="0" w:after="0" w:line="240" w:lineRule="auto"/>
        <w:ind w:firstLineChars="0"/>
        <w:jc w:val="both"/>
        <w:rPr>
          <w:rFonts w:ascii="Times New Roman" w:hAnsi="Times New Roman"/>
          <w:color w:val="000000" w:themeColor="text1"/>
          <w:sz w:val="16"/>
          <w:szCs w:val="16"/>
          <w:lang w:eastAsia="zh-CN"/>
        </w:rPr>
      </w:pPr>
      <w:r w:rsidRPr="007D74AE">
        <w:rPr>
          <w:rFonts w:ascii="Times New Roman" w:hAnsi="Times New Roman" w:hint="eastAsia"/>
          <w:bCs/>
          <w:kern w:val="2"/>
          <w:sz w:val="18"/>
          <w:szCs w:val="18"/>
          <w:lang w:eastAsia="zh-CN"/>
        </w:rPr>
        <w:t>本项目采用</w:t>
      </w:r>
      <w:r w:rsidRPr="007D74AE">
        <w:rPr>
          <w:rFonts w:ascii="Times New Roman" w:hAnsi="Times New Roman" w:hint="eastAsia"/>
          <w:bCs/>
          <w:kern w:val="2"/>
          <w:sz w:val="18"/>
          <w:szCs w:val="18"/>
          <w:lang w:eastAsia="zh-CN"/>
        </w:rPr>
        <w:t>NGS</w:t>
      </w:r>
      <w:r w:rsidRPr="007D74AE">
        <w:rPr>
          <w:rFonts w:ascii="Times New Roman" w:hAnsi="Times New Roman" w:hint="eastAsia"/>
          <w:bCs/>
          <w:kern w:val="2"/>
          <w:sz w:val="18"/>
          <w:szCs w:val="18"/>
          <w:lang w:eastAsia="zh-CN"/>
        </w:rPr>
        <w:t>法检测</w:t>
      </w:r>
      <w:r w:rsidRPr="007D74AE">
        <w:rPr>
          <w:rFonts w:ascii="Times New Roman" w:hAnsi="Times New Roman" w:hint="eastAsia"/>
          <w:bCs/>
          <w:kern w:val="2"/>
          <w:sz w:val="18"/>
          <w:szCs w:val="18"/>
          <w:lang w:eastAsia="zh-CN"/>
        </w:rPr>
        <w:t>POLE</w:t>
      </w:r>
      <w:r w:rsidRPr="007D74AE">
        <w:rPr>
          <w:rFonts w:ascii="Times New Roman" w:hAnsi="Times New Roman" w:hint="eastAsia"/>
          <w:bCs/>
          <w:kern w:val="2"/>
          <w:sz w:val="18"/>
          <w:szCs w:val="18"/>
          <w:lang w:eastAsia="zh-CN"/>
        </w:rPr>
        <w:t>基因突变、</w:t>
      </w:r>
      <w:r w:rsidRPr="007D74AE">
        <w:rPr>
          <w:rFonts w:ascii="Times New Roman" w:hAnsi="Times New Roman" w:hint="eastAsia"/>
          <w:bCs/>
          <w:kern w:val="2"/>
          <w:sz w:val="18"/>
          <w:szCs w:val="18"/>
          <w:lang w:eastAsia="zh-CN"/>
        </w:rPr>
        <w:t>MSI</w:t>
      </w:r>
      <w:r w:rsidRPr="007D74AE">
        <w:rPr>
          <w:rFonts w:ascii="Times New Roman" w:hAnsi="Times New Roman" w:hint="eastAsia"/>
          <w:bCs/>
          <w:kern w:val="2"/>
          <w:sz w:val="18"/>
          <w:szCs w:val="18"/>
          <w:lang w:eastAsia="zh-CN"/>
        </w:rPr>
        <w:t>状态和</w:t>
      </w:r>
      <w:r w:rsidRPr="007D74AE">
        <w:rPr>
          <w:rFonts w:ascii="Times New Roman" w:hAnsi="Times New Roman" w:hint="eastAsia"/>
          <w:bCs/>
          <w:kern w:val="2"/>
          <w:sz w:val="18"/>
          <w:szCs w:val="18"/>
          <w:lang w:eastAsia="zh-CN"/>
        </w:rPr>
        <w:t>TP53</w:t>
      </w:r>
      <w:r w:rsidRPr="007D74AE">
        <w:rPr>
          <w:rFonts w:ascii="Times New Roman" w:hAnsi="Times New Roman" w:hint="eastAsia"/>
          <w:bCs/>
          <w:kern w:val="2"/>
          <w:sz w:val="18"/>
          <w:szCs w:val="18"/>
          <w:lang w:eastAsia="zh-CN"/>
        </w:rPr>
        <w:t>基因突变，遵循以下判断顺序进行分子分型：①</w:t>
      </w:r>
      <w:r w:rsidRPr="007D74AE">
        <w:rPr>
          <w:rFonts w:ascii="Times New Roman" w:hAnsi="Times New Roman" w:hint="eastAsia"/>
          <w:bCs/>
          <w:kern w:val="2"/>
          <w:sz w:val="18"/>
          <w:szCs w:val="18"/>
          <w:lang w:eastAsia="zh-CN"/>
        </w:rPr>
        <w:t xml:space="preserve"> </w:t>
      </w:r>
      <w:r w:rsidRPr="007D74AE">
        <w:rPr>
          <w:rFonts w:ascii="Times New Roman" w:hAnsi="Times New Roman" w:hint="eastAsia"/>
          <w:bCs/>
          <w:kern w:val="2"/>
          <w:sz w:val="18"/>
          <w:szCs w:val="18"/>
          <w:lang w:eastAsia="zh-CN"/>
        </w:rPr>
        <w:t>首先依据</w:t>
      </w:r>
      <w:r w:rsidRPr="007D74AE">
        <w:rPr>
          <w:rFonts w:ascii="Times New Roman" w:hAnsi="Times New Roman" w:hint="eastAsia"/>
          <w:bCs/>
          <w:kern w:val="2"/>
          <w:sz w:val="18"/>
          <w:szCs w:val="18"/>
          <w:lang w:eastAsia="zh-CN"/>
        </w:rPr>
        <w:t>POLE</w:t>
      </w:r>
      <w:r w:rsidRPr="007D74AE">
        <w:rPr>
          <w:rFonts w:ascii="Times New Roman" w:hAnsi="Times New Roman" w:hint="eastAsia"/>
          <w:bCs/>
          <w:kern w:val="2"/>
          <w:sz w:val="18"/>
          <w:szCs w:val="18"/>
          <w:lang w:eastAsia="zh-CN"/>
        </w:rPr>
        <w:t>基因检测结果进行判断，发生</w:t>
      </w:r>
      <w:r w:rsidRPr="007D74AE">
        <w:rPr>
          <w:rFonts w:ascii="Times New Roman" w:hAnsi="Times New Roman" w:hint="eastAsia"/>
          <w:bCs/>
          <w:kern w:val="2"/>
          <w:sz w:val="18"/>
          <w:szCs w:val="18"/>
          <w:lang w:eastAsia="zh-CN"/>
        </w:rPr>
        <w:t>POLE</w:t>
      </w:r>
      <w:r w:rsidRPr="007D74AE">
        <w:rPr>
          <w:rFonts w:ascii="Times New Roman" w:hAnsi="Times New Roman" w:hint="eastAsia"/>
          <w:bCs/>
          <w:kern w:val="2"/>
          <w:sz w:val="18"/>
          <w:szCs w:val="18"/>
          <w:lang w:eastAsia="zh-CN"/>
        </w:rPr>
        <w:t>基因致病变异时，则判为</w:t>
      </w:r>
      <w:r w:rsidRPr="007D74AE">
        <w:rPr>
          <w:rFonts w:ascii="Times New Roman" w:hAnsi="Times New Roman" w:hint="eastAsia"/>
          <w:bCs/>
          <w:kern w:val="2"/>
          <w:sz w:val="18"/>
          <w:szCs w:val="18"/>
          <w:lang w:eastAsia="zh-CN"/>
        </w:rPr>
        <w:t>POLE</w:t>
      </w:r>
      <w:r w:rsidRPr="007D74AE">
        <w:rPr>
          <w:rFonts w:ascii="Times New Roman" w:hAnsi="Times New Roman" w:hint="eastAsia"/>
          <w:bCs/>
          <w:kern w:val="2"/>
          <w:sz w:val="18"/>
          <w:szCs w:val="18"/>
          <w:lang w:eastAsia="zh-CN"/>
        </w:rPr>
        <w:t>突变亚型（</w:t>
      </w:r>
      <w:r w:rsidRPr="007D74AE">
        <w:rPr>
          <w:rFonts w:ascii="Times New Roman" w:hAnsi="Times New Roman" w:hint="eastAsia"/>
          <w:bCs/>
          <w:kern w:val="2"/>
          <w:sz w:val="18"/>
          <w:szCs w:val="18"/>
          <w:lang w:eastAsia="zh-CN"/>
        </w:rPr>
        <w:t>POLE mut</w:t>
      </w:r>
      <w:r w:rsidRPr="007D74AE">
        <w:rPr>
          <w:rFonts w:ascii="Times New Roman" w:hAnsi="Times New Roman" w:hint="eastAsia"/>
          <w:bCs/>
          <w:kern w:val="2"/>
          <w:sz w:val="18"/>
          <w:szCs w:val="18"/>
          <w:lang w:eastAsia="zh-CN"/>
        </w:rPr>
        <w:t>）；②</w:t>
      </w:r>
      <w:r w:rsidRPr="007D74AE">
        <w:rPr>
          <w:rFonts w:ascii="Times New Roman" w:hAnsi="Times New Roman" w:hint="eastAsia"/>
          <w:bCs/>
          <w:kern w:val="2"/>
          <w:sz w:val="18"/>
          <w:szCs w:val="18"/>
          <w:lang w:eastAsia="zh-CN"/>
        </w:rPr>
        <w:t xml:space="preserve"> </w:t>
      </w:r>
      <w:r w:rsidRPr="007D74AE">
        <w:rPr>
          <w:rFonts w:ascii="Times New Roman" w:hAnsi="Times New Roman" w:hint="eastAsia"/>
          <w:bCs/>
          <w:kern w:val="2"/>
          <w:sz w:val="18"/>
          <w:szCs w:val="18"/>
          <w:lang w:eastAsia="zh-CN"/>
        </w:rPr>
        <w:t>在</w:t>
      </w:r>
      <w:r w:rsidRPr="007D74AE">
        <w:rPr>
          <w:rFonts w:ascii="Times New Roman" w:hAnsi="Times New Roman" w:hint="eastAsia"/>
          <w:bCs/>
          <w:kern w:val="2"/>
          <w:sz w:val="18"/>
          <w:szCs w:val="18"/>
          <w:lang w:eastAsia="zh-CN"/>
        </w:rPr>
        <w:t>POLE</w:t>
      </w:r>
      <w:r w:rsidRPr="007D74AE">
        <w:rPr>
          <w:rFonts w:ascii="Times New Roman" w:hAnsi="Times New Roman" w:hint="eastAsia"/>
          <w:bCs/>
          <w:kern w:val="2"/>
          <w:sz w:val="18"/>
          <w:szCs w:val="18"/>
          <w:lang w:eastAsia="zh-CN"/>
        </w:rPr>
        <w:t>基因为野生型或发生非致病变异时，再根据</w:t>
      </w:r>
      <w:r w:rsidRPr="007D74AE">
        <w:rPr>
          <w:rFonts w:ascii="Times New Roman" w:hAnsi="Times New Roman" w:hint="eastAsia"/>
          <w:bCs/>
          <w:kern w:val="2"/>
          <w:sz w:val="18"/>
          <w:szCs w:val="18"/>
          <w:lang w:eastAsia="zh-CN"/>
        </w:rPr>
        <w:t>MSI</w:t>
      </w:r>
      <w:r w:rsidRPr="007D74AE">
        <w:rPr>
          <w:rFonts w:ascii="Times New Roman" w:hAnsi="Times New Roman" w:hint="eastAsia"/>
          <w:bCs/>
          <w:kern w:val="2"/>
          <w:sz w:val="18"/>
          <w:szCs w:val="18"/>
          <w:lang w:eastAsia="zh-CN"/>
        </w:rPr>
        <w:t>状态进行判断，若为</w:t>
      </w:r>
      <w:r w:rsidRPr="007D74AE">
        <w:rPr>
          <w:rFonts w:ascii="Times New Roman" w:hAnsi="Times New Roman" w:hint="eastAsia"/>
          <w:bCs/>
          <w:kern w:val="2"/>
          <w:sz w:val="18"/>
          <w:szCs w:val="18"/>
          <w:lang w:eastAsia="zh-CN"/>
        </w:rPr>
        <w:t>MSI-H</w:t>
      </w:r>
      <w:r w:rsidRPr="007D74AE">
        <w:rPr>
          <w:rFonts w:ascii="Times New Roman" w:hAnsi="Times New Roman" w:hint="eastAsia"/>
          <w:bCs/>
          <w:kern w:val="2"/>
          <w:sz w:val="18"/>
          <w:szCs w:val="18"/>
          <w:lang w:eastAsia="zh-CN"/>
        </w:rPr>
        <w:t>，则判定为错配修复功能缺陷亚型（</w:t>
      </w:r>
      <w:r w:rsidRPr="007D74AE">
        <w:rPr>
          <w:rFonts w:ascii="Times New Roman" w:hAnsi="Times New Roman" w:hint="eastAsia"/>
          <w:bCs/>
          <w:kern w:val="2"/>
          <w:sz w:val="18"/>
          <w:szCs w:val="18"/>
          <w:lang w:eastAsia="zh-CN"/>
        </w:rPr>
        <w:t>MMRd</w:t>
      </w:r>
      <w:r w:rsidRPr="007D74AE">
        <w:rPr>
          <w:rFonts w:ascii="Times New Roman" w:hAnsi="Times New Roman" w:hint="eastAsia"/>
          <w:bCs/>
          <w:kern w:val="2"/>
          <w:sz w:val="18"/>
          <w:szCs w:val="18"/>
          <w:lang w:eastAsia="zh-CN"/>
        </w:rPr>
        <w:t>）；③</w:t>
      </w:r>
      <w:r w:rsidRPr="007D74AE">
        <w:rPr>
          <w:rFonts w:ascii="Times New Roman" w:hAnsi="Times New Roman" w:hint="eastAsia"/>
          <w:bCs/>
          <w:kern w:val="2"/>
          <w:sz w:val="18"/>
          <w:szCs w:val="18"/>
          <w:lang w:eastAsia="zh-CN"/>
        </w:rPr>
        <w:t xml:space="preserve"> </w:t>
      </w:r>
      <w:r w:rsidRPr="007D74AE">
        <w:rPr>
          <w:rFonts w:ascii="Times New Roman" w:hAnsi="Times New Roman" w:hint="eastAsia"/>
          <w:bCs/>
          <w:kern w:val="2"/>
          <w:sz w:val="18"/>
          <w:szCs w:val="18"/>
          <w:lang w:eastAsia="zh-CN"/>
        </w:rPr>
        <w:t>若未检测到</w:t>
      </w:r>
      <w:r w:rsidRPr="007D74AE">
        <w:rPr>
          <w:rFonts w:ascii="Times New Roman" w:hAnsi="Times New Roman" w:hint="eastAsia"/>
          <w:bCs/>
          <w:kern w:val="2"/>
          <w:sz w:val="18"/>
          <w:szCs w:val="18"/>
          <w:lang w:eastAsia="zh-CN"/>
        </w:rPr>
        <w:t>MSI-H</w:t>
      </w:r>
      <w:r w:rsidRPr="007D74AE">
        <w:rPr>
          <w:rFonts w:ascii="Times New Roman" w:hAnsi="Times New Roman" w:hint="eastAsia"/>
          <w:bCs/>
          <w:kern w:val="2"/>
          <w:sz w:val="18"/>
          <w:szCs w:val="18"/>
          <w:lang w:eastAsia="zh-CN"/>
        </w:rPr>
        <w:t>时，进一步依据</w:t>
      </w:r>
      <w:r w:rsidRPr="007D74AE">
        <w:rPr>
          <w:rFonts w:ascii="Times New Roman" w:hAnsi="Times New Roman" w:hint="eastAsia"/>
          <w:bCs/>
          <w:kern w:val="2"/>
          <w:sz w:val="18"/>
          <w:szCs w:val="18"/>
          <w:lang w:eastAsia="zh-CN"/>
        </w:rPr>
        <w:t>p53</w:t>
      </w:r>
      <w:r w:rsidRPr="007D74AE">
        <w:rPr>
          <w:rFonts w:ascii="Times New Roman" w:hAnsi="Times New Roman" w:hint="eastAsia"/>
          <w:bCs/>
          <w:kern w:val="2"/>
          <w:sz w:val="18"/>
          <w:szCs w:val="18"/>
          <w:lang w:eastAsia="zh-CN"/>
        </w:rPr>
        <w:t>状态进行判断，若</w:t>
      </w:r>
      <w:r w:rsidRPr="007D74AE">
        <w:rPr>
          <w:rFonts w:ascii="Times New Roman" w:hAnsi="Times New Roman" w:hint="eastAsia"/>
          <w:bCs/>
          <w:kern w:val="2"/>
          <w:sz w:val="18"/>
          <w:szCs w:val="18"/>
          <w:lang w:eastAsia="zh-CN"/>
        </w:rPr>
        <w:t>TP53</w:t>
      </w:r>
      <w:r w:rsidRPr="007D74AE">
        <w:rPr>
          <w:rFonts w:ascii="Times New Roman" w:hAnsi="Times New Roman" w:hint="eastAsia"/>
          <w:bCs/>
          <w:kern w:val="2"/>
          <w:sz w:val="18"/>
          <w:szCs w:val="18"/>
          <w:lang w:eastAsia="zh-CN"/>
        </w:rPr>
        <w:t>基因为突变状态，则判定为</w:t>
      </w:r>
      <w:r w:rsidRPr="007D74AE">
        <w:rPr>
          <w:rFonts w:ascii="Times New Roman" w:hAnsi="Times New Roman" w:hint="eastAsia"/>
          <w:bCs/>
          <w:kern w:val="2"/>
          <w:sz w:val="18"/>
          <w:szCs w:val="18"/>
          <w:lang w:eastAsia="zh-CN"/>
        </w:rPr>
        <w:t>p53</w:t>
      </w:r>
      <w:r w:rsidRPr="007D74AE">
        <w:rPr>
          <w:rFonts w:ascii="Times New Roman" w:hAnsi="Times New Roman" w:hint="eastAsia"/>
          <w:bCs/>
          <w:kern w:val="2"/>
          <w:sz w:val="18"/>
          <w:szCs w:val="18"/>
          <w:lang w:eastAsia="zh-CN"/>
        </w:rPr>
        <w:t>异常亚型（</w:t>
      </w:r>
      <w:r w:rsidRPr="007D74AE">
        <w:rPr>
          <w:rFonts w:ascii="Times New Roman" w:hAnsi="Times New Roman" w:hint="eastAsia"/>
          <w:bCs/>
          <w:kern w:val="2"/>
          <w:sz w:val="18"/>
          <w:szCs w:val="18"/>
          <w:lang w:eastAsia="zh-CN"/>
        </w:rPr>
        <w:t>p53 abnormality</w:t>
      </w:r>
      <w:r w:rsidRPr="007D74AE">
        <w:rPr>
          <w:rFonts w:ascii="Times New Roman" w:hAnsi="Times New Roman" w:hint="eastAsia"/>
          <w:bCs/>
          <w:kern w:val="2"/>
          <w:sz w:val="18"/>
          <w:szCs w:val="18"/>
          <w:lang w:eastAsia="zh-CN"/>
        </w:rPr>
        <w:t>，</w:t>
      </w:r>
      <w:r w:rsidRPr="007D74AE">
        <w:rPr>
          <w:rFonts w:ascii="Times New Roman" w:hAnsi="Times New Roman" w:hint="eastAsia"/>
          <w:bCs/>
          <w:kern w:val="2"/>
          <w:sz w:val="18"/>
          <w:szCs w:val="18"/>
          <w:lang w:eastAsia="zh-CN"/>
        </w:rPr>
        <w:t>p53abn</w:t>
      </w:r>
      <w:r w:rsidRPr="007D74AE">
        <w:rPr>
          <w:rFonts w:ascii="Times New Roman" w:hAnsi="Times New Roman" w:hint="eastAsia"/>
          <w:bCs/>
          <w:kern w:val="2"/>
          <w:sz w:val="18"/>
          <w:szCs w:val="18"/>
          <w:lang w:eastAsia="zh-CN"/>
        </w:rPr>
        <w:t>）；若</w:t>
      </w:r>
      <w:r w:rsidRPr="007D74AE">
        <w:rPr>
          <w:rFonts w:ascii="Times New Roman" w:hAnsi="Times New Roman" w:hint="eastAsia"/>
          <w:bCs/>
          <w:kern w:val="2"/>
          <w:sz w:val="18"/>
          <w:szCs w:val="18"/>
          <w:lang w:eastAsia="zh-CN"/>
        </w:rPr>
        <w:t>TP53</w:t>
      </w:r>
      <w:r w:rsidRPr="007D74AE">
        <w:rPr>
          <w:rFonts w:ascii="Times New Roman" w:hAnsi="Times New Roman" w:hint="eastAsia"/>
          <w:bCs/>
          <w:kern w:val="2"/>
          <w:sz w:val="18"/>
          <w:szCs w:val="18"/>
          <w:lang w:eastAsia="zh-CN"/>
        </w:rPr>
        <w:t>基因为野生型状态，则判定为非特异性分子特征亚型（</w:t>
      </w:r>
      <w:r w:rsidRPr="007D74AE">
        <w:rPr>
          <w:rFonts w:ascii="Times New Roman" w:hAnsi="Times New Roman" w:hint="eastAsia"/>
          <w:bCs/>
          <w:kern w:val="2"/>
          <w:sz w:val="18"/>
          <w:szCs w:val="18"/>
          <w:lang w:eastAsia="zh-CN"/>
        </w:rPr>
        <w:t>Non-specific molecular profile</w:t>
      </w:r>
      <w:r w:rsidRPr="007D74AE">
        <w:rPr>
          <w:rFonts w:ascii="Times New Roman" w:hAnsi="Times New Roman" w:hint="eastAsia"/>
          <w:bCs/>
          <w:kern w:val="2"/>
          <w:sz w:val="18"/>
          <w:szCs w:val="18"/>
          <w:lang w:eastAsia="zh-CN"/>
        </w:rPr>
        <w:t>，</w:t>
      </w:r>
      <w:r w:rsidRPr="007D74AE">
        <w:rPr>
          <w:rFonts w:ascii="Times New Roman" w:hAnsi="Times New Roman" w:hint="eastAsia"/>
          <w:bCs/>
          <w:kern w:val="2"/>
          <w:sz w:val="18"/>
          <w:szCs w:val="18"/>
          <w:lang w:eastAsia="zh-CN"/>
        </w:rPr>
        <w:t>NSMP</w:t>
      </w:r>
      <w:r w:rsidRPr="007D74AE">
        <w:rPr>
          <w:rFonts w:ascii="Times New Roman" w:hAnsi="Times New Roman" w:hint="eastAsia"/>
          <w:bCs/>
          <w:kern w:val="2"/>
          <w:sz w:val="18"/>
          <w:szCs w:val="18"/>
          <w:lang w:eastAsia="zh-CN"/>
        </w:rPr>
        <w:t>）。因本项目仅依据</w:t>
      </w:r>
      <w:r w:rsidRPr="007D74AE">
        <w:rPr>
          <w:rFonts w:ascii="Times New Roman" w:hAnsi="Times New Roman" w:hint="eastAsia"/>
          <w:bCs/>
          <w:kern w:val="2"/>
          <w:sz w:val="18"/>
          <w:szCs w:val="18"/>
          <w:lang w:eastAsia="zh-CN"/>
        </w:rPr>
        <w:t>NGS</w:t>
      </w:r>
      <w:r w:rsidRPr="007D74AE">
        <w:rPr>
          <w:rFonts w:ascii="Times New Roman" w:hAnsi="Times New Roman" w:hint="eastAsia"/>
          <w:bCs/>
          <w:kern w:val="2"/>
          <w:sz w:val="18"/>
          <w:szCs w:val="18"/>
          <w:lang w:eastAsia="zh-CN"/>
        </w:rPr>
        <w:t>检测结果进行子宫内膜</w:t>
      </w:r>
      <w:proofErr w:type="gramStart"/>
      <w:r w:rsidRPr="007D74AE">
        <w:rPr>
          <w:rFonts w:ascii="Times New Roman" w:hAnsi="Times New Roman" w:hint="eastAsia"/>
          <w:bCs/>
          <w:kern w:val="2"/>
          <w:sz w:val="18"/>
          <w:szCs w:val="18"/>
          <w:lang w:eastAsia="zh-CN"/>
        </w:rPr>
        <w:t>癌分子</w:t>
      </w:r>
      <w:proofErr w:type="gramEnd"/>
      <w:r w:rsidRPr="007D74AE">
        <w:rPr>
          <w:rFonts w:ascii="Times New Roman" w:hAnsi="Times New Roman" w:hint="eastAsia"/>
          <w:bCs/>
          <w:kern w:val="2"/>
          <w:sz w:val="18"/>
          <w:szCs w:val="18"/>
          <w:lang w:eastAsia="zh-CN"/>
        </w:rPr>
        <w:t>分型的预测，分型结果仅供参考，需诊断医师结合其他平台指标检测结果综合分析</w:t>
      </w:r>
      <w:r w:rsidRPr="007D74AE">
        <w:rPr>
          <w:rFonts w:ascii="宋体" w:hAnsi="宋体" w:hint="eastAsia"/>
          <w:bCs/>
          <w:kern w:val="2"/>
          <w:sz w:val="18"/>
          <w:szCs w:val="18"/>
          <w:lang w:eastAsia="zh-CN"/>
        </w:rPr>
        <w:t>。</w:t>
      </w:r>
      <w:r w:rsidRPr="007D74AE">
        <w:rPr>
          <w:rFonts w:ascii="Times New Roman" w:hAnsi="Times New Roman"/>
          <w:b/>
          <w:bCs/>
          <w:sz w:val="22"/>
          <w:lang w:eastAsia="zh-CN"/>
        </w:rPr>
        <w:br w:type="page"/>
      </w:r>
    </w:p>
    <w:p w14:paraId="762B9CF1" w14:textId="2E37C75F" w:rsidR="00FA2385" w:rsidRDefault="00FA2385" w:rsidP="00FA2385">
      <w:pPr>
        <w:rPr>
          <w:rFonts w:ascii="Times New Roman" w:hAnsi="Times New Roman"/>
          <w:color w:val="000000" w:themeColor="text1"/>
          <w:sz w:val="16"/>
          <w:szCs w:val="16"/>
        </w:rPr>
      </w:pPr>
      <w:r w:rsidRPr="00C070F4">
        <w:rPr>
          <w:rFonts w:ascii="Times New Roman" w:hAnsi="Times New Roman"/>
          <w:color w:val="000000" w:themeColor="text1"/>
          <w:sz w:val="16"/>
          <w:szCs w:val="16"/>
        </w:rPr>
        <w:lastRenderedPageBreak/>
        <w:t>{%</w:t>
      </w:r>
      <w:r>
        <w:rPr>
          <w:rFonts w:ascii="Times New Roman" w:hAnsi="Times New Roman" w:hint="eastAsia"/>
          <w:color w:val="000000" w:themeColor="text1"/>
          <w:sz w:val="16"/>
          <w:szCs w:val="16"/>
        </w:rPr>
        <w:t>p</w:t>
      </w:r>
      <w:r w:rsidRPr="00C070F4">
        <w:rPr>
          <w:rFonts w:ascii="Times New Roman" w:hAnsi="Times New Roman"/>
          <w:color w:val="000000" w:themeColor="text1"/>
          <w:sz w:val="16"/>
          <w:szCs w:val="16"/>
        </w:rPr>
        <w:t xml:space="preserve"> endif%}</w:t>
      </w:r>
    </w:p>
    <w:p w14:paraId="0454268E" w14:textId="01ACBCD9" w:rsidR="00C070F4" w:rsidRPr="00C070F4" w:rsidRDefault="00C070F4" w:rsidP="00C070F4">
      <w:pPr>
        <w:rPr>
          <w:rFonts w:ascii="Times New Roman" w:hAnsi="Times New Roman"/>
          <w:color w:val="000000" w:themeColor="text1"/>
          <w:sz w:val="16"/>
          <w:szCs w:val="16"/>
        </w:rPr>
      </w:pPr>
      <w:r w:rsidRPr="00E677DB">
        <w:rPr>
          <w:rFonts w:ascii="Times New Roman" w:hAnsi="Times New Roman"/>
          <w:color w:val="000000" w:themeColor="text1"/>
          <w:sz w:val="16"/>
          <w:szCs w:val="16"/>
          <w:highlight w:val="yellow"/>
        </w:rPr>
        <w:t>{%</w:t>
      </w:r>
      <w:r w:rsidRPr="00E677DB">
        <w:rPr>
          <w:rFonts w:ascii="Times New Roman" w:hAnsi="Times New Roman" w:hint="eastAsia"/>
          <w:color w:val="000000" w:themeColor="text1"/>
          <w:sz w:val="16"/>
          <w:szCs w:val="16"/>
          <w:highlight w:val="yellow"/>
        </w:rPr>
        <w:t>p</w:t>
      </w:r>
      <w:r w:rsidRPr="00E677DB">
        <w:rPr>
          <w:rFonts w:ascii="Times New Roman" w:hAnsi="Times New Roman"/>
          <w:color w:val="000000" w:themeColor="text1"/>
          <w:sz w:val="16"/>
          <w:szCs w:val="16"/>
          <w:highlight w:val="yellow"/>
        </w:rPr>
        <w:t xml:space="preserve"> if </w:t>
      </w:r>
      <w:proofErr w:type="gramStart"/>
      <w:r w:rsidRPr="00E677DB">
        <w:rPr>
          <w:rFonts w:ascii="Times New Roman" w:hAnsi="Times New Roman"/>
          <w:color w:val="000000" w:themeColor="text1"/>
          <w:sz w:val="16"/>
          <w:szCs w:val="16"/>
          <w:highlight w:val="yellow"/>
        </w:rPr>
        <w:t>sample.control</w:t>
      </w:r>
      <w:proofErr w:type="gramEnd"/>
      <w:r w:rsidRPr="00E677DB">
        <w:rPr>
          <w:rFonts w:ascii="Times New Roman" w:hAnsi="Times New Roman"/>
          <w:color w:val="000000" w:themeColor="text1"/>
          <w:sz w:val="16"/>
          <w:szCs w:val="16"/>
          <w:highlight w:val="yellow"/>
        </w:rPr>
        <w:t>_sample_id %}</w:t>
      </w:r>
    </w:p>
    <w:p w14:paraId="01C45E9C" w14:textId="42C925F8" w:rsidR="00FA7BF2" w:rsidRPr="00730175" w:rsidRDefault="0035086C" w:rsidP="00730175">
      <w:pPr>
        <w:pStyle w:val="af9"/>
        <w:numPr>
          <w:ilvl w:val="0"/>
          <w:numId w:val="13"/>
        </w:numPr>
        <w:spacing w:before="0" w:after="0" w:line="240" w:lineRule="auto"/>
        <w:ind w:firstLineChars="0"/>
        <w:rPr>
          <w:rFonts w:ascii="宋体" w:hAnsi="宋体"/>
          <w:b/>
          <w:bCs/>
          <w:sz w:val="21"/>
          <w:szCs w:val="21"/>
          <w:lang w:eastAsia="zh-CN"/>
        </w:rPr>
      </w:pPr>
      <w:r w:rsidRPr="00730175">
        <w:rPr>
          <w:rFonts w:ascii="宋体" w:hAnsi="宋体" w:hint="eastAsia"/>
          <w:b/>
          <w:bCs/>
          <w:sz w:val="21"/>
          <w:szCs w:val="21"/>
          <w:lang w:eastAsia="zh-CN"/>
        </w:rPr>
        <w:t>遗</w:t>
      </w:r>
      <w:r w:rsidRPr="00730175">
        <w:rPr>
          <w:rFonts w:ascii="宋体" w:hAnsi="宋体"/>
          <w:b/>
          <w:bCs/>
          <w:sz w:val="21"/>
          <w:szCs w:val="21"/>
          <w:lang w:eastAsia="zh-CN"/>
        </w:rPr>
        <w:t>传性肿瘤</w:t>
      </w:r>
      <w:r w:rsidRPr="00730175">
        <w:rPr>
          <w:rFonts w:ascii="宋体" w:hAnsi="宋体" w:hint="eastAsia"/>
          <w:b/>
          <w:bCs/>
          <w:sz w:val="21"/>
          <w:szCs w:val="21"/>
          <w:lang w:eastAsia="zh-CN"/>
        </w:rPr>
        <w:t>胚系致病性/可能致病性基因变异和解读</w:t>
      </w:r>
    </w:p>
    <w:tbl>
      <w:tblPr>
        <w:tblW w:w="9918" w:type="dxa"/>
        <w:jc w:val="center"/>
        <w:tblBorders>
          <w:top w:val="single" w:sz="4" w:space="0" w:color="00653B"/>
          <w:left w:val="single" w:sz="4" w:space="0" w:color="00653B"/>
          <w:bottom w:val="single" w:sz="4" w:space="0" w:color="00653B"/>
          <w:right w:val="single" w:sz="4" w:space="0" w:color="00653B"/>
          <w:insideH w:val="single" w:sz="4" w:space="0" w:color="00653B"/>
          <w:insideV w:val="single" w:sz="4" w:space="0" w:color="00653B"/>
        </w:tblBorders>
        <w:tblLayout w:type="fixed"/>
        <w:tblLook w:val="04A0" w:firstRow="1" w:lastRow="0" w:firstColumn="1" w:lastColumn="0" w:noHBand="0" w:noVBand="1"/>
      </w:tblPr>
      <w:tblGrid>
        <w:gridCol w:w="1451"/>
        <w:gridCol w:w="1663"/>
        <w:gridCol w:w="1276"/>
        <w:gridCol w:w="1701"/>
        <w:gridCol w:w="3827"/>
      </w:tblGrid>
      <w:tr w:rsidR="00722929" w14:paraId="2D9B1F3A" w14:textId="77777777" w:rsidTr="00E20A54">
        <w:trPr>
          <w:trHeight w:val="454"/>
          <w:jc w:val="center"/>
        </w:trPr>
        <w:tc>
          <w:tcPr>
            <w:tcW w:w="9918" w:type="dxa"/>
            <w:gridSpan w:val="5"/>
            <w:shd w:val="clear" w:color="auto" w:fill="auto"/>
            <w:vAlign w:val="center"/>
          </w:tcPr>
          <w:p w14:paraId="5BF6FED5" w14:textId="6F0228E6" w:rsidR="00722929" w:rsidRDefault="00722929" w:rsidP="003B5970">
            <w:pPr>
              <w:adjustRightInd w:val="0"/>
              <w:snapToGrid w:val="0"/>
              <w:spacing w:beforeLines="10" w:before="31" w:afterLines="10" w:after="31"/>
              <w:jc w:val="center"/>
              <w:rPr>
                <w:rFonts w:ascii="宋体" w:hAnsi="宋体"/>
                <w:b/>
                <w:bCs/>
                <w:color w:val="FFFFFF" w:themeColor="background1"/>
                <w:kern w:val="0"/>
                <w:szCs w:val="21"/>
              </w:rPr>
            </w:pPr>
            <w:r w:rsidRPr="00875915">
              <w:rPr>
                <w:rFonts w:ascii="Times New Roman" w:eastAsia="宋" w:hAnsi="Times New Roman" w:cs="Arial"/>
                <w:bCs/>
                <w:sz w:val="18"/>
                <w:szCs w:val="18"/>
              </w:rPr>
              <w:t>{%</w:t>
            </w:r>
            <w:r>
              <w:rPr>
                <w:rFonts w:ascii="Times New Roman" w:eastAsia="宋" w:hAnsi="Times New Roman" w:cs="Arial" w:hint="eastAsia"/>
                <w:bCs/>
                <w:sz w:val="18"/>
                <w:szCs w:val="18"/>
              </w:rPr>
              <w:t>tr</w:t>
            </w:r>
            <w:r w:rsidRPr="00875915">
              <w:rPr>
                <w:rFonts w:ascii="Times New Roman" w:eastAsia="宋" w:hAnsi="Times New Roman" w:cs="Arial"/>
                <w:bCs/>
                <w:sz w:val="18"/>
                <w:szCs w:val="18"/>
              </w:rPr>
              <w:t xml:space="preserve"> if var.var_</w:t>
            </w:r>
            <w:proofErr w:type="gramStart"/>
            <w:r w:rsidRPr="00875915">
              <w:rPr>
                <w:rFonts w:ascii="Times New Roman" w:eastAsia="宋" w:hAnsi="Times New Roman" w:cs="Arial"/>
                <w:bCs/>
                <w:sz w:val="18"/>
                <w:szCs w:val="18"/>
              </w:rPr>
              <w:t>germline.level</w:t>
            </w:r>
            <w:proofErr w:type="gramEnd"/>
            <w:r w:rsidRPr="00875915">
              <w:rPr>
                <w:rFonts w:ascii="Times New Roman" w:eastAsia="宋" w:hAnsi="Times New Roman" w:cs="Arial"/>
                <w:bCs/>
                <w:sz w:val="18"/>
                <w:szCs w:val="18"/>
              </w:rPr>
              <w:t>_</w:t>
            </w:r>
            <w:r w:rsidR="00E677DB">
              <w:rPr>
                <w:rFonts w:ascii="Times New Roman" w:eastAsia="宋" w:hAnsi="Times New Roman" w:cs="Arial"/>
                <w:bCs/>
                <w:sz w:val="18"/>
                <w:szCs w:val="18"/>
              </w:rPr>
              <w:t>5</w:t>
            </w:r>
            <w:r w:rsidRPr="00875915">
              <w:rPr>
                <w:rFonts w:ascii="Times New Roman" w:eastAsia="宋" w:hAnsi="Times New Roman" w:cs="Arial"/>
                <w:bCs/>
                <w:sz w:val="18"/>
                <w:szCs w:val="18"/>
              </w:rPr>
              <w:t xml:space="preserve"> + var.var_germline.level_</w:t>
            </w:r>
            <w:r w:rsidR="00E677DB">
              <w:rPr>
                <w:rFonts w:ascii="Times New Roman" w:eastAsia="宋" w:hAnsi="Times New Roman" w:cs="Arial"/>
                <w:bCs/>
                <w:sz w:val="18"/>
                <w:szCs w:val="18"/>
              </w:rPr>
              <w:t>4</w:t>
            </w:r>
            <w:r w:rsidRPr="00875915">
              <w:rPr>
                <w:rFonts w:ascii="Times New Roman" w:eastAsia="宋" w:hAnsi="Times New Roman" w:cs="Arial"/>
                <w:bCs/>
                <w:sz w:val="18"/>
                <w:szCs w:val="18"/>
              </w:rPr>
              <w:t>%</w:t>
            </w:r>
            <w:r>
              <w:rPr>
                <w:rFonts w:ascii="Times New Roman" w:eastAsia="宋" w:hAnsi="Times New Roman" w:cs="Arial"/>
                <w:bCs/>
                <w:sz w:val="18"/>
                <w:szCs w:val="18"/>
              </w:rPr>
              <w:t>}</w:t>
            </w:r>
          </w:p>
        </w:tc>
      </w:tr>
      <w:tr w:rsidR="00504AF2" w14:paraId="4BCD8D15" w14:textId="77777777" w:rsidTr="00E20A54">
        <w:trPr>
          <w:trHeight w:val="454"/>
          <w:jc w:val="center"/>
        </w:trPr>
        <w:tc>
          <w:tcPr>
            <w:tcW w:w="9918" w:type="dxa"/>
            <w:gridSpan w:val="5"/>
            <w:shd w:val="clear" w:color="auto" w:fill="1E7648"/>
            <w:vAlign w:val="center"/>
          </w:tcPr>
          <w:p w14:paraId="3BCD3DED" w14:textId="39E7BF38" w:rsidR="00504AF2" w:rsidRDefault="00504AF2" w:rsidP="004A58A9">
            <w:pPr>
              <w:adjustRightInd w:val="0"/>
              <w:snapToGrid w:val="0"/>
              <w:spacing w:beforeLines="10" w:before="31" w:afterLines="10" w:after="31"/>
              <w:jc w:val="left"/>
              <w:rPr>
                <w:rFonts w:ascii="宋体" w:hAnsi="宋体"/>
                <w:bCs/>
                <w:szCs w:val="21"/>
              </w:rPr>
            </w:pPr>
            <w:r>
              <w:rPr>
                <w:rFonts w:ascii="宋体" w:hAnsi="宋体" w:hint="eastAsia"/>
                <w:b/>
                <w:bCs/>
                <w:color w:val="FFFFFF" w:themeColor="background1"/>
                <w:kern w:val="0"/>
                <w:szCs w:val="21"/>
              </w:rPr>
              <w:t>胚系致病性/可能致病性基因变异</w:t>
            </w:r>
          </w:p>
        </w:tc>
      </w:tr>
      <w:tr w:rsidR="00504AF2" w14:paraId="0A09E411" w14:textId="77777777" w:rsidTr="00E20A54">
        <w:trPr>
          <w:trHeight w:val="312"/>
          <w:jc w:val="center"/>
        </w:trPr>
        <w:tc>
          <w:tcPr>
            <w:tcW w:w="1451" w:type="dxa"/>
            <w:shd w:val="clear" w:color="auto" w:fill="auto"/>
            <w:vAlign w:val="center"/>
          </w:tcPr>
          <w:p w14:paraId="631FEA20" w14:textId="23020F97" w:rsidR="00504AF2" w:rsidRPr="001B5571" w:rsidRDefault="00504AF2" w:rsidP="00504AF2">
            <w:pPr>
              <w:adjustRightInd w:val="0"/>
              <w:snapToGrid w:val="0"/>
              <w:jc w:val="left"/>
              <w:rPr>
                <w:rFonts w:ascii="Times New Roman" w:hAnsi="Times New Roman"/>
                <w:kern w:val="0"/>
                <w:sz w:val="18"/>
                <w:szCs w:val="18"/>
              </w:rPr>
            </w:pPr>
            <w:r>
              <w:rPr>
                <w:rFonts w:ascii="Times New Roman" w:hAnsi="Times New Roman"/>
                <w:b/>
                <w:bCs/>
                <w:szCs w:val="21"/>
                <w:lang w:eastAsia="en-US"/>
              </w:rPr>
              <w:t>基因</w:t>
            </w:r>
            <w:r>
              <w:rPr>
                <w:rFonts w:ascii="Times New Roman" w:hAnsi="Times New Roman"/>
                <w:b/>
                <w:bCs/>
                <w:szCs w:val="21"/>
              </w:rPr>
              <w:t>突变</w:t>
            </w:r>
          </w:p>
        </w:tc>
        <w:tc>
          <w:tcPr>
            <w:tcW w:w="1663" w:type="dxa"/>
            <w:shd w:val="clear" w:color="auto" w:fill="auto"/>
            <w:vAlign w:val="center"/>
          </w:tcPr>
          <w:p w14:paraId="3906C7ED" w14:textId="211CC89B" w:rsidR="00504AF2" w:rsidRPr="00600CF4" w:rsidRDefault="00504AF2" w:rsidP="00504AF2">
            <w:pPr>
              <w:rPr>
                <w:rFonts w:ascii="Times New Roman" w:eastAsia="宋" w:hAnsi="Times New Roman" w:cs="Arial"/>
                <w:bCs/>
                <w:sz w:val="18"/>
                <w:szCs w:val="18"/>
              </w:rPr>
            </w:pPr>
            <w:r w:rsidRPr="00600CF4">
              <w:rPr>
                <w:rFonts w:ascii="Times New Roman" w:hAnsi="Times New Roman"/>
                <w:b/>
                <w:bCs/>
                <w:szCs w:val="21"/>
              </w:rPr>
              <w:t>敏感</w:t>
            </w:r>
          </w:p>
        </w:tc>
        <w:tc>
          <w:tcPr>
            <w:tcW w:w="1276" w:type="dxa"/>
            <w:shd w:val="clear" w:color="auto" w:fill="auto"/>
            <w:vAlign w:val="center"/>
          </w:tcPr>
          <w:p w14:paraId="5430A890" w14:textId="6848B75A" w:rsidR="00504AF2" w:rsidRPr="00600CF4" w:rsidRDefault="00504AF2" w:rsidP="00504AF2">
            <w:pPr>
              <w:rPr>
                <w:rFonts w:ascii="Times New Roman" w:eastAsia="宋" w:hAnsi="Times New Roman" w:cs="Arial"/>
                <w:bCs/>
                <w:sz w:val="18"/>
                <w:szCs w:val="18"/>
              </w:rPr>
            </w:pPr>
            <w:r w:rsidRPr="00600CF4">
              <w:rPr>
                <w:rFonts w:ascii="Times New Roman" w:hAnsi="Times New Roman"/>
                <w:b/>
                <w:bCs/>
                <w:szCs w:val="21"/>
              </w:rPr>
              <w:t>耐药</w:t>
            </w:r>
          </w:p>
        </w:tc>
        <w:tc>
          <w:tcPr>
            <w:tcW w:w="1701" w:type="dxa"/>
            <w:shd w:val="clear" w:color="auto" w:fill="auto"/>
            <w:vAlign w:val="center"/>
          </w:tcPr>
          <w:p w14:paraId="69BF7181" w14:textId="48AED7C1" w:rsidR="00504AF2" w:rsidRPr="00FC14D9" w:rsidRDefault="00504AF2" w:rsidP="00504AF2">
            <w:pPr>
              <w:rPr>
                <w:rFonts w:ascii="Times New Roman" w:eastAsia="宋" w:hAnsi="Times New Roman" w:cs="Arial"/>
                <w:bCs/>
                <w:sz w:val="18"/>
                <w:szCs w:val="18"/>
              </w:rPr>
            </w:pPr>
            <w:r>
              <w:rPr>
                <w:rFonts w:ascii="Times New Roman" w:hAnsi="Times New Roman"/>
                <w:b/>
                <w:bCs/>
                <w:szCs w:val="21"/>
              </w:rPr>
              <w:t>变异解读</w:t>
            </w:r>
          </w:p>
        </w:tc>
        <w:tc>
          <w:tcPr>
            <w:tcW w:w="3827" w:type="dxa"/>
            <w:shd w:val="clear" w:color="auto" w:fill="auto"/>
            <w:vAlign w:val="center"/>
          </w:tcPr>
          <w:p w14:paraId="5A65AF7B" w14:textId="7697DBB4" w:rsidR="00504AF2" w:rsidRPr="00504AF2" w:rsidRDefault="00504AF2" w:rsidP="00504AF2">
            <w:pPr>
              <w:rPr>
                <w:rFonts w:ascii="Times New Roman" w:eastAsia="宋" w:hAnsi="Times New Roman" w:cs="Arial"/>
                <w:bCs/>
                <w:szCs w:val="21"/>
              </w:rPr>
            </w:pPr>
            <w:r w:rsidRPr="00504AF2">
              <w:rPr>
                <w:rFonts w:ascii="Times New Roman" w:hAnsi="Times New Roman"/>
                <w:b/>
                <w:bCs/>
                <w:szCs w:val="21"/>
              </w:rPr>
              <w:t>肿瘤遗传风险提示</w:t>
            </w:r>
          </w:p>
        </w:tc>
      </w:tr>
      <w:tr w:rsidR="00504AF2" w14:paraId="79A629C0" w14:textId="77777777" w:rsidTr="00E20A54">
        <w:trPr>
          <w:trHeight w:val="312"/>
          <w:jc w:val="center"/>
        </w:trPr>
        <w:tc>
          <w:tcPr>
            <w:tcW w:w="9918" w:type="dxa"/>
            <w:gridSpan w:val="5"/>
            <w:shd w:val="clear" w:color="auto" w:fill="auto"/>
            <w:vAlign w:val="center"/>
          </w:tcPr>
          <w:p w14:paraId="01CEE7FB" w14:textId="0D21134D" w:rsidR="00504AF2" w:rsidRPr="00FC14D9" w:rsidRDefault="00504AF2" w:rsidP="00504AF2">
            <w:pPr>
              <w:rPr>
                <w:rFonts w:ascii="Times New Roman" w:eastAsia="宋" w:hAnsi="Times New Roman" w:cs="Arial"/>
                <w:bCs/>
                <w:sz w:val="18"/>
                <w:szCs w:val="18"/>
              </w:rPr>
            </w:pPr>
            <w:r w:rsidRPr="00875915">
              <w:rPr>
                <w:rFonts w:ascii="Times New Roman" w:eastAsia="宋" w:hAnsi="Times New Roman" w:cs="Arial"/>
                <w:bCs/>
                <w:sz w:val="18"/>
                <w:szCs w:val="18"/>
              </w:rPr>
              <w:t>{%</w:t>
            </w:r>
            <w:r>
              <w:rPr>
                <w:rFonts w:ascii="Times New Roman" w:eastAsia="宋" w:hAnsi="Times New Roman" w:cs="Arial" w:hint="eastAsia"/>
                <w:bCs/>
                <w:sz w:val="18"/>
                <w:szCs w:val="18"/>
              </w:rPr>
              <w:t>tr</w:t>
            </w:r>
            <w:r w:rsidRPr="00875915">
              <w:rPr>
                <w:rFonts w:ascii="Times New Roman" w:eastAsia="宋" w:hAnsi="Times New Roman" w:cs="Arial"/>
                <w:bCs/>
                <w:sz w:val="18"/>
                <w:szCs w:val="18"/>
              </w:rPr>
              <w:t xml:space="preserve"> for a in </w:t>
            </w:r>
            <w:r w:rsidR="001B4AB3">
              <w:rPr>
                <w:rFonts w:ascii="Times New Roman" w:eastAsia="宋" w:hAnsi="Times New Roman" w:cs="Arial"/>
                <w:bCs/>
                <w:sz w:val="18"/>
                <w:szCs w:val="18"/>
              </w:rPr>
              <w:t>(</w:t>
            </w:r>
            <w:r w:rsidRPr="00875915">
              <w:rPr>
                <w:rFonts w:ascii="Times New Roman" w:eastAsia="宋" w:hAnsi="Times New Roman" w:cs="Arial"/>
                <w:bCs/>
                <w:sz w:val="18"/>
                <w:szCs w:val="18"/>
              </w:rPr>
              <w:t>var.var_</w:t>
            </w:r>
            <w:proofErr w:type="gramStart"/>
            <w:r w:rsidRPr="00875915">
              <w:rPr>
                <w:rFonts w:ascii="Times New Roman" w:eastAsia="宋" w:hAnsi="Times New Roman" w:cs="Arial"/>
                <w:bCs/>
                <w:sz w:val="18"/>
                <w:szCs w:val="18"/>
              </w:rPr>
              <w:t>germline.level</w:t>
            </w:r>
            <w:proofErr w:type="gramEnd"/>
            <w:r w:rsidRPr="00875915">
              <w:rPr>
                <w:rFonts w:ascii="Times New Roman" w:eastAsia="宋" w:hAnsi="Times New Roman" w:cs="Arial"/>
                <w:bCs/>
                <w:sz w:val="18"/>
                <w:szCs w:val="18"/>
              </w:rPr>
              <w:t>_</w:t>
            </w:r>
            <w:r>
              <w:rPr>
                <w:rFonts w:ascii="Times New Roman" w:eastAsia="宋" w:hAnsi="Times New Roman" w:cs="Arial"/>
                <w:bCs/>
                <w:sz w:val="18"/>
                <w:szCs w:val="18"/>
              </w:rPr>
              <w:t>5</w:t>
            </w:r>
            <w:r w:rsidRPr="00875915">
              <w:rPr>
                <w:rFonts w:ascii="Times New Roman" w:eastAsia="宋" w:hAnsi="Times New Roman" w:cs="Arial"/>
                <w:bCs/>
                <w:sz w:val="18"/>
                <w:szCs w:val="18"/>
              </w:rPr>
              <w:t xml:space="preserve"> + var.var_germline.level_</w:t>
            </w:r>
            <w:r>
              <w:rPr>
                <w:rFonts w:ascii="Times New Roman" w:eastAsia="宋" w:hAnsi="Times New Roman" w:cs="Arial"/>
                <w:bCs/>
                <w:sz w:val="18"/>
                <w:szCs w:val="18"/>
              </w:rPr>
              <w:t>4</w:t>
            </w:r>
            <w:r w:rsidR="001B4AB3">
              <w:rPr>
                <w:rFonts w:ascii="Times New Roman" w:eastAsia="宋" w:hAnsi="Times New Roman" w:cs="Arial"/>
                <w:bCs/>
                <w:sz w:val="18"/>
                <w:szCs w:val="18"/>
              </w:rPr>
              <w:t>)|</w:t>
            </w:r>
            <w:r w:rsidR="001B4AB3" w:rsidRPr="00DC2B24">
              <w:rPr>
                <w:rFonts w:ascii="Times New Roman" w:hAnsi="Times New Roman"/>
                <w:sz w:val="18"/>
                <w:szCs w:val="18"/>
              </w:rPr>
              <w:t>bds_mp_var_sort</w:t>
            </w:r>
            <w:r w:rsidR="001B4AB3" w:rsidRPr="00875915">
              <w:rPr>
                <w:rFonts w:ascii="Times New Roman" w:eastAsia="宋" w:hAnsi="Times New Roman" w:cs="Arial"/>
                <w:bCs/>
                <w:sz w:val="18"/>
                <w:szCs w:val="18"/>
              </w:rPr>
              <w:t xml:space="preserve"> </w:t>
            </w:r>
            <w:r w:rsidRPr="00875915">
              <w:rPr>
                <w:rFonts w:ascii="Times New Roman" w:eastAsia="宋" w:hAnsi="Times New Roman" w:cs="Arial"/>
                <w:bCs/>
                <w:sz w:val="18"/>
                <w:szCs w:val="18"/>
              </w:rPr>
              <w:t>%</w:t>
            </w:r>
            <w:r>
              <w:rPr>
                <w:rFonts w:ascii="Times New Roman" w:eastAsia="宋" w:hAnsi="Times New Roman" w:cs="Arial"/>
                <w:bCs/>
                <w:sz w:val="18"/>
                <w:szCs w:val="18"/>
              </w:rPr>
              <w:t>}</w:t>
            </w:r>
          </w:p>
        </w:tc>
      </w:tr>
      <w:tr w:rsidR="00600CF4" w14:paraId="240B9469" w14:textId="77777777" w:rsidTr="00E20A54">
        <w:trPr>
          <w:trHeight w:val="312"/>
          <w:jc w:val="center"/>
        </w:trPr>
        <w:tc>
          <w:tcPr>
            <w:tcW w:w="1451" w:type="dxa"/>
            <w:shd w:val="clear" w:color="auto" w:fill="auto"/>
            <w:vAlign w:val="center"/>
          </w:tcPr>
          <w:p w14:paraId="7E5D1D2A" w14:textId="77777777" w:rsidR="00600CF4" w:rsidRDefault="00600CF4" w:rsidP="00EA17E8">
            <w:pPr>
              <w:ind w:leftChars="50" w:left="105" w:rightChars="50" w:right="105"/>
              <w:rPr>
                <w:rFonts w:ascii="Times New Roman" w:hAnsi="Times New Roman"/>
                <w:kern w:val="0"/>
                <w:sz w:val="18"/>
                <w:szCs w:val="21"/>
              </w:rPr>
            </w:pPr>
            <w:r w:rsidRPr="007A6C04">
              <w:rPr>
                <w:rFonts w:ascii="Times New Roman" w:hAnsi="Times New Roman" w:hint="eastAsia"/>
                <w:i/>
                <w:iCs/>
                <w:kern w:val="0"/>
                <w:sz w:val="18"/>
                <w:szCs w:val="21"/>
              </w:rPr>
              <w:t>{</w:t>
            </w:r>
            <w:r w:rsidRPr="007A6C04">
              <w:rPr>
                <w:rFonts w:ascii="Times New Roman" w:hAnsi="Times New Roman"/>
                <w:i/>
                <w:iCs/>
                <w:kern w:val="0"/>
                <w:sz w:val="18"/>
                <w:szCs w:val="21"/>
              </w:rPr>
              <w:t>{a.gene_symbol}}</w:t>
            </w:r>
            <w:r>
              <w:rPr>
                <w:rFonts w:ascii="Times New Roman" w:hAnsi="Times New Roman" w:hint="eastAsia"/>
                <w:kern w:val="0"/>
                <w:sz w:val="18"/>
                <w:szCs w:val="21"/>
              </w:rPr>
              <w:t>基因</w:t>
            </w:r>
          </w:p>
          <w:p w14:paraId="28547293" w14:textId="128A9F9A" w:rsidR="00600CF4" w:rsidRPr="007A6C04" w:rsidRDefault="00600CF4" w:rsidP="00EA17E8">
            <w:pPr>
              <w:ind w:leftChars="50" w:left="105" w:rightChars="50" w:right="105"/>
              <w:rPr>
                <w:rFonts w:ascii="Times New Roman" w:hAnsi="Times New Roman"/>
                <w:i/>
                <w:iCs/>
                <w:kern w:val="0"/>
                <w:sz w:val="18"/>
                <w:szCs w:val="21"/>
              </w:rPr>
            </w:pPr>
            <w:r w:rsidRPr="001B5571">
              <w:rPr>
                <w:rFonts w:ascii="Times New Roman" w:hAnsi="Times New Roman"/>
                <w:kern w:val="0"/>
                <w:sz w:val="18"/>
                <w:szCs w:val="18"/>
              </w:rPr>
              <w:t>{%if a.hgvs_p_FJFY != “p.?”%}{{a.hgvs_p_FJFY}} {%endif%}</w:t>
            </w:r>
            <w:r w:rsidR="0082139F" w:rsidRPr="0082139F">
              <w:rPr>
                <w:rFonts w:ascii="Times New Roman" w:hAnsi="Times New Roman" w:hint="eastAsia"/>
                <w:kern w:val="0"/>
                <w:sz w:val="18"/>
                <w:szCs w:val="18"/>
                <w:highlight w:val="cyan"/>
              </w:rPr>
              <w:t xml:space="preserve">{%if </w:t>
            </w:r>
            <w:r w:rsidR="0082139F" w:rsidRPr="0082139F">
              <w:rPr>
                <w:rFonts w:ascii="Times New Roman" w:hAnsi="Times New Roman" w:hint="eastAsia"/>
                <w:kern w:val="0"/>
                <w:sz w:val="18"/>
                <w:szCs w:val="18"/>
                <w:highlight w:val="cyan"/>
              </w:rPr>
              <w:t>“</w:t>
            </w:r>
            <w:r w:rsidR="0082139F" w:rsidRPr="0082139F">
              <w:rPr>
                <w:rFonts w:ascii="Times New Roman" w:hAnsi="Times New Roman" w:hint="eastAsia"/>
                <w:kern w:val="0"/>
                <w:sz w:val="18"/>
                <w:szCs w:val="18"/>
                <w:highlight w:val="cyan"/>
              </w:rPr>
              <w:t>exon</w:t>
            </w:r>
            <w:r w:rsidR="0082139F" w:rsidRPr="0082139F">
              <w:rPr>
                <w:rFonts w:ascii="Times New Roman" w:hAnsi="Times New Roman" w:hint="eastAsia"/>
                <w:kern w:val="0"/>
                <w:sz w:val="18"/>
                <w:szCs w:val="18"/>
                <w:highlight w:val="cyan"/>
              </w:rPr>
              <w:t>”</w:t>
            </w:r>
            <w:r w:rsidR="0082139F" w:rsidRPr="0082139F">
              <w:rPr>
                <w:rFonts w:ascii="Times New Roman" w:hAnsi="Times New Roman" w:hint="eastAsia"/>
                <w:kern w:val="0"/>
                <w:sz w:val="18"/>
                <w:szCs w:val="18"/>
                <w:highlight w:val="cyan"/>
              </w:rPr>
              <w:t xml:space="preserve"> in a.gene_region or </w:t>
            </w:r>
            <w:r w:rsidR="0082139F" w:rsidRPr="0082139F">
              <w:rPr>
                <w:rFonts w:ascii="Times New Roman" w:hAnsi="Times New Roman" w:hint="eastAsia"/>
                <w:kern w:val="0"/>
                <w:sz w:val="18"/>
                <w:szCs w:val="18"/>
                <w:highlight w:val="cyan"/>
              </w:rPr>
              <w:t>“</w:t>
            </w:r>
            <w:r w:rsidR="0082139F" w:rsidRPr="0082139F">
              <w:rPr>
                <w:rFonts w:ascii="Times New Roman" w:hAnsi="Times New Roman" w:hint="eastAsia"/>
                <w:kern w:val="0"/>
                <w:sz w:val="18"/>
                <w:szCs w:val="18"/>
                <w:highlight w:val="cyan"/>
              </w:rPr>
              <w:t>intron</w:t>
            </w:r>
            <w:r w:rsidR="0082139F" w:rsidRPr="0082139F">
              <w:rPr>
                <w:rFonts w:ascii="Times New Roman" w:hAnsi="Times New Roman" w:hint="eastAsia"/>
                <w:kern w:val="0"/>
                <w:sz w:val="18"/>
                <w:szCs w:val="18"/>
                <w:highlight w:val="cyan"/>
              </w:rPr>
              <w:t>”</w:t>
            </w:r>
            <w:r w:rsidR="0082139F" w:rsidRPr="0082139F">
              <w:rPr>
                <w:rFonts w:ascii="Times New Roman" w:hAnsi="Times New Roman" w:hint="eastAsia"/>
                <w:kern w:val="0"/>
                <w:sz w:val="18"/>
                <w:szCs w:val="18"/>
                <w:highlight w:val="cyan"/>
              </w:rPr>
              <w:t xml:space="preserve"> in a.gene_region %}</w:t>
            </w:r>
            <w:r w:rsidR="0082139F" w:rsidRPr="0082139F">
              <w:rPr>
                <w:rFonts w:ascii="Times New Roman" w:hAnsi="Times New Roman" w:hint="eastAsia"/>
                <w:kern w:val="0"/>
                <w:sz w:val="18"/>
                <w:szCs w:val="18"/>
              </w:rPr>
              <w:t>第</w:t>
            </w:r>
            <w:r w:rsidR="0082139F" w:rsidRPr="0082139F">
              <w:rPr>
                <w:rFonts w:ascii="Times New Roman" w:hAnsi="Times New Roman" w:hint="eastAsia"/>
                <w:kern w:val="0"/>
                <w:sz w:val="18"/>
                <w:szCs w:val="18"/>
                <w:highlight w:val="cyan"/>
              </w:rPr>
              <w:t>{%endif%}</w:t>
            </w:r>
            <w:r>
              <w:rPr>
                <w:rFonts w:ascii="Times New Roman" w:hAnsi="Times New Roman" w:hint="eastAsia"/>
                <w:kern w:val="0"/>
                <w:sz w:val="18"/>
                <w:szCs w:val="18"/>
              </w:rPr>
              <w:t>{{</w:t>
            </w:r>
            <w:r>
              <w:rPr>
                <w:rFonts w:ascii="Times New Roman" w:hAnsi="Times New Roman"/>
                <w:kern w:val="0"/>
                <w:sz w:val="18"/>
                <w:szCs w:val="18"/>
              </w:rPr>
              <w:t>a.gene_region|stran_gene_region_syx</w:t>
            </w:r>
            <w:r w:rsidR="000176EE">
              <w:rPr>
                <w:rFonts w:ascii="Times New Roman" w:hAnsi="Times New Roman"/>
                <w:kern w:val="0"/>
                <w:sz w:val="18"/>
                <w:szCs w:val="18"/>
              </w:rPr>
              <w:t>|replace(“</w:t>
            </w:r>
            <w:r w:rsidR="000176EE">
              <w:rPr>
                <w:rFonts w:ascii="Times New Roman" w:hAnsi="Times New Roman" w:hint="eastAsia"/>
                <w:kern w:val="0"/>
                <w:sz w:val="18"/>
                <w:szCs w:val="18"/>
              </w:rPr>
              <w:t>号</w:t>
            </w:r>
            <w:r w:rsidR="000176EE">
              <w:rPr>
                <w:rFonts w:ascii="Times New Roman" w:hAnsi="Times New Roman"/>
                <w:kern w:val="0"/>
                <w:sz w:val="18"/>
                <w:szCs w:val="18"/>
              </w:rPr>
              <w:t>”</w:t>
            </w:r>
            <w:r w:rsidR="000176EE">
              <w:rPr>
                <w:rFonts w:ascii="Times New Roman" w:hAnsi="Times New Roman" w:hint="eastAsia"/>
                <w:kern w:val="0"/>
                <w:sz w:val="18"/>
                <w:szCs w:val="18"/>
              </w:rPr>
              <w:t>,</w:t>
            </w:r>
            <w:r w:rsidR="000176EE">
              <w:rPr>
                <w:rFonts w:ascii="Times New Roman" w:hAnsi="Times New Roman"/>
                <w:kern w:val="0"/>
                <w:sz w:val="18"/>
                <w:szCs w:val="18"/>
              </w:rPr>
              <w:t xml:space="preserve"> “”)</w:t>
            </w:r>
            <w:r>
              <w:rPr>
                <w:rFonts w:ascii="Times New Roman" w:hAnsi="Times New Roman" w:hint="eastAsia"/>
                <w:kern w:val="0"/>
                <w:sz w:val="18"/>
                <w:szCs w:val="18"/>
              </w:rPr>
              <w:t>}}</w:t>
            </w:r>
            <w:r w:rsidRPr="007A6C04">
              <w:rPr>
                <w:rFonts w:ascii="Times New Roman" w:hAnsi="Times New Roman" w:hint="eastAsia"/>
                <w:kern w:val="0"/>
                <w:sz w:val="18"/>
                <w:szCs w:val="18"/>
              </w:rPr>
              <w:t>{%if a.freq_rc|float &gt;= 0.85%}</w:t>
            </w:r>
            <w:r w:rsidRPr="007A6C04">
              <w:rPr>
                <w:rFonts w:ascii="Times New Roman" w:hAnsi="Times New Roman" w:hint="eastAsia"/>
                <w:kern w:val="0"/>
                <w:sz w:val="18"/>
                <w:szCs w:val="18"/>
              </w:rPr>
              <w:t>纯合</w:t>
            </w:r>
            <w:r w:rsidRPr="007A6C04">
              <w:rPr>
                <w:rFonts w:ascii="Times New Roman" w:hAnsi="Times New Roman" w:hint="eastAsia"/>
                <w:kern w:val="0"/>
                <w:sz w:val="18"/>
                <w:szCs w:val="18"/>
              </w:rPr>
              <w:t>{%else%}</w:t>
            </w:r>
            <w:r w:rsidRPr="007A6C04">
              <w:rPr>
                <w:rFonts w:ascii="Times New Roman" w:hAnsi="Times New Roman" w:hint="eastAsia"/>
                <w:kern w:val="0"/>
                <w:sz w:val="18"/>
                <w:szCs w:val="18"/>
              </w:rPr>
              <w:t>杂合</w:t>
            </w:r>
            <w:r w:rsidRPr="007A6C04">
              <w:rPr>
                <w:rFonts w:ascii="Times New Roman" w:hAnsi="Times New Roman" w:hint="eastAsia"/>
                <w:kern w:val="0"/>
                <w:sz w:val="18"/>
                <w:szCs w:val="18"/>
              </w:rPr>
              <w:t>{%endif%}</w:t>
            </w:r>
            <w:r w:rsidR="000176EE">
              <w:rPr>
                <w:rFonts w:ascii="Times New Roman" w:hAnsi="Times New Roman" w:hint="eastAsia"/>
                <w:kern w:val="0"/>
                <w:sz w:val="18"/>
                <w:szCs w:val="18"/>
              </w:rPr>
              <w:t>胚系</w:t>
            </w:r>
            <w:r>
              <w:rPr>
                <w:rFonts w:ascii="Times New Roman" w:hAnsi="Times New Roman" w:hint="eastAsia"/>
                <w:kern w:val="0"/>
                <w:sz w:val="18"/>
                <w:szCs w:val="18"/>
              </w:rPr>
              <w:t>{</w:t>
            </w:r>
            <w:r>
              <w:rPr>
                <w:rFonts w:ascii="Times New Roman" w:hAnsi="Times New Roman"/>
                <w:kern w:val="0"/>
                <w:sz w:val="18"/>
                <w:szCs w:val="18"/>
              </w:rPr>
              <w:t>%if a.type_cn != “-</w:t>
            </w:r>
            <w:r>
              <w:rPr>
                <w:rFonts w:ascii="Times New Roman" w:hAnsi="Times New Roman"/>
                <w:kern w:val="0"/>
                <w:sz w:val="18"/>
                <w:szCs w:val="18"/>
              </w:rPr>
              <w:lastRenderedPageBreak/>
              <w:t>-”%</w:t>
            </w:r>
            <w:r>
              <w:rPr>
                <w:rFonts w:ascii="Times New Roman" w:hAnsi="Times New Roman" w:hint="eastAsia"/>
                <w:kern w:val="0"/>
                <w:sz w:val="18"/>
                <w:szCs w:val="18"/>
              </w:rPr>
              <w:t>}</w:t>
            </w:r>
            <w:r>
              <w:rPr>
                <w:rFonts w:ascii="Times New Roman" w:hAnsi="Times New Roman"/>
                <w:kern w:val="0"/>
                <w:sz w:val="18"/>
                <w:szCs w:val="18"/>
              </w:rPr>
              <w:t>{{a.type_cn</w:t>
            </w:r>
            <w:r w:rsidR="000176EE">
              <w:rPr>
                <w:rFonts w:ascii="Times New Roman" w:hAnsi="Times New Roman"/>
                <w:kern w:val="0"/>
                <w:sz w:val="18"/>
                <w:szCs w:val="18"/>
              </w:rPr>
              <w:t>|replace(“</w:t>
            </w:r>
            <w:r w:rsidR="000176EE" w:rsidRPr="000176EE">
              <w:rPr>
                <w:rFonts w:ascii="Times New Roman" w:hAnsi="Times New Roman" w:hint="eastAsia"/>
                <w:kern w:val="0"/>
                <w:sz w:val="18"/>
                <w:szCs w:val="18"/>
              </w:rPr>
              <w:t>经典剪接位点突变</w:t>
            </w:r>
            <w:r w:rsidR="000176EE">
              <w:rPr>
                <w:rFonts w:ascii="Times New Roman" w:hAnsi="Times New Roman"/>
                <w:kern w:val="0"/>
                <w:sz w:val="18"/>
                <w:szCs w:val="18"/>
              </w:rPr>
              <w:t>”, “</w:t>
            </w:r>
            <w:r w:rsidR="000176EE">
              <w:rPr>
                <w:rFonts w:ascii="Times New Roman" w:hAnsi="Times New Roman" w:hint="eastAsia"/>
                <w:kern w:val="0"/>
                <w:sz w:val="18"/>
                <w:szCs w:val="18"/>
              </w:rPr>
              <w:t>内含子区突变</w:t>
            </w:r>
            <w:r w:rsidR="000176EE">
              <w:rPr>
                <w:rFonts w:ascii="Times New Roman" w:hAnsi="Times New Roman"/>
                <w:kern w:val="0"/>
                <w:sz w:val="18"/>
                <w:szCs w:val="18"/>
              </w:rPr>
              <w:t>”)</w:t>
            </w:r>
            <w:r>
              <w:rPr>
                <w:rFonts w:ascii="Times New Roman" w:hAnsi="Times New Roman"/>
                <w:kern w:val="0"/>
                <w:sz w:val="18"/>
                <w:szCs w:val="18"/>
              </w:rPr>
              <w:t>}}{%else%}{{a.type|</w:t>
            </w:r>
            <w:r w:rsidRPr="007A6C04">
              <w:rPr>
                <w:rFonts w:ascii="Times New Roman" w:hAnsi="Times New Roman" w:hint="eastAsia"/>
                <w:kern w:val="0"/>
                <w:sz w:val="18"/>
                <w:szCs w:val="18"/>
              </w:rPr>
              <w:t>replace(</w:t>
            </w:r>
            <w:r w:rsidRPr="007A6C04">
              <w:rPr>
                <w:rFonts w:ascii="Times New Roman" w:hAnsi="Times New Roman" w:hint="eastAsia"/>
                <w:kern w:val="0"/>
                <w:sz w:val="18"/>
                <w:szCs w:val="18"/>
              </w:rPr>
              <w:t>“</w:t>
            </w:r>
            <w:r w:rsidRPr="007A6C04">
              <w:rPr>
                <w:rFonts w:ascii="Times New Roman" w:hAnsi="Times New Roman" w:hint="eastAsia"/>
                <w:kern w:val="0"/>
                <w:sz w:val="18"/>
                <w:szCs w:val="18"/>
              </w:rPr>
              <w:t>3'UTR</w:t>
            </w:r>
            <w:r w:rsidRPr="007A6C04">
              <w:rPr>
                <w:rFonts w:ascii="Times New Roman" w:hAnsi="Times New Roman" w:hint="eastAsia"/>
                <w:kern w:val="0"/>
                <w:sz w:val="18"/>
                <w:szCs w:val="18"/>
              </w:rPr>
              <w:t>”</w:t>
            </w:r>
            <w:r w:rsidRPr="007A6C04">
              <w:rPr>
                <w:rFonts w:ascii="Times New Roman" w:hAnsi="Times New Roman" w:hint="eastAsia"/>
                <w:kern w:val="0"/>
                <w:sz w:val="18"/>
                <w:szCs w:val="18"/>
              </w:rPr>
              <w:t xml:space="preserve">, </w:t>
            </w:r>
            <w:r w:rsidRPr="007A6C04">
              <w:rPr>
                <w:rFonts w:ascii="Times New Roman" w:hAnsi="Times New Roman" w:hint="eastAsia"/>
                <w:kern w:val="0"/>
                <w:sz w:val="18"/>
                <w:szCs w:val="18"/>
              </w:rPr>
              <w:t>“</w:t>
            </w:r>
            <w:r w:rsidRPr="007A6C04">
              <w:rPr>
                <w:rFonts w:ascii="Times New Roman" w:hAnsi="Times New Roman" w:hint="eastAsia"/>
                <w:kern w:val="0"/>
                <w:sz w:val="18"/>
                <w:szCs w:val="18"/>
              </w:rPr>
              <w:t>3'UTR</w:t>
            </w:r>
            <w:r w:rsidRPr="007A6C04">
              <w:rPr>
                <w:rFonts w:ascii="Times New Roman" w:hAnsi="Times New Roman" w:hint="eastAsia"/>
                <w:kern w:val="0"/>
                <w:sz w:val="18"/>
                <w:szCs w:val="18"/>
              </w:rPr>
              <w:t>区突变”</w:t>
            </w:r>
            <w:r w:rsidRPr="007A6C04">
              <w:rPr>
                <w:rFonts w:ascii="Times New Roman" w:hAnsi="Times New Roman" w:hint="eastAsia"/>
                <w:kern w:val="0"/>
                <w:sz w:val="18"/>
                <w:szCs w:val="18"/>
              </w:rPr>
              <w:t>)|replace(</w:t>
            </w:r>
            <w:r w:rsidRPr="007A6C04">
              <w:rPr>
                <w:rFonts w:ascii="Times New Roman" w:hAnsi="Times New Roman" w:hint="eastAsia"/>
                <w:kern w:val="0"/>
                <w:sz w:val="18"/>
                <w:szCs w:val="18"/>
              </w:rPr>
              <w:t>“</w:t>
            </w:r>
            <w:r w:rsidRPr="007A6C04">
              <w:rPr>
                <w:rFonts w:ascii="Times New Roman" w:hAnsi="Times New Roman" w:hint="eastAsia"/>
                <w:kern w:val="0"/>
                <w:sz w:val="18"/>
                <w:szCs w:val="18"/>
              </w:rPr>
              <w:t>5'UTR</w:t>
            </w:r>
            <w:r w:rsidRPr="007A6C04">
              <w:rPr>
                <w:rFonts w:ascii="Times New Roman" w:hAnsi="Times New Roman" w:hint="eastAsia"/>
                <w:kern w:val="0"/>
                <w:sz w:val="18"/>
                <w:szCs w:val="18"/>
              </w:rPr>
              <w:t>”</w:t>
            </w:r>
            <w:r w:rsidRPr="007A6C04">
              <w:rPr>
                <w:rFonts w:ascii="Times New Roman" w:hAnsi="Times New Roman" w:hint="eastAsia"/>
                <w:kern w:val="0"/>
                <w:sz w:val="18"/>
                <w:szCs w:val="18"/>
              </w:rPr>
              <w:t xml:space="preserve">, </w:t>
            </w:r>
            <w:r w:rsidRPr="007A6C04">
              <w:rPr>
                <w:rFonts w:ascii="Times New Roman" w:hAnsi="Times New Roman" w:hint="eastAsia"/>
                <w:kern w:val="0"/>
                <w:sz w:val="18"/>
                <w:szCs w:val="18"/>
              </w:rPr>
              <w:t>“</w:t>
            </w:r>
            <w:r w:rsidRPr="007A6C04">
              <w:rPr>
                <w:rFonts w:ascii="Times New Roman" w:hAnsi="Times New Roman" w:hint="eastAsia"/>
                <w:kern w:val="0"/>
                <w:sz w:val="18"/>
                <w:szCs w:val="18"/>
              </w:rPr>
              <w:t>5'UTR</w:t>
            </w:r>
            <w:r w:rsidRPr="007A6C04">
              <w:rPr>
                <w:rFonts w:ascii="Times New Roman" w:hAnsi="Times New Roman" w:hint="eastAsia"/>
                <w:kern w:val="0"/>
                <w:sz w:val="18"/>
                <w:szCs w:val="18"/>
              </w:rPr>
              <w:t>区突变”</w:t>
            </w:r>
            <w:r w:rsidRPr="007A6C04">
              <w:rPr>
                <w:rFonts w:ascii="Times New Roman" w:hAnsi="Times New Roman" w:hint="eastAsia"/>
                <w:kern w:val="0"/>
                <w:sz w:val="18"/>
                <w:szCs w:val="18"/>
              </w:rPr>
              <w:t>)|replace(</w:t>
            </w:r>
            <w:r w:rsidRPr="007A6C04">
              <w:rPr>
                <w:rFonts w:ascii="Times New Roman" w:hAnsi="Times New Roman" w:hint="eastAsia"/>
                <w:kern w:val="0"/>
                <w:sz w:val="18"/>
                <w:szCs w:val="18"/>
              </w:rPr>
              <w:t>“</w:t>
            </w:r>
            <w:r w:rsidRPr="007A6C04">
              <w:rPr>
                <w:rFonts w:ascii="Times New Roman" w:hAnsi="Times New Roman" w:hint="eastAsia"/>
                <w:kern w:val="0"/>
                <w:sz w:val="18"/>
                <w:szCs w:val="18"/>
              </w:rPr>
              <w:t>Intronic</w:t>
            </w:r>
            <w:r w:rsidRPr="007A6C04">
              <w:rPr>
                <w:rFonts w:ascii="Times New Roman" w:hAnsi="Times New Roman" w:hint="eastAsia"/>
                <w:kern w:val="0"/>
                <w:sz w:val="18"/>
                <w:szCs w:val="18"/>
              </w:rPr>
              <w:t>”</w:t>
            </w:r>
            <w:r w:rsidRPr="007A6C04">
              <w:rPr>
                <w:rFonts w:ascii="Times New Roman" w:hAnsi="Times New Roman" w:hint="eastAsia"/>
                <w:kern w:val="0"/>
                <w:sz w:val="18"/>
                <w:szCs w:val="18"/>
              </w:rPr>
              <w:t>,</w:t>
            </w:r>
            <w:r w:rsidRPr="007A6C04">
              <w:rPr>
                <w:rFonts w:ascii="Times New Roman" w:hAnsi="Times New Roman" w:hint="eastAsia"/>
                <w:kern w:val="0"/>
                <w:sz w:val="18"/>
                <w:szCs w:val="18"/>
              </w:rPr>
              <w:t>”内含子区突变”</w:t>
            </w:r>
            <w:r w:rsidRPr="007A6C04">
              <w:rPr>
                <w:rFonts w:ascii="Times New Roman" w:hAnsi="Times New Roman" w:hint="eastAsia"/>
                <w:kern w:val="0"/>
                <w:sz w:val="18"/>
                <w:szCs w:val="18"/>
              </w:rPr>
              <w:t>)|replace(</w:t>
            </w:r>
            <w:r w:rsidRPr="007A6C04">
              <w:rPr>
                <w:rFonts w:ascii="Times New Roman" w:hAnsi="Times New Roman" w:hint="eastAsia"/>
                <w:kern w:val="0"/>
                <w:sz w:val="18"/>
                <w:szCs w:val="18"/>
              </w:rPr>
              <w:t>“</w:t>
            </w:r>
            <w:r w:rsidRPr="007A6C04">
              <w:rPr>
                <w:rFonts w:ascii="Times New Roman" w:hAnsi="Times New Roman" w:hint="eastAsia"/>
                <w:kern w:val="0"/>
                <w:sz w:val="18"/>
                <w:szCs w:val="18"/>
              </w:rPr>
              <w:t>FlankingRegion3</w:t>
            </w:r>
            <w:r w:rsidRPr="007A6C04">
              <w:rPr>
                <w:rFonts w:ascii="Times New Roman" w:hAnsi="Times New Roman" w:hint="eastAsia"/>
                <w:kern w:val="0"/>
                <w:sz w:val="18"/>
                <w:szCs w:val="18"/>
              </w:rPr>
              <w:t>”</w:t>
            </w:r>
            <w:r w:rsidRPr="007A6C04">
              <w:rPr>
                <w:rFonts w:ascii="Times New Roman" w:hAnsi="Times New Roman" w:hint="eastAsia"/>
                <w:kern w:val="0"/>
                <w:sz w:val="18"/>
                <w:szCs w:val="18"/>
              </w:rPr>
              <w:t>,</w:t>
            </w:r>
            <w:r w:rsidRPr="007A6C04">
              <w:rPr>
                <w:rFonts w:ascii="Times New Roman" w:hAnsi="Times New Roman" w:hint="eastAsia"/>
                <w:kern w:val="0"/>
                <w:sz w:val="18"/>
                <w:szCs w:val="18"/>
              </w:rPr>
              <w:t>”侧翼区</w:t>
            </w:r>
            <w:r>
              <w:rPr>
                <w:rFonts w:ascii="Times New Roman" w:hAnsi="Times New Roman" w:hint="eastAsia"/>
                <w:kern w:val="0"/>
                <w:sz w:val="18"/>
                <w:szCs w:val="18"/>
              </w:rPr>
              <w:t>突变</w:t>
            </w:r>
            <w:r w:rsidRPr="007A6C04">
              <w:rPr>
                <w:rFonts w:ascii="Times New Roman" w:hAnsi="Times New Roman" w:hint="eastAsia"/>
                <w:kern w:val="0"/>
                <w:sz w:val="18"/>
                <w:szCs w:val="18"/>
              </w:rPr>
              <w:t>”</w:t>
            </w:r>
            <w:r w:rsidRPr="007A6C04">
              <w:rPr>
                <w:rFonts w:ascii="Times New Roman" w:hAnsi="Times New Roman" w:hint="eastAsia"/>
                <w:kern w:val="0"/>
                <w:sz w:val="18"/>
                <w:szCs w:val="18"/>
              </w:rPr>
              <w:t>)|replace(</w:t>
            </w:r>
            <w:r w:rsidRPr="007A6C04">
              <w:rPr>
                <w:rFonts w:ascii="Times New Roman" w:hAnsi="Times New Roman" w:hint="eastAsia"/>
                <w:kern w:val="0"/>
                <w:sz w:val="18"/>
                <w:szCs w:val="18"/>
              </w:rPr>
              <w:t>“</w:t>
            </w:r>
            <w:r w:rsidRPr="007A6C04">
              <w:rPr>
                <w:rFonts w:ascii="Times New Roman" w:hAnsi="Times New Roman" w:hint="eastAsia"/>
                <w:kern w:val="0"/>
                <w:sz w:val="18"/>
                <w:szCs w:val="18"/>
              </w:rPr>
              <w:t>FlankingRegion5</w:t>
            </w:r>
            <w:r w:rsidRPr="007A6C04">
              <w:rPr>
                <w:rFonts w:ascii="Times New Roman" w:hAnsi="Times New Roman" w:hint="eastAsia"/>
                <w:kern w:val="0"/>
                <w:sz w:val="18"/>
                <w:szCs w:val="18"/>
              </w:rPr>
              <w:t>”</w:t>
            </w:r>
            <w:r w:rsidRPr="007A6C04">
              <w:rPr>
                <w:rFonts w:ascii="Times New Roman" w:hAnsi="Times New Roman" w:hint="eastAsia"/>
                <w:kern w:val="0"/>
                <w:sz w:val="18"/>
                <w:szCs w:val="18"/>
              </w:rPr>
              <w:t>,</w:t>
            </w:r>
            <w:r w:rsidRPr="007A6C04">
              <w:rPr>
                <w:rFonts w:ascii="Times New Roman" w:hAnsi="Times New Roman" w:hint="eastAsia"/>
                <w:kern w:val="0"/>
                <w:sz w:val="18"/>
                <w:szCs w:val="18"/>
              </w:rPr>
              <w:t>”侧翼区</w:t>
            </w:r>
            <w:r>
              <w:rPr>
                <w:rFonts w:ascii="Times New Roman" w:hAnsi="Times New Roman" w:hint="eastAsia"/>
                <w:kern w:val="0"/>
                <w:sz w:val="18"/>
                <w:szCs w:val="18"/>
              </w:rPr>
              <w:t>突变</w:t>
            </w:r>
            <w:r w:rsidRPr="007A6C04">
              <w:rPr>
                <w:rFonts w:ascii="Times New Roman" w:hAnsi="Times New Roman" w:hint="eastAsia"/>
                <w:kern w:val="0"/>
                <w:sz w:val="18"/>
                <w:szCs w:val="18"/>
              </w:rPr>
              <w:t>”</w:t>
            </w:r>
            <w:r w:rsidRPr="007A6C04">
              <w:rPr>
                <w:rFonts w:ascii="Times New Roman" w:hAnsi="Times New Roman" w:hint="eastAsia"/>
                <w:kern w:val="0"/>
                <w:sz w:val="18"/>
                <w:szCs w:val="18"/>
              </w:rPr>
              <w:t>)</w:t>
            </w:r>
            <w:r>
              <w:rPr>
                <w:rFonts w:ascii="Times New Roman" w:hAnsi="Times New Roman"/>
                <w:kern w:val="0"/>
                <w:sz w:val="18"/>
                <w:szCs w:val="18"/>
              </w:rPr>
              <w:t>}}{%endif%}</w:t>
            </w:r>
          </w:p>
        </w:tc>
        <w:tc>
          <w:tcPr>
            <w:tcW w:w="1663" w:type="dxa"/>
            <w:shd w:val="clear" w:color="auto" w:fill="auto"/>
            <w:vAlign w:val="center"/>
          </w:tcPr>
          <w:p w14:paraId="2752A0D6" w14:textId="77777777" w:rsidR="00600CF4" w:rsidRDefault="00600CF4" w:rsidP="00EA17E8">
            <w:pPr>
              <w:ind w:leftChars="50" w:left="105" w:rightChars="50" w:right="105"/>
              <w:rPr>
                <w:rFonts w:ascii="Times New Roman" w:hAnsi="Times New Roman"/>
                <w:kern w:val="0"/>
                <w:sz w:val="18"/>
                <w:szCs w:val="18"/>
                <w:highlight w:val="green"/>
              </w:rPr>
            </w:pPr>
            <w:r>
              <w:rPr>
                <w:rFonts w:ascii="Times New Roman" w:hAnsi="Times New Roman" w:hint="eastAsia"/>
                <w:kern w:val="0"/>
                <w:sz w:val="18"/>
                <w:szCs w:val="18"/>
                <w:highlight w:val="green"/>
              </w:rPr>
              <w:lastRenderedPageBreak/>
              <w:t>{</w:t>
            </w:r>
            <w:r>
              <w:rPr>
                <w:rFonts w:ascii="Times New Roman" w:hAnsi="Times New Roman"/>
                <w:kern w:val="0"/>
                <w:sz w:val="18"/>
                <w:szCs w:val="18"/>
                <w:highlight w:val="green"/>
              </w:rPr>
              <w:t>%p if [a, “sens</w:t>
            </w:r>
            <w:r w:rsidRPr="003B3717">
              <w:rPr>
                <w:rFonts w:ascii="Times New Roman" w:hAnsi="Times New Roman"/>
                <w:kern w:val="0"/>
                <w:sz w:val="18"/>
                <w:szCs w:val="18"/>
                <w:highlight w:val="green"/>
              </w:rPr>
              <w:t>e</w:t>
            </w:r>
            <w:proofErr w:type="gramStart"/>
            <w:r w:rsidRPr="003B3717">
              <w:rPr>
                <w:rFonts w:ascii="Times New Roman" w:hAnsi="Times New Roman"/>
                <w:kern w:val="0"/>
                <w:sz w:val="18"/>
                <w:szCs w:val="18"/>
                <w:highlight w:val="green"/>
              </w:rPr>
              <w:t>”]|</w:t>
            </w:r>
            <w:proofErr w:type="gramEnd"/>
            <w:r w:rsidRPr="003B3717">
              <w:rPr>
                <w:rFonts w:ascii="Times New Roman" w:hAnsi="Times New Roman"/>
                <w:kern w:val="0"/>
                <w:sz w:val="18"/>
                <w:szCs w:val="18"/>
                <w:highlight w:val="green"/>
              </w:rPr>
              <w:t>get_bds_mp_inter_evi %}</w:t>
            </w:r>
          </w:p>
          <w:p w14:paraId="27F0ED50" w14:textId="77777777" w:rsidR="00600CF4" w:rsidRPr="003B3717" w:rsidRDefault="00600CF4" w:rsidP="00EA17E8">
            <w:pPr>
              <w:ind w:leftChars="50" w:left="105" w:rightChars="50" w:right="105"/>
              <w:rPr>
                <w:rFonts w:ascii="Times New Roman" w:hAnsi="Times New Roman"/>
                <w:kern w:val="0"/>
                <w:sz w:val="18"/>
                <w:szCs w:val="18"/>
                <w:highlight w:val="yellow"/>
              </w:rPr>
            </w:pPr>
            <w:r w:rsidRPr="003B3717">
              <w:rPr>
                <w:rFonts w:ascii="Times New Roman" w:hAnsi="Times New Roman" w:hint="eastAsia"/>
                <w:kern w:val="0"/>
                <w:sz w:val="18"/>
                <w:szCs w:val="18"/>
                <w:highlight w:val="yellow"/>
              </w:rPr>
              <w:t>{</w:t>
            </w:r>
            <w:r w:rsidRPr="003B3717">
              <w:rPr>
                <w:rFonts w:ascii="Times New Roman" w:hAnsi="Times New Roman"/>
                <w:kern w:val="0"/>
                <w:sz w:val="18"/>
                <w:szCs w:val="18"/>
                <w:highlight w:val="yellow"/>
              </w:rPr>
              <w:t xml:space="preserve">%p for </w:t>
            </w:r>
            <w:r>
              <w:rPr>
                <w:rFonts w:ascii="Times New Roman" w:hAnsi="Times New Roman"/>
                <w:kern w:val="0"/>
                <w:sz w:val="18"/>
                <w:szCs w:val="18"/>
                <w:highlight w:val="yellow"/>
              </w:rPr>
              <w:t>b</w:t>
            </w:r>
            <w:r w:rsidRPr="003B3717">
              <w:rPr>
                <w:rFonts w:ascii="Times New Roman" w:hAnsi="Times New Roman"/>
                <w:kern w:val="0"/>
                <w:sz w:val="18"/>
                <w:szCs w:val="18"/>
                <w:highlight w:val="yellow"/>
              </w:rPr>
              <w:t xml:space="preserve"> in [a, “sense</w:t>
            </w:r>
            <w:proofErr w:type="gramStart"/>
            <w:r w:rsidRPr="003B3717">
              <w:rPr>
                <w:rFonts w:ascii="Times New Roman" w:hAnsi="Times New Roman"/>
                <w:kern w:val="0"/>
                <w:sz w:val="18"/>
                <w:szCs w:val="18"/>
                <w:highlight w:val="yellow"/>
              </w:rPr>
              <w:t>”]|</w:t>
            </w:r>
            <w:proofErr w:type="gramEnd"/>
            <w:r w:rsidRPr="003B3717">
              <w:rPr>
                <w:rFonts w:ascii="Times New Roman" w:hAnsi="Times New Roman"/>
                <w:kern w:val="0"/>
                <w:sz w:val="18"/>
                <w:szCs w:val="18"/>
                <w:highlight w:val="yellow"/>
              </w:rPr>
              <w:t>get_bds_mp_inter_evi %}</w:t>
            </w:r>
          </w:p>
          <w:p w14:paraId="60CCD90C" w14:textId="77777777" w:rsidR="00600CF4" w:rsidRPr="003B3717" w:rsidRDefault="00600CF4" w:rsidP="00EA17E8">
            <w:pPr>
              <w:ind w:leftChars="50" w:left="105" w:rightChars="50" w:right="105"/>
              <w:rPr>
                <w:rFonts w:ascii="Times New Roman" w:hAnsi="Times New Roman"/>
                <w:kern w:val="0"/>
                <w:sz w:val="18"/>
                <w:szCs w:val="18"/>
              </w:rPr>
            </w:pPr>
            <w:r w:rsidRPr="003B3717">
              <w:rPr>
                <w:rFonts w:ascii="Times New Roman" w:hAnsi="Times New Roman" w:hint="eastAsia"/>
                <w:kern w:val="0"/>
                <w:sz w:val="18"/>
                <w:szCs w:val="18"/>
              </w:rPr>
              <w:t>{</w:t>
            </w:r>
            <w:r w:rsidRPr="003B3717">
              <w:rPr>
                <w:rFonts w:ascii="Times New Roman" w:hAnsi="Times New Roman"/>
                <w:kern w:val="0"/>
                <w:sz w:val="18"/>
                <w:szCs w:val="18"/>
              </w:rPr>
              <w:t xml:space="preserve">%p if </w:t>
            </w:r>
            <w:proofErr w:type="gramStart"/>
            <w:r w:rsidRPr="003B3717">
              <w:rPr>
                <w:rFonts w:ascii="Times New Roman" w:hAnsi="Times New Roman"/>
                <w:kern w:val="0"/>
                <w:sz w:val="18"/>
                <w:szCs w:val="18"/>
              </w:rPr>
              <w:t>b.evidence</w:t>
            </w:r>
            <w:proofErr w:type="gramEnd"/>
            <w:r w:rsidRPr="003B3717">
              <w:rPr>
                <w:rFonts w:ascii="Times New Roman" w:hAnsi="Times New Roman"/>
                <w:kern w:val="0"/>
                <w:sz w:val="18"/>
                <w:szCs w:val="18"/>
              </w:rPr>
              <w:t>_type == “Predictive”%}</w:t>
            </w:r>
          </w:p>
          <w:p w14:paraId="2DAF8A09" w14:textId="77777777" w:rsidR="00600CF4" w:rsidRPr="008C58C2" w:rsidRDefault="00600CF4" w:rsidP="00EA17E8">
            <w:pPr>
              <w:ind w:leftChars="50" w:left="105" w:rightChars="50" w:right="105"/>
              <w:rPr>
                <w:rFonts w:ascii="Times New Roman" w:hAnsi="Times New Roman"/>
                <w:kern w:val="0"/>
                <w:sz w:val="18"/>
                <w:szCs w:val="18"/>
              </w:rPr>
            </w:pPr>
            <w:r w:rsidRPr="008C58C2">
              <w:rPr>
                <w:rFonts w:ascii="Times New Roman" w:hAnsi="Times New Roman" w:hint="eastAsia"/>
                <w:kern w:val="0"/>
                <w:sz w:val="18"/>
                <w:szCs w:val="18"/>
              </w:rPr>
              <w:t>{{b.regimen_name}}</w:t>
            </w:r>
            <w:r>
              <w:rPr>
                <w:rFonts w:ascii="Times New Roman" w:hAnsi="Times New Roman" w:hint="eastAsia"/>
                <w:kern w:val="0"/>
                <w:sz w:val="18"/>
                <w:szCs w:val="18"/>
              </w:rPr>
              <w:t>（</w:t>
            </w:r>
            <w:r w:rsidRPr="008C58C2">
              <w:rPr>
                <w:rFonts w:ascii="Times New Roman" w:hAnsi="Times New Roman" w:hint="eastAsia"/>
                <w:kern w:val="0"/>
                <w:sz w:val="18"/>
                <w:szCs w:val="18"/>
              </w:rPr>
              <w:t>{{b.evi_conclusion_simple}}</w:t>
            </w:r>
            <w:r w:rsidRPr="008C58C2">
              <w:rPr>
                <w:rFonts w:ascii="Times New Roman" w:hAnsi="Times New Roman" w:hint="eastAsia"/>
                <w:kern w:val="0"/>
                <w:sz w:val="18"/>
                <w:szCs w:val="18"/>
              </w:rPr>
              <w:t>级</w:t>
            </w:r>
            <w:r>
              <w:rPr>
                <w:rFonts w:ascii="Times New Roman" w:hAnsi="Times New Roman" w:hint="eastAsia"/>
                <w:kern w:val="0"/>
                <w:sz w:val="18"/>
                <w:szCs w:val="18"/>
              </w:rPr>
              <w:t>）</w:t>
            </w:r>
          </w:p>
          <w:p w14:paraId="424F4B98" w14:textId="77777777" w:rsidR="00600CF4" w:rsidRPr="003B3717" w:rsidRDefault="00600CF4" w:rsidP="00EA17E8">
            <w:pPr>
              <w:ind w:leftChars="50" w:left="105" w:rightChars="50" w:right="105"/>
              <w:rPr>
                <w:rFonts w:ascii="Times New Roman" w:hAnsi="Times New Roman"/>
                <w:kern w:val="0"/>
                <w:sz w:val="18"/>
                <w:szCs w:val="18"/>
              </w:rPr>
            </w:pPr>
            <w:r w:rsidRPr="003B3717">
              <w:rPr>
                <w:rFonts w:ascii="Times New Roman" w:hAnsi="Times New Roman" w:hint="eastAsia"/>
                <w:kern w:val="0"/>
                <w:sz w:val="18"/>
                <w:szCs w:val="18"/>
              </w:rPr>
              <w:t>{</w:t>
            </w:r>
            <w:r w:rsidRPr="003B3717">
              <w:rPr>
                <w:rFonts w:ascii="Times New Roman" w:hAnsi="Times New Roman"/>
                <w:kern w:val="0"/>
                <w:sz w:val="18"/>
                <w:szCs w:val="18"/>
              </w:rPr>
              <w:t xml:space="preserve">%p </w:t>
            </w:r>
            <w:r>
              <w:rPr>
                <w:rFonts w:ascii="Times New Roman" w:hAnsi="Times New Roman"/>
                <w:kern w:val="0"/>
                <w:sz w:val="18"/>
                <w:szCs w:val="18"/>
              </w:rPr>
              <w:t>el</w:t>
            </w:r>
            <w:r w:rsidRPr="003B3717">
              <w:rPr>
                <w:rFonts w:ascii="Times New Roman" w:hAnsi="Times New Roman"/>
                <w:kern w:val="0"/>
                <w:sz w:val="18"/>
                <w:szCs w:val="18"/>
              </w:rPr>
              <w:t xml:space="preserve">if </w:t>
            </w:r>
            <w:proofErr w:type="gramStart"/>
            <w:r w:rsidRPr="003B3717">
              <w:rPr>
                <w:rFonts w:ascii="Times New Roman" w:hAnsi="Times New Roman"/>
                <w:kern w:val="0"/>
                <w:sz w:val="18"/>
                <w:szCs w:val="18"/>
              </w:rPr>
              <w:t>b.evidence</w:t>
            </w:r>
            <w:proofErr w:type="gramEnd"/>
            <w:r w:rsidRPr="003B3717">
              <w:rPr>
                <w:rFonts w:ascii="Times New Roman" w:hAnsi="Times New Roman"/>
                <w:kern w:val="0"/>
                <w:sz w:val="18"/>
                <w:szCs w:val="18"/>
              </w:rPr>
              <w:t>_type == “Prognostic”%}</w:t>
            </w:r>
          </w:p>
          <w:p w14:paraId="7713D544" w14:textId="77777777" w:rsidR="00600CF4" w:rsidRPr="00104F90" w:rsidRDefault="00600CF4" w:rsidP="00EA17E8">
            <w:pPr>
              <w:ind w:leftChars="50" w:left="105" w:rightChars="50" w:right="105"/>
              <w:rPr>
                <w:rFonts w:ascii="Times New Roman" w:hAnsi="Times New Roman"/>
                <w:kern w:val="0"/>
                <w:sz w:val="18"/>
                <w:szCs w:val="18"/>
              </w:rPr>
            </w:pPr>
            <w:r w:rsidRPr="00104F90">
              <w:rPr>
                <w:rFonts w:ascii="Times New Roman" w:hAnsi="Times New Roman" w:hint="eastAsia"/>
                <w:kern w:val="0"/>
                <w:sz w:val="18"/>
                <w:szCs w:val="18"/>
              </w:rPr>
              <w:t>预后</w:t>
            </w:r>
            <w:r w:rsidRPr="00104F90">
              <w:rPr>
                <w:rFonts w:ascii="Times New Roman" w:hAnsi="Times New Roman" w:hint="eastAsia"/>
                <w:kern w:val="0"/>
                <w:sz w:val="18"/>
                <w:szCs w:val="18"/>
              </w:rPr>
              <w:t>{{b.clinical_significance_cn }}</w:t>
            </w:r>
            <w:r w:rsidRPr="00104F90">
              <w:rPr>
                <w:rFonts w:ascii="Times New Roman" w:hAnsi="Times New Roman" w:hint="eastAsia"/>
                <w:kern w:val="0"/>
                <w:sz w:val="18"/>
                <w:szCs w:val="18"/>
              </w:rPr>
              <w:t>（</w:t>
            </w:r>
            <w:r w:rsidRPr="00104F90">
              <w:rPr>
                <w:rFonts w:ascii="Times New Roman" w:hAnsi="Times New Roman" w:hint="eastAsia"/>
                <w:kern w:val="0"/>
                <w:sz w:val="18"/>
                <w:szCs w:val="18"/>
              </w:rPr>
              <w:t>{{b.evi_conclusion_simple }}</w:t>
            </w:r>
            <w:r w:rsidRPr="00104F90">
              <w:rPr>
                <w:rFonts w:ascii="Times New Roman" w:hAnsi="Times New Roman" w:hint="eastAsia"/>
                <w:kern w:val="0"/>
                <w:sz w:val="18"/>
                <w:szCs w:val="18"/>
              </w:rPr>
              <w:t>级）</w:t>
            </w:r>
          </w:p>
          <w:p w14:paraId="4EE983BE" w14:textId="77777777" w:rsidR="00600CF4" w:rsidRPr="003B3717" w:rsidRDefault="00600CF4" w:rsidP="00EA17E8">
            <w:pPr>
              <w:ind w:leftChars="50" w:left="105" w:rightChars="50" w:right="105"/>
              <w:rPr>
                <w:rFonts w:ascii="Times New Roman" w:hAnsi="Times New Roman"/>
                <w:kern w:val="0"/>
                <w:sz w:val="18"/>
                <w:szCs w:val="18"/>
              </w:rPr>
            </w:pPr>
            <w:r w:rsidRPr="003B3717">
              <w:rPr>
                <w:rFonts w:ascii="Times New Roman" w:hAnsi="Times New Roman" w:hint="eastAsia"/>
                <w:kern w:val="0"/>
                <w:sz w:val="18"/>
                <w:szCs w:val="18"/>
              </w:rPr>
              <w:t>{</w:t>
            </w:r>
            <w:r w:rsidRPr="003B3717">
              <w:rPr>
                <w:rFonts w:ascii="Times New Roman" w:hAnsi="Times New Roman"/>
                <w:kern w:val="0"/>
                <w:sz w:val="18"/>
                <w:szCs w:val="18"/>
              </w:rPr>
              <w:t xml:space="preserve">%p </w:t>
            </w:r>
            <w:r>
              <w:rPr>
                <w:rFonts w:ascii="Times New Roman" w:hAnsi="Times New Roman"/>
                <w:kern w:val="0"/>
                <w:sz w:val="18"/>
                <w:szCs w:val="18"/>
              </w:rPr>
              <w:t>el</w:t>
            </w:r>
            <w:r w:rsidRPr="003B3717">
              <w:rPr>
                <w:rFonts w:ascii="Times New Roman" w:hAnsi="Times New Roman"/>
                <w:kern w:val="0"/>
                <w:sz w:val="18"/>
                <w:szCs w:val="18"/>
              </w:rPr>
              <w:t xml:space="preserve">if </w:t>
            </w:r>
            <w:proofErr w:type="gramStart"/>
            <w:r w:rsidRPr="003B3717">
              <w:rPr>
                <w:rFonts w:ascii="Times New Roman" w:hAnsi="Times New Roman"/>
                <w:kern w:val="0"/>
                <w:sz w:val="18"/>
                <w:szCs w:val="18"/>
              </w:rPr>
              <w:t>b.evidence</w:t>
            </w:r>
            <w:proofErr w:type="gramEnd"/>
            <w:r w:rsidRPr="003B3717">
              <w:rPr>
                <w:rFonts w:ascii="Times New Roman" w:hAnsi="Times New Roman"/>
                <w:kern w:val="0"/>
                <w:sz w:val="18"/>
                <w:szCs w:val="18"/>
              </w:rPr>
              <w:t xml:space="preserve">_type == </w:t>
            </w:r>
            <w:r w:rsidRPr="003B3717">
              <w:rPr>
                <w:rFonts w:ascii="Times New Roman" w:hAnsi="Times New Roman"/>
                <w:kern w:val="0"/>
                <w:sz w:val="18"/>
                <w:szCs w:val="18"/>
              </w:rPr>
              <w:lastRenderedPageBreak/>
              <w:t>“Diagnostic”%}</w:t>
            </w:r>
          </w:p>
          <w:p w14:paraId="6F6FFB8B" w14:textId="77777777" w:rsidR="00600CF4" w:rsidRDefault="00600CF4" w:rsidP="00EA17E8">
            <w:pPr>
              <w:ind w:leftChars="50" w:left="105" w:rightChars="50" w:right="105"/>
              <w:rPr>
                <w:rFonts w:ascii="Times New Roman" w:hAnsi="Times New Roman"/>
                <w:kern w:val="0"/>
                <w:sz w:val="18"/>
                <w:szCs w:val="18"/>
              </w:rPr>
            </w:pPr>
            <w:r w:rsidRPr="00E75E83">
              <w:rPr>
                <w:rFonts w:ascii="Times New Roman" w:hAnsi="Times New Roman" w:hint="eastAsia"/>
                <w:kern w:val="0"/>
                <w:sz w:val="18"/>
                <w:szCs w:val="18"/>
              </w:rPr>
              <w:t>辅助诊断（</w:t>
            </w:r>
            <w:r w:rsidRPr="00E75E83">
              <w:rPr>
                <w:rFonts w:ascii="Times New Roman" w:hAnsi="Times New Roman" w:hint="eastAsia"/>
                <w:kern w:val="0"/>
                <w:sz w:val="18"/>
                <w:szCs w:val="18"/>
              </w:rPr>
              <w:t>{{b.evi_conclusion_simple }}</w:t>
            </w:r>
            <w:r w:rsidRPr="00E75E83">
              <w:rPr>
                <w:rFonts w:ascii="Times New Roman" w:hAnsi="Times New Roman" w:hint="eastAsia"/>
                <w:kern w:val="0"/>
                <w:sz w:val="18"/>
                <w:szCs w:val="18"/>
              </w:rPr>
              <w:t>级）</w:t>
            </w:r>
          </w:p>
          <w:p w14:paraId="3611F670" w14:textId="77777777" w:rsidR="00600CF4" w:rsidRPr="003B3717" w:rsidRDefault="00600CF4" w:rsidP="00EA17E8">
            <w:pPr>
              <w:ind w:leftChars="50" w:left="105" w:rightChars="50" w:right="105"/>
              <w:rPr>
                <w:rFonts w:ascii="Times New Roman" w:hAnsi="Times New Roman"/>
                <w:kern w:val="0"/>
                <w:sz w:val="18"/>
                <w:szCs w:val="18"/>
              </w:rPr>
            </w:pPr>
            <w:r>
              <w:rPr>
                <w:rFonts w:ascii="Times New Roman" w:hAnsi="Times New Roman" w:hint="eastAsia"/>
                <w:kern w:val="0"/>
                <w:sz w:val="18"/>
                <w:szCs w:val="18"/>
              </w:rPr>
              <w:t>{</w:t>
            </w:r>
            <w:r>
              <w:rPr>
                <w:rFonts w:ascii="Times New Roman" w:hAnsi="Times New Roman"/>
                <w:kern w:val="0"/>
                <w:sz w:val="18"/>
                <w:szCs w:val="18"/>
              </w:rPr>
              <w:t>%p endif%}</w:t>
            </w:r>
          </w:p>
          <w:p w14:paraId="6A27F2BD" w14:textId="77777777" w:rsidR="00600CF4" w:rsidRPr="003B3717" w:rsidRDefault="00600CF4" w:rsidP="00EA17E8">
            <w:pPr>
              <w:ind w:leftChars="50" w:left="105" w:rightChars="50" w:right="105"/>
              <w:rPr>
                <w:rFonts w:ascii="Times New Roman" w:hAnsi="Times New Roman"/>
                <w:kern w:val="0"/>
                <w:sz w:val="18"/>
                <w:szCs w:val="18"/>
                <w:highlight w:val="yellow"/>
              </w:rPr>
            </w:pPr>
            <w:r w:rsidRPr="003B3717">
              <w:rPr>
                <w:rFonts w:ascii="Times New Roman" w:hAnsi="Times New Roman" w:hint="eastAsia"/>
                <w:kern w:val="0"/>
                <w:sz w:val="18"/>
                <w:szCs w:val="18"/>
                <w:highlight w:val="yellow"/>
              </w:rPr>
              <w:t>{</w:t>
            </w:r>
            <w:r w:rsidRPr="003B3717">
              <w:rPr>
                <w:rFonts w:ascii="Times New Roman" w:hAnsi="Times New Roman"/>
                <w:kern w:val="0"/>
                <w:sz w:val="18"/>
                <w:szCs w:val="18"/>
                <w:highlight w:val="yellow"/>
              </w:rPr>
              <w:t>%p endfor%}</w:t>
            </w:r>
          </w:p>
          <w:p w14:paraId="19982483" w14:textId="77777777" w:rsidR="00600CF4" w:rsidRDefault="00600CF4" w:rsidP="00EA17E8">
            <w:pPr>
              <w:ind w:leftChars="50" w:left="105" w:rightChars="50" w:right="105"/>
              <w:rPr>
                <w:rFonts w:ascii="Times New Roman" w:hAnsi="Times New Roman"/>
                <w:kern w:val="0"/>
                <w:sz w:val="18"/>
                <w:szCs w:val="18"/>
                <w:highlight w:val="green"/>
              </w:rPr>
            </w:pPr>
            <w:r>
              <w:rPr>
                <w:rFonts w:ascii="Times New Roman" w:hAnsi="Times New Roman" w:hint="eastAsia"/>
                <w:kern w:val="0"/>
                <w:sz w:val="18"/>
                <w:szCs w:val="18"/>
                <w:highlight w:val="green"/>
              </w:rPr>
              <w:t>{</w:t>
            </w:r>
            <w:r>
              <w:rPr>
                <w:rFonts w:ascii="Times New Roman" w:hAnsi="Times New Roman"/>
                <w:kern w:val="0"/>
                <w:sz w:val="18"/>
                <w:szCs w:val="18"/>
                <w:highlight w:val="green"/>
              </w:rPr>
              <w:t>%p else%}</w:t>
            </w:r>
          </w:p>
          <w:p w14:paraId="7CBD85FC" w14:textId="77777777" w:rsidR="00600CF4" w:rsidRPr="003B3717" w:rsidRDefault="00600CF4" w:rsidP="00EA17E8">
            <w:pPr>
              <w:ind w:leftChars="50" w:left="105" w:rightChars="50" w:right="105"/>
              <w:rPr>
                <w:rFonts w:ascii="Times New Roman" w:hAnsi="Times New Roman"/>
                <w:kern w:val="0"/>
                <w:sz w:val="18"/>
                <w:szCs w:val="18"/>
              </w:rPr>
            </w:pPr>
            <w:r w:rsidRPr="003B3717">
              <w:rPr>
                <w:rFonts w:ascii="Times New Roman" w:hAnsi="Times New Roman" w:hint="eastAsia"/>
                <w:kern w:val="0"/>
                <w:sz w:val="18"/>
                <w:szCs w:val="18"/>
              </w:rPr>
              <w:t>-</w:t>
            </w:r>
          </w:p>
          <w:p w14:paraId="4ABC2E05" w14:textId="0DCA10EE" w:rsidR="00600CF4" w:rsidRPr="00C339D2" w:rsidRDefault="00600CF4" w:rsidP="00EA17E8">
            <w:pPr>
              <w:ind w:leftChars="50" w:left="105" w:rightChars="50" w:right="105"/>
              <w:rPr>
                <w:rFonts w:ascii="Times New Roman" w:eastAsia="宋" w:hAnsi="Times New Roman" w:cs="Arial"/>
                <w:bCs/>
                <w:sz w:val="18"/>
                <w:szCs w:val="18"/>
              </w:rPr>
            </w:pPr>
            <w:r>
              <w:rPr>
                <w:rFonts w:ascii="Times New Roman" w:hAnsi="Times New Roman" w:hint="eastAsia"/>
                <w:kern w:val="0"/>
                <w:sz w:val="18"/>
                <w:szCs w:val="18"/>
                <w:highlight w:val="green"/>
              </w:rPr>
              <w:t>{</w:t>
            </w:r>
            <w:r>
              <w:rPr>
                <w:rFonts w:ascii="Times New Roman" w:hAnsi="Times New Roman"/>
                <w:kern w:val="0"/>
                <w:sz w:val="18"/>
                <w:szCs w:val="18"/>
                <w:highlight w:val="green"/>
              </w:rPr>
              <w:t>%p endif%}</w:t>
            </w:r>
          </w:p>
        </w:tc>
        <w:tc>
          <w:tcPr>
            <w:tcW w:w="1276" w:type="dxa"/>
            <w:shd w:val="clear" w:color="auto" w:fill="auto"/>
            <w:vAlign w:val="center"/>
          </w:tcPr>
          <w:p w14:paraId="1BF84205" w14:textId="77777777" w:rsidR="00600CF4" w:rsidRDefault="00600CF4" w:rsidP="00EA17E8">
            <w:pPr>
              <w:ind w:leftChars="50" w:left="105" w:rightChars="50" w:right="105"/>
              <w:rPr>
                <w:rFonts w:ascii="Times New Roman" w:hAnsi="Times New Roman"/>
                <w:kern w:val="0"/>
                <w:sz w:val="18"/>
                <w:szCs w:val="18"/>
                <w:highlight w:val="green"/>
              </w:rPr>
            </w:pPr>
            <w:r>
              <w:rPr>
                <w:rFonts w:ascii="Times New Roman" w:hAnsi="Times New Roman" w:hint="eastAsia"/>
                <w:kern w:val="0"/>
                <w:sz w:val="18"/>
                <w:szCs w:val="18"/>
                <w:highlight w:val="green"/>
              </w:rPr>
              <w:lastRenderedPageBreak/>
              <w:t>{</w:t>
            </w:r>
            <w:r>
              <w:rPr>
                <w:rFonts w:ascii="Times New Roman" w:hAnsi="Times New Roman"/>
                <w:kern w:val="0"/>
                <w:sz w:val="18"/>
                <w:szCs w:val="18"/>
                <w:highlight w:val="green"/>
              </w:rPr>
              <w:t>%p if [a, “resis</w:t>
            </w:r>
            <w:proofErr w:type="gramStart"/>
            <w:r w:rsidRPr="003B3717">
              <w:rPr>
                <w:rFonts w:ascii="Times New Roman" w:hAnsi="Times New Roman"/>
                <w:kern w:val="0"/>
                <w:sz w:val="18"/>
                <w:szCs w:val="18"/>
                <w:highlight w:val="green"/>
              </w:rPr>
              <w:t>”]|</w:t>
            </w:r>
            <w:proofErr w:type="gramEnd"/>
            <w:r w:rsidRPr="003B3717">
              <w:rPr>
                <w:rFonts w:ascii="Times New Roman" w:hAnsi="Times New Roman"/>
                <w:kern w:val="0"/>
                <w:sz w:val="18"/>
                <w:szCs w:val="18"/>
                <w:highlight w:val="green"/>
              </w:rPr>
              <w:t>get_bds_mp_inter_evi %}</w:t>
            </w:r>
          </w:p>
          <w:p w14:paraId="1E097F34" w14:textId="77777777" w:rsidR="00600CF4" w:rsidRPr="003B3717" w:rsidRDefault="00600CF4" w:rsidP="00EA17E8">
            <w:pPr>
              <w:ind w:leftChars="50" w:left="105" w:rightChars="50" w:right="105"/>
              <w:rPr>
                <w:rFonts w:ascii="Times New Roman" w:hAnsi="Times New Roman"/>
                <w:kern w:val="0"/>
                <w:sz w:val="18"/>
                <w:szCs w:val="18"/>
                <w:highlight w:val="yellow"/>
              </w:rPr>
            </w:pPr>
            <w:r w:rsidRPr="003B3717">
              <w:rPr>
                <w:rFonts w:ascii="Times New Roman" w:hAnsi="Times New Roman" w:hint="eastAsia"/>
                <w:kern w:val="0"/>
                <w:sz w:val="18"/>
                <w:szCs w:val="18"/>
                <w:highlight w:val="yellow"/>
              </w:rPr>
              <w:t>{</w:t>
            </w:r>
            <w:r w:rsidRPr="003B3717">
              <w:rPr>
                <w:rFonts w:ascii="Times New Roman" w:hAnsi="Times New Roman"/>
                <w:kern w:val="0"/>
                <w:sz w:val="18"/>
                <w:szCs w:val="18"/>
                <w:highlight w:val="yellow"/>
              </w:rPr>
              <w:t xml:space="preserve">%p for </w:t>
            </w:r>
            <w:r>
              <w:rPr>
                <w:rFonts w:ascii="Times New Roman" w:hAnsi="Times New Roman"/>
                <w:kern w:val="0"/>
                <w:sz w:val="18"/>
                <w:szCs w:val="18"/>
                <w:highlight w:val="yellow"/>
              </w:rPr>
              <w:t>b</w:t>
            </w:r>
            <w:r w:rsidRPr="003B3717">
              <w:rPr>
                <w:rFonts w:ascii="Times New Roman" w:hAnsi="Times New Roman"/>
                <w:kern w:val="0"/>
                <w:sz w:val="18"/>
                <w:szCs w:val="18"/>
                <w:highlight w:val="yellow"/>
              </w:rPr>
              <w:t xml:space="preserve"> in [a, “</w:t>
            </w:r>
            <w:r>
              <w:rPr>
                <w:rFonts w:ascii="Times New Roman" w:hAnsi="Times New Roman"/>
                <w:kern w:val="0"/>
                <w:sz w:val="18"/>
                <w:szCs w:val="18"/>
                <w:highlight w:val="yellow"/>
              </w:rPr>
              <w:t>resis</w:t>
            </w:r>
            <w:proofErr w:type="gramStart"/>
            <w:r w:rsidRPr="003B3717">
              <w:rPr>
                <w:rFonts w:ascii="Times New Roman" w:hAnsi="Times New Roman"/>
                <w:kern w:val="0"/>
                <w:sz w:val="18"/>
                <w:szCs w:val="18"/>
                <w:highlight w:val="yellow"/>
              </w:rPr>
              <w:t>”]|</w:t>
            </w:r>
            <w:proofErr w:type="gramEnd"/>
            <w:r w:rsidRPr="003B3717">
              <w:rPr>
                <w:rFonts w:ascii="Times New Roman" w:hAnsi="Times New Roman"/>
                <w:kern w:val="0"/>
                <w:sz w:val="18"/>
                <w:szCs w:val="18"/>
                <w:highlight w:val="yellow"/>
              </w:rPr>
              <w:t>get_bds_mp_inter_evi %}</w:t>
            </w:r>
          </w:p>
          <w:p w14:paraId="6D61A902" w14:textId="77777777" w:rsidR="00600CF4" w:rsidRPr="003B3717" w:rsidRDefault="00600CF4" w:rsidP="00EA17E8">
            <w:pPr>
              <w:ind w:leftChars="50" w:left="105" w:rightChars="50" w:right="105"/>
              <w:rPr>
                <w:rFonts w:ascii="Times New Roman" w:hAnsi="Times New Roman"/>
                <w:kern w:val="0"/>
                <w:sz w:val="18"/>
                <w:szCs w:val="18"/>
              </w:rPr>
            </w:pPr>
            <w:r w:rsidRPr="003B3717">
              <w:rPr>
                <w:rFonts w:ascii="Times New Roman" w:hAnsi="Times New Roman" w:hint="eastAsia"/>
                <w:kern w:val="0"/>
                <w:sz w:val="18"/>
                <w:szCs w:val="18"/>
              </w:rPr>
              <w:t>{</w:t>
            </w:r>
            <w:r w:rsidRPr="003B3717">
              <w:rPr>
                <w:rFonts w:ascii="Times New Roman" w:hAnsi="Times New Roman"/>
                <w:kern w:val="0"/>
                <w:sz w:val="18"/>
                <w:szCs w:val="18"/>
              </w:rPr>
              <w:t xml:space="preserve">%p if </w:t>
            </w:r>
            <w:proofErr w:type="gramStart"/>
            <w:r w:rsidRPr="003B3717">
              <w:rPr>
                <w:rFonts w:ascii="Times New Roman" w:hAnsi="Times New Roman"/>
                <w:kern w:val="0"/>
                <w:sz w:val="18"/>
                <w:szCs w:val="18"/>
              </w:rPr>
              <w:t>b.evidence</w:t>
            </w:r>
            <w:proofErr w:type="gramEnd"/>
            <w:r w:rsidRPr="003B3717">
              <w:rPr>
                <w:rFonts w:ascii="Times New Roman" w:hAnsi="Times New Roman"/>
                <w:kern w:val="0"/>
                <w:sz w:val="18"/>
                <w:szCs w:val="18"/>
              </w:rPr>
              <w:t>_type == “Predictive”%}</w:t>
            </w:r>
          </w:p>
          <w:p w14:paraId="569D97A1" w14:textId="77777777" w:rsidR="00600CF4" w:rsidRPr="008C58C2" w:rsidRDefault="00600CF4" w:rsidP="00EA17E8">
            <w:pPr>
              <w:ind w:leftChars="50" w:left="105" w:rightChars="50" w:right="105"/>
              <w:rPr>
                <w:rFonts w:ascii="Times New Roman" w:hAnsi="Times New Roman"/>
                <w:kern w:val="0"/>
                <w:sz w:val="18"/>
                <w:szCs w:val="18"/>
              </w:rPr>
            </w:pPr>
            <w:r w:rsidRPr="008C58C2">
              <w:rPr>
                <w:rFonts w:ascii="Times New Roman" w:hAnsi="Times New Roman" w:hint="eastAsia"/>
                <w:kern w:val="0"/>
                <w:sz w:val="18"/>
                <w:szCs w:val="18"/>
              </w:rPr>
              <w:t>{{b.regimen_name}}</w:t>
            </w:r>
            <w:r>
              <w:rPr>
                <w:rFonts w:ascii="Times New Roman" w:hAnsi="Times New Roman" w:hint="eastAsia"/>
                <w:kern w:val="0"/>
                <w:sz w:val="18"/>
                <w:szCs w:val="18"/>
              </w:rPr>
              <w:t>（</w:t>
            </w:r>
            <w:r w:rsidRPr="008C58C2">
              <w:rPr>
                <w:rFonts w:ascii="Times New Roman" w:hAnsi="Times New Roman" w:hint="eastAsia"/>
                <w:kern w:val="0"/>
                <w:sz w:val="18"/>
                <w:szCs w:val="18"/>
              </w:rPr>
              <w:t>{{b.evi_conclusion_simple}}</w:t>
            </w:r>
            <w:r w:rsidRPr="008C58C2">
              <w:rPr>
                <w:rFonts w:ascii="Times New Roman" w:hAnsi="Times New Roman" w:hint="eastAsia"/>
                <w:kern w:val="0"/>
                <w:sz w:val="18"/>
                <w:szCs w:val="18"/>
              </w:rPr>
              <w:t>级</w:t>
            </w:r>
            <w:r>
              <w:rPr>
                <w:rFonts w:ascii="Times New Roman" w:hAnsi="Times New Roman" w:hint="eastAsia"/>
                <w:kern w:val="0"/>
                <w:sz w:val="18"/>
                <w:szCs w:val="18"/>
              </w:rPr>
              <w:t>）</w:t>
            </w:r>
          </w:p>
          <w:p w14:paraId="76CED686" w14:textId="77777777" w:rsidR="00600CF4" w:rsidRPr="003B3717" w:rsidRDefault="00600CF4" w:rsidP="00EA17E8">
            <w:pPr>
              <w:ind w:leftChars="50" w:left="105" w:rightChars="50" w:right="105"/>
              <w:rPr>
                <w:rFonts w:ascii="Times New Roman" w:hAnsi="Times New Roman"/>
                <w:kern w:val="0"/>
                <w:sz w:val="18"/>
                <w:szCs w:val="18"/>
              </w:rPr>
            </w:pPr>
            <w:r w:rsidRPr="003B3717">
              <w:rPr>
                <w:rFonts w:ascii="Times New Roman" w:hAnsi="Times New Roman" w:hint="eastAsia"/>
                <w:kern w:val="0"/>
                <w:sz w:val="18"/>
                <w:szCs w:val="18"/>
              </w:rPr>
              <w:t>{</w:t>
            </w:r>
            <w:r w:rsidRPr="003B3717">
              <w:rPr>
                <w:rFonts w:ascii="Times New Roman" w:hAnsi="Times New Roman"/>
                <w:kern w:val="0"/>
                <w:sz w:val="18"/>
                <w:szCs w:val="18"/>
              </w:rPr>
              <w:t xml:space="preserve">%p </w:t>
            </w:r>
            <w:r>
              <w:rPr>
                <w:rFonts w:ascii="Times New Roman" w:hAnsi="Times New Roman"/>
                <w:kern w:val="0"/>
                <w:sz w:val="18"/>
                <w:szCs w:val="18"/>
              </w:rPr>
              <w:t>el</w:t>
            </w:r>
            <w:r w:rsidRPr="003B3717">
              <w:rPr>
                <w:rFonts w:ascii="Times New Roman" w:hAnsi="Times New Roman"/>
                <w:kern w:val="0"/>
                <w:sz w:val="18"/>
                <w:szCs w:val="18"/>
              </w:rPr>
              <w:t xml:space="preserve">if </w:t>
            </w:r>
            <w:proofErr w:type="gramStart"/>
            <w:r w:rsidRPr="003B3717">
              <w:rPr>
                <w:rFonts w:ascii="Times New Roman" w:hAnsi="Times New Roman"/>
                <w:kern w:val="0"/>
                <w:sz w:val="18"/>
                <w:szCs w:val="18"/>
              </w:rPr>
              <w:t>b.evidence</w:t>
            </w:r>
            <w:proofErr w:type="gramEnd"/>
            <w:r w:rsidRPr="003B3717">
              <w:rPr>
                <w:rFonts w:ascii="Times New Roman" w:hAnsi="Times New Roman"/>
                <w:kern w:val="0"/>
                <w:sz w:val="18"/>
                <w:szCs w:val="18"/>
              </w:rPr>
              <w:t>_type == “Prognostic”%}</w:t>
            </w:r>
          </w:p>
          <w:p w14:paraId="7808C71D" w14:textId="77777777" w:rsidR="00600CF4" w:rsidRPr="00104F90" w:rsidRDefault="00600CF4" w:rsidP="00EA17E8">
            <w:pPr>
              <w:ind w:leftChars="50" w:left="105" w:rightChars="50" w:right="105"/>
              <w:rPr>
                <w:rFonts w:ascii="Times New Roman" w:hAnsi="Times New Roman"/>
                <w:kern w:val="0"/>
                <w:sz w:val="18"/>
                <w:szCs w:val="18"/>
              </w:rPr>
            </w:pPr>
            <w:r w:rsidRPr="00104F90">
              <w:rPr>
                <w:rFonts w:ascii="Times New Roman" w:hAnsi="Times New Roman" w:hint="eastAsia"/>
                <w:kern w:val="0"/>
                <w:sz w:val="18"/>
                <w:szCs w:val="18"/>
              </w:rPr>
              <w:t>预后</w:t>
            </w:r>
            <w:r w:rsidRPr="00104F90">
              <w:rPr>
                <w:rFonts w:ascii="Times New Roman" w:hAnsi="Times New Roman" w:hint="eastAsia"/>
                <w:kern w:val="0"/>
                <w:sz w:val="18"/>
                <w:szCs w:val="18"/>
              </w:rPr>
              <w:t>{{b.clinical_significan</w:t>
            </w:r>
            <w:r w:rsidRPr="00104F90">
              <w:rPr>
                <w:rFonts w:ascii="Times New Roman" w:hAnsi="Times New Roman" w:hint="eastAsia"/>
                <w:kern w:val="0"/>
                <w:sz w:val="18"/>
                <w:szCs w:val="18"/>
              </w:rPr>
              <w:lastRenderedPageBreak/>
              <w:t>ce_cn }}</w:t>
            </w:r>
            <w:r w:rsidRPr="00104F90">
              <w:rPr>
                <w:rFonts w:ascii="Times New Roman" w:hAnsi="Times New Roman" w:hint="eastAsia"/>
                <w:kern w:val="0"/>
                <w:sz w:val="18"/>
                <w:szCs w:val="18"/>
              </w:rPr>
              <w:t>（</w:t>
            </w:r>
            <w:r w:rsidRPr="00104F90">
              <w:rPr>
                <w:rFonts w:ascii="Times New Roman" w:hAnsi="Times New Roman" w:hint="eastAsia"/>
                <w:kern w:val="0"/>
                <w:sz w:val="18"/>
                <w:szCs w:val="18"/>
              </w:rPr>
              <w:t>{{b.evi_conclusion_simple }}</w:t>
            </w:r>
            <w:r w:rsidRPr="00104F90">
              <w:rPr>
                <w:rFonts w:ascii="Times New Roman" w:hAnsi="Times New Roman" w:hint="eastAsia"/>
                <w:kern w:val="0"/>
                <w:sz w:val="18"/>
                <w:szCs w:val="18"/>
              </w:rPr>
              <w:t>级）</w:t>
            </w:r>
          </w:p>
          <w:p w14:paraId="03CBAE3B" w14:textId="77777777" w:rsidR="00600CF4" w:rsidRPr="003B3717" w:rsidRDefault="00600CF4" w:rsidP="00EA17E8">
            <w:pPr>
              <w:ind w:leftChars="50" w:left="105" w:rightChars="50" w:right="105"/>
              <w:rPr>
                <w:rFonts w:ascii="Times New Roman" w:hAnsi="Times New Roman"/>
                <w:kern w:val="0"/>
                <w:sz w:val="18"/>
                <w:szCs w:val="18"/>
              </w:rPr>
            </w:pPr>
            <w:r w:rsidRPr="003B3717">
              <w:rPr>
                <w:rFonts w:ascii="Times New Roman" w:hAnsi="Times New Roman" w:hint="eastAsia"/>
                <w:kern w:val="0"/>
                <w:sz w:val="18"/>
                <w:szCs w:val="18"/>
              </w:rPr>
              <w:t>{</w:t>
            </w:r>
            <w:r w:rsidRPr="003B3717">
              <w:rPr>
                <w:rFonts w:ascii="Times New Roman" w:hAnsi="Times New Roman"/>
                <w:kern w:val="0"/>
                <w:sz w:val="18"/>
                <w:szCs w:val="18"/>
              </w:rPr>
              <w:t xml:space="preserve">%p </w:t>
            </w:r>
            <w:r>
              <w:rPr>
                <w:rFonts w:ascii="Times New Roman" w:hAnsi="Times New Roman"/>
                <w:kern w:val="0"/>
                <w:sz w:val="18"/>
                <w:szCs w:val="18"/>
              </w:rPr>
              <w:t>el</w:t>
            </w:r>
            <w:r w:rsidRPr="003B3717">
              <w:rPr>
                <w:rFonts w:ascii="Times New Roman" w:hAnsi="Times New Roman"/>
                <w:kern w:val="0"/>
                <w:sz w:val="18"/>
                <w:szCs w:val="18"/>
              </w:rPr>
              <w:t xml:space="preserve">if </w:t>
            </w:r>
            <w:proofErr w:type="gramStart"/>
            <w:r w:rsidRPr="003B3717">
              <w:rPr>
                <w:rFonts w:ascii="Times New Roman" w:hAnsi="Times New Roman"/>
                <w:kern w:val="0"/>
                <w:sz w:val="18"/>
                <w:szCs w:val="18"/>
              </w:rPr>
              <w:t>b.evidence</w:t>
            </w:r>
            <w:proofErr w:type="gramEnd"/>
            <w:r w:rsidRPr="003B3717">
              <w:rPr>
                <w:rFonts w:ascii="Times New Roman" w:hAnsi="Times New Roman"/>
                <w:kern w:val="0"/>
                <w:sz w:val="18"/>
                <w:szCs w:val="18"/>
              </w:rPr>
              <w:t>_type == “Diagnostic”%}</w:t>
            </w:r>
          </w:p>
          <w:p w14:paraId="37E7C94D" w14:textId="77777777" w:rsidR="00600CF4" w:rsidRDefault="00600CF4" w:rsidP="00EA17E8">
            <w:pPr>
              <w:ind w:leftChars="50" w:left="105" w:rightChars="50" w:right="105"/>
              <w:rPr>
                <w:rFonts w:ascii="Times New Roman" w:hAnsi="Times New Roman"/>
                <w:kern w:val="0"/>
                <w:sz w:val="18"/>
                <w:szCs w:val="18"/>
              </w:rPr>
            </w:pPr>
            <w:r w:rsidRPr="00E75E83">
              <w:rPr>
                <w:rFonts w:ascii="Times New Roman" w:hAnsi="Times New Roman" w:hint="eastAsia"/>
                <w:kern w:val="0"/>
                <w:sz w:val="18"/>
                <w:szCs w:val="18"/>
              </w:rPr>
              <w:t>辅助诊断（</w:t>
            </w:r>
            <w:r w:rsidRPr="00E75E83">
              <w:rPr>
                <w:rFonts w:ascii="Times New Roman" w:hAnsi="Times New Roman" w:hint="eastAsia"/>
                <w:kern w:val="0"/>
                <w:sz w:val="18"/>
                <w:szCs w:val="18"/>
              </w:rPr>
              <w:t>{{b.evi_conclusion_simple }}</w:t>
            </w:r>
            <w:r w:rsidRPr="00E75E83">
              <w:rPr>
                <w:rFonts w:ascii="Times New Roman" w:hAnsi="Times New Roman" w:hint="eastAsia"/>
                <w:kern w:val="0"/>
                <w:sz w:val="18"/>
                <w:szCs w:val="18"/>
              </w:rPr>
              <w:t>级）</w:t>
            </w:r>
          </w:p>
          <w:p w14:paraId="52226DD5" w14:textId="77777777" w:rsidR="00600CF4" w:rsidRPr="003B3717" w:rsidRDefault="00600CF4" w:rsidP="00EA17E8">
            <w:pPr>
              <w:ind w:leftChars="50" w:left="105" w:rightChars="50" w:right="105"/>
              <w:rPr>
                <w:rFonts w:ascii="Times New Roman" w:hAnsi="Times New Roman"/>
                <w:kern w:val="0"/>
                <w:sz w:val="18"/>
                <w:szCs w:val="18"/>
              </w:rPr>
            </w:pPr>
            <w:r>
              <w:rPr>
                <w:rFonts w:ascii="Times New Roman" w:hAnsi="Times New Roman" w:hint="eastAsia"/>
                <w:kern w:val="0"/>
                <w:sz w:val="18"/>
                <w:szCs w:val="18"/>
              </w:rPr>
              <w:t>{</w:t>
            </w:r>
            <w:r>
              <w:rPr>
                <w:rFonts w:ascii="Times New Roman" w:hAnsi="Times New Roman"/>
                <w:kern w:val="0"/>
                <w:sz w:val="18"/>
                <w:szCs w:val="18"/>
              </w:rPr>
              <w:t>%p endif%}</w:t>
            </w:r>
          </w:p>
          <w:p w14:paraId="0DDC5C93" w14:textId="77777777" w:rsidR="00600CF4" w:rsidRPr="003B3717" w:rsidRDefault="00600CF4" w:rsidP="00EA17E8">
            <w:pPr>
              <w:ind w:leftChars="50" w:left="105" w:rightChars="50" w:right="105"/>
              <w:rPr>
                <w:rFonts w:ascii="Times New Roman" w:hAnsi="Times New Roman"/>
                <w:kern w:val="0"/>
                <w:sz w:val="18"/>
                <w:szCs w:val="18"/>
                <w:highlight w:val="yellow"/>
              </w:rPr>
            </w:pPr>
            <w:r w:rsidRPr="003B3717">
              <w:rPr>
                <w:rFonts w:ascii="Times New Roman" w:hAnsi="Times New Roman" w:hint="eastAsia"/>
                <w:kern w:val="0"/>
                <w:sz w:val="18"/>
                <w:szCs w:val="18"/>
                <w:highlight w:val="yellow"/>
              </w:rPr>
              <w:t>{</w:t>
            </w:r>
            <w:r w:rsidRPr="003B3717">
              <w:rPr>
                <w:rFonts w:ascii="Times New Roman" w:hAnsi="Times New Roman"/>
                <w:kern w:val="0"/>
                <w:sz w:val="18"/>
                <w:szCs w:val="18"/>
                <w:highlight w:val="yellow"/>
              </w:rPr>
              <w:t>%p endfor%}</w:t>
            </w:r>
          </w:p>
          <w:p w14:paraId="59D81EDC" w14:textId="77777777" w:rsidR="00600CF4" w:rsidRDefault="00600CF4" w:rsidP="00EA17E8">
            <w:pPr>
              <w:ind w:leftChars="50" w:left="105" w:rightChars="50" w:right="105"/>
              <w:rPr>
                <w:rFonts w:ascii="Times New Roman" w:hAnsi="Times New Roman"/>
                <w:kern w:val="0"/>
                <w:sz w:val="18"/>
                <w:szCs w:val="18"/>
                <w:highlight w:val="green"/>
              </w:rPr>
            </w:pPr>
            <w:r>
              <w:rPr>
                <w:rFonts w:ascii="Times New Roman" w:hAnsi="Times New Roman" w:hint="eastAsia"/>
                <w:kern w:val="0"/>
                <w:sz w:val="18"/>
                <w:szCs w:val="18"/>
                <w:highlight w:val="green"/>
              </w:rPr>
              <w:t>{</w:t>
            </w:r>
            <w:r>
              <w:rPr>
                <w:rFonts w:ascii="Times New Roman" w:hAnsi="Times New Roman"/>
                <w:kern w:val="0"/>
                <w:sz w:val="18"/>
                <w:szCs w:val="18"/>
                <w:highlight w:val="green"/>
              </w:rPr>
              <w:t>%p else%}</w:t>
            </w:r>
          </w:p>
          <w:p w14:paraId="5324C53F" w14:textId="77777777" w:rsidR="00600CF4" w:rsidRPr="003B3717" w:rsidRDefault="00600CF4" w:rsidP="00EA17E8">
            <w:pPr>
              <w:ind w:leftChars="50" w:left="105" w:rightChars="50" w:right="105"/>
              <w:rPr>
                <w:rFonts w:ascii="Times New Roman" w:hAnsi="Times New Roman"/>
                <w:kern w:val="0"/>
                <w:sz w:val="18"/>
                <w:szCs w:val="18"/>
              </w:rPr>
            </w:pPr>
            <w:r w:rsidRPr="003B3717">
              <w:rPr>
                <w:rFonts w:ascii="Times New Roman" w:hAnsi="Times New Roman" w:hint="eastAsia"/>
                <w:kern w:val="0"/>
                <w:sz w:val="18"/>
                <w:szCs w:val="18"/>
              </w:rPr>
              <w:t>-</w:t>
            </w:r>
          </w:p>
          <w:p w14:paraId="303E4DA2" w14:textId="44AFEE3C" w:rsidR="00600CF4" w:rsidRPr="00FC14D9" w:rsidRDefault="00600CF4" w:rsidP="00EA17E8">
            <w:pPr>
              <w:ind w:leftChars="50" w:left="105" w:rightChars="50" w:right="105"/>
              <w:rPr>
                <w:rFonts w:ascii="Times New Roman" w:eastAsia="宋" w:hAnsi="Times New Roman" w:cs="Arial"/>
                <w:bCs/>
                <w:sz w:val="18"/>
                <w:szCs w:val="18"/>
              </w:rPr>
            </w:pPr>
            <w:r>
              <w:rPr>
                <w:rFonts w:ascii="Times New Roman" w:hAnsi="Times New Roman" w:hint="eastAsia"/>
                <w:kern w:val="0"/>
                <w:sz w:val="18"/>
                <w:szCs w:val="18"/>
                <w:highlight w:val="green"/>
              </w:rPr>
              <w:t>{</w:t>
            </w:r>
            <w:r>
              <w:rPr>
                <w:rFonts w:ascii="Times New Roman" w:hAnsi="Times New Roman"/>
                <w:kern w:val="0"/>
                <w:sz w:val="18"/>
                <w:szCs w:val="18"/>
                <w:highlight w:val="green"/>
              </w:rPr>
              <w:t>%p endif%}</w:t>
            </w:r>
          </w:p>
        </w:tc>
        <w:tc>
          <w:tcPr>
            <w:tcW w:w="1701" w:type="dxa"/>
            <w:shd w:val="clear" w:color="auto" w:fill="auto"/>
            <w:vAlign w:val="center"/>
          </w:tcPr>
          <w:p w14:paraId="1BAF43F0" w14:textId="77777777" w:rsidR="00131D83" w:rsidRPr="00131D83" w:rsidRDefault="00131D83" w:rsidP="00EA17E8">
            <w:pPr>
              <w:ind w:leftChars="50" w:left="105" w:rightChars="50" w:right="105"/>
              <w:rPr>
                <w:rFonts w:ascii="Times New Roman" w:eastAsia="宋" w:hAnsi="Times New Roman" w:cs="Arial"/>
                <w:bCs/>
                <w:sz w:val="18"/>
                <w:szCs w:val="18"/>
              </w:rPr>
            </w:pPr>
            <w:r w:rsidRPr="00131D83">
              <w:rPr>
                <w:rFonts w:ascii="Times New Roman" w:eastAsia="宋" w:hAnsi="Times New Roman" w:cs="Arial"/>
                <w:bCs/>
                <w:sz w:val="18"/>
                <w:szCs w:val="18"/>
              </w:rPr>
              <w:lastRenderedPageBreak/>
              <w:t xml:space="preserve">{%p if “,” in </w:t>
            </w:r>
            <w:proofErr w:type="gramStart"/>
            <w:r w:rsidRPr="00131D83">
              <w:rPr>
                <w:rFonts w:ascii="Times New Roman" w:eastAsia="宋" w:hAnsi="Times New Roman" w:cs="Arial"/>
                <w:bCs/>
                <w:sz w:val="18"/>
                <w:szCs w:val="18"/>
              </w:rPr>
              <w:t>a.gene</w:t>
            </w:r>
            <w:proofErr w:type="gramEnd"/>
            <w:r w:rsidRPr="00131D83">
              <w:rPr>
                <w:rFonts w:ascii="Times New Roman" w:eastAsia="宋" w:hAnsi="Times New Roman" w:cs="Arial"/>
                <w:bCs/>
                <w:sz w:val="18"/>
                <w:szCs w:val="18"/>
              </w:rPr>
              <w:t>_symbol and (a.bio_category==”Sv” or a.bio_category == “PSeqRnaSv”)%}</w:t>
            </w:r>
          </w:p>
          <w:p w14:paraId="2DCE1226" w14:textId="77777777" w:rsidR="00131D83" w:rsidRPr="00131D83" w:rsidRDefault="00131D83" w:rsidP="00EA17E8">
            <w:pPr>
              <w:ind w:leftChars="50" w:left="105" w:rightChars="50" w:right="105"/>
              <w:rPr>
                <w:rFonts w:ascii="Times New Roman" w:eastAsia="宋" w:hAnsi="Times New Roman" w:cs="Arial"/>
                <w:bCs/>
                <w:sz w:val="18"/>
                <w:szCs w:val="18"/>
              </w:rPr>
            </w:pPr>
            <w:r w:rsidRPr="00131D83">
              <w:rPr>
                <w:rFonts w:ascii="Times New Roman" w:eastAsia="宋" w:hAnsi="Times New Roman" w:cs="Arial"/>
                <w:bCs/>
                <w:sz w:val="18"/>
                <w:szCs w:val="18"/>
              </w:rPr>
              <w:t xml:space="preserve">{%p if </w:t>
            </w:r>
            <w:proofErr w:type="gramStart"/>
            <w:r w:rsidRPr="00131D83">
              <w:rPr>
                <w:rFonts w:ascii="Times New Roman" w:eastAsia="宋" w:hAnsi="Times New Roman" w:cs="Arial"/>
                <w:bCs/>
                <w:sz w:val="18"/>
                <w:szCs w:val="18"/>
              </w:rPr>
              <w:t>a.five</w:t>
            </w:r>
            <w:proofErr w:type="gramEnd"/>
            <w:r w:rsidRPr="00131D83">
              <w:rPr>
                <w:rFonts w:ascii="Times New Roman" w:eastAsia="宋" w:hAnsi="Times New Roman" w:cs="Arial"/>
                <w:bCs/>
                <w:sz w:val="18"/>
                <w:szCs w:val="18"/>
              </w:rPr>
              <w:t>_prime_gene != a.three_prime_gene %}</w:t>
            </w:r>
          </w:p>
          <w:p w14:paraId="38275D4C" w14:textId="6DF9B2D5" w:rsidR="00131D83" w:rsidRPr="00131D83" w:rsidRDefault="00B7188B" w:rsidP="00EA17E8">
            <w:pPr>
              <w:ind w:leftChars="50" w:left="105" w:rightChars="50" w:right="105"/>
              <w:rPr>
                <w:rFonts w:ascii="Times New Roman" w:eastAsia="宋" w:hAnsi="Times New Roman" w:cs="Arial"/>
                <w:bCs/>
                <w:sz w:val="18"/>
                <w:szCs w:val="18"/>
              </w:rPr>
            </w:pPr>
            <w:r w:rsidRPr="00B7188B">
              <w:rPr>
                <w:rFonts w:ascii="Times New Roman" w:eastAsia="宋" w:hAnsi="Times New Roman" w:cs="Arial" w:hint="eastAsia"/>
                <w:b/>
                <w:sz w:val="18"/>
                <w:szCs w:val="18"/>
              </w:rPr>
              <w:t>基因解读：</w:t>
            </w:r>
            <w:r w:rsidR="00131D83" w:rsidRPr="00131D83">
              <w:rPr>
                <w:rFonts w:ascii="Times New Roman" w:eastAsia="宋" w:hAnsi="Times New Roman" w:cs="Arial"/>
                <w:bCs/>
                <w:sz w:val="18"/>
                <w:szCs w:val="18"/>
              </w:rPr>
              <w:t>{{</w:t>
            </w:r>
            <w:proofErr w:type="gramStart"/>
            <w:r w:rsidR="00131D83" w:rsidRPr="00131D83">
              <w:rPr>
                <w:rFonts w:ascii="Times New Roman" w:eastAsia="宋" w:hAnsi="Times New Roman" w:cs="Arial"/>
                <w:bCs/>
                <w:sz w:val="18"/>
                <w:szCs w:val="18"/>
              </w:rPr>
              <w:t>a.five</w:t>
            </w:r>
            <w:proofErr w:type="gramEnd"/>
            <w:r w:rsidR="00131D83" w:rsidRPr="00131D83">
              <w:rPr>
                <w:rFonts w:ascii="Times New Roman" w:eastAsia="宋" w:hAnsi="Times New Roman" w:cs="Arial"/>
                <w:bCs/>
                <w:sz w:val="18"/>
                <w:szCs w:val="18"/>
              </w:rPr>
              <w:t>_prime_gene_function|e}}{{a.three_prime_gene_function|e}}</w:t>
            </w:r>
          </w:p>
          <w:p w14:paraId="59330087" w14:textId="77777777" w:rsidR="00131D83" w:rsidRPr="00131D83" w:rsidRDefault="00131D83" w:rsidP="00EA17E8">
            <w:pPr>
              <w:ind w:leftChars="50" w:left="105" w:rightChars="50" w:right="105"/>
              <w:rPr>
                <w:rFonts w:ascii="Times New Roman" w:eastAsia="宋" w:hAnsi="Times New Roman" w:cs="Arial"/>
                <w:bCs/>
                <w:sz w:val="18"/>
                <w:szCs w:val="18"/>
              </w:rPr>
            </w:pPr>
            <w:r w:rsidRPr="00131D83">
              <w:rPr>
                <w:rFonts w:ascii="Times New Roman" w:eastAsia="宋" w:hAnsi="Times New Roman" w:cs="Arial"/>
                <w:bCs/>
                <w:sz w:val="18"/>
                <w:szCs w:val="18"/>
              </w:rPr>
              <w:t>{%p else%}</w:t>
            </w:r>
          </w:p>
          <w:p w14:paraId="14A825AB" w14:textId="122A7B05" w:rsidR="00131D83" w:rsidRPr="00131D83" w:rsidRDefault="00B7188B" w:rsidP="00EA17E8">
            <w:pPr>
              <w:ind w:leftChars="50" w:left="105" w:rightChars="50" w:right="105"/>
              <w:rPr>
                <w:rFonts w:ascii="Times New Roman" w:eastAsia="宋" w:hAnsi="Times New Roman" w:cs="Arial"/>
                <w:bCs/>
                <w:sz w:val="18"/>
                <w:szCs w:val="18"/>
              </w:rPr>
            </w:pPr>
            <w:r w:rsidRPr="00B7188B">
              <w:rPr>
                <w:rFonts w:ascii="Times New Roman" w:eastAsia="宋" w:hAnsi="Times New Roman" w:cs="Arial" w:hint="eastAsia"/>
                <w:b/>
                <w:sz w:val="18"/>
                <w:szCs w:val="18"/>
              </w:rPr>
              <w:t>基因解读：</w:t>
            </w:r>
            <w:r w:rsidR="00131D83" w:rsidRPr="00131D83">
              <w:rPr>
                <w:rFonts w:ascii="Times New Roman" w:eastAsia="宋" w:hAnsi="Times New Roman" w:cs="Arial"/>
                <w:bCs/>
                <w:sz w:val="18"/>
                <w:szCs w:val="18"/>
              </w:rPr>
              <w:t>{{</w:t>
            </w:r>
            <w:proofErr w:type="gramStart"/>
            <w:r w:rsidR="00131D83" w:rsidRPr="00131D83">
              <w:rPr>
                <w:rFonts w:ascii="Times New Roman" w:eastAsia="宋" w:hAnsi="Times New Roman" w:cs="Arial"/>
                <w:bCs/>
                <w:sz w:val="18"/>
                <w:szCs w:val="18"/>
              </w:rPr>
              <w:t>a.five</w:t>
            </w:r>
            <w:proofErr w:type="gramEnd"/>
            <w:r w:rsidR="00131D83" w:rsidRPr="00131D83">
              <w:rPr>
                <w:rFonts w:ascii="Times New Roman" w:eastAsia="宋" w:hAnsi="Times New Roman" w:cs="Arial"/>
                <w:bCs/>
                <w:sz w:val="18"/>
                <w:szCs w:val="18"/>
              </w:rPr>
              <w:t>_prime_gene_function|e}}</w:t>
            </w:r>
          </w:p>
          <w:p w14:paraId="11B9D6CF" w14:textId="77777777" w:rsidR="00131D83" w:rsidRPr="00131D83" w:rsidRDefault="00131D83" w:rsidP="00EA17E8">
            <w:pPr>
              <w:ind w:leftChars="50" w:left="105" w:rightChars="50" w:right="105"/>
              <w:rPr>
                <w:rFonts w:ascii="Times New Roman" w:eastAsia="宋" w:hAnsi="Times New Roman" w:cs="Arial"/>
                <w:bCs/>
                <w:sz w:val="18"/>
                <w:szCs w:val="18"/>
              </w:rPr>
            </w:pPr>
            <w:r w:rsidRPr="00131D83">
              <w:rPr>
                <w:rFonts w:ascii="Times New Roman" w:eastAsia="宋" w:hAnsi="Times New Roman" w:cs="Arial"/>
                <w:bCs/>
                <w:sz w:val="18"/>
                <w:szCs w:val="18"/>
              </w:rPr>
              <w:t>{%p endif%}</w:t>
            </w:r>
          </w:p>
          <w:p w14:paraId="217273D4" w14:textId="77777777" w:rsidR="00131D83" w:rsidRPr="00131D83" w:rsidRDefault="00131D83" w:rsidP="00EA17E8">
            <w:pPr>
              <w:ind w:leftChars="50" w:left="105" w:rightChars="50" w:right="105"/>
              <w:rPr>
                <w:rFonts w:ascii="Times New Roman" w:eastAsia="宋" w:hAnsi="Times New Roman" w:cs="Arial"/>
                <w:bCs/>
                <w:sz w:val="18"/>
                <w:szCs w:val="18"/>
              </w:rPr>
            </w:pPr>
            <w:r w:rsidRPr="00131D83">
              <w:rPr>
                <w:rFonts w:ascii="Times New Roman" w:eastAsia="宋" w:hAnsi="Times New Roman" w:cs="Arial"/>
                <w:bCs/>
                <w:sz w:val="18"/>
                <w:szCs w:val="18"/>
              </w:rPr>
              <w:t>{%p else%}</w:t>
            </w:r>
          </w:p>
          <w:p w14:paraId="3ED2616F" w14:textId="02BE1CC0" w:rsidR="00131D83" w:rsidRPr="00131D83" w:rsidRDefault="00B7188B" w:rsidP="00EA17E8">
            <w:pPr>
              <w:ind w:leftChars="50" w:left="105" w:rightChars="50" w:right="105"/>
              <w:rPr>
                <w:rFonts w:ascii="Times New Roman" w:eastAsia="宋" w:hAnsi="Times New Roman" w:cs="Arial"/>
                <w:bCs/>
                <w:sz w:val="18"/>
                <w:szCs w:val="18"/>
              </w:rPr>
            </w:pPr>
            <w:r w:rsidRPr="00B7188B">
              <w:rPr>
                <w:rFonts w:ascii="Times New Roman" w:eastAsia="宋" w:hAnsi="Times New Roman" w:cs="Arial" w:hint="eastAsia"/>
                <w:b/>
                <w:sz w:val="18"/>
                <w:szCs w:val="18"/>
              </w:rPr>
              <w:t>基因解读：</w:t>
            </w:r>
            <w:r w:rsidR="00131D83" w:rsidRPr="00131D83">
              <w:rPr>
                <w:rFonts w:ascii="Times New Roman" w:eastAsia="宋" w:hAnsi="Times New Roman" w:cs="Arial"/>
                <w:bCs/>
                <w:sz w:val="18"/>
                <w:szCs w:val="18"/>
              </w:rPr>
              <w:t>{{</w:t>
            </w:r>
            <w:proofErr w:type="gramStart"/>
            <w:r w:rsidR="00131D83" w:rsidRPr="00131D83">
              <w:rPr>
                <w:rFonts w:ascii="Times New Roman" w:eastAsia="宋" w:hAnsi="Times New Roman" w:cs="Arial"/>
                <w:bCs/>
                <w:sz w:val="18"/>
                <w:szCs w:val="18"/>
              </w:rPr>
              <w:t>a.gene</w:t>
            </w:r>
            <w:proofErr w:type="gramEnd"/>
            <w:r w:rsidR="00131D83" w:rsidRPr="00131D83">
              <w:rPr>
                <w:rFonts w:ascii="Times New Roman" w:eastAsia="宋" w:hAnsi="Times New Roman" w:cs="Arial"/>
                <w:bCs/>
                <w:sz w:val="18"/>
                <w:szCs w:val="18"/>
              </w:rPr>
              <w:t>_function|e}}</w:t>
            </w:r>
          </w:p>
          <w:p w14:paraId="525B8DF8" w14:textId="27F0BBDD" w:rsidR="00131D83" w:rsidRDefault="00131D83" w:rsidP="00EA17E8">
            <w:pPr>
              <w:ind w:leftChars="50" w:left="105" w:rightChars="50" w:right="105"/>
              <w:rPr>
                <w:rFonts w:ascii="Times New Roman" w:eastAsia="宋" w:hAnsi="Times New Roman" w:cs="Arial"/>
                <w:bCs/>
                <w:sz w:val="18"/>
                <w:szCs w:val="18"/>
              </w:rPr>
            </w:pPr>
            <w:r w:rsidRPr="00131D83">
              <w:rPr>
                <w:rFonts w:ascii="Times New Roman" w:eastAsia="宋" w:hAnsi="Times New Roman" w:cs="Arial"/>
                <w:bCs/>
                <w:sz w:val="18"/>
                <w:szCs w:val="18"/>
              </w:rPr>
              <w:t>{%p endif%}</w:t>
            </w:r>
          </w:p>
          <w:p w14:paraId="61351531" w14:textId="538F4EF4" w:rsidR="00600CF4" w:rsidRPr="00504AF2" w:rsidRDefault="00B7188B" w:rsidP="00EA17E8">
            <w:pPr>
              <w:ind w:leftChars="50" w:left="105" w:rightChars="50" w:right="105"/>
              <w:rPr>
                <w:rFonts w:ascii="Times New Roman" w:eastAsia="宋" w:hAnsi="Times New Roman" w:cs="Arial"/>
                <w:bCs/>
                <w:sz w:val="18"/>
                <w:szCs w:val="18"/>
              </w:rPr>
            </w:pPr>
            <w:r w:rsidRPr="00B7188B">
              <w:rPr>
                <w:rFonts w:ascii="Times New Roman" w:eastAsia="宋" w:hAnsi="Times New Roman" w:cs="Arial" w:hint="eastAsia"/>
                <w:b/>
                <w:sz w:val="18"/>
                <w:szCs w:val="18"/>
              </w:rPr>
              <w:lastRenderedPageBreak/>
              <w:t>变异解读：</w:t>
            </w:r>
            <w:r w:rsidR="00FE6254" w:rsidRPr="00E53FA0">
              <w:rPr>
                <w:rFonts w:ascii="Times New Roman" w:hAnsi="Times New Roman" w:hint="eastAsia"/>
                <w:i/>
                <w:iCs/>
                <w:kern w:val="0"/>
                <w:sz w:val="18"/>
                <w:szCs w:val="18"/>
              </w:rPr>
              <w:t>{</w:t>
            </w:r>
            <w:r w:rsidR="00FE6254" w:rsidRPr="00E53FA0">
              <w:rPr>
                <w:rFonts w:ascii="Times New Roman" w:hAnsi="Times New Roman"/>
                <w:i/>
                <w:iCs/>
                <w:kern w:val="0"/>
                <w:sz w:val="18"/>
                <w:szCs w:val="18"/>
              </w:rPr>
              <w:t>{</w:t>
            </w:r>
            <w:proofErr w:type="gramStart"/>
            <w:r w:rsidR="00FE6254" w:rsidRPr="00E53FA0">
              <w:rPr>
                <w:rFonts w:ascii="Times New Roman" w:hAnsi="Times New Roman"/>
                <w:i/>
                <w:iCs/>
                <w:kern w:val="0"/>
                <w:sz w:val="18"/>
                <w:szCs w:val="18"/>
              </w:rPr>
              <w:t>a.gene</w:t>
            </w:r>
            <w:proofErr w:type="gramEnd"/>
            <w:r w:rsidR="00FE6254" w:rsidRPr="00E53FA0">
              <w:rPr>
                <w:rFonts w:ascii="Times New Roman" w:hAnsi="Times New Roman"/>
                <w:i/>
                <w:iCs/>
                <w:kern w:val="0"/>
                <w:sz w:val="18"/>
                <w:szCs w:val="18"/>
              </w:rPr>
              <w:t>_symbol}}</w:t>
            </w:r>
            <w:r w:rsidR="00FE6254" w:rsidRPr="00DB4C12">
              <w:rPr>
                <w:rFonts w:ascii="Times New Roman" w:hAnsi="Times New Roman"/>
                <w:kern w:val="0"/>
                <w:sz w:val="18"/>
                <w:szCs w:val="18"/>
              </w:rPr>
              <w:t xml:space="preserve"> {{a.hgvs_c}}{%if a.hgvs_p_FJFY != “p.?”%}</w:t>
            </w:r>
            <w:r w:rsidR="00FE6254">
              <w:rPr>
                <w:rFonts w:ascii="Times New Roman" w:hAnsi="Times New Roman"/>
                <w:kern w:val="0"/>
                <w:sz w:val="18"/>
                <w:szCs w:val="18"/>
              </w:rPr>
              <w:t xml:space="preserve"> (</w:t>
            </w:r>
            <w:r w:rsidR="00FE6254" w:rsidRPr="00DB4C12">
              <w:rPr>
                <w:rFonts w:ascii="Times New Roman" w:hAnsi="Times New Roman"/>
                <w:kern w:val="0"/>
                <w:sz w:val="18"/>
                <w:szCs w:val="18"/>
              </w:rPr>
              <w:t>{{a.hgvs_p_FJFY}}</w:t>
            </w:r>
            <w:r w:rsidR="00FE6254">
              <w:rPr>
                <w:rFonts w:ascii="Times New Roman" w:hAnsi="Times New Roman"/>
                <w:kern w:val="0"/>
                <w:sz w:val="18"/>
                <w:szCs w:val="18"/>
              </w:rPr>
              <w:t>)</w:t>
            </w:r>
            <w:r w:rsidR="00FE6254" w:rsidRPr="00DB4C12">
              <w:rPr>
                <w:rFonts w:ascii="Times New Roman" w:hAnsi="Times New Roman"/>
                <w:kern w:val="0"/>
                <w:sz w:val="18"/>
                <w:szCs w:val="18"/>
              </w:rPr>
              <w:t>{%endif%}</w:t>
            </w:r>
            <w:r w:rsidR="00FE6254" w:rsidRPr="008C58C2">
              <w:rPr>
                <w:rFonts w:ascii="Times New Roman" w:hAnsi="Times New Roman"/>
                <w:kern w:val="0"/>
                <w:sz w:val="18"/>
                <w:szCs w:val="18"/>
              </w:rPr>
              <w:t>{{a.variant_desc_cn|e</w:t>
            </w:r>
            <w:r w:rsidR="00FE6254">
              <w:rPr>
                <w:rFonts w:ascii="Times New Roman" w:hAnsi="Times New Roman"/>
                <w:kern w:val="0"/>
                <w:sz w:val="18"/>
                <w:szCs w:val="18"/>
              </w:rPr>
              <w:t>|replace(“</w:t>
            </w:r>
            <w:r w:rsidR="00FE6254">
              <w:rPr>
                <w:rFonts w:ascii="Times New Roman" w:hAnsi="Times New Roman" w:hint="eastAsia"/>
                <w:kern w:val="0"/>
                <w:sz w:val="18"/>
                <w:szCs w:val="18"/>
              </w:rPr>
              <w:t>该变异</w:t>
            </w:r>
            <w:r w:rsidR="00FE6254">
              <w:rPr>
                <w:rFonts w:ascii="Times New Roman" w:hAnsi="Times New Roman"/>
                <w:kern w:val="0"/>
                <w:sz w:val="18"/>
                <w:szCs w:val="18"/>
              </w:rPr>
              <w:t>”, “”)</w:t>
            </w:r>
            <w:r w:rsidR="00FE6254" w:rsidRPr="008C58C2">
              <w:rPr>
                <w:rFonts w:ascii="Times New Roman" w:hAnsi="Times New Roman"/>
                <w:kern w:val="0"/>
                <w:sz w:val="18"/>
                <w:szCs w:val="18"/>
              </w:rPr>
              <w:t>}}{{a.variant_interpret_cn|e}}</w:t>
            </w:r>
            <w:r w:rsidR="00DC0480">
              <w:rPr>
                <w:rFonts w:ascii="Times New Roman" w:eastAsia="宋" w:hAnsi="Times New Roman" w:cs="Arial" w:hint="eastAsia"/>
                <w:bCs/>
                <w:sz w:val="18"/>
                <w:szCs w:val="18"/>
              </w:rPr>
              <w:t>ACMG</w:t>
            </w:r>
            <w:r w:rsidR="00DC0480">
              <w:rPr>
                <w:rFonts w:ascii="Times New Roman" w:eastAsia="宋" w:hAnsi="Times New Roman" w:cs="Arial" w:hint="eastAsia"/>
                <w:bCs/>
                <w:sz w:val="18"/>
                <w:szCs w:val="18"/>
              </w:rPr>
              <w:t>分级为</w:t>
            </w:r>
            <w:r w:rsidR="00DC0480">
              <w:rPr>
                <w:rFonts w:ascii="Times New Roman" w:eastAsia="宋" w:hAnsi="Times New Roman" w:cs="Arial" w:hint="eastAsia"/>
                <w:bCs/>
                <w:sz w:val="18"/>
                <w:szCs w:val="18"/>
              </w:rPr>
              <w:t>{</w:t>
            </w:r>
            <w:r w:rsidR="00DC0480">
              <w:rPr>
                <w:rFonts w:ascii="Times New Roman" w:eastAsia="宋" w:hAnsi="Times New Roman" w:cs="Arial"/>
                <w:bCs/>
                <w:sz w:val="18"/>
                <w:szCs w:val="18"/>
              </w:rPr>
              <w:t>%if a.clinic_num_g == 5%</w:t>
            </w:r>
            <w:r w:rsidR="00DC0480">
              <w:rPr>
                <w:rFonts w:ascii="Times New Roman" w:eastAsia="宋" w:hAnsi="Times New Roman" w:cs="Arial" w:hint="eastAsia"/>
                <w:bCs/>
                <w:sz w:val="18"/>
                <w:szCs w:val="18"/>
              </w:rPr>
              <w:t>}</w:t>
            </w:r>
            <w:r w:rsidR="00DC0480">
              <w:rPr>
                <w:rFonts w:ascii="Times New Roman" w:eastAsia="宋" w:hAnsi="Times New Roman" w:cs="Arial" w:hint="eastAsia"/>
                <w:bCs/>
                <w:sz w:val="18"/>
                <w:szCs w:val="18"/>
              </w:rPr>
              <w:t>致病性</w:t>
            </w:r>
            <w:r w:rsidR="00DC0480">
              <w:rPr>
                <w:rFonts w:ascii="Times New Roman" w:eastAsia="宋" w:hAnsi="Times New Roman" w:cs="Arial" w:hint="eastAsia"/>
                <w:bCs/>
                <w:sz w:val="18"/>
                <w:szCs w:val="18"/>
              </w:rPr>
              <w:t>{</w:t>
            </w:r>
            <w:r w:rsidR="00DC0480">
              <w:rPr>
                <w:rFonts w:ascii="Times New Roman" w:eastAsia="宋" w:hAnsi="Times New Roman" w:cs="Arial"/>
                <w:bCs/>
                <w:sz w:val="18"/>
                <w:szCs w:val="18"/>
              </w:rPr>
              <w:t>%</w:t>
            </w:r>
            <w:r w:rsidR="00DC0480">
              <w:rPr>
                <w:rFonts w:ascii="Times New Roman" w:eastAsia="宋" w:hAnsi="Times New Roman" w:cs="Arial" w:hint="eastAsia"/>
                <w:bCs/>
                <w:sz w:val="18"/>
                <w:szCs w:val="18"/>
              </w:rPr>
              <w:t>else</w:t>
            </w:r>
            <w:r w:rsidR="00DC0480">
              <w:rPr>
                <w:rFonts w:ascii="Times New Roman" w:eastAsia="宋" w:hAnsi="Times New Roman" w:cs="Arial"/>
                <w:bCs/>
                <w:sz w:val="18"/>
                <w:szCs w:val="18"/>
              </w:rPr>
              <w:t>%</w:t>
            </w:r>
            <w:r w:rsidR="00DC0480">
              <w:rPr>
                <w:rFonts w:ascii="Times New Roman" w:eastAsia="宋" w:hAnsi="Times New Roman" w:cs="Arial" w:hint="eastAsia"/>
                <w:bCs/>
                <w:sz w:val="18"/>
                <w:szCs w:val="18"/>
              </w:rPr>
              <w:t>}</w:t>
            </w:r>
            <w:r w:rsidR="00DC0480">
              <w:rPr>
                <w:rFonts w:ascii="Times New Roman" w:eastAsia="宋" w:hAnsi="Times New Roman" w:cs="Arial" w:hint="eastAsia"/>
                <w:bCs/>
                <w:sz w:val="18"/>
                <w:szCs w:val="18"/>
              </w:rPr>
              <w:t>可能致病性</w:t>
            </w:r>
            <w:r w:rsidR="00DC0480">
              <w:rPr>
                <w:rFonts w:ascii="Times New Roman" w:eastAsia="宋" w:hAnsi="Times New Roman" w:cs="Arial" w:hint="eastAsia"/>
                <w:bCs/>
                <w:sz w:val="18"/>
                <w:szCs w:val="18"/>
              </w:rPr>
              <w:t>{</w:t>
            </w:r>
            <w:r w:rsidR="00DC0480">
              <w:rPr>
                <w:rFonts w:ascii="Times New Roman" w:eastAsia="宋" w:hAnsi="Times New Roman" w:cs="Arial"/>
                <w:bCs/>
                <w:sz w:val="18"/>
                <w:szCs w:val="18"/>
              </w:rPr>
              <w:t>%</w:t>
            </w:r>
            <w:r w:rsidR="00DC0480">
              <w:rPr>
                <w:rFonts w:ascii="Times New Roman" w:eastAsia="宋" w:hAnsi="Times New Roman" w:cs="Arial" w:hint="eastAsia"/>
                <w:bCs/>
                <w:sz w:val="18"/>
                <w:szCs w:val="18"/>
              </w:rPr>
              <w:t>endif</w:t>
            </w:r>
            <w:r w:rsidR="00DC0480">
              <w:rPr>
                <w:rFonts w:ascii="Times New Roman" w:eastAsia="宋" w:hAnsi="Times New Roman" w:cs="Arial"/>
                <w:bCs/>
                <w:sz w:val="18"/>
                <w:szCs w:val="18"/>
              </w:rPr>
              <w:t>%</w:t>
            </w:r>
            <w:r w:rsidR="00DC0480">
              <w:rPr>
                <w:rFonts w:ascii="Times New Roman" w:eastAsia="宋" w:hAnsi="Times New Roman" w:cs="Arial" w:hint="eastAsia"/>
                <w:bCs/>
                <w:sz w:val="18"/>
                <w:szCs w:val="18"/>
              </w:rPr>
              <w:t>}</w:t>
            </w:r>
            <w:r w:rsidR="00DC0480">
              <w:rPr>
                <w:rFonts w:ascii="Times New Roman" w:eastAsia="宋" w:hAnsi="Times New Roman" w:cs="Arial" w:hint="eastAsia"/>
                <w:bCs/>
                <w:sz w:val="18"/>
                <w:szCs w:val="18"/>
              </w:rPr>
              <w:t>基因变异。</w:t>
            </w:r>
          </w:p>
        </w:tc>
        <w:tc>
          <w:tcPr>
            <w:tcW w:w="3827" w:type="dxa"/>
            <w:shd w:val="clear" w:color="auto" w:fill="auto"/>
            <w:vAlign w:val="center"/>
          </w:tcPr>
          <w:p w14:paraId="6A056853" w14:textId="77777777" w:rsidR="00600CF4" w:rsidRDefault="00600CF4" w:rsidP="00EA17E8">
            <w:pPr>
              <w:ind w:leftChars="50" w:left="105" w:rightChars="50" w:right="105"/>
              <w:rPr>
                <w:rFonts w:ascii="Times New Roman" w:eastAsia="宋" w:hAnsi="Times New Roman" w:cs="Arial"/>
                <w:bCs/>
                <w:sz w:val="18"/>
                <w:szCs w:val="18"/>
              </w:rPr>
            </w:pPr>
            <w:r w:rsidRPr="00C339D2">
              <w:rPr>
                <w:rFonts w:ascii="Times New Roman" w:eastAsia="宋" w:hAnsi="Times New Roman" w:cs="Arial"/>
                <w:bCs/>
                <w:sz w:val="18"/>
                <w:szCs w:val="18"/>
              </w:rPr>
              <w:lastRenderedPageBreak/>
              <w:t>{%</w:t>
            </w:r>
            <w:r>
              <w:rPr>
                <w:rFonts w:ascii="Times New Roman" w:eastAsia="宋" w:hAnsi="Times New Roman" w:cs="Arial" w:hint="eastAsia"/>
                <w:bCs/>
                <w:sz w:val="18"/>
                <w:szCs w:val="18"/>
              </w:rPr>
              <w:t>p</w:t>
            </w:r>
            <w:r w:rsidRPr="00C339D2">
              <w:rPr>
                <w:rFonts w:ascii="Times New Roman" w:eastAsia="宋" w:hAnsi="Times New Roman" w:cs="Arial"/>
                <w:bCs/>
                <w:sz w:val="18"/>
                <w:szCs w:val="18"/>
              </w:rPr>
              <w:t xml:space="preserve"> for b in a.evi_sum.evi_</w:t>
            </w:r>
            <w:proofErr w:type="gramStart"/>
            <w:r w:rsidRPr="00C339D2">
              <w:rPr>
                <w:rFonts w:ascii="Times New Roman" w:eastAsia="宋" w:hAnsi="Times New Roman" w:cs="Arial"/>
                <w:bCs/>
                <w:sz w:val="18"/>
                <w:szCs w:val="18"/>
              </w:rPr>
              <w:t>split.Predisposing</w:t>
            </w:r>
            <w:proofErr w:type="gramEnd"/>
            <w:r w:rsidRPr="00C339D2">
              <w:rPr>
                <w:rFonts w:ascii="Times New Roman" w:eastAsia="宋" w:hAnsi="Times New Roman" w:cs="Arial"/>
                <w:bCs/>
                <w:sz w:val="18"/>
                <w:szCs w:val="18"/>
              </w:rPr>
              <w:t>%}</w:t>
            </w:r>
          </w:p>
          <w:p w14:paraId="0E1E6B50" w14:textId="77777777" w:rsidR="00600CF4" w:rsidRDefault="00600CF4" w:rsidP="00EA17E8">
            <w:pPr>
              <w:ind w:leftChars="50" w:left="105" w:rightChars="50" w:right="105"/>
              <w:rPr>
                <w:rFonts w:ascii="Times New Roman" w:eastAsia="宋" w:hAnsi="Times New Roman" w:cs="Arial"/>
                <w:bCs/>
                <w:sz w:val="18"/>
                <w:szCs w:val="18"/>
              </w:rPr>
            </w:pPr>
            <w:r w:rsidRPr="00C339D2">
              <w:rPr>
                <w:rFonts w:ascii="Times New Roman" w:eastAsia="宋" w:hAnsi="Times New Roman" w:cs="Arial"/>
                <w:bCs/>
                <w:sz w:val="18"/>
                <w:szCs w:val="18"/>
              </w:rPr>
              <w:t>{{b.evi_interpretation|e}}</w:t>
            </w:r>
          </w:p>
          <w:p w14:paraId="0DF17213" w14:textId="77777777" w:rsidR="00600CF4" w:rsidRDefault="00600CF4" w:rsidP="00EA17E8">
            <w:pPr>
              <w:ind w:leftChars="50" w:left="105" w:rightChars="50" w:right="105"/>
              <w:rPr>
                <w:rFonts w:ascii="Times New Roman" w:eastAsia="宋" w:hAnsi="Times New Roman" w:cs="Arial"/>
                <w:bCs/>
                <w:sz w:val="18"/>
                <w:szCs w:val="18"/>
              </w:rPr>
            </w:pPr>
            <w:r w:rsidRPr="00C339D2">
              <w:rPr>
                <w:rFonts w:ascii="Times New Roman" w:eastAsia="宋" w:hAnsi="Times New Roman" w:cs="Arial"/>
                <w:bCs/>
                <w:sz w:val="18"/>
                <w:szCs w:val="18"/>
              </w:rPr>
              <w:t>{%</w:t>
            </w:r>
            <w:r>
              <w:rPr>
                <w:rFonts w:ascii="Times New Roman" w:eastAsia="宋" w:hAnsi="Times New Roman" w:cs="Arial" w:hint="eastAsia"/>
                <w:bCs/>
                <w:sz w:val="18"/>
                <w:szCs w:val="18"/>
              </w:rPr>
              <w:t>p</w:t>
            </w:r>
            <w:r w:rsidRPr="00C339D2">
              <w:rPr>
                <w:rFonts w:ascii="Times New Roman" w:eastAsia="宋" w:hAnsi="Times New Roman" w:cs="Arial"/>
                <w:bCs/>
                <w:sz w:val="18"/>
                <w:szCs w:val="18"/>
              </w:rPr>
              <w:t xml:space="preserve"> endfor%}</w:t>
            </w:r>
          </w:p>
          <w:p w14:paraId="4C7AF4BB" w14:textId="6C72EBE5" w:rsidR="00600CF4" w:rsidRPr="00FC14D9" w:rsidRDefault="00600CF4" w:rsidP="00EA17E8">
            <w:pPr>
              <w:ind w:leftChars="50" w:left="105" w:rightChars="50" w:right="105"/>
              <w:rPr>
                <w:rFonts w:ascii="Times New Roman" w:eastAsia="宋" w:hAnsi="Times New Roman" w:cs="Arial"/>
                <w:bCs/>
                <w:sz w:val="18"/>
                <w:szCs w:val="18"/>
              </w:rPr>
            </w:pPr>
            <w:r w:rsidRPr="00504AF2">
              <w:rPr>
                <w:rFonts w:ascii="Times New Roman" w:eastAsia="宋" w:hAnsi="Times New Roman" w:cs="Arial" w:hint="eastAsia"/>
                <w:bCs/>
                <w:sz w:val="18"/>
                <w:szCs w:val="18"/>
              </w:rPr>
              <w:t>携带者的一级亲属可能携带同样的变异，建议携带者的一级亲属考虑对该基因进行检测，以便提前进行疾病预防控制。建议携带者及其亲属在有相关资质的机构进行充分的遗传咨询。</w:t>
            </w:r>
          </w:p>
        </w:tc>
      </w:tr>
      <w:tr w:rsidR="00504AF2" w14:paraId="74C2E9DC" w14:textId="77777777" w:rsidTr="00E20A54">
        <w:trPr>
          <w:trHeight w:val="312"/>
          <w:jc w:val="center"/>
        </w:trPr>
        <w:tc>
          <w:tcPr>
            <w:tcW w:w="9918" w:type="dxa"/>
            <w:gridSpan w:val="5"/>
            <w:shd w:val="clear" w:color="auto" w:fill="auto"/>
            <w:vAlign w:val="center"/>
          </w:tcPr>
          <w:p w14:paraId="62F53A1A" w14:textId="0A794D41" w:rsidR="00504AF2" w:rsidRPr="00FC14D9" w:rsidRDefault="00504AF2" w:rsidP="00504AF2">
            <w:pPr>
              <w:jc w:val="center"/>
              <w:rPr>
                <w:rFonts w:ascii="Times New Roman" w:eastAsia="宋" w:hAnsi="Times New Roman" w:cs="Arial"/>
                <w:bCs/>
                <w:sz w:val="18"/>
                <w:szCs w:val="18"/>
              </w:rPr>
            </w:pPr>
            <w:r>
              <w:rPr>
                <w:rFonts w:ascii="Times New Roman" w:eastAsia="宋" w:hAnsi="Times New Roman" w:cs="Arial" w:hint="eastAsia"/>
                <w:bCs/>
                <w:sz w:val="18"/>
                <w:szCs w:val="18"/>
              </w:rPr>
              <w:t>{</w:t>
            </w:r>
            <w:r>
              <w:rPr>
                <w:rFonts w:ascii="Times New Roman" w:eastAsia="宋" w:hAnsi="Times New Roman" w:cs="Arial"/>
                <w:bCs/>
                <w:sz w:val="18"/>
                <w:szCs w:val="18"/>
              </w:rPr>
              <w:t>%</w:t>
            </w:r>
            <w:r>
              <w:rPr>
                <w:rFonts w:ascii="Times New Roman" w:eastAsia="宋" w:hAnsi="Times New Roman" w:cs="Arial" w:hint="eastAsia"/>
                <w:bCs/>
                <w:sz w:val="18"/>
                <w:szCs w:val="18"/>
              </w:rPr>
              <w:t>tr</w:t>
            </w:r>
            <w:r>
              <w:rPr>
                <w:rFonts w:ascii="Times New Roman" w:eastAsia="宋" w:hAnsi="Times New Roman" w:cs="Arial"/>
                <w:bCs/>
                <w:sz w:val="18"/>
                <w:szCs w:val="18"/>
              </w:rPr>
              <w:t xml:space="preserve"> endfor%}</w:t>
            </w:r>
          </w:p>
        </w:tc>
      </w:tr>
      <w:tr w:rsidR="00504AF2" w14:paraId="7E5BEE22" w14:textId="77777777" w:rsidTr="00E20A54">
        <w:trPr>
          <w:trHeight w:val="312"/>
          <w:jc w:val="center"/>
        </w:trPr>
        <w:tc>
          <w:tcPr>
            <w:tcW w:w="9918" w:type="dxa"/>
            <w:gridSpan w:val="5"/>
            <w:tcBorders>
              <w:bottom w:val="single" w:sz="4" w:space="0" w:color="00653B"/>
            </w:tcBorders>
            <w:shd w:val="clear" w:color="auto" w:fill="auto"/>
            <w:vAlign w:val="center"/>
          </w:tcPr>
          <w:p w14:paraId="4A1763C9" w14:textId="7EE61F1D" w:rsidR="00504AF2" w:rsidRDefault="00504AF2" w:rsidP="00504AF2">
            <w:pPr>
              <w:jc w:val="center"/>
              <w:rPr>
                <w:rFonts w:ascii="Times New Roman" w:eastAsia="宋" w:hAnsi="Times New Roman" w:cs="Arial"/>
                <w:bCs/>
                <w:sz w:val="18"/>
                <w:szCs w:val="18"/>
              </w:rPr>
            </w:pPr>
            <w:r>
              <w:rPr>
                <w:rFonts w:ascii="Times New Roman" w:eastAsia="宋" w:hAnsi="Times New Roman" w:cs="Arial" w:hint="eastAsia"/>
                <w:bCs/>
                <w:sz w:val="18"/>
                <w:szCs w:val="18"/>
              </w:rPr>
              <w:t>{</w:t>
            </w:r>
            <w:r>
              <w:rPr>
                <w:rFonts w:ascii="Times New Roman" w:eastAsia="宋" w:hAnsi="Times New Roman" w:cs="Arial"/>
                <w:bCs/>
                <w:sz w:val="18"/>
                <w:szCs w:val="18"/>
              </w:rPr>
              <w:t>%</w:t>
            </w:r>
            <w:r>
              <w:rPr>
                <w:rFonts w:ascii="Times New Roman" w:eastAsia="宋" w:hAnsi="Times New Roman" w:cs="Arial" w:hint="eastAsia"/>
                <w:bCs/>
                <w:sz w:val="18"/>
                <w:szCs w:val="18"/>
              </w:rPr>
              <w:t>tr</w:t>
            </w:r>
            <w:r>
              <w:rPr>
                <w:rFonts w:ascii="Times New Roman" w:eastAsia="宋" w:hAnsi="Times New Roman" w:cs="Arial"/>
                <w:bCs/>
                <w:sz w:val="18"/>
                <w:szCs w:val="18"/>
              </w:rPr>
              <w:t xml:space="preserve"> else%}</w:t>
            </w:r>
          </w:p>
        </w:tc>
      </w:tr>
      <w:tr w:rsidR="00504AF2" w14:paraId="43B5BAC5" w14:textId="77777777" w:rsidTr="00E20A54">
        <w:trPr>
          <w:trHeight w:val="410"/>
          <w:jc w:val="center"/>
        </w:trPr>
        <w:tc>
          <w:tcPr>
            <w:tcW w:w="9918" w:type="dxa"/>
            <w:gridSpan w:val="5"/>
            <w:shd w:val="clear" w:color="auto" w:fill="1E7648"/>
            <w:vAlign w:val="center"/>
          </w:tcPr>
          <w:p w14:paraId="7B45E6D7" w14:textId="7AF1CFB2" w:rsidR="00504AF2" w:rsidRPr="00FC14D9" w:rsidRDefault="00504AF2" w:rsidP="00504AF2">
            <w:pPr>
              <w:rPr>
                <w:rFonts w:ascii="Times New Roman" w:eastAsia="宋" w:hAnsi="Times New Roman" w:cs="Arial"/>
                <w:bCs/>
                <w:sz w:val="18"/>
                <w:szCs w:val="18"/>
              </w:rPr>
            </w:pPr>
            <w:r>
              <w:rPr>
                <w:rFonts w:ascii="宋体" w:hAnsi="宋体" w:hint="eastAsia"/>
                <w:b/>
                <w:bCs/>
                <w:color w:val="FFFFFF" w:themeColor="background1"/>
                <w:kern w:val="0"/>
                <w:szCs w:val="21"/>
              </w:rPr>
              <w:t>未检出胚系致病性/可能致病性基因变异</w:t>
            </w:r>
          </w:p>
        </w:tc>
      </w:tr>
      <w:tr w:rsidR="00504AF2" w14:paraId="61457755" w14:textId="77777777" w:rsidTr="00E20A54">
        <w:trPr>
          <w:trHeight w:val="312"/>
          <w:jc w:val="center"/>
        </w:trPr>
        <w:tc>
          <w:tcPr>
            <w:tcW w:w="9918" w:type="dxa"/>
            <w:gridSpan w:val="5"/>
            <w:shd w:val="clear" w:color="auto" w:fill="auto"/>
            <w:vAlign w:val="center"/>
          </w:tcPr>
          <w:p w14:paraId="517A70C8" w14:textId="2B1A7ECA" w:rsidR="00504AF2" w:rsidRPr="00FC14D9" w:rsidRDefault="00504AF2" w:rsidP="00504AF2">
            <w:pPr>
              <w:jc w:val="center"/>
              <w:rPr>
                <w:rFonts w:ascii="Times New Roman" w:eastAsia="宋" w:hAnsi="Times New Roman" w:cs="Arial"/>
                <w:bCs/>
                <w:sz w:val="18"/>
                <w:szCs w:val="18"/>
              </w:rPr>
            </w:pPr>
            <w:r>
              <w:rPr>
                <w:rFonts w:ascii="Times New Roman" w:eastAsia="宋" w:hAnsi="Times New Roman" w:cs="Arial" w:hint="eastAsia"/>
                <w:bCs/>
                <w:sz w:val="18"/>
                <w:szCs w:val="18"/>
              </w:rPr>
              <w:t>{</w:t>
            </w:r>
            <w:r>
              <w:rPr>
                <w:rFonts w:ascii="Times New Roman" w:eastAsia="宋" w:hAnsi="Times New Roman" w:cs="Arial"/>
                <w:bCs/>
                <w:sz w:val="18"/>
                <w:szCs w:val="18"/>
              </w:rPr>
              <w:t>%</w:t>
            </w:r>
            <w:r>
              <w:rPr>
                <w:rFonts w:ascii="Times New Roman" w:eastAsia="宋" w:hAnsi="Times New Roman" w:cs="Arial" w:hint="eastAsia"/>
                <w:bCs/>
                <w:sz w:val="18"/>
                <w:szCs w:val="18"/>
              </w:rPr>
              <w:t>tr</w:t>
            </w:r>
            <w:r>
              <w:rPr>
                <w:rFonts w:ascii="Times New Roman" w:eastAsia="宋" w:hAnsi="Times New Roman" w:cs="Arial"/>
                <w:bCs/>
                <w:sz w:val="18"/>
                <w:szCs w:val="18"/>
              </w:rPr>
              <w:t xml:space="preserve"> endif%}</w:t>
            </w:r>
          </w:p>
        </w:tc>
      </w:tr>
    </w:tbl>
    <w:p w14:paraId="13BCA56D" w14:textId="77777777" w:rsidR="00FA7BF2" w:rsidRDefault="0035086C">
      <w:pPr>
        <w:spacing w:line="200" w:lineRule="exact"/>
        <w:jc w:val="left"/>
        <w:rPr>
          <w:rFonts w:ascii="宋体" w:hAnsi="宋体"/>
          <w:bCs/>
          <w:sz w:val="18"/>
          <w:szCs w:val="18"/>
        </w:rPr>
      </w:pPr>
      <w:r>
        <w:rPr>
          <w:rFonts w:ascii="宋体" w:hAnsi="宋体"/>
          <w:bCs/>
          <w:sz w:val="18"/>
          <w:szCs w:val="18"/>
        </w:rPr>
        <w:t>注：</w:t>
      </w:r>
    </w:p>
    <w:p w14:paraId="472301F1" w14:textId="77777777" w:rsidR="00FA7BF2" w:rsidRDefault="0035086C">
      <w:pPr>
        <w:pStyle w:val="af9"/>
        <w:widowControl w:val="0"/>
        <w:numPr>
          <w:ilvl w:val="0"/>
          <w:numId w:val="7"/>
        </w:numPr>
        <w:spacing w:before="0" w:after="0" w:line="240" w:lineRule="auto"/>
        <w:ind w:firstLineChars="0"/>
        <w:jc w:val="both"/>
        <w:rPr>
          <w:rFonts w:ascii="Times New Roman" w:hAnsi="Times New Roman"/>
          <w:bCs/>
          <w:kern w:val="2"/>
          <w:sz w:val="18"/>
          <w:szCs w:val="18"/>
          <w:lang w:eastAsia="zh-CN"/>
        </w:rPr>
      </w:pPr>
      <w:r>
        <w:rPr>
          <w:rFonts w:ascii="Times New Roman" w:hAnsi="Times New Roman"/>
          <w:bCs/>
          <w:kern w:val="2"/>
          <w:sz w:val="18"/>
          <w:szCs w:val="18"/>
          <w:lang w:eastAsia="zh-CN"/>
        </w:rPr>
        <w:t>遗传性肿瘤基因变异解读遵循美国医学遗传学和基因组学学会（</w:t>
      </w:r>
      <w:r>
        <w:rPr>
          <w:rFonts w:ascii="Times New Roman" w:hAnsi="Times New Roman"/>
          <w:bCs/>
          <w:kern w:val="2"/>
          <w:sz w:val="18"/>
          <w:szCs w:val="18"/>
          <w:lang w:eastAsia="zh-CN"/>
        </w:rPr>
        <w:t>American College of Medical Genetics, ACMG</w:t>
      </w:r>
      <w:r>
        <w:rPr>
          <w:rFonts w:ascii="Times New Roman" w:hAnsi="Times New Roman"/>
          <w:bCs/>
          <w:kern w:val="2"/>
          <w:sz w:val="18"/>
          <w:szCs w:val="18"/>
          <w:lang w:eastAsia="zh-CN"/>
        </w:rPr>
        <w:t>）发布的《遗传变异注释标准与指南》（</w:t>
      </w:r>
      <w:r>
        <w:rPr>
          <w:rFonts w:ascii="Times New Roman" w:hAnsi="Times New Roman"/>
          <w:bCs/>
          <w:kern w:val="2"/>
          <w:sz w:val="18"/>
          <w:szCs w:val="18"/>
          <w:lang w:eastAsia="zh-CN"/>
        </w:rPr>
        <w:t>2015</w:t>
      </w:r>
      <w:r>
        <w:rPr>
          <w:rFonts w:ascii="Times New Roman" w:hAnsi="Times New Roman"/>
          <w:bCs/>
          <w:kern w:val="2"/>
          <w:sz w:val="18"/>
          <w:szCs w:val="18"/>
          <w:lang w:eastAsia="zh-CN"/>
        </w:rPr>
        <w:t>年版），分为致病性变异、</w:t>
      </w:r>
      <w:r>
        <w:rPr>
          <w:rFonts w:ascii="Times New Roman" w:hAnsi="Times New Roman" w:hint="eastAsia"/>
          <w:bCs/>
          <w:kern w:val="2"/>
          <w:sz w:val="18"/>
          <w:szCs w:val="18"/>
          <w:lang w:eastAsia="zh-CN"/>
        </w:rPr>
        <w:t>可能</w:t>
      </w:r>
      <w:r>
        <w:rPr>
          <w:rFonts w:ascii="Times New Roman" w:hAnsi="Times New Roman"/>
          <w:bCs/>
          <w:kern w:val="2"/>
          <w:sz w:val="18"/>
          <w:szCs w:val="18"/>
          <w:lang w:eastAsia="zh-CN"/>
        </w:rPr>
        <w:t>致病性变异、临床意义不明变异、可能良性变异和良性变异五个等级。本检测涵盖</w:t>
      </w:r>
      <w:r>
        <w:rPr>
          <w:rFonts w:ascii="Times New Roman" w:hAnsi="Times New Roman" w:hint="eastAsia"/>
          <w:bCs/>
          <w:kern w:val="2"/>
          <w:sz w:val="18"/>
          <w:szCs w:val="18"/>
          <w:lang w:eastAsia="zh-CN"/>
        </w:rPr>
        <w:t>115</w:t>
      </w:r>
      <w:r>
        <w:rPr>
          <w:rFonts w:ascii="Times New Roman" w:hAnsi="Times New Roman"/>
          <w:bCs/>
          <w:kern w:val="2"/>
          <w:sz w:val="18"/>
          <w:szCs w:val="18"/>
          <w:lang w:eastAsia="zh-CN"/>
        </w:rPr>
        <w:t>个遗传性肿瘤</w:t>
      </w:r>
      <w:r>
        <w:rPr>
          <w:rFonts w:ascii="Times New Roman" w:hAnsi="Times New Roman"/>
          <w:bCs/>
          <w:kern w:val="2"/>
          <w:sz w:val="18"/>
          <w:szCs w:val="18"/>
          <w:lang w:eastAsia="zh-CN"/>
        </w:rPr>
        <w:t>/</w:t>
      </w:r>
      <w:r>
        <w:rPr>
          <w:rFonts w:ascii="Times New Roman" w:hAnsi="Times New Roman"/>
          <w:bCs/>
          <w:kern w:val="2"/>
          <w:sz w:val="18"/>
          <w:szCs w:val="18"/>
          <w:lang w:eastAsia="zh-CN"/>
        </w:rPr>
        <w:t>综合征相关基因，上表仅列出在胚系中检出的致病</w:t>
      </w:r>
      <w:r>
        <w:rPr>
          <w:rFonts w:ascii="Times New Roman" w:hAnsi="Times New Roman"/>
          <w:bCs/>
          <w:kern w:val="2"/>
          <w:sz w:val="18"/>
          <w:szCs w:val="18"/>
          <w:lang w:eastAsia="zh-CN"/>
        </w:rPr>
        <w:t>/</w:t>
      </w:r>
      <w:r>
        <w:rPr>
          <w:rFonts w:ascii="Times New Roman" w:hAnsi="Times New Roman" w:hint="eastAsia"/>
          <w:bCs/>
          <w:kern w:val="2"/>
          <w:sz w:val="18"/>
          <w:szCs w:val="18"/>
          <w:lang w:eastAsia="zh-CN"/>
        </w:rPr>
        <w:t>可能</w:t>
      </w:r>
      <w:r>
        <w:rPr>
          <w:rFonts w:ascii="Times New Roman" w:hAnsi="Times New Roman"/>
          <w:bCs/>
          <w:kern w:val="2"/>
          <w:sz w:val="18"/>
          <w:szCs w:val="18"/>
          <w:lang w:eastAsia="zh-CN"/>
        </w:rPr>
        <w:t>致病变异</w:t>
      </w:r>
      <w:r>
        <w:rPr>
          <w:rFonts w:ascii="Times New Roman" w:hAnsi="Times New Roman" w:hint="eastAsia"/>
          <w:bCs/>
          <w:kern w:val="2"/>
          <w:sz w:val="18"/>
          <w:szCs w:val="18"/>
          <w:lang w:eastAsia="zh-CN"/>
        </w:rPr>
        <w:t>。</w:t>
      </w:r>
    </w:p>
    <w:p w14:paraId="30F95B50" w14:textId="28D6A574" w:rsidR="00FA7BF2" w:rsidRPr="00C070F4" w:rsidRDefault="0035086C" w:rsidP="009A6E9D">
      <w:pPr>
        <w:pStyle w:val="af9"/>
        <w:widowControl w:val="0"/>
        <w:numPr>
          <w:ilvl w:val="0"/>
          <w:numId w:val="7"/>
        </w:numPr>
        <w:spacing w:before="0" w:after="0" w:line="240" w:lineRule="auto"/>
        <w:ind w:firstLineChars="0"/>
        <w:jc w:val="both"/>
        <w:rPr>
          <w:rFonts w:ascii="Times New Roman" w:hAnsi="Times New Roman"/>
          <w:bCs/>
          <w:kern w:val="2"/>
          <w:sz w:val="18"/>
          <w:szCs w:val="18"/>
          <w:lang w:eastAsia="zh-CN"/>
        </w:rPr>
      </w:pPr>
      <w:r>
        <w:rPr>
          <w:rFonts w:ascii="Times New Roman" w:hAnsi="Times New Roman"/>
          <w:bCs/>
          <w:kern w:val="2"/>
          <w:sz w:val="18"/>
          <w:szCs w:val="18"/>
          <w:lang w:eastAsia="zh-CN"/>
        </w:rPr>
        <w:t>检出致病</w:t>
      </w:r>
      <w:r>
        <w:rPr>
          <w:rFonts w:ascii="Times New Roman" w:hAnsi="Times New Roman"/>
          <w:bCs/>
          <w:kern w:val="2"/>
          <w:sz w:val="18"/>
          <w:szCs w:val="18"/>
          <w:lang w:eastAsia="zh-CN"/>
        </w:rPr>
        <w:t>/</w:t>
      </w:r>
      <w:r>
        <w:rPr>
          <w:rFonts w:ascii="Times New Roman" w:hAnsi="Times New Roman" w:hint="eastAsia"/>
          <w:bCs/>
          <w:kern w:val="2"/>
          <w:sz w:val="18"/>
          <w:szCs w:val="18"/>
          <w:lang w:eastAsia="zh-CN"/>
        </w:rPr>
        <w:t>可能</w:t>
      </w:r>
      <w:r>
        <w:rPr>
          <w:rFonts w:ascii="Times New Roman" w:hAnsi="Times New Roman"/>
          <w:bCs/>
          <w:kern w:val="2"/>
          <w:sz w:val="18"/>
          <w:szCs w:val="18"/>
          <w:lang w:eastAsia="zh-CN"/>
        </w:rPr>
        <w:t>致病变异提示受检者的遗传性肿瘤风险较高，建议一级亲属考虑对该基因进行检测并进行遗传咨询，以便提前进行疾病的预防或控制。</w:t>
      </w:r>
      <w:r w:rsidRPr="009A6E9D">
        <w:rPr>
          <w:rFonts w:ascii="Times New Roman" w:hAnsi="Times New Roman"/>
          <w:color w:val="585858"/>
          <w:sz w:val="16"/>
          <w:szCs w:val="16"/>
          <w:lang w:eastAsia="zh-CN"/>
        </w:rPr>
        <w:br w:type="page"/>
      </w:r>
    </w:p>
    <w:p w14:paraId="4D961FDE" w14:textId="6974E7E1" w:rsidR="00C070F4" w:rsidRPr="00C070F4" w:rsidRDefault="00C070F4" w:rsidP="00C070F4">
      <w:pPr>
        <w:rPr>
          <w:rFonts w:ascii="Times New Roman" w:hAnsi="Times New Roman"/>
          <w:bCs/>
          <w:sz w:val="18"/>
          <w:szCs w:val="18"/>
        </w:rPr>
      </w:pPr>
      <w:r w:rsidRPr="00E677DB">
        <w:rPr>
          <w:rFonts w:ascii="Times New Roman" w:hAnsi="Times New Roman"/>
          <w:bCs/>
          <w:sz w:val="18"/>
          <w:szCs w:val="18"/>
          <w:highlight w:val="yellow"/>
        </w:rPr>
        <w:lastRenderedPageBreak/>
        <w:t>{%</w:t>
      </w:r>
      <w:r w:rsidRPr="00E677DB">
        <w:rPr>
          <w:rFonts w:ascii="Times New Roman" w:hAnsi="Times New Roman" w:hint="eastAsia"/>
          <w:bCs/>
          <w:sz w:val="18"/>
          <w:szCs w:val="18"/>
          <w:highlight w:val="yellow"/>
        </w:rPr>
        <w:t>p</w:t>
      </w:r>
      <w:r w:rsidRPr="00E677DB">
        <w:rPr>
          <w:rFonts w:ascii="Times New Roman" w:hAnsi="Times New Roman"/>
          <w:bCs/>
          <w:sz w:val="18"/>
          <w:szCs w:val="18"/>
          <w:highlight w:val="yellow"/>
        </w:rPr>
        <w:t xml:space="preserve"> endif%}</w:t>
      </w:r>
    </w:p>
    <w:p w14:paraId="6930DB42" w14:textId="338785E9" w:rsidR="00FA7BF2" w:rsidRDefault="0035086C" w:rsidP="00682709">
      <w:pPr>
        <w:pStyle w:val="5"/>
        <w:spacing w:before="0" w:after="0" w:line="360" w:lineRule="auto"/>
        <w:rPr>
          <w:sz w:val="24"/>
          <w:szCs w:val="24"/>
        </w:rPr>
      </w:pPr>
      <w:r>
        <w:rPr>
          <w:rFonts w:ascii="Times New Roman" w:hAnsi="Times New Roman"/>
          <w:sz w:val="24"/>
          <w:szCs w:val="24"/>
        </w:rPr>
        <w:t>4.</w:t>
      </w:r>
      <w:r>
        <w:rPr>
          <w:rFonts w:hint="eastAsia"/>
          <w:sz w:val="24"/>
          <w:szCs w:val="24"/>
        </w:rPr>
        <w:t>变异临床研究证据</w:t>
      </w:r>
    </w:p>
    <w:tbl>
      <w:tblPr>
        <w:tblW w:w="9746" w:type="dxa"/>
        <w:tblBorders>
          <w:top w:val="single" w:sz="4" w:space="0" w:color="00653B"/>
          <w:left w:val="single" w:sz="4" w:space="0" w:color="00653B"/>
          <w:bottom w:val="single" w:sz="4" w:space="0" w:color="00653B"/>
          <w:right w:val="single" w:sz="4" w:space="0" w:color="00653B"/>
          <w:insideH w:val="single" w:sz="4" w:space="0" w:color="00653B"/>
          <w:insideV w:val="single" w:sz="4" w:space="0" w:color="00653B"/>
        </w:tblBorders>
        <w:tblLayout w:type="fixed"/>
        <w:tblCellMar>
          <w:left w:w="0" w:type="dxa"/>
          <w:right w:w="0" w:type="dxa"/>
        </w:tblCellMar>
        <w:tblLook w:val="04A0" w:firstRow="1" w:lastRow="0" w:firstColumn="1" w:lastColumn="0" w:noHBand="0" w:noVBand="1"/>
      </w:tblPr>
      <w:tblGrid>
        <w:gridCol w:w="1555"/>
        <w:gridCol w:w="8191"/>
      </w:tblGrid>
      <w:tr w:rsidR="003F0E73" w14:paraId="6B85CA1E" w14:textId="77777777" w:rsidTr="003F0E73">
        <w:trPr>
          <w:trHeight w:val="454"/>
        </w:trPr>
        <w:tc>
          <w:tcPr>
            <w:tcW w:w="9746" w:type="dxa"/>
            <w:gridSpan w:val="2"/>
            <w:shd w:val="clear" w:color="auto" w:fill="1E7648"/>
            <w:vAlign w:val="center"/>
          </w:tcPr>
          <w:p w14:paraId="62FEFEE7" w14:textId="77777777" w:rsidR="003F0E73" w:rsidRDefault="003F0E73" w:rsidP="00112D79">
            <w:pPr>
              <w:autoSpaceDE w:val="0"/>
              <w:autoSpaceDN w:val="0"/>
              <w:adjustRightInd w:val="0"/>
              <w:snapToGrid w:val="0"/>
              <w:spacing w:line="360" w:lineRule="exact"/>
              <w:ind w:firstLineChars="100" w:firstLine="211"/>
              <w:jc w:val="left"/>
              <w:rPr>
                <w:rFonts w:ascii="Times New Roman" w:hAnsi="Times New Roman"/>
                <w:b/>
                <w:bCs/>
                <w:color w:val="FFFFFF"/>
                <w:sz w:val="18"/>
                <w:szCs w:val="21"/>
              </w:rPr>
            </w:pPr>
            <w:r>
              <w:rPr>
                <w:rFonts w:ascii="Times New Roman" w:hAnsi="Times New Roman"/>
                <w:b/>
                <w:bCs/>
                <w:color w:val="FFFFFF" w:themeColor="background1"/>
                <w:kern w:val="0"/>
                <w:szCs w:val="21"/>
              </w:rPr>
              <w:t>I</w:t>
            </w:r>
            <w:r>
              <w:rPr>
                <w:rFonts w:ascii="Times New Roman" w:hAnsi="Times New Roman"/>
                <w:b/>
                <w:bCs/>
                <w:color w:val="FFFFFF" w:themeColor="background1"/>
                <w:kern w:val="0"/>
                <w:szCs w:val="21"/>
              </w:rPr>
              <w:t>：临床意义</w:t>
            </w:r>
            <w:r>
              <w:rPr>
                <w:rFonts w:ascii="Times New Roman" w:hAnsi="Times New Roman" w:hint="eastAsia"/>
                <w:b/>
                <w:bCs/>
                <w:color w:val="FFFFFF" w:themeColor="background1"/>
                <w:kern w:val="0"/>
                <w:szCs w:val="21"/>
              </w:rPr>
              <w:t>明确</w:t>
            </w:r>
            <w:r>
              <w:rPr>
                <w:rFonts w:ascii="Times New Roman" w:hAnsi="Times New Roman"/>
                <w:b/>
                <w:bCs/>
                <w:color w:val="FFFFFF" w:themeColor="background1"/>
                <w:kern w:val="0"/>
                <w:szCs w:val="21"/>
              </w:rPr>
              <w:t>的变异</w:t>
            </w:r>
          </w:p>
        </w:tc>
      </w:tr>
      <w:tr w:rsidR="003F0E73" w14:paraId="0B2211B8" w14:textId="77777777" w:rsidTr="003F0E73">
        <w:trPr>
          <w:trHeight w:val="312"/>
        </w:trPr>
        <w:tc>
          <w:tcPr>
            <w:tcW w:w="1555" w:type="dxa"/>
            <w:shd w:val="clear" w:color="auto" w:fill="auto"/>
            <w:vAlign w:val="center"/>
          </w:tcPr>
          <w:p w14:paraId="06A7D7D0" w14:textId="77777777" w:rsidR="003F0E73" w:rsidRDefault="003F0E73" w:rsidP="00112D79">
            <w:pPr>
              <w:autoSpaceDE w:val="0"/>
              <w:autoSpaceDN w:val="0"/>
              <w:adjustRightInd w:val="0"/>
              <w:snapToGrid w:val="0"/>
              <w:spacing w:line="360" w:lineRule="exact"/>
              <w:ind w:leftChars="50" w:left="105"/>
              <w:jc w:val="left"/>
              <w:rPr>
                <w:rFonts w:ascii="Times New Roman" w:hAnsi="Times New Roman"/>
                <w:b/>
                <w:bCs/>
                <w:szCs w:val="24"/>
                <w:lang w:eastAsia="en-US"/>
              </w:rPr>
            </w:pPr>
            <w:r>
              <w:rPr>
                <w:rFonts w:ascii="Times New Roman" w:hAnsi="Times New Roman"/>
                <w:b/>
                <w:bCs/>
                <w:szCs w:val="24"/>
                <w:lang w:eastAsia="en-US"/>
              </w:rPr>
              <w:t>基因</w:t>
            </w:r>
            <w:r>
              <w:rPr>
                <w:rFonts w:ascii="Times New Roman" w:hAnsi="Times New Roman"/>
                <w:b/>
                <w:bCs/>
                <w:szCs w:val="24"/>
              </w:rPr>
              <w:t>突变</w:t>
            </w:r>
          </w:p>
        </w:tc>
        <w:tc>
          <w:tcPr>
            <w:tcW w:w="8191" w:type="dxa"/>
            <w:shd w:val="clear" w:color="auto" w:fill="auto"/>
            <w:vAlign w:val="center"/>
          </w:tcPr>
          <w:p w14:paraId="700F043A" w14:textId="77777777" w:rsidR="003F0E73" w:rsidRDefault="003F0E73" w:rsidP="00112D79">
            <w:pPr>
              <w:autoSpaceDE w:val="0"/>
              <w:autoSpaceDN w:val="0"/>
              <w:adjustRightInd w:val="0"/>
              <w:snapToGrid w:val="0"/>
              <w:spacing w:line="360" w:lineRule="exact"/>
              <w:ind w:leftChars="50" w:left="105"/>
              <w:jc w:val="left"/>
              <w:rPr>
                <w:rFonts w:ascii="Times New Roman" w:hAnsi="Times New Roman"/>
                <w:b/>
                <w:bCs/>
                <w:szCs w:val="24"/>
              </w:rPr>
            </w:pPr>
            <w:r>
              <w:rPr>
                <w:rFonts w:ascii="Times New Roman" w:hAnsi="Times New Roman" w:hint="eastAsia"/>
                <w:b/>
                <w:bCs/>
                <w:szCs w:val="24"/>
              </w:rPr>
              <w:t>临床研究证据</w:t>
            </w:r>
          </w:p>
        </w:tc>
      </w:tr>
      <w:tr w:rsidR="003F0E73" w14:paraId="089E491E" w14:textId="77777777" w:rsidTr="003F0E73">
        <w:trPr>
          <w:trHeight w:val="312"/>
        </w:trPr>
        <w:tc>
          <w:tcPr>
            <w:tcW w:w="9746" w:type="dxa"/>
            <w:gridSpan w:val="2"/>
            <w:tcBorders>
              <w:top w:val="single" w:sz="4" w:space="0" w:color="00653B"/>
              <w:left w:val="single" w:sz="4" w:space="0" w:color="00653B"/>
              <w:bottom w:val="single" w:sz="4" w:space="0" w:color="00653B"/>
              <w:right w:val="single" w:sz="4" w:space="0" w:color="00653B"/>
            </w:tcBorders>
            <w:shd w:val="clear" w:color="auto" w:fill="auto"/>
            <w:vAlign w:val="center"/>
          </w:tcPr>
          <w:p w14:paraId="350E8202" w14:textId="10DFC493" w:rsidR="003F0E73" w:rsidRDefault="008C4DB8" w:rsidP="00112D79">
            <w:pPr>
              <w:autoSpaceDE w:val="0"/>
              <w:autoSpaceDN w:val="0"/>
              <w:ind w:leftChars="50" w:left="105" w:rightChars="50" w:right="105"/>
              <w:jc w:val="center"/>
              <w:rPr>
                <w:rFonts w:ascii="Times New Roman" w:hAnsi="Times New Roman"/>
                <w:sz w:val="18"/>
                <w:szCs w:val="20"/>
              </w:rPr>
            </w:pPr>
            <w:r w:rsidRPr="008C4DB8">
              <w:rPr>
                <w:rFonts w:ascii="Times New Roman" w:hAnsi="Times New Roman"/>
                <w:sz w:val="18"/>
                <w:szCs w:val="20"/>
              </w:rPr>
              <w:t>{%</w:t>
            </w:r>
            <w:r>
              <w:rPr>
                <w:rFonts w:ascii="Times New Roman" w:hAnsi="Times New Roman" w:hint="eastAsia"/>
                <w:sz w:val="18"/>
                <w:szCs w:val="20"/>
              </w:rPr>
              <w:t>tr</w:t>
            </w:r>
            <w:r w:rsidRPr="008C4DB8">
              <w:rPr>
                <w:rFonts w:ascii="Times New Roman" w:hAnsi="Times New Roman"/>
                <w:sz w:val="18"/>
                <w:szCs w:val="20"/>
              </w:rPr>
              <w:t xml:space="preserve"> if var.knb%}</w:t>
            </w:r>
          </w:p>
        </w:tc>
      </w:tr>
      <w:tr w:rsidR="00373BFA" w14:paraId="3BC4C1C2" w14:textId="77777777" w:rsidTr="003F0E73">
        <w:trPr>
          <w:trHeight w:val="312"/>
        </w:trPr>
        <w:tc>
          <w:tcPr>
            <w:tcW w:w="1555" w:type="dxa"/>
            <w:tcBorders>
              <w:top w:val="single" w:sz="4" w:space="0" w:color="00653B"/>
              <w:left w:val="single" w:sz="4" w:space="0" w:color="00653B"/>
              <w:bottom w:val="single" w:sz="4" w:space="0" w:color="00653B"/>
              <w:right w:val="single" w:sz="4" w:space="0" w:color="00653B"/>
            </w:tcBorders>
            <w:shd w:val="clear" w:color="auto" w:fill="auto"/>
            <w:vAlign w:val="center"/>
          </w:tcPr>
          <w:p w14:paraId="3CB6295A" w14:textId="77777777" w:rsidR="00B042B9" w:rsidRPr="00B042B9" w:rsidRDefault="00B042B9" w:rsidP="00B042B9">
            <w:pPr>
              <w:autoSpaceDE w:val="0"/>
              <w:autoSpaceDN w:val="0"/>
              <w:ind w:leftChars="50" w:left="105" w:rightChars="50" w:right="105"/>
              <w:jc w:val="left"/>
              <w:rPr>
                <w:rFonts w:ascii="Times New Roman" w:hAnsi="Times New Roman"/>
                <w:i/>
                <w:iCs/>
                <w:sz w:val="18"/>
                <w:szCs w:val="20"/>
              </w:rPr>
            </w:pPr>
            <w:r w:rsidRPr="00B042B9">
              <w:rPr>
                <w:rFonts w:ascii="Times New Roman" w:hAnsi="Times New Roman"/>
                <w:i/>
                <w:iCs/>
                <w:sz w:val="18"/>
                <w:szCs w:val="20"/>
              </w:rPr>
              <w:t>KRAS/</w:t>
            </w:r>
          </w:p>
          <w:p w14:paraId="335D3431" w14:textId="77777777" w:rsidR="00B042B9" w:rsidRPr="00B042B9" w:rsidRDefault="00B042B9" w:rsidP="00B042B9">
            <w:pPr>
              <w:autoSpaceDE w:val="0"/>
              <w:autoSpaceDN w:val="0"/>
              <w:ind w:leftChars="50" w:left="105" w:rightChars="50" w:right="105"/>
              <w:jc w:val="left"/>
              <w:rPr>
                <w:rFonts w:ascii="Times New Roman" w:hAnsi="Times New Roman"/>
                <w:i/>
                <w:iCs/>
                <w:sz w:val="18"/>
                <w:szCs w:val="20"/>
              </w:rPr>
            </w:pPr>
            <w:r w:rsidRPr="00B042B9">
              <w:rPr>
                <w:rFonts w:ascii="Times New Roman" w:hAnsi="Times New Roman"/>
                <w:i/>
                <w:iCs/>
                <w:sz w:val="18"/>
                <w:szCs w:val="20"/>
              </w:rPr>
              <w:t>NRAS/</w:t>
            </w:r>
          </w:p>
          <w:p w14:paraId="140B4B07" w14:textId="77777777" w:rsidR="00ED3322" w:rsidRDefault="00B042B9" w:rsidP="00B042B9">
            <w:pPr>
              <w:autoSpaceDE w:val="0"/>
              <w:autoSpaceDN w:val="0"/>
              <w:ind w:leftChars="50" w:left="105" w:rightChars="50" w:right="105"/>
              <w:jc w:val="left"/>
              <w:rPr>
                <w:rFonts w:ascii="Times New Roman" w:hAnsi="Times New Roman"/>
                <w:sz w:val="18"/>
                <w:szCs w:val="20"/>
              </w:rPr>
            </w:pPr>
            <w:r w:rsidRPr="00B042B9">
              <w:rPr>
                <w:rFonts w:ascii="Times New Roman" w:hAnsi="Times New Roman" w:hint="eastAsia"/>
                <w:i/>
                <w:iCs/>
                <w:sz w:val="18"/>
                <w:szCs w:val="20"/>
              </w:rPr>
              <w:t xml:space="preserve">BRAF </w:t>
            </w:r>
            <w:r w:rsidRPr="00B042B9">
              <w:rPr>
                <w:rFonts w:ascii="Times New Roman" w:hAnsi="Times New Roman" w:hint="eastAsia"/>
                <w:sz w:val="18"/>
                <w:szCs w:val="20"/>
              </w:rPr>
              <w:t>V600E</w:t>
            </w:r>
          </w:p>
          <w:p w14:paraId="27041FA0" w14:textId="6B40124F" w:rsidR="00373BFA" w:rsidRDefault="00B042B9" w:rsidP="00B042B9">
            <w:pPr>
              <w:autoSpaceDE w:val="0"/>
              <w:autoSpaceDN w:val="0"/>
              <w:ind w:leftChars="50" w:left="105" w:rightChars="50" w:right="105"/>
              <w:jc w:val="left"/>
              <w:rPr>
                <w:rFonts w:ascii="Times New Roman" w:hAnsi="Times New Roman"/>
                <w:sz w:val="18"/>
                <w:szCs w:val="20"/>
              </w:rPr>
            </w:pPr>
            <w:r w:rsidRPr="00B042B9">
              <w:rPr>
                <w:rFonts w:ascii="Times New Roman" w:hAnsi="Times New Roman" w:hint="eastAsia"/>
                <w:sz w:val="18"/>
                <w:szCs w:val="20"/>
              </w:rPr>
              <w:t>野生型</w:t>
            </w:r>
          </w:p>
        </w:tc>
        <w:tc>
          <w:tcPr>
            <w:tcW w:w="8191" w:type="dxa"/>
            <w:tcBorders>
              <w:top w:val="single" w:sz="4" w:space="0" w:color="00653B"/>
              <w:left w:val="single" w:sz="4" w:space="0" w:color="00653B"/>
              <w:bottom w:val="single" w:sz="4" w:space="0" w:color="00653B"/>
              <w:right w:val="single" w:sz="4" w:space="0" w:color="00653B"/>
            </w:tcBorders>
            <w:shd w:val="clear" w:color="auto" w:fill="auto"/>
            <w:vAlign w:val="center"/>
          </w:tcPr>
          <w:p w14:paraId="75174936" w14:textId="77777777" w:rsidR="00373BFA" w:rsidRPr="00ED06BC" w:rsidRDefault="00373BFA" w:rsidP="00373BFA">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highlight w:val="green"/>
                <w:lang w:val="en-US" w:bidi="ar-SA"/>
              </w:rPr>
              <w:t>{%p if var.knb|judge_abc_evi_regimen</w:t>
            </w:r>
            <w:r>
              <w:rPr>
                <w:rFonts w:ascii="Times New Roman" w:eastAsia="宋体" w:hAnsi="Times New Roman" w:cs="Times New Roman" w:hint="eastAsia"/>
                <w:color w:val="000000"/>
                <w:kern w:val="2"/>
                <w:sz w:val="18"/>
                <w:szCs w:val="18"/>
                <w:highlight w:val="green"/>
                <w:lang w:val="en-US" w:bidi="ar-SA"/>
              </w:rPr>
              <w:t>_</w:t>
            </w:r>
            <w:r>
              <w:rPr>
                <w:rFonts w:ascii="Times New Roman" w:eastAsia="宋体" w:hAnsi="Times New Roman" w:cs="Times New Roman"/>
                <w:color w:val="000000"/>
                <w:kern w:val="2"/>
                <w:sz w:val="18"/>
                <w:szCs w:val="18"/>
                <w:highlight w:val="green"/>
                <w:lang w:val="en-US" w:bidi="ar-SA"/>
              </w:rPr>
              <w:t>v2</w:t>
            </w:r>
            <w:r w:rsidRPr="00ED06BC">
              <w:rPr>
                <w:rFonts w:ascii="Times New Roman" w:eastAsia="宋体" w:hAnsi="Times New Roman" w:cs="Times New Roman"/>
                <w:color w:val="000000"/>
                <w:kern w:val="2"/>
                <w:sz w:val="18"/>
                <w:szCs w:val="18"/>
                <w:highlight w:val="green"/>
                <w:lang w:val="en-US" w:bidi="ar-SA"/>
              </w:rPr>
              <w:t>%}</w:t>
            </w:r>
          </w:p>
          <w:p w14:paraId="196097E0" w14:textId="77777777" w:rsidR="00373BFA" w:rsidRPr="00ED06BC" w:rsidRDefault="00373BFA" w:rsidP="00373BFA">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A95678">
              <w:rPr>
                <w:rFonts w:ascii="Times New Roman" w:eastAsia="宋体" w:hAnsi="Times New Roman" w:cs="Times New Roman"/>
                <w:color w:val="000000"/>
                <w:kern w:val="2"/>
                <w:sz w:val="18"/>
                <w:szCs w:val="18"/>
                <w:highlight w:val="yellow"/>
                <w:lang w:val="en-US" w:bidi="ar-SA"/>
              </w:rPr>
              <w:t>{%p if var.knb.evi_sum.evi_split%}</w:t>
            </w:r>
          </w:p>
          <w:p w14:paraId="29AF3E93" w14:textId="77777777" w:rsidR="00373BFA" w:rsidRPr="00ED06BC" w:rsidRDefault="00373BFA" w:rsidP="00373BFA">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highlight w:val="cyan"/>
                <w:lang w:val="en-US" w:bidi="ar-SA"/>
              </w:rPr>
              <w:t>{%p for b in var.knb.evi_sum.evi_</w:t>
            </w:r>
            <w:proofErr w:type="gramStart"/>
            <w:r w:rsidRPr="00ED06BC">
              <w:rPr>
                <w:rFonts w:ascii="Times New Roman" w:eastAsia="宋体" w:hAnsi="Times New Roman" w:cs="Times New Roman"/>
                <w:color w:val="000000"/>
                <w:kern w:val="2"/>
                <w:sz w:val="18"/>
                <w:szCs w:val="18"/>
                <w:highlight w:val="cyan"/>
                <w:lang w:val="en-US" w:bidi="ar-SA"/>
              </w:rPr>
              <w:t>split.Predictive</w:t>
            </w:r>
            <w:proofErr w:type="gramEnd"/>
            <w:r w:rsidRPr="00ED06BC">
              <w:rPr>
                <w:rFonts w:ascii="Times New Roman" w:eastAsia="宋体" w:hAnsi="Times New Roman" w:cs="Times New Roman"/>
                <w:color w:val="000000"/>
                <w:kern w:val="2"/>
                <w:sz w:val="18"/>
                <w:szCs w:val="18"/>
                <w:highlight w:val="cyan"/>
                <w:lang w:val="en-US" w:bidi="ar-SA"/>
              </w:rPr>
              <w:t>_merge%}</w:t>
            </w:r>
          </w:p>
          <w:p w14:paraId="43004AD8" w14:textId="77777777" w:rsidR="00373BFA" w:rsidRPr="00ED06BC" w:rsidRDefault="00373BFA" w:rsidP="00373BFA">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{%p if “A” in b.evi_conclusion_simple or “B” in b.evi_conclusion_simple or “C” in b.evi_conclusion_simple %}</w:t>
            </w:r>
          </w:p>
          <w:p w14:paraId="7D441835" w14:textId="77777777" w:rsidR="00373BFA" w:rsidRPr="00ED06BC" w:rsidRDefault="00373BFA" w:rsidP="00373BFA">
            <w:pPr>
              <w:pStyle w:val="TableParagraph"/>
              <w:spacing w:before="4" w:line="223" w:lineRule="auto"/>
              <w:ind w:leftChars="50" w:left="105" w:right="130"/>
              <w:jc w:val="both"/>
              <w:rPr>
                <w:rFonts w:ascii="Times New Roman" w:eastAsia="宋体" w:hAnsi="Times New Roman" w:cs="Times New Roman"/>
                <w:b/>
                <w:bCs/>
                <w:color w:val="0070C0"/>
                <w:kern w:val="2"/>
                <w:sz w:val="18"/>
                <w:szCs w:val="18"/>
                <w:lang w:val="en-US" w:bidi="ar-SA"/>
              </w:rPr>
            </w:pPr>
            <w:r w:rsidRPr="00ED06BC">
              <w:rPr>
                <w:rFonts w:ascii="Times New Roman" w:eastAsia="宋体" w:hAnsi="Times New Roman" w:cs="Times New Roman" w:hint="eastAsia"/>
                <w:b/>
                <w:bCs/>
                <w:color w:val="0070C0"/>
                <w:kern w:val="2"/>
                <w:sz w:val="18"/>
                <w:szCs w:val="18"/>
                <w:lang w:val="en-US" w:bidi="ar-SA"/>
              </w:rPr>
              <w:t>{{b.regimen_name}}</w:t>
            </w:r>
            <w:r w:rsidRPr="00ED06BC">
              <w:rPr>
                <w:rFonts w:ascii="Times New Roman" w:eastAsia="宋体" w:hAnsi="Times New Roman" w:cs="Times New Roman" w:hint="eastAsia"/>
                <w:b/>
                <w:bCs/>
                <w:color w:val="0070C0"/>
                <w:kern w:val="2"/>
                <w:sz w:val="18"/>
                <w:szCs w:val="18"/>
                <w:lang w:val="en-US" w:bidi="ar-SA"/>
              </w:rPr>
              <w:t>：</w:t>
            </w:r>
          </w:p>
          <w:p w14:paraId="38619DFE" w14:textId="77777777" w:rsidR="00373BFA" w:rsidRPr="00ED06BC" w:rsidRDefault="00373BFA" w:rsidP="00373BFA">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{{b.evi_interpretation|e}}</w:t>
            </w:r>
          </w:p>
          <w:p w14:paraId="13F6F31E" w14:textId="77777777" w:rsidR="00373BFA" w:rsidRPr="00ED06BC" w:rsidRDefault="00373BFA" w:rsidP="00373BFA">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{%p endif%}</w:t>
            </w:r>
          </w:p>
          <w:p w14:paraId="03D97136" w14:textId="77777777" w:rsidR="00373BFA" w:rsidRPr="00ED06BC" w:rsidRDefault="00373BFA" w:rsidP="00373BFA">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highlight w:val="cyan"/>
                <w:lang w:val="en-US" w:bidi="ar-SA"/>
              </w:rPr>
              <w:t>{%p endfor%}</w:t>
            </w:r>
          </w:p>
          <w:p w14:paraId="47D8D7A5" w14:textId="77777777" w:rsidR="00373BFA" w:rsidRDefault="00373BFA" w:rsidP="00373BFA">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highlight w:val="cyan"/>
                <w:lang w:val="en-US" w:bidi="ar-SA"/>
              </w:rPr>
              <w:t>{%p for b in var.knb.evi_sum.evi_</w:t>
            </w:r>
            <w:proofErr w:type="gramStart"/>
            <w:r w:rsidRPr="00ED06BC">
              <w:rPr>
                <w:rFonts w:ascii="Times New Roman" w:eastAsia="宋体" w:hAnsi="Times New Roman" w:cs="Times New Roman"/>
                <w:color w:val="000000"/>
                <w:kern w:val="2"/>
                <w:sz w:val="18"/>
                <w:szCs w:val="18"/>
                <w:highlight w:val="cyan"/>
                <w:lang w:val="en-US" w:bidi="ar-SA"/>
              </w:rPr>
              <w:t>split.Prognostic</w:t>
            </w:r>
            <w:proofErr w:type="gramEnd"/>
            <w:r w:rsidRPr="00ED06BC">
              <w:rPr>
                <w:rFonts w:ascii="Times New Roman" w:eastAsia="宋体" w:hAnsi="Times New Roman" w:cs="Times New Roman"/>
                <w:color w:val="000000"/>
                <w:kern w:val="2"/>
                <w:sz w:val="18"/>
                <w:szCs w:val="18"/>
                <w:highlight w:val="cyan"/>
                <w:lang w:val="en-US" w:bidi="ar-SA"/>
              </w:rPr>
              <w:t xml:space="preserve"> %}</w:t>
            </w:r>
          </w:p>
          <w:p w14:paraId="64D5A32A" w14:textId="77777777" w:rsidR="00373BFA" w:rsidRPr="00ED06BC" w:rsidRDefault="00373BFA" w:rsidP="00373BFA">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{%p if “A” in b.evi_conclusion_simple or “B” in b.evi_conclusion_simple or “C” in b.evi_conclusion_simple %}</w:t>
            </w:r>
          </w:p>
          <w:p w14:paraId="72E1745F" w14:textId="77777777" w:rsidR="00373BFA" w:rsidRPr="00ED06BC" w:rsidRDefault="00373BFA" w:rsidP="00373BFA">
            <w:pPr>
              <w:pStyle w:val="TableParagraph"/>
              <w:spacing w:before="4" w:line="223" w:lineRule="auto"/>
              <w:ind w:leftChars="50" w:left="105" w:right="130"/>
              <w:jc w:val="both"/>
              <w:rPr>
                <w:rFonts w:ascii="Times New Roman" w:eastAsia="宋体" w:hAnsi="Times New Roman" w:cs="Times New Roman"/>
                <w:b/>
                <w:bCs/>
                <w:color w:val="0070C0"/>
                <w:kern w:val="2"/>
                <w:sz w:val="18"/>
                <w:szCs w:val="18"/>
                <w:lang w:val="en-US" w:bidi="ar-SA"/>
              </w:rPr>
            </w:pPr>
            <w:r w:rsidRPr="00ED06BC">
              <w:rPr>
                <w:rFonts w:ascii="Times New Roman" w:eastAsia="宋体" w:hAnsi="Times New Roman" w:cs="Times New Roman" w:hint="eastAsia"/>
                <w:b/>
                <w:bCs/>
                <w:color w:val="0070C0"/>
                <w:kern w:val="2"/>
                <w:sz w:val="18"/>
                <w:szCs w:val="18"/>
                <w:lang w:val="en-US" w:bidi="ar-SA"/>
              </w:rPr>
              <w:t>预后相关：</w:t>
            </w:r>
          </w:p>
          <w:p w14:paraId="4E3A52DA" w14:textId="77777777" w:rsidR="00373BFA" w:rsidRDefault="00373BFA" w:rsidP="00373BFA">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{{b.evi_interpretation|e}}</w:t>
            </w:r>
          </w:p>
          <w:p w14:paraId="2E89563B" w14:textId="77777777" w:rsidR="00373BFA" w:rsidRPr="00ED06BC" w:rsidRDefault="00373BFA" w:rsidP="00373BFA">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{%p endif%}</w:t>
            </w:r>
          </w:p>
          <w:p w14:paraId="65BDD186" w14:textId="77777777" w:rsidR="00373BFA" w:rsidRPr="00ED06BC" w:rsidRDefault="00373BFA" w:rsidP="00373BFA">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highlight w:val="cyan"/>
                <w:lang w:val="en-US" w:bidi="ar-SA"/>
              </w:rPr>
              <w:t>{%p endfor%}</w:t>
            </w:r>
          </w:p>
          <w:p w14:paraId="3E1BF572" w14:textId="77777777" w:rsidR="00373BFA" w:rsidRDefault="00373BFA" w:rsidP="00373BFA">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highlight w:val="cyan"/>
                <w:lang w:val="en-US" w:bidi="ar-SA"/>
              </w:rPr>
              <w:t>{%p for b in var.knb.evi_sum.evi_</w:t>
            </w:r>
            <w:proofErr w:type="gramStart"/>
            <w:r w:rsidRPr="00ED06BC">
              <w:rPr>
                <w:rFonts w:ascii="Times New Roman" w:eastAsia="宋体" w:hAnsi="Times New Roman" w:cs="Times New Roman"/>
                <w:color w:val="000000"/>
                <w:kern w:val="2"/>
                <w:sz w:val="18"/>
                <w:szCs w:val="18"/>
                <w:highlight w:val="cyan"/>
                <w:lang w:val="en-US" w:bidi="ar-SA"/>
              </w:rPr>
              <w:t>split.Diagnostic</w:t>
            </w:r>
            <w:proofErr w:type="gramEnd"/>
            <w:r w:rsidRPr="00ED06BC">
              <w:rPr>
                <w:rFonts w:ascii="Times New Roman" w:eastAsia="宋体" w:hAnsi="Times New Roman" w:cs="Times New Roman"/>
                <w:color w:val="000000"/>
                <w:kern w:val="2"/>
                <w:sz w:val="18"/>
                <w:szCs w:val="18"/>
                <w:highlight w:val="cyan"/>
                <w:lang w:val="en-US" w:bidi="ar-SA"/>
              </w:rPr>
              <w:t xml:space="preserve"> %}</w:t>
            </w:r>
          </w:p>
          <w:p w14:paraId="51A3E23E" w14:textId="77777777" w:rsidR="00373BFA" w:rsidRPr="00ED06BC" w:rsidRDefault="00373BFA" w:rsidP="00373BFA">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{%p if “A” in b.evi_conclusion_simple or “B” in b.evi_conclusion_simple or “C” in b.evi_conclusion_simple %}</w:t>
            </w:r>
          </w:p>
          <w:p w14:paraId="172B3779" w14:textId="77777777" w:rsidR="00373BFA" w:rsidRPr="00ED06BC" w:rsidRDefault="00373BFA" w:rsidP="00373BFA">
            <w:pPr>
              <w:pStyle w:val="TableParagraph"/>
              <w:spacing w:before="4" w:line="223" w:lineRule="auto"/>
              <w:ind w:leftChars="50" w:left="105" w:right="130"/>
              <w:jc w:val="both"/>
              <w:rPr>
                <w:rFonts w:ascii="Times New Roman" w:eastAsia="宋体" w:hAnsi="Times New Roman" w:cs="Times New Roman"/>
                <w:b/>
                <w:bCs/>
                <w:color w:val="0070C0"/>
                <w:kern w:val="2"/>
                <w:sz w:val="18"/>
                <w:szCs w:val="18"/>
                <w:lang w:val="en-US" w:bidi="ar-SA"/>
              </w:rPr>
            </w:pPr>
            <w:r w:rsidRPr="00ED06BC">
              <w:rPr>
                <w:rFonts w:ascii="Times New Roman" w:eastAsia="宋体" w:hAnsi="Times New Roman" w:cs="Times New Roman" w:hint="eastAsia"/>
                <w:b/>
                <w:bCs/>
                <w:color w:val="0070C0"/>
                <w:kern w:val="2"/>
                <w:sz w:val="18"/>
                <w:szCs w:val="18"/>
                <w:lang w:val="en-US" w:bidi="ar-SA"/>
              </w:rPr>
              <w:t>辅助诊断相关：</w:t>
            </w:r>
          </w:p>
          <w:p w14:paraId="6FFBD35A" w14:textId="77777777" w:rsidR="00373BFA" w:rsidRDefault="00373BFA" w:rsidP="00373BFA">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{{b.evi_interpretation|e}}</w:t>
            </w:r>
          </w:p>
          <w:p w14:paraId="2AE81EF4" w14:textId="77777777" w:rsidR="00373BFA" w:rsidRPr="00ED06BC" w:rsidRDefault="00373BFA" w:rsidP="00373BFA">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{%p endif%}</w:t>
            </w:r>
          </w:p>
          <w:p w14:paraId="25F848D7" w14:textId="77777777" w:rsidR="00373BFA" w:rsidRPr="00ED06BC" w:rsidRDefault="00373BFA" w:rsidP="00373BFA">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highlight w:val="cyan"/>
                <w:lang w:val="en-US" w:bidi="ar-SA"/>
              </w:rPr>
              <w:t>{%p endfor%}</w:t>
            </w:r>
          </w:p>
          <w:p w14:paraId="410F1D8C" w14:textId="77777777" w:rsidR="00373BFA" w:rsidRPr="00ED06BC" w:rsidRDefault="00373BFA" w:rsidP="00373BFA">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A95678">
              <w:rPr>
                <w:rFonts w:ascii="Times New Roman" w:eastAsia="宋体" w:hAnsi="Times New Roman" w:cs="Times New Roman"/>
                <w:color w:val="000000"/>
                <w:kern w:val="2"/>
                <w:sz w:val="18"/>
                <w:szCs w:val="18"/>
                <w:highlight w:val="yellow"/>
                <w:lang w:val="en-US" w:bidi="ar-SA"/>
              </w:rPr>
              <w:t>{%p else%}</w:t>
            </w:r>
          </w:p>
          <w:p w14:paraId="7BED5B99" w14:textId="77777777" w:rsidR="00373BFA" w:rsidRPr="00ED06BC" w:rsidRDefault="00373BFA" w:rsidP="00373BFA">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w:t>
            </w:r>
          </w:p>
          <w:p w14:paraId="5BDFF152" w14:textId="77777777" w:rsidR="00373BFA" w:rsidRPr="00ED06BC" w:rsidRDefault="00373BFA" w:rsidP="00373BFA">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A95678">
              <w:rPr>
                <w:rFonts w:ascii="Times New Roman" w:eastAsia="宋体" w:hAnsi="Times New Roman" w:cs="Times New Roman"/>
                <w:color w:val="000000"/>
                <w:kern w:val="2"/>
                <w:sz w:val="18"/>
                <w:szCs w:val="18"/>
                <w:highlight w:val="yellow"/>
                <w:lang w:val="en-US" w:bidi="ar-SA"/>
              </w:rPr>
              <w:t>{%p endif%}</w:t>
            </w:r>
          </w:p>
          <w:p w14:paraId="3939B0A1" w14:textId="77777777" w:rsidR="00373BFA" w:rsidRPr="00ED06BC" w:rsidRDefault="00373BFA" w:rsidP="00373BFA">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A95678">
              <w:rPr>
                <w:rFonts w:ascii="Times New Roman" w:eastAsia="宋体" w:hAnsi="Times New Roman" w:cs="Times New Roman"/>
                <w:color w:val="000000"/>
                <w:kern w:val="2"/>
                <w:sz w:val="18"/>
                <w:szCs w:val="18"/>
                <w:highlight w:val="green"/>
                <w:lang w:val="en-US" w:bidi="ar-SA"/>
              </w:rPr>
              <w:t>{%p else%}</w:t>
            </w:r>
          </w:p>
          <w:p w14:paraId="7539E228" w14:textId="77777777" w:rsidR="00373BFA" w:rsidRPr="00ED06BC" w:rsidRDefault="00373BFA" w:rsidP="00373BFA">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A95678">
              <w:rPr>
                <w:rFonts w:ascii="Times New Roman" w:eastAsia="宋体" w:hAnsi="Times New Roman" w:cs="Times New Roman"/>
                <w:color w:val="000000"/>
                <w:kern w:val="2"/>
                <w:sz w:val="18"/>
                <w:szCs w:val="18"/>
                <w:highlight w:val="yellow"/>
                <w:lang w:val="en-US" w:bidi="ar-SA"/>
              </w:rPr>
              <w:t>{%p if var.knb.evi_sum.evi_split%}</w:t>
            </w:r>
          </w:p>
          <w:p w14:paraId="48A61849" w14:textId="77777777" w:rsidR="00373BFA" w:rsidRPr="00ED06BC" w:rsidRDefault="00373BFA" w:rsidP="00373BFA">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highlight w:val="cyan"/>
                <w:lang w:val="en-US" w:bidi="ar-SA"/>
              </w:rPr>
              <w:t>{%p for b in var.knb.evi_sum.evi_</w:t>
            </w:r>
            <w:proofErr w:type="gramStart"/>
            <w:r w:rsidRPr="00ED06BC">
              <w:rPr>
                <w:rFonts w:ascii="Times New Roman" w:eastAsia="宋体" w:hAnsi="Times New Roman" w:cs="Times New Roman"/>
                <w:color w:val="000000"/>
                <w:kern w:val="2"/>
                <w:sz w:val="18"/>
                <w:szCs w:val="18"/>
                <w:highlight w:val="cyan"/>
                <w:lang w:val="en-US" w:bidi="ar-SA"/>
              </w:rPr>
              <w:t>split.Predictive</w:t>
            </w:r>
            <w:proofErr w:type="gramEnd"/>
            <w:r w:rsidRPr="00ED06BC">
              <w:rPr>
                <w:rFonts w:ascii="Times New Roman" w:eastAsia="宋体" w:hAnsi="Times New Roman" w:cs="Times New Roman"/>
                <w:color w:val="000000"/>
                <w:kern w:val="2"/>
                <w:sz w:val="18"/>
                <w:szCs w:val="18"/>
                <w:highlight w:val="cyan"/>
                <w:lang w:val="en-US" w:bidi="ar-SA"/>
              </w:rPr>
              <w:t>_merge%}</w:t>
            </w:r>
          </w:p>
          <w:p w14:paraId="26FE76D2" w14:textId="77777777" w:rsidR="00373BFA" w:rsidRPr="00ED06BC" w:rsidRDefault="00373BFA" w:rsidP="00373BFA">
            <w:pPr>
              <w:pStyle w:val="TableParagraph"/>
              <w:spacing w:before="4" w:line="223" w:lineRule="auto"/>
              <w:ind w:leftChars="50" w:left="105" w:right="130"/>
              <w:jc w:val="both"/>
              <w:rPr>
                <w:rFonts w:ascii="Times New Roman" w:eastAsia="宋体" w:hAnsi="Times New Roman" w:cs="Times New Roman"/>
                <w:b/>
                <w:bCs/>
                <w:color w:val="0070C0"/>
                <w:kern w:val="2"/>
                <w:sz w:val="18"/>
                <w:szCs w:val="18"/>
                <w:lang w:val="en-US" w:bidi="ar-SA"/>
              </w:rPr>
            </w:pPr>
            <w:r w:rsidRPr="00ED06BC">
              <w:rPr>
                <w:rFonts w:ascii="Times New Roman" w:eastAsia="宋体" w:hAnsi="Times New Roman" w:cs="Times New Roman" w:hint="eastAsia"/>
                <w:b/>
                <w:bCs/>
                <w:color w:val="0070C0"/>
                <w:kern w:val="2"/>
                <w:sz w:val="18"/>
                <w:szCs w:val="18"/>
                <w:lang w:val="en-US" w:bidi="ar-SA"/>
              </w:rPr>
              <w:t>{{b.regimen_name}}</w:t>
            </w:r>
            <w:r w:rsidRPr="00ED06BC">
              <w:rPr>
                <w:rFonts w:ascii="Times New Roman" w:eastAsia="宋体" w:hAnsi="Times New Roman" w:cs="Times New Roman" w:hint="eastAsia"/>
                <w:b/>
                <w:bCs/>
                <w:color w:val="0070C0"/>
                <w:kern w:val="2"/>
                <w:sz w:val="18"/>
                <w:szCs w:val="18"/>
                <w:lang w:val="en-US" w:bidi="ar-SA"/>
              </w:rPr>
              <w:t>：</w:t>
            </w:r>
          </w:p>
          <w:p w14:paraId="0B212903" w14:textId="77777777" w:rsidR="00373BFA" w:rsidRPr="00ED06BC" w:rsidRDefault="00373BFA" w:rsidP="00373BFA">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{{b.evi_interpretation|e}}</w:t>
            </w:r>
          </w:p>
          <w:p w14:paraId="122F1FF3" w14:textId="77777777" w:rsidR="00373BFA" w:rsidRPr="00ED06BC" w:rsidRDefault="00373BFA" w:rsidP="00373BFA">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highlight w:val="cyan"/>
                <w:lang w:val="en-US" w:bidi="ar-SA"/>
              </w:rPr>
              <w:t>{%p endfor%}</w:t>
            </w:r>
          </w:p>
          <w:p w14:paraId="34E9682C" w14:textId="77777777" w:rsidR="00373BFA" w:rsidRDefault="00373BFA" w:rsidP="00373BFA">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highlight w:val="cyan"/>
                <w:lang w:val="en-US" w:bidi="ar-SA"/>
              </w:rPr>
              <w:lastRenderedPageBreak/>
              <w:t>{%p for b in var.knb.evi_sum.evi_</w:t>
            </w:r>
            <w:proofErr w:type="gramStart"/>
            <w:r w:rsidRPr="00ED06BC">
              <w:rPr>
                <w:rFonts w:ascii="Times New Roman" w:eastAsia="宋体" w:hAnsi="Times New Roman" w:cs="Times New Roman"/>
                <w:color w:val="000000"/>
                <w:kern w:val="2"/>
                <w:sz w:val="18"/>
                <w:szCs w:val="18"/>
                <w:highlight w:val="cyan"/>
                <w:lang w:val="en-US" w:bidi="ar-SA"/>
              </w:rPr>
              <w:t>split.Prognostic</w:t>
            </w:r>
            <w:proofErr w:type="gramEnd"/>
            <w:r w:rsidRPr="00ED06BC">
              <w:rPr>
                <w:rFonts w:ascii="Times New Roman" w:eastAsia="宋体" w:hAnsi="Times New Roman" w:cs="Times New Roman"/>
                <w:color w:val="000000"/>
                <w:kern w:val="2"/>
                <w:sz w:val="18"/>
                <w:szCs w:val="18"/>
                <w:highlight w:val="cyan"/>
                <w:lang w:val="en-US" w:bidi="ar-SA"/>
              </w:rPr>
              <w:t xml:space="preserve"> %}</w:t>
            </w:r>
          </w:p>
          <w:p w14:paraId="794E30FB" w14:textId="77777777" w:rsidR="00373BFA" w:rsidRPr="00ED06BC" w:rsidRDefault="00373BFA" w:rsidP="00373BFA">
            <w:pPr>
              <w:pStyle w:val="TableParagraph"/>
              <w:spacing w:before="4" w:line="223" w:lineRule="auto"/>
              <w:ind w:leftChars="50" w:left="105" w:right="130"/>
              <w:jc w:val="both"/>
              <w:rPr>
                <w:rFonts w:ascii="Times New Roman" w:eastAsia="宋体" w:hAnsi="Times New Roman" w:cs="Times New Roman"/>
                <w:b/>
                <w:bCs/>
                <w:color w:val="0070C0"/>
                <w:kern w:val="2"/>
                <w:sz w:val="18"/>
                <w:szCs w:val="18"/>
                <w:lang w:val="en-US" w:bidi="ar-SA"/>
              </w:rPr>
            </w:pPr>
            <w:r w:rsidRPr="00ED06BC">
              <w:rPr>
                <w:rFonts w:ascii="Times New Roman" w:eastAsia="宋体" w:hAnsi="Times New Roman" w:cs="Times New Roman" w:hint="eastAsia"/>
                <w:b/>
                <w:bCs/>
                <w:color w:val="0070C0"/>
                <w:kern w:val="2"/>
                <w:sz w:val="18"/>
                <w:szCs w:val="18"/>
                <w:lang w:val="en-US" w:bidi="ar-SA"/>
              </w:rPr>
              <w:t>预后相关：</w:t>
            </w:r>
          </w:p>
          <w:p w14:paraId="47B9F496" w14:textId="77777777" w:rsidR="00373BFA" w:rsidRDefault="00373BFA" w:rsidP="00373BFA">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{{b.evi_interpretation|e}}</w:t>
            </w:r>
          </w:p>
          <w:p w14:paraId="43E8EB72" w14:textId="77777777" w:rsidR="00373BFA" w:rsidRPr="00ED06BC" w:rsidRDefault="00373BFA" w:rsidP="00373BFA">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highlight w:val="cyan"/>
                <w:lang w:val="en-US" w:bidi="ar-SA"/>
              </w:rPr>
              <w:t>{%p endfor%}</w:t>
            </w:r>
          </w:p>
          <w:p w14:paraId="599D3CCB" w14:textId="77777777" w:rsidR="00373BFA" w:rsidRDefault="00373BFA" w:rsidP="00373BFA">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highlight w:val="cyan"/>
                <w:lang w:val="en-US" w:bidi="ar-SA"/>
              </w:rPr>
              <w:t>{%p for b in var.knb.evi_sum.evi_</w:t>
            </w:r>
            <w:proofErr w:type="gramStart"/>
            <w:r w:rsidRPr="00ED06BC">
              <w:rPr>
                <w:rFonts w:ascii="Times New Roman" w:eastAsia="宋体" w:hAnsi="Times New Roman" w:cs="Times New Roman"/>
                <w:color w:val="000000"/>
                <w:kern w:val="2"/>
                <w:sz w:val="18"/>
                <w:szCs w:val="18"/>
                <w:highlight w:val="cyan"/>
                <w:lang w:val="en-US" w:bidi="ar-SA"/>
              </w:rPr>
              <w:t>split.Diagnostic</w:t>
            </w:r>
            <w:proofErr w:type="gramEnd"/>
            <w:r w:rsidRPr="00ED06BC">
              <w:rPr>
                <w:rFonts w:ascii="Times New Roman" w:eastAsia="宋体" w:hAnsi="Times New Roman" w:cs="Times New Roman"/>
                <w:color w:val="000000"/>
                <w:kern w:val="2"/>
                <w:sz w:val="18"/>
                <w:szCs w:val="18"/>
                <w:highlight w:val="cyan"/>
                <w:lang w:val="en-US" w:bidi="ar-SA"/>
              </w:rPr>
              <w:t xml:space="preserve"> %}</w:t>
            </w:r>
          </w:p>
          <w:p w14:paraId="0032236C" w14:textId="77777777" w:rsidR="00373BFA" w:rsidRPr="00ED06BC" w:rsidRDefault="00373BFA" w:rsidP="00373BFA">
            <w:pPr>
              <w:pStyle w:val="TableParagraph"/>
              <w:spacing w:before="4" w:line="223" w:lineRule="auto"/>
              <w:ind w:leftChars="50" w:left="105" w:right="130"/>
              <w:jc w:val="both"/>
              <w:rPr>
                <w:rFonts w:ascii="Times New Roman" w:eastAsia="宋体" w:hAnsi="Times New Roman" w:cs="Times New Roman"/>
                <w:b/>
                <w:bCs/>
                <w:color w:val="0070C0"/>
                <w:kern w:val="2"/>
                <w:sz w:val="18"/>
                <w:szCs w:val="18"/>
                <w:lang w:val="en-US" w:bidi="ar-SA"/>
              </w:rPr>
            </w:pPr>
            <w:r w:rsidRPr="00ED06BC">
              <w:rPr>
                <w:rFonts w:ascii="Times New Roman" w:eastAsia="宋体" w:hAnsi="Times New Roman" w:cs="Times New Roman" w:hint="eastAsia"/>
                <w:b/>
                <w:bCs/>
                <w:color w:val="0070C0"/>
                <w:kern w:val="2"/>
                <w:sz w:val="18"/>
                <w:szCs w:val="18"/>
                <w:lang w:val="en-US" w:bidi="ar-SA"/>
              </w:rPr>
              <w:t>辅助诊断相关：</w:t>
            </w:r>
          </w:p>
          <w:p w14:paraId="1E859A63" w14:textId="77777777" w:rsidR="00373BFA" w:rsidRDefault="00373BFA" w:rsidP="00373BFA">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{{b.evi_interpretation|e}}</w:t>
            </w:r>
          </w:p>
          <w:p w14:paraId="06808BA1" w14:textId="77777777" w:rsidR="00373BFA" w:rsidRPr="00ED06BC" w:rsidRDefault="00373BFA" w:rsidP="00373BFA">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highlight w:val="cyan"/>
                <w:lang w:val="en-US" w:bidi="ar-SA"/>
              </w:rPr>
              <w:t>{%p endfor%}</w:t>
            </w:r>
          </w:p>
          <w:p w14:paraId="0C79622E" w14:textId="77777777" w:rsidR="00373BFA" w:rsidRPr="00ED06BC" w:rsidRDefault="00373BFA" w:rsidP="00373BFA">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A95678">
              <w:rPr>
                <w:rFonts w:ascii="Times New Roman" w:eastAsia="宋体" w:hAnsi="Times New Roman" w:cs="Times New Roman"/>
                <w:color w:val="000000"/>
                <w:kern w:val="2"/>
                <w:sz w:val="18"/>
                <w:szCs w:val="18"/>
                <w:highlight w:val="yellow"/>
                <w:lang w:val="en-US" w:bidi="ar-SA"/>
              </w:rPr>
              <w:t>{%p else%}</w:t>
            </w:r>
          </w:p>
          <w:p w14:paraId="27B82527" w14:textId="77777777" w:rsidR="00373BFA" w:rsidRPr="00ED06BC" w:rsidRDefault="00373BFA" w:rsidP="00373BFA">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w:t>
            </w:r>
          </w:p>
          <w:p w14:paraId="7ADD57DC" w14:textId="77777777" w:rsidR="00373BFA" w:rsidRDefault="00373BFA" w:rsidP="00373BFA">
            <w:pPr>
              <w:pStyle w:val="TableParagraph"/>
              <w:spacing w:before="4" w:line="223" w:lineRule="auto"/>
              <w:ind w:left="208" w:right="130"/>
              <w:jc w:val="both"/>
              <w:rPr>
                <w:rFonts w:ascii="Times New Roman" w:eastAsia="宋体" w:hAnsi="Times New Roman" w:cs="Times New Roman"/>
                <w:color w:val="000000"/>
                <w:kern w:val="2"/>
                <w:sz w:val="18"/>
                <w:szCs w:val="18"/>
                <w:highlight w:val="yellow"/>
                <w:lang w:val="en-US" w:bidi="ar-SA"/>
              </w:rPr>
            </w:pPr>
            <w:r w:rsidRPr="00A95678">
              <w:rPr>
                <w:rFonts w:ascii="Times New Roman" w:eastAsia="宋体" w:hAnsi="Times New Roman" w:cs="Times New Roman"/>
                <w:color w:val="000000"/>
                <w:kern w:val="2"/>
                <w:sz w:val="18"/>
                <w:szCs w:val="18"/>
                <w:highlight w:val="yellow"/>
                <w:lang w:val="en-US" w:bidi="ar-SA"/>
              </w:rPr>
              <w:t>{%p endif%}</w:t>
            </w:r>
          </w:p>
          <w:p w14:paraId="643E0EA5" w14:textId="53B25114" w:rsidR="00373BFA" w:rsidRPr="00373BFA" w:rsidRDefault="00373BFA" w:rsidP="00373BFA">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A95678">
              <w:rPr>
                <w:rFonts w:ascii="Times New Roman" w:eastAsia="宋体" w:hAnsi="Times New Roman" w:cs="Times New Roman"/>
                <w:color w:val="000000"/>
                <w:kern w:val="2"/>
                <w:sz w:val="18"/>
                <w:szCs w:val="18"/>
                <w:highlight w:val="green"/>
                <w:lang w:val="en-US" w:bidi="ar-SA"/>
              </w:rPr>
              <w:t>{%p endif%}</w:t>
            </w:r>
          </w:p>
        </w:tc>
      </w:tr>
      <w:tr w:rsidR="00373BFA" w14:paraId="75419681" w14:textId="77777777" w:rsidTr="0023460F">
        <w:trPr>
          <w:trHeight w:val="312"/>
        </w:trPr>
        <w:tc>
          <w:tcPr>
            <w:tcW w:w="9746" w:type="dxa"/>
            <w:gridSpan w:val="2"/>
            <w:tcBorders>
              <w:top w:val="single" w:sz="4" w:space="0" w:color="00653B"/>
              <w:left w:val="single" w:sz="4" w:space="0" w:color="00653B"/>
              <w:bottom w:val="single" w:sz="4" w:space="0" w:color="00653B"/>
              <w:right w:val="single" w:sz="4" w:space="0" w:color="00653B"/>
            </w:tcBorders>
            <w:shd w:val="clear" w:color="auto" w:fill="auto"/>
            <w:vAlign w:val="center"/>
          </w:tcPr>
          <w:p w14:paraId="0F5CC6C1" w14:textId="60F585C2" w:rsidR="00373BFA" w:rsidRDefault="00373BFA" w:rsidP="00373BFA">
            <w:pPr>
              <w:autoSpaceDE w:val="0"/>
              <w:autoSpaceDN w:val="0"/>
              <w:ind w:leftChars="50" w:left="105" w:rightChars="50" w:right="105"/>
              <w:jc w:val="center"/>
              <w:rPr>
                <w:rFonts w:ascii="Times New Roman" w:hAnsi="Times New Roman"/>
                <w:sz w:val="18"/>
                <w:szCs w:val="20"/>
              </w:rPr>
            </w:pPr>
            <w:r>
              <w:rPr>
                <w:rFonts w:ascii="Times New Roman" w:hAnsi="Times New Roman" w:hint="eastAsia"/>
                <w:sz w:val="18"/>
                <w:szCs w:val="20"/>
              </w:rPr>
              <w:lastRenderedPageBreak/>
              <w:t>{</w:t>
            </w:r>
            <w:r>
              <w:rPr>
                <w:rFonts w:ascii="Times New Roman" w:hAnsi="Times New Roman"/>
                <w:sz w:val="18"/>
                <w:szCs w:val="20"/>
              </w:rPr>
              <w:t>%tr endif%</w:t>
            </w:r>
            <w:r>
              <w:rPr>
                <w:rFonts w:ascii="Times New Roman" w:hAnsi="Times New Roman" w:hint="eastAsia"/>
                <w:sz w:val="18"/>
                <w:szCs w:val="20"/>
              </w:rPr>
              <w:t>}</w:t>
            </w:r>
          </w:p>
        </w:tc>
      </w:tr>
      <w:tr w:rsidR="00373BFA" w14:paraId="2313A036" w14:textId="77777777" w:rsidTr="0023460F">
        <w:trPr>
          <w:trHeight w:val="312"/>
        </w:trPr>
        <w:tc>
          <w:tcPr>
            <w:tcW w:w="9746" w:type="dxa"/>
            <w:gridSpan w:val="2"/>
            <w:tcBorders>
              <w:top w:val="single" w:sz="4" w:space="0" w:color="00653B"/>
              <w:left w:val="single" w:sz="4" w:space="0" w:color="00653B"/>
              <w:bottom w:val="single" w:sz="4" w:space="0" w:color="00653B"/>
              <w:right w:val="single" w:sz="4" w:space="0" w:color="00653B"/>
            </w:tcBorders>
            <w:shd w:val="clear" w:color="auto" w:fill="auto"/>
            <w:vAlign w:val="center"/>
          </w:tcPr>
          <w:p w14:paraId="51C2390E" w14:textId="18BC7056" w:rsidR="00373BFA" w:rsidRDefault="00373BFA" w:rsidP="00373BFA">
            <w:pPr>
              <w:autoSpaceDE w:val="0"/>
              <w:autoSpaceDN w:val="0"/>
              <w:ind w:leftChars="50" w:left="105" w:rightChars="50" w:right="105"/>
              <w:jc w:val="center"/>
              <w:rPr>
                <w:rFonts w:ascii="Times New Roman" w:hAnsi="Times New Roman"/>
                <w:sz w:val="18"/>
                <w:szCs w:val="20"/>
              </w:rPr>
            </w:pPr>
            <w:r w:rsidRPr="008C4DB8">
              <w:rPr>
                <w:rFonts w:ascii="Times New Roman" w:hAnsi="Times New Roman"/>
                <w:sz w:val="18"/>
                <w:szCs w:val="20"/>
                <w:highlight w:val="green"/>
              </w:rPr>
              <w:t>{%</w:t>
            </w:r>
            <w:r>
              <w:rPr>
                <w:rFonts w:ascii="Times New Roman" w:hAnsi="Times New Roman"/>
                <w:sz w:val="18"/>
                <w:szCs w:val="20"/>
                <w:highlight w:val="green"/>
              </w:rPr>
              <w:t>tr</w:t>
            </w:r>
            <w:r w:rsidRPr="008C4DB8">
              <w:rPr>
                <w:rFonts w:ascii="Times New Roman" w:hAnsi="Times New Roman"/>
                <w:sz w:val="18"/>
                <w:szCs w:val="20"/>
                <w:highlight w:val="green"/>
              </w:rPr>
              <w:t xml:space="preserve"> if </w:t>
            </w:r>
            <w:proofErr w:type="gramStart"/>
            <w:r w:rsidRPr="008C4DB8">
              <w:rPr>
                <w:rFonts w:ascii="Times New Roman" w:hAnsi="Times New Roman"/>
                <w:sz w:val="18"/>
                <w:szCs w:val="20"/>
                <w:highlight w:val="green"/>
              </w:rPr>
              <w:t>sample.control</w:t>
            </w:r>
            <w:proofErr w:type="gramEnd"/>
            <w:r w:rsidRPr="008C4DB8">
              <w:rPr>
                <w:rFonts w:ascii="Times New Roman" w:hAnsi="Times New Roman"/>
                <w:sz w:val="18"/>
                <w:szCs w:val="20"/>
                <w:highlight w:val="green"/>
              </w:rPr>
              <w:t>_sample_id %}</w:t>
            </w:r>
          </w:p>
        </w:tc>
      </w:tr>
      <w:tr w:rsidR="00373BFA" w14:paraId="2E09F867" w14:textId="77777777" w:rsidTr="0023460F">
        <w:trPr>
          <w:trHeight w:val="312"/>
        </w:trPr>
        <w:tc>
          <w:tcPr>
            <w:tcW w:w="9746" w:type="dxa"/>
            <w:gridSpan w:val="2"/>
            <w:tcBorders>
              <w:top w:val="single" w:sz="4" w:space="0" w:color="00653B"/>
              <w:left w:val="single" w:sz="4" w:space="0" w:color="00653B"/>
              <w:bottom w:val="single" w:sz="4" w:space="0" w:color="00653B"/>
              <w:right w:val="single" w:sz="4" w:space="0" w:color="00653B"/>
            </w:tcBorders>
            <w:shd w:val="clear" w:color="auto" w:fill="auto"/>
            <w:vAlign w:val="center"/>
          </w:tcPr>
          <w:p w14:paraId="7FCE7275" w14:textId="01208BD5" w:rsidR="00373BFA" w:rsidRPr="008C4DB8" w:rsidRDefault="00373BFA" w:rsidP="00373BFA">
            <w:pPr>
              <w:autoSpaceDE w:val="0"/>
              <w:autoSpaceDN w:val="0"/>
              <w:ind w:leftChars="50" w:left="105" w:rightChars="50" w:right="105"/>
              <w:jc w:val="center"/>
              <w:rPr>
                <w:rFonts w:ascii="Times New Roman" w:hAnsi="Times New Roman"/>
                <w:sz w:val="18"/>
                <w:szCs w:val="20"/>
                <w:highlight w:val="green"/>
              </w:rPr>
            </w:pPr>
            <w:r w:rsidRPr="008C4DB8">
              <w:rPr>
                <w:rFonts w:ascii="Times New Roman" w:hAnsi="Times New Roman"/>
                <w:sz w:val="18"/>
                <w:szCs w:val="20"/>
              </w:rPr>
              <w:t>{%</w:t>
            </w:r>
            <w:r>
              <w:rPr>
                <w:rFonts w:ascii="Times New Roman" w:hAnsi="Times New Roman"/>
                <w:sz w:val="18"/>
                <w:szCs w:val="20"/>
              </w:rPr>
              <w:t>tr</w:t>
            </w:r>
            <w:r w:rsidRPr="008C4DB8">
              <w:rPr>
                <w:rFonts w:ascii="Times New Roman" w:hAnsi="Times New Roman"/>
                <w:sz w:val="18"/>
                <w:szCs w:val="20"/>
              </w:rPr>
              <w:t xml:space="preserve"> for a in var.var_</w:t>
            </w:r>
            <w:proofErr w:type="gramStart"/>
            <w:r w:rsidRPr="008C4DB8">
              <w:rPr>
                <w:rFonts w:ascii="Times New Roman" w:hAnsi="Times New Roman"/>
                <w:sz w:val="18"/>
                <w:szCs w:val="20"/>
              </w:rPr>
              <w:t>somatic.level</w:t>
            </w:r>
            <w:proofErr w:type="gramEnd"/>
            <w:r w:rsidRPr="008C4DB8">
              <w:rPr>
                <w:rFonts w:ascii="Times New Roman" w:hAnsi="Times New Roman"/>
                <w:sz w:val="18"/>
                <w:szCs w:val="20"/>
              </w:rPr>
              <w:t>_I|bds_mp_var_sort %}</w:t>
            </w:r>
          </w:p>
        </w:tc>
      </w:tr>
      <w:tr w:rsidR="009529FA" w14:paraId="3C5C0FB2" w14:textId="77777777" w:rsidTr="003F0E73">
        <w:trPr>
          <w:trHeight w:val="312"/>
        </w:trPr>
        <w:tc>
          <w:tcPr>
            <w:tcW w:w="1555" w:type="dxa"/>
            <w:tcBorders>
              <w:top w:val="single" w:sz="4" w:space="0" w:color="00653B"/>
              <w:left w:val="single" w:sz="4" w:space="0" w:color="00653B"/>
              <w:bottom w:val="single" w:sz="4" w:space="0" w:color="00653B"/>
              <w:right w:val="single" w:sz="4" w:space="0" w:color="00653B"/>
            </w:tcBorders>
            <w:shd w:val="clear" w:color="auto" w:fill="auto"/>
            <w:vAlign w:val="center"/>
          </w:tcPr>
          <w:p w14:paraId="28924B49" w14:textId="77777777" w:rsidR="009529FA" w:rsidRPr="00412AEA" w:rsidRDefault="009529FA" w:rsidP="00262DBE">
            <w:pPr>
              <w:autoSpaceDE w:val="0"/>
              <w:autoSpaceDN w:val="0"/>
              <w:ind w:leftChars="50" w:left="105" w:rightChars="50" w:right="105"/>
              <w:jc w:val="left"/>
              <w:rPr>
                <w:rFonts w:ascii="Times New Roman" w:hAnsi="Times New Roman"/>
                <w:sz w:val="18"/>
                <w:szCs w:val="20"/>
              </w:rPr>
            </w:pPr>
            <w:r w:rsidRPr="00373BFA">
              <w:rPr>
                <w:rFonts w:ascii="Times New Roman" w:hAnsi="Times New Roman"/>
                <w:sz w:val="18"/>
                <w:szCs w:val="20"/>
                <w:highlight w:val="cyan"/>
              </w:rPr>
              <w:t>{%p if a.bio_category=</w:t>
            </w:r>
            <w:proofErr w:type="gramStart"/>
            <w:r w:rsidRPr="00373BFA">
              <w:rPr>
                <w:rFonts w:ascii="Times New Roman" w:hAnsi="Times New Roman"/>
                <w:sz w:val="18"/>
                <w:szCs w:val="20"/>
                <w:highlight w:val="cyan"/>
              </w:rPr>
              <w:t>=”Snvindel</w:t>
            </w:r>
            <w:proofErr w:type="gramEnd"/>
            <w:r w:rsidRPr="00373BFA">
              <w:rPr>
                <w:rFonts w:ascii="Times New Roman" w:hAnsi="Times New Roman"/>
                <w:sz w:val="18"/>
                <w:szCs w:val="20"/>
                <w:highlight w:val="cyan"/>
              </w:rPr>
              <w:t>”%}</w:t>
            </w:r>
          </w:p>
          <w:p w14:paraId="5D229C4D" w14:textId="77777777" w:rsidR="009529FA" w:rsidRDefault="009529FA" w:rsidP="00262DBE">
            <w:pPr>
              <w:autoSpaceDE w:val="0"/>
              <w:autoSpaceDN w:val="0"/>
              <w:ind w:leftChars="50" w:left="105" w:rightChars="50" w:right="105"/>
              <w:jc w:val="left"/>
              <w:rPr>
                <w:rFonts w:ascii="Times New Roman" w:hAnsi="Times New Roman"/>
                <w:sz w:val="18"/>
                <w:szCs w:val="20"/>
              </w:rPr>
            </w:pPr>
            <w:r w:rsidRPr="00373BFA">
              <w:rPr>
                <w:rFonts w:ascii="Times New Roman" w:hAnsi="Times New Roman"/>
                <w:i/>
                <w:iCs/>
                <w:sz w:val="18"/>
                <w:szCs w:val="20"/>
              </w:rPr>
              <w:t>{{a.gene_symbol}}</w:t>
            </w:r>
            <w:r>
              <w:rPr>
                <w:rFonts w:ascii="Times New Roman" w:hAnsi="Times New Roman" w:hint="eastAsia"/>
                <w:sz w:val="18"/>
                <w:szCs w:val="20"/>
              </w:rPr>
              <w:t>基因</w:t>
            </w:r>
          </w:p>
          <w:p w14:paraId="0F5F0684" w14:textId="08842F16" w:rsidR="009529FA" w:rsidRPr="00412AEA" w:rsidRDefault="009529FA" w:rsidP="00262DBE">
            <w:pPr>
              <w:autoSpaceDE w:val="0"/>
              <w:autoSpaceDN w:val="0"/>
              <w:ind w:leftChars="50" w:left="105" w:rightChars="50" w:right="105"/>
              <w:jc w:val="left"/>
              <w:rPr>
                <w:rFonts w:ascii="Times New Roman" w:hAnsi="Times New Roman"/>
                <w:sz w:val="18"/>
                <w:szCs w:val="20"/>
              </w:rPr>
            </w:pPr>
            <w:r w:rsidRPr="00412AEA">
              <w:rPr>
                <w:rFonts w:ascii="Times New Roman" w:hAnsi="Times New Roman"/>
                <w:sz w:val="18"/>
                <w:szCs w:val="20"/>
              </w:rPr>
              <w:t xml:space="preserve">{%if </w:t>
            </w:r>
            <w:proofErr w:type="gramStart"/>
            <w:r w:rsidRPr="00412AEA">
              <w:rPr>
                <w:rFonts w:ascii="Times New Roman" w:hAnsi="Times New Roman"/>
                <w:sz w:val="18"/>
                <w:szCs w:val="20"/>
              </w:rPr>
              <w:t>a.hgvs</w:t>
            </w:r>
            <w:proofErr w:type="gramEnd"/>
            <w:r w:rsidRPr="00412AEA">
              <w:rPr>
                <w:rFonts w:ascii="Times New Roman" w:hAnsi="Times New Roman"/>
                <w:sz w:val="18"/>
                <w:szCs w:val="20"/>
              </w:rPr>
              <w:t>_p!=”p.?”%}{{a.hgvs_p_FJFY}}</w:t>
            </w:r>
            <w:r>
              <w:rPr>
                <w:rFonts w:ascii="Times New Roman" w:hAnsi="Times New Roman"/>
                <w:sz w:val="18"/>
                <w:szCs w:val="20"/>
              </w:rPr>
              <w:t xml:space="preserve"> </w:t>
            </w:r>
            <w:r w:rsidRPr="00412AEA">
              <w:rPr>
                <w:rFonts w:ascii="Times New Roman" w:hAnsi="Times New Roman"/>
                <w:sz w:val="18"/>
                <w:szCs w:val="20"/>
              </w:rPr>
              <w:t>{%endif%}</w:t>
            </w:r>
            <w:r w:rsidRPr="00373BFA">
              <w:rPr>
                <w:rFonts w:ascii="Times New Roman" w:hAnsi="Times New Roman"/>
                <w:sz w:val="18"/>
                <w:szCs w:val="20"/>
              </w:rPr>
              <w:t>{{a|bds_cp_var_info}}</w:t>
            </w:r>
          </w:p>
          <w:p w14:paraId="4B89A502" w14:textId="77777777" w:rsidR="009529FA" w:rsidRPr="00412AEA" w:rsidRDefault="009529FA" w:rsidP="00262DBE">
            <w:pPr>
              <w:autoSpaceDE w:val="0"/>
              <w:autoSpaceDN w:val="0"/>
              <w:ind w:leftChars="50" w:left="105" w:rightChars="50" w:right="105"/>
              <w:jc w:val="left"/>
              <w:rPr>
                <w:rFonts w:ascii="Times New Roman" w:hAnsi="Times New Roman"/>
                <w:sz w:val="18"/>
                <w:szCs w:val="20"/>
              </w:rPr>
            </w:pPr>
            <w:r w:rsidRPr="00412AEA">
              <w:rPr>
                <w:rFonts w:ascii="Times New Roman" w:hAnsi="Times New Roman"/>
                <w:sz w:val="18"/>
                <w:szCs w:val="20"/>
              </w:rPr>
              <w:t xml:space="preserve">{%p if </w:t>
            </w:r>
            <w:proofErr w:type="gramStart"/>
            <w:r w:rsidRPr="00412AEA">
              <w:rPr>
                <w:rFonts w:ascii="Times New Roman" w:hAnsi="Times New Roman"/>
                <w:sz w:val="18"/>
                <w:szCs w:val="20"/>
              </w:rPr>
              <w:t>a.hgvs</w:t>
            </w:r>
            <w:proofErr w:type="gramEnd"/>
            <w:r w:rsidRPr="00412AEA">
              <w:rPr>
                <w:rFonts w:ascii="Times New Roman" w:hAnsi="Times New Roman"/>
                <w:sz w:val="18"/>
                <w:szCs w:val="20"/>
              </w:rPr>
              <w:t>_p_2%}</w:t>
            </w:r>
          </w:p>
          <w:p w14:paraId="7A8C1A42" w14:textId="262B7B51" w:rsidR="009529FA" w:rsidRPr="00412AEA" w:rsidRDefault="009529FA" w:rsidP="00262DBE">
            <w:pPr>
              <w:autoSpaceDE w:val="0"/>
              <w:autoSpaceDN w:val="0"/>
              <w:ind w:leftChars="50" w:left="105" w:rightChars="50" w:right="105"/>
              <w:jc w:val="left"/>
              <w:rPr>
                <w:rFonts w:ascii="Times New Roman" w:hAnsi="Times New Roman"/>
                <w:sz w:val="18"/>
                <w:szCs w:val="20"/>
              </w:rPr>
            </w:pPr>
            <w:r w:rsidRPr="00412AEA">
              <w:rPr>
                <w:rFonts w:ascii="Times New Roman" w:hAnsi="Times New Roman" w:hint="eastAsia"/>
                <w:sz w:val="18"/>
                <w:szCs w:val="20"/>
              </w:rPr>
              <w:t>（第</w:t>
            </w:r>
            <w:r w:rsidRPr="00412AEA">
              <w:rPr>
                <w:rFonts w:ascii="Times New Roman" w:hAnsi="Times New Roman" w:hint="eastAsia"/>
                <w:sz w:val="18"/>
                <w:szCs w:val="20"/>
              </w:rPr>
              <w:t>14</w:t>
            </w:r>
            <w:r w:rsidRPr="00412AEA">
              <w:rPr>
                <w:rFonts w:ascii="Times New Roman" w:hAnsi="Times New Roman" w:hint="eastAsia"/>
                <w:sz w:val="18"/>
                <w:szCs w:val="20"/>
              </w:rPr>
              <w:t>外显子跳跃突变）</w:t>
            </w:r>
          </w:p>
          <w:p w14:paraId="6BD862B1" w14:textId="77777777" w:rsidR="009529FA" w:rsidRPr="00412AEA" w:rsidRDefault="009529FA" w:rsidP="00262DBE">
            <w:pPr>
              <w:autoSpaceDE w:val="0"/>
              <w:autoSpaceDN w:val="0"/>
              <w:ind w:leftChars="50" w:left="105" w:rightChars="50" w:right="105"/>
              <w:jc w:val="left"/>
              <w:rPr>
                <w:rFonts w:ascii="Times New Roman" w:hAnsi="Times New Roman"/>
                <w:sz w:val="18"/>
                <w:szCs w:val="20"/>
              </w:rPr>
            </w:pPr>
            <w:r w:rsidRPr="00412AEA">
              <w:rPr>
                <w:rFonts w:ascii="Times New Roman" w:hAnsi="Times New Roman"/>
                <w:sz w:val="18"/>
                <w:szCs w:val="20"/>
              </w:rPr>
              <w:t>{%p endif%}</w:t>
            </w:r>
          </w:p>
          <w:p w14:paraId="674EFEEF" w14:textId="77777777" w:rsidR="009529FA" w:rsidRPr="00412AEA" w:rsidRDefault="009529FA" w:rsidP="00262DBE">
            <w:pPr>
              <w:autoSpaceDE w:val="0"/>
              <w:autoSpaceDN w:val="0"/>
              <w:ind w:leftChars="50" w:left="105" w:rightChars="50" w:right="105"/>
              <w:jc w:val="left"/>
              <w:rPr>
                <w:rFonts w:ascii="Times New Roman" w:hAnsi="Times New Roman"/>
                <w:sz w:val="18"/>
                <w:szCs w:val="20"/>
              </w:rPr>
            </w:pPr>
            <w:r w:rsidRPr="00373BFA">
              <w:rPr>
                <w:rFonts w:ascii="Times New Roman" w:hAnsi="Times New Roman"/>
                <w:sz w:val="18"/>
                <w:szCs w:val="20"/>
                <w:highlight w:val="cyan"/>
              </w:rPr>
              <w:t>{%p elif a.bio_category=</w:t>
            </w:r>
            <w:proofErr w:type="gramStart"/>
            <w:r w:rsidRPr="00373BFA">
              <w:rPr>
                <w:rFonts w:ascii="Times New Roman" w:hAnsi="Times New Roman"/>
                <w:sz w:val="18"/>
                <w:szCs w:val="20"/>
                <w:highlight w:val="cyan"/>
              </w:rPr>
              <w:t>=”Cnv</w:t>
            </w:r>
            <w:proofErr w:type="gramEnd"/>
            <w:r w:rsidRPr="00373BFA">
              <w:rPr>
                <w:rFonts w:ascii="Times New Roman" w:hAnsi="Times New Roman"/>
                <w:sz w:val="18"/>
                <w:szCs w:val="20"/>
                <w:highlight w:val="cyan"/>
              </w:rPr>
              <w:t>”%}</w:t>
            </w:r>
          </w:p>
          <w:p w14:paraId="29D699A7" w14:textId="152520A1" w:rsidR="009529FA" w:rsidRDefault="009529FA" w:rsidP="00262DBE">
            <w:pPr>
              <w:autoSpaceDE w:val="0"/>
              <w:autoSpaceDN w:val="0"/>
              <w:ind w:leftChars="50" w:left="105" w:rightChars="50" w:right="105"/>
              <w:jc w:val="left"/>
              <w:rPr>
                <w:rFonts w:ascii="Times New Roman" w:hAnsi="Times New Roman"/>
                <w:sz w:val="18"/>
                <w:szCs w:val="20"/>
              </w:rPr>
            </w:pPr>
            <w:r w:rsidRPr="00373BFA">
              <w:rPr>
                <w:rFonts w:ascii="Times New Roman" w:hAnsi="Times New Roman" w:hint="eastAsia"/>
                <w:i/>
                <w:iCs/>
                <w:sz w:val="18"/>
                <w:szCs w:val="20"/>
              </w:rPr>
              <w:t>{{a.gene_symbol}}</w:t>
            </w:r>
            <w:r>
              <w:rPr>
                <w:rFonts w:ascii="Times New Roman" w:hAnsi="Times New Roman" w:hint="eastAsia"/>
                <w:sz w:val="18"/>
                <w:szCs w:val="20"/>
              </w:rPr>
              <w:t>基因</w:t>
            </w:r>
          </w:p>
          <w:p w14:paraId="5C97008C" w14:textId="520F23A0" w:rsidR="009529FA" w:rsidRPr="00412AEA" w:rsidRDefault="009529FA" w:rsidP="00262DBE">
            <w:pPr>
              <w:autoSpaceDE w:val="0"/>
              <w:autoSpaceDN w:val="0"/>
              <w:ind w:leftChars="50" w:left="105" w:rightChars="50" w:right="105"/>
              <w:jc w:val="left"/>
              <w:rPr>
                <w:rFonts w:ascii="Times New Roman" w:hAnsi="Times New Roman"/>
                <w:sz w:val="18"/>
                <w:szCs w:val="20"/>
              </w:rPr>
            </w:pPr>
            <w:r w:rsidRPr="00412AEA">
              <w:rPr>
                <w:rFonts w:ascii="Times New Roman" w:hAnsi="Times New Roman" w:hint="eastAsia"/>
                <w:sz w:val="18"/>
                <w:szCs w:val="20"/>
              </w:rPr>
              <w:t>扩增</w:t>
            </w:r>
          </w:p>
          <w:p w14:paraId="27FCE004" w14:textId="77777777" w:rsidR="009529FA" w:rsidRPr="00412AEA" w:rsidRDefault="009529FA" w:rsidP="00262DBE">
            <w:pPr>
              <w:autoSpaceDE w:val="0"/>
              <w:autoSpaceDN w:val="0"/>
              <w:ind w:leftChars="50" w:left="105" w:rightChars="50" w:right="105"/>
              <w:jc w:val="left"/>
              <w:rPr>
                <w:rFonts w:ascii="Times New Roman" w:hAnsi="Times New Roman"/>
                <w:sz w:val="18"/>
                <w:szCs w:val="20"/>
              </w:rPr>
            </w:pPr>
            <w:r w:rsidRPr="00373BFA">
              <w:rPr>
                <w:rFonts w:ascii="Times New Roman" w:hAnsi="Times New Roman"/>
                <w:sz w:val="18"/>
                <w:szCs w:val="20"/>
                <w:highlight w:val="cyan"/>
              </w:rPr>
              <w:t xml:space="preserve">{%p elif </w:t>
            </w:r>
            <w:r w:rsidRPr="00373BFA">
              <w:rPr>
                <w:rFonts w:ascii="Times New Roman" w:hAnsi="Times New Roman"/>
                <w:sz w:val="18"/>
                <w:szCs w:val="20"/>
                <w:highlight w:val="cyan"/>
              </w:rPr>
              <w:lastRenderedPageBreak/>
              <w:t>a.bio_category=</w:t>
            </w:r>
            <w:proofErr w:type="gramStart"/>
            <w:r w:rsidRPr="00373BFA">
              <w:rPr>
                <w:rFonts w:ascii="Times New Roman" w:hAnsi="Times New Roman"/>
                <w:sz w:val="18"/>
                <w:szCs w:val="20"/>
                <w:highlight w:val="cyan"/>
              </w:rPr>
              <w:t>=”Sv</w:t>
            </w:r>
            <w:proofErr w:type="gramEnd"/>
            <w:r w:rsidRPr="00373BFA">
              <w:rPr>
                <w:rFonts w:ascii="Times New Roman" w:hAnsi="Times New Roman"/>
                <w:sz w:val="18"/>
                <w:szCs w:val="20"/>
                <w:highlight w:val="cyan"/>
              </w:rPr>
              <w:t>” or a.bio_category==”PSeqRnaSv”%}</w:t>
            </w:r>
          </w:p>
          <w:p w14:paraId="2B2AB52C" w14:textId="77777777" w:rsidR="009529FA" w:rsidRPr="00412AEA" w:rsidRDefault="009529FA" w:rsidP="00262DBE">
            <w:pPr>
              <w:autoSpaceDE w:val="0"/>
              <w:autoSpaceDN w:val="0"/>
              <w:ind w:leftChars="50" w:left="105" w:rightChars="50" w:right="105"/>
              <w:jc w:val="left"/>
              <w:rPr>
                <w:rFonts w:ascii="Times New Roman" w:hAnsi="Times New Roman"/>
                <w:sz w:val="18"/>
                <w:szCs w:val="20"/>
              </w:rPr>
            </w:pPr>
            <w:r w:rsidRPr="00412AEA">
              <w:rPr>
                <w:rFonts w:ascii="Times New Roman" w:hAnsi="Times New Roman"/>
                <w:sz w:val="18"/>
                <w:szCs w:val="20"/>
              </w:rPr>
              <w:t xml:space="preserve">{%p if </w:t>
            </w:r>
            <w:proofErr w:type="gramStart"/>
            <w:r w:rsidRPr="00412AEA">
              <w:rPr>
                <w:rFonts w:ascii="Times New Roman" w:hAnsi="Times New Roman"/>
                <w:sz w:val="18"/>
                <w:szCs w:val="20"/>
              </w:rPr>
              <w:t>a.five</w:t>
            </w:r>
            <w:proofErr w:type="gramEnd"/>
            <w:r w:rsidRPr="00412AEA">
              <w:rPr>
                <w:rFonts w:ascii="Times New Roman" w:hAnsi="Times New Roman"/>
                <w:sz w:val="18"/>
                <w:szCs w:val="20"/>
              </w:rPr>
              <w:t>_prime_gene == “MET” and a.three_prime_gene==”MET”%}</w:t>
            </w:r>
          </w:p>
          <w:p w14:paraId="536B083A" w14:textId="77777777" w:rsidR="009529FA" w:rsidRDefault="009529FA" w:rsidP="00262DBE">
            <w:pPr>
              <w:autoSpaceDE w:val="0"/>
              <w:autoSpaceDN w:val="0"/>
              <w:ind w:leftChars="50" w:left="105" w:rightChars="50" w:right="105"/>
              <w:jc w:val="left"/>
              <w:rPr>
                <w:rFonts w:ascii="Times New Roman" w:hAnsi="Times New Roman"/>
                <w:sz w:val="18"/>
                <w:szCs w:val="20"/>
              </w:rPr>
            </w:pPr>
            <w:r w:rsidRPr="00373BFA">
              <w:rPr>
                <w:rFonts w:ascii="Times New Roman" w:hAnsi="Times New Roman" w:hint="eastAsia"/>
                <w:i/>
                <w:iCs/>
                <w:sz w:val="18"/>
                <w:szCs w:val="20"/>
              </w:rPr>
              <w:t>MET</w:t>
            </w:r>
            <w:r w:rsidRPr="00412AEA">
              <w:rPr>
                <w:rFonts w:ascii="Times New Roman" w:hAnsi="Times New Roman" w:hint="eastAsia"/>
                <w:sz w:val="18"/>
                <w:szCs w:val="20"/>
              </w:rPr>
              <w:t>基因</w:t>
            </w:r>
          </w:p>
          <w:p w14:paraId="207529E9" w14:textId="4C277BC0" w:rsidR="009529FA" w:rsidRPr="00412AEA" w:rsidRDefault="009529FA" w:rsidP="00262DBE">
            <w:pPr>
              <w:autoSpaceDE w:val="0"/>
              <w:autoSpaceDN w:val="0"/>
              <w:ind w:leftChars="50" w:left="105" w:rightChars="50" w:right="105"/>
              <w:jc w:val="left"/>
              <w:rPr>
                <w:rFonts w:ascii="Times New Roman" w:hAnsi="Times New Roman"/>
                <w:sz w:val="18"/>
                <w:szCs w:val="20"/>
              </w:rPr>
            </w:pPr>
            <w:r w:rsidRPr="00412AEA">
              <w:rPr>
                <w:rFonts w:ascii="Times New Roman" w:hAnsi="Times New Roman" w:hint="eastAsia"/>
                <w:sz w:val="18"/>
                <w:szCs w:val="20"/>
              </w:rPr>
              <w:t>第</w:t>
            </w:r>
            <w:r w:rsidRPr="00412AEA">
              <w:rPr>
                <w:rFonts w:ascii="Times New Roman" w:hAnsi="Times New Roman" w:hint="eastAsia"/>
                <w:sz w:val="18"/>
                <w:szCs w:val="20"/>
              </w:rPr>
              <w:t>14</w:t>
            </w:r>
            <w:r w:rsidRPr="00412AEA">
              <w:rPr>
                <w:rFonts w:ascii="Times New Roman" w:hAnsi="Times New Roman" w:hint="eastAsia"/>
                <w:sz w:val="18"/>
                <w:szCs w:val="20"/>
              </w:rPr>
              <w:t>外显子跳跃突变</w:t>
            </w:r>
          </w:p>
          <w:p w14:paraId="49D589B7" w14:textId="77777777" w:rsidR="009529FA" w:rsidRPr="00412AEA" w:rsidRDefault="009529FA" w:rsidP="00262DBE">
            <w:pPr>
              <w:autoSpaceDE w:val="0"/>
              <w:autoSpaceDN w:val="0"/>
              <w:ind w:leftChars="50" w:left="105" w:rightChars="50" w:right="105"/>
              <w:jc w:val="left"/>
              <w:rPr>
                <w:rFonts w:ascii="Times New Roman" w:hAnsi="Times New Roman"/>
                <w:sz w:val="18"/>
                <w:szCs w:val="20"/>
              </w:rPr>
            </w:pPr>
            <w:r w:rsidRPr="00412AEA">
              <w:rPr>
                <w:rFonts w:ascii="Times New Roman" w:hAnsi="Times New Roman"/>
                <w:sz w:val="18"/>
                <w:szCs w:val="20"/>
              </w:rPr>
              <w:t>{%p else%}</w:t>
            </w:r>
          </w:p>
          <w:p w14:paraId="5DEF99E9" w14:textId="4BF07A14" w:rsidR="009529FA" w:rsidRDefault="009529FA" w:rsidP="00262DBE">
            <w:pPr>
              <w:autoSpaceDE w:val="0"/>
              <w:autoSpaceDN w:val="0"/>
              <w:ind w:leftChars="50" w:left="105" w:rightChars="50" w:right="105"/>
              <w:jc w:val="left"/>
              <w:rPr>
                <w:rFonts w:ascii="Times New Roman" w:hAnsi="Times New Roman"/>
                <w:sz w:val="18"/>
                <w:szCs w:val="20"/>
              </w:rPr>
            </w:pPr>
            <w:r w:rsidRPr="00373BFA">
              <w:rPr>
                <w:rFonts w:ascii="Times New Roman" w:hAnsi="Times New Roman" w:hint="eastAsia"/>
                <w:i/>
                <w:iCs/>
                <w:sz w:val="18"/>
                <w:szCs w:val="20"/>
              </w:rPr>
              <w:t>{{</w:t>
            </w:r>
            <w:proofErr w:type="gramStart"/>
            <w:r w:rsidRPr="00373BFA">
              <w:rPr>
                <w:rFonts w:ascii="Times New Roman" w:hAnsi="Times New Roman" w:hint="eastAsia"/>
                <w:i/>
                <w:iCs/>
                <w:sz w:val="18"/>
                <w:szCs w:val="20"/>
              </w:rPr>
              <w:t>a.five</w:t>
            </w:r>
            <w:proofErr w:type="gramEnd"/>
            <w:r w:rsidRPr="00373BFA">
              <w:rPr>
                <w:rFonts w:ascii="Times New Roman" w:hAnsi="Times New Roman" w:hint="eastAsia"/>
                <w:i/>
                <w:iCs/>
                <w:sz w:val="18"/>
                <w:szCs w:val="20"/>
              </w:rPr>
              <w:t>_prime_gene}}</w:t>
            </w:r>
            <w:r w:rsidRPr="00412AEA">
              <w:rPr>
                <w:rFonts w:ascii="Times New Roman" w:hAnsi="Times New Roman" w:hint="eastAsia"/>
                <w:sz w:val="18"/>
                <w:szCs w:val="20"/>
              </w:rPr>
              <w:t xml:space="preserve"> : {{a.five_prime_cds}}-</w:t>
            </w:r>
            <w:r w:rsidRPr="00373BFA">
              <w:rPr>
                <w:rFonts w:ascii="Times New Roman" w:hAnsi="Times New Roman" w:hint="eastAsia"/>
                <w:i/>
                <w:iCs/>
                <w:sz w:val="18"/>
                <w:szCs w:val="20"/>
              </w:rPr>
              <w:t>{{a.three_prime_gene}}</w:t>
            </w:r>
            <w:r w:rsidRPr="00412AEA">
              <w:rPr>
                <w:rFonts w:ascii="Times New Roman" w:hAnsi="Times New Roman" w:hint="eastAsia"/>
                <w:sz w:val="18"/>
                <w:szCs w:val="20"/>
              </w:rPr>
              <w:t xml:space="preserve"> : {{a.three_prime_cds}}</w:t>
            </w:r>
          </w:p>
          <w:p w14:paraId="2011028E" w14:textId="21C3570F" w:rsidR="009529FA" w:rsidRPr="00412AEA" w:rsidRDefault="009529FA" w:rsidP="00262DBE">
            <w:pPr>
              <w:autoSpaceDE w:val="0"/>
              <w:autoSpaceDN w:val="0"/>
              <w:ind w:leftChars="50" w:left="105" w:rightChars="50" w:right="105"/>
              <w:jc w:val="left"/>
              <w:rPr>
                <w:rFonts w:ascii="Times New Roman" w:hAnsi="Times New Roman"/>
                <w:sz w:val="18"/>
                <w:szCs w:val="20"/>
              </w:rPr>
            </w:pPr>
            <w:r w:rsidRPr="00412AEA">
              <w:rPr>
                <w:rFonts w:ascii="Times New Roman" w:hAnsi="Times New Roman" w:hint="eastAsia"/>
                <w:sz w:val="18"/>
                <w:szCs w:val="20"/>
              </w:rPr>
              <w:t>融合</w:t>
            </w:r>
          </w:p>
          <w:p w14:paraId="479BC998" w14:textId="0052B96D" w:rsidR="009529FA" w:rsidRDefault="009529FA" w:rsidP="00262DBE">
            <w:pPr>
              <w:autoSpaceDE w:val="0"/>
              <w:autoSpaceDN w:val="0"/>
              <w:ind w:leftChars="50" w:left="105" w:rightChars="50" w:right="105"/>
              <w:jc w:val="left"/>
              <w:rPr>
                <w:rFonts w:ascii="Times New Roman" w:hAnsi="Times New Roman"/>
                <w:sz w:val="18"/>
                <w:szCs w:val="20"/>
              </w:rPr>
            </w:pPr>
            <w:r w:rsidRPr="00412AEA">
              <w:rPr>
                <w:rFonts w:ascii="Times New Roman" w:hAnsi="Times New Roman"/>
                <w:sz w:val="18"/>
                <w:szCs w:val="20"/>
              </w:rPr>
              <w:t>{%p endif%}</w:t>
            </w:r>
          </w:p>
          <w:p w14:paraId="00A032B0" w14:textId="73FF7A09" w:rsidR="002E11EA" w:rsidRDefault="002E11EA" w:rsidP="00262DBE">
            <w:pPr>
              <w:autoSpaceDE w:val="0"/>
              <w:autoSpaceDN w:val="0"/>
              <w:ind w:leftChars="50" w:left="105" w:rightChars="50" w:right="105"/>
              <w:jc w:val="left"/>
              <w:rPr>
                <w:rFonts w:ascii="Times New Roman" w:hAnsi="Times New Roman"/>
                <w:sz w:val="18"/>
                <w:szCs w:val="20"/>
              </w:rPr>
            </w:pPr>
            <w:r w:rsidRPr="002E11EA">
              <w:rPr>
                <w:rFonts w:ascii="Times New Roman" w:hAnsi="Times New Roman"/>
                <w:sz w:val="18"/>
                <w:szCs w:val="20"/>
                <w:highlight w:val="cyan"/>
              </w:rPr>
              <w:t>{%p elif a.bio_category=</w:t>
            </w:r>
            <w:proofErr w:type="gramStart"/>
            <w:r w:rsidRPr="002E11EA">
              <w:rPr>
                <w:rFonts w:ascii="Times New Roman" w:hAnsi="Times New Roman"/>
                <w:sz w:val="18"/>
                <w:szCs w:val="20"/>
                <w:highlight w:val="cyan"/>
              </w:rPr>
              <w:t>=”PHd</w:t>
            </w:r>
            <w:proofErr w:type="gramEnd"/>
            <w:r w:rsidRPr="002E11EA">
              <w:rPr>
                <w:rFonts w:ascii="Times New Roman" w:hAnsi="Times New Roman"/>
                <w:sz w:val="18"/>
                <w:szCs w:val="20"/>
                <w:highlight w:val="cyan"/>
              </w:rPr>
              <w:t>”%}</w:t>
            </w:r>
          </w:p>
          <w:p w14:paraId="5405F5DE" w14:textId="77777777" w:rsidR="002E11EA" w:rsidRDefault="002E11EA" w:rsidP="00262DBE">
            <w:pPr>
              <w:autoSpaceDE w:val="0"/>
              <w:autoSpaceDN w:val="0"/>
              <w:ind w:leftChars="50" w:left="105" w:rightChars="50" w:right="105"/>
              <w:jc w:val="left"/>
              <w:rPr>
                <w:rFonts w:ascii="Times New Roman" w:hAnsi="Times New Roman"/>
                <w:sz w:val="18"/>
                <w:szCs w:val="20"/>
              </w:rPr>
            </w:pPr>
            <w:r w:rsidRPr="002E11EA">
              <w:rPr>
                <w:rFonts w:ascii="Times New Roman" w:hAnsi="Times New Roman" w:hint="eastAsia"/>
                <w:i/>
                <w:iCs/>
                <w:sz w:val="18"/>
                <w:szCs w:val="20"/>
              </w:rPr>
              <w:t>{{a.gene_symbol}}</w:t>
            </w:r>
            <w:r w:rsidRPr="002E11EA">
              <w:rPr>
                <w:rFonts w:ascii="Times New Roman" w:hAnsi="Times New Roman" w:hint="eastAsia"/>
                <w:sz w:val="18"/>
                <w:szCs w:val="20"/>
              </w:rPr>
              <w:t>基因</w:t>
            </w:r>
          </w:p>
          <w:p w14:paraId="2AF9ADA5" w14:textId="3E18AF32" w:rsidR="002E11EA" w:rsidRPr="00412AEA" w:rsidRDefault="002E11EA" w:rsidP="00262DBE">
            <w:pPr>
              <w:autoSpaceDE w:val="0"/>
              <w:autoSpaceDN w:val="0"/>
              <w:ind w:leftChars="50" w:left="105" w:rightChars="50" w:right="105"/>
              <w:jc w:val="left"/>
              <w:rPr>
                <w:rFonts w:ascii="Times New Roman" w:hAnsi="Times New Roman"/>
                <w:sz w:val="18"/>
                <w:szCs w:val="20"/>
              </w:rPr>
            </w:pPr>
            <w:r w:rsidRPr="002E11EA">
              <w:rPr>
                <w:rFonts w:ascii="Times New Roman" w:hAnsi="Times New Roman" w:hint="eastAsia"/>
                <w:sz w:val="18"/>
                <w:szCs w:val="20"/>
              </w:rPr>
              <w:t>纯合缺失</w:t>
            </w:r>
            <w:r w:rsidRPr="002E11EA">
              <w:rPr>
                <w:rFonts w:ascii="Times New Roman" w:hAnsi="Times New Roman" w:hint="eastAsia"/>
                <w:sz w:val="18"/>
                <w:szCs w:val="20"/>
              </w:rPr>
              <w:t xml:space="preserve"> </w:t>
            </w:r>
            <w:r w:rsidRPr="002E11EA">
              <w:rPr>
                <w:rFonts w:ascii="Times New Roman" w:hAnsi="Times New Roman" w:hint="eastAsia"/>
                <w:sz w:val="18"/>
                <w:szCs w:val="20"/>
              </w:rPr>
              <w:t>第</w:t>
            </w:r>
            <w:r w:rsidRPr="002E11EA">
              <w:rPr>
                <w:rFonts w:ascii="Times New Roman" w:hAnsi="Times New Roman" w:hint="eastAsia"/>
                <w:sz w:val="18"/>
                <w:szCs w:val="20"/>
              </w:rPr>
              <w:t>{{a.region_exon|replace(</w:t>
            </w:r>
            <w:r w:rsidRPr="002E11EA">
              <w:rPr>
                <w:rFonts w:ascii="Times New Roman" w:hAnsi="Times New Roman" w:hint="eastAsia"/>
                <w:sz w:val="18"/>
                <w:szCs w:val="20"/>
              </w:rPr>
              <w:t>“</w:t>
            </w:r>
            <w:r w:rsidRPr="002E11EA">
              <w:rPr>
                <w:rFonts w:ascii="Times New Roman" w:hAnsi="Times New Roman" w:hint="eastAsia"/>
                <w:sz w:val="18"/>
                <w:szCs w:val="20"/>
              </w:rPr>
              <w:t>exon</w:t>
            </w:r>
            <w:r w:rsidRPr="002E11EA">
              <w:rPr>
                <w:rFonts w:ascii="Times New Roman" w:hAnsi="Times New Roman" w:hint="eastAsia"/>
                <w:sz w:val="18"/>
                <w:szCs w:val="20"/>
              </w:rPr>
              <w:t>”</w:t>
            </w:r>
            <w:r w:rsidRPr="002E11EA">
              <w:rPr>
                <w:rFonts w:ascii="Times New Roman" w:hAnsi="Times New Roman" w:hint="eastAsia"/>
                <w:sz w:val="18"/>
                <w:szCs w:val="20"/>
              </w:rPr>
              <w:t xml:space="preserve">, </w:t>
            </w:r>
            <w:r w:rsidRPr="002E11EA">
              <w:rPr>
                <w:rFonts w:ascii="Times New Roman" w:hAnsi="Times New Roman" w:hint="eastAsia"/>
                <w:sz w:val="18"/>
                <w:szCs w:val="20"/>
              </w:rPr>
              <w:t>“”</w:t>
            </w:r>
            <w:r w:rsidRPr="002E11EA">
              <w:rPr>
                <w:rFonts w:ascii="Times New Roman" w:hAnsi="Times New Roman" w:hint="eastAsia"/>
                <w:sz w:val="18"/>
                <w:szCs w:val="20"/>
              </w:rPr>
              <w:t>)|replace(</w:t>
            </w:r>
            <w:r w:rsidRPr="002E11EA">
              <w:rPr>
                <w:rFonts w:ascii="Times New Roman" w:hAnsi="Times New Roman" w:hint="eastAsia"/>
                <w:sz w:val="18"/>
                <w:szCs w:val="20"/>
              </w:rPr>
              <w:t>“</w:t>
            </w:r>
            <w:r w:rsidRPr="002E11EA">
              <w:rPr>
                <w:rFonts w:ascii="Times New Roman" w:hAnsi="Times New Roman" w:hint="eastAsia"/>
                <w:sz w:val="18"/>
                <w:szCs w:val="20"/>
              </w:rPr>
              <w:t>-</w:t>
            </w:r>
            <w:r w:rsidRPr="002E11EA">
              <w:rPr>
                <w:rFonts w:ascii="Times New Roman" w:hAnsi="Times New Roman" w:hint="eastAsia"/>
                <w:sz w:val="18"/>
                <w:szCs w:val="20"/>
              </w:rPr>
              <w:t>”</w:t>
            </w:r>
            <w:r w:rsidRPr="002E11EA">
              <w:rPr>
                <w:rFonts w:ascii="Times New Roman" w:hAnsi="Times New Roman" w:hint="eastAsia"/>
                <w:sz w:val="18"/>
                <w:szCs w:val="20"/>
              </w:rPr>
              <w:t xml:space="preserve">, </w:t>
            </w:r>
            <w:r w:rsidRPr="002E11EA">
              <w:rPr>
                <w:rFonts w:ascii="Times New Roman" w:hAnsi="Times New Roman" w:hint="eastAsia"/>
                <w:sz w:val="18"/>
                <w:szCs w:val="20"/>
              </w:rPr>
              <w:t>“至”</w:t>
            </w:r>
            <w:r w:rsidRPr="002E11EA">
              <w:rPr>
                <w:rFonts w:ascii="Times New Roman" w:hAnsi="Times New Roman" w:hint="eastAsia"/>
                <w:sz w:val="18"/>
                <w:szCs w:val="20"/>
              </w:rPr>
              <w:t>)}}</w:t>
            </w:r>
            <w:r w:rsidRPr="002E11EA">
              <w:rPr>
                <w:rFonts w:ascii="Times New Roman" w:hAnsi="Times New Roman" w:hint="eastAsia"/>
                <w:sz w:val="18"/>
                <w:szCs w:val="20"/>
              </w:rPr>
              <w:t>号外显子</w:t>
            </w:r>
          </w:p>
          <w:p w14:paraId="5E885EAC" w14:textId="3E91950D" w:rsidR="009529FA" w:rsidRDefault="009529FA" w:rsidP="00262DBE">
            <w:pPr>
              <w:autoSpaceDE w:val="0"/>
              <w:autoSpaceDN w:val="0"/>
              <w:ind w:leftChars="50" w:left="105" w:rightChars="50" w:right="105"/>
              <w:jc w:val="left"/>
              <w:rPr>
                <w:rFonts w:ascii="Times New Roman" w:hAnsi="Times New Roman"/>
                <w:sz w:val="18"/>
                <w:szCs w:val="20"/>
              </w:rPr>
            </w:pPr>
            <w:r w:rsidRPr="00373BFA">
              <w:rPr>
                <w:rFonts w:ascii="Times New Roman" w:hAnsi="Times New Roman"/>
                <w:sz w:val="18"/>
                <w:szCs w:val="20"/>
                <w:highlight w:val="cyan"/>
              </w:rPr>
              <w:t>{%p endif%}</w:t>
            </w:r>
          </w:p>
        </w:tc>
        <w:tc>
          <w:tcPr>
            <w:tcW w:w="8191" w:type="dxa"/>
            <w:tcBorders>
              <w:top w:val="single" w:sz="4" w:space="0" w:color="00653B"/>
              <w:left w:val="single" w:sz="4" w:space="0" w:color="00653B"/>
              <w:bottom w:val="single" w:sz="4" w:space="0" w:color="00653B"/>
              <w:right w:val="single" w:sz="4" w:space="0" w:color="00653B"/>
            </w:tcBorders>
            <w:shd w:val="clear" w:color="auto" w:fill="auto"/>
            <w:vAlign w:val="center"/>
          </w:tcPr>
          <w:p w14:paraId="7A6929CD" w14:textId="77777777" w:rsidR="009529FA" w:rsidRPr="00ED06BC" w:rsidRDefault="009529FA" w:rsidP="009529FA">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highlight w:val="green"/>
                <w:lang w:val="en-US" w:bidi="ar-SA"/>
              </w:rPr>
              <w:lastRenderedPageBreak/>
              <w:t xml:space="preserve">{%p if </w:t>
            </w:r>
            <w:r>
              <w:rPr>
                <w:rFonts w:ascii="Times New Roman" w:eastAsia="宋体" w:hAnsi="Times New Roman" w:cs="Times New Roman"/>
                <w:color w:val="000000"/>
                <w:kern w:val="2"/>
                <w:sz w:val="18"/>
                <w:szCs w:val="18"/>
                <w:highlight w:val="green"/>
                <w:lang w:val="en-US" w:bidi="ar-SA"/>
              </w:rPr>
              <w:t>a</w:t>
            </w:r>
            <w:r w:rsidRPr="00ED06BC">
              <w:rPr>
                <w:rFonts w:ascii="Times New Roman" w:eastAsia="宋体" w:hAnsi="Times New Roman" w:cs="Times New Roman"/>
                <w:color w:val="000000"/>
                <w:kern w:val="2"/>
                <w:sz w:val="18"/>
                <w:szCs w:val="18"/>
                <w:highlight w:val="green"/>
                <w:lang w:val="en-US" w:bidi="ar-SA"/>
              </w:rPr>
              <w:t>|judge_abc_evi_regimen</w:t>
            </w:r>
            <w:r>
              <w:rPr>
                <w:rFonts w:ascii="Times New Roman" w:eastAsia="宋体" w:hAnsi="Times New Roman" w:cs="Times New Roman" w:hint="eastAsia"/>
                <w:color w:val="000000"/>
                <w:kern w:val="2"/>
                <w:sz w:val="18"/>
                <w:szCs w:val="18"/>
                <w:highlight w:val="green"/>
                <w:lang w:val="en-US" w:bidi="ar-SA"/>
              </w:rPr>
              <w:t>_</w:t>
            </w:r>
            <w:r>
              <w:rPr>
                <w:rFonts w:ascii="Times New Roman" w:eastAsia="宋体" w:hAnsi="Times New Roman" w:cs="Times New Roman"/>
                <w:color w:val="000000"/>
                <w:kern w:val="2"/>
                <w:sz w:val="18"/>
                <w:szCs w:val="18"/>
                <w:highlight w:val="green"/>
                <w:lang w:val="en-US" w:bidi="ar-SA"/>
              </w:rPr>
              <w:t>v2</w:t>
            </w:r>
            <w:r w:rsidRPr="00ED06BC">
              <w:rPr>
                <w:rFonts w:ascii="Times New Roman" w:eastAsia="宋体" w:hAnsi="Times New Roman" w:cs="Times New Roman"/>
                <w:color w:val="000000"/>
                <w:kern w:val="2"/>
                <w:sz w:val="18"/>
                <w:szCs w:val="18"/>
                <w:highlight w:val="green"/>
                <w:lang w:val="en-US" w:bidi="ar-SA"/>
              </w:rPr>
              <w:t>%}</w:t>
            </w:r>
          </w:p>
          <w:p w14:paraId="2F75864C" w14:textId="77777777" w:rsidR="009529FA" w:rsidRPr="00ED06BC" w:rsidRDefault="009529FA" w:rsidP="009529FA">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A95678">
              <w:rPr>
                <w:rFonts w:ascii="Times New Roman" w:eastAsia="宋体" w:hAnsi="Times New Roman" w:cs="Times New Roman"/>
                <w:color w:val="000000"/>
                <w:kern w:val="2"/>
                <w:sz w:val="18"/>
                <w:szCs w:val="18"/>
                <w:highlight w:val="yellow"/>
                <w:lang w:val="en-US" w:bidi="ar-SA"/>
              </w:rPr>
              <w:t xml:space="preserve">{%p if </w:t>
            </w:r>
            <w:r>
              <w:rPr>
                <w:rFonts w:ascii="Times New Roman" w:eastAsia="宋体" w:hAnsi="Times New Roman" w:cs="Times New Roman"/>
                <w:color w:val="000000"/>
                <w:kern w:val="2"/>
                <w:sz w:val="18"/>
                <w:szCs w:val="18"/>
                <w:highlight w:val="yellow"/>
                <w:lang w:val="en-US" w:bidi="ar-SA"/>
              </w:rPr>
              <w:t>a</w:t>
            </w:r>
            <w:r w:rsidRPr="00A95678">
              <w:rPr>
                <w:rFonts w:ascii="Times New Roman" w:eastAsia="宋体" w:hAnsi="Times New Roman" w:cs="Times New Roman"/>
                <w:color w:val="000000"/>
                <w:kern w:val="2"/>
                <w:sz w:val="18"/>
                <w:szCs w:val="18"/>
                <w:highlight w:val="yellow"/>
                <w:lang w:val="en-US" w:bidi="ar-SA"/>
              </w:rPr>
              <w:t>.evi_sum.evi_split%}</w:t>
            </w:r>
          </w:p>
          <w:p w14:paraId="4AADEFF2" w14:textId="77777777" w:rsidR="009529FA" w:rsidRPr="00ED06BC" w:rsidRDefault="009529FA" w:rsidP="009529FA">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highlight w:val="cyan"/>
                <w:lang w:val="en-US" w:bidi="ar-SA"/>
              </w:rPr>
              <w:t xml:space="preserve">{%p for b in </w:t>
            </w:r>
            <w:r>
              <w:rPr>
                <w:rFonts w:ascii="Times New Roman" w:eastAsia="宋体" w:hAnsi="Times New Roman" w:cs="Times New Roman"/>
                <w:color w:val="000000"/>
                <w:kern w:val="2"/>
                <w:sz w:val="18"/>
                <w:szCs w:val="18"/>
                <w:highlight w:val="cyan"/>
                <w:lang w:val="en-US" w:bidi="ar-SA"/>
              </w:rPr>
              <w:t>a</w:t>
            </w:r>
            <w:r w:rsidRPr="00ED06BC">
              <w:rPr>
                <w:rFonts w:ascii="Times New Roman" w:eastAsia="宋体" w:hAnsi="Times New Roman" w:cs="Times New Roman"/>
                <w:color w:val="000000"/>
                <w:kern w:val="2"/>
                <w:sz w:val="18"/>
                <w:szCs w:val="18"/>
                <w:highlight w:val="cyan"/>
                <w:lang w:val="en-US" w:bidi="ar-SA"/>
              </w:rPr>
              <w:t>.evi_sum.evi_</w:t>
            </w:r>
            <w:proofErr w:type="gramStart"/>
            <w:r w:rsidRPr="00ED06BC">
              <w:rPr>
                <w:rFonts w:ascii="Times New Roman" w:eastAsia="宋体" w:hAnsi="Times New Roman" w:cs="Times New Roman"/>
                <w:color w:val="000000"/>
                <w:kern w:val="2"/>
                <w:sz w:val="18"/>
                <w:szCs w:val="18"/>
                <w:highlight w:val="cyan"/>
                <w:lang w:val="en-US" w:bidi="ar-SA"/>
              </w:rPr>
              <w:t>split.Predictive</w:t>
            </w:r>
            <w:proofErr w:type="gramEnd"/>
            <w:r w:rsidRPr="00ED06BC">
              <w:rPr>
                <w:rFonts w:ascii="Times New Roman" w:eastAsia="宋体" w:hAnsi="Times New Roman" w:cs="Times New Roman"/>
                <w:color w:val="000000"/>
                <w:kern w:val="2"/>
                <w:sz w:val="18"/>
                <w:szCs w:val="18"/>
                <w:highlight w:val="cyan"/>
                <w:lang w:val="en-US" w:bidi="ar-SA"/>
              </w:rPr>
              <w:t>_merge%}</w:t>
            </w:r>
          </w:p>
          <w:p w14:paraId="0DDAE4B1" w14:textId="77777777" w:rsidR="009529FA" w:rsidRPr="00ED06BC" w:rsidRDefault="009529FA" w:rsidP="009529FA">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{%p if “A” in b.evi_conclusion_simple or “B” in b.evi_conclusion_simple or “C” in b.evi_conclusion_simple %}</w:t>
            </w:r>
          </w:p>
          <w:p w14:paraId="2184229C" w14:textId="77777777" w:rsidR="009529FA" w:rsidRPr="00ED06BC" w:rsidRDefault="009529FA" w:rsidP="009529FA">
            <w:pPr>
              <w:pStyle w:val="TableParagraph"/>
              <w:spacing w:before="4" w:line="223" w:lineRule="auto"/>
              <w:ind w:leftChars="50" w:left="105" w:right="130"/>
              <w:jc w:val="both"/>
              <w:rPr>
                <w:rFonts w:ascii="Times New Roman" w:eastAsia="宋体" w:hAnsi="Times New Roman" w:cs="Times New Roman"/>
                <w:b/>
                <w:bCs/>
                <w:color w:val="0070C0"/>
                <w:kern w:val="2"/>
                <w:sz w:val="18"/>
                <w:szCs w:val="18"/>
                <w:lang w:val="en-US" w:bidi="ar-SA"/>
              </w:rPr>
            </w:pPr>
            <w:r w:rsidRPr="00ED06BC">
              <w:rPr>
                <w:rFonts w:ascii="Times New Roman" w:eastAsia="宋体" w:hAnsi="Times New Roman" w:cs="Times New Roman" w:hint="eastAsia"/>
                <w:b/>
                <w:bCs/>
                <w:color w:val="0070C0"/>
                <w:kern w:val="2"/>
                <w:sz w:val="18"/>
                <w:szCs w:val="18"/>
                <w:lang w:val="en-US" w:bidi="ar-SA"/>
              </w:rPr>
              <w:t>{{b.regimen_name}}</w:t>
            </w:r>
            <w:r w:rsidRPr="00ED06BC">
              <w:rPr>
                <w:rFonts w:ascii="Times New Roman" w:eastAsia="宋体" w:hAnsi="Times New Roman" w:cs="Times New Roman" w:hint="eastAsia"/>
                <w:b/>
                <w:bCs/>
                <w:color w:val="0070C0"/>
                <w:kern w:val="2"/>
                <w:sz w:val="18"/>
                <w:szCs w:val="18"/>
                <w:lang w:val="en-US" w:bidi="ar-SA"/>
              </w:rPr>
              <w:t>：</w:t>
            </w:r>
          </w:p>
          <w:p w14:paraId="65307903" w14:textId="77777777" w:rsidR="009529FA" w:rsidRPr="00ED06BC" w:rsidRDefault="009529FA" w:rsidP="009529FA">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{{b.evi_interpretation|e}}</w:t>
            </w:r>
          </w:p>
          <w:p w14:paraId="0F9F46BA" w14:textId="77777777" w:rsidR="009529FA" w:rsidRPr="00ED06BC" w:rsidRDefault="009529FA" w:rsidP="009529FA">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{%p endif%}</w:t>
            </w:r>
          </w:p>
          <w:p w14:paraId="6C6910DB" w14:textId="77777777" w:rsidR="009529FA" w:rsidRPr="00ED06BC" w:rsidRDefault="009529FA" w:rsidP="009529FA">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highlight w:val="cyan"/>
                <w:lang w:val="en-US" w:bidi="ar-SA"/>
              </w:rPr>
              <w:t>{%p endfor%}</w:t>
            </w:r>
          </w:p>
          <w:p w14:paraId="15B87FBF" w14:textId="77777777" w:rsidR="009529FA" w:rsidRDefault="009529FA" w:rsidP="009529FA">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highlight w:val="cyan"/>
                <w:lang w:val="en-US" w:bidi="ar-SA"/>
              </w:rPr>
              <w:t xml:space="preserve">{%p for b in </w:t>
            </w:r>
            <w:r>
              <w:rPr>
                <w:rFonts w:ascii="Times New Roman" w:eastAsia="宋体" w:hAnsi="Times New Roman" w:cs="Times New Roman"/>
                <w:color w:val="000000"/>
                <w:kern w:val="2"/>
                <w:sz w:val="18"/>
                <w:szCs w:val="18"/>
                <w:highlight w:val="cyan"/>
                <w:lang w:val="en-US" w:bidi="ar-SA"/>
              </w:rPr>
              <w:t>a</w:t>
            </w:r>
            <w:r w:rsidRPr="00ED06BC">
              <w:rPr>
                <w:rFonts w:ascii="Times New Roman" w:eastAsia="宋体" w:hAnsi="Times New Roman" w:cs="Times New Roman"/>
                <w:color w:val="000000"/>
                <w:kern w:val="2"/>
                <w:sz w:val="18"/>
                <w:szCs w:val="18"/>
                <w:highlight w:val="cyan"/>
                <w:lang w:val="en-US" w:bidi="ar-SA"/>
              </w:rPr>
              <w:t>.evi_sum.evi_</w:t>
            </w:r>
            <w:proofErr w:type="gramStart"/>
            <w:r w:rsidRPr="00ED06BC">
              <w:rPr>
                <w:rFonts w:ascii="Times New Roman" w:eastAsia="宋体" w:hAnsi="Times New Roman" w:cs="Times New Roman"/>
                <w:color w:val="000000"/>
                <w:kern w:val="2"/>
                <w:sz w:val="18"/>
                <w:szCs w:val="18"/>
                <w:highlight w:val="cyan"/>
                <w:lang w:val="en-US" w:bidi="ar-SA"/>
              </w:rPr>
              <w:t>split.Prognostic</w:t>
            </w:r>
            <w:proofErr w:type="gramEnd"/>
            <w:r w:rsidRPr="00ED06BC">
              <w:rPr>
                <w:rFonts w:ascii="Times New Roman" w:eastAsia="宋体" w:hAnsi="Times New Roman" w:cs="Times New Roman"/>
                <w:color w:val="000000"/>
                <w:kern w:val="2"/>
                <w:sz w:val="18"/>
                <w:szCs w:val="18"/>
                <w:highlight w:val="cyan"/>
                <w:lang w:val="en-US" w:bidi="ar-SA"/>
              </w:rPr>
              <w:t xml:space="preserve"> %}</w:t>
            </w:r>
          </w:p>
          <w:p w14:paraId="6209824C" w14:textId="77777777" w:rsidR="009529FA" w:rsidRPr="00ED06BC" w:rsidRDefault="009529FA" w:rsidP="009529FA">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{%p if “A” in b.evi_conclusion_simple or “B” in b.evi_conclusion_simple or “C” in b.evi_conclusion_simple %}</w:t>
            </w:r>
          </w:p>
          <w:p w14:paraId="21D89B7E" w14:textId="77777777" w:rsidR="009529FA" w:rsidRPr="00ED06BC" w:rsidRDefault="009529FA" w:rsidP="009529FA">
            <w:pPr>
              <w:pStyle w:val="TableParagraph"/>
              <w:spacing w:before="4" w:line="223" w:lineRule="auto"/>
              <w:ind w:leftChars="50" w:left="105" w:right="130"/>
              <w:jc w:val="both"/>
              <w:rPr>
                <w:rFonts w:ascii="Times New Roman" w:eastAsia="宋体" w:hAnsi="Times New Roman" w:cs="Times New Roman"/>
                <w:b/>
                <w:bCs/>
                <w:color w:val="0070C0"/>
                <w:kern w:val="2"/>
                <w:sz w:val="18"/>
                <w:szCs w:val="18"/>
                <w:lang w:val="en-US" w:bidi="ar-SA"/>
              </w:rPr>
            </w:pPr>
            <w:r w:rsidRPr="00ED06BC">
              <w:rPr>
                <w:rFonts w:ascii="Times New Roman" w:eastAsia="宋体" w:hAnsi="Times New Roman" w:cs="Times New Roman" w:hint="eastAsia"/>
                <w:b/>
                <w:bCs/>
                <w:color w:val="0070C0"/>
                <w:kern w:val="2"/>
                <w:sz w:val="18"/>
                <w:szCs w:val="18"/>
                <w:lang w:val="en-US" w:bidi="ar-SA"/>
              </w:rPr>
              <w:t>预后相关：</w:t>
            </w:r>
          </w:p>
          <w:p w14:paraId="0DD1EA3F" w14:textId="77777777" w:rsidR="009529FA" w:rsidRDefault="009529FA" w:rsidP="009529FA">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{{b.evi_interpretation|e}}</w:t>
            </w:r>
          </w:p>
          <w:p w14:paraId="49143293" w14:textId="77777777" w:rsidR="009529FA" w:rsidRPr="00ED06BC" w:rsidRDefault="009529FA" w:rsidP="009529FA">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{%p endif%}</w:t>
            </w:r>
          </w:p>
          <w:p w14:paraId="26E51A61" w14:textId="77777777" w:rsidR="009529FA" w:rsidRPr="00ED06BC" w:rsidRDefault="009529FA" w:rsidP="009529FA">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highlight w:val="cyan"/>
                <w:lang w:val="en-US" w:bidi="ar-SA"/>
              </w:rPr>
              <w:t>{%p endfor%}</w:t>
            </w:r>
          </w:p>
          <w:p w14:paraId="3E31C112" w14:textId="77777777" w:rsidR="009529FA" w:rsidRDefault="009529FA" w:rsidP="009529FA">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highlight w:val="cyan"/>
                <w:lang w:val="en-US" w:bidi="ar-SA"/>
              </w:rPr>
              <w:t xml:space="preserve">{%p for b in </w:t>
            </w:r>
            <w:r>
              <w:rPr>
                <w:rFonts w:ascii="Times New Roman" w:eastAsia="宋体" w:hAnsi="Times New Roman" w:cs="Times New Roman"/>
                <w:color w:val="000000"/>
                <w:kern w:val="2"/>
                <w:sz w:val="18"/>
                <w:szCs w:val="18"/>
                <w:highlight w:val="cyan"/>
                <w:lang w:val="en-US" w:bidi="ar-SA"/>
              </w:rPr>
              <w:t>a</w:t>
            </w:r>
            <w:r w:rsidRPr="00ED06BC">
              <w:rPr>
                <w:rFonts w:ascii="Times New Roman" w:eastAsia="宋体" w:hAnsi="Times New Roman" w:cs="Times New Roman"/>
                <w:color w:val="000000"/>
                <w:kern w:val="2"/>
                <w:sz w:val="18"/>
                <w:szCs w:val="18"/>
                <w:highlight w:val="cyan"/>
                <w:lang w:val="en-US" w:bidi="ar-SA"/>
              </w:rPr>
              <w:t>.evi_sum.evi_</w:t>
            </w:r>
            <w:proofErr w:type="gramStart"/>
            <w:r w:rsidRPr="00ED06BC">
              <w:rPr>
                <w:rFonts w:ascii="Times New Roman" w:eastAsia="宋体" w:hAnsi="Times New Roman" w:cs="Times New Roman"/>
                <w:color w:val="000000"/>
                <w:kern w:val="2"/>
                <w:sz w:val="18"/>
                <w:szCs w:val="18"/>
                <w:highlight w:val="cyan"/>
                <w:lang w:val="en-US" w:bidi="ar-SA"/>
              </w:rPr>
              <w:t>split.Diagnostic</w:t>
            </w:r>
            <w:proofErr w:type="gramEnd"/>
            <w:r w:rsidRPr="00ED06BC">
              <w:rPr>
                <w:rFonts w:ascii="Times New Roman" w:eastAsia="宋体" w:hAnsi="Times New Roman" w:cs="Times New Roman"/>
                <w:color w:val="000000"/>
                <w:kern w:val="2"/>
                <w:sz w:val="18"/>
                <w:szCs w:val="18"/>
                <w:highlight w:val="cyan"/>
                <w:lang w:val="en-US" w:bidi="ar-SA"/>
              </w:rPr>
              <w:t xml:space="preserve"> %}</w:t>
            </w:r>
          </w:p>
          <w:p w14:paraId="15C8B478" w14:textId="77777777" w:rsidR="009529FA" w:rsidRPr="00ED06BC" w:rsidRDefault="009529FA" w:rsidP="009529FA">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{%p if “A” in b.evi_conclusion_simple or “B” in b.evi_conclusion_simple or “C” in b.evi_conclusion_simple %}</w:t>
            </w:r>
          </w:p>
          <w:p w14:paraId="4FC02CC5" w14:textId="77777777" w:rsidR="009529FA" w:rsidRPr="00ED06BC" w:rsidRDefault="009529FA" w:rsidP="009529FA">
            <w:pPr>
              <w:pStyle w:val="TableParagraph"/>
              <w:spacing w:before="4" w:line="223" w:lineRule="auto"/>
              <w:ind w:leftChars="50" w:left="105" w:right="130"/>
              <w:jc w:val="both"/>
              <w:rPr>
                <w:rFonts w:ascii="Times New Roman" w:eastAsia="宋体" w:hAnsi="Times New Roman" w:cs="Times New Roman"/>
                <w:b/>
                <w:bCs/>
                <w:color w:val="0070C0"/>
                <w:kern w:val="2"/>
                <w:sz w:val="18"/>
                <w:szCs w:val="18"/>
                <w:lang w:val="en-US" w:bidi="ar-SA"/>
              </w:rPr>
            </w:pPr>
            <w:r w:rsidRPr="00ED06BC">
              <w:rPr>
                <w:rFonts w:ascii="Times New Roman" w:eastAsia="宋体" w:hAnsi="Times New Roman" w:cs="Times New Roman" w:hint="eastAsia"/>
                <w:b/>
                <w:bCs/>
                <w:color w:val="0070C0"/>
                <w:kern w:val="2"/>
                <w:sz w:val="18"/>
                <w:szCs w:val="18"/>
                <w:lang w:val="en-US" w:bidi="ar-SA"/>
              </w:rPr>
              <w:t>辅助诊断相关：</w:t>
            </w:r>
          </w:p>
          <w:p w14:paraId="1A825EDB" w14:textId="77777777" w:rsidR="009529FA" w:rsidRDefault="009529FA" w:rsidP="009529FA">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{{b.evi_interpretation|e}}</w:t>
            </w:r>
          </w:p>
          <w:p w14:paraId="167DB082" w14:textId="77777777" w:rsidR="009529FA" w:rsidRPr="00ED06BC" w:rsidRDefault="009529FA" w:rsidP="009529FA">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{%p endif%}</w:t>
            </w:r>
          </w:p>
          <w:p w14:paraId="6EE9207F" w14:textId="77777777" w:rsidR="009529FA" w:rsidRPr="00ED06BC" w:rsidRDefault="009529FA" w:rsidP="009529FA">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highlight w:val="cyan"/>
                <w:lang w:val="en-US" w:bidi="ar-SA"/>
              </w:rPr>
              <w:t>{%p endfor%}</w:t>
            </w:r>
          </w:p>
          <w:p w14:paraId="0090ADF6" w14:textId="77777777" w:rsidR="009529FA" w:rsidRPr="00ED06BC" w:rsidRDefault="009529FA" w:rsidP="009529FA">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A95678">
              <w:rPr>
                <w:rFonts w:ascii="Times New Roman" w:eastAsia="宋体" w:hAnsi="Times New Roman" w:cs="Times New Roman"/>
                <w:color w:val="000000"/>
                <w:kern w:val="2"/>
                <w:sz w:val="18"/>
                <w:szCs w:val="18"/>
                <w:highlight w:val="yellow"/>
                <w:lang w:val="en-US" w:bidi="ar-SA"/>
              </w:rPr>
              <w:lastRenderedPageBreak/>
              <w:t>{%p else%}</w:t>
            </w:r>
          </w:p>
          <w:p w14:paraId="496E79BA" w14:textId="77777777" w:rsidR="009529FA" w:rsidRPr="00ED06BC" w:rsidRDefault="009529FA" w:rsidP="009529FA">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w:t>
            </w:r>
          </w:p>
          <w:p w14:paraId="2E40B9BA" w14:textId="77777777" w:rsidR="009529FA" w:rsidRPr="00ED06BC" w:rsidRDefault="009529FA" w:rsidP="009529FA">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A95678">
              <w:rPr>
                <w:rFonts w:ascii="Times New Roman" w:eastAsia="宋体" w:hAnsi="Times New Roman" w:cs="Times New Roman"/>
                <w:color w:val="000000"/>
                <w:kern w:val="2"/>
                <w:sz w:val="18"/>
                <w:szCs w:val="18"/>
                <w:highlight w:val="yellow"/>
                <w:lang w:val="en-US" w:bidi="ar-SA"/>
              </w:rPr>
              <w:t>{%p endif%}</w:t>
            </w:r>
          </w:p>
          <w:p w14:paraId="0421DBC2" w14:textId="77777777" w:rsidR="009529FA" w:rsidRPr="00ED06BC" w:rsidRDefault="009529FA" w:rsidP="009529FA">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A95678">
              <w:rPr>
                <w:rFonts w:ascii="Times New Roman" w:eastAsia="宋体" w:hAnsi="Times New Roman" w:cs="Times New Roman"/>
                <w:color w:val="000000"/>
                <w:kern w:val="2"/>
                <w:sz w:val="18"/>
                <w:szCs w:val="18"/>
                <w:highlight w:val="green"/>
                <w:lang w:val="en-US" w:bidi="ar-SA"/>
              </w:rPr>
              <w:t>{%p else%}</w:t>
            </w:r>
          </w:p>
          <w:p w14:paraId="21F84405" w14:textId="77777777" w:rsidR="009529FA" w:rsidRPr="00ED06BC" w:rsidRDefault="009529FA" w:rsidP="009529FA">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A95678">
              <w:rPr>
                <w:rFonts w:ascii="Times New Roman" w:eastAsia="宋体" w:hAnsi="Times New Roman" w:cs="Times New Roman"/>
                <w:color w:val="000000"/>
                <w:kern w:val="2"/>
                <w:sz w:val="18"/>
                <w:szCs w:val="18"/>
                <w:highlight w:val="yellow"/>
                <w:lang w:val="en-US" w:bidi="ar-SA"/>
              </w:rPr>
              <w:t xml:space="preserve">{%p if </w:t>
            </w:r>
            <w:r>
              <w:rPr>
                <w:rFonts w:ascii="Times New Roman" w:eastAsia="宋体" w:hAnsi="Times New Roman" w:cs="Times New Roman"/>
                <w:color w:val="000000"/>
                <w:kern w:val="2"/>
                <w:sz w:val="18"/>
                <w:szCs w:val="18"/>
                <w:highlight w:val="yellow"/>
                <w:lang w:val="en-US" w:bidi="ar-SA"/>
              </w:rPr>
              <w:t>a</w:t>
            </w:r>
            <w:r w:rsidRPr="00A95678">
              <w:rPr>
                <w:rFonts w:ascii="Times New Roman" w:eastAsia="宋体" w:hAnsi="Times New Roman" w:cs="Times New Roman"/>
                <w:color w:val="000000"/>
                <w:kern w:val="2"/>
                <w:sz w:val="18"/>
                <w:szCs w:val="18"/>
                <w:highlight w:val="yellow"/>
                <w:lang w:val="en-US" w:bidi="ar-SA"/>
              </w:rPr>
              <w:t>.evi_sum.evi_split%}</w:t>
            </w:r>
          </w:p>
          <w:p w14:paraId="4C56438A" w14:textId="77777777" w:rsidR="009529FA" w:rsidRPr="00ED06BC" w:rsidRDefault="009529FA" w:rsidP="009529FA">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highlight w:val="cyan"/>
                <w:lang w:val="en-US" w:bidi="ar-SA"/>
              </w:rPr>
              <w:t xml:space="preserve">{%p for b in </w:t>
            </w:r>
            <w:r>
              <w:rPr>
                <w:rFonts w:ascii="Times New Roman" w:eastAsia="宋体" w:hAnsi="Times New Roman" w:cs="Times New Roman"/>
                <w:color w:val="000000"/>
                <w:kern w:val="2"/>
                <w:sz w:val="18"/>
                <w:szCs w:val="18"/>
                <w:highlight w:val="cyan"/>
                <w:lang w:val="en-US" w:bidi="ar-SA"/>
              </w:rPr>
              <w:t>a</w:t>
            </w:r>
            <w:r w:rsidRPr="00ED06BC">
              <w:rPr>
                <w:rFonts w:ascii="Times New Roman" w:eastAsia="宋体" w:hAnsi="Times New Roman" w:cs="Times New Roman"/>
                <w:color w:val="000000"/>
                <w:kern w:val="2"/>
                <w:sz w:val="18"/>
                <w:szCs w:val="18"/>
                <w:highlight w:val="cyan"/>
                <w:lang w:val="en-US" w:bidi="ar-SA"/>
              </w:rPr>
              <w:t>.evi_sum.evi_</w:t>
            </w:r>
            <w:proofErr w:type="gramStart"/>
            <w:r w:rsidRPr="00ED06BC">
              <w:rPr>
                <w:rFonts w:ascii="Times New Roman" w:eastAsia="宋体" w:hAnsi="Times New Roman" w:cs="Times New Roman"/>
                <w:color w:val="000000"/>
                <w:kern w:val="2"/>
                <w:sz w:val="18"/>
                <w:szCs w:val="18"/>
                <w:highlight w:val="cyan"/>
                <w:lang w:val="en-US" w:bidi="ar-SA"/>
              </w:rPr>
              <w:t>split.Predictive</w:t>
            </w:r>
            <w:proofErr w:type="gramEnd"/>
            <w:r w:rsidRPr="00ED06BC">
              <w:rPr>
                <w:rFonts w:ascii="Times New Roman" w:eastAsia="宋体" w:hAnsi="Times New Roman" w:cs="Times New Roman"/>
                <w:color w:val="000000"/>
                <w:kern w:val="2"/>
                <w:sz w:val="18"/>
                <w:szCs w:val="18"/>
                <w:highlight w:val="cyan"/>
                <w:lang w:val="en-US" w:bidi="ar-SA"/>
              </w:rPr>
              <w:t>_merge%}</w:t>
            </w:r>
          </w:p>
          <w:p w14:paraId="2469E92A" w14:textId="77777777" w:rsidR="009529FA" w:rsidRPr="00ED06BC" w:rsidRDefault="009529FA" w:rsidP="009529FA">
            <w:pPr>
              <w:pStyle w:val="TableParagraph"/>
              <w:spacing w:before="4" w:line="223" w:lineRule="auto"/>
              <w:ind w:leftChars="50" w:left="105" w:right="130"/>
              <w:jc w:val="both"/>
              <w:rPr>
                <w:rFonts w:ascii="Times New Roman" w:eastAsia="宋体" w:hAnsi="Times New Roman" w:cs="Times New Roman"/>
                <w:b/>
                <w:bCs/>
                <w:color w:val="0070C0"/>
                <w:kern w:val="2"/>
                <w:sz w:val="18"/>
                <w:szCs w:val="18"/>
                <w:lang w:val="en-US" w:bidi="ar-SA"/>
              </w:rPr>
            </w:pPr>
            <w:r w:rsidRPr="00ED06BC">
              <w:rPr>
                <w:rFonts w:ascii="Times New Roman" w:eastAsia="宋体" w:hAnsi="Times New Roman" w:cs="Times New Roman" w:hint="eastAsia"/>
                <w:b/>
                <w:bCs/>
                <w:color w:val="0070C0"/>
                <w:kern w:val="2"/>
                <w:sz w:val="18"/>
                <w:szCs w:val="18"/>
                <w:lang w:val="en-US" w:bidi="ar-SA"/>
              </w:rPr>
              <w:t>{{b.regimen_name}}</w:t>
            </w:r>
            <w:r w:rsidRPr="00ED06BC">
              <w:rPr>
                <w:rFonts w:ascii="Times New Roman" w:eastAsia="宋体" w:hAnsi="Times New Roman" w:cs="Times New Roman" w:hint="eastAsia"/>
                <w:b/>
                <w:bCs/>
                <w:color w:val="0070C0"/>
                <w:kern w:val="2"/>
                <w:sz w:val="18"/>
                <w:szCs w:val="18"/>
                <w:lang w:val="en-US" w:bidi="ar-SA"/>
              </w:rPr>
              <w:t>：</w:t>
            </w:r>
          </w:p>
          <w:p w14:paraId="0E22B68B" w14:textId="77777777" w:rsidR="009529FA" w:rsidRPr="00ED06BC" w:rsidRDefault="009529FA" w:rsidP="009529FA">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{{b.evi_interpretation|e}}</w:t>
            </w:r>
          </w:p>
          <w:p w14:paraId="64C1B482" w14:textId="77777777" w:rsidR="009529FA" w:rsidRPr="00ED06BC" w:rsidRDefault="009529FA" w:rsidP="009529FA">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highlight w:val="cyan"/>
                <w:lang w:val="en-US" w:bidi="ar-SA"/>
              </w:rPr>
              <w:t>{%p endfor%}</w:t>
            </w:r>
          </w:p>
          <w:p w14:paraId="7636BA09" w14:textId="77777777" w:rsidR="009529FA" w:rsidRDefault="009529FA" w:rsidP="009529FA">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highlight w:val="cyan"/>
                <w:lang w:val="en-US" w:bidi="ar-SA"/>
              </w:rPr>
              <w:t xml:space="preserve">{%p for b in </w:t>
            </w:r>
            <w:r>
              <w:rPr>
                <w:rFonts w:ascii="Times New Roman" w:eastAsia="宋体" w:hAnsi="Times New Roman" w:cs="Times New Roman"/>
                <w:color w:val="000000"/>
                <w:kern w:val="2"/>
                <w:sz w:val="18"/>
                <w:szCs w:val="18"/>
                <w:highlight w:val="cyan"/>
                <w:lang w:val="en-US" w:bidi="ar-SA"/>
              </w:rPr>
              <w:t>a</w:t>
            </w:r>
            <w:r w:rsidRPr="00ED06BC">
              <w:rPr>
                <w:rFonts w:ascii="Times New Roman" w:eastAsia="宋体" w:hAnsi="Times New Roman" w:cs="Times New Roman"/>
                <w:color w:val="000000"/>
                <w:kern w:val="2"/>
                <w:sz w:val="18"/>
                <w:szCs w:val="18"/>
                <w:highlight w:val="cyan"/>
                <w:lang w:val="en-US" w:bidi="ar-SA"/>
              </w:rPr>
              <w:t>.evi_sum.evi_</w:t>
            </w:r>
            <w:proofErr w:type="gramStart"/>
            <w:r w:rsidRPr="00ED06BC">
              <w:rPr>
                <w:rFonts w:ascii="Times New Roman" w:eastAsia="宋体" w:hAnsi="Times New Roman" w:cs="Times New Roman"/>
                <w:color w:val="000000"/>
                <w:kern w:val="2"/>
                <w:sz w:val="18"/>
                <w:szCs w:val="18"/>
                <w:highlight w:val="cyan"/>
                <w:lang w:val="en-US" w:bidi="ar-SA"/>
              </w:rPr>
              <w:t>split.Prognostic</w:t>
            </w:r>
            <w:proofErr w:type="gramEnd"/>
            <w:r w:rsidRPr="00ED06BC">
              <w:rPr>
                <w:rFonts w:ascii="Times New Roman" w:eastAsia="宋体" w:hAnsi="Times New Roman" w:cs="Times New Roman"/>
                <w:color w:val="000000"/>
                <w:kern w:val="2"/>
                <w:sz w:val="18"/>
                <w:szCs w:val="18"/>
                <w:highlight w:val="cyan"/>
                <w:lang w:val="en-US" w:bidi="ar-SA"/>
              </w:rPr>
              <w:t xml:space="preserve"> %}</w:t>
            </w:r>
          </w:p>
          <w:p w14:paraId="2C8BF12B" w14:textId="77777777" w:rsidR="009529FA" w:rsidRPr="00ED06BC" w:rsidRDefault="009529FA" w:rsidP="009529FA">
            <w:pPr>
              <w:pStyle w:val="TableParagraph"/>
              <w:spacing w:before="4" w:line="223" w:lineRule="auto"/>
              <w:ind w:leftChars="50" w:left="105" w:right="130"/>
              <w:jc w:val="both"/>
              <w:rPr>
                <w:rFonts w:ascii="Times New Roman" w:eastAsia="宋体" w:hAnsi="Times New Roman" w:cs="Times New Roman"/>
                <w:b/>
                <w:bCs/>
                <w:color w:val="0070C0"/>
                <w:kern w:val="2"/>
                <w:sz w:val="18"/>
                <w:szCs w:val="18"/>
                <w:lang w:val="en-US" w:bidi="ar-SA"/>
              </w:rPr>
            </w:pPr>
            <w:r w:rsidRPr="00ED06BC">
              <w:rPr>
                <w:rFonts w:ascii="Times New Roman" w:eastAsia="宋体" w:hAnsi="Times New Roman" w:cs="Times New Roman" w:hint="eastAsia"/>
                <w:b/>
                <w:bCs/>
                <w:color w:val="0070C0"/>
                <w:kern w:val="2"/>
                <w:sz w:val="18"/>
                <w:szCs w:val="18"/>
                <w:lang w:val="en-US" w:bidi="ar-SA"/>
              </w:rPr>
              <w:t>预后相关：</w:t>
            </w:r>
          </w:p>
          <w:p w14:paraId="0FAFC8E1" w14:textId="77777777" w:rsidR="009529FA" w:rsidRDefault="009529FA" w:rsidP="009529FA">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{{b.evi_interpretation|e}}</w:t>
            </w:r>
          </w:p>
          <w:p w14:paraId="65BA1370" w14:textId="77777777" w:rsidR="009529FA" w:rsidRPr="00ED06BC" w:rsidRDefault="009529FA" w:rsidP="009529FA">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highlight w:val="cyan"/>
                <w:lang w:val="en-US" w:bidi="ar-SA"/>
              </w:rPr>
              <w:t>{%p endfor%}</w:t>
            </w:r>
          </w:p>
          <w:p w14:paraId="2E889644" w14:textId="77777777" w:rsidR="009529FA" w:rsidRDefault="009529FA" w:rsidP="009529FA">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highlight w:val="cyan"/>
                <w:lang w:val="en-US" w:bidi="ar-SA"/>
              </w:rPr>
              <w:t xml:space="preserve">{%p for b in </w:t>
            </w:r>
            <w:r>
              <w:rPr>
                <w:rFonts w:ascii="Times New Roman" w:eastAsia="宋体" w:hAnsi="Times New Roman" w:cs="Times New Roman"/>
                <w:color w:val="000000"/>
                <w:kern w:val="2"/>
                <w:sz w:val="18"/>
                <w:szCs w:val="18"/>
                <w:highlight w:val="cyan"/>
                <w:lang w:val="en-US" w:bidi="ar-SA"/>
              </w:rPr>
              <w:t>a</w:t>
            </w:r>
            <w:r w:rsidRPr="00ED06BC">
              <w:rPr>
                <w:rFonts w:ascii="Times New Roman" w:eastAsia="宋体" w:hAnsi="Times New Roman" w:cs="Times New Roman"/>
                <w:color w:val="000000"/>
                <w:kern w:val="2"/>
                <w:sz w:val="18"/>
                <w:szCs w:val="18"/>
                <w:highlight w:val="cyan"/>
                <w:lang w:val="en-US" w:bidi="ar-SA"/>
              </w:rPr>
              <w:t>.evi_sum.evi_</w:t>
            </w:r>
            <w:proofErr w:type="gramStart"/>
            <w:r w:rsidRPr="00ED06BC">
              <w:rPr>
                <w:rFonts w:ascii="Times New Roman" w:eastAsia="宋体" w:hAnsi="Times New Roman" w:cs="Times New Roman"/>
                <w:color w:val="000000"/>
                <w:kern w:val="2"/>
                <w:sz w:val="18"/>
                <w:szCs w:val="18"/>
                <w:highlight w:val="cyan"/>
                <w:lang w:val="en-US" w:bidi="ar-SA"/>
              </w:rPr>
              <w:t>split.Diagnostic</w:t>
            </w:r>
            <w:proofErr w:type="gramEnd"/>
            <w:r w:rsidRPr="00ED06BC">
              <w:rPr>
                <w:rFonts w:ascii="Times New Roman" w:eastAsia="宋体" w:hAnsi="Times New Roman" w:cs="Times New Roman"/>
                <w:color w:val="000000"/>
                <w:kern w:val="2"/>
                <w:sz w:val="18"/>
                <w:szCs w:val="18"/>
                <w:highlight w:val="cyan"/>
                <w:lang w:val="en-US" w:bidi="ar-SA"/>
              </w:rPr>
              <w:t xml:space="preserve"> %}</w:t>
            </w:r>
          </w:p>
          <w:p w14:paraId="48F97BBB" w14:textId="77777777" w:rsidR="009529FA" w:rsidRPr="00ED06BC" w:rsidRDefault="009529FA" w:rsidP="009529FA">
            <w:pPr>
              <w:pStyle w:val="TableParagraph"/>
              <w:spacing w:before="4" w:line="223" w:lineRule="auto"/>
              <w:ind w:leftChars="50" w:left="105" w:right="130"/>
              <w:jc w:val="both"/>
              <w:rPr>
                <w:rFonts w:ascii="Times New Roman" w:eastAsia="宋体" w:hAnsi="Times New Roman" w:cs="Times New Roman"/>
                <w:b/>
                <w:bCs/>
                <w:color w:val="0070C0"/>
                <w:kern w:val="2"/>
                <w:sz w:val="18"/>
                <w:szCs w:val="18"/>
                <w:lang w:val="en-US" w:bidi="ar-SA"/>
              </w:rPr>
            </w:pPr>
            <w:r w:rsidRPr="00ED06BC">
              <w:rPr>
                <w:rFonts w:ascii="Times New Roman" w:eastAsia="宋体" w:hAnsi="Times New Roman" w:cs="Times New Roman" w:hint="eastAsia"/>
                <w:b/>
                <w:bCs/>
                <w:color w:val="0070C0"/>
                <w:kern w:val="2"/>
                <w:sz w:val="18"/>
                <w:szCs w:val="18"/>
                <w:lang w:val="en-US" w:bidi="ar-SA"/>
              </w:rPr>
              <w:t>辅助诊断相关：</w:t>
            </w:r>
          </w:p>
          <w:p w14:paraId="260C8449" w14:textId="77777777" w:rsidR="009529FA" w:rsidRDefault="009529FA" w:rsidP="009529FA">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{{b.evi_interpretation|e}}</w:t>
            </w:r>
          </w:p>
          <w:p w14:paraId="493BA5B5" w14:textId="77777777" w:rsidR="009529FA" w:rsidRPr="00ED06BC" w:rsidRDefault="009529FA" w:rsidP="009529FA">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highlight w:val="cyan"/>
                <w:lang w:val="en-US" w:bidi="ar-SA"/>
              </w:rPr>
              <w:t>{%p endfor%}</w:t>
            </w:r>
          </w:p>
          <w:p w14:paraId="1050EBA5" w14:textId="77777777" w:rsidR="009529FA" w:rsidRPr="00ED06BC" w:rsidRDefault="009529FA" w:rsidP="009529FA">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A95678">
              <w:rPr>
                <w:rFonts w:ascii="Times New Roman" w:eastAsia="宋体" w:hAnsi="Times New Roman" w:cs="Times New Roman"/>
                <w:color w:val="000000"/>
                <w:kern w:val="2"/>
                <w:sz w:val="18"/>
                <w:szCs w:val="18"/>
                <w:highlight w:val="yellow"/>
                <w:lang w:val="en-US" w:bidi="ar-SA"/>
              </w:rPr>
              <w:t>{%p else%}</w:t>
            </w:r>
          </w:p>
          <w:p w14:paraId="0B6CD915" w14:textId="77777777" w:rsidR="009529FA" w:rsidRPr="00ED06BC" w:rsidRDefault="009529FA" w:rsidP="009529FA">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w:t>
            </w:r>
          </w:p>
          <w:p w14:paraId="5F95B01B" w14:textId="77777777" w:rsidR="009529FA" w:rsidRDefault="009529FA" w:rsidP="009529FA">
            <w:pPr>
              <w:pStyle w:val="TableParagraph"/>
              <w:spacing w:before="4" w:line="223" w:lineRule="auto"/>
              <w:ind w:left="208" w:right="130"/>
              <w:jc w:val="both"/>
              <w:rPr>
                <w:rFonts w:ascii="Times New Roman" w:eastAsia="宋体" w:hAnsi="Times New Roman" w:cs="Times New Roman"/>
                <w:color w:val="000000"/>
                <w:kern w:val="2"/>
                <w:sz w:val="18"/>
                <w:szCs w:val="18"/>
                <w:highlight w:val="yellow"/>
                <w:lang w:val="en-US" w:bidi="ar-SA"/>
              </w:rPr>
            </w:pPr>
            <w:r w:rsidRPr="00A95678">
              <w:rPr>
                <w:rFonts w:ascii="Times New Roman" w:eastAsia="宋体" w:hAnsi="Times New Roman" w:cs="Times New Roman"/>
                <w:color w:val="000000"/>
                <w:kern w:val="2"/>
                <w:sz w:val="18"/>
                <w:szCs w:val="18"/>
                <w:highlight w:val="yellow"/>
                <w:lang w:val="en-US" w:bidi="ar-SA"/>
              </w:rPr>
              <w:t>{%p endif%}</w:t>
            </w:r>
          </w:p>
          <w:p w14:paraId="30A4C666" w14:textId="70FE1C6F" w:rsidR="009529FA" w:rsidRPr="009529FA" w:rsidRDefault="009529FA" w:rsidP="009529FA">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A95678">
              <w:rPr>
                <w:rFonts w:ascii="Times New Roman" w:eastAsia="宋体" w:hAnsi="Times New Roman" w:cs="Times New Roman"/>
                <w:color w:val="000000"/>
                <w:kern w:val="2"/>
                <w:sz w:val="18"/>
                <w:szCs w:val="18"/>
                <w:highlight w:val="green"/>
                <w:lang w:val="en-US" w:bidi="ar-SA"/>
              </w:rPr>
              <w:t>{%p endif%}</w:t>
            </w:r>
          </w:p>
        </w:tc>
      </w:tr>
      <w:tr w:rsidR="009529FA" w14:paraId="23D47197" w14:textId="77777777" w:rsidTr="00950D28">
        <w:trPr>
          <w:trHeight w:val="312"/>
        </w:trPr>
        <w:tc>
          <w:tcPr>
            <w:tcW w:w="9746" w:type="dxa"/>
            <w:gridSpan w:val="2"/>
            <w:tcBorders>
              <w:top w:val="single" w:sz="4" w:space="0" w:color="00653B"/>
              <w:left w:val="single" w:sz="4" w:space="0" w:color="00653B"/>
              <w:bottom w:val="single" w:sz="4" w:space="0" w:color="00653B"/>
              <w:right w:val="single" w:sz="4" w:space="0" w:color="00653B"/>
            </w:tcBorders>
            <w:shd w:val="clear" w:color="auto" w:fill="auto"/>
            <w:vAlign w:val="center"/>
          </w:tcPr>
          <w:p w14:paraId="7C5D56B6" w14:textId="4DB08B1B" w:rsidR="009529FA" w:rsidRDefault="009529FA" w:rsidP="009529FA">
            <w:pPr>
              <w:autoSpaceDE w:val="0"/>
              <w:autoSpaceDN w:val="0"/>
              <w:ind w:leftChars="50" w:left="105" w:rightChars="50" w:right="105"/>
              <w:jc w:val="center"/>
              <w:rPr>
                <w:rFonts w:ascii="Times New Roman" w:hAnsi="Times New Roman"/>
                <w:sz w:val="18"/>
                <w:szCs w:val="20"/>
              </w:rPr>
            </w:pPr>
            <w:r>
              <w:rPr>
                <w:rFonts w:ascii="Times New Roman" w:hAnsi="Times New Roman" w:hint="eastAsia"/>
                <w:sz w:val="18"/>
                <w:szCs w:val="20"/>
              </w:rPr>
              <w:lastRenderedPageBreak/>
              <w:t>{</w:t>
            </w:r>
            <w:r>
              <w:rPr>
                <w:rFonts w:ascii="Times New Roman" w:hAnsi="Times New Roman"/>
                <w:sz w:val="18"/>
                <w:szCs w:val="20"/>
              </w:rPr>
              <w:t>%tr endfor%}</w:t>
            </w:r>
          </w:p>
        </w:tc>
      </w:tr>
      <w:tr w:rsidR="009529FA" w14:paraId="135FF9E8" w14:textId="77777777" w:rsidTr="00950D28">
        <w:trPr>
          <w:trHeight w:val="312"/>
        </w:trPr>
        <w:tc>
          <w:tcPr>
            <w:tcW w:w="9746" w:type="dxa"/>
            <w:gridSpan w:val="2"/>
            <w:tcBorders>
              <w:top w:val="single" w:sz="4" w:space="0" w:color="00653B"/>
              <w:left w:val="single" w:sz="4" w:space="0" w:color="00653B"/>
              <w:bottom w:val="single" w:sz="4" w:space="0" w:color="00653B"/>
              <w:right w:val="single" w:sz="4" w:space="0" w:color="00653B"/>
            </w:tcBorders>
            <w:shd w:val="clear" w:color="auto" w:fill="auto"/>
            <w:vAlign w:val="center"/>
          </w:tcPr>
          <w:p w14:paraId="2C2E9D94" w14:textId="2330A444" w:rsidR="009529FA" w:rsidRDefault="009529FA" w:rsidP="009529FA">
            <w:pPr>
              <w:autoSpaceDE w:val="0"/>
              <w:autoSpaceDN w:val="0"/>
              <w:ind w:leftChars="50" w:left="105" w:rightChars="50" w:right="105"/>
              <w:jc w:val="center"/>
              <w:rPr>
                <w:rFonts w:ascii="Times New Roman" w:hAnsi="Times New Roman"/>
                <w:sz w:val="18"/>
                <w:szCs w:val="20"/>
              </w:rPr>
            </w:pPr>
            <w:r w:rsidRPr="008C4DB8">
              <w:rPr>
                <w:rFonts w:ascii="Times New Roman" w:hAnsi="Times New Roman"/>
                <w:sz w:val="18"/>
                <w:szCs w:val="20"/>
              </w:rPr>
              <w:t>{%</w:t>
            </w:r>
            <w:r>
              <w:rPr>
                <w:rFonts w:ascii="Times New Roman" w:hAnsi="Times New Roman"/>
                <w:sz w:val="18"/>
                <w:szCs w:val="20"/>
              </w:rPr>
              <w:t>tr</w:t>
            </w:r>
            <w:r w:rsidRPr="008C4DB8">
              <w:rPr>
                <w:rFonts w:ascii="Times New Roman" w:hAnsi="Times New Roman"/>
                <w:sz w:val="18"/>
                <w:szCs w:val="20"/>
              </w:rPr>
              <w:t xml:space="preserve"> if not var.knb and not var.var_</w:t>
            </w:r>
            <w:proofErr w:type="gramStart"/>
            <w:r w:rsidRPr="008C4DB8">
              <w:rPr>
                <w:rFonts w:ascii="Times New Roman" w:hAnsi="Times New Roman"/>
                <w:sz w:val="18"/>
                <w:szCs w:val="20"/>
              </w:rPr>
              <w:t>somatic.level</w:t>
            </w:r>
            <w:proofErr w:type="gramEnd"/>
            <w:r w:rsidRPr="008C4DB8">
              <w:rPr>
                <w:rFonts w:ascii="Times New Roman" w:hAnsi="Times New Roman"/>
                <w:sz w:val="18"/>
                <w:szCs w:val="20"/>
              </w:rPr>
              <w:t>_I %}</w:t>
            </w:r>
          </w:p>
        </w:tc>
      </w:tr>
      <w:tr w:rsidR="009529FA" w14:paraId="216235AA" w14:textId="77777777" w:rsidTr="00950D28">
        <w:trPr>
          <w:trHeight w:val="312"/>
        </w:trPr>
        <w:tc>
          <w:tcPr>
            <w:tcW w:w="9746" w:type="dxa"/>
            <w:gridSpan w:val="2"/>
            <w:tcBorders>
              <w:top w:val="single" w:sz="4" w:space="0" w:color="00653B"/>
              <w:left w:val="single" w:sz="4" w:space="0" w:color="00653B"/>
              <w:bottom w:val="single" w:sz="4" w:space="0" w:color="00653B"/>
              <w:right w:val="single" w:sz="4" w:space="0" w:color="00653B"/>
            </w:tcBorders>
            <w:shd w:val="clear" w:color="auto" w:fill="auto"/>
            <w:vAlign w:val="center"/>
          </w:tcPr>
          <w:p w14:paraId="3645733A" w14:textId="6A176954" w:rsidR="009529FA" w:rsidRPr="008C4DB8" w:rsidRDefault="009529FA" w:rsidP="009529FA">
            <w:pPr>
              <w:autoSpaceDE w:val="0"/>
              <w:autoSpaceDN w:val="0"/>
              <w:ind w:leftChars="50" w:left="105" w:rightChars="50" w:right="105"/>
              <w:jc w:val="center"/>
              <w:rPr>
                <w:rFonts w:ascii="Times New Roman" w:hAnsi="Times New Roman"/>
                <w:sz w:val="18"/>
                <w:szCs w:val="20"/>
              </w:rPr>
            </w:pPr>
            <w:r>
              <w:rPr>
                <w:rFonts w:ascii="Times New Roman" w:hAnsi="Times New Roman" w:hint="eastAsia"/>
                <w:sz w:val="18"/>
                <w:szCs w:val="20"/>
              </w:rPr>
              <w:t>未检出相关变异</w:t>
            </w:r>
          </w:p>
        </w:tc>
      </w:tr>
      <w:tr w:rsidR="009529FA" w14:paraId="5E872C01" w14:textId="77777777" w:rsidTr="00950D28">
        <w:trPr>
          <w:trHeight w:val="312"/>
        </w:trPr>
        <w:tc>
          <w:tcPr>
            <w:tcW w:w="9746" w:type="dxa"/>
            <w:gridSpan w:val="2"/>
            <w:tcBorders>
              <w:top w:val="single" w:sz="4" w:space="0" w:color="00653B"/>
              <w:left w:val="single" w:sz="4" w:space="0" w:color="00653B"/>
              <w:bottom w:val="single" w:sz="4" w:space="0" w:color="00653B"/>
              <w:right w:val="single" w:sz="4" w:space="0" w:color="00653B"/>
            </w:tcBorders>
            <w:shd w:val="clear" w:color="auto" w:fill="auto"/>
            <w:vAlign w:val="center"/>
          </w:tcPr>
          <w:p w14:paraId="24CCC3FB" w14:textId="35FBD592" w:rsidR="009529FA" w:rsidRPr="008C4DB8" w:rsidRDefault="009529FA" w:rsidP="009529FA">
            <w:pPr>
              <w:autoSpaceDE w:val="0"/>
              <w:autoSpaceDN w:val="0"/>
              <w:ind w:leftChars="50" w:left="105" w:rightChars="50" w:right="105"/>
              <w:jc w:val="center"/>
              <w:rPr>
                <w:rFonts w:ascii="Times New Roman" w:hAnsi="Times New Roman"/>
                <w:sz w:val="18"/>
                <w:szCs w:val="20"/>
              </w:rPr>
            </w:pPr>
            <w:r>
              <w:rPr>
                <w:rFonts w:ascii="Times New Roman" w:hAnsi="Times New Roman" w:hint="eastAsia"/>
                <w:sz w:val="18"/>
                <w:szCs w:val="20"/>
              </w:rPr>
              <w:lastRenderedPageBreak/>
              <w:t>{</w:t>
            </w:r>
            <w:r>
              <w:rPr>
                <w:rFonts w:ascii="Times New Roman" w:hAnsi="Times New Roman"/>
                <w:sz w:val="18"/>
                <w:szCs w:val="20"/>
              </w:rPr>
              <w:t>%tr endif%</w:t>
            </w:r>
            <w:r>
              <w:rPr>
                <w:rFonts w:ascii="Times New Roman" w:hAnsi="Times New Roman" w:hint="eastAsia"/>
                <w:sz w:val="18"/>
                <w:szCs w:val="20"/>
              </w:rPr>
              <w:t>}</w:t>
            </w:r>
          </w:p>
        </w:tc>
      </w:tr>
      <w:tr w:rsidR="009529FA" w14:paraId="03F1214E" w14:textId="77777777" w:rsidTr="00950D28">
        <w:trPr>
          <w:trHeight w:val="312"/>
        </w:trPr>
        <w:tc>
          <w:tcPr>
            <w:tcW w:w="9746" w:type="dxa"/>
            <w:gridSpan w:val="2"/>
            <w:tcBorders>
              <w:top w:val="single" w:sz="4" w:space="0" w:color="00653B"/>
              <w:left w:val="single" w:sz="4" w:space="0" w:color="00653B"/>
              <w:bottom w:val="single" w:sz="4" w:space="0" w:color="00653B"/>
              <w:right w:val="single" w:sz="4" w:space="0" w:color="00653B"/>
            </w:tcBorders>
            <w:shd w:val="clear" w:color="auto" w:fill="auto"/>
            <w:vAlign w:val="center"/>
          </w:tcPr>
          <w:p w14:paraId="5907310A" w14:textId="2239BD3A" w:rsidR="009529FA" w:rsidRDefault="009529FA" w:rsidP="009529FA">
            <w:pPr>
              <w:autoSpaceDE w:val="0"/>
              <w:autoSpaceDN w:val="0"/>
              <w:ind w:leftChars="50" w:left="105" w:rightChars="50" w:right="105"/>
              <w:jc w:val="center"/>
              <w:rPr>
                <w:rFonts w:ascii="Times New Roman" w:hAnsi="Times New Roman"/>
                <w:sz w:val="18"/>
                <w:szCs w:val="20"/>
              </w:rPr>
            </w:pPr>
            <w:r w:rsidRPr="008C4DB8">
              <w:rPr>
                <w:rFonts w:ascii="Times New Roman" w:hAnsi="Times New Roman" w:hint="eastAsia"/>
                <w:sz w:val="18"/>
                <w:szCs w:val="20"/>
                <w:highlight w:val="green"/>
              </w:rPr>
              <w:t>{</w:t>
            </w:r>
            <w:r w:rsidRPr="008C4DB8">
              <w:rPr>
                <w:rFonts w:ascii="Times New Roman" w:hAnsi="Times New Roman"/>
                <w:sz w:val="18"/>
                <w:szCs w:val="20"/>
                <w:highlight w:val="green"/>
              </w:rPr>
              <w:t>%tr else%}</w:t>
            </w:r>
          </w:p>
        </w:tc>
      </w:tr>
      <w:tr w:rsidR="009529FA" w14:paraId="31128AA0" w14:textId="77777777" w:rsidTr="00950D28">
        <w:trPr>
          <w:trHeight w:val="312"/>
        </w:trPr>
        <w:tc>
          <w:tcPr>
            <w:tcW w:w="9746" w:type="dxa"/>
            <w:gridSpan w:val="2"/>
            <w:tcBorders>
              <w:top w:val="single" w:sz="4" w:space="0" w:color="00653B"/>
              <w:left w:val="single" w:sz="4" w:space="0" w:color="00653B"/>
              <w:bottom w:val="single" w:sz="4" w:space="0" w:color="00653B"/>
              <w:right w:val="single" w:sz="4" w:space="0" w:color="00653B"/>
            </w:tcBorders>
            <w:shd w:val="clear" w:color="auto" w:fill="auto"/>
            <w:vAlign w:val="center"/>
          </w:tcPr>
          <w:p w14:paraId="21F0E1C8" w14:textId="006CE983" w:rsidR="009529FA" w:rsidRPr="008C4DB8" w:rsidRDefault="009529FA" w:rsidP="009529FA">
            <w:pPr>
              <w:autoSpaceDE w:val="0"/>
              <w:autoSpaceDN w:val="0"/>
              <w:ind w:leftChars="50" w:left="105" w:rightChars="50" w:right="105"/>
              <w:jc w:val="center"/>
              <w:rPr>
                <w:rFonts w:ascii="Times New Roman" w:hAnsi="Times New Roman"/>
                <w:sz w:val="18"/>
                <w:szCs w:val="20"/>
                <w:highlight w:val="green"/>
              </w:rPr>
            </w:pPr>
            <w:r w:rsidRPr="008C4DB8">
              <w:rPr>
                <w:rFonts w:ascii="Times New Roman" w:hAnsi="Times New Roman"/>
                <w:sz w:val="18"/>
                <w:szCs w:val="20"/>
              </w:rPr>
              <w:t>{%</w:t>
            </w:r>
            <w:r w:rsidR="004D4BDB">
              <w:rPr>
                <w:rFonts w:ascii="Times New Roman" w:hAnsi="Times New Roman" w:hint="eastAsia"/>
                <w:sz w:val="18"/>
                <w:szCs w:val="20"/>
              </w:rPr>
              <w:t>tr</w:t>
            </w:r>
            <w:r w:rsidRPr="008C4DB8">
              <w:rPr>
                <w:rFonts w:ascii="Times New Roman" w:hAnsi="Times New Roman"/>
                <w:sz w:val="18"/>
                <w:szCs w:val="20"/>
              </w:rPr>
              <w:t xml:space="preserve"> for a in (var.var_</w:t>
            </w:r>
            <w:proofErr w:type="gramStart"/>
            <w:r w:rsidRPr="008C4DB8">
              <w:rPr>
                <w:rFonts w:ascii="Times New Roman" w:hAnsi="Times New Roman"/>
                <w:sz w:val="18"/>
                <w:szCs w:val="20"/>
              </w:rPr>
              <w:t>somatic.level</w:t>
            </w:r>
            <w:proofErr w:type="gramEnd"/>
            <w:r w:rsidRPr="008C4DB8">
              <w:rPr>
                <w:rFonts w:ascii="Times New Roman" w:hAnsi="Times New Roman"/>
                <w:sz w:val="18"/>
                <w:szCs w:val="20"/>
              </w:rPr>
              <w:t>_I + var.var_germline.regimen_level_I)|bds_mp_var_sort %}</w:t>
            </w:r>
          </w:p>
        </w:tc>
      </w:tr>
      <w:tr w:rsidR="00262DBE" w14:paraId="57E7C608" w14:textId="77777777" w:rsidTr="003F0E73">
        <w:trPr>
          <w:trHeight w:val="312"/>
        </w:trPr>
        <w:tc>
          <w:tcPr>
            <w:tcW w:w="1555" w:type="dxa"/>
            <w:tcBorders>
              <w:top w:val="single" w:sz="4" w:space="0" w:color="00653B"/>
              <w:left w:val="single" w:sz="4" w:space="0" w:color="00653B"/>
              <w:bottom w:val="single" w:sz="4" w:space="0" w:color="00653B"/>
              <w:right w:val="single" w:sz="4" w:space="0" w:color="00653B"/>
            </w:tcBorders>
            <w:shd w:val="clear" w:color="auto" w:fill="auto"/>
            <w:vAlign w:val="center"/>
          </w:tcPr>
          <w:p w14:paraId="7AD61057" w14:textId="77777777" w:rsidR="00262DBE" w:rsidRPr="00412AEA" w:rsidRDefault="00262DBE" w:rsidP="00262DBE">
            <w:pPr>
              <w:autoSpaceDE w:val="0"/>
              <w:autoSpaceDN w:val="0"/>
              <w:ind w:leftChars="50" w:left="105" w:rightChars="50" w:right="105"/>
              <w:jc w:val="left"/>
              <w:rPr>
                <w:rFonts w:ascii="Times New Roman" w:hAnsi="Times New Roman"/>
                <w:sz w:val="18"/>
                <w:szCs w:val="20"/>
              </w:rPr>
            </w:pPr>
            <w:r w:rsidRPr="00373BFA">
              <w:rPr>
                <w:rFonts w:ascii="Times New Roman" w:hAnsi="Times New Roman"/>
                <w:sz w:val="18"/>
                <w:szCs w:val="20"/>
                <w:highlight w:val="cyan"/>
              </w:rPr>
              <w:t>{%p if a.bio_category=</w:t>
            </w:r>
            <w:proofErr w:type="gramStart"/>
            <w:r w:rsidRPr="00373BFA">
              <w:rPr>
                <w:rFonts w:ascii="Times New Roman" w:hAnsi="Times New Roman"/>
                <w:sz w:val="18"/>
                <w:szCs w:val="20"/>
                <w:highlight w:val="cyan"/>
              </w:rPr>
              <w:t>=”Snvindel</w:t>
            </w:r>
            <w:proofErr w:type="gramEnd"/>
            <w:r w:rsidRPr="00373BFA">
              <w:rPr>
                <w:rFonts w:ascii="Times New Roman" w:hAnsi="Times New Roman"/>
                <w:sz w:val="18"/>
                <w:szCs w:val="20"/>
                <w:highlight w:val="cyan"/>
              </w:rPr>
              <w:t>”%}</w:t>
            </w:r>
          </w:p>
          <w:p w14:paraId="013DD22B" w14:textId="77777777" w:rsidR="00262DBE" w:rsidRDefault="00262DBE" w:rsidP="00262DBE">
            <w:pPr>
              <w:autoSpaceDE w:val="0"/>
              <w:autoSpaceDN w:val="0"/>
              <w:ind w:leftChars="50" w:left="105" w:rightChars="50" w:right="105"/>
              <w:jc w:val="left"/>
              <w:rPr>
                <w:rFonts w:ascii="Times New Roman" w:hAnsi="Times New Roman"/>
                <w:sz w:val="18"/>
                <w:szCs w:val="20"/>
              </w:rPr>
            </w:pPr>
            <w:r w:rsidRPr="00373BFA">
              <w:rPr>
                <w:rFonts w:ascii="Times New Roman" w:hAnsi="Times New Roman"/>
                <w:i/>
                <w:iCs/>
                <w:sz w:val="18"/>
                <w:szCs w:val="20"/>
              </w:rPr>
              <w:t>{{a.gene_symbol}}</w:t>
            </w:r>
            <w:r>
              <w:rPr>
                <w:rFonts w:ascii="Times New Roman" w:hAnsi="Times New Roman" w:hint="eastAsia"/>
                <w:sz w:val="18"/>
                <w:szCs w:val="20"/>
              </w:rPr>
              <w:t>基因</w:t>
            </w:r>
          </w:p>
          <w:p w14:paraId="3BB47923" w14:textId="77777777" w:rsidR="00262DBE" w:rsidRPr="00412AEA" w:rsidRDefault="00262DBE" w:rsidP="00262DBE">
            <w:pPr>
              <w:autoSpaceDE w:val="0"/>
              <w:autoSpaceDN w:val="0"/>
              <w:ind w:leftChars="50" w:left="105" w:rightChars="50" w:right="105"/>
              <w:jc w:val="left"/>
              <w:rPr>
                <w:rFonts w:ascii="Times New Roman" w:hAnsi="Times New Roman"/>
                <w:sz w:val="18"/>
                <w:szCs w:val="20"/>
              </w:rPr>
            </w:pPr>
            <w:r w:rsidRPr="00412AEA">
              <w:rPr>
                <w:rFonts w:ascii="Times New Roman" w:hAnsi="Times New Roman"/>
                <w:sz w:val="18"/>
                <w:szCs w:val="20"/>
              </w:rPr>
              <w:t xml:space="preserve">{%if </w:t>
            </w:r>
            <w:proofErr w:type="gramStart"/>
            <w:r w:rsidRPr="00412AEA">
              <w:rPr>
                <w:rFonts w:ascii="Times New Roman" w:hAnsi="Times New Roman"/>
                <w:sz w:val="18"/>
                <w:szCs w:val="20"/>
              </w:rPr>
              <w:t>a.hgvs</w:t>
            </w:r>
            <w:proofErr w:type="gramEnd"/>
            <w:r w:rsidRPr="00412AEA">
              <w:rPr>
                <w:rFonts w:ascii="Times New Roman" w:hAnsi="Times New Roman"/>
                <w:sz w:val="18"/>
                <w:szCs w:val="20"/>
              </w:rPr>
              <w:t>_p!=”p.?”%}{{a.hgvs_p_FJFY}}</w:t>
            </w:r>
            <w:r>
              <w:rPr>
                <w:rFonts w:ascii="Times New Roman" w:hAnsi="Times New Roman"/>
                <w:sz w:val="18"/>
                <w:szCs w:val="20"/>
              </w:rPr>
              <w:t xml:space="preserve"> </w:t>
            </w:r>
            <w:r w:rsidRPr="00412AEA">
              <w:rPr>
                <w:rFonts w:ascii="Times New Roman" w:hAnsi="Times New Roman"/>
                <w:sz w:val="18"/>
                <w:szCs w:val="20"/>
              </w:rPr>
              <w:t>{%endif%}</w:t>
            </w:r>
            <w:r w:rsidRPr="00373BFA">
              <w:rPr>
                <w:rFonts w:ascii="Times New Roman" w:hAnsi="Times New Roman"/>
                <w:sz w:val="18"/>
                <w:szCs w:val="20"/>
              </w:rPr>
              <w:t>{{a|bds_cp_var_info}}</w:t>
            </w:r>
          </w:p>
          <w:p w14:paraId="1598126E" w14:textId="77777777" w:rsidR="00262DBE" w:rsidRPr="00412AEA" w:rsidRDefault="00262DBE" w:rsidP="00262DBE">
            <w:pPr>
              <w:autoSpaceDE w:val="0"/>
              <w:autoSpaceDN w:val="0"/>
              <w:ind w:leftChars="50" w:left="105" w:rightChars="50" w:right="105"/>
              <w:jc w:val="left"/>
              <w:rPr>
                <w:rFonts w:ascii="Times New Roman" w:hAnsi="Times New Roman"/>
                <w:sz w:val="18"/>
                <w:szCs w:val="20"/>
              </w:rPr>
            </w:pPr>
            <w:r w:rsidRPr="00412AEA">
              <w:rPr>
                <w:rFonts w:ascii="Times New Roman" w:hAnsi="Times New Roman"/>
                <w:sz w:val="18"/>
                <w:szCs w:val="20"/>
              </w:rPr>
              <w:t xml:space="preserve">{%p if </w:t>
            </w:r>
            <w:proofErr w:type="gramStart"/>
            <w:r w:rsidRPr="00412AEA">
              <w:rPr>
                <w:rFonts w:ascii="Times New Roman" w:hAnsi="Times New Roman"/>
                <w:sz w:val="18"/>
                <w:szCs w:val="20"/>
              </w:rPr>
              <w:t>a.hgvs</w:t>
            </w:r>
            <w:proofErr w:type="gramEnd"/>
            <w:r w:rsidRPr="00412AEA">
              <w:rPr>
                <w:rFonts w:ascii="Times New Roman" w:hAnsi="Times New Roman"/>
                <w:sz w:val="18"/>
                <w:szCs w:val="20"/>
              </w:rPr>
              <w:t>_p_2%}</w:t>
            </w:r>
          </w:p>
          <w:p w14:paraId="0607B552" w14:textId="77777777" w:rsidR="00262DBE" w:rsidRPr="00412AEA" w:rsidRDefault="00262DBE" w:rsidP="00262DBE">
            <w:pPr>
              <w:autoSpaceDE w:val="0"/>
              <w:autoSpaceDN w:val="0"/>
              <w:ind w:leftChars="50" w:left="105" w:rightChars="50" w:right="105"/>
              <w:jc w:val="left"/>
              <w:rPr>
                <w:rFonts w:ascii="Times New Roman" w:hAnsi="Times New Roman"/>
                <w:sz w:val="18"/>
                <w:szCs w:val="20"/>
              </w:rPr>
            </w:pPr>
            <w:r w:rsidRPr="00412AEA">
              <w:rPr>
                <w:rFonts w:ascii="Times New Roman" w:hAnsi="Times New Roman" w:hint="eastAsia"/>
                <w:sz w:val="18"/>
                <w:szCs w:val="20"/>
              </w:rPr>
              <w:t>（第</w:t>
            </w:r>
            <w:r w:rsidRPr="00412AEA">
              <w:rPr>
                <w:rFonts w:ascii="Times New Roman" w:hAnsi="Times New Roman" w:hint="eastAsia"/>
                <w:sz w:val="18"/>
                <w:szCs w:val="20"/>
              </w:rPr>
              <w:t>14</w:t>
            </w:r>
            <w:r w:rsidRPr="00412AEA">
              <w:rPr>
                <w:rFonts w:ascii="Times New Roman" w:hAnsi="Times New Roman" w:hint="eastAsia"/>
                <w:sz w:val="18"/>
                <w:szCs w:val="20"/>
              </w:rPr>
              <w:t>外显子跳跃突变）</w:t>
            </w:r>
          </w:p>
          <w:p w14:paraId="70C3B678" w14:textId="77777777" w:rsidR="00262DBE" w:rsidRPr="00412AEA" w:rsidRDefault="00262DBE" w:rsidP="00262DBE">
            <w:pPr>
              <w:autoSpaceDE w:val="0"/>
              <w:autoSpaceDN w:val="0"/>
              <w:ind w:leftChars="50" w:left="105" w:rightChars="50" w:right="105"/>
              <w:jc w:val="left"/>
              <w:rPr>
                <w:rFonts w:ascii="Times New Roman" w:hAnsi="Times New Roman"/>
                <w:sz w:val="18"/>
                <w:szCs w:val="20"/>
              </w:rPr>
            </w:pPr>
            <w:r w:rsidRPr="00412AEA">
              <w:rPr>
                <w:rFonts w:ascii="Times New Roman" w:hAnsi="Times New Roman"/>
                <w:sz w:val="18"/>
                <w:szCs w:val="20"/>
              </w:rPr>
              <w:t>{%p endif%}</w:t>
            </w:r>
          </w:p>
          <w:p w14:paraId="1F3C15D4" w14:textId="77777777" w:rsidR="00262DBE" w:rsidRPr="00412AEA" w:rsidRDefault="00262DBE" w:rsidP="00262DBE">
            <w:pPr>
              <w:autoSpaceDE w:val="0"/>
              <w:autoSpaceDN w:val="0"/>
              <w:ind w:leftChars="50" w:left="105" w:rightChars="50" w:right="105"/>
              <w:jc w:val="left"/>
              <w:rPr>
                <w:rFonts w:ascii="Times New Roman" w:hAnsi="Times New Roman"/>
                <w:sz w:val="18"/>
                <w:szCs w:val="20"/>
              </w:rPr>
            </w:pPr>
            <w:r w:rsidRPr="00373BFA">
              <w:rPr>
                <w:rFonts w:ascii="Times New Roman" w:hAnsi="Times New Roman"/>
                <w:sz w:val="18"/>
                <w:szCs w:val="20"/>
                <w:highlight w:val="cyan"/>
              </w:rPr>
              <w:t>{%p elif a.bio_category=</w:t>
            </w:r>
            <w:proofErr w:type="gramStart"/>
            <w:r w:rsidRPr="00373BFA">
              <w:rPr>
                <w:rFonts w:ascii="Times New Roman" w:hAnsi="Times New Roman"/>
                <w:sz w:val="18"/>
                <w:szCs w:val="20"/>
                <w:highlight w:val="cyan"/>
              </w:rPr>
              <w:t>=”Cnv</w:t>
            </w:r>
            <w:proofErr w:type="gramEnd"/>
            <w:r w:rsidRPr="00373BFA">
              <w:rPr>
                <w:rFonts w:ascii="Times New Roman" w:hAnsi="Times New Roman"/>
                <w:sz w:val="18"/>
                <w:szCs w:val="20"/>
                <w:highlight w:val="cyan"/>
              </w:rPr>
              <w:t>”%}</w:t>
            </w:r>
          </w:p>
          <w:p w14:paraId="5F1E1FC9" w14:textId="77777777" w:rsidR="00262DBE" w:rsidRDefault="00262DBE" w:rsidP="00262DBE">
            <w:pPr>
              <w:autoSpaceDE w:val="0"/>
              <w:autoSpaceDN w:val="0"/>
              <w:ind w:leftChars="50" w:left="105" w:rightChars="50" w:right="105"/>
              <w:jc w:val="left"/>
              <w:rPr>
                <w:rFonts w:ascii="Times New Roman" w:hAnsi="Times New Roman"/>
                <w:sz w:val="18"/>
                <w:szCs w:val="20"/>
              </w:rPr>
            </w:pPr>
            <w:r w:rsidRPr="00373BFA">
              <w:rPr>
                <w:rFonts w:ascii="Times New Roman" w:hAnsi="Times New Roman" w:hint="eastAsia"/>
                <w:i/>
                <w:iCs/>
                <w:sz w:val="18"/>
                <w:szCs w:val="20"/>
              </w:rPr>
              <w:t>{{a.gene_symbol}}</w:t>
            </w:r>
            <w:r>
              <w:rPr>
                <w:rFonts w:ascii="Times New Roman" w:hAnsi="Times New Roman" w:hint="eastAsia"/>
                <w:sz w:val="18"/>
                <w:szCs w:val="20"/>
              </w:rPr>
              <w:t>基因</w:t>
            </w:r>
          </w:p>
          <w:p w14:paraId="21B63D96" w14:textId="77777777" w:rsidR="00262DBE" w:rsidRPr="00412AEA" w:rsidRDefault="00262DBE" w:rsidP="00262DBE">
            <w:pPr>
              <w:autoSpaceDE w:val="0"/>
              <w:autoSpaceDN w:val="0"/>
              <w:ind w:leftChars="50" w:left="105" w:rightChars="50" w:right="105"/>
              <w:jc w:val="left"/>
              <w:rPr>
                <w:rFonts w:ascii="Times New Roman" w:hAnsi="Times New Roman"/>
                <w:sz w:val="18"/>
                <w:szCs w:val="20"/>
              </w:rPr>
            </w:pPr>
            <w:r w:rsidRPr="00412AEA">
              <w:rPr>
                <w:rFonts w:ascii="Times New Roman" w:hAnsi="Times New Roman" w:hint="eastAsia"/>
                <w:sz w:val="18"/>
                <w:szCs w:val="20"/>
              </w:rPr>
              <w:t>扩增</w:t>
            </w:r>
          </w:p>
          <w:p w14:paraId="6765559E" w14:textId="77777777" w:rsidR="00262DBE" w:rsidRPr="00412AEA" w:rsidRDefault="00262DBE" w:rsidP="00262DBE">
            <w:pPr>
              <w:autoSpaceDE w:val="0"/>
              <w:autoSpaceDN w:val="0"/>
              <w:ind w:leftChars="50" w:left="105" w:rightChars="50" w:right="105"/>
              <w:jc w:val="left"/>
              <w:rPr>
                <w:rFonts w:ascii="Times New Roman" w:hAnsi="Times New Roman"/>
                <w:sz w:val="18"/>
                <w:szCs w:val="20"/>
              </w:rPr>
            </w:pPr>
            <w:r w:rsidRPr="00373BFA">
              <w:rPr>
                <w:rFonts w:ascii="Times New Roman" w:hAnsi="Times New Roman"/>
                <w:sz w:val="18"/>
                <w:szCs w:val="20"/>
                <w:highlight w:val="cyan"/>
              </w:rPr>
              <w:t>{%p elif a.bio_category=</w:t>
            </w:r>
            <w:proofErr w:type="gramStart"/>
            <w:r w:rsidRPr="00373BFA">
              <w:rPr>
                <w:rFonts w:ascii="Times New Roman" w:hAnsi="Times New Roman"/>
                <w:sz w:val="18"/>
                <w:szCs w:val="20"/>
                <w:highlight w:val="cyan"/>
              </w:rPr>
              <w:t>=”Sv</w:t>
            </w:r>
            <w:proofErr w:type="gramEnd"/>
            <w:r w:rsidRPr="00373BFA">
              <w:rPr>
                <w:rFonts w:ascii="Times New Roman" w:hAnsi="Times New Roman"/>
                <w:sz w:val="18"/>
                <w:szCs w:val="20"/>
                <w:highlight w:val="cyan"/>
              </w:rPr>
              <w:t>” or a.bio_category==”PSeqRnaSv”%}</w:t>
            </w:r>
          </w:p>
          <w:p w14:paraId="35927C18" w14:textId="77777777" w:rsidR="00262DBE" w:rsidRPr="00412AEA" w:rsidRDefault="00262DBE" w:rsidP="00262DBE">
            <w:pPr>
              <w:autoSpaceDE w:val="0"/>
              <w:autoSpaceDN w:val="0"/>
              <w:ind w:leftChars="50" w:left="105" w:rightChars="50" w:right="105"/>
              <w:jc w:val="left"/>
              <w:rPr>
                <w:rFonts w:ascii="Times New Roman" w:hAnsi="Times New Roman"/>
                <w:sz w:val="18"/>
                <w:szCs w:val="20"/>
              </w:rPr>
            </w:pPr>
            <w:r w:rsidRPr="00412AEA">
              <w:rPr>
                <w:rFonts w:ascii="Times New Roman" w:hAnsi="Times New Roman"/>
                <w:sz w:val="18"/>
                <w:szCs w:val="20"/>
              </w:rPr>
              <w:t xml:space="preserve">{%p if </w:t>
            </w:r>
            <w:proofErr w:type="gramStart"/>
            <w:r w:rsidRPr="00412AEA">
              <w:rPr>
                <w:rFonts w:ascii="Times New Roman" w:hAnsi="Times New Roman"/>
                <w:sz w:val="18"/>
                <w:szCs w:val="20"/>
              </w:rPr>
              <w:t>a.five</w:t>
            </w:r>
            <w:proofErr w:type="gramEnd"/>
            <w:r w:rsidRPr="00412AEA">
              <w:rPr>
                <w:rFonts w:ascii="Times New Roman" w:hAnsi="Times New Roman"/>
                <w:sz w:val="18"/>
                <w:szCs w:val="20"/>
              </w:rPr>
              <w:t>_prime_gene == “MET” and a.three_prime_gene==”MET”%}</w:t>
            </w:r>
          </w:p>
          <w:p w14:paraId="4FAF7B8F" w14:textId="77777777" w:rsidR="00262DBE" w:rsidRDefault="00262DBE" w:rsidP="00262DBE">
            <w:pPr>
              <w:autoSpaceDE w:val="0"/>
              <w:autoSpaceDN w:val="0"/>
              <w:ind w:leftChars="50" w:left="105" w:rightChars="50" w:right="105"/>
              <w:jc w:val="left"/>
              <w:rPr>
                <w:rFonts w:ascii="Times New Roman" w:hAnsi="Times New Roman"/>
                <w:sz w:val="18"/>
                <w:szCs w:val="20"/>
              </w:rPr>
            </w:pPr>
            <w:r w:rsidRPr="00373BFA">
              <w:rPr>
                <w:rFonts w:ascii="Times New Roman" w:hAnsi="Times New Roman" w:hint="eastAsia"/>
                <w:i/>
                <w:iCs/>
                <w:sz w:val="18"/>
                <w:szCs w:val="20"/>
              </w:rPr>
              <w:t>MET</w:t>
            </w:r>
            <w:r w:rsidRPr="00412AEA">
              <w:rPr>
                <w:rFonts w:ascii="Times New Roman" w:hAnsi="Times New Roman" w:hint="eastAsia"/>
                <w:sz w:val="18"/>
                <w:szCs w:val="20"/>
              </w:rPr>
              <w:t>基因</w:t>
            </w:r>
          </w:p>
          <w:p w14:paraId="1A240ACC" w14:textId="77777777" w:rsidR="00262DBE" w:rsidRPr="00412AEA" w:rsidRDefault="00262DBE" w:rsidP="00262DBE">
            <w:pPr>
              <w:autoSpaceDE w:val="0"/>
              <w:autoSpaceDN w:val="0"/>
              <w:ind w:leftChars="50" w:left="105" w:rightChars="50" w:right="105"/>
              <w:jc w:val="left"/>
              <w:rPr>
                <w:rFonts w:ascii="Times New Roman" w:hAnsi="Times New Roman"/>
                <w:sz w:val="18"/>
                <w:szCs w:val="20"/>
              </w:rPr>
            </w:pPr>
            <w:r w:rsidRPr="00412AEA">
              <w:rPr>
                <w:rFonts w:ascii="Times New Roman" w:hAnsi="Times New Roman" w:hint="eastAsia"/>
                <w:sz w:val="18"/>
                <w:szCs w:val="20"/>
              </w:rPr>
              <w:t>第</w:t>
            </w:r>
            <w:r w:rsidRPr="00412AEA">
              <w:rPr>
                <w:rFonts w:ascii="Times New Roman" w:hAnsi="Times New Roman" w:hint="eastAsia"/>
                <w:sz w:val="18"/>
                <w:szCs w:val="20"/>
              </w:rPr>
              <w:t>14</w:t>
            </w:r>
            <w:r w:rsidRPr="00412AEA">
              <w:rPr>
                <w:rFonts w:ascii="Times New Roman" w:hAnsi="Times New Roman" w:hint="eastAsia"/>
                <w:sz w:val="18"/>
                <w:szCs w:val="20"/>
              </w:rPr>
              <w:t>外显子跳跃突变</w:t>
            </w:r>
          </w:p>
          <w:p w14:paraId="73BEF286" w14:textId="77777777" w:rsidR="00262DBE" w:rsidRPr="00412AEA" w:rsidRDefault="00262DBE" w:rsidP="00262DBE">
            <w:pPr>
              <w:autoSpaceDE w:val="0"/>
              <w:autoSpaceDN w:val="0"/>
              <w:ind w:leftChars="50" w:left="105" w:rightChars="50" w:right="105"/>
              <w:jc w:val="left"/>
              <w:rPr>
                <w:rFonts w:ascii="Times New Roman" w:hAnsi="Times New Roman"/>
                <w:sz w:val="18"/>
                <w:szCs w:val="20"/>
              </w:rPr>
            </w:pPr>
            <w:r w:rsidRPr="00412AEA">
              <w:rPr>
                <w:rFonts w:ascii="Times New Roman" w:hAnsi="Times New Roman"/>
                <w:sz w:val="18"/>
                <w:szCs w:val="20"/>
              </w:rPr>
              <w:lastRenderedPageBreak/>
              <w:t>{%p else%}</w:t>
            </w:r>
          </w:p>
          <w:p w14:paraId="7F6AE447" w14:textId="77777777" w:rsidR="00262DBE" w:rsidRDefault="00262DBE" w:rsidP="00262DBE">
            <w:pPr>
              <w:autoSpaceDE w:val="0"/>
              <w:autoSpaceDN w:val="0"/>
              <w:ind w:leftChars="50" w:left="105" w:rightChars="50" w:right="105"/>
              <w:jc w:val="left"/>
              <w:rPr>
                <w:rFonts w:ascii="Times New Roman" w:hAnsi="Times New Roman"/>
                <w:sz w:val="18"/>
                <w:szCs w:val="20"/>
              </w:rPr>
            </w:pPr>
            <w:r w:rsidRPr="00373BFA">
              <w:rPr>
                <w:rFonts w:ascii="Times New Roman" w:hAnsi="Times New Roman" w:hint="eastAsia"/>
                <w:i/>
                <w:iCs/>
                <w:sz w:val="18"/>
                <w:szCs w:val="20"/>
              </w:rPr>
              <w:t>{{</w:t>
            </w:r>
            <w:proofErr w:type="gramStart"/>
            <w:r w:rsidRPr="00373BFA">
              <w:rPr>
                <w:rFonts w:ascii="Times New Roman" w:hAnsi="Times New Roman" w:hint="eastAsia"/>
                <w:i/>
                <w:iCs/>
                <w:sz w:val="18"/>
                <w:szCs w:val="20"/>
              </w:rPr>
              <w:t>a.five</w:t>
            </w:r>
            <w:proofErr w:type="gramEnd"/>
            <w:r w:rsidRPr="00373BFA">
              <w:rPr>
                <w:rFonts w:ascii="Times New Roman" w:hAnsi="Times New Roman" w:hint="eastAsia"/>
                <w:i/>
                <w:iCs/>
                <w:sz w:val="18"/>
                <w:szCs w:val="20"/>
              </w:rPr>
              <w:t>_prime_gene}}</w:t>
            </w:r>
            <w:r w:rsidRPr="00412AEA">
              <w:rPr>
                <w:rFonts w:ascii="Times New Roman" w:hAnsi="Times New Roman" w:hint="eastAsia"/>
                <w:sz w:val="18"/>
                <w:szCs w:val="20"/>
              </w:rPr>
              <w:t xml:space="preserve"> : {{a.five_prime_cds}}-</w:t>
            </w:r>
            <w:r w:rsidRPr="00373BFA">
              <w:rPr>
                <w:rFonts w:ascii="Times New Roman" w:hAnsi="Times New Roman" w:hint="eastAsia"/>
                <w:i/>
                <w:iCs/>
                <w:sz w:val="18"/>
                <w:szCs w:val="20"/>
              </w:rPr>
              <w:t>{{a.three_prime_gene}}</w:t>
            </w:r>
            <w:r w:rsidRPr="00412AEA">
              <w:rPr>
                <w:rFonts w:ascii="Times New Roman" w:hAnsi="Times New Roman" w:hint="eastAsia"/>
                <w:sz w:val="18"/>
                <w:szCs w:val="20"/>
              </w:rPr>
              <w:t xml:space="preserve"> : {{a.three_prime_cds}}</w:t>
            </w:r>
          </w:p>
          <w:p w14:paraId="42C483AF" w14:textId="77777777" w:rsidR="00262DBE" w:rsidRPr="00412AEA" w:rsidRDefault="00262DBE" w:rsidP="00262DBE">
            <w:pPr>
              <w:autoSpaceDE w:val="0"/>
              <w:autoSpaceDN w:val="0"/>
              <w:ind w:leftChars="50" w:left="105" w:rightChars="50" w:right="105"/>
              <w:jc w:val="left"/>
              <w:rPr>
                <w:rFonts w:ascii="Times New Roman" w:hAnsi="Times New Roman"/>
                <w:sz w:val="18"/>
                <w:szCs w:val="20"/>
              </w:rPr>
            </w:pPr>
            <w:r w:rsidRPr="00412AEA">
              <w:rPr>
                <w:rFonts w:ascii="Times New Roman" w:hAnsi="Times New Roman" w:hint="eastAsia"/>
                <w:sz w:val="18"/>
                <w:szCs w:val="20"/>
              </w:rPr>
              <w:t>融合</w:t>
            </w:r>
          </w:p>
          <w:p w14:paraId="7279336F" w14:textId="54708E18" w:rsidR="00262DBE" w:rsidRDefault="00262DBE" w:rsidP="00262DBE">
            <w:pPr>
              <w:autoSpaceDE w:val="0"/>
              <w:autoSpaceDN w:val="0"/>
              <w:ind w:leftChars="50" w:left="105" w:rightChars="50" w:right="105"/>
              <w:jc w:val="left"/>
              <w:rPr>
                <w:rFonts w:ascii="Times New Roman" w:hAnsi="Times New Roman"/>
                <w:sz w:val="18"/>
                <w:szCs w:val="20"/>
              </w:rPr>
            </w:pPr>
            <w:r w:rsidRPr="00412AEA">
              <w:rPr>
                <w:rFonts w:ascii="Times New Roman" w:hAnsi="Times New Roman"/>
                <w:sz w:val="18"/>
                <w:szCs w:val="20"/>
              </w:rPr>
              <w:t>{%p endif%}</w:t>
            </w:r>
          </w:p>
          <w:p w14:paraId="37E40BA2" w14:textId="77777777" w:rsidR="002E11EA" w:rsidRDefault="002E11EA" w:rsidP="002E11EA">
            <w:pPr>
              <w:autoSpaceDE w:val="0"/>
              <w:autoSpaceDN w:val="0"/>
              <w:ind w:leftChars="50" w:left="105" w:rightChars="50" w:right="105"/>
              <w:jc w:val="left"/>
              <w:rPr>
                <w:rFonts w:ascii="Times New Roman" w:hAnsi="Times New Roman"/>
                <w:sz w:val="18"/>
                <w:szCs w:val="20"/>
              </w:rPr>
            </w:pPr>
            <w:r w:rsidRPr="002E11EA">
              <w:rPr>
                <w:rFonts w:ascii="Times New Roman" w:hAnsi="Times New Roman"/>
                <w:sz w:val="18"/>
                <w:szCs w:val="20"/>
                <w:highlight w:val="cyan"/>
              </w:rPr>
              <w:t>{%p elif a.bio_category=</w:t>
            </w:r>
            <w:proofErr w:type="gramStart"/>
            <w:r w:rsidRPr="002E11EA">
              <w:rPr>
                <w:rFonts w:ascii="Times New Roman" w:hAnsi="Times New Roman"/>
                <w:sz w:val="18"/>
                <w:szCs w:val="20"/>
                <w:highlight w:val="cyan"/>
              </w:rPr>
              <w:t>=”PHd</w:t>
            </w:r>
            <w:proofErr w:type="gramEnd"/>
            <w:r w:rsidRPr="002E11EA">
              <w:rPr>
                <w:rFonts w:ascii="Times New Roman" w:hAnsi="Times New Roman"/>
                <w:sz w:val="18"/>
                <w:szCs w:val="20"/>
                <w:highlight w:val="cyan"/>
              </w:rPr>
              <w:t>”%}</w:t>
            </w:r>
          </w:p>
          <w:p w14:paraId="429F059E" w14:textId="77777777" w:rsidR="002E11EA" w:rsidRDefault="002E11EA" w:rsidP="002E11EA">
            <w:pPr>
              <w:autoSpaceDE w:val="0"/>
              <w:autoSpaceDN w:val="0"/>
              <w:ind w:leftChars="50" w:left="105" w:rightChars="50" w:right="105"/>
              <w:jc w:val="left"/>
              <w:rPr>
                <w:rFonts w:ascii="Times New Roman" w:hAnsi="Times New Roman"/>
                <w:sz w:val="18"/>
                <w:szCs w:val="20"/>
              </w:rPr>
            </w:pPr>
            <w:r w:rsidRPr="002E11EA">
              <w:rPr>
                <w:rFonts w:ascii="Times New Roman" w:hAnsi="Times New Roman" w:hint="eastAsia"/>
                <w:i/>
                <w:iCs/>
                <w:sz w:val="18"/>
                <w:szCs w:val="20"/>
              </w:rPr>
              <w:t>{{a.gene_symbol}}</w:t>
            </w:r>
            <w:r w:rsidRPr="002E11EA">
              <w:rPr>
                <w:rFonts w:ascii="Times New Roman" w:hAnsi="Times New Roman" w:hint="eastAsia"/>
                <w:sz w:val="18"/>
                <w:szCs w:val="20"/>
              </w:rPr>
              <w:t>基因</w:t>
            </w:r>
          </w:p>
          <w:p w14:paraId="69A747FA" w14:textId="77777777" w:rsidR="002E11EA" w:rsidRPr="00412AEA" w:rsidRDefault="002E11EA" w:rsidP="002E11EA">
            <w:pPr>
              <w:autoSpaceDE w:val="0"/>
              <w:autoSpaceDN w:val="0"/>
              <w:ind w:leftChars="50" w:left="105" w:rightChars="50" w:right="105"/>
              <w:jc w:val="left"/>
              <w:rPr>
                <w:rFonts w:ascii="Times New Roman" w:hAnsi="Times New Roman"/>
                <w:sz w:val="18"/>
                <w:szCs w:val="20"/>
              </w:rPr>
            </w:pPr>
            <w:r w:rsidRPr="002E11EA">
              <w:rPr>
                <w:rFonts w:ascii="Times New Roman" w:hAnsi="Times New Roman" w:hint="eastAsia"/>
                <w:sz w:val="18"/>
                <w:szCs w:val="20"/>
              </w:rPr>
              <w:t>纯合缺失</w:t>
            </w:r>
            <w:r w:rsidRPr="002E11EA">
              <w:rPr>
                <w:rFonts w:ascii="Times New Roman" w:hAnsi="Times New Roman" w:hint="eastAsia"/>
                <w:sz w:val="18"/>
                <w:szCs w:val="20"/>
              </w:rPr>
              <w:t xml:space="preserve"> </w:t>
            </w:r>
            <w:r w:rsidRPr="002E11EA">
              <w:rPr>
                <w:rFonts w:ascii="Times New Roman" w:hAnsi="Times New Roman" w:hint="eastAsia"/>
                <w:sz w:val="18"/>
                <w:szCs w:val="20"/>
              </w:rPr>
              <w:t>第</w:t>
            </w:r>
            <w:r w:rsidRPr="002E11EA">
              <w:rPr>
                <w:rFonts w:ascii="Times New Roman" w:hAnsi="Times New Roman" w:hint="eastAsia"/>
                <w:sz w:val="18"/>
                <w:szCs w:val="20"/>
              </w:rPr>
              <w:t>{{a.region_exon|replace(</w:t>
            </w:r>
            <w:r w:rsidRPr="002E11EA">
              <w:rPr>
                <w:rFonts w:ascii="Times New Roman" w:hAnsi="Times New Roman" w:hint="eastAsia"/>
                <w:sz w:val="18"/>
                <w:szCs w:val="20"/>
              </w:rPr>
              <w:t>“</w:t>
            </w:r>
            <w:r w:rsidRPr="002E11EA">
              <w:rPr>
                <w:rFonts w:ascii="Times New Roman" w:hAnsi="Times New Roman" w:hint="eastAsia"/>
                <w:sz w:val="18"/>
                <w:szCs w:val="20"/>
              </w:rPr>
              <w:t>exon</w:t>
            </w:r>
            <w:r w:rsidRPr="002E11EA">
              <w:rPr>
                <w:rFonts w:ascii="Times New Roman" w:hAnsi="Times New Roman" w:hint="eastAsia"/>
                <w:sz w:val="18"/>
                <w:szCs w:val="20"/>
              </w:rPr>
              <w:t>”</w:t>
            </w:r>
            <w:r w:rsidRPr="002E11EA">
              <w:rPr>
                <w:rFonts w:ascii="Times New Roman" w:hAnsi="Times New Roman" w:hint="eastAsia"/>
                <w:sz w:val="18"/>
                <w:szCs w:val="20"/>
              </w:rPr>
              <w:t xml:space="preserve">, </w:t>
            </w:r>
            <w:r w:rsidRPr="002E11EA">
              <w:rPr>
                <w:rFonts w:ascii="Times New Roman" w:hAnsi="Times New Roman" w:hint="eastAsia"/>
                <w:sz w:val="18"/>
                <w:szCs w:val="20"/>
              </w:rPr>
              <w:t>“”</w:t>
            </w:r>
            <w:r w:rsidRPr="002E11EA">
              <w:rPr>
                <w:rFonts w:ascii="Times New Roman" w:hAnsi="Times New Roman" w:hint="eastAsia"/>
                <w:sz w:val="18"/>
                <w:szCs w:val="20"/>
              </w:rPr>
              <w:t>)|replace(</w:t>
            </w:r>
            <w:r w:rsidRPr="002E11EA">
              <w:rPr>
                <w:rFonts w:ascii="Times New Roman" w:hAnsi="Times New Roman" w:hint="eastAsia"/>
                <w:sz w:val="18"/>
                <w:szCs w:val="20"/>
              </w:rPr>
              <w:t>“</w:t>
            </w:r>
            <w:r w:rsidRPr="002E11EA">
              <w:rPr>
                <w:rFonts w:ascii="Times New Roman" w:hAnsi="Times New Roman" w:hint="eastAsia"/>
                <w:sz w:val="18"/>
                <w:szCs w:val="20"/>
              </w:rPr>
              <w:t>-</w:t>
            </w:r>
            <w:r w:rsidRPr="002E11EA">
              <w:rPr>
                <w:rFonts w:ascii="Times New Roman" w:hAnsi="Times New Roman" w:hint="eastAsia"/>
                <w:sz w:val="18"/>
                <w:szCs w:val="20"/>
              </w:rPr>
              <w:t>”</w:t>
            </w:r>
            <w:r w:rsidRPr="002E11EA">
              <w:rPr>
                <w:rFonts w:ascii="Times New Roman" w:hAnsi="Times New Roman" w:hint="eastAsia"/>
                <w:sz w:val="18"/>
                <w:szCs w:val="20"/>
              </w:rPr>
              <w:t xml:space="preserve">, </w:t>
            </w:r>
            <w:r w:rsidRPr="002E11EA">
              <w:rPr>
                <w:rFonts w:ascii="Times New Roman" w:hAnsi="Times New Roman" w:hint="eastAsia"/>
                <w:sz w:val="18"/>
                <w:szCs w:val="20"/>
              </w:rPr>
              <w:t>“至”</w:t>
            </w:r>
            <w:r w:rsidRPr="002E11EA">
              <w:rPr>
                <w:rFonts w:ascii="Times New Roman" w:hAnsi="Times New Roman" w:hint="eastAsia"/>
                <w:sz w:val="18"/>
                <w:szCs w:val="20"/>
              </w:rPr>
              <w:t>)}}</w:t>
            </w:r>
            <w:r w:rsidRPr="002E11EA">
              <w:rPr>
                <w:rFonts w:ascii="Times New Roman" w:hAnsi="Times New Roman" w:hint="eastAsia"/>
                <w:sz w:val="18"/>
                <w:szCs w:val="20"/>
              </w:rPr>
              <w:t>号外显子</w:t>
            </w:r>
          </w:p>
          <w:p w14:paraId="545586E6" w14:textId="07BCD662" w:rsidR="00262DBE" w:rsidRDefault="00262DBE" w:rsidP="00262DBE">
            <w:pPr>
              <w:autoSpaceDE w:val="0"/>
              <w:autoSpaceDN w:val="0"/>
              <w:ind w:leftChars="50" w:left="105" w:rightChars="50" w:right="105"/>
              <w:jc w:val="left"/>
              <w:rPr>
                <w:rFonts w:ascii="Times New Roman" w:hAnsi="Times New Roman"/>
                <w:sz w:val="18"/>
                <w:szCs w:val="20"/>
              </w:rPr>
            </w:pPr>
            <w:r w:rsidRPr="00373BFA">
              <w:rPr>
                <w:rFonts w:ascii="Times New Roman" w:hAnsi="Times New Roman"/>
                <w:sz w:val="18"/>
                <w:szCs w:val="20"/>
                <w:highlight w:val="cyan"/>
              </w:rPr>
              <w:t>{%p endif%}</w:t>
            </w:r>
          </w:p>
        </w:tc>
        <w:tc>
          <w:tcPr>
            <w:tcW w:w="8191" w:type="dxa"/>
            <w:tcBorders>
              <w:top w:val="single" w:sz="4" w:space="0" w:color="00653B"/>
              <w:left w:val="single" w:sz="4" w:space="0" w:color="00653B"/>
              <w:bottom w:val="single" w:sz="4" w:space="0" w:color="00653B"/>
              <w:right w:val="single" w:sz="4" w:space="0" w:color="00653B"/>
            </w:tcBorders>
            <w:shd w:val="clear" w:color="auto" w:fill="auto"/>
            <w:vAlign w:val="center"/>
          </w:tcPr>
          <w:p w14:paraId="601B5E96" w14:textId="77777777" w:rsidR="00262DBE" w:rsidRPr="00ED06BC" w:rsidRDefault="00262DBE" w:rsidP="00262DBE">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highlight w:val="green"/>
                <w:lang w:val="en-US" w:bidi="ar-SA"/>
              </w:rPr>
              <w:lastRenderedPageBreak/>
              <w:t xml:space="preserve">{%p if </w:t>
            </w:r>
            <w:r>
              <w:rPr>
                <w:rFonts w:ascii="Times New Roman" w:eastAsia="宋体" w:hAnsi="Times New Roman" w:cs="Times New Roman"/>
                <w:color w:val="000000"/>
                <w:kern w:val="2"/>
                <w:sz w:val="18"/>
                <w:szCs w:val="18"/>
                <w:highlight w:val="green"/>
                <w:lang w:val="en-US" w:bidi="ar-SA"/>
              </w:rPr>
              <w:t>a</w:t>
            </w:r>
            <w:r w:rsidRPr="00ED06BC">
              <w:rPr>
                <w:rFonts w:ascii="Times New Roman" w:eastAsia="宋体" w:hAnsi="Times New Roman" w:cs="Times New Roman"/>
                <w:color w:val="000000"/>
                <w:kern w:val="2"/>
                <w:sz w:val="18"/>
                <w:szCs w:val="18"/>
                <w:highlight w:val="green"/>
                <w:lang w:val="en-US" w:bidi="ar-SA"/>
              </w:rPr>
              <w:t>|judge_abc_evi_regimen</w:t>
            </w:r>
            <w:r>
              <w:rPr>
                <w:rFonts w:ascii="Times New Roman" w:eastAsia="宋体" w:hAnsi="Times New Roman" w:cs="Times New Roman" w:hint="eastAsia"/>
                <w:color w:val="000000"/>
                <w:kern w:val="2"/>
                <w:sz w:val="18"/>
                <w:szCs w:val="18"/>
                <w:highlight w:val="green"/>
                <w:lang w:val="en-US" w:bidi="ar-SA"/>
              </w:rPr>
              <w:t>_</w:t>
            </w:r>
            <w:r>
              <w:rPr>
                <w:rFonts w:ascii="Times New Roman" w:eastAsia="宋体" w:hAnsi="Times New Roman" w:cs="Times New Roman"/>
                <w:color w:val="000000"/>
                <w:kern w:val="2"/>
                <w:sz w:val="18"/>
                <w:szCs w:val="18"/>
                <w:highlight w:val="green"/>
                <w:lang w:val="en-US" w:bidi="ar-SA"/>
              </w:rPr>
              <w:t>v2</w:t>
            </w:r>
            <w:r w:rsidRPr="00ED06BC">
              <w:rPr>
                <w:rFonts w:ascii="Times New Roman" w:eastAsia="宋体" w:hAnsi="Times New Roman" w:cs="Times New Roman"/>
                <w:color w:val="000000"/>
                <w:kern w:val="2"/>
                <w:sz w:val="18"/>
                <w:szCs w:val="18"/>
                <w:highlight w:val="green"/>
                <w:lang w:val="en-US" w:bidi="ar-SA"/>
              </w:rPr>
              <w:t>%}</w:t>
            </w:r>
          </w:p>
          <w:p w14:paraId="15089442" w14:textId="77777777" w:rsidR="00262DBE" w:rsidRPr="00ED06BC" w:rsidRDefault="00262DBE" w:rsidP="00262DBE">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A95678">
              <w:rPr>
                <w:rFonts w:ascii="Times New Roman" w:eastAsia="宋体" w:hAnsi="Times New Roman" w:cs="Times New Roman"/>
                <w:color w:val="000000"/>
                <w:kern w:val="2"/>
                <w:sz w:val="18"/>
                <w:szCs w:val="18"/>
                <w:highlight w:val="yellow"/>
                <w:lang w:val="en-US" w:bidi="ar-SA"/>
              </w:rPr>
              <w:t xml:space="preserve">{%p if </w:t>
            </w:r>
            <w:r>
              <w:rPr>
                <w:rFonts w:ascii="Times New Roman" w:eastAsia="宋体" w:hAnsi="Times New Roman" w:cs="Times New Roman"/>
                <w:color w:val="000000"/>
                <w:kern w:val="2"/>
                <w:sz w:val="18"/>
                <w:szCs w:val="18"/>
                <w:highlight w:val="yellow"/>
                <w:lang w:val="en-US" w:bidi="ar-SA"/>
              </w:rPr>
              <w:t>a</w:t>
            </w:r>
            <w:r w:rsidRPr="00A95678">
              <w:rPr>
                <w:rFonts w:ascii="Times New Roman" w:eastAsia="宋体" w:hAnsi="Times New Roman" w:cs="Times New Roman"/>
                <w:color w:val="000000"/>
                <w:kern w:val="2"/>
                <w:sz w:val="18"/>
                <w:szCs w:val="18"/>
                <w:highlight w:val="yellow"/>
                <w:lang w:val="en-US" w:bidi="ar-SA"/>
              </w:rPr>
              <w:t>.evi_sum.evi_split%}</w:t>
            </w:r>
          </w:p>
          <w:p w14:paraId="052C73CF" w14:textId="77777777" w:rsidR="00262DBE" w:rsidRPr="00ED06BC" w:rsidRDefault="00262DBE" w:rsidP="00262DBE">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highlight w:val="cyan"/>
                <w:lang w:val="en-US" w:bidi="ar-SA"/>
              </w:rPr>
              <w:t xml:space="preserve">{%p for b in </w:t>
            </w:r>
            <w:r>
              <w:rPr>
                <w:rFonts w:ascii="Times New Roman" w:eastAsia="宋体" w:hAnsi="Times New Roman" w:cs="Times New Roman"/>
                <w:color w:val="000000"/>
                <w:kern w:val="2"/>
                <w:sz w:val="18"/>
                <w:szCs w:val="18"/>
                <w:highlight w:val="cyan"/>
                <w:lang w:val="en-US" w:bidi="ar-SA"/>
              </w:rPr>
              <w:t>a</w:t>
            </w:r>
            <w:r w:rsidRPr="00ED06BC">
              <w:rPr>
                <w:rFonts w:ascii="Times New Roman" w:eastAsia="宋体" w:hAnsi="Times New Roman" w:cs="Times New Roman"/>
                <w:color w:val="000000"/>
                <w:kern w:val="2"/>
                <w:sz w:val="18"/>
                <w:szCs w:val="18"/>
                <w:highlight w:val="cyan"/>
                <w:lang w:val="en-US" w:bidi="ar-SA"/>
              </w:rPr>
              <w:t>.evi_sum.evi_</w:t>
            </w:r>
            <w:proofErr w:type="gramStart"/>
            <w:r w:rsidRPr="00ED06BC">
              <w:rPr>
                <w:rFonts w:ascii="Times New Roman" w:eastAsia="宋体" w:hAnsi="Times New Roman" w:cs="Times New Roman"/>
                <w:color w:val="000000"/>
                <w:kern w:val="2"/>
                <w:sz w:val="18"/>
                <w:szCs w:val="18"/>
                <w:highlight w:val="cyan"/>
                <w:lang w:val="en-US" w:bidi="ar-SA"/>
              </w:rPr>
              <w:t>split.Predictive</w:t>
            </w:r>
            <w:proofErr w:type="gramEnd"/>
            <w:r w:rsidRPr="00ED06BC">
              <w:rPr>
                <w:rFonts w:ascii="Times New Roman" w:eastAsia="宋体" w:hAnsi="Times New Roman" w:cs="Times New Roman"/>
                <w:color w:val="000000"/>
                <w:kern w:val="2"/>
                <w:sz w:val="18"/>
                <w:szCs w:val="18"/>
                <w:highlight w:val="cyan"/>
                <w:lang w:val="en-US" w:bidi="ar-SA"/>
              </w:rPr>
              <w:t>_merge%}</w:t>
            </w:r>
          </w:p>
          <w:p w14:paraId="156378C9" w14:textId="77777777" w:rsidR="00262DBE" w:rsidRPr="00ED06BC" w:rsidRDefault="00262DBE" w:rsidP="00262DBE">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{%p if “A” in b.evi_conclusion_simple or “B” in b.evi_conclusion_simple or “C” in b.evi_conclusion_simple %}</w:t>
            </w:r>
          </w:p>
          <w:p w14:paraId="241D6D6B" w14:textId="77777777" w:rsidR="00262DBE" w:rsidRPr="00ED06BC" w:rsidRDefault="00262DBE" w:rsidP="00262DBE">
            <w:pPr>
              <w:pStyle w:val="TableParagraph"/>
              <w:spacing w:before="4" w:line="223" w:lineRule="auto"/>
              <w:ind w:leftChars="50" w:left="105" w:right="130"/>
              <w:jc w:val="both"/>
              <w:rPr>
                <w:rFonts w:ascii="Times New Roman" w:eastAsia="宋体" w:hAnsi="Times New Roman" w:cs="Times New Roman"/>
                <w:b/>
                <w:bCs/>
                <w:color w:val="0070C0"/>
                <w:kern w:val="2"/>
                <w:sz w:val="18"/>
                <w:szCs w:val="18"/>
                <w:lang w:val="en-US" w:bidi="ar-SA"/>
              </w:rPr>
            </w:pPr>
            <w:r w:rsidRPr="00ED06BC">
              <w:rPr>
                <w:rFonts w:ascii="Times New Roman" w:eastAsia="宋体" w:hAnsi="Times New Roman" w:cs="Times New Roman" w:hint="eastAsia"/>
                <w:b/>
                <w:bCs/>
                <w:color w:val="0070C0"/>
                <w:kern w:val="2"/>
                <w:sz w:val="18"/>
                <w:szCs w:val="18"/>
                <w:lang w:val="en-US" w:bidi="ar-SA"/>
              </w:rPr>
              <w:t>{{b.regimen_name}}</w:t>
            </w:r>
            <w:r w:rsidRPr="00ED06BC">
              <w:rPr>
                <w:rFonts w:ascii="Times New Roman" w:eastAsia="宋体" w:hAnsi="Times New Roman" w:cs="Times New Roman" w:hint="eastAsia"/>
                <w:b/>
                <w:bCs/>
                <w:color w:val="0070C0"/>
                <w:kern w:val="2"/>
                <w:sz w:val="18"/>
                <w:szCs w:val="18"/>
                <w:lang w:val="en-US" w:bidi="ar-SA"/>
              </w:rPr>
              <w:t>：</w:t>
            </w:r>
          </w:p>
          <w:p w14:paraId="17FB76C5" w14:textId="77777777" w:rsidR="00262DBE" w:rsidRPr="00ED06BC" w:rsidRDefault="00262DBE" w:rsidP="00262DBE">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{{b.evi_interpretation|e}}</w:t>
            </w:r>
          </w:p>
          <w:p w14:paraId="25080F54" w14:textId="77777777" w:rsidR="00262DBE" w:rsidRPr="00ED06BC" w:rsidRDefault="00262DBE" w:rsidP="00262DBE">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{%p endif%}</w:t>
            </w:r>
          </w:p>
          <w:p w14:paraId="4140BFFD" w14:textId="77777777" w:rsidR="00262DBE" w:rsidRPr="00ED06BC" w:rsidRDefault="00262DBE" w:rsidP="00262DBE">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highlight w:val="cyan"/>
                <w:lang w:val="en-US" w:bidi="ar-SA"/>
              </w:rPr>
              <w:t>{%p endfor%}</w:t>
            </w:r>
          </w:p>
          <w:p w14:paraId="6C1228C5" w14:textId="77777777" w:rsidR="00262DBE" w:rsidRDefault="00262DBE" w:rsidP="00262DBE">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highlight w:val="cyan"/>
                <w:lang w:val="en-US" w:bidi="ar-SA"/>
              </w:rPr>
              <w:t xml:space="preserve">{%p for b in </w:t>
            </w:r>
            <w:r>
              <w:rPr>
                <w:rFonts w:ascii="Times New Roman" w:eastAsia="宋体" w:hAnsi="Times New Roman" w:cs="Times New Roman"/>
                <w:color w:val="000000"/>
                <w:kern w:val="2"/>
                <w:sz w:val="18"/>
                <w:szCs w:val="18"/>
                <w:highlight w:val="cyan"/>
                <w:lang w:val="en-US" w:bidi="ar-SA"/>
              </w:rPr>
              <w:t>a</w:t>
            </w:r>
            <w:r w:rsidRPr="00ED06BC">
              <w:rPr>
                <w:rFonts w:ascii="Times New Roman" w:eastAsia="宋体" w:hAnsi="Times New Roman" w:cs="Times New Roman"/>
                <w:color w:val="000000"/>
                <w:kern w:val="2"/>
                <w:sz w:val="18"/>
                <w:szCs w:val="18"/>
                <w:highlight w:val="cyan"/>
                <w:lang w:val="en-US" w:bidi="ar-SA"/>
              </w:rPr>
              <w:t>.evi_sum.evi_</w:t>
            </w:r>
            <w:proofErr w:type="gramStart"/>
            <w:r w:rsidRPr="00ED06BC">
              <w:rPr>
                <w:rFonts w:ascii="Times New Roman" w:eastAsia="宋体" w:hAnsi="Times New Roman" w:cs="Times New Roman"/>
                <w:color w:val="000000"/>
                <w:kern w:val="2"/>
                <w:sz w:val="18"/>
                <w:szCs w:val="18"/>
                <w:highlight w:val="cyan"/>
                <w:lang w:val="en-US" w:bidi="ar-SA"/>
              </w:rPr>
              <w:t>split.Prognostic</w:t>
            </w:r>
            <w:proofErr w:type="gramEnd"/>
            <w:r w:rsidRPr="00ED06BC">
              <w:rPr>
                <w:rFonts w:ascii="Times New Roman" w:eastAsia="宋体" w:hAnsi="Times New Roman" w:cs="Times New Roman"/>
                <w:color w:val="000000"/>
                <w:kern w:val="2"/>
                <w:sz w:val="18"/>
                <w:szCs w:val="18"/>
                <w:highlight w:val="cyan"/>
                <w:lang w:val="en-US" w:bidi="ar-SA"/>
              </w:rPr>
              <w:t xml:space="preserve"> %}</w:t>
            </w:r>
          </w:p>
          <w:p w14:paraId="0FB301EF" w14:textId="77777777" w:rsidR="00262DBE" w:rsidRPr="00ED06BC" w:rsidRDefault="00262DBE" w:rsidP="00262DBE">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{%p if “A” in b.evi_conclusion_simple or “B” in b.evi_conclusion_simple or “C” in b.evi_conclusion_simple %}</w:t>
            </w:r>
          </w:p>
          <w:p w14:paraId="615DE4BF" w14:textId="77777777" w:rsidR="00262DBE" w:rsidRPr="00ED06BC" w:rsidRDefault="00262DBE" w:rsidP="00262DBE">
            <w:pPr>
              <w:pStyle w:val="TableParagraph"/>
              <w:spacing w:before="4" w:line="223" w:lineRule="auto"/>
              <w:ind w:leftChars="50" w:left="105" w:right="130"/>
              <w:jc w:val="both"/>
              <w:rPr>
                <w:rFonts w:ascii="Times New Roman" w:eastAsia="宋体" w:hAnsi="Times New Roman" w:cs="Times New Roman"/>
                <w:b/>
                <w:bCs/>
                <w:color w:val="0070C0"/>
                <w:kern w:val="2"/>
                <w:sz w:val="18"/>
                <w:szCs w:val="18"/>
                <w:lang w:val="en-US" w:bidi="ar-SA"/>
              </w:rPr>
            </w:pPr>
            <w:r w:rsidRPr="00ED06BC">
              <w:rPr>
                <w:rFonts w:ascii="Times New Roman" w:eastAsia="宋体" w:hAnsi="Times New Roman" w:cs="Times New Roman" w:hint="eastAsia"/>
                <w:b/>
                <w:bCs/>
                <w:color w:val="0070C0"/>
                <w:kern w:val="2"/>
                <w:sz w:val="18"/>
                <w:szCs w:val="18"/>
                <w:lang w:val="en-US" w:bidi="ar-SA"/>
              </w:rPr>
              <w:t>预后相关：</w:t>
            </w:r>
          </w:p>
          <w:p w14:paraId="6A1D52B1" w14:textId="77777777" w:rsidR="00262DBE" w:rsidRDefault="00262DBE" w:rsidP="00262DBE">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{{b.evi_interpretation|e}}</w:t>
            </w:r>
          </w:p>
          <w:p w14:paraId="01FA524E" w14:textId="77777777" w:rsidR="00262DBE" w:rsidRPr="00ED06BC" w:rsidRDefault="00262DBE" w:rsidP="00262DBE">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{%p endif%}</w:t>
            </w:r>
          </w:p>
          <w:p w14:paraId="7B34336E" w14:textId="77777777" w:rsidR="00262DBE" w:rsidRPr="00ED06BC" w:rsidRDefault="00262DBE" w:rsidP="00262DBE">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highlight w:val="cyan"/>
                <w:lang w:val="en-US" w:bidi="ar-SA"/>
              </w:rPr>
              <w:t>{%p endfor%}</w:t>
            </w:r>
          </w:p>
          <w:p w14:paraId="1CA5EC8A" w14:textId="77777777" w:rsidR="00262DBE" w:rsidRDefault="00262DBE" w:rsidP="00262DBE">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highlight w:val="cyan"/>
                <w:lang w:val="en-US" w:bidi="ar-SA"/>
              </w:rPr>
              <w:t xml:space="preserve">{%p for b in </w:t>
            </w:r>
            <w:r>
              <w:rPr>
                <w:rFonts w:ascii="Times New Roman" w:eastAsia="宋体" w:hAnsi="Times New Roman" w:cs="Times New Roman"/>
                <w:color w:val="000000"/>
                <w:kern w:val="2"/>
                <w:sz w:val="18"/>
                <w:szCs w:val="18"/>
                <w:highlight w:val="cyan"/>
                <w:lang w:val="en-US" w:bidi="ar-SA"/>
              </w:rPr>
              <w:t>a</w:t>
            </w:r>
            <w:r w:rsidRPr="00ED06BC">
              <w:rPr>
                <w:rFonts w:ascii="Times New Roman" w:eastAsia="宋体" w:hAnsi="Times New Roman" w:cs="Times New Roman"/>
                <w:color w:val="000000"/>
                <w:kern w:val="2"/>
                <w:sz w:val="18"/>
                <w:szCs w:val="18"/>
                <w:highlight w:val="cyan"/>
                <w:lang w:val="en-US" w:bidi="ar-SA"/>
              </w:rPr>
              <w:t>.evi_sum.evi_</w:t>
            </w:r>
            <w:proofErr w:type="gramStart"/>
            <w:r w:rsidRPr="00ED06BC">
              <w:rPr>
                <w:rFonts w:ascii="Times New Roman" w:eastAsia="宋体" w:hAnsi="Times New Roman" w:cs="Times New Roman"/>
                <w:color w:val="000000"/>
                <w:kern w:val="2"/>
                <w:sz w:val="18"/>
                <w:szCs w:val="18"/>
                <w:highlight w:val="cyan"/>
                <w:lang w:val="en-US" w:bidi="ar-SA"/>
              </w:rPr>
              <w:t>split.Diagnostic</w:t>
            </w:r>
            <w:proofErr w:type="gramEnd"/>
            <w:r w:rsidRPr="00ED06BC">
              <w:rPr>
                <w:rFonts w:ascii="Times New Roman" w:eastAsia="宋体" w:hAnsi="Times New Roman" w:cs="Times New Roman"/>
                <w:color w:val="000000"/>
                <w:kern w:val="2"/>
                <w:sz w:val="18"/>
                <w:szCs w:val="18"/>
                <w:highlight w:val="cyan"/>
                <w:lang w:val="en-US" w:bidi="ar-SA"/>
              </w:rPr>
              <w:t xml:space="preserve"> %}</w:t>
            </w:r>
          </w:p>
          <w:p w14:paraId="247031FE" w14:textId="77777777" w:rsidR="00262DBE" w:rsidRPr="00ED06BC" w:rsidRDefault="00262DBE" w:rsidP="00262DBE">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{%p if “A” in b.evi_conclusion_simple or “B” in b.evi_conclusion_simple or “C” in b.evi_conclusion_simple %}</w:t>
            </w:r>
          </w:p>
          <w:p w14:paraId="7F3A982A" w14:textId="77777777" w:rsidR="00262DBE" w:rsidRPr="00ED06BC" w:rsidRDefault="00262DBE" w:rsidP="00262DBE">
            <w:pPr>
              <w:pStyle w:val="TableParagraph"/>
              <w:spacing w:before="4" w:line="223" w:lineRule="auto"/>
              <w:ind w:leftChars="50" w:left="105" w:right="130"/>
              <w:jc w:val="both"/>
              <w:rPr>
                <w:rFonts w:ascii="Times New Roman" w:eastAsia="宋体" w:hAnsi="Times New Roman" w:cs="Times New Roman"/>
                <w:b/>
                <w:bCs/>
                <w:color w:val="0070C0"/>
                <w:kern w:val="2"/>
                <w:sz w:val="18"/>
                <w:szCs w:val="18"/>
                <w:lang w:val="en-US" w:bidi="ar-SA"/>
              </w:rPr>
            </w:pPr>
            <w:r w:rsidRPr="00ED06BC">
              <w:rPr>
                <w:rFonts w:ascii="Times New Roman" w:eastAsia="宋体" w:hAnsi="Times New Roman" w:cs="Times New Roman" w:hint="eastAsia"/>
                <w:b/>
                <w:bCs/>
                <w:color w:val="0070C0"/>
                <w:kern w:val="2"/>
                <w:sz w:val="18"/>
                <w:szCs w:val="18"/>
                <w:lang w:val="en-US" w:bidi="ar-SA"/>
              </w:rPr>
              <w:t>辅助诊断相关：</w:t>
            </w:r>
          </w:p>
          <w:p w14:paraId="05EC7A9F" w14:textId="77777777" w:rsidR="00262DBE" w:rsidRDefault="00262DBE" w:rsidP="00262DBE">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{{b.evi_interpretation|e}}</w:t>
            </w:r>
          </w:p>
          <w:p w14:paraId="5C28E6DF" w14:textId="77777777" w:rsidR="00262DBE" w:rsidRPr="00ED06BC" w:rsidRDefault="00262DBE" w:rsidP="00262DBE">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{%p endif%}</w:t>
            </w:r>
          </w:p>
          <w:p w14:paraId="282DF34C" w14:textId="77777777" w:rsidR="00262DBE" w:rsidRPr="00ED06BC" w:rsidRDefault="00262DBE" w:rsidP="00262DBE">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highlight w:val="cyan"/>
                <w:lang w:val="en-US" w:bidi="ar-SA"/>
              </w:rPr>
              <w:t>{%p endfor%}</w:t>
            </w:r>
          </w:p>
          <w:p w14:paraId="05DB6EDF" w14:textId="77777777" w:rsidR="00262DBE" w:rsidRPr="00ED06BC" w:rsidRDefault="00262DBE" w:rsidP="00262DBE">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A95678">
              <w:rPr>
                <w:rFonts w:ascii="Times New Roman" w:eastAsia="宋体" w:hAnsi="Times New Roman" w:cs="Times New Roman"/>
                <w:color w:val="000000"/>
                <w:kern w:val="2"/>
                <w:sz w:val="18"/>
                <w:szCs w:val="18"/>
                <w:highlight w:val="yellow"/>
                <w:lang w:val="en-US" w:bidi="ar-SA"/>
              </w:rPr>
              <w:t>{%p else%}</w:t>
            </w:r>
          </w:p>
          <w:p w14:paraId="4E3926B2" w14:textId="77777777" w:rsidR="00262DBE" w:rsidRPr="00ED06BC" w:rsidRDefault="00262DBE" w:rsidP="00262DBE">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w:t>
            </w:r>
          </w:p>
          <w:p w14:paraId="018E51A9" w14:textId="77777777" w:rsidR="00262DBE" w:rsidRPr="00ED06BC" w:rsidRDefault="00262DBE" w:rsidP="00262DBE">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A95678">
              <w:rPr>
                <w:rFonts w:ascii="Times New Roman" w:eastAsia="宋体" w:hAnsi="Times New Roman" w:cs="Times New Roman"/>
                <w:color w:val="000000"/>
                <w:kern w:val="2"/>
                <w:sz w:val="18"/>
                <w:szCs w:val="18"/>
                <w:highlight w:val="yellow"/>
                <w:lang w:val="en-US" w:bidi="ar-SA"/>
              </w:rPr>
              <w:t>{%p endif%}</w:t>
            </w:r>
          </w:p>
          <w:p w14:paraId="4BDF6F73" w14:textId="77777777" w:rsidR="00262DBE" w:rsidRPr="00ED06BC" w:rsidRDefault="00262DBE" w:rsidP="00262DBE">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A95678">
              <w:rPr>
                <w:rFonts w:ascii="Times New Roman" w:eastAsia="宋体" w:hAnsi="Times New Roman" w:cs="Times New Roman"/>
                <w:color w:val="000000"/>
                <w:kern w:val="2"/>
                <w:sz w:val="18"/>
                <w:szCs w:val="18"/>
                <w:highlight w:val="green"/>
                <w:lang w:val="en-US" w:bidi="ar-SA"/>
              </w:rPr>
              <w:t>{%p else%}</w:t>
            </w:r>
          </w:p>
          <w:p w14:paraId="55C36B50" w14:textId="77777777" w:rsidR="00262DBE" w:rsidRPr="00ED06BC" w:rsidRDefault="00262DBE" w:rsidP="00262DBE">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A95678">
              <w:rPr>
                <w:rFonts w:ascii="Times New Roman" w:eastAsia="宋体" w:hAnsi="Times New Roman" w:cs="Times New Roman"/>
                <w:color w:val="000000"/>
                <w:kern w:val="2"/>
                <w:sz w:val="18"/>
                <w:szCs w:val="18"/>
                <w:highlight w:val="yellow"/>
                <w:lang w:val="en-US" w:bidi="ar-SA"/>
              </w:rPr>
              <w:t xml:space="preserve">{%p if </w:t>
            </w:r>
            <w:r>
              <w:rPr>
                <w:rFonts w:ascii="Times New Roman" w:eastAsia="宋体" w:hAnsi="Times New Roman" w:cs="Times New Roman"/>
                <w:color w:val="000000"/>
                <w:kern w:val="2"/>
                <w:sz w:val="18"/>
                <w:szCs w:val="18"/>
                <w:highlight w:val="yellow"/>
                <w:lang w:val="en-US" w:bidi="ar-SA"/>
              </w:rPr>
              <w:t>a</w:t>
            </w:r>
            <w:r w:rsidRPr="00A95678">
              <w:rPr>
                <w:rFonts w:ascii="Times New Roman" w:eastAsia="宋体" w:hAnsi="Times New Roman" w:cs="Times New Roman"/>
                <w:color w:val="000000"/>
                <w:kern w:val="2"/>
                <w:sz w:val="18"/>
                <w:szCs w:val="18"/>
                <w:highlight w:val="yellow"/>
                <w:lang w:val="en-US" w:bidi="ar-SA"/>
              </w:rPr>
              <w:t>.evi_sum.evi_split%}</w:t>
            </w:r>
          </w:p>
          <w:p w14:paraId="44F8CDE1" w14:textId="77777777" w:rsidR="00262DBE" w:rsidRPr="00ED06BC" w:rsidRDefault="00262DBE" w:rsidP="00262DBE">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highlight w:val="cyan"/>
                <w:lang w:val="en-US" w:bidi="ar-SA"/>
              </w:rPr>
              <w:t xml:space="preserve">{%p for b in </w:t>
            </w:r>
            <w:r>
              <w:rPr>
                <w:rFonts w:ascii="Times New Roman" w:eastAsia="宋体" w:hAnsi="Times New Roman" w:cs="Times New Roman"/>
                <w:color w:val="000000"/>
                <w:kern w:val="2"/>
                <w:sz w:val="18"/>
                <w:szCs w:val="18"/>
                <w:highlight w:val="cyan"/>
                <w:lang w:val="en-US" w:bidi="ar-SA"/>
              </w:rPr>
              <w:t>a</w:t>
            </w:r>
            <w:r w:rsidRPr="00ED06BC">
              <w:rPr>
                <w:rFonts w:ascii="Times New Roman" w:eastAsia="宋体" w:hAnsi="Times New Roman" w:cs="Times New Roman"/>
                <w:color w:val="000000"/>
                <w:kern w:val="2"/>
                <w:sz w:val="18"/>
                <w:szCs w:val="18"/>
                <w:highlight w:val="cyan"/>
                <w:lang w:val="en-US" w:bidi="ar-SA"/>
              </w:rPr>
              <w:t>.evi_sum.evi_</w:t>
            </w:r>
            <w:proofErr w:type="gramStart"/>
            <w:r w:rsidRPr="00ED06BC">
              <w:rPr>
                <w:rFonts w:ascii="Times New Roman" w:eastAsia="宋体" w:hAnsi="Times New Roman" w:cs="Times New Roman"/>
                <w:color w:val="000000"/>
                <w:kern w:val="2"/>
                <w:sz w:val="18"/>
                <w:szCs w:val="18"/>
                <w:highlight w:val="cyan"/>
                <w:lang w:val="en-US" w:bidi="ar-SA"/>
              </w:rPr>
              <w:t>split.Predictive</w:t>
            </w:r>
            <w:proofErr w:type="gramEnd"/>
            <w:r w:rsidRPr="00ED06BC">
              <w:rPr>
                <w:rFonts w:ascii="Times New Roman" w:eastAsia="宋体" w:hAnsi="Times New Roman" w:cs="Times New Roman"/>
                <w:color w:val="000000"/>
                <w:kern w:val="2"/>
                <w:sz w:val="18"/>
                <w:szCs w:val="18"/>
                <w:highlight w:val="cyan"/>
                <w:lang w:val="en-US" w:bidi="ar-SA"/>
              </w:rPr>
              <w:t>_merge%}</w:t>
            </w:r>
          </w:p>
          <w:p w14:paraId="17FF0735" w14:textId="77777777" w:rsidR="00262DBE" w:rsidRPr="00ED06BC" w:rsidRDefault="00262DBE" w:rsidP="00262DBE">
            <w:pPr>
              <w:pStyle w:val="TableParagraph"/>
              <w:spacing w:before="4" w:line="223" w:lineRule="auto"/>
              <w:ind w:leftChars="50" w:left="105" w:right="130"/>
              <w:jc w:val="both"/>
              <w:rPr>
                <w:rFonts w:ascii="Times New Roman" w:eastAsia="宋体" w:hAnsi="Times New Roman" w:cs="Times New Roman"/>
                <w:b/>
                <w:bCs/>
                <w:color w:val="0070C0"/>
                <w:kern w:val="2"/>
                <w:sz w:val="18"/>
                <w:szCs w:val="18"/>
                <w:lang w:val="en-US" w:bidi="ar-SA"/>
              </w:rPr>
            </w:pPr>
            <w:r w:rsidRPr="00ED06BC">
              <w:rPr>
                <w:rFonts w:ascii="Times New Roman" w:eastAsia="宋体" w:hAnsi="Times New Roman" w:cs="Times New Roman" w:hint="eastAsia"/>
                <w:b/>
                <w:bCs/>
                <w:color w:val="0070C0"/>
                <w:kern w:val="2"/>
                <w:sz w:val="18"/>
                <w:szCs w:val="18"/>
                <w:lang w:val="en-US" w:bidi="ar-SA"/>
              </w:rPr>
              <w:t>{{b.regimen_name}}</w:t>
            </w:r>
            <w:r w:rsidRPr="00ED06BC">
              <w:rPr>
                <w:rFonts w:ascii="Times New Roman" w:eastAsia="宋体" w:hAnsi="Times New Roman" w:cs="Times New Roman" w:hint="eastAsia"/>
                <w:b/>
                <w:bCs/>
                <w:color w:val="0070C0"/>
                <w:kern w:val="2"/>
                <w:sz w:val="18"/>
                <w:szCs w:val="18"/>
                <w:lang w:val="en-US" w:bidi="ar-SA"/>
              </w:rPr>
              <w:t>：</w:t>
            </w:r>
          </w:p>
          <w:p w14:paraId="2DC44742" w14:textId="77777777" w:rsidR="00262DBE" w:rsidRPr="00ED06BC" w:rsidRDefault="00262DBE" w:rsidP="00262DBE">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{{b.evi_interpretation|e}}</w:t>
            </w:r>
          </w:p>
          <w:p w14:paraId="5DEE81FF" w14:textId="77777777" w:rsidR="00262DBE" w:rsidRPr="00ED06BC" w:rsidRDefault="00262DBE" w:rsidP="00262DBE">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highlight w:val="cyan"/>
                <w:lang w:val="en-US" w:bidi="ar-SA"/>
              </w:rPr>
              <w:t>{%p endfor%}</w:t>
            </w:r>
          </w:p>
          <w:p w14:paraId="21FDF75E" w14:textId="77777777" w:rsidR="00262DBE" w:rsidRDefault="00262DBE" w:rsidP="00262DBE">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highlight w:val="cyan"/>
                <w:lang w:val="en-US" w:bidi="ar-SA"/>
              </w:rPr>
              <w:t xml:space="preserve">{%p for b in </w:t>
            </w:r>
            <w:r>
              <w:rPr>
                <w:rFonts w:ascii="Times New Roman" w:eastAsia="宋体" w:hAnsi="Times New Roman" w:cs="Times New Roman"/>
                <w:color w:val="000000"/>
                <w:kern w:val="2"/>
                <w:sz w:val="18"/>
                <w:szCs w:val="18"/>
                <w:highlight w:val="cyan"/>
                <w:lang w:val="en-US" w:bidi="ar-SA"/>
              </w:rPr>
              <w:t>a</w:t>
            </w:r>
            <w:r w:rsidRPr="00ED06BC">
              <w:rPr>
                <w:rFonts w:ascii="Times New Roman" w:eastAsia="宋体" w:hAnsi="Times New Roman" w:cs="Times New Roman"/>
                <w:color w:val="000000"/>
                <w:kern w:val="2"/>
                <w:sz w:val="18"/>
                <w:szCs w:val="18"/>
                <w:highlight w:val="cyan"/>
                <w:lang w:val="en-US" w:bidi="ar-SA"/>
              </w:rPr>
              <w:t>.evi_sum.evi_</w:t>
            </w:r>
            <w:proofErr w:type="gramStart"/>
            <w:r w:rsidRPr="00ED06BC">
              <w:rPr>
                <w:rFonts w:ascii="Times New Roman" w:eastAsia="宋体" w:hAnsi="Times New Roman" w:cs="Times New Roman"/>
                <w:color w:val="000000"/>
                <w:kern w:val="2"/>
                <w:sz w:val="18"/>
                <w:szCs w:val="18"/>
                <w:highlight w:val="cyan"/>
                <w:lang w:val="en-US" w:bidi="ar-SA"/>
              </w:rPr>
              <w:t>split.Prognostic</w:t>
            </w:r>
            <w:proofErr w:type="gramEnd"/>
            <w:r w:rsidRPr="00ED06BC">
              <w:rPr>
                <w:rFonts w:ascii="Times New Roman" w:eastAsia="宋体" w:hAnsi="Times New Roman" w:cs="Times New Roman"/>
                <w:color w:val="000000"/>
                <w:kern w:val="2"/>
                <w:sz w:val="18"/>
                <w:szCs w:val="18"/>
                <w:highlight w:val="cyan"/>
                <w:lang w:val="en-US" w:bidi="ar-SA"/>
              </w:rPr>
              <w:t xml:space="preserve"> %}</w:t>
            </w:r>
          </w:p>
          <w:p w14:paraId="2707A1EC" w14:textId="77777777" w:rsidR="00262DBE" w:rsidRPr="00ED06BC" w:rsidRDefault="00262DBE" w:rsidP="00262DBE">
            <w:pPr>
              <w:pStyle w:val="TableParagraph"/>
              <w:spacing w:before="4" w:line="223" w:lineRule="auto"/>
              <w:ind w:leftChars="50" w:left="105" w:right="130"/>
              <w:jc w:val="both"/>
              <w:rPr>
                <w:rFonts w:ascii="Times New Roman" w:eastAsia="宋体" w:hAnsi="Times New Roman" w:cs="Times New Roman"/>
                <w:b/>
                <w:bCs/>
                <w:color w:val="0070C0"/>
                <w:kern w:val="2"/>
                <w:sz w:val="18"/>
                <w:szCs w:val="18"/>
                <w:lang w:val="en-US" w:bidi="ar-SA"/>
              </w:rPr>
            </w:pPr>
            <w:r w:rsidRPr="00ED06BC">
              <w:rPr>
                <w:rFonts w:ascii="Times New Roman" w:eastAsia="宋体" w:hAnsi="Times New Roman" w:cs="Times New Roman" w:hint="eastAsia"/>
                <w:b/>
                <w:bCs/>
                <w:color w:val="0070C0"/>
                <w:kern w:val="2"/>
                <w:sz w:val="18"/>
                <w:szCs w:val="18"/>
                <w:lang w:val="en-US" w:bidi="ar-SA"/>
              </w:rPr>
              <w:t>预后相关：</w:t>
            </w:r>
          </w:p>
          <w:p w14:paraId="6ADBAD3A" w14:textId="77777777" w:rsidR="00262DBE" w:rsidRDefault="00262DBE" w:rsidP="00262DBE">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{{b.evi_interpretation|e}}</w:t>
            </w:r>
          </w:p>
          <w:p w14:paraId="089189C0" w14:textId="77777777" w:rsidR="00262DBE" w:rsidRPr="00ED06BC" w:rsidRDefault="00262DBE" w:rsidP="00262DBE">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highlight w:val="cyan"/>
                <w:lang w:val="en-US" w:bidi="ar-SA"/>
              </w:rPr>
              <w:lastRenderedPageBreak/>
              <w:t>{%p endfor%}</w:t>
            </w:r>
          </w:p>
          <w:p w14:paraId="525E5202" w14:textId="77777777" w:rsidR="00262DBE" w:rsidRDefault="00262DBE" w:rsidP="00262DBE">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highlight w:val="cyan"/>
                <w:lang w:val="en-US" w:bidi="ar-SA"/>
              </w:rPr>
              <w:t xml:space="preserve">{%p for b in </w:t>
            </w:r>
            <w:r>
              <w:rPr>
                <w:rFonts w:ascii="Times New Roman" w:eastAsia="宋体" w:hAnsi="Times New Roman" w:cs="Times New Roman"/>
                <w:color w:val="000000"/>
                <w:kern w:val="2"/>
                <w:sz w:val="18"/>
                <w:szCs w:val="18"/>
                <w:highlight w:val="cyan"/>
                <w:lang w:val="en-US" w:bidi="ar-SA"/>
              </w:rPr>
              <w:t>a</w:t>
            </w:r>
            <w:r w:rsidRPr="00ED06BC">
              <w:rPr>
                <w:rFonts w:ascii="Times New Roman" w:eastAsia="宋体" w:hAnsi="Times New Roman" w:cs="Times New Roman"/>
                <w:color w:val="000000"/>
                <w:kern w:val="2"/>
                <w:sz w:val="18"/>
                <w:szCs w:val="18"/>
                <w:highlight w:val="cyan"/>
                <w:lang w:val="en-US" w:bidi="ar-SA"/>
              </w:rPr>
              <w:t>.evi_sum.evi_</w:t>
            </w:r>
            <w:proofErr w:type="gramStart"/>
            <w:r w:rsidRPr="00ED06BC">
              <w:rPr>
                <w:rFonts w:ascii="Times New Roman" w:eastAsia="宋体" w:hAnsi="Times New Roman" w:cs="Times New Roman"/>
                <w:color w:val="000000"/>
                <w:kern w:val="2"/>
                <w:sz w:val="18"/>
                <w:szCs w:val="18"/>
                <w:highlight w:val="cyan"/>
                <w:lang w:val="en-US" w:bidi="ar-SA"/>
              </w:rPr>
              <w:t>split.Diagnostic</w:t>
            </w:r>
            <w:proofErr w:type="gramEnd"/>
            <w:r w:rsidRPr="00ED06BC">
              <w:rPr>
                <w:rFonts w:ascii="Times New Roman" w:eastAsia="宋体" w:hAnsi="Times New Roman" w:cs="Times New Roman"/>
                <w:color w:val="000000"/>
                <w:kern w:val="2"/>
                <w:sz w:val="18"/>
                <w:szCs w:val="18"/>
                <w:highlight w:val="cyan"/>
                <w:lang w:val="en-US" w:bidi="ar-SA"/>
              </w:rPr>
              <w:t xml:space="preserve"> %}</w:t>
            </w:r>
          </w:p>
          <w:p w14:paraId="077CE69B" w14:textId="77777777" w:rsidR="00262DBE" w:rsidRPr="00ED06BC" w:rsidRDefault="00262DBE" w:rsidP="00262DBE">
            <w:pPr>
              <w:pStyle w:val="TableParagraph"/>
              <w:spacing w:before="4" w:line="223" w:lineRule="auto"/>
              <w:ind w:leftChars="50" w:left="105" w:right="130"/>
              <w:jc w:val="both"/>
              <w:rPr>
                <w:rFonts w:ascii="Times New Roman" w:eastAsia="宋体" w:hAnsi="Times New Roman" w:cs="Times New Roman"/>
                <w:b/>
                <w:bCs/>
                <w:color w:val="0070C0"/>
                <w:kern w:val="2"/>
                <w:sz w:val="18"/>
                <w:szCs w:val="18"/>
                <w:lang w:val="en-US" w:bidi="ar-SA"/>
              </w:rPr>
            </w:pPr>
            <w:r w:rsidRPr="00ED06BC">
              <w:rPr>
                <w:rFonts w:ascii="Times New Roman" w:eastAsia="宋体" w:hAnsi="Times New Roman" w:cs="Times New Roman" w:hint="eastAsia"/>
                <w:b/>
                <w:bCs/>
                <w:color w:val="0070C0"/>
                <w:kern w:val="2"/>
                <w:sz w:val="18"/>
                <w:szCs w:val="18"/>
                <w:lang w:val="en-US" w:bidi="ar-SA"/>
              </w:rPr>
              <w:t>辅助诊断相关：</w:t>
            </w:r>
          </w:p>
          <w:p w14:paraId="5DA76D8C" w14:textId="77777777" w:rsidR="00262DBE" w:rsidRDefault="00262DBE" w:rsidP="00262DBE">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{{b.evi_interpretation|e}}</w:t>
            </w:r>
          </w:p>
          <w:p w14:paraId="7B227843" w14:textId="77777777" w:rsidR="00262DBE" w:rsidRPr="00ED06BC" w:rsidRDefault="00262DBE" w:rsidP="00262DBE">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highlight w:val="cyan"/>
                <w:lang w:val="en-US" w:bidi="ar-SA"/>
              </w:rPr>
              <w:t>{%p endfor%}</w:t>
            </w:r>
          </w:p>
          <w:p w14:paraId="746C8B76" w14:textId="77777777" w:rsidR="00262DBE" w:rsidRPr="00ED06BC" w:rsidRDefault="00262DBE" w:rsidP="00262DBE">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A95678">
              <w:rPr>
                <w:rFonts w:ascii="Times New Roman" w:eastAsia="宋体" w:hAnsi="Times New Roman" w:cs="Times New Roman"/>
                <w:color w:val="000000"/>
                <w:kern w:val="2"/>
                <w:sz w:val="18"/>
                <w:szCs w:val="18"/>
                <w:highlight w:val="yellow"/>
                <w:lang w:val="en-US" w:bidi="ar-SA"/>
              </w:rPr>
              <w:t>{%p else%}</w:t>
            </w:r>
          </w:p>
          <w:p w14:paraId="032F2814" w14:textId="77777777" w:rsidR="00262DBE" w:rsidRPr="00ED06BC" w:rsidRDefault="00262DBE" w:rsidP="00262DBE">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w:t>
            </w:r>
          </w:p>
          <w:p w14:paraId="432144A2" w14:textId="77777777" w:rsidR="00262DBE" w:rsidRDefault="00262DBE" w:rsidP="00262DBE">
            <w:pPr>
              <w:pStyle w:val="TableParagraph"/>
              <w:spacing w:before="4" w:line="223" w:lineRule="auto"/>
              <w:ind w:left="208" w:right="130"/>
              <w:jc w:val="both"/>
              <w:rPr>
                <w:rFonts w:ascii="Times New Roman" w:eastAsia="宋体" w:hAnsi="Times New Roman" w:cs="Times New Roman"/>
                <w:color w:val="000000"/>
                <w:kern w:val="2"/>
                <w:sz w:val="18"/>
                <w:szCs w:val="18"/>
                <w:highlight w:val="yellow"/>
                <w:lang w:val="en-US" w:bidi="ar-SA"/>
              </w:rPr>
            </w:pPr>
            <w:r w:rsidRPr="00A95678">
              <w:rPr>
                <w:rFonts w:ascii="Times New Roman" w:eastAsia="宋体" w:hAnsi="Times New Roman" w:cs="Times New Roman"/>
                <w:color w:val="000000"/>
                <w:kern w:val="2"/>
                <w:sz w:val="18"/>
                <w:szCs w:val="18"/>
                <w:highlight w:val="yellow"/>
                <w:lang w:val="en-US" w:bidi="ar-SA"/>
              </w:rPr>
              <w:t>{%p endif%}</w:t>
            </w:r>
          </w:p>
          <w:p w14:paraId="7025096E" w14:textId="6E52CBA0" w:rsidR="00262DBE" w:rsidRDefault="00262DBE" w:rsidP="00262DBE">
            <w:pPr>
              <w:autoSpaceDE w:val="0"/>
              <w:autoSpaceDN w:val="0"/>
              <w:ind w:leftChars="50" w:left="105" w:rightChars="50" w:right="105"/>
              <w:jc w:val="center"/>
              <w:rPr>
                <w:rFonts w:ascii="Times New Roman" w:hAnsi="Times New Roman"/>
                <w:sz w:val="18"/>
                <w:szCs w:val="20"/>
              </w:rPr>
            </w:pPr>
            <w:r w:rsidRPr="00A95678">
              <w:rPr>
                <w:rFonts w:ascii="Times New Roman" w:hAnsi="Times New Roman"/>
                <w:color w:val="000000"/>
                <w:sz w:val="18"/>
                <w:szCs w:val="18"/>
                <w:highlight w:val="green"/>
              </w:rPr>
              <w:t>{%p endif%}</w:t>
            </w:r>
          </w:p>
        </w:tc>
      </w:tr>
      <w:tr w:rsidR="009529FA" w14:paraId="3F96B6AA" w14:textId="77777777" w:rsidTr="000871F7">
        <w:trPr>
          <w:trHeight w:val="312"/>
        </w:trPr>
        <w:tc>
          <w:tcPr>
            <w:tcW w:w="9746" w:type="dxa"/>
            <w:gridSpan w:val="2"/>
            <w:tcBorders>
              <w:top w:val="single" w:sz="4" w:space="0" w:color="00653B"/>
              <w:left w:val="single" w:sz="4" w:space="0" w:color="00653B"/>
              <w:bottom w:val="single" w:sz="4" w:space="0" w:color="00653B"/>
              <w:right w:val="single" w:sz="4" w:space="0" w:color="00653B"/>
            </w:tcBorders>
            <w:shd w:val="clear" w:color="auto" w:fill="auto"/>
            <w:vAlign w:val="center"/>
          </w:tcPr>
          <w:p w14:paraId="3D5D4E6E" w14:textId="03240BC0" w:rsidR="009529FA" w:rsidRDefault="009529FA" w:rsidP="009529FA">
            <w:pPr>
              <w:autoSpaceDE w:val="0"/>
              <w:autoSpaceDN w:val="0"/>
              <w:ind w:leftChars="50" w:left="105" w:rightChars="50" w:right="105"/>
              <w:jc w:val="center"/>
              <w:rPr>
                <w:rFonts w:ascii="Times New Roman" w:hAnsi="Times New Roman"/>
                <w:sz w:val="18"/>
                <w:szCs w:val="20"/>
              </w:rPr>
            </w:pPr>
            <w:r>
              <w:rPr>
                <w:rFonts w:ascii="Times New Roman" w:hAnsi="Times New Roman" w:hint="eastAsia"/>
                <w:sz w:val="18"/>
                <w:szCs w:val="20"/>
              </w:rPr>
              <w:lastRenderedPageBreak/>
              <w:t>{</w:t>
            </w:r>
            <w:r>
              <w:rPr>
                <w:rFonts w:ascii="Times New Roman" w:hAnsi="Times New Roman"/>
                <w:sz w:val="18"/>
                <w:szCs w:val="20"/>
              </w:rPr>
              <w:t>%tr endfor%}</w:t>
            </w:r>
          </w:p>
        </w:tc>
      </w:tr>
      <w:tr w:rsidR="009529FA" w14:paraId="5E9082FA" w14:textId="77777777" w:rsidTr="000871F7">
        <w:trPr>
          <w:trHeight w:val="312"/>
        </w:trPr>
        <w:tc>
          <w:tcPr>
            <w:tcW w:w="9746" w:type="dxa"/>
            <w:gridSpan w:val="2"/>
            <w:tcBorders>
              <w:top w:val="single" w:sz="4" w:space="0" w:color="00653B"/>
              <w:left w:val="single" w:sz="4" w:space="0" w:color="00653B"/>
              <w:bottom w:val="single" w:sz="4" w:space="0" w:color="00653B"/>
              <w:right w:val="single" w:sz="4" w:space="0" w:color="00653B"/>
            </w:tcBorders>
            <w:shd w:val="clear" w:color="auto" w:fill="auto"/>
            <w:vAlign w:val="center"/>
          </w:tcPr>
          <w:p w14:paraId="69939A3A" w14:textId="500A5796" w:rsidR="009529FA" w:rsidRDefault="009529FA" w:rsidP="009529FA">
            <w:pPr>
              <w:autoSpaceDE w:val="0"/>
              <w:autoSpaceDN w:val="0"/>
              <w:ind w:leftChars="50" w:left="105" w:rightChars="50" w:right="105"/>
              <w:jc w:val="center"/>
              <w:rPr>
                <w:rFonts w:ascii="Times New Roman" w:hAnsi="Times New Roman"/>
                <w:sz w:val="18"/>
                <w:szCs w:val="20"/>
              </w:rPr>
            </w:pPr>
            <w:r w:rsidRPr="008C4DB8">
              <w:rPr>
                <w:rFonts w:ascii="Times New Roman" w:hAnsi="Times New Roman"/>
                <w:sz w:val="18"/>
                <w:szCs w:val="20"/>
              </w:rPr>
              <w:t>{%</w:t>
            </w:r>
            <w:r>
              <w:rPr>
                <w:rFonts w:ascii="Times New Roman" w:hAnsi="Times New Roman"/>
                <w:sz w:val="18"/>
                <w:szCs w:val="20"/>
              </w:rPr>
              <w:t>tr</w:t>
            </w:r>
            <w:r w:rsidRPr="008C4DB8">
              <w:rPr>
                <w:rFonts w:ascii="Times New Roman" w:hAnsi="Times New Roman"/>
                <w:sz w:val="18"/>
                <w:szCs w:val="20"/>
              </w:rPr>
              <w:t xml:space="preserve"> if not var.knb and not var.var_</w:t>
            </w:r>
            <w:proofErr w:type="gramStart"/>
            <w:r w:rsidRPr="008C4DB8">
              <w:rPr>
                <w:rFonts w:ascii="Times New Roman" w:hAnsi="Times New Roman"/>
                <w:sz w:val="18"/>
                <w:szCs w:val="20"/>
              </w:rPr>
              <w:t>somatic.level</w:t>
            </w:r>
            <w:proofErr w:type="gramEnd"/>
            <w:r w:rsidRPr="008C4DB8">
              <w:rPr>
                <w:rFonts w:ascii="Times New Roman" w:hAnsi="Times New Roman"/>
                <w:sz w:val="18"/>
                <w:szCs w:val="20"/>
              </w:rPr>
              <w:t>_I+ var.var_germline.regimen_level_I %}</w:t>
            </w:r>
          </w:p>
        </w:tc>
      </w:tr>
      <w:tr w:rsidR="009529FA" w14:paraId="054E2D23" w14:textId="77777777" w:rsidTr="000871F7">
        <w:trPr>
          <w:trHeight w:val="312"/>
        </w:trPr>
        <w:tc>
          <w:tcPr>
            <w:tcW w:w="9746" w:type="dxa"/>
            <w:gridSpan w:val="2"/>
            <w:tcBorders>
              <w:top w:val="single" w:sz="4" w:space="0" w:color="00653B"/>
              <w:left w:val="single" w:sz="4" w:space="0" w:color="00653B"/>
              <w:bottom w:val="single" w:sz="4" w:space="0" w:color="00653B"/>
              <w:right w:val="single" w:sz="4" w:space="0" w:color="00653B"/>
            </w:tcBorders>
            <w:shd w:val="clear" w:color="auto" w:fill="auto"/>
            <w:vAlign w:val="center"/>
          </w:tcPr>
          <w:p w14:paraId="3CF7B100" w14:textId="7F818F01" w:rsidR="009529FA" w:rsidRPr="008C4DB8" w:rsidRDefault="009529FA" w:rsidP="009529FA">
            <w:pPr>
              <w:autoSpaceDE w:val="0"/>
              <w:autoSpaceDN w:val="0"/>
              <w:ind w:leftChars="50" w:left="105" w:rightChars="50" w:right="105"/>
              <w:jc w:val="center"/>
              <w:rPr>
                <w:rFonts w:ascii="Times New Roman" w:hAnsi="Times New Roman"/>
                <w:sz w:val="18"/>
                <w:szCs w:val="20"/>
              </w:rPr>
            </w:pPr>
            <w:r>
              <w:rPr>
                <w:rFonts w:ascii="Times New Roman" w:hAnsi="Times New Roman" w:hint="eastAsia"/>
                <w:sz w:val="18"/>
                <w:szCs w:val="20"/>
              </w:rPr>
              <w:t>未检出相关变异</w:t>
            </w:r>
          </w:p>
        </w:tc>
      </w:tr>
      <w:tr w:rsidR="009529FA" w14:paraId="5CB7170C" w14:textId="77777777" w:rsidTr="000871F7">
        <w:trPr>
          <w:trHeight w:val="312"/>
        </w:trPr>
        <w:tc>
          <w:tcPr>
            <w:tcW w:w="9746" w:type="dxa"/>
            <w:gridSpan w:val="2"/>
            <w:tcBorders>
              <w:top w:val="single" w:sz="4" w:space="0" w:color="00653B"/>
              <w:left w:val="single" w:sz="4" w:space="0" w:color="00653B"/>
              <w:bottom w:val="single" w:sz="4" w:space="0" w:color="00653B"/>
              <w:right w:val="single" w:sz="4" w:space="0" w:color="00653B"/>
            </w:tcBorders>
            <w:shd w:val="clear" w:color="auto" w:fill="auto"/>
            <w:vAlign w:val="center"/>
          </w:tcPr>
          <w:p w14:paraId="17FCEA59" w14:textId="2858136C" w:rsidR="009529FA" w:rsidRPr="008C4DB8" w:rsidRDefault="009529FA" w:rsidP="009529FA">
            <w:pPr>
              <w:autoSpaceDE w:val="0"/>
              <w:autoSpaceDN w:val="0"/>
              <w:ind w:leftChars="50" w:left="105" w:rightChars="50" w:right="105"/>
              <w:jc w:val="center"/>
              <w:rPr>
                <w:rFonts w:ascii="Times New Roman" w:hAnsi="Times New Roman"/>
                <w:sz w:val="18"/>
                <w:szCs w:val="20"/>
              </w:rPr>
            </w:pPr>
            <w:r>
              <w:rPr>
                <w:rFonts w:ascii="Times New Roman" w:hAnsi="Times New Roman" w:hint="eastAsia"/>
                <w:sz w:val="18"/>
                <w:szCs w:val="20"/>
              </w:rPr>
              <w:t>{</w:t>
            </w:r>
            <w:r>
              <w:rPr>
                <w:rFonts w:ascii="Times New Roman" w:hAnsi="Times New Roman"/>
                <w:sz w:val="18"/>
                <w:szCs w:val="20"/>
              </w:rPr>
              <w:t>%tr endif%</w:t>
            </w:r>
            <w:r>
              <w:rPr>
                <w:rFonts w:ascii="Times New Roman" w:hAnsi="Times New Roman" w:hint="eastAsia"/>
                <w:sz w:val="18"/>
                <w:szCs w:val="20"/>
              </w:rPr>
              <w:t>}</w:t>
            </w:r>
          </w:p>
        </w:tc>
      </w:tr>
      <w:tr w:rsidR="009529FA" w14:paraId="3236BCB2" w14:textId="77777777" w:rsidTr="000871F7">
        <w:trPr>
          <w:trHeight w:val="312"/>
        </w:trPr>
        <w:tc>
          <w:tcPr>
            <w:tcW w:w="9746" w:type="dxa"/>
            <w:gridSpan w:val="2"/>
            <w:tcBorders>
              <w:top w:val="single" w:sz="4" w:space="0" w:color="00653B"/>
              <w:left w:val="single" w:sz="4" w:space="0" w:color="00653B"/>
              <w:bottom w:val="single" w:sz="4" w:space="0" w:color="00653B"/>
              <w:right w:val="single" w:sz="4" w:space="0" w:color="00653B"/>
            </w:tcBorders>
            <w:shd w:val="clear" w:color="auto" w:fill="auto"/>
            <w:vAlign w:val="center"/>
          </w:tcPr>
          <w:p w14:paraId="2384A18F" w14:textId="711F8548" w:rsidR="009529FA" w:rsidRDefault="009529FA" w:rsidP="009529FA">
            <w:pPr>
              <w:autoSpaceDE w:val="0"/>
              <w:autoSpaceDN w:val="0"/>
              <w:ind w:leftChars="50" w:left="105" w:rightChars="50" w:right="105"/>
              <w:jc w:val="center"/>
              <w:rPr>
                <w:rFonts w:ascii="Times New Roman" w:hAnsi="Times New Roman"/>
                <w:sz w:val="18"/>
                <w:szCs w:val="20"/>
              </w:rPr>
            </w:pPr>
            <w:r w:rsidRPr="008C4DB8">
              <w:rPr>
                <w:rFonts w:ascii="Times New Roman" w:hAnsi="Times New Roman" w:hint="eastAsia"/>
                <w:sz w:val="18"/>
                <w:szCs w:val="20"/>
                <w:highlight w:val="green"/>
              </w:rPr>
              <w:t>{</w:t>
            </w:r>
            <w:r w:rsidRPr="008C4DB8">
              <w:rPr>
                <w:rFonts w:ascii="Times New Roman" w:hAnsi="Times New Roman"/>
                <w:sz w:val="18"/>
                <w:szCs w:val="20"/>
                <w:highlight w:val="green"/>
              </w:rPr>
              <w:t>%tr endif%</w:t>
            </w:r>
            <w:r w:rsidRPr="008C4DB8">
              <w:rPr>
                <w:rFonts w:ascii="Times New Roman" w:hAnsi="Times New Roman" w:hint="eastAsia"/>
                <w:sz w:val="18"/>
                <w:szCs w:val="20"/>
                <w:highlight w:val="green"/>
              </w:rPr>
              <w:t>}</w:t>
            </w:r>
          </w:p>
        </w:tc>
      </w:tr>
    </w:tbl>
    <w:p w14:paraId="7FBB20DC" w14:textId="48E89E45" w:rsidR="003C0D39" w:rsidRDefault="003C0D39" w:rsidP="003F0E73"/>
    <w:tbl>
      <w:tblPr>
        <w:tblW w:w="9746" w:type="dxa"/>
        <w:tblBorders>
          <w:top w:val="single" w:sz="4" w:space="0" w:color="00653B"/>
          <w:left w:val="single" w:sz="4" w:space="0" w:color="00653B"/>
          <w:bottom w:val="single" w:sz="4" w:space="0" w:color="00653B"/>
          <w:right w:val="single" w:sz="4" w:space="0" w:color="00653B"/>
          <w:insideH w:val="single" w:sz="4" w:space="0" w:color="00653B"/>
          <w:insideV w:val="single" w:sz="4" w:space="0" w:color="00653B"/>
        </w:tblBorders>
        <w:tblLayout w:type="fixed"/>
        <w:tblCellMar>
          <w:left w:w="0" w:type="dxa"/>
          <w:right w:w="0" w:type="dxa"/>
        </w:tblCellMar>
        <w:tblLook w:val="04A0" w:firstRow="1" w:lastRow="0" w:firstColumn="1" w:lastColumn="0" w:noHBand="0" w:noVBand="1"/>
      </w:tblPr>
      <w:tblGrid>
        <w:gridCol w:w="1555"/>
        <w:gridCol w:w="8191"/>
      </w:tblGrid>
      <w:tr w:rsidR="003C0D39" w14:paraId="58A94EBE" w14:textId="77777777" w:rsidTr="00112D79">
        <w:trPr>
          <w:trHeight w:val="454"/>
        </w:trPr>
        <w:tc>
          <w:tcPr>
            <w:tcW w:w="9746" w:type="dxa"/>
            <w:gridSpan w:val="2"/>
            <w:shd w:val="clear" w:color="auto" w:fill="1E7648"/>
            <w:vAlign w:val="center"/>
          </w:tcPr>
          <w:p w14:paraId="3F3468E7" w14:textId="785400BD" w:rsidR="003C0D39" w:rsidRPr="003C0D39" w:rsidRDefault="003C0D39" w:rsidP="00112D79">
            <w:pPr>
              <w:autoSpaceDE w:val="0"/>
              <w:autoSpaceDN w:val="0"/>
              <w:adjustRightInd w:val="0"/>
              <w:snapToGrid w:val="0"/>
              <w:spacing w:line="360" w:lineRule="exact"/>
              <w:ind w:firstLineChars="100" w:firstLine="211"/>
              <w:jc w:val="left"/>
              <w:rPr>
                <w:rFonts w:ascii="Times New Roman" w:hAnsi="Times New Roman"/>
                <w:b/>
                <w:bCs/>
                <w:color w:val="FFFFFF"/>
                <w:sz w:val="18"/>
                <w:szCs w:val="21"/>
              </w:rPr>
            </w:pPr>
            <w:r>
              <w:rPr>
                <w:rFonts w:ascii="Times New Roman" w:hAnsi="Times New Roman"/>
                <w:b/>
                <w:bCs/>
                <w:color w:val="FFFFFF" w:themeColor="background1"/>
                <w:kern w:val="0"/>
                <w:szCs w:val="21"/>
              </w:rPr>
              <w:t>II</w:t>
            </w:r>
            <w:r>
              <w:rPr>
                <w:rFonts w:ascii="Times New Roman" w:hAnsi="Times New Roman"/>
                <w:b/>
                <w:bCs/>
                <w:color w:val="FFFFFF" w:themeColor="background1"/>
                <w:kern w:val="0"/>
                <w:szCs w:val="21"/>
              </w:rPr>
              <w:t>：具有潜在临床意义的变异</w:t>
            </w:r>
          </w:p>
        </w:tc>
      </w:tr>
      <w:tr w:rsidR="003C0D39" w14:paraId="03CFB305" w14:textId="77777777" w:rsidTr="00112D79">
        <w:trPr>
          <w:trHeight w:val="312"/>
        </w:trPr>
        <w:tc>
          <w:tcPr>
            <w:tcW w:w="1555" w:type="dxa"/>
            <w:shd w:val="clear" w:color="auto" w:fill="auto"/>
            <w:vAlign w:val="center"/>
          </w:tcPr>
          <w:p w14:paraId="723EAD48" w14:textId="77777777" w:rsidR="003C0D39" w:rsidRDefault="003C0D39" w:rsidP="00112D79">
            <w:pPr>
              <w:autoSpaceDE w:val="0"/>
              <w:autoSpaceDN w:val="0"/>
              <w:adjustRightInd w:val="0"/>
              <w:snapToGrid w:val="0"/>
              <w:spacing w:line="360" w:lineRule="exact"/>
              <w:ind w:leftChars="50" w:left="105"/>
              <w:jc w:val="left"/>
              <w:rPr>
                <w:rFonts w:ascii="Times New Roman" w:hAnsi="Times New Roman"/>
                <w:b/>
                <w:bCs/>
                <w:szCs w:val="24"/>
                <w:lang w:eastAsia="en-US"/>
              </w:rPr>
            </w:pPr>
            <w:r>
              <w:rPr>
                <w:rFonts w:ascii="Times New Roman" w:hAnsi="Times New Roman"/>
                <w:b/>
                <w:bCs/>
                <w:szCs w:val="24"/>
                <w:lang w:eastAsia="en-US"/>
              </w:rPr>
              <w:t>基因</w:t>
            </w:r>
            <w:r>
              <w:rPr>
                <w:rFonts w:ascii="Times New Roman" w:hAnsi="Times New Roman"/>
                <w:b/>
                <w:bCs/>
                <w:szCs w:val="24"/>
              </w:rPr>
              <w:t>突变</w:t>
            </w:r>
          </w:p>
        </w:tc>
        <w:tc>
          <w:tcPr>
            <w:tcW w:w="8191" w:type="dxa"/>
            <w:shd w:val="clear" w:color="auto" w:fill="auto"/>
            <w:vAlign w:val="center"/>
          </w:tcPr>
          <w:p w14:paraId="698A9053" w14:textId="77777777" w:rsidR="003C0D39" w:rsidRDefault="003C0D39" w:rsidP="00112D79">
            <w:pPr>
              <w:autoSpaceDE w:val="0"/>
              <w:autoSpaceDN w:val="0"/>
              <w:adjustRightInd w:val="0"/>
              <w:snapToGrid w:val="0"/>
              <w:spacing w:line="360" w:lineRule="exact"/>
              <w:ind w:leftChars="50" w:left="105"/>
              <w:jc w:val="left"/>
              <w:rPr>
                <w:rFonts w:ascii="Times New Roman" w:hAnsi="Times New Roman"/>
                <w:b/>
                <w:bCs/>
                <w:szCs w:val="24"/>
              </w:rPr>
            </w:pPr>
            <w:r>
              <w:rPr>
                <w:rFonts w:ascii="Times New Roman" w:hAnsi="Times New Roman" w:hint="eastAsia"/>
                <w:b/>
                <w:bCs/>
                <w:szCs w:val="24"/>
              </w:rPr>
              <w:t>临床研究证据</w:t>
            </w:r>
          </w:p>
        </w:tc>
      </w:tr>
      <w:tr w:rsidR="003C0D39" w14:paraId="3F614DE0" w14:textId="77777777" w:rsidTr="00112D79">
        <w:trPr>
          <w:trHeight w:val="312"/>
        </w:trPr>
        <w:tc>
          <w:tcPr>
            <w:tcW w:w="9746" w:type="dxa"/>
            <w:gridSpan w:val="2"/>
            <w:tcBorders>
              <w:top w:val="single" w:sz="4" w:space="0" w:color="00653B"/>
              <w:left w:val="single" w:sz="4" w:space="0" w:color="00653B"/>
              <w:bottom w:val="single" w:sz="4" w:space="0" w:color="00653B"/>
              <w:right w:val="single" w:sz="4" w:space="0" w:color="00653B"/>
            </w:tcBorders>
            <w:shd w:val="clear" w:color="auto" w:fill="auto"/>
            <w:vAlign w:val="center"/>
          </w:tcPr>
          <w:p w14:paraId="51EAFFB9" w14:textId="77777777" w:rsidR="003C0D39" w:rsidRDefault="003C0D39" w:rsidP="00112D79">
            <w:pPr>
              <w:autoSpaceDE w:val="0"/>
              <w:autoSpaceDN w:val="0"/>
              <w:ind w:leftChars="50" w:left="105" w:rightChars="50" w:right="105"/>
              <w:jc w:val="center"/>
              <w:rPr>
                <w:rFonts w:ascii="Times New Roman" w:hAnsi="Times New Roman"/>
                <w:sz w:val="18"/>
                <w:szCs w:val="20"/>
              </w:rPr>
            </w:pPr>
            <w:r w:rsidRPr="008C4DB8">
              <w:rPr>
                <w:rFonts w:ascii="Times New Roman" w:hAnsi="Times New Roman"/>
                <w:sz w:val="18"/>
                <w:szCs w:val="20"/>
                <w:highlight w:val="green"/>
              </w:rPr>
              <w:t>{%</w:t>
            </w:r>
            <w:r>
              <w:rPr>
                <w:rFonts w:ascii="Times New Roman" w:hAnsi="Times New Roman"/>
                <w:sz w:val="18"/>
                <w:szCs w:val="20"/>
                <w:highlight w:val="green"/>
              </w:rPr>
              <w:t>tr</w:t>
            </w:r>
            <w:r w:rsidRPr="008C4DB8">
              <w:rPr>
                <w:rFonts w:ascii="Times New Roman" w:hAnsi="Times New Roman"/>
                <w:sz w:val="18"/>
                <w:szCs w:val="20"/>
                <w:highlight w:val="green"/>
              </w:rPr>
              <w:t xml:space="preserve"> if </w:t>
            </w:r>
            <w:proofErr w:type="gramStart"/>
            <w:r w:rsidRPr="008C4DB8">
              <w:rPr>
                <w:rFonts w:ascii="Times New Roman" w:hAnsi="Times New Roman"/>
                <w:sz w:val="18"/>
                <w:szCs w:val="20"/>
                <w:highlight w:val="green"/>
              </w:rPr>
              <w:t>sample.control</w:t>
            </w:r>
            <w:proofErr w:type="gramEnd"/>
            <w:r w:rsidRPr="008C4DB8">
              <w:rPr>
                <w:rFonts w:ascii="Times New Roman" w:hAnsi="Times New Roman"/>
                <w:sz w:val="18"/>
                <w:szCs w:val="20"/>
                <w:highlight w:val="green"/>
              </w:rPr>
              <w:t>_sample_id %}</w:t>
            </w:r>
          </w:p>
        </w:tc>
      </w:tr>
      <w:tr w:rsidR="003C0D39" w14:paraId="0ED4FB76" w14:textId="77777777" w:rsidTr="00112D79">
        <w:trPr>
          <w:trHeight w:val="312"/>
        </w:trPr>
        <w:tc>
          <w:tcPr>
            <w:tcW w:w="9746" w:type="dxa"/>
            <w:gridSpan w:val="2"/>
            <w:tcBorders>
              <w:top w:val="single" w:sz="4" w:space="0" w:color="00653B"/>
              <w:left w:val="single" w:sz="4" w:space="0" w:color="00653B"/>
              <w:bottom w:val="single" w:sz="4" w:space="0" w:color="00653B"/>
              <w:right w:val="single" w:sz="4" w:space="0" w:color="00653B"/>
            </w:tcBorders>
            <w:shd w:val="clear" w:color="auto" w:fill="auto"/>
            <w:vAlign w:val="center"/>
          </w:tcPr>
          <w:p w14:paraId="27E171BC" w14:textId="5EFCFD86" w:rsidR="003C0D39" w:rsidRPr="008C4DB8" w:rsidRDefault="003C0D39" w:rsidP="00112D79">
            <w:pPr>
              <w:autoSpaceDE w:val="0"/>
              <w:autoSpaceDN w:val="0"/>
              <w:ind w:leftChars="50" w:left="105" w:rightChars="50" w:right="105"/>
              <w:jc w:val="center"/>
              <w:rPr>
                <w:rFonts w:ascii="Times New Roman" w:hAnsi="Times New Roman"/>
                <w:sz w:val="18"/>
                <w:szCs w:val="20"/>
                <w:highlight w:val="green"/>
              </w:rPr>
            </w:pPr>
            <w:r w:rsidRPr="008C4DB8">
              <w:rPr>
                <w:rFonts w:ascii="Times New Roman" w:hAnsi="Times New Roman"/>
                <w:sz w:val="18"/>
                <w:szCs w:val="20"/>
              </w:rPr>
              <w:t>{%</w:t>
            </w:r>
            <w:r>
              <w:rPr>
                <w:rFonts w:ascii="Times New Roman" w:hAnsi="Times New Roman"/>
                <w:sz w:val="18"/>
                <w:szCs w:val="20"/>
              </w:rPr>
              <w:t>tr</w:t>
            </w:r>
            <w:r w:rsidRPr="008C4DB8">
              <w:rPr>
                <w:rFonts w:ascii="Times New Roman" w:hAnsi="Times New Roman"/>
                <w:sz w:val="18"/>
                <w:szCs w:val="20"/>
              </w:rPr>
              <w:t xml:space="preserve"> </w:t>
            </w:r>
            <w:r>
              <w:rPr>
                <w:rFonts w:ascii="Times New Roman" w:hAnsi="Times New Roman" w:hint="eastAsia"/>
                <w:sz w:val="18"/>
                <w:szCs w:val="20"/>
              </w:rPr>
              <w:t>if</w:t>
            </w:r>
            <w:r w:rsidRPr="008C4DB8">
              <w:rPr>
                <w:rFonts w:ascii="Times New Roman" w:hAnsi="Times New Roman"/>
                <w:sz w:val="18"/>
                <w:szCs w:val="20"/>
              </w:rPr>
              <w:t xml:space="preserve"> var.var_</w:t>
            </w:r>
            <w:proofErr w:type="gramStart"/>
            <w:r w:rsidRPr="008C4DB8">
              <w:rPr>
                <w:rFonts w:ascii="Times New Roman" w:hAnsi="Times New Roman"/>
                <w:sz w:val="18"/>
                <w:szCs w:val="20"/>
              </w:rPr>
              <w:t>somatic.level</w:t>
            </w:r>
            <w:proofErr w:type="gramEnd"/>
            <w:r w:rsidRPr="008C4DB8">
              <w:rPr>
                <w:rFonts w:ascii="Times New Roman" w:hAnsi="Times New Roman"/>
                <w:sz w:val="18"/>
                <w:szCs w:val="20"/>
              </w:rPr>
              <w:t>_</w:t>
            </w:r>
            <w:r>
              <w:rPr>
                <w:rFonts w:ascii="Times New Roman" w:hAnsi="Times New Roman" w:hint="eastAsia"/>
                <w:sz w:val="18"/>
                <w:szCs w:val="20"/>
              </w:rPr>
              <w:t>I</w:t>
            </w:r>
            <w:r w:rsidRPr="008C4DB8">
              <w:rPr>
                <w:rFonts w:ascii="Times New Roman" w:hAnsi="Times New Roman"/>
                <w:sz w:val="18"/>
                <w:szCs w:val="20"/>
              </w:rPr>
              <w:t>I %}</w:t>
            </w:r>
          </w:p>
        </w:tc>
      </w:tr>
      <w:tr w:rsidR="003C0D39" w14:paraId="6BECD9D2" w14:textId="77777777" w:rsidTr="00112D79">
        <w:trPr>
          <w:trHeight w:val="312"/>
        </w:trPr>
        <w:tc>
          <w:tcPr>
            <w:tcW w:w="9746" w:type="dxa"/>
            <w:gridSpan w:val="2"/>
            <w:tcBorders>
              <w:top w:val="single" w:sz="4" w:space="0" w:color="00653B"/>
              <w:left w:val="single" w:sz="4" w:space="0" w:color="00653B"/>
              <w:bottom w:val="single" w:sz="4" w:space="0" w:color="00653B"/>
              <w:right w:val="single" w:sz="4" w:space="0" w:color="00653B"/>
            </w:tcBorders>
            <w:shd w:val="clear" w:color="auto" w:fill="auto"/>
            <w:vAlign w:val="center"/>
          </w:tcPr>
          <w:p w14:paraId="12F569E9" w14:textId="7E6B7729" w:rsidR="003C0D39" w:rsidRPr="008C4DB8" w:rsidRDefault="003C0D39" w:rsidP="00112D79">
            <w:pPr>
              <w:autoSpaceDE w:val="0"/>
              <w:autoSpaceDN w:val="0"/>
              <w:ind w:leftChars="50" w:left="105" w:rightChars="50" w:right="105"/>
              <w:jc w:val="center"/>
              <w:rPr>
                <w:rFonts w:ascii="Times New Roman" w:hAnsi="Times New Roman"/>
                <w:sz w:val="18"/>
                <w:szCs w:val="20"/>
                <w:highlight w:val="green"/>
              </w:rPr>
            </w:pPr>
            <w:r w:rsidRPr="008C4DB8">
              <w:rPr>
                <w:rFonts w:ascii="Times New Roman" w:hAnsi="Times New Roman"/>
                <w:sz w:val="18"/>
                <w:szCs w:val="20"/>
              </w:rPr>
              <w:t>{%</w:t>
            </w:r>
            <w:r>
              <w:rPr>
                <w:rFonts w:ascii="Times New Roman" w:hAnsi="Times New Roman"/>
                <w:sz w:val="18"/>
                <w:szCs w:val="20"/>
              </w:rPr>
              <w:t>tr</w:t>
            </w:r>
            <w:r w:rsidRPr="008C4DB8">
              <w:rPr>
                <w:rFonts w:ascii="Times New Roman" w:hAnsi="Times New Roman"/>
                <w:sz w:val="18"/>
                <w:szCs w:val="20"/>
              </w:rPr>
              <w:t xml:space="preserve"> for a in var.var_</w:t>
            </w:r>
            <w:proofErr w:type="gramStart"/>
            <w:r w:rsidRPr="008C4DB8">
              <w:rPr>
                <w:rFonts w:ascii="Times New Roman" w:hAnsi="Times New Roman"/>
                <w:sz w:val="18"/>
                <w:szCs w:val="20"/>
              </w:rPr>
              <w:t>somatic.level</w:t>
            </w:r>
            <w:proofErr w:type="gramEnd"/>
            <w:r w:rsidRPr="008C4DB8">
              <w:rPr>
                <w:rFonts w:ascii="Times New Roman" w:hAnsi="Times New Roman"/>
                <w:sz w:val="18"/>
                <w:szCs w:val="20"/>
              </w:rPr>
              <w:t>_</w:t>
            </w:r>
            <w:r>
              <w:rPr>
                <w:rFonts w:ascii="Times New Roman" w:hAnsi="Times New Roman" w:hint="eastAsia"/>
                <w:sz w:val="18"/>
                <w:szCs w:val="20"/>
              </w:rPr>
              <w:t>I</w:t>
            </w:r>
            <w:r w:rsidRPr="008C4DB8">
              <w:rPr>
                <w:rFonts w:ascii="Times New Roman" w:hAnsi="Times New Roman"/>
                <w:sz w:val="18"/>
                <w:szCs w:val="20"/>
              </w:rPr>
              <w:t>I|bds_mp_var_sort %}</w:t>
            </w:r>
          </w:p>
        </w:tc>
      </w:tr>
      <w:tr w:rsidR="008C4792" w14:paraId="617A3864" w14:textId="77777777" w:rsidTr="00112D79">
        <w:trPr>
          <w:trHeight w:val="312"/>
        </w:trPr>
        <w:tc>
          <w:tcPr>
            <w:tcW w:w="1555" w:type="dxa"/>
            <w:tcBorders>
              <w:top w:val="single" w:sz="4" w:space="0" w:color="00653B"/>
              <w:left w:val="single" w:sz="4" w:space="0" w:color="00653B"/>
              <w:bottom w:val="single" w:sz="4" w:space="0" w:color="00653B"/>
              <w:right w:val="single" w:sz="4" w:space="0" w:color="00653B"/>
            </w:tcBorders>
            <w:shd w:val="clear" w:color="auto" w:fill="auto"/>
            <w:vAlign w:val="center"/>
          </w:tcPr>
          <w:p w14:paraId="3624CC94" w14:textId="77777777" w:rsidR="008C4792" w:rsidRPr="00412AEA" w:rsidRDefault="008C4792" w:rsidP="008C4792">
            <w:pPr>
              <w:autoSpaceDE w:val="0"/>
              <w:autoSpaceDN w:val="0"/>
              <w:ind w:leftChars="50" w:left="105" w:rightChars="50" w:right="105"/>
              <w:jc w:val="left"/>
              <w:rPr>
                <w:rFonts w:ascii="Times New Roman" w:hAnsi="Times New Roman"/>
                <w:sz w:val="18"/>
                <w:szCs w:val="20"/>
              </w:rPr>
            </w:pPr>
            <w:r w:rsidRPr="00373BFA">
              <w:rPr>
                <w:rFonts w:ascii="Times New Roman" w:hAnsi="Times New Roman"/>
                <w:sz w:val="18"/>
                <w:szCs w:val="20"/>
                <w:highlight w:val="cyan"/>
              </w:rPr>
              <w:t>{%p if a.bio_category=</w:t>
            </w:r>
            <w:proofErr w:type="gramStart"/>
            <w:r w:rsidRPr="00373BFA">
              <w:rPr>
                <w:rFonts w:ascii="Times New Roman" w:hAnsi="Times New Roman"/>
                <w:sz w:val="18"/>
                <w:szCs w:val="20"/>
                <w:highlight w:val="cyan"/>
              </w:rPr>
              <w:t>=”Snvindel</w:t>
            </w:r>
            <w:proofErr w:type="gramEnd"/>
            <w:r w:rsidRPr="00373BFA">
              <w:rPr>
                <w:rFonts w:ascii="Times New Roman" w:hAnsi="Times New Roman"/>
                <w:sz w:val="18"/>
                <w:szCs w:val="20"/>
                <w:highlight w:val="cyan"/>
              </w:rPr>
              <w:t>”%}</w:t>
            </w:r>
          </w:p>
          <w:p w14:paraId="3CC90795" w14:textId="77777777" w:rsidR="008C4792" w:rsidRDefault="008C4792" w:rsidP="008C4792">
            <w:pPr>
              <w:autoSpaceDE w:val="0"/>
              <w:autoSpaceDN w:val="0"/>
              <w:ind w:leftChars="50" w:left="105" w:rightChars="50" w:right="105"/>
              <w:jc w:val="left"/>
              <w:rPr>
                <w:rFonts w:ascii="Times New Roman" w:hAnsi="Times New Roman"/>
                <w:sz w:val="18"/>
                <w:szCs w:val="20"/>
              </w:rPr>
            </w:pPr>
            <w:r w:rsidRPr="00373BFA">
              <w:rPr>
                <w:rFonts w:ascii="Times New Roman" w:hAnsi="Times New Roman"/>
                <w:i/>
                <w:iCs/>
                <w:sz w:val="18"/>
                <w:szCs w:val="20"/>
              </w:rPr>
              <w:lastRenderedPageBreak/>
              <w:t>{{a.gene_symbol}}</w:t>
            </w:r>
            <w:r>
              <w:rPr>
                <w:rFonts w:ascii="Times New Roman" w:hAnsi="Times New Roman" w:hint="eastAsia"/>
                <w:sz w:val="18"/>
                <w:szCs w:val="20"/>
              </w:rPr>
              <w:t>基因</w:t>
            </w:r>
          </w:p>
          <w:p w14:paraId="0734B35A" w14:textId="77777777" w:rsidR="008C4792" w:rsidRPr="00412AEA" w:rsidRDefault="008C4792" w:rsidP="008C4792">
            <w:pPr>
              <w:autoSpaceDE w:val="0"/>
              <w:autoSpaceDN w:val="0"/>
              <w:ind w:leftChars="50" w:left="105" w:rightChars="50" w:right="105"/>
              <w:jc w:val="left"/>
              <w:rPr>
                <w:rFonts w:ascii="Times New Roman" w:hAnsi="Times New Roman"/>
                <w:sz w:val="18"/>
                <w:szCs w:val="20"/>
              </w:rPr>
            </w:pPr>
            <w:r w:rsidRPr="00412AEA">
              <w:rPr>
                <w:rFonts w:ascii="Times New Roman" w:hAnsi="Times New Roman"/>
                <w:sz w:val="18"/>
                <w:szCs w:val="20"/>
              </w:rPr>
              <w:t xml:space="preserve">{%if </w:t>
            </w:r>
            <w:proofErr w:type="gramStart"/>
            <w:r w:rsidRPr="00412AEA">
              <w:rPr>
                <w:rFonts w:ascii="Times New Roman" w:hAnsi="Times New Roman"/>
                <w:sz w:val="18"/>
                <w:szCs w:val="20"/>
              </w:rPr>
              <w:t>a.hgvs</w:t>
            </w:r>
            <w:proofErr w:type="gramEnd"/>
            <w:r w:rsidRPr="00412AEA">
              <w:rPr>
                <w:rFonts w:ascii="Times New Roman" w:hAnsi="Times New Roman"/>
                <w:sz w:val="18"/>
                <w:szCs w:val="20"/>
              </w:rPr>
              <w:t>_p!=”p.?”%}{{a.hgvs_p_FJFY}}</w:t>
            </w:r>
            <w:r>
              <w:rPr>
                <w:rFonts w:ascii="Times New Roman" w:hAnsi="Times New Roman"/>
                <w:sz w:val="18"/>
                <w:szCs w:val="20"/>
              </w:rPr>
              <w:t xml:space="preserve"> </w:t>
            </w:r>
            <w:r w:rsidRPr="00412AEA">
              <w:rPr>
                <w:rFonts w:ascii="Times New Roman" w:hAnsi="Times New Roman"/>
                <w:sz w:val="18"/>
                <w:szCs w:val="20"/>
              </w:rPr>
              <w:t>{%endif%}</w:t>
            </w:r>
            <w:r w:rsidRPr="00373BFA">
              <w:rPr>
                <w:rFonts w:ascii="Times New Roman" w:hAnsi="Times New Roman"/>
                <w:sz w:val="18"/>
                <w:szCs w:val="20"/>
              </w:rPr>
              <w:t>{{a|bds_cp_var_info}}</w:t>
            </w:r>
          </w:p>
          <w:p w14:paraId="0BD13D78" w14:textId="77777777" w:rsidR="008C4792" w:rsidRPr="00412AEA" w:rsidRDefault="008C4792" w:rsidP="008C4792">
            <w:pPr>
              <w:autoSpaceDE w:val="0"/>
              <w:autoSpaceDN w:val="0"/>
              <w:ind w:leftChars="50" w:left="105" w:rightChars="50" w:right="105"/>
              <w:jc w:val="left"/>
              <w:rPr>
                <w:rFonts w:ascii="Times New Roman" w:hAnsi="Times New Roman"/>
                <w:sz w:val="18"/>
                <w:szCs w:val="20"/>
              </w:rPr>
            </w:pPr>
            <w:r w:rsidRPr="00412AEA">
              <w:rPr>
                <w:rFonts w:ascii="Times New Roman" w:hAnsi="Times New Roman"/>
                <w:sz w:val="18"/>
                <w:szCs w:val="20"/>
              </w:rPr>
              <w:t xml:space="preserve">{%p if </w:t>
            </w:r>
            <w:proofErr w:type="gramStart"/>
            <w:r w:rsidRPr="00412AEA">
              <w:rPr>
                <w:rFonts w:ascii="Times New Roman" w:hAnsi="Times New Roman"/>
                <w:sz w:val="18"/>
                <w:szCs w:val="20"/>
              </w:rPr>
              <w:t>a.hgvs</w:t>
            </w:r>
            <w:proofErr w:type="gramEnd"/>
            <w:r w:rsidRPr="00412AEA">
              <w:rPr>
                <w:rFonts w:ascii="Times New Roman" w:hAnsi="Times New Roman"/>
                <w:sz w:val="18"/>
                <w:szCs w:val="20"/>
              </w:rPr>
              <w:t>_p_2%}</w:t>
            </w:r>
          </w:p>
          <w:p w14:paraId="752FD9CA" w14:textId="77777777" w:rsidR="008C4792" w:rsidRPr="00412AEA" w:rsidRDefault="008C4792" w:rsidP="008C4792">
            <w:pPr>
              <w:autoSpaceDE w:val="0"/>
              <w:autoSpaceDN w:val="0"/>
              <w:ind w:leftChars="50" w:left="105" w:rightChars="50" w:right="105"/>
              <w:jc w:val="left"/>
              <w:rPr>
                <w:rFonts w:ascii="Times New Roman" w:hAnsi="Times New Roman"/>
                <w:sz w:val="18"/>
                <w:szCs w:val="20"/>
              </w:rPr>
            </w:pPr>
            <w:r w:rsidRPr="00412AEA">
              <w:rPr>
                <w:rFonts w:ascii="Times New Roman" w:hAnsi="Times New Roman" w:hint="eastAsia"/>
                <w:sz w:val="18"/>
                <w:szCs w:val="20"/>
              </w:rPr>
              <w:t>（第</w:t>
            </w:r>
            <w:r w:rsidRPr="00412AEA">
              <w:rPr>
                <w:rFonts w:ascii="Times New Roman" w:hAnsi="Times New Roman" w:hint="eastAsia"/>
                <w:sz w:val="18"/>
                <w:szCs w:val="20"/>
              </w:rPr>
              <w:t>14</w:t>
            </w:r>
            <w:r w:rsidRPr="00412AEA">
              <w:rPr>
                <w:rFonts w:ascii="Times New Roman" w:hAnsi="Times New Roman" w:hint="eastAsia"/>
                <w:sz w:val="18"/>
                <w:szCs w:val="20"/>
              </w:rPr>
              <w:t>外显子跳跃突变）</w:t>
            </w:r>
          </w:p>
          <w:p w14:paraId="47C3193C" w14:textId="77777777" w:rsidR="008C4792" w:rsidRPr="00412AEA" w:rsidRDefault="008C4792" w:rsidP="008C4792">
            <w:pPr>
              <w:autoSpaceDE w:val="0"/>
              <w:autoSpaceDN w:val="0"/>
              <w:ind w:leftChars="50" w:left="105" w:rightChars="50" w:right="105"/>
              <w:jc w:val="left"/>
              <w:rPr>
                <w:rFonts w:ascii="Times New Roman" w:hAnsi="Times New Roman"/>
                <w:sz w:val="18"/>
                <w:szCs w:val="20"/>
              </w:rPr>
            </w:pPr>
            <w:r w:rsidRPr="00412AEA">
              <w:rPr>
                <w:rFonts w:ascii="Times New Roman" w:hAnsi="Times New Roman"/>
                <w:sz w:val="18"/>
                <w:szCs w:val="20"/>
              </w:rPr>
              <w:t>{%p endif%}</w:t>
            </w:r>
          </w:p>
          <w:p w14:paraId="22AC0092" w14:textId="77777777" w:rsidR="008C4792" w:rsidRPr="00412AEA" w:rsidRDefault="008C4792" w:rsidP="008C4792">
            <w:pPr>
              <w:autoSpaceDE w:val="0"/>
              <w:autoSpaceDN w:val="0"/>
              <w:ind w:leftChars="50" w:left="105" w:rightChars="50" w:right="105"/>
              <w:jc w:val="left"/>
              <w:rPr>
                <w:rFonts w:ascii="Times New Roman" w:hAnsi="Times New Roman"/>
                <w:sz w:val="18"/>
                <w:szCs w:val="20"/>
              </w:rPr>
            </w:pPr>
            <w:r w:rsidRPr="00373BFA">
              <w:rPr>
                <w:rFonts w:ascii="Times New Roman" w:hAnsi="Times New Roman"/>
                <w:sz w:val="18"/>
                <w:szCs w:val="20"/>
                <w:highlight w:val="cyan"/>
              </w:rPr>
              <w:t>{%p elif a.bio_category=</w:t>
            </w:r>
            <w:proofErr w:type="gramStart"/>
            <w:r w:rsidRPr="00373BFA">
              <w:rPr>
                <w:rFonts w:ascii="Times New Roman" w:hAnsi="Times New Roman"/>
                <w:sz w:val="18"/>
                <w:szCs w:val="20"/>
                <w:highlight w:val="cyan"/>
              </w:rPr>
              <w:t>=”Cnv</w:t>
            </w:r>
            <w:proofErr w:type="gramEnd"/>
            <w:r w:rsidRPr="00373BFA">
              <w:rPr>
                <w:rFonts w:ascii="Times New Roman" w:hAnsi="Times New Roman"/>
                <w:sz w:val="18"/>
                <w:szCs w:val="20"/>
                <w:highlight w:val="cyan"/>
              </w:rPr>
              <w:t>”%}</w:t>
            </w:r>
          </w:p>
          <w:p w14:paraId="3B9E987D" w14:textId="77777777" w:rsidR="008C4792" w:rsidRDefault="008C4792" w:rsidP="008C4792">
            <w:pPr>
              <w:autoSpaceDE w:val="0"/>
              <w:autoSpaceDN w:val="0"/>
              <w:ind w:leftChars="50" w:left="105" w:rightChars="50" w:right="105"/>
              <w:jc w:val="left"/>
              <w:rPr>
                <w:rFonts w:ascii="Times New Roman" w:hAnsi="Times New Roman"/>
                <w:sz w:val="18"/>
                <w:szCs w:val="20"/>
              </w:rPr>
            </w:pPr>
            <w:r w:rsidRPr="00373BFA">
              <w:rPr>
                <w:rFonts w:ascii="Times New Roman" w:hAnsi="Times New Roman" w:hint="eastAsia"/>
                <w:i/>
                <w:iCs/>
                <w:sz w:val="18"/>
                <w:szCs w:val="20"/>
              </w:rPr>
              <w:t>{{a.gene_symbol}}</w:t>
            </w:r>
            <w:r>
              <w:rPr>
                <w:rFonts w:ascii="Times New Roman" w:hAnsi="Times New Roman" w:hint="eastAsia"/>
                <w:sz w:val="18"/>
                <w:szCs w:val="20"/>
              </w:rPr>
              <w:t>基因</w:t>
            </w:r>
          </w:p>
          <w:p w14:paraId="4E4CB6C5" w14:textId="77777777" w:rsidR="008C4792" w:rsidRPr="00412AEA" w:rsidRDefault="008C4792" w:rsidP="008C4792">
            <w:pPr>
              <w:autoSpaceDE w:val="0"/>
              <w:autoSpaceDN w:val="0"/>
              <w:ind w:leftChars="50" w:left="105" w:rightChars="50" w:right="105"/>
              <w:jc w:val="left"/>
              <w:rPr>
                <w:rFonts w:ascii="Times New Roman" w:hAnsi="Times New Roman"/>
                <w:sz w:val="18"/>
                <w:szCs w:val="20"/>
              </w:rPr>
            </w:pPr>
            <w:r w:rsidRPr="00412AEA">
              <w:rPr>
                <w:rFonts w:ascii="Times New Roman" w:hAnsi="Times New Roman" w:hint="eastAsia"/>
                <w:sz w:val="18"/>
                <w:szCs w:val="20"/>
              </w:rPr>
              <w:t>扩增</w:t>
            </w:r>
          </w:p>
          <w:p w14:paraId="700C88B8" w14:textId="77777777" w:rsidR="008C4792" w:rsidRPr="00412AEA" w:rsidRDefault="008C4792" w:rsidP="008C4792">
            <w:pPr>
              <w:autoSpaceDE w:val="0"/>
              <w:autoSpaceDN w:val="0"/>
              <w:ind w:leftChars="50" w:left="105" w:rightChars="50" w:right="105"/>
              <w:jc w:val="left"/>
              <w:rPr>
                <w:rFonts w:ascii="Times New Roman" w:hAnsi="Times New Roman"/>
                <w:sz w:val="18"/>
                <w:szCs w:val="20"/>
              </w:rPr>
            </w:pPr>
            <w:r w:rsidRPr="00373BFA">
              <w:rPr>
                <w:rFonts w:ascii="Times New Roman" w:hAnsi="Times New Roman"/>
                <w:sz w:val="18"/>
                <w:szCs w:val="20"/>
                <w:highlight w:val="cyan"/>
              </w:rPr>
              <w:t>{%p elif a.bio_category=</w:t>
            </w:r>
            <w:proofErr w:type="gramStart"/>
            <w:r w:rsidRPr="00373BFA">
              <w:rPr>
                <w:rFonts w:ascii="Times New Roman" w:hAnsi="Times New Roman"/>
                <w:sz w:val="18"/>
                <w:szCs w:val="20"/>
                <w:highlight w:val="cyan"/>
              </w:rPr>
              <w:t>=”Sv</w:t>
            </w:r>
            <w:proofErr w:type="gramEnd"/>
            <w:r w:rsidRPr="00373BFA">
              <w:rPr>
                <w:rFonts w:ascii="Times New Roman" w:hAnsi="Times New Roman"/>
                <w:sz w:val="18"/>
                <w:szCs w:val="20"/>
                <w:highlight w:val="cyan"/>
              </w:rPr>
              <w:t>” or a.bio_category==”PSeqRnaSv”%}</w:t>
            </w:r>
          </w:p>
          <w:p w14:paraId="2BE5DCED" w14:textId="77777777" w:rsidR="008C4792" w:rsidRPr="00412AEA" w:rsidRDefault="008C4792" w:rsidP="008C4792">
            <w:pPr>
              <w:autoSpaceDE w:val="0"/>
              <w:autoSpaceDN w:val="0"/>
              <w:ind w:leftChars="50" w:left="105" w:rightChars="50" w:right="105"/>
              <w:jc w:val="left"/>
              <w:rPr>
                <w:rFonts w:ascii="Times New Roman" w:hAnsi="Times New Roman"/>
                <w:sz w:val="18"/>
                <w:szCs w:val="20"/>
              </w:rPr>
            </w:pPr>
            <w:r w:rsidRPr="00412AEA">
              <w:rPr>
                <w:rFonts w:ascii="Times New Roman" w:hAnsi="Times New Roman"/>
                <w:sz w:val="18"/>
                <w:szCs w:val="20"/>
              </w:rPr>
              <w:t xml:space="preserve">{%p if </w:t>
            </w:r>
            <w:proofErr w:type="gramStart"/>
            <w:r w:rsidRPr="00412AEA">
              <w:rPr>
                <w:rFonts w:ascii="Times New Roman" w:hAnsi="Times New Roman"/>
                <w:sz w:val="18"/>
                <w:szCs w:val="20"/>
              </w:rPr>
              <w:t>a.five</w:t>
            </w:r>
            <w:proofErr w:type="gramEnd"/>
            <w:r w:rsidRPr="00412AEA">
              <w:rPr>
                <w:rFonts w:ascii="Times New Roman" w:hAnsi="Times New Roman"/>
                <w:sz w:val="18"/>
                <w:szCs w:val="20"/>
              </w:rPr>
              <w:t>_prime_gene == “MET” and a.three_prime_gene==”MET”%}</w:t>
            </w:r>
          </w:p>
          <w:p w14:paraId="2C594119" w14:textId="77777777" w:rsidR="008C4792" w:rsidRDefault="008C4792" w:rsidP="008C4792">
            <w:pPr>
              <w:autoSpaceDE w:val="0"/>
              <w:autoSpaceDN w:val="0"/>
              <w:ind w:leftChars="50" w:left="105" w:rightChars="50" w:right="105"/>
              <w:jc w:val="left"/>
              <w:rPr>
                <w:rFonts w:ascii="Times New Roman" w:hAnsi="Times New Roman"/>
                <w:sz w:val="18"/>
                <w:szCs w:val="20"/>
              </w:rPr>
            </w:pPr>
            <w:r w:rsidRPr="00373BFA">
              <w:rPr>
                <w:rFonts w:ascii="Times New Roman" w:hAnsi="Times New Roman" w:hint="eastAsia"/>
                <w:i/>
                <w:iCs/>
                <w:sz w:val="18"/>
                <w:szCs w:val="20"/>
              </w:rPr>
              <w:t>MET</w:t>
            </w:r>
            <w:r w:rsidRPr="00412AEA">
              <w:rPr>
                <w:rFonts w:ascii="Times New Roman" w:hAnsi="Times New Roman" w:hint="eastAsia"/>
                <w:sz w:val="18"/>
                <w:szCs w:val="20"/>
              </w:rPr>
              <w:t>基因</w:t>
            </w:r>
          </w:p>
          <w:p w14:paraId="77231D1E" w14:textId="77777777" w:rsidR="008C4792" w:rsidRPr="00412AEA" w:rsidRDefault="008C4792" w:rsidP="008C4792">
            <w:pPr>
              <w:autoSpaceDE w:val="0"/>
              <w:autoSpaceDN w:val="0"/>
              <w:ind w:leftChars="50" w:left="105" w:rightChars="50" w:right="105"/>
              <w:jc w:val="left"/>
              <w:rPr>
                <w:rFonts w:ascii="Times New Roman" w:hAnsi="Times New Roman"/>
                <w:sz w:val="18"/>
                <w:szCs w:val="20"/>
              </w:rPr>
            </w:pPr>
            <w:r w:rsidRPr="00412AEA">
              <w:rPr>
                <w:rFonts w:ascii="Times New Roman" w:hAnsi="Times New Roman" w:hint="eastAsia"/>
                <w:sz w:val="18"/>
                <w:szCs w:val="20"/>
              </w:rPr>
              <w:t>第</w:t>
            </w:r>
            <w:r w:rsidRPr="00412AEA">
              <w:rPr>
                <w:rFonts w:ascii="Times New Roman" w:hAnsi="Times New Roman" w:hint="eastAsia"/>
                <w:sz w:val="18"/>
                <w:szCs w:val="20"/>
              </w:rPr>
              <w:t>14</w:t>
            </w:r>
            <w:r w:rsidRPr="00412AEA">
              <w:rPr>
                <w:rFonts w:ascii="Times New Roman" w:hAnsi="Times New Roman" w:hint="eastAsia"/>
                <w:sz w:val="18"/>
                <w:szCs w:val="20"/>
              </w:rPr>
              <w:t>外显子跳跃突变</w:t>
            </w:r>
          </w:p>
          <w:p w14:paraId="1920FB37" w14:textId="77777777" w:rsidR="008C4792" w:rsidRPr="00412AEA" w:rsidRDefault="008C4792" w:rsidP="008C4792">
            <w:pPr>
              <w:autoSpaceDE w:val="0"/>
              <w:autoSpaceDN w:val="0"/>
              <w:ind w:leftChars="50" w:left="105" w:rightChars="50" w:right="105"/>
              <w:jc w:val="left"/>
              <w:rPr>
                <w:rFonts w:ascii="Times New Roman" w:hAnsi="Times New Roman"/>
                <w:sz w:val="18"/>
                <w:szCs w:val="20"/>
              </w:rPr>
            </w:pPr>
            <w:r w:rsidRPr="00412AEA">
              <w:rPr>
                <w:rFonts w:ascii="Times New Roman" w:hAnsi="Times New Roman"/>
                <w:sz w:val="18"/>
                <w:szCs w:val="20"/>
              </w:rPr>
              <w:t>{%p else%}</w:t>
            </w:r>
          </w:p>
          <w:p w14:paraId="21523570" w14:textId="77777777" w:rsidR="008C4792" w:rsidRDefault="008C4792" w:rsidP="008C4792">
            <w:pPr>
              <w:autoSpaceDE w:val="0"/>
              <w:autoSpaceDN w:val="0"/>
              <w:ind w:leftChars="50" w:left="105" w:rightChars="50" w:right="105"/>
              <w:jc w:val="left"/>
              <w:rPr>
                <w:rFonts w:ascii="Times New Roman" w:hAnsi="Times New Roman"/>
                <w:sz w:val="18"/>
                <w:szCs w:val="20"/>
              </w:rPr>
            </w:pPr>
            <w:r w:rsidRPr="00373BFA">
              <w:rPr>
                <w:rFonts w:ascii="Times New Roman" w:hAnsi="Times New Roman" w:hint="eastAsia"/>
                <w:i/>
                <w:iCs/>
                <w:sz w:val="18"/>
                <w:szCs w:val="20"/>
              </w:rPr>
              <w:t>{{</w:t>
            </w:r>
            <w:proofErr w:type="gramStart"/>
            <w:r w:rsidRPr="00373BFA">
              <w:rPr>
                <w:rFonts w:ascii="Times New Roman" w:hAnsi="Times New Roman" w:hint="eastAsia"/>
                <w:i/>
                <w:iCs/>
                <w:sz w:val="18"/>
                <w:szCs w:val="20"/>
              </w:rPr>
              <w:t>a.five</w:t>
            </w:r>
            <w:proofErr w:type="gramEnd"/>
            <w:r w:rsidRPr="00373BFA">
              <w:rPr>
                <w:rFonts w:ascii="Times New Roman" w:hAnsi="Times New Roman" w:hint="eastAsia"/>
                <w:i/>
                <w:iCs/>
                <w:sz w:val="18"/>
                <w:szCs w:val="20"/>
              </w:rPr>
              <w:t>_prime_gene}}</w:t>
            </w:r>
            <w:r w:rsidRPr="00412AEA">
              <w:rPr>
                <w:rFonts w:ascii="Times New Roman" w:hAnsi="Times New Roman" w:hint="eastAsia"/>
                <w:sz w:val="18"/>
                <w:szCs w:val="20"/>
              </w:rPr>
              <w:t xml:space="preserve"> : {{a.five_prime_cds}}-</w:t>
            </w:r>
            <w:r w:rsidRPr="00373BFA">
              <w:rPr>
                <w:rFonts w:ascii="Times New Roman" w:hAnsi="Times New Roman" w:hint="eastAsia"/>
                <w:i/>
                <w:iCs/>
                <w:sz w:val="18"/>
                <w:szCs w:val="20"/>
              </w:rPr>
              <w:t>{{a.three_prime_g</w:t>
            </w:r>
            <w:r w:rsidRPr="00373BFA">
              <w:rPr>
                <w:rFonts w:ascii="Times New Roman" w:hAnsi="Times New Roman" w:hint="eastAsia"/>
                <w:i/>
                <w:iCs/>
                <w:sz w:val="18"/>
                <w:szCs w:val="20"/>
              </w:rPr>
              <w:lastRenderedPageBreak/>
              <w:t>ene}}</w:t>
            </w:r>
            <w:r w:rsidRPr="00412AEA">
              <w:rPr>
                <w:rFonts w:ascii="Times New Roman" w:hAnsi="Times New Roman" w:hint="eastAsia"/>
                <w:sz w:val="18"/>
                <w:szCs w:val="20"/>
              </w:rPr>
              <w:t xml:space="preserve"> : {{a.three_prime_cds}}</w:t>
            </w:r>
          </w:p>
          <w:p w14:paraId="69D8D5F6" w14:textId="77777777" w:rsidR="008C4792" w:rsidRPr="00412AEA" w:rsidRDefault="008C4792" w:rsidP="008C4792">
            <w:pPr>
              <w:autoSpaceDE w:val="0"/>
              <w:autoSpaceDN w:val="0"/>
              <w:ind w:leftChars="50" w:left="105" w:rightChars="50" w:right="105"/>
              <w:jc w:val="left"/>
              <w:rPr>
                <w:rFonts w:ascii="Times New Roman" w:hAnsi="Times New Roman"/>
                <w:sz w:val="18"/>
                <w:szCs w:val="20"/>
              </w:rPr>
            </w:pPr>
            <w:r w:rsidRPr="00412AEA">
              <w:rPr>
                <w:rFonts w:ascii="Times New Roman" w:hAnsi="Times New Roman" w:hint="eastAsia"/>
                <w:sz w:val="18"/>
                <w:szCs w:val="20"/>
              </w:rPr>
              <w:t>融合</w:t>
            </w:r>
          </w:p>
          <w:p w14:paraId="508596F7" w14:textId="518129E5" w:rsidR="008C4792" w:rsidRDefault="008C4792" w:rsidP="008C4792">
            <w:pPr>
              <w:autoSpaceDE w:val="0"/>
              <w:autoSpaceDN w:val="0"/>
              <w:ind w:leftChars="50" w:left="105" w:rightChars="50" w:right="105"/>
              <w:jc w:val="left"/>
              <w:rPr>
                <w:rFonts w:ascii="Times New Roman" w:hAnsi="Times New Roman"/>
                <w:sz w:val="18"/>
                <w:szCs w:val="20"/>
              </w:rPr>
            </w:pPr>
            <w:r w:rsidRPr="00412AEA">
              <w:rPr>
                <w:rFonts w:ascii="Times New Roman" w:hAnsi="Times New Roman"/>
                <w:sz w:val="18"/>
                <w:szCs w:val="20"/>
              </w:rPr>
              <w:t>{%p endif%}</w:t>
            </w:r>
          </w:p>
          <w:p w14:paraId="6DF8A0CA" w14:textId="77777777" w:rsidR="002E11EA" w:rsidRDefault="002E11EA" w:rsidP="002E11EA">
            <w:pPr>
              <w:autoSpaceDE w:val="0"/>
              <w:autoSpaceDN w:val="0"/>
              <w:ind w:leftChars="50" w:left="105" w:rightChars="50" w:right="105"/>
              <w:jc w:val="left"/>
              <w:rPr>
                <w:rFonts w:ascii="Times New Roman" w:hAnsi="Times New Roman"/>
                <w:sz w:val="18"/>
                <w:szCs w:val="20"/>
              </w:rPr>
            </w:pPr>
            <w:r w:rsidRPr="002E11EA">
              <w:rPr>
                <w:rFonts w:ascii="Times New Roman" w:hAnsi="Times New Roman"/>
                <w:sz w:val="18"/>
                <w:szCs w:val="20"/>
                <w:highlight w:val="cyan"/>
              </w:rPr>
              <w:t>{%p elif a.bio_category=</w:t>
            </w:r>
            <w:proofErr w:type="gramStart"/>
            <w:r w:rsidRPr="002E11EA">
              <w:rPr>
                <w:rFonts w:ascii="Times New Roman" w:hAnsi="Times New Roman"/>
                <w:sz w:val="18"/>
                <w:szCs w:val="20"/>
                <w:highlight w:val="cyan"/>
              </w:rPr>
              <w:t>=”PHd</w:t>
            </w:r>
            <w:proofErr w:type="gramEnd"/>
            <w:r w:rsidRPr="002E11EA">
              <w:rPr>
                <w:rFonts w:ascii="Times New Roman" w:hAnsi="Times New Roman"/>
                <w:sz w:val="18"/>
                <w:szCs w:val="20"/>
                <w:highlight w:val="cyan"/>
              </w:rPr>
              <w:t>”%}</w:t>
            </w:r>
          </w:p>
          <w:p w14:paraId="763D546C" w14:textId="77777777" w:rsidR="002E11EA" w:rsidRDefault="002E11EA" w:rsidP="002E11EA">
            <w:pPr>
              <w:autoSpaceDE w:val="0"/>
              <w:autoSpaceDN w:val="0"/>
              <w:ind w:leftChars="50" w:left="105" w:rightChars="50" w:right="105"/>
              <w:jc w:val="left"/>
              <w:rPr>
                <w:rFonts w:ascii="Times New Roman" w:hAnsi="Times New Roman"/>
                <w:sz w:val="18"/>
                <w:szCs w:val="20"/>
              </w:rPr>
            </w:pPr>
            <w:r w:rsidRPr="002E11EA">
              <w:rPr>
                <w:rFonts w:ascii="Times New Roman" w:hAnsi="Times New Roman" w:hint="eastAsia"/>
                <w:i/>
                <w:iCs/>
                <w:sz w:val="18"/>
                <w:szCs w:val="20"/>
              </w:rPr>
              <w:t>{{a.gene_symbol}}</w:t>
            </w:r>
            <w:r w:rsidRPr="002E11EA">
              <w:rPr>
                <w:rFonts w:ascii="Times New Roman" w:hAnsi="Times New Roman" w:hint="eastAsia"/>
                <w:sz w:val="18"/>
                <w:szCs w:val="20"/>
              </w:rPr>
              <w:t>基因</w:t>
            </w:r>
          </w:p>
          <w:p w14:paraId="29DCBAEE" w14:textId="77777777" w:rsidR="002E11EA" w:rsidRPr="00412AEA" w:rsidRDefault="002E11EA" w:rsidP="002E11EA">
            <w:pPr>
              <w:autoSpaceDE w:val="0"/>
              <w:autoSpaceDN w:val="0"/>
              <w:ind w:leftChars="50" w:left="105" w:rightChars="50" w:right="105"/>
              <w:jc w:val="left"/>
              <w:rPr>
                <w:rFonts w:ascii="Times New Roman" w:hAnsi="Times New Roman"/>
                <w:sz w:val="18"/>
                <w:szCs w:val="20"/>
              </w:rPr>
            </w:pPr>
            <w:r w:rsidRPr="002E11EA">
              <w:rPr>
                <w:rFonts w:ascii="Times New Roman" w:hAnsi="Times New Roman" w:hint="eastAsia"/>
                <w:sz w:val="18"/>
                <w:szCs w:val="20"/>
              </w:rPr>
              <w:t>纯合缺失</w:t>
            </w:r>
            <w:r w:rsidRPr="002E11EA">
              <w:rPr>
                <w:rFonts w:ascii="Times New Roman" w:hAnsi="Times New Roman" w:hint="eastAsia"/>
                <w:sz w:val="18"/>
                <w:szCs w:val="20"/>
              </w:rPr>
              <w:t xml:space="preserve"> </w:t>
            </w:r>
            <w:r w:rsidRPr="002E11EA">
              <w:rPr>
                <w:rFonts w:ascii="Times New Roman" w:hAnsi="Times New Roman" w:hint="eastAsia"/>
                <w:sz w:val="18"/>
                <w:szCs w:val="20"/>
              </w:rPr>
              <w:t>第</w:t>
            </w:r>
            <w:r w:rsidRPr="002E11EA">
              <w:rPr>
                <w:rFonts w:ascii="Times New Roman" w:hAnsi="Times New Roman" w:hint="eastAsia"/>
                <w:sz w:val="18"/>
                <w:szCs w:val="20"/>
              </w:rPr>
              <w:t>{{a.region_exon|replace(</w:t>
            </w:r>
            <w:r w:rsidRPr="002E11EA">
              <w:rPr>
                <w:rFonts w:ascii="Times New Roman" w:hAnsi="Times New Roman" w:hint="eastAsia"/>
                <w:sz w:val="18"/>
                <w:szCs w:val="20"/>
              </w:rPr>
              <w:t>“</w:t>
            </w:r>
            <w:r w:rsidRPr="002E11EA">
              <w:rPr>
                <w:rFonts w:ascii="Times New Roman" w:hAnsi="Times New Roman" w:hint="eastAsia"/>
                <w:sz w:val="18"/>
                <w:szCs w:val="20"/>
              </w:rPr>
              <w:t>exon</w:t>
            </w:r>
            <w:r w:rsidRPr="002E11EA">
              <w:rPr>
                <w:rFonts w:ascii="Times New Roman" w:hAnsi="Times New Roman" w:hint="eastAsia"/>
                <w:sz w:val="18"/>
                <w:szCs w:val="20"/>
              </w:rPr>
              <w:t>”</w:t>
            </w:r>
            <w:r w:rsidRPr="002E11EA">
              <w:rPr>
                <w:rFonts w:ascii="Times New Roman" w:hAnsi="Times New Roman" w:hint="eastAsia"/>
                <w:sz w:val="18"/>
                <w:szCs w:val="20"/>
              </w:rPr>
              <w:t xml:space="preserve">, </w:t>
            </w:r>
            <w:r w:rsidRPr="002E11EA">
              <w:rPr>
                <w:rFonts w:ascii="Times New Roman" w:hAnsi="Times New Roman" w:hint="eastAsia"/>
                <w:sz w:val="18"/>
                <w:szCs w:val="20"/>
              </w:rPr>
              <w:t>“”</w:t>
            </w:r>
            <w:r w:rsidRPr="002E11EA">
              <w:rPr>
                <w:rFonts w:ascii="Times New Roman" w:hAnsi="Times New Roman" w:hint="eastAsia"/>
                <w:sz w:val="18"/>
                <w:szCs w:val="20"/>
              </w:rPr>
              <w:t>)|replace(</w:t>
            </w:r>
            <w:r w:rsidRPr="002E11EA">
              <w:rPr>
                <w:rFonts w:ascii="Times New Roman" w:hAnsi="Times New Roman" w:hint="eastAsia"/>
                <w:sz w:val="18"/>
                <w:szCs w:val="20"/>
              </w:rPr>
              <w:t>“</w:t>
            </w:r>
            <w:r w:rsidRPr="002E11EA">
              <w:rPr>
                <w:rFonts w:ascii="Times New Roman" w:hAnsi="Times New Roman" w:hint="eastAsia"/>
                <w:sz w:val="18"/>
                <w:szCs w:val="20"/>
              </w:rPr>
              <w:t>-</w:t>
            </w:r>
            <w:r w:rsidRPr="002E11EA">
              <w:rPr>
                <w:rFonts w:ascii="Times New Roman" w:hAnsi="Times New Roman" w:hint="eastAsia"/>
                <w:sz w:val="18"/>
                <w:szCs w:val="20"/>
              </w:rPr>
              <w:t>”</w:t>
            </w:r>
            <w:r w:rsidRPr="002E11EA">
              <w:rPr>
                <w:rFonts w:ascii="Times New Roman" w:hAnsi="Times New Roman" w:hint="eastAsia"/>
                <w:sz w:val="18"/>
                <w:szCs w:val="20"/>
              </w:rPr>
              <w:t xml:space="preserve">, </w:t>
            </w:r>
            <w:r w:rsidRPr="002E11EA">
              <w:rPr>
                <w:rFonts w:ascii="Times New Roman" w:hAnsi="Times New Roman" w:hint="eastAsia"/>
                <w:sz w:val="18"/>
                <w:szCs w:val="20"/>
              </w:rPr>
              <w:t>“至”</w:t>
            </w:r>
            <w:r w:rsidRPr="002E11EA">
              <w:rPr>
                <w:rFonts w:ascii="Times New Roman" w:hAnsi="Times New Roman" w:hint="eastAsia"/>
                <w:sz w:val="18"/>
                <w:szCs w:val="20"/>
              </w:rPr>
              <w:t>)}}</w:t>
            </w:r>
            <w:r w:rsidRPr="002E11EA">
              <w:rPr>
                <w:rFonts w:ascii="Times New Roman" w:hAnsi="Times New Roman" w:hint="eastAsia"/>
                <w:sz w:val="18"/>
                <w:szCs w:val="20"/>
              </w:rPr>
              <w:t>号外显子</w:t>
            </w:r>
          </w:p>
          <w:p w14:paraId="2B382F59" w14:textId="5C6CAF15" w:rsidR="008C4792" w:rsidRDefault="008C4792" w:rsidP="008C4792">
            <w:pPr>
              <w:autoSpaceDE w:val="0"/>
              <w:autoSpaceDN w:val="0"/>
              <w:ind w:leftChars="50" w:left="105" w:rightChars="50" w:right="105"/>
              <w:jc w:val="left"/>
              <w:rPr>
                <w:rFonts w:ascii="Times New Roman" w:hAnsi="Times New Roman"/>
                <w:sz w:val="18"/>
                <w:szCs w:val="20"/>
              </w:rPr>
            </w:pPr>
            <w:r w:rsidRPr="00373BFA">
              <w:rPr>
                <w:rFonts w:ascii="Times New Roman" w:hAnsi="Times New Roman"/>
                <w:sz w:val="18"/>
                <w:szCs w:val="20"/>
                <w:highlight w:val="cyan"/>
              </w:rPr>
              <w:t>{%p endif%}</w:t>
            </w:r>
          </w:p>
        </w:tc>
        <w:tc>
          <w:tcPr>
            <w:tcW w:w="8191" w:type="dxa"/>
            <w:tcBorders>
              <w:top w:val="single" w:sz="4" w:space="0" w:color="00653B"/>
              <w:left w:val="single" w:sz="4" w:space="0" w:color="00653B"/>
              <w:bottom w:val="single" w:sz="4" w:space="0" w:color="00653B"/>
              <w:right w:val="single" w:sz="4" w:space="0" w:color="00653B"/>
            </w:tcBorders>
            <w:shd w:val="clear" w:color="auto" w:fill="auto"/>
            <w:vAlign w:val="center"/>
          </w:tcPr>
          <w:p w14:paraId="257D4532" w14:textId="77777777" w:rsidR="008C4792" w:rsidRPr="00ED06BC" w:rsidRDefault="008C4792" w:rsidP="008C4792">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highlight w:val="green"/>
                <w:lang w:val="en-US" w:bidi="ar-SA"/>
              </w:rPr>
              <w:lastRenderedPageBreak/>
              <w:t xml:space="preserve">{%p if </w:t>
            </w:r>
            <w:r>
              <w:rPr>
                <w:rFonts w:ascii="Times New Roman" w:eastAsia="宋体" w:hAnsi="Times New Roman" w:cs="Times New Roman"/>
                <w:color w:val="000000"/>
                <w:kern w:val="2"/>
                <w:sz w:val="18"/>
                <w:szCs w:val="18"/>
                <w:highlight w:val="green"/>
                <w:lang w:val="en-US" w:bidi="ar-SA"/>
              </w:rPr>
              <w:t>a</w:t>
            </w:r>
            <w:r w:rsidRPr="00ED06BC">
              <w:rPr>
                <w:rFonts w:ascii="Times New Roman" w:eastAsia="宋体" w:hAnsi="Times New Roman" w:cs="Times New Roman"/>
                <w:color w:val="000000"/>
                <w:kern w:val="2"/>
                <w:sz w:val="18"/>
                <w:szCs w:val="18"/>
                <w:highlight w:val="green"/>
                <w:lang w:val="en-US" w:bidi="ar-SA"/>
              </w:rPr>
              <w:t>|judge_abc_evi_regimen</w:t>
            </w:r>
            <w:r>
              <w:rPr>
                <w:rFonts w:ascii="Times New Roman" w:eastAsia="宋体" w:hAnsi="Times New Roman" w:cs="Times New Roman" w:hint="eastAsia"/>
                <w:color w:val="000000"/>
                <w:kern w:val="2"/>
                <w:sz w:val="18"/>
                <w:szCs w:val="18"/>
                <w:highlight w:val="green"/>
                <w:lang w:val="en-US" w:bidi="ar-SA"/>
              </w:rPr>
              <w:t>_</w:t>
            </w:r>
            <w:r>
              <w:rPr>
                <w:rFonts w:ascii="Times New Roman" w:eastAsia="宋体" w:hAnsi="Times New Roman" w:cs="Times New Roman"/>
                <w:color w:val="000000"/>
                <w:kern w:val="2"/>
                <w:sz w:val="18"/>
                <w:szCs w:val="18"/>
                <w:highlight w:val="green"/>
                <w:lang w:val="en-US" w:bidi="ar-SA"/>
              </w:rPr>
              <w:t>v2</w:t>
            </w:r>
            <w:r w:rsidRPr="00ED06BC">
              <w:rPr>
                <w:rFonts w:ascii="Times New Roman" w:eastAsia="宋体" w:hAnsi="Times New Roman" w:cs="Times New Roman"/>
                <w:color w:val="000000"/>
                <w:kern w:val="2"/>
                <w:sz w:val="18"/>
                <w:szCs w:val="18"/>
                <w:highlight w:val="green"/>
                <w:lang w:val="en-US" w:bidi="ar-SA"/>
              </w:rPr>
              <w:t>%}</w:t>
            </w:r>
          </w:p>
          <w:p w14:paraId="51D45D2A" w14:textId="77777777" w:rsidR="008C4792" w:rsidRPr="00ED06BC" w:rsidRDefault="008C4792" w:rsidP="008C4792">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A95678">
              <w:rPr>
                <w:rFonts w:ascii="Times New Roman" w:eastAsia="宋体" w:hAnsi="Times New Roman" w:cs="Times New Roman"/>
                <w:color w:val="000000"/>
                <w:kern w:val="2"/>
                <w:sz w:val="18"/>
                <w:szCs w:val="18"/>
                <w:highlight w:val="yellow"/>
                <w:lang w:val="en-US" w:bidi="ar-SA"/>
              </w:rPr>
              <w:t xml:space="preserve">{%p if </w:t>
            </w:r>
            <w:r>
              <w:rPr>
                <w:rFonts w:ascii="Times New Roman" w:eastAsia="宋体" w:hAnsi="Times New Roman" w:cs="Times New Roman"/>
                <w:color w:val="000000"/>
                <w:kern w:val="2"/>
                <w:sz w:val="18"/>
                <w:szCs w:val="18"/>
                <w:highlight w:val="yellow"/>
                <w:lang w:val="en-US" w:bidi="ar-SA"/>
              </w:rPr>
              <w:t>a</w:t>
            </w:r>
            <w:r w:rsidRPr="00A95678">
              <w:rPr>
                <w:rFonts w:ascii="Times New Roman" w:eastAsia="宋体" w:hAnsi="Times New Roman" w:cs="Times New Roman"/>
                <w:color w:val="000000"/>
                <w:kern w:val="2"/>
                <w:sz w:val="18"/>
                <w:szCs w:val="18"/>
                <w:highlight w:val="yellow"/>
                <w:lang w:val="en-US" w:bidi="ar-SA"/>
              </w:rPr>
              <w:t>.evi_sum.evi_split%}</w:t>
            </w:r>
          </w:p>
          <w:p w14:paraId="5B06F178" w14:textId="77777777" w:rsidR="008C4792" w:rsidRPr="00ED06BC" w:rsidRDefault="008C4792" w:rsidP="008C4792">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highlight w:val="cyan"/>
                <w:lang w:val="en-US" w:bidi="ar-SA"/>
              </w:rPr>
              <w:t xml:space="preserve">{%p for b in </w:t>
            </w:r>
            <w:r>
              <w:rPr>
                <w:rFonts w:ascii="Times New Roman" w:eastAsia="宋体" w:hAnsi="Times New Roman" w:cs="Times New Roman"/>
                <w:color w:val="000000"/>
                <w:kern w:val="2"/>
                <w:sz w:val="18"/>
                <w:szCs w:val="18"/>
                <w:highlight w:val="cyan"/>
                <w:lang w:val="en-US" w:bidi="ar-SA"/>
              </w:rPr>
              <w:t>a</w:t>
            </w:r>
            <w:r w:rsidRPr="00ED06BC">
              <w:rPr>
                <w:rFonts w:ascii="Times New Roman" w:eastAsia="宋体" w:hAnsi="Times New Roman" w:cs="Times New Roman"/>
                <w:color w:val="000000"/>
                <w:kern w:val="2"/>
                <w:sz w:val="18"/>
                <w:szCs w:val="18"/>
                <w:highlight w:val="cyan"/>
                <w:lang w:val="en-US" w:bidi="ar-SA"/>
              </w:rPr>
              <w:t>.evi_sum.evi_</w:t>
            </w:r>
            <w:proofErr w:type="gramStart"/>
            <w:r w:rsidRPr="00ED06BC">
              <w:rPr>
                <w:rFonts w:ascii="Times New Roman" w:eastAsia="宋体" w:hAnsi="Times New Roman" w:cs="Times New Roman"/>
                <w:color w:val="000000"/>
                <w:kern w:val="2"/>
                <w:sz w:val="18"/>
                <w:szCs w:val="18"/>
                <w:highlight w:val="cyan"/>
                <w:lang w:val="en-US" w:bidi="ar-SA"/>
              </w:rPr>
              <w:t>split.Predictive</w:t>
            </w:r>
            <w:proofErr w:type="gramEnd"/>
            <w:r w:rsidRPr="00ED06BC">
              <w:rPr>
                <w:rFonts w:ascii="Times New Roman" w:eastAsia="宋体" w:hAnsi="Times New Roman" w:cs="Times New Roman"/>
                <w:color w:val="000000"/>
                <w:kern w:val="2"/>
                <w:sz w:val="18"/>
                <w:szCs w:val="18"/>
                <w:highlight w:val="cyan"/>
                <w:lang w:val="en-US" w:bidi="ar-SA"/>
              </w:rPr>
              <w:t>_merge%}</w:t>
            </w:r>
          </w:p>
          <w:p w14:paraId="346A60EF" w14:textId="77777777" w:rsidR="008C4792" w:rsidRPr="00ED06BC" w:rsidRDefault="008C4792" w:rsidP="008C4792">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lastRenderedPageBreak/>
              <w:t>{%p if “A” in b.evi_conclusion_simple or “B” in b.evi_conclusion_simple or “C” in b.evi_conclusion_simple %}</w:t>
            </w:r>
          </w:p>
          <w:p w14:paraId="70159094" w14:textId="77777777" w:rsidR="008C4792" w:rsidRPr="00ED06BC" w:rsidRDefault="008C4792" w:rsidP="008C4792">
            <w:pPr>
              <w:pStyle w:val="TableParagraph"/>
              <w:spacing w:before="4" w:line="223" w:lineRule="auto"/>
              <w:ind w:leftChars="50" w:left="105" w:right="130"/>
              <w:jc w:val="both"/>
              <w:rPr>
                <w:rFonts w:ascii="Times New Roman" w:eastAsia="宋体" w:hAnsi="Times New Roman" w:cs="Times New Roman"/>
                <w:b/>
                <w:bCs/>
                <w:color w:val="0070C0"/>
                <w:kern w:val="2"/>
                <w:sz w:val="18"/>
                <w:szCs w:val="18"/>
                <w:lang w:val="en-US" w:bidi="ar-SA"/>
              </w:rPr>
            </w:pPr>
            <w:r w:rsidRPr="00ED06BC">
              <w:rPr>
                <w:rFonts w:ascii="Times New Roman" w:eastAsia="宋体" w:hAnsi="Times New Roman" w:cs="Times New Roman" w:hint="eastAsia"/>
                <w:b/>
                <w:bCs/>
                <w:color w:val="0070C0"/>
                <w:kern w:val="2"/>
                <w:sz w:val="18"/>
                <w:szCs w:val="18"/>
                <w:lang w:val="en-US" w:bidi="ar-SA"/>
              </w:rPr>
              <w:t>{{b.regimen_name}}</w:t>
            </w:r>
            <w:r w:rsidRPr="00ED06BC">
              <w:rPr>
                <w:rFonts w:ascii="Times New Roman" w:eastAsia="宋体" w:hAnsi="Times New Roman" w:cs="Times New Roman" w:hint="eastAsia"/>
                <w:b/>
                <w:bCs/>
                <w:color w:val="0070C0"/>
                <w:kern w:val="2"/>
                <w:sz w:val="18"/>
                <w:szCs w:val="18"/>
                <w:lang w:val="en-US" w:bidi="ar-SA"/>
              </w:rPr>
              <w:t>：</w:t>
            </w:r>
          </w:p>
          <w:p w14:paraId="06588337" w14:textId="77777777" w:rsidR="008C4792" w:rsidRPr="00ED06BC" w:rsidRDefault="008C4792" w:rsidP="008C4792">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{{b.evi_interpretation|e}}</w:t>
            </w:r>
          </w:p>
          <w:p w14:paraId="0CAE9BCB" w14:textId="77777777" w:rsidR="008C4792" w:rsidRPr="00ED06BC" w:rsidRDefault="008C4792" w:rsidP="008C4792">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{%p endif%}</w:t>
            </w:r>
          </w:p>
          <w:p w14:paraId="219B60D0" w14:textId="77777777" w:rsidR="008C4792" w:rsidRPr="00ED06BC" w:rsidRDefault="008C4792" w:rsidP="008C4792">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highlight w:val="cyan"/>
                <w:lang w:val="en-US" w:bidi="ar-SA"/>
              </w:rPr>
              <w:t>{%p endfor%}</w:t>
            </w:r>
          </w:p>
          <w:p w14:paraId="60DDC987" w14:textId="77777777" w:rsidR="008C4792" w:rsidRDefault="008C4792" w:rsidP="008C4792">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highlight w:val="cyan"/>
                <w:lang w:val="en-US" w:bidi="ar-SA"/>
              </w:rPr>
              <w:t xml:space="preserve">{%p for b in </w:t>
            </w:r>
            <w:r>
              <w:rPr>
                <w:rFonts w:ascii="Times New Roman" w:eastAsia="宋体" w:hAnsi="Times New Roman" w:cs="Times New Roman"/>
                <w:color w:val="000000"/>
                <w:kern w:val="2"/>
                <w:sz w:val="18"/>
                <w:szCs w:val="18"/>
                <w:highlight w:val="cyan"/>
                <w:lang w:val="en-US" w:bidi="ar-SA"/>
              </w:rPr>
              <w:t>a</w:t>
            </w:r>
            <w:r w:rsidRPr="00ED06BC">
              <w:rPr>
                <w:rFonts w:ascii="Times New Roman" w:eastAsia="宋体" w:hAnsi="Times New Roman" w:cs="Times New Roman"/>
                <w:color w:val="000000"/>
                <w:kern w:val="2"/>
                <w:sz w:val="18"/>
                <w:szCs w:val="18"/>
                <w:highlight w:val="cyan"/>
                <w:lang w:val="en-US" w:bidi="ar-SA"/>
              </w:rPr>
              <w:t>.evi_sum.evi_</w:t>
            </w:r>
            <w:proofErr w:type="gramStart"/>
            <w:r w:rsidRPr="00ED06BC">
              <w:rPr>
                <w:rFonts w:ascii="Times New Roman" w:eastAsia="宋体" w:hAnsi="Times New Roman" w:cs="Times New Roman"/>
                <w:color w:val="000000"/>
                <w:kern w:val="2"/>
                <w:sz w:val="18"/>
                <w:szCs w:val="18"/>
                <w:highlight w:val="cyan"/>
                <w:lang w:val="en-US" w:bidi="ar-SA"/>
              </w:rPr>
              <w:t>split.Prognostic</w:t>
            </w:r>
            <w:proofErr w:type="gramEnd"/>
            <w:r w:rsidRPr="00ED06BC">
              <w:rPr>
                <w:rFonts w:ascii="Times New Roman" w:eastAsia="宋体" w:hAnsi="Times New Roman" w:cs="Times New Roman"/>
                <w:color w:val="000000"/>
                <w:kern w:val="2"/>
                <w:sz w:val="18"/>
                <w:szCs w:val="18"/>
                <w:highlight w:val="cyan"/>
                <w:lang w:val="en-US" w:bidi="ar-SA"/>
              </w:rPr>
              <w:t xml:space="preserve"> %}</w:t>
            </w:r>
          </w:p>
          <w:p w14:paraId="37892233" w14:textId="77777777" w:rsidR="008C4792" w:rsidRPr="00ED06BC" w:rsidRDefault="008C4792" w:rsidP="008C4792">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{%p if “A” in b.evi_conclusion_simple or “B” in b.evi_conclusion_simple or “C” in b.evi_conclusion_simple %}</w:t>
            </w:r>
          </w:p>
          <w:p w14:paraId="22F1D66C" w14:textId="77777777" w:rsidR="008C4792" w:rsidRPr="00ED06BC" w:rsidRDefault="008C4792" w:rsidP="008C4792">
            <w:pPr>
              <w:pStyle w:val="TableParagraph"/>
              <w:spacing w:before="4" w:line="223" w:lineRule="auto"/>
              <w:ind w:leftChars="50" w:left="105" w:right="130"/>
              <w:jc w:val="both"/>
              <w:rPr>
                <w:rFonts w:ascii="Times New Roman" w:eastAsia="宋体" w:hAnsi="Times New Roman" w:cs="Times New Roman"/>
                <w:b/>
                <w:bCs/>
                <w:color w:val="0070C0"/>
                <w:kern w:val="2"/>
                <w:sz w:val="18"/>
                <w:szCs w:val="18"/>
                <w:lang w:val="en-US" w:bidi="ar-SA"/>
              </w:rPr>
            </w:pPr>
            <w:r w:rsidRPr="00ED06BC">
              <w:rPr>
                <w:rFonts w:ascii="Times New Roman" w:eastAsia="宋体" w:hAnsi="Times New Roman" w:cs="Times New Roman" w:hint="eastAsia"/>
                <w:b/>
                <w:bCs/>
                <w:color w:val="0070C0"/>
                <w:kern w:val="2"/>
                <w:sz w:val="18"/>
                <w:szCs w:val="18"/>
                <w:lang w:val="en-US" w:bidi="ar-SA"/>
              </w:rPr>
              <w:t>预后相关：</w:t>
            </w:r>
          </w:p>
          <w:p w14:paraId="32BBA32F" w14:textId="77777777" w:rsidR="008C4792" w:rsidRDefault="008C4792" w:rsidP="008C4792">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{{b.evi_interpretation|e}}</w:t>
            </w:r>
          </w:p>
          <w:p w14:paraId="63701385" w14:textId="77777777" w:rsidR="008C4792" w:rsidRPr="00ED06BC" w:rsidRDefault="008C4792" w:rsidP="008C4792">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{%p endif%}</w:t>
            </w:r>
          </w:p>
          <w:p w14:paraId="5DA9C02A" w14:textId="77777777" w:rsidR="008C4792" w:rsidRPr="00ED06BC" w:rsidRDefault="008C4792" w:rsidP="008C4792">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highlight w:val="cyan"/>
                <w:lang w:val="en-US" w:bidi="ar-SA"/>
              </w:rPr>
              <w:t>{%p endfor%}</w:t>
            </w:r>
          </w:p>
          <w:p w14:paraId="543DE5D8" w14:textId="77777777" w:rsidR="008C4792" w:rsidRDefault="008C4792" w:rsidP="008C4792">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highlight w:val="cyan"/>
                <w:lang w:val="en-US" w:bidi="ar-SA"/>
              </w:rPr>
              <w:t xml:space="preserve">{%p for b in </w:t>
            </w:r>
            <w:r>
              <w:rPr>
                <w:rFonts w:ascii="Times New Roman" w:eastAsia="宋体" w:hAnsi="Times New Roman" w:cs="Times New Roman"/>
                <w:color w:val="000000"/>
                <w:kern w:val="2"/>
                <w:sz w:val="18"/>
                <w:szCs w:val="18"/>
                <w:highlight w:val="cyan"/>
                <w:lang w:val="en-US" w:bidi="ar-SA"/>
              </w:rPr>
              <w:t>a</w:t>
            </w:r>
            <w:r w:rsidRPr="00ED06BC">
              <w:rPr>
                <w:rFonts w:ascii="Times New Roman" w:eastAsia="宋体" w:hAnsi="Times New Roman" w:cs="Times New Roman"/>
                <w:color w:val="000000"/>
                <w:kern w:val="2"/>
                <w:sz w:val="18"/>
                <w:szCs w:val="18"/>
                <w:highlight w:val="cyan"/>
                <w:lang w:val="en-US" w:bidi="ar-SA"/>
              </w:rPr>
              <w:t>.evi_sum.evi_</w:t>
            </w:r>
            <w:proofErr w:type="gramStart"/>
            <w:r w:rsidRPr="00ED06BC">
              <w:rPr>
                <w:rFonts w:ascii="Times New Roman" w:eastAsia="宋体" w:hAnsi="Times New Roman" w:cs="Times New Roman"/>
                <w:color w:val="000000"/>
                <w:kern w:val="2"/>
                <w:sz w:val="18"/>
                <w:szCs w:val="18"/>
                <w:highlight w:val="cyan"/>
                <w:lang w:val="en-US" w:bidi="ar-SA"/>
              </w:rPr>
              <w:t>split.Diagnostic</w:t>
            </w:r>
            <w:proofErr w:type="gramEnd"/>
            <w:r w:rsidRPr="00ED06BC">
              <w:rPr>
                <w:rFonts w:ascii="Times New Roman" w:eastAsia="宋体" w:hAnsi="Times New Roman" w:cs="Times New Roman"/>
                <w:color w:val="000000"/>
                <w:kern w:val="2"/>
                <w:sz w:val="18"/>
                <w:szCs w:val="18"/>
                <w:highlight w:val="cyan"/>
                <w:lang w:val="en-US" w:bidi="ar-SA"/>
              </w:rPr>
              <w:t xml:space="preserve"> %}</w:t>
            </w:r>
          </w:p>
          <w:p w14:paraId="65A78075" w14:textId="77777777" w:rsidR="008C4792" w:rsidRPr="00ED06BC" w:rsidRDefault="008C4792" w:rsidP="008C4792">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{%p if “A” in b.evi_conclusion_simple or “B” in b.evi_conclusion_simple or “C” in b.evi_conclusion_simple %}</w:t>
            </w:r>
          </w:p>
          <w:p w14:paraId="65F80568" w14:textId="77777777" w:rsidR="008C4792" w:rsidRPr="00ED06BC" w:rsidRDefault="008C4792" w:rsidP="008C4792">
            <w:pPr>
              <w:pStyle w:val="TableParagraph"/>
              <w:spacing w:before="4" w:line="223" w:lineRule="auto"/>
              <w:ind w:leftChars="50" w:left="105" w:right="130"/>
              <w:jc w:val="both"/>
              <w:rPr>
                <w:rFonts w:ascii="Times New Roman" w:eastAsia="宋体" w:hAnsi="Times New Roman" w:cs="Times New Roman"/>
                <w:b/>
                <w:bCs/>
                <w:color w:val="0070C0"/>
                <w:kern w:val="2"/>
                <w:sz w:val="18"/>
                <w:szCs w:val="18"/>
                <w:lang w:val="en-US" w:bidi="ar-SA"/>
              </w:rPr>
            </w:pPr>
            <w:r w:rsidRPr="00ED06BC">
              <w:rPr>
                <w:rFonts w:ascii="Times New Roman" w:eastAsia="宋体" w:hAnsi="Times New Roman" w:cs="Times New Roman" w:hint="eastAsia"/>
                <w:b/>
                <w:bCs/>
                <w:color w:val="0070C0"/>
                <w:kern w:val="2"/>
                <w:sz w:val="18"/>
                <w:szCs w:val="18"/>
                <w:lang w:val="en-US" w:bidi="ar-SA"/>
              </w:rPr>
              <w:t>辅助诊断相关：</w:t>
            </w:r>
          </w:p>
          <w:p w14:paraId="76F45F1D" w14:textId="77777777" w:rsidR="008C4792" w:rsidRDefault="008C4792" w:rsidP="008C4792">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{{b.evi_interpretation|e}}</w:t>
            </w:r>
          </w:p>
          <w:p w14:paraId="17F1D0CD" w14:textId="77777777" w:rsidR="008C4792" w:rsidRPr="00ED06BC" w:rsidRDefault="008C4792" w:rsidP="008C4792">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{%p endif%}</w:t>
            </w:r>
          </w:p>
          <w:p w14:paraId="32E4064A" w14:textId="77777777" w:rsidR="008C4792" w:rsidRPr="00ED06BC" w:rsidRDefault="008C4792" w:rsidP="008C4792">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highlight w:val="cyan"/>
                <w:lang w:val="en-US" w:bidi="ar-SA"/>
              </w:rPr>
              <w:t>{%p endfor%}</w:t>
            </w:r>
          </w:p>
          <w:p w14:paraId="70D21919" w14:textId="77777777" w:rsidR="008C4792" w:rsidRPr="00ED06BC" w:rsidRDefault="008C4792" w:rsidP="008C4792">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A95678">
              <w:rPr>
                <w:rFonts w:ascii="Times New Roman" w:eastAsia="宋体" w:hAnsi="Times New Roman" w:cs="Times New Roman"/>
                <w:color w:val="000000"/>
                <w:kern w:val="2"/>
                <w:sz w:val="18"/>
                <w:szCs w:val="18"/>
                <w:highlight w:val="yellow"/>
                <w:lang w:val="en-US" w:bidi="ar-SA"/>
              </w:rPr>
              <w:t>{%p else%}</w:t>
            </w:r>
          </w:p>
          <w:p w14:paraId="4719DA94" w14:textId="77777777" w:rsidR="008C4792" w:rsidRPr="00ED06BC" w:rsidRDefault="008C4792" w:rsidP="008C4792">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w:t>
            </w:r>
          </w:p>
          <w:p w14:paraId="45E33B67" w14:textId="77777777" w:rsidR="008C4792" w:rsidRPr="00ED06BC" w:rsidRDefault="008C4792" w:rsidP="008C4792">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A95678">
              <w:rPr>
                <w:rFonts w:ascii="Times New Roman" w:eastAsia="宋体" w:hAnsi="Times New Roman" w:cs="Times New Roman"/>
                <w:color w:val="000000"/>
                <w:kern w:val="2"/>
                <w:sz w:val="18"/>
                <w:szCs w:val="18"/>
                <w:highlight w:val="yellow"/>
                <w:lang w:val="en-US" w:bidi="ar-SA"/>
              </w:rPr>
              <w:t>{%p endif%}</w:t>
            </w:r>
          </w:p>
          <w:p w14:paraId="396ABDE1" w14:textId="77777777" w:rsidR="008C4792" w:rsidRPr="00ED06BC" w:rsidRDefault="008C4792" w:rsidP="008C4792">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A95678">
              <w:rPr>
                <w:rFonts w:ascii="Times New Roman" w:eastAsia="宋体" w:hAnsi="Times New Roman" w:cs="Times New Roman"/>
                <w:color w:val="000000"/>
                <w:kern w:val="2"/>
                <w:sz w:val="18"/>
                <w:szCs w:val="18"/>
                <w:highlight w:val="green"/>
                <w:lang w:val="en-US" w:bidi="ar-SA"/>
              </w:rPr>
              <w:t>{%p else%}</w:t>
            </w:r>
          </w:p>
          <w:p w14:paraId="4F0323F3" w14:textId="77777777" w:rsidR="008C4792" w:rsidRPr="00ED06BC" w:rsidRDefault="008C4792" w:rsidP="008C4792">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A95678">
              <w:rPr>
                <w:rFonts w:ascii="Times New Roman" w:eastAsia="宋体" w:hAnsi="Times New Roman" w:cs="Times New Roman"/>
                <w:color w:val="000000"/>
                <w:kern w:val="2"/>
                <w:sz w:val="18"/>
                <w:szCs w:val="18"/>
                <w:highlight w:val="yellow"/>
                <w:lang w:val="en-US" w:bidi="ar-SA"/>
              </w:rPr>
              <w:t xml:space="preserve">{%p if </w:t>
            </w:r>
            <w:r>
              <w:rPr>
                <w:rFonts w:ascii="Times New Roman" w:eastAsia="宋体" w:hAnsi="Times New Roman" w:cs="Times New Roman"/>
                <w:color w:val="000000"/>
                <w:kern w:val="2"/>
                <w:sz w:val="18"/>
                <w:szCs w:val="18"/>
                <w:highlight w:val="yellow"/>
                <w:lang w:val="en-US" w:bidi="ar-SA"/>
              </w:rPr>
              <w:t>a</w:t>
            </w:r>
            <w:r w:rsidRPr="00A95678">
              <w:rPr>
                <w:rFonts w:ascii="Times New Roman" w:eastAsia="宋体" w:hAnsi="Times New Roman" w:cs="Times New Roman"/>
                <w:color w:val="000000"/>
                <w:kern w:val="2"/>
                <w:sz w:val="18"/>
                <w:szCs w:val="18"/>
                <w:highlight w:val="yellow"/>
                <w:lang w:val="en-US" w:bidi="ar-SA"/>
              </w:rPr>
              <w:t>.evi_sum.evi_split%}</w:t>
            </w:r>
          </w:p>
          <w:p w14:paraId="4686F87E" w14:textId="77777777" w:rsidR="008C4792" w:rsidRPr="00ED06BC" w:rsidRDefault="008C4792" w:rsidP="008C4792">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highlight w:val="cyan"/>
                <w:lang w:val="en-US" w:bidi="ar-SA"/>
              </w:rPr>
              <w:t xml:space="preserve">{%p for b in </w:t>
            </w:r>
            <w:r>
              <w:rPr>
                <w:rFonts w:ascii="Times New Roman" w:eastAsia="宋体" w:hAnsi="Times New Roman" w:cs="Times New Roman"/>
                <w:color w:val="000000"/>
                <w:kern w:val="2"/>
                <w:sz w:val="18"/>
                <w:szCs w:val="18"/>
                <w:highlight w:val="cyan"/>
                <w:lang w:val="en-US" w:bidi="ar-SA"/>
              </w:rPr>
              <w:t>a</w:t>
            </w:r>
            <w:r w:rsidRPr="00ED06BC">
              <w:rPr>
                <w:rFonts w:ascii="Times New Roman" w:eastAsia="宋体" w:hAnsi="Times New Roman" w:cs="Times New Roman"/>
                <w:color w:val="000000"/>
                <w:kern w:val="2"/>
                <w:sz w:val="18"/>
                <w:szCs w:val="18"/>
                <w:highlight w:val="cyan"/>
                <w:lang w:val="en-US" w:bidi="ar-SA"/>
              </w:rPr>
              <w:t>.evi_sum.evi_</w:t>
            </w:r>
            <w:proofErr w:type="gramStart"/>
            <w:r w:rsidRPr="00ED06BC">
              <w:rPr>
                <w:rFonts w:ascii="Times New Roman" w:eastAsia="宋体" w:hAnsi="Times New Roman" w:cs="Times New Roman"/>
                <w:color w:val="000000"/>
                <w:kern w:val="2"/>
                <w:sz w:val="18"/>
                <w:szCs w:val="18"/>
                <w:highlight w:val="cyan"/>
                <w:lang w:val="en-US" w:bidi="ar-SA"/>
              </w:rPr>
              <w:t>split.Predictive</w:t>
            </w:r>
            <w:proofErr w:type="gramEnd"/>
            <w:r w:rsidRPr="00ED06BC">
              <w:rPr>
                <w:rFonts w:ascii="Times New Roman" w:eastAsia="宋体" w:hAnsi="Times New Roman" w:cs="Times New Roman"/>
                <w:color w:val="000000"/>
                <w:kern w:val="2"/>
                <w:sz w:val="18"/>
                <w:szCs w:val="18"/>
                <w:highlight w:val="cyan"/>
                <w:lang w:val="en-US" w:bidi="ar-SA"/>
              </w:rPr>
              <w:t>_merge%}</w:t>
            </w:r>
          </w:p>
          <w:p w14:paraId="42F7E419" w14:textId="77777777" w:rsidR="008C4792" w:rsidRPr="00ED06BC" w:rsidRDefault="008C4792" w:rsidP="008C4792">
            <w:pPr>
              <w:pStyle w:val="TableParagraph"/>
              <w:spacing w:before="4" w:line="223" w:lineRule="auto"/>
              <w:ind w:leftChars="50" w:left="105" w:right="130"/>
              <w:jc w:val="both"/>
              <w:rPr>
                <w:rFonts w:ascii="Times New Roman" w:eastAsia="宋体" w:hAnsi="Times New Roman" w:cs="Times New Roman"/>
                <w:b/>
                <w:bCs/>
                <w:color w:val="0070C0"/>
                <w:kern w:val="2"/>
                <w:sz w:val="18"/>
                <w:szCs w:val="18"/>
                <w:lang w:val="en-US" w:bidi="ar-SA"/>
              </w:rPr>
            </w:pPr>
            <w:r w:rsidRPr="00ED06BC">
              <w:rPr>
                <w:rFonts w:ascii="Times New Roman" w:eastAsia="宋体" w:hAnsi="Times New Roman" w:cs="Times New Roman" w:hint="eastAsia"/>
                <w:b/>
                <w:bCs/>
                <w:color w:val="0070C0"/>
                <w:kern w:val="2"/>
                <w:sz w:val="18"/>
                <w:szCs w:val="18"/>
                <w:lang w:val="en-US" w:bidi="ar-SA"/>
              </w:rPr>
              <w:t>{{b.regimen_name}}</w:t>
            </w:r>
            <w:r w:rsidRPr="00ED06BC">
              <w:rPr>
                <w:rFonts w:ascii="Times New Roman" w:eastAsia="宋体" w:hAnsi="Times New Roman" w:cs="Times New Roman" w:hint="eastAsia"/>
                <w:b/>
                <w:bCs/>
                <w:color w:val="0070C0"/>
                <w:kern w:val="2"/>
                <w:sz w:val="18"/>
                <w:szCs w:val="18"/>
                <w:lang w:val="en-US" w:bidi="ar-SA"/>
              </w:rPr>
              <w:t>：</w:t>
            </w:r>
          </w:p>
          <w:p w14:paraId="3AF66342" w14:textId="77777777" w:rsidR="008C4792" w:rsidRPr="00ED06BC" w:rsidRDefault="008C4792" w:rsidP="008C4792">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{{b.evi_interpretation|e}}</w:t>
            </w:r>
          </w:p>
          <w:p w14:paraId="194A9C18" w14:textId="77777777" w:rsidR="008C4792" w:rsidRPr="00ED06BC" w:rsidRDefault="008C4792" w:rsidP="008C4792">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highlight w:val="cyan"/>
                <w:lang w:val="en-US" w:bidi="ar-SA"/>
              </w:rPr>
              <w:t>{%p endfor%}</w:t>
            </w:r>
          </w:p>
          <w:p w14:paraId="5E52F246" w14:textId="77777777" w:rsidR="008C4792" w:rsidRDefault="008C4792" w:rsidP="008C4792">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highlight w:val="cyan"/>
                <w:lang w:val="en-US" w:bidi="ar-SA"/>
              </w:rPr>
              <w:t xml:space="preserve">{%p for b in </w:t>
            </w:r>
            <w:r>
              <w:rPr>
                <w:rFonts w:ascii="Times New Roman" w:eastAsia="宋体" w:hAnsi="Times New Roman" w:cs="Times New Roman"/>
                <w:color w:val="000000"/>
                <w:kern w:val="2"/>
                <w:sz w:val="18"/>
                <w:szCs w:val="18"/>
                <w:highlight w:val="cyan"/>
                <w:lang w:val="en-US" w:bidi="ar-SA"/>
              </w:rPr>
              <w:t>a</w:t>
            </w:r>
            <w:r w:rsidRPr="00ED06BC">
              <w:rPr>
                <w:rFonts w:ascii="Times New Roman" w:eastAsia="宋体" w:hAnsi="Times New Roman" w:cs="Times New Roman"/>
                <w:color w:val="000000"/>
                <w:kern w:val="2"/>
                <w:sz w:val="18"/>
                <w:szCs w:val="18"/>
                <w:highlight w:val="cyan"/>
                <w:lang w:val="en-US" w:bidi="ar-SA"/>
              </w:rPr>
              <w:t>.evi_sum.evi_</w:t>
            </w:r>
            <w:proofErr w:type="gramStart"/>
            <w:r w:rsidRPr="00ED06BC">
              <w:rPr>
                <w:rFonts w:ascii="Times New Roman" w:eastAsia="宋体" w:hAnsi="Times New Roman" w:cs="Times New Roman"/>
                <w:color w:val="000000"/>
                <w:kern w:val="2"/>
                <w:sz w:val="18"/>
                <w:szCs w:val="18"/>
                <w:highlight w:val="cyan"/>
                <w:lang w:val="en-US" w:bidi="ar-SA"/>
              </w:rPr>
              <w:t>split.Prognostic</w:t>
            </w:r>
            <w:proofErr w:type="gramEnd"/>
            <w:r w:rsidRPr="00ED06BC">
              <w:rPr>
                <w:rFonts w:ascii="Times New Roman" w:eastAsia="宋体" w:hAnsi="Times New Roman" w:cs="Times New Roman"/>
                <w:color w:val="000000"/>
                <w:kern w:val="2"/>
                <w:sz w:val="18"/>
                <w:szCs w:val="18"/>
                <w:highlight w:val="cyan"/>
                <w:lang w:val="en-US" w:bidi="ar-SA"/>
              </w:rPr>
              <w:t xml:space="preserve"> %}</w:t>
            </w:r>
          </w:p>
          <w:p w14:paraId="2F25520E" w14:textId="77777777" w:rsidR="008C4792" w:rsidRPr="00ED06BC" w:rsidRDefault="008C4792" w:rsidP="008C4792">
            <w:pPr>
              <w:pStyle w:val="TableParagraph"/>
              <w:spacing w:before="4" w:line="223" w:lineRule="auto"/>
              <w:ind w:leftChars="50" w:left="105" w:right="130"/>
              <w:jc w:val="both"/>
              <w:rPr>
                <w:rFonts w:ascii="Times New Roman" w:eastAsia="宋体" w:hAnsi="Times New Roman" w:cs="Times New Roman"/>
                <w:b/>
                <w:bCs/>
                <w:color w:val="0070C0"/>
                <w:kern w:val="2"/>
                <w:sz w:val="18"/>
                <w:szCs w:val="18"/>
                <w:lang w:val="en-US" w:bidi="ar-SA"/>
              </w:rPr>
            </w:pPr>
            <w:r w:rsidRPr="00ED06BC">
              <w:rPr>
                <w:rFonts w:ascii="Times New Roman" w:eastAsia="宋体" w:hAnsi="Times New Roman" w:cs="Times New Roman" w:hint="eastAsia"/>
                <w:b/>
                <w:bCs/>
                <w:color w:val="0070C0"/>
                <w:kern w:val="2"/>
                <w:sz w:val="18"/>
                <w:szCs w:val="18"/>
                <w:lang w:val="en-US" w:bidi="ar-SA"/>
              </w:rPr>
              <w:t>预后相关：</w:t>
            </w:r>
          </w:p>
          <w:p w14:paraId="45C9A8C5" w14:textId="77777777" w:rsidR="008C4792" w:rsidRDefault="008C4792" w:rsidP="008C4792">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{{b.evi_interpretation|e}}</w:t>
            </w:r>
          </w:p>
          <w:p w14:paraId="645C648E" w14:textId="77777777" w:rsidR="008C4792" w:rsidRPr="00ED06BC" w:rsidRDefault="008C4792" w:rsidP="008C4792">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highlight w:val="cyan"/>
                <w:lang w:val="en-US" w:bidi="ar-SA"/>
              </w:rPr>
              <w:t>{%p endfor%}</w:t>
            </w:r>
          </w:p>
          <w:p w14:paraId="478A975E" w14:textId="77777777" w:rsidR="008C4792" w:rsidRDefault="008C4792" w:rsidP="008C4792">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highlight w:val="cyan"/>
                <w:lang w:val="en-US" w:bidi="ar-SA"/>
              </w:rPr>
              <w:t xml:space="preserve">{%p for b in </w:t>
            </w:r>
            <w:r>
              <w:rPr>
                <w:rFonts w:ascii="Times New Roman" w:eastAsia="宋体" w:hAnsi="Times New Roman" w:cs="Times New Roman"/>
                <w:color w:val="000000"/>
                <w:kern w:val="2"/>
                <w:sz w:val="18"/>
                <w:szCs w:val="18"/>
                <w:highlight w:val="cyan"/>
                <w:lang w:val="en-US" w:bidi="ar-SA"/>
              </w:rPr>
              <w:t>a</w:t>
            </w:r>
            <w:r w:rsidRPr="00ED06BC">
              <w:rPr>
                <w:rFonts w:ascii="Times New Roman" w:eastAsia="宋体" w:hAnsi="Times New Roman" w:cs="Times New Roman"/>
                <w:color w:val="000000"/>
                <w:kern w:val="2"/>
                <w:sz w:val="18"/>
                <w:szCs w:val="18"/>
                <w:highlight w:val="cyan"/>
                <w:lang w:val="en-US" w:bidi="ar-SA"/>
              </w:rPr>
              <w:t>.evi_sum.evi_</w:t>
            </w:r>
            <w:proofErr w:type="gramStart"/>
            <w:r w:rsidRPr="00ED06BC">
              <w:rPr>
                <w:rFonts w:ascii="Times New Roman" w:eastAsia="宋体" w:hAnsi="Times New Roman" w:cs="Times New Roman"/>
                <w:color w:val="000000"/>
                <w:kern w:val="2"/>
                <w:sz w:val="18"/>
                <w:szCs w:val="18"/>
                <w:highlight w:val="cyan"/>
                <w:lang w:val="en-US" w:bidi="ar-SA"/>
              </w:rPr>
              <w:t>split.Diagnostic</w:t>
            </w:r>
            <w:proofErr w:type="gramEnd"/>
            <w:r w:rsidRPr="00ED06BC">
              <w:rPr>
                <w:rFonts w:ascii="Times New Roman" w:eastAsia="宋体" w:hAnsi="Times New Roman" w:cs="Times New Roman"/>
                <w:color w:val="000000"/>
                <w:kern w:val="2"/>
                <w:sz w:val="18"/>
                <w:szCs w:val="18"/>
                <w:highlight w:val="cyan"/>
                <w:lang w:val="en-US" w:bidi="ar-SA"/>
              </w:rPr>
              <w:t xml:space="preserve"> %}</w:t>
            </w:r>
          </w:p>
          <w:p w14:paraId="2ADDCDB0" w14:textId="77777777" w:rsidR="008C4792" w:rsidRPr="00ED06BC" w:rsidRDefault="008C4792" w:rsidP="008C4792">
            <w:pPr>
              <w:pStyle w:val="TableParagraph"/>
              <w:spacing w:before="4" w:line="223" w:lineRule="auto"/>
              <w:ind w:leftChars="50" w:left="105" w:right="130"/>
              <w:jc w:val="both"/>
              <w:rPr>
                <w:rFonts w:ascii="Times New Roman" w:eastAsia="宋体" w:hAnsi="Times New Roman" w:cs="Times New Roman"/>
                <w:b/>
                <w:bCs/>
                <w:color w:val="0070C0"/>
                <w:kern w:val="2"/>
                <w:sz w:val="18"/>
                <w:szCs w:val="18"/>
                <w:lang w:val="en-US" w:bidi="ar-SA"/>
              </w:rPr>
            </w:pPr>
            <w:r w:rsidRPr="00ED06BC">
              <w:rPr>
                <w:rFonts w:ascii="Times New Roman" w:eastAsia="宋体" w:hAnsi="Times New Roman" w:cs="Times New Roman" w:hint="eastAsia"/>
                <w:b/>
                <w:bCs/>
                <w:color w:val="0070C0"/>
                <w:kern w:val="2"/>
                <w:sz w:val="18"/>
                <w:szCs w:val="18"/>
                <w:lang w:val="en-US" w:bidi="ar-SA"/>
              </w:rPr>
              <w:t>辅助诊断相关：</w:t>
            </w:r>
          </w:p>
          <w:p w14:paraId="1A2898EE" w14:textId="77777777" w:rsidR="008C4792" w:rsidRDefault="008C4792" w:rsidP="008C4792">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{{b.evi_interpretation|e}}</w:t>
            </w:r>
          </w:p>
          <w:p w14:paraId="227F9A96" w14:textId="77777777" w:rsidR="008C4792" w:rsidRPr="00ED06BC" w:rsidRDefault="008C4792" w:rsidP="008C4792">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highlight w:val="cyan"/>
                <w:lang w:val="en-US" w:bidi="ar-SA"/>
              </w:rPr>
              <w:t>{%p endfor%}</w:t>
            </w:r>
          </w:p>
          <w:p w14:paraId="145A21D8" w14:textId="77777777" w:rsidR="008C4792" w:rsidRPr="00ED06BC" w:rsidRDefault="008C4792" w:rsidP="008C4792">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A95678">
              <w:rPr>
                <w:rFonts w:ascii="Times New Roman" w:eastAsia="宋体" w:hAnsi="Times New Roman" w:cs="Times New Roman"/>
                <w:color w:val="000000"/>
                <w:kern w:val="2"/>
                <w:sz w:val="18"/>
                <w:szCs w:val="18"/>
                <w:highlight w:val="yellow"/>
                <w:lang w:val="en-US" w:bidi="ar-SA"/>
              </w:rPr>
              <w:t>{%p else%}</w:t>
            </w:r>
          </w:p>
          <w:p w14:paraId="60D11B88" w14:textId="77777777" w:rsidR="008C4792" w:rsidRPr="00ED06BC" w:rsidRDefault="008C4792" w:rsidP="008C4792">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lastRenderedPageBreak/>
              <w:t>-</w:t>
            </w:r>
          </w:p>
          <w:p w14:paraId="511A15DC" w14:textId="77777777" w:rsidR="008C4792" w:rsidRDefault="008C4792" w:rsidP="008C4792">
            <w:pPr>
              <w:pStyle w:val="TableParagraph"/>
              <w:spacing w:before="4" w:line="223" w:lineRule="auto"/>
              <w:ind w:left="208" w:right="130"/>
              <w:jc w:val="both"/>
              <w:rPr>
                <w:rFonts w:ascii="Times New Roman" w:eastAsia="宋体" w:hAnsi="Times New Roman" w:cs="Times New Roman"/>
                <w:color w:val="000000"/>
                <w:kern w:val="2"/>
                <w:sz w:val="18"/>
                <w:szCs w:val="18"/>
                <w:highlight w:val="yellow"/>
                <w:lang w:val="en-US" w:bidi="ar-SA"/>
              </w:rPr>
            </w:pPr>
            <w:r w:rsidRPr="00A95678">
              <w:rPr>
                <w:rFonts w:ascii="Times New Roman" w:eastAsia="宋体" w:hAnsi="Times New Roman" w:cs="Times New Roman"/>
                <w:color w:val="000000"/>
                <w:kern w:val="2"/>
                <w:sz w:val="18"/>
                <w:szCs w:val="18"/>
                <w:highlight w:val="yellow"/>
                <w:lang w:val="en-US" w:bidi="ar-SA"/>
              </w:rPr>
              <w:t>{%p endif%}</w:t>
            </w:r>
          </w:p>
          <w:p w14:paraId="70C57083" w14:textId="77777777" w:rsidR="008C4792" w:rsidRPr="009529FA" w:rsidRDefault="008C4792" w:rsidP="008C4792">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A95678">
              <w:rPr>
                <w:rFonts w:ascii="Times New Roman" w:eastAsia="宋体" w:hAnsi="Times New Roman" w:cs="Times New Roman"/>
                <w:color w:val="000000"/>
                <w:kern w:val="2"/>
                <w:sz w:val="18"/>
                <w:szCs w:val="18"/>
                <w:highlight w:val="green"/>
                <w:lang w:val="en-US" w:bidi="ar-SA"/>
              </w:rPr>
              <w:t>{%p endif%}</w:t>
            </w:r>
          </w:p>
        </w:tc>
      </w:tr>
      <w:tr w:rsidR="003C0D39" w14:paraId="23786B54" w14:textId="77777777" w:rsidTr="00112D79">
        <w:trPr>
          <w:trHeight w:val="312"/>
        </w:trPr>
        <w:tc>
          <w:tcPr>
            <w:tcW w:w="9746" w:type="dxa"/>
            <w:gridSpan w:val="2"/>
            <w:tcBorders>
              <w:top w:val="single" w:sz="4" w:space="0" w:color="00653B"/>
              <w:left w:val="single" w:sz="4" w:space="0" w:color="00653B"/>
              <w:bottom w:val="single" w:sz="4" w:space="0" w:color="00653B"/>
              <w:right w:val="single" w:sz="4" w:space="0" w:color="00653B"/>
            </w:tcBorders>
            <w:shd w:val="clear" w:color="auto" w:fill="auto"/>
            <w:vAlign w:val="center"/>
          </w:tcPr>
          <w:p w14:paraId="28D23643" w14:textId="77777777" w:rsidR="003C0D39" w:rsidRDefault="003C0D39" w:rsidP="00112D79">
            <w:pPr>
              <w:autoSpaceDE w:val="0"/>
              <w:autoSpaceDN w:val="0"/>
              <w:ind w:leftChars="50" w:left="105" w:rightChars="50" w:right="105"/>
              <w:jc w:val="center"/>
              <w:rPr>
                <w:rFonts w:ascii="Times New Roman" w:hAnsi="Times New Roman"/>
                <w:sz w:val="18"/>
                <w:szCs w:val="20"/>
              </w:rPr>
            </w:pPr>
            <w:r>
              <w:rPr>
                <w:rFonts w:ascii="Times New Roman" w:hAnsi="Times New Roman" w:hint="eastAsia"/>
                <w:sz w:val="18"/>
                <w:szCs w:val="20"/>
              </w:rPr>
              <w:lastRenderedPageBreak/>
              <w:t>{</w:t>
            </w:r>
            <w:r>
              <w:rPr>
                <w:rFonts w:ascii="Times New Roman" w:hAnsi="Times New Roman"/>
                <w:sz w:val="18"/>
                <w:szCs w:val="20"/>
              </w:rPr>
              <w:t>%tr endfor%}</w:t>
            </w:r>
          </w:p>
        </w:tc>
      </w:tr>
      <w:tr w:rsidR="003C0D39" w14:paraId="4BFC9057" w14:textId="77777777" w:rsidTr="00112D79">
        <w:trPr>
          <w:trHeight w:val="312"/>
        </w:trPr>
        <w:tc>
          <w:tcPr>
            <w:tcW w:w="9746" w:type="dxa"/>
            <w:gridSpan w:val="2"/>
            <w:tcBorders>
              <w:top w:val="single" w:sz="4" w:space="0" w:color="00653B"/>
              <w:left w:val="single" w:sz="4" w:space="0" w:color="00653B"/>
              <w:bottom w:val="single" w:sz="4" w:space="0" w:color="00653B"/>
              <w:right w:val="single" w:sz="4" w:space="0" w:color="00653B"/>
            </w:tcBorders>
            <w:shd w:val="clear" w:color="auto" w:fill="auto"/>
            <w:vAlign w:val="center"/>
          </w:tcPr>
          <w:p w14:paraId="5DBA37D3" w14:textId="79FEC228" w:rsidR="003C0D39" w:rsidRDefault="003C0D39" w:rsidP="00112D79">
            <w:pPr>
              <w:autoSpaceDE w:val="0"/>
              <w:autoSpaceDN w:val="0"/>
              <w:ind w:leftChars="50" w:left="105" w:rightChars="50" w:right="105"/>
              <w:jc w:val="center"/>
              <w:rPr>
                <w:rFonts w:ascii="Times New Roman" w:hAnsi="Times New Roman"/>
                <w:sz w:val="18"/>
                <w:szCs w:val="20"/>
              </w:rPr>
            </w:pPr>
            <w:r w:rsidRPr="008C4DB8">
              <w:rPr>
                <w:rFonts w:ascii="Times New Roman" w:hAnsi="Times New Roman"/>
                <w:sz w:val="18"/>
                <w:szCs w:val="20"/>
              </w:rPr>
              <w:t>{%</w:t>
            </w:r>
            <w:r>
              <w:rPr>
                <w:rFonts w:ascii="Times New Roman" w:hAnsi="Times New Roman"/>
                <w:sz w:val="18"/>
                <w:szCs w:val="20"/>
              </w:rPr>
              <w:t>tr</w:t>
            </w:r>
            <w:r w:rsidRPr="008C4DB8">
              <w:rPr>
                <w:rFonts w:ascii="Times New Roman" w:hAnsi="Times New Roman"/>
                <w:sz w:val="18"/>
                <w:szCs w:val="20"/>
              </w:rPr>
              <w:t xml:space="preserve"> </w:t>
            </w:r>
            <w:r>
              <w:rPr>
                <w:rFonts w:ascii="Times New Roman" w:hAnsi="Times New Roman" w:hint="eastAsia"/>
                <w:sz w:val="18"/>
                <w:szCs w:val="20"/>
              </w:rPr>
              <w:t>else</w:t>
            </w:r>
            <w:r w:rsidRPr="008C4DB8">
              <w:rPr>
                <w:rFonts w:ascii="Times New Roman" w:hAnsi="Times New Roman"/>
                <w:sz w:val="18"/>
                <w:szCs w:val="20"/>
              </w:rPr>
              <w:t xml:space="preserve"> %}</w:t>
            </w:r>
          </w:p>
        </w:tc>
      </w:tr>
      <w:tr w:rsidR="003C0D39" w14:paraId="593680B5" w14:textId="77777777" w:rsidTr="00112D79">
        <w:trPr>
          <w:trHeight w:val="312"/>
        </w:trPr>
        <w:tc>
          <w:tcPr>
            <w:tcW w:w="9746" w:type="dxa"/>
            <w:gridSpan w:val="2"/>
            <w:tcBorders>
              <w:top w:val="single" w:sz="4" w:space="0" w:color="00653B"/>
              <w:left w:val="single" w:sz="4" w:space="0" w:color="00653B"/>
              <w:bottom w:val="single" w:sz="4" w:space="0" w:color="00653B"/>
              <w:right w:val="single" w:sz="4" w:space="0" w:color="00653B"/>
            </w:tcBorders>
            <w:shd w:val="clear" w:color="auto" w:fill="auto"/>
            <w:vAlign w:val="center"/>
          </w:tcPr>
          <w:p w14:paraId="333A28A8" w14:textId="77777777" w:rsidR="003C0D39" w:rsidRPr="008C4DB8" w:rsidRDefault="003C0D39" w:rsidP="00112D79">
            <w:pPr>
              <w:autoSpaceDE w:val="0"/>
              <w:autoSpaceDN w:val="0"/>
              <w:ind w:leftChars="50" w:left="105" w:rightChars="50" w:right="105"/>
              <w:jc w:val="center"/>
              <w:rPr>
                <w:rFonts w:ascii="Times New Roman" w:hAnsi="Times New Roman"/>
                <w:sz w:val="18"/>
                <w:szCs w:val="20"/>
              </w:rPr>
            </w:pPr>
            <w:r>
              <w:rPr>
                <w:rFonts w:ascii="Times New Roman" w:hAnsi="Times New Roman" w:hint="eastAsia"/>
                <w:sz w:val="18"/>
                <w:szCs w:val="20"/>
              </w:rPr>
              <w:t>未检出相关变异</w:t>
            </w:r>
          </w:p>
        </w:tc>
      </w:tr>
      <w:tr w:rsidR="003C0D39" w14:paraId="328A2FA1" w14:textId="77777777" w:rsidTr="00112D79">
        <w:trPr>
          <w:trHeight w:val="312"/>
        </w:trPr>
        <w:tc>
          <w:tcPr>
            <w:tcW w:w="9746" w:type="dxa"/>
            <w:gridSpan w:val="2"/>
            <w:tcBorders>
              <w:top w:val="single" w:sz="4" w:space="0" w:color="00653B"/>
              <w:left w:val="single" w:sz="4" w:space="0" w:color="00653B"/>
              <w:bottom w:val="single" w:sz="4" w:space="0" w:color="00653B"/>
              <w:right w:val="single" w:sz="4" w:space="0" w:color="00653B"/>
            </w:tcBorders>
            <w:shd w:val="clear" w:color="auto" w:fill="auto"/>
            <w:vAlign w:val="center"/>
          </w:tcPr>
          <w:p w14:paraId="1AF48B21" w14:textId="77777777" w:rsidR="003C0D39" w:rsidRPr="008C4DB8" w:rsidRDefault="003C0D39" w:rsidP="00112D79">
            <w:pPr>
              <w:autoSpaceDE w:val="0"/>
              <w:autoSpaceDN w:val="0"/>
              <w:ind w:leftChars="50" w:left="105" w:rightChars="50" w:right="105"/>
              <w:jc w:val="center"/>
              <w:rPr>
                <w:rFonts w:ascii="Times New Roman" w:hAnsi="Times New Roman"/>
                <w:sz w:val="18"/>
                <w:szCs w:val="20"/>
              </w:rPr>
            </w:pPr>
            <w:r>
              <w:rPr>
                <w:rFonts w:ascii="Times New Roman" w:hAnsi="Times New Roman" w:hint="eastAsia"/>
                <w:sz w:val="18"/>
                <w:szCs w:val="20"/>
              </w:rPr>
              <w:t>{</w:t>
            </w:r>
            <w:r>
              <w:rPr>
                <w:rFonts w:ascii="Times New Roman" w:hAnsi="Times New Roman"/>
                <w:sz w:val="18"/>
                <w:szCs w:val="20"/>
              </w:rPr>
              <w:t>%tr endif%</w:t>
            </w:r>
            <w:r>
              <w:rPr>
                <w:rFonts w:ascii="Times New Roman" w:hAnsi="Times New Roman" w:hint="eastAsia"/>
                <w:sz w:val="18"/>
                <w:szCs w:val="20"/>
              </w:rPr>
              <w:t>}</w:t>
            </w:r>
          </w:p>
        </w:tc>
      </w:tr>
      <w:tr w:rsidR="003C0D39" w14:paraId="37FBAB04" w14:textId="77777777" w:rsidTr="00112D79">
        <w:trPr>
          <w:trHeight w:val="312"/>
        </w:trPr>
        <w:tc>
          <w:tcPr>
            <w:tcW w:w="9746" w:type="dxa"/>
            <w:gridSpan w:val="2"/>
            <w:tcBorders>
              <w:top w:val="single" w:sz="4" w:space="0" w:color="00653B"/>
              <w:left w:val="single" w:sz="4" w:space="0" w:color="00653B"/>
              <w:bottom w:val="single" w:sz="4" w:space="0" w:color="00653B"/>
              <w:right w:val="single" w:sz="4" w:space="0" w:color="00653B"/>
            </w:tcBorders>
            <w:shd w:val="clear" w:color="auto" w:fill="auto"/>
            <w:vAlign w:val="center"/>
          </w:tcPr>
          <w:p w14:paraId="7A5207A1" w14:textId="77777777" w:rsidR="003C0D39" w:rsidRDefault="003C0D39" w:rsidP="00112D79">
            <w:pPr>
              <w:autoSpaceDE w:val="0"/>
              <w:autoSpaceDN w:val="0"/>
              <w:ind w:leftChars="50" w:left="105" w:rightChars="50" w:right="105"/>
              <w:jc w:val="center"/>
              <w:rPr>
                <w:rFonts w:ascii="Times New Roman" w:hAnsi="Times New Roman"/>
                <w:sz w:val="18"/>
                <w:szCs w:val="20"/>
              </w:rPr>
            </w:pPr>
            <w:r w:rsidRPr="008C4DB8">
              <w:rPr>
                <w:rFonts w:ascii="Times New Roman" w:hAnsi="Times New Roman" w:hint="eastAsia"/>
                <w:sz w:val="18"/>
                <w:szCs w:val="20"/>
                <w:highlight w:val="green"/>
              </w:rPr>
              <w:t>{</w:t>
            </w:r>
            <w:r w:rsidRPr="008C4DB8">
              <w:rPr>
                <w:rFonts w:ascii="Times New Roman" w:hAnsi="Times New Roman"/>
                <w:sz w:val="18"/>
                <w:szCs w:val="20"/>
                <w:highlight w:val="green"/>
              </w:rPr>
              <w:t>%tr else%}</w:t>
            </w:r>
          </w:p>
        </w:tc>
      </w:tr>
      <w:tr w:rsidR="003C0D39" w14:paraId="13102329" w14:textId="77777777" w:rsidTr="00112D79">
        <w:trPr>
          <w:trHeight w:val="312"/>
        </w:trPr>
        <w:tc>
          <w:tcPr>
            <w:tcW w:w="9746" w:type="dxa"/>
            <w:gridSpan w:val="2"/>
            <w:tcBorders>
              <w:top w:val="single" w:sz="4" w:space="0" w:color="00653B"/>
              <w:left w:val="single" w:sz="4" w:space="0" w:color="00653B"/>
              <w:bottom w:val="single" w:sz="4" w:space="0" w:color="00653B"/>
              <w:right w:val="single" w:sz="4" w:space="0" w:color="00653B"/>
            </w:tcBorders>
            <w:shd w:val="clear" w:color="auto" w:fill="auto"/>
            <w:vAlign w:val="center"/>
          </w:tcPr>
          <w:p w14:paraId="46B46EEC" w14:textId="68FA85ED" w:rsidR="003C0D39" w:rsidRPr="008C4DB8" w:rsidRDefault="003C0D39" w:rsidP="00112D79">
            <w:pPr>
              <w:autoSpaceDE w:val="0"/>
              <w:autoSpaceDN w:val="0"/>
              <w:ind w:leftChars="50" w:left="105" w:rightChars="50" w:right="105"/>
              <w:jc w:val="center"/>
              <w:rPr>
                <w:rFonts w:ascii="Times New Roman" w:hAnsi="Times New Roman"/>
                <w:sz w:val="18"/>
                <w:szCs w:val="20"/>
                <w:highlight w:val="green"/>
              </w:rPr>
            </w:pPr>
            <w:r w:rsidRPr="008C4DB8">
              <w:rPr>
                <w:rFonts w:ascii="Times New Roman" w:hAnsi="Times New Roman"/>
                <w:sz w:val="18"/>
                <w:szCs w:val="20"/>
              </w:rPr>
              <w:t>{%</w:t>
            </w:r>
            <w:r>
              <w:rPr>
                <w:rFonts w:ascii="Times New Roman" w:hAnsi="Times New Roman" w:hint="eastAsia"/>
                <w:sz w:val="18"/>
                <w:szCs w:val="20"/>
              </w:rPr>
              <w:t>tr</w:t>
            </w:r>
            <w:r w:rsidRPr="008C4DB8">
              <w:rPr>
                <w:rFonts w:ascii="Times New Roman" w:hAnsi="Times New Roman"/>
                <w:sz w:val="18"/>
                <w:szCs w:val="20"/>
              </w:rPr>
              <w:t xml:space="preserve"> </w:t>
            </w:r>
            <w:r>
              <w:rPr>
                <w:rFonts w:ascii="Times New Roman" w:hAnsi="Times New Roman" w:hint="eastAsia"/>
                <w:sz w:val="18"/>
                <w:szCs w:val="20"/>
              </w:rPr>
              <w:t>if</w:t>
            </w:r>
            <w:r w:rsidRPr="008C4DB8">
              <w:rPr>
                <w:rFonts w:ascii="Times New Roman" w:hAnsi="Times New Roman"/>
                <w:sz w:val="18"/>
                <w:szCs w:val="20"/>
              </w:rPr>
              <w:t xml:space="preserve"> (var.var_</w:t>
            </w:r>
            <w:proofErr w:type="gramStart"/>
            <w:r w:rsidRPr="008C4DB8">
              <w:rPr>
                <w:rFonts w:ascii="Times New Roman" w:hAnsi="Times New Roman"/>
                <w:sz w:val="18"/>
                <w:szCs w:val="20"/>
              </w:rPr>
              <w:t>somatic.level</w:t>
            </w:r>
            <w:proofErr w:type="gramEnd"/>
            <w:r w:rsidRPr="008C4DB8">
              <w:rPr>
                <w:rFonts w:ascii="Times New Roman" w:hAnsi="Times New Roman"/>
                <w:sz w:val="18"/>
                <w:szCs w:val="20"/>
              </w:rPr>
              <w:t>_</w:t>
            </w:r>
            <w:r>
              <w:rPr>
                <w:rFonts w:ascii="Times New Roman" w:hAnsi="Times New Roman" w:hint="eastAsia"/>
                <w:sz w:val="18"/>
                <w:szCs w:val="20"/>
              </w:rPr>
              <w:t>I</w:t>
            </w:r>
            <w:r w:rsidRPr="008C4DB8">
              <w:rPr>
                <w:rFonts w:ascii="Times New Roman" w:hAnsi="Times New Roman"/>
                <w:sz w:val="18"/>
                <w:szCs w:val="20"/>
              </w:rPr>
              <w:t>I + var.var_germline.regimen_level_</w:t>
            </w:r>
            <w:r>
              <w:rPr>
                <w:rFonts w:ascii="Times New Roman" w:hAnsi="Times New Roman" w:hint="eastAsia"/>
                <w:sz w:val="18"/>
                <w:szCs w:val="20"/>
              </w:rPr>
              <w:t>I</w:t>
            </w:r>
            <w:r w:rsidRPr="008C4DB8">
              <w:rPr>
                <w:rFonts w:ascii="Times New Roman" w:hAnsi="Times New Roman"/>
                <w:sz w:val="18"/>
                <w:szCs w:val="20"/>
              </w:rPr>
              <w:t>I) %}</w:t>
            </w:r>
          </w:p>
        </w:tc>
      </w:tr>
      <w:tr w:rsidR="003C0D39" w14:paraId="45CB0E92" w14:textId="77777777" w:rsidTr="00112D79">
        <w:trPr>
          <w:trHeight w:val="312"/>
        </w:trPr>
        <w:tc>
          <w:tcPr>
            <w:tcW w:w="9746" w:type="dxa"/>
            <w:gridSpan w:val="2"/>
            <w:tcBorders>
              <w:top w:val="single" w:sz="4" w:space="0" w:color="00653B"/>
              <w:left w:val="single" w:sz="4" w:space="0" w:color="00653B"/>
              <w:bottom w:val="single" w:sz="4" w:space="0" w:color="00653B"/>
              <w:right w:val="single" w:sz="4" w:space="0" w:color="00653B"/>
            </w:tcBorders>
            <w:shd w:val="clear" w:color="auto" w:fill="auto"/>
            <w:vAlign w:val="center"/>
          </w:tcPr>
          <w:p w14:paraId="4CDC9849" w14:textId="3EBE99E2" w:rsidR="003C0D39" w:rsidRPr="008C4DB8" w:rsidRDefault="003C0D39" w:rsidP="00112D79">
            <w:pPr>
              <w:autoSpaceDE w:val="0"/>
              <w:autoSpaceDN w:val="0"/>
              <w:ind w:leftChars="50" w:left="105" w:rightChars="50" w:right="105"/>
              <w:jc w:val="center"/>
              <w:rPr>
                <w:rFonts w:ascii="Times New Roman" w:hAnsi="Times New Roman"/>
                <w:sz w:val="18"/>
                <w:szCs w:val="20"/>
                <w:highlight w:val="green"/>
              </w:rPr>
            </w:pPr>
            <w:r w:rsidRPr="008C4DB8">
              <w:rPr>
                <w:rFonts w:ascii="Times New Roman" w:hAnsi="Times New Roman"/>
                <w:sz w:val="18"/>
                <w:szCs w:val="20"/>
              </w:rPr>
              <w:t>{%</w:t>
            </w:r>
            <w:r>
              <w:rPr>
                <w:rFonts w:ascii="Times New Roman" w:hAnsi="Times New Roman" w:hint="eastAsia"/>
                <w:sz w:val="18"/>
                <w:szCs w:val="20"/>
              </w:rPr>
              <w:t>tr</w:t>
            </w:r>
            <w:r w:rsidRPr="008C4DB8">
              <w:rPr>
                <w:rFonts w:ascii="Times New Roman" w:hAnsi="Times New Roman"/>
                <w:sz w:val="18"/>
                <w:szCs w:val="20"/>
              </w:rPr>
              <w:t xml:space="preserve"> for a in (var.var_</w:t>
            </w:r>
            <w:proofErr w:type="gramStart"/>
            <w:r w:rsidRPr="008C4DB8">
              <w:rPr>
                <w:rFonts w:ascii="Times New Roman" w:hAnsi="Times New Roman"/>
                <w:sz w:val="18"/>
                <w:szCs w:val="20"/>
              </w:rPr>
              <w:t>somatic.level</w:t>
            </w:r>
            <w:proofErr w:type="gramEnd"/>
            <w:r w:rsidRPr="008C4DB8">
              <w:rPr>
                <w:rFonts w:ascii="Times New Roman" w:hAnsi="Times New Roman"/>
                <w:sz w:val="18"/>
                <w:szCs w:val="20"/>
              </w:rPr>
              <w:t>_</w:t>
            </w:r>
            <w:r>
              <w:rPr>
                <w:rFonts w:ascii="Times New Roman" w:hAnsi="Times New Roman" w:hint="eastAsia"/>
                <w:sz w:val="18"/>
                <w:szCs w:val="20"/>
              </w:rPr>
              <w:t>I</w:t>
            </w:r>
            <w:r w:rsidRPr="008C4DB8">
              <w:rPr>
                <w:rFonts w:ascii="Times New Roman" w:hAnsi="Times New Roman"/>
                <w:sz w:val="18"/>
                <w:szCs w:val="20"/>
              </w:rPr>
              <w:t>I + var.var_germline.regimen_level_</w:t>
            </w:r>
            <w:r>
              <w:rPr>
                <w:rFonts w:ascii="Times New Roman" w:hAnsi="Times New Roman" w:hint="eastAsia"/>
                <w:sz w:val="18"/>
                <w:szCs w:val="20"/>
              </w:rPr>
              <w:t>I</w:t>
            </w:r>
            <w:r w:rsidRPr="008C4DB8">
              <w:rPr>
                <w:rFonts w:ascii="Times New Roman" w:hAnsi="Times New Roman"/>
                <w:sz w:val="18"/>
                <w:szCs w:val="20"/>
              </w:rPr>
              <w:t>I)|bds_mp_var_sort %}</w:t>
            </w:r>
          </w:p>
        </w:tc>
      </w:tr>
      <w:tr w:rsidR="00975425" w14:paraId="28673873" w14:textId="77777777" w:rsidTr="00112D79">
        <w:trPr>
          <w:trHeight w:val="312"/>
        </w:trPr>
        <w:tc>
          <w:tcPr>
            <w:tcW w:w="1555" w:type="dxa"/>
            <w:tcBorders>
              <w:top w:val="single" w:sz="4" w:space="0" w:color="00653B"/>
              <w:left w:val="single" w:sz="4" w:space="0" w:color="00653B"/>
              <w:bottom w:val="single" w:sz="4" w:space="0" w:color="00653B"/>
              <w:right w:val="single" w:sz="4" w:space="0" w:color="00653B"/>
            </w:tcBorders>
            <w:shd w:val="clear" w:color="auto" w:fill="auto"/>
            <w:vAlign w:val="center"/>
          </w:tcPr>
          <w:p w14:paraId="438CEA60" w14:textId="77777777" w:rsidR="00975425" w:rsidRPr="00412AEA" w:rsidRDefault="00975425" w:rsidP="00975425">
            <w:pPr>
              <w:autoSpaceDE w:val="0"/>
              <w:autoSpaceDN w:val="0"/>
              <w:ind w:leftChars="50" w:left="105" w:rightChars="50" w:right="105"/>
              <w:jc w:val="left"/>
              <w:rPr>
                <w:rFonts w:ascii="Times New Roman" w:hAnsi="Times New Roman"/>
                <w:sz w:val="18"/>
                <w:szCs w:val="20"/>
              </w:rPr>
            </w:pPr>
            <w:r w:rsidRPr="00373BFA">
              <w:rPr>
                <w:rFonts w:ascii="Times New Roman" w:hAnsi="Times New Roman"/>
                <w:sz w:val="18"/>
                <w:szCs w:val="20"/>
                <w:highlight w:val="cyan"/>
              </w:rPr>
              <w:t>{%p if a.bio_category=</w:t>
            </w:r>
            <w:proofErr w:type="gramStart"/>
            <w:r w:rsidRPr="00373BFA">
              <w:rPr>
                <w:rFonts w:ascii="Times New Roman" w:hAnsi="Times New Roman"/>
                <w:sz w:val="18"/>
                <w:szCs w:val="20"/>
                <w:highlight w:val="cyan"/>
              </w:rPr>
              <w:t>=”Snvindel</w:t>
            </w:r>
            <w:proofErr w:type="gramEnd"/>
            <w:r w:rsidRPr="00373BFA">
              <w:rPr>
                <w:rFonts w:ascii="Times New Roman" w:hAnsi="Times New Roman"/>
                <w:sz w:val="18"/>
                <w:szCs w:val="20"/>
                <w:highlight w:val="cyan"/>
              </w:rPr>
              <w:t>”%}</w:t>
            </w:r>
          </w:p>
          <w:p w14:paraId="100840AA" w14:textId="77777777" w:rsidR="00975425" w:rsidRDefault="00975425" w:rsidP="00975425">
            <w:pPr>
              <w:autoSpaceDE w:val="0"/>
              <w:autoSpaceDN w:val="0"/>
              <w:ind w:leftChars="50" w:left="105" w:rightChars="50" w:right="105"/>
              <w:jc w:val="left"/>
              <w:rPr>
                <w:rFonts w:ascii="Times New Roman" w:hAnsi="Times New Roman"/>
                <w:sz w:val="18"/>
                <w:szCs w:val="20"/>
              </w:rPr>
            </w:pPr>
            <w:r w:rsidRPr="00373BFA">
              <w:rPr>
                <w:rFonts w:ascii="Times New Roman" w:hAnsi="Times New Roman"/>
                <w:i/>
                <w:iCs/>
                <w:sz w:val="18"/>
                <w:szCs w:val="20"/>
              </w:rPr>
              <w:t>{{a.gene_symbol}}</w:t>
            </w:r>
            <w:r>
              <w:rPr>
                <w:rFonts w:ascii="Times New Roman" w:hAnsi="Times New Roman" w:hint="eastAsia"/>
                <w:sz w:val="18"/>
                <w:szCs w:val="20"/>
              </w:rPr>
              <w:t>基因</w:t>
            </w:r>
          </w:p>
          <w:p w14:paraId="27A580CB" w14:textId="77777777" w:rsidR="00975425" w:rsidRPr="00412AEA" w:rsidRDefault="00975425" w:rsidP="00975425">
            <w:pPr>
              <w:autoSpaceDE w:val="0"/>
              <w:autoSpaceDN w:val="0"/>
              <w:ind w:leftChars="50" w:left="105" w:rightChars="50" w:right="105"/>
              <w:jc w:val="left"/>
              <w:rPr>
                <w:rFonts w:ascii="Times New Roman" w:hAnsi="Times New Roman"/>
                <w:sz w:val="18"/>
                <w:szCs w:val="20"/>
              </w:rPr>
            </w:pPr>
            <w:r w:rsidRPr="00412AEA">
              <w:rPr>
                <w:rFonts w:ascii="Times New Roman" w:hAnsi="Times New Roman"/>
                <w:sz w:val="18"/>
                <w:szCs w:val="20"/>
              </w:rPr>
              <w:t xml:space="preserve">{%if </w:t>
            </w:r>
            <w:proofErr w:type="gramStart"/>
            <w:r w:rsidRPr="00412AEA">
              <w:rPr>
                <w:rFonts w:ascii="Times New Roman" w:hAnsi="Times New Roman"/>
                <w:sz w:val="18"/>
                <w:szCs w:val="20"/>
              </w:rPr>
              <w:t>a.hgvs</w:t>
            </w:r>
            <w:proofErr w:type="gramEnd"/>
            <w:r w:rsidRPr="00412AEA">
              <w:rPr>
                <w:rFonts w:ascii="Times New Roman" w:hAnsi="Times New Roman"/>
                <w:sz w:val="18"/>
                <w:szCs w:val="20"/>
              </w:rPr>
              <w:t>_p!=”p.?”%}{{a.hgvs_p_FJFY}}</w:t>
            </w:r>
            <w:r>
              <w:rPr>
                <w:rFonts w:ascii="Times New Roman" w:hAnsi="Times New Roman"/>
                <w:sz w:val="18"/>
                <w:szCs w:val="20"/>
              </w:rPr>
              <w:t xml:space="preserve"> </w:t>
            </w:r>
            <w:r w:rsidRPr="00412AEA">
              <w:rPr>
                <w:rFonts w:ascii="Times New Roman" w:hAnsi="Times New Roman"/>
                <w:sz w:val="18"/>
                <w:szCs w:val="20"/>
              </w:rPr>
              <w:t>{%endif%}</w:t>
            </w:r>
            <w:r w:rsidRPr="00373BFA">
              <w:rPr>
                <w:rFonts w:ascii="Times New Roman" w:hAnsi="Times New Roman"/>
                <w:sz w:val="18"/>
                <w:szCs w:val="20"/>
              </w:rPr>
              <w:t>{{a|bds_cp_var_info}}</w:t>
            </w:r>
          </w:p>
          <w:p w14:paraId="134AA6B8" w14:textId="77777777" w:rsidR="00975425" w:rsidRPr="00412AEA" w:rsidRDefault="00975425" w:rsidP="00975425">
            <w:pPr>
              <w:autoSpaceDE w:val="0"/>
              <w:autoSpaceDN w:val="0"/>
              <w:ind w:leftChars="50" w:left="105" w:rightChars="50" w:right="105"/>
              <w:jc w:val="left"/>
              <w:rPr>
                <w:rFonts w:ascii="Times New Roman" w:hAnsi="Times New Roman"/>
                <w:sz w:val="18"/>
                <w:szCs w:val="20"/>
              </w:rPr>
            </w:pPr>
            <w:r w:rsidRPr="00412AEA">
              <w:rPr>
                <w:rFonts w:ascii="Times New Roman" w:hAnsi="Times New Roman"/>
                <w:sz w:val="18"/>
                <w:szCs w:val="20"/>
              </w:rPr>
              <w:t xml:space="preserve">{%p if </w:t>
            </w:r>
            <w:proofErr w:type="gramStart"/>
            <w:r w:rsidRPr="00412AEA">
              <w:rPr>
                <w:rFonts w:ascii="Times New Roman" w:hAnsi="Times New Roman"/>
                <w:sz w:val="18"/>
                <w:szCs w:val="20"/>
              </w:rPr>
              <w:t>a.hgvs</w:t>
            </w:r>
            <w:proofErr w:type="gramEnd"/>
            <w:r w:rsidRPr="00412AEA">
              <w:rPr>
                <w:rFonts w:ascii="Times New Roman" w:hAnsi="Times New Roman"/>
                <w:sz w:val="18"/>
                <w:szCs w:val="20"/>
              </w:rPr>
              <w:t>_p_2%}</w:t>
            </w:r>
          </w:p>
          <w:p w14:paraId="31EA9273" w14:textId="77777777" w:rsidR="00975425" w:rsidRPr="00412AEA" w:rsidRDefault="00975425" w:rsidP="00975425">
            <w:pPr>
              <w:autoSpaceDE w:val="0"/>
              <w:autoSpaceDN w:val="0"/>
              <w:ind w:leftChars="50" w:left="105" w:rightChars="50" w:right="105"/>
              <w:jc w:val="left"/>
              <w:rPr>
                <w:rFonts w:ascii="Times New Roman" w:hAnsi="Times New Roman"/>
                <w:sz w:val="18"/>
                <w:szCs w:val="20"/>
              </w:rPr>
            </w:pPr>
            <w:r w:rsidRPr="00412AEA">
              <w:rPr>
                <w:rFonts w:ascii="Times New Roman" w:hAnsi="Times New Roman" w:hint="eastAsia"/>
                <w:sz w:val="18"/>
                <w:szCs w:val="20"/>
              </w:rPr>
              <w:t>（第</w:t>
            </w:r>
            <w:r w:rsidRPr="00412AEA">
              <w:rPr>
                <w:rFonts w:ascii="Times New Roman" w:hAnsi="Times New Roman" w:hint="eastAsia"/>
                <w:sz w:val="18"/>
                <w:szCs w:val="20"/>
              </w:rPr>
              <w:t>14</w:t>
            </w:r>
            <w:r w:rsidRPr="00412AEA">
              <w:rPr>
                <w:rFonts w:ascii="Times New Roman" w:hAnsi="Times New Roman" w:hint="eastAsia"/>
                <w:sz w:val="18"/>
                <w:szCs w:val="20"/>
              </w:rPr>
              <w:t>外显子跳</w:t>
            </w:r>
            <w:r w:rsidRPr="00412AEA">
              <w:rPr>
                <w:rFonts w:ascii="Times New Roman" w:hAnsi="Times New Roman" w:hint="eastAsia"/>
                <w:sz w:val="18"/>
                <w:szCs w:val="20"/>
              </w:rPr>
              <w:lastRenderedPageBreak/>
              <w:t>跃突变）</w:t>
            </w:r>
          </w:p>
          <w:p w14:paraId="0F0102B3" w14:textId="77777777" w:rsidR="00975425" w:rsidRPr="00412AEA" w:rsidRDefault="00975425" w:rsidP="00975425">
            <w:pPr>
              <w:autoSpaceDE w:val="0"/>
              <w:autoSpaceDN w:val="0"/>
              <w:ind w:leftChars="50" w:left="105" w:rightChars="50" w:right="105"/>
              <w:jc w:val="left"/>
              <w:rPr>
                <w:rFonts w:ascii="Times New Roman" w:hAnsi="Times New Roman"/>
                <w:sz w:val="18"/>
                <w:szCs w:val="20"/>
              </w:rPr>
            </w:pPr>
            <w:r w:rsidRPr="00412AEA">
              <w:rPr>
                <w:rFonts w:ascii="Times New Roman" w:hAnsi="Times New Roman"/>
                <w:sz w:val="18"/>
                <w:szCs w:val="20"/>
              </w:rPr>
              <w:t>{%p endif%}</w:t>
            </w:r>
          </w:p>
          <w:p w14:paraId="34D133FE" w14:textId="77777777" w:rsidR="00975425" w:rsidRPr="00412AEA" w:rsidRDefault="00975425" w:rsidP="00975425">
            <w:pPr>
              <w:autoSpaceDE w:val="0"/>
              <w:autoSpaceDN w:val="0"/>
              <w:ind w:leftChars="50" w:left="105" w:rightChars="50" w:right="105"/>
              <w:jc w:val="left"/>
              <w:rPr>
                <w:rFonts w:ascii="Times New Roman" w:hAnsi="Times New Roman"/>
                <w:sz w:val="18"/>
                <w:szCs w:val="20"/>
              </w:rPr>
            </w:pPr>
            <w:r w:rsidRPr="00373BFA">
              <w:rPr>
                <w:rFonts w:ascii="Times New Roman" w:hAnsi="Times New Roman"/>
                <w:sz w:val="18"/>
                <w:szCs w:val="20"/>
                <w:highlight w:val="cyan"/>
              </w:rPr>
              <w:t>{%p elif a.bio_category=</w:t>
            </w:r>
            <w:proofErr w:type="gramStart"/>
            <w:r w:rsidRPr="00373BFA">
              <w:rPr>
                <w:rFonts w:ascii="Times New Roman" w:hAnsi="Times New Roman"/>
                <w:sz w:val="18"/>
                <w:szCs w:val="20"/>
                <w:highlight w:val="cyan"/>
              </w:rPr>
              <w:t>=”Cnv</w:t>
            </w:r>
            <w:proofErr w:type="gramEnd"/>
            <w:r w:rsidRPr="00373BFA">
              <w:rPr>
                <w:rFonts w:ascii="Times New Roman" w:hAnsi="Times New Roman"/>
                <w:sz w:val="18"/>
                <w:szCs w:val="20"/>
                <w:highlight w:val="cyan"/>
              </w:rPr>
              <w:t>”%}</w:t>
            </w:r>
          </w:p>
          <w:p w14:paraId="58C45C22" w14:textId="77777777" w:rsidR="00975425" w:rsidRDefault="00975425" w:rsidP="00975425">
            <w:pPr>
              <w:autoSpaceDE w:val="0"/>
              <w:autoSpaceDN w:val="0"/>
              <w:ind w:leftChars="50" w:left="105" w:rightChars="50" w:right="105"/>
              <w:jc w:val="left"/>
              <w:rPr>
                <w:rFonts w:ascii="Times New Roman" w:hAnsi="Times New Roman"/>
                <w:sz w:val="18"/>
                <w:szCs w:val="20"/>
              </w:rPr>
            </w:pPr>
            <w:r w:rsidRPr="00373BFA">
              <w:rPr>
                <w:rFonts w:ascii="Times New Roman" w:hAnsi="Times New Roman" w:hint="eastAsia"/>
                <w:i/>
                <w:iCs/>
                <w:sz w:val="18"/>
                <w:szCs w:val="20"/>
              </w:rPr>
              <w:t>{{a.gene_symbol}}</w:t>
            </w:r>
            <w:r>
              <w:rPr>
                <w:rFonts w:ascii="Times New Roman" w:hAnsi="Times New Roman" w:hint="eastAsia"/>
                <w:sz w:val="18"/>
                <w:szCs w:val="20"/>
              </w:rPr>
              <w:t>基因</w:t>
            </w:r>
          </w:p>
          <w:p w14:paraId="000F5B6C" w14:textId="77777777" w:rsidR="00975425" w:rsidRPr="00412AEA" w:rsidRDefault="00975425" w:rsidP="00975425">
            <w:pPr>
              <w:autoSpaceDE w:val="0"/>
              <w:autoSpaceDN w:val="0"/>
              <w:ind w:leftChars="50" w:left="105" w:rightChars="50" w:right="105"/>
              <w:jc w:val="left"/>
              <w:rPr>
                <w:rFonts w:ascii="Times New Roman" w:hAnsi="Times New Roman"/>
                <w:sz w:val="18"/>
                <w:szCs w:val="20"/>
              </w:rPr>
            </w:pPr>
            <w:r w:rsidRPr="00412AEA">
              <w:rPr>
                <w:rFonts w:ascii="Times New Roman" w:hAnsi="Times New Roman" w:hint="eastAsia"/>
                <w:sz w:val="18"/>
                <w:szCs w:val="20"/>
              </w:rPr>
              <w:t>扩增</w:t>
            </w:r>
          </w:p>
          <w:p w14:paraId="6832F441" w14:textId="77777777" w:rsidR="00975425" w:rsidRPr="00412AEA" w:rsidRDefault="00975425" w:rsidP="00975425">
            <w:pPr>
              <w:autoSpaceDE w:val="0"/>
              <w:autoSpaceDN w:val="0"/>
              <w:ind w:leftChars="50" w:left="105" w:rightChars="50" w:right="105"/>
              <w:jc w:val="left"/>
              <w:rPr>
                <w:rFonts w:ascii="Times New Roman" w:hAnsi="Times New Roman"/>
                <w:sz w:val="18"/>
                <w:szCs w:val="20"/>
              </w:rPr>
            </w:pPr>
            <w:r w:rsidRPr="00373BFA">
              <w:rPr>
                <w:rFonts w:ascii="Times New Roman" w:hAnsi="Times New Roman"/>
                <w:sz w:val="18"/>
                <w:szCs w:val="20"/>
                <w:highlight w:val="cyan"/>
              </w:rPr>
              <w:t>{%p elif a.bio_category=</w:t>
            </w:r>
            <w:proofErr w:type="gramStart"/>
            <w:r w:rsidRPr="00373BFA">
              <w:rPr>
                <w:rFonts w:ascii="Times New Roman" w:hAnsi="Times New Roman"/>
                <w:sz w:val="18"/>
                <w:szCs w:val="20"/>
                <w:highlight w:val="cyan"/>
              </w:rPr>
              <w:t>=”Sv</w:t>
            </w:r>
            <w:proofErr w:type="gramEnd"/>
            <w:r w:rsidRPr="00373BFA">
              <w:rPr>
                <w:rFonts w:ascii="Times New Roman" w:hAnsi="Times New Roman"/>
                <w:sz w:val="18"/>
                <w:szCs w:val="20"/>
                <w:highlight w:val="cyan"/>
              </w:rPr>
              <w:t>” or a.bio_category==”PSeqRnaSv”%}</w:t>
            </w:r>
          </w:p>
          <w:p w14:paraId="05D16066" w14:textId="77777777" w:rsidR="00975425" w:rsidRPr="00412AEA" w:rsidRDefault="00975425" w:rsidP="00975425">
            <w:pPr>
              <w:autoSpaceDE w:val="0"/>
              <w:autoSpaceDN w:val="0"/>
              <w:ind w:leftChars="50" w:left="105" w:rightChars="50" w:right="105"/>
              <w:jc w:val="left"/>
              <w:rPr>
                <w:rFonts w:ascii="Times New Roman" w:hAnsi="Times New Roman"/>
                <w:sz w:val="18"/>
                <w:szCs w:val="20"/>
              </w:rPr>
            </w:pPr>
            <w:r w:rsidRPr="00412AEA">
              <w:rPr>
                <w:rFonts w:ascii="Times New Roman" w:hAnsi="Times New Roman"/>
                <w:sz w:val="18"/>
                <w:szCs w:val="20"/>
              </w:rPr>
              <w:t xml:space="preserve">{%p if </w:t>
            </w:r>
            <w:proofErr w:type="gramStart"/>
            <w:r w:rsidRPr="00412AEA">
              <w:rPr>
                <w:rFonts w:ascii="Times New Roman" w:hAnsi="Times New Roman"/>
                <w:sz w:val="18"/>
                <w:szCs w:val="20"/>
              </w:rPr>
              <w:t>a.five</w:t>
            </w:r>
            <w:proofErr w:type="gramEnd"/>
            <w:r w:rsidRPr="00412AEA">
              <w:rPr>
                <w:rFonts w:ascii="Times New Roman" w:hAnsi="Times New Roman"/>
                <w:sz w:val="18"/>
                <w:szCs w:val="20"/>
              </w:rPr>
              <w:t>_prime_gene == “MET” and a.three_prime_gene==”MET”%}</w:t>
            </w:r>
          </w:p>
          <w:p w14:paraId="4C6BD0B1" w14:textId="77777777" w:rsidR="00975425" w:rsidRDefault="00975425" w:rsidP="00975425">
            <w:pPr>
              <w:autoSpaceDE w:val="0"/>
              <w:autoSpaceDN w:val="0"/>
              <w:ind w:leftChars="50" w:left="105" w:rightChars="50" w:right="105"/>
              <w:jc w:val="left"/>
              <w:rPr>
                <w:rFonts w:ascii="Times New Roman" w:hAnsi="Times New Roman"/>
                <w:sz w:val="18"/>
                <w:szCs w:val="20"/>
              </w:rPr>
            </w:pPr>
            <w:r w:rsidRPr="00373BFA">
              <w:rPr>
                <w:rFonts w:ascii="Times New Roman" w:hAnsi="Times New Roman" w:hint="eastAsia"/>
                <w:i/>
                <w:iCs/>
                <w:sz w:val="18"/>
                <w:szCs w:val="20"/>
              </w:rPr>
              <w:t>MET</w:t>
            </w:r>
            <w:r w:rsidRPr="00412AEA">
              <w:rPr>
                <w:rFonts w:ascii="Times New Roman" w:hAnsi="Times New Roman" w:hint="eastAsia"/>
                <w:sz w:val="18"/>
                <w:szCs w:val="20"/>
              </w:rPr>
              <w:t>基因</w:t>
            </w:r>
          </w:p>
          <w:p w14:paraId="5F31F383" w14:textId="77777777" w:rsidR="00975425" w:rsidRPr="00412AEA" w:rsidRDefault="00975425" w:rsidP="00975425">
            <w:pPr>
              <w:autoSpaceDE w:val="0"/>
              <w:autoSpaceDN w:val="0"/>
              <w:ind w:leftChars="50" w:left="105" w:rightChars="50" w:right="105"/>
              <w:jc w:val="left"/>
              <w:rPr>
                <w:rFonts w:ascii="Times New Roman" w:hAnsi="Times New Roman"/>
                <w:sz w:val="18"/>
                <w:szCs w:val="20"/>
              </w:rPr>
            </w:pPr>
            <w:r w:rsidRPr="00412AEA">
              <w:rPr>
                <w:rFonts w:ascii="Times New Roman" w:hAnsi="Times New Roman" w:hint="eastAsia"/>
                <w:sz w:val="18"/>
                <w:szCs w:val="20"/>
              </w:rPr>
              <w:t>第</w:t>
            </w:r>
            <w:r w:rsidRPr="00412AEA">
              <w:rPr>
                <w:rFonts w:ascii="Times New Roman" w:hAnsi="Times New Roman" w:hint="eastAsia"/>
                <w:sz w:val="18"/>
                <w:szCs w:val="20"/>
              </w:rPr>
              <w:t>14</w:t>
            </w:r>
            <w:r w:rsidRPr="00412AEA">
              <w:rPr>
                <w:rFonts w:ascii="Times New Roman" w:hAnsi="Times New Roman" w:hint="eastAsia"/>
                <w:sz w:val="18"/>
                <w:szCs w:val="20"/>
              </w:rPr>
              <w:t>外显子跳跃突变</w:t>
            </w:r>
          </w:p>
          <w:p w14:paraId="1A57C0EF" w14:textId="77777777" w:rsidR="00975425" w:rsidRPr="00412AEA" w:rsidRDefault="00975425" w:rsidP="00975425">
            <w:pPr>
              <w:autoSpaceDE w:val="0"/>
              <w:autoSpaceDN w:val="0"/>
              <w:ind w:leftChars="50" w:left="105" w:rightChars="50" w:right="105"/>
              <w:jc w:val="left"/>
              <w:rPr>
                <w:rFonts w:ascii="Times New Roman" w:hAnsi="Times New Roman"/>
                <w:sz w:val="18"/>
                <w:szCs w:val="20"/>
              </w:rPr>
            </w:pPr>
            <w:r w:rsidRPr="00412AEA">
              <w:rPr>
                <w:rFonts w:ascii="Times New Roman" w:hAnsi="Times New Roman"/>
                <w:sz w:val="18"/>
                <w:szCs w:val="20"/>
              </w:rPr>
              <w:t>{%p else%}</w:t>
            </w:r>
          </w:p>
          <w:p w14:paraId="33914A38" w14:textId="77777777" w:rsidR="00975425" w:rsidRDefault="00975425" w:rsidP="00975425">
            <w:pPr>
              <w:autoSpaceDE w:val="0"/>
              <w:autoSpaceDN w:val="0"/>
              <w:ind w:leftChars="50" w:left="105" w:rightChars="50" w:right="105"/>
              <w:jc w:val="left"/>
              <w:rPr>
                <w:rFonts w:ascii="Times New Roman" w:hAnsi="Times New Roman"/>
                <w:sz w:val="18"/>
                <w:szCs w:val="20"/>
              </w:rPr>
            </w:pPr>
            <w:r w:rsidRPr="00373BFA">
              <w:rPr>
                <w:rFonts w:ascii="Times New Roman" w:hAnsi="Times New Roman" w:hint="eastAsia"/>
                <w:i/>
                <w:iCs/>
                <w:sz w:val="18"/>
                <w:szCs w:val="20"/>
              </w:rPr>
              <w:t>{{</w:t>
            </w:r>
            <w:proofErr w:type="gramStart"/>
            <w:r w:rsidRPr="00373BFA">
              <w:rPr>
                <w:rFonts w:ascii="Times New Roman" w:hAnsi="Times New Roman" w:hint="eastAsia"/>
                <w:i/>
                <w:iCs/>
                <w:sz w:val="18"/>
                <w:szCs w:val="20"/>
              </w:rPr>
              <w:t>a.five</w:t>
            </w:r>
            <w:proofErr w:type="gramEnd"/>
            <w:r w:rsidRPr="00373BFA">
              <w:rPr>
                <w:rFonts w:ascii="Times New Roman" w:hAnsi="Times New Roman" w:hint="eastAsia"/>
                <w:i/>
                <w:iCs/>
                <w:sz w:val="18"/>
                <w:szCs w:val="20"/>
              </w:rPr>
              <w:t>_prime_gene}}</w:t>
            </w:r>
            <w:r w:rsidRPr="00412AEA">
              <w:rPr>
                <w:rFonts w:ascii="Times New Roman" w:hAnsi="Times New Roman" w:hint="eastAsia"/>
                <w:sz w:val="18"/>
                <w:szCs w:val="20"/>
              </w:rPr>
              <w:t xml:space="preserve"> : {{a.five_prime_cds}}-</w:t>
            </w:r>
            <w:r w:rsidRPr="00373BFA">
              <w:rPr>
                <w:rFonts w:ascii="Times New Roman" w:hAnsi="Times New Roman" w:hint="eastAsia"/>
                <w:i/>
                <w:iCs/>
                <w:sz w:val="18"/>
                <w:szCs w:val="20"/>
              </w:rPr>
              <w:t>{{a.three_prime_gene}}</w:t>
            </w:r>
            <w:r w:rsidRPr="00412AEA">
              <w:rPr>
                <w:rFonts w:ascii="Times New Roman" w:hAnsi="Times New Roman" w:hint="eastAsia"/>
                <w:sz w:val="18"/>
                <w:szCs w:val="20"/>
              </w:rPr>
              <w:t xml:space="preserve"> : {{a.three_prime_cds}}</w:t>
            </w:r>
          </w:p>
          <w:p w14:paraId="67D9256D" w14:textId="77777777" w:rsidR="00975425" w:rsidRPr="00412AEA" w:rsidRDefault="00975425" w:rsidP="00975425">
            <w:pPr>
              <w:autoSpaceDE w:val="0"/>
              <w:autoSpaceDN w:val="0"/>
              <w:ind w:leftChars="50" w:left="105" w:rightChars="50" w:right="105"/>
              <w:jc w:val="left"/>
              <w:rPr>
                <w:rFonts w:ascii="Times New Roman" w:hAnsi="Times New Roman"/>
                <w:sz w:val="18"/>
                <w:szCs w:val="20"/>
              </w:rPr>
            </w:pPr>
            <w:r w:rsidRPr="00412AEA">
              <w:rPr>
                <w:rFonts w:ascii="Times New Roman" w:hAnsi="Times New Roman" w:hint="eastAsia"/>
                <w:sz w:val="18"/>
                <w:szCs w:val="20"/>
              </w:rPr>
              <w:t>融合</w:t>
            </w:r>
          </w:p>
          <w:p w14:paraId="01CB7CB3" w14:textId="13FC1481" w:rsidR="00975425" w:rsidRDefault="00975425" w:rsidP="00975425">
            <w:pPr>
              <w:autoSpaceDE w:val="0"/>
              <w:autoSpaceDN w:val="0"/>
              <w:ind w:leftChars="50" w:left="105" w:rightChars="50" w:right="105"/>
              <w:jc w:val="left"/>
              <w:rPr>
                <w:rFonts w:ascii="Times New Roman" w:hAnsi="Times New Roman"/>
                <w:sz w:val="18"/>
                <w:szCs w:val="20"/>
              </w:rPr>
            </w:pPr>
            <w:r w:rsidRPr="00412AEA">
              <w:rPr>
                <w:rFonts w:ascii="Times New Roman" w:hAnsi="Times New Roman"/>
                <w:sz w:val="18"/>
                <w:szCs w:val="20"/>
              </w:rPr>
              <w:t>{%p endif%}</w:t>
            </w:r>
          </w:p>
          <w:p w14:paraId="7111FAF4" w14:textId="77777777" w:rsidR="002E11EA" w:rsidRDefault="002E11EA" w:rsidP="002E11EA">
            <w:pPr>
              <w:autoSpaceDE w:val="0"/>
              <w:autoSpaceDN w:val="0"/>
              <w:ind w:leftChars="50" w:left="105" w:rightChars="50" w:right="105"/>
              <w:jc w:val="left"/>
              <w:rPr>
                <w:rFonts w:ascii="Times New Roman" w:hAnsi="Times New Roman"/>
                <w:sz w:val="18"/>
                <w:szCs w:val="20"/>
              </w:rPr>
            </w:pPr>
            <w:r w:rsidRPr="002E11EA">
              <w:rPr>
                <w:rFonts w:ascii="Times New Roman" w:hAnsi="Times New Roman"/>
                <w:sz w:val="18"/>
                <w:szCs w:val="20"/>
                <w:highlight w:val="cyan"/>
              </w:rPr>
              <w:t>{%p elif a.bio_category=</w:t>
            </w:r>
            <w:proofErr w:type="gramStart"/>
            <w:r w:rsidRPr="002E11EA">
              <w:rPr>
                <w:rFonts w:ascii="Times New Roman" w:hAnsi="Times New Roman"/>
                <w:sz w:val="18"/>
                <w:szCs w:val="20"/>
                <w:highlight w:val="cyan"/>
              </w:rPr>
              <w:t>=”PHd</w:t>
            </w:r>
            <w:proofErr w:type="gramEnd"/>
            <w:r w:rsidRPr="002E11EA">
              <w:rPr>
                <w:rFonts w:ascii="Times New Roman" w:hAnsi="Times New Roman"/>
                <w:sz w:val="18"/>
                <w:szCs w:val="20"/>
                <w:highlight w:val="cyan"/>
              </w:rPr>
              <w:t>”%}</w:t>
            </w:r>
          </w:p>
          <w:p w14:paraId="59D54E3D" w14:textId="77777777" w:rsidR="002E11EA" w:rsidRDefault="002E11EA" w:rsidP="002E11EA">
            <w:pPr>
              <w:autoSpaceDE w:val="0"/>
              <w:autoSpaceDN w:val="0"/>
              <w:ind w:leftChars="50" w:left="105" w:rightChars="50" w:right="105"/>
              <w:jc w:val="left"/>
              <w:rPr>
                <w:rFonts w:ascii="Times New Roman" w:hAnsi="Times New Roman"/>
                <w:sz w:val="18"/>
                <w:szCs w:val="20"/>
              </w:rPr>
            </w:pPr>
            <w:r w:rsidRPr="002E11EA">
              <w:rPr>
                <w:rFonts w:ascii="Times New Roman" w:hAnsi="Times New Roman" w:hint="eastAsia"/>
                <w:i/>
                <w:iCs/>
                <w:sz w:val="18"/>
                <w:szCs w:val="20"/>
              </w:rPr>
              <w:t>{{a.gene_symbol}}</w:t>
            </w:r>
            <w:r w:rsidRPr="002E11EA">
              <w:rPr>
                <w:rFonts w:ascii="Times New Roman" w:hAnsi="Times New Roman" w:hint="eastAsia"/>
                <w:sz w:val="18"/>
                <w:szCs w:val="20"/>
              </w:rPr>
              <w:t>基因</w:t>
            </w:r>
          </w:p>
          <w:p w14:paraId="67274DB4" w14:textId="77777777" w:rsidR="002E11EA" w:rsidRPr="00412AEA" w:rsidRDefault="002E11EA" w:rsidP="002E11EA">
            <w:pPr>
              <w:autoSpaceDE w:val="0"/>
              <w:autoSpaceDN w:val="0"/>
              <w:ind w:leftChars="50" w:left="105" w:rightChars="50" w:right="105"/>
              <w:jc w:val="left"/>
              <w:rPr>
                <w:rFonts w:ascii="Times New Roman" w:hAnsi="Times New Roman"/>
                <w:sz w:val="18"/>
                <w:szCs w:val="20"/>
              </w:rPr>
            </w:pPr>
            <w:r w:rsidRPr="002E11EA">
              <w:rPr>
                <w:rFonts w:ascii="Times New Roman" w:hAnsi="Times New Roman" w:hint="eastAsia"/>
                <w:sz w:val="18"/>
                <w:szCs w:val="20"/>
              </w:rPr>
              <w:t>纯合缺失</w:t>
            </w:r>
            <w:r w:rsidRPr="002E11EA">
              <w:rPr>
                <w:rFonts w:ascii="Times New Roman" w:hAnsi="Times New Roman" w:hint="eastAsia"/>
                <w:sz w:val="18"/>
                <w:szCs w:val="20"/>
              </w:rPr>
              <w:t xml:space="preserve"> </w:t>
            </w:r>
            <w:r w:rsidRPr="002E11EA">
              <w:rPr>
                <w:rFonts w:ascii="Times New Roman" w:hAnsi="Times New Roman" w:hint="eastAsia"/>
                <w:sz w:val="18"/>
                <w:szCs w:val="20"/>
              </w:rPr>
              <w:t>第</w:t>
            </w:r>
            <w:r w:rsidRPr="002E11EA">
              <w:rPr>
                <w:rFonts w:ascii="Times New Roman" w:hAnsi="Times New Roman" w:hint="eastAsia"/>
                <w:sz w:val="18"/>
                <w:szCs w:val="20"/>
              </w:rPr>
              <w:lastRenderedPageBreak/>
              <w:t>{{a.region_exon|replace(</w:t>
            </w:r>
            <w:r w:rsidRPr="002E11EA">
              <w:rPr>
                <w:rFonts w:ascii="Times New Roman" w:hAnsi="Times New Roman" w:hint="eastAsia"/>
                <w:sz w:val="18"/>
                <w:szCs w:val="20"/>
              </w:rPr>
              <w:t>“</w:t>
            </w:r>
            <w:r w:rsidRPr="002E11EA">
              <w:rPr>
                <w:rFonts w:ascii="Times New Roman" w:hAnsi="Times New Roman" w:hint="eastAsia"/>
                <w:sz w:val="18"/>
                <w:szCs w:val="20"/>
              </w:rPr>
              <w:t>exon</w:t>
            </w:r>
            <w:r w:rsidRPr="002E11EA">
              <w:rPr>
                <w:rFonts w:ascii="Times New Roman" w:hAnsi="Times New Roman" w:hint="eastAsia"/>
                <w:sz w:val="18"/>
                <w:szCs w:val="20"/>
              </w:rPr>
              <w:t>”</w:t>
            </w:r>
            <w:r w:rsidRPr="002E11EA">
              <w:rPr>
                <w:rFonts w:ascii="Times New Roman" w:hAnsi="Times New Roman" w:hint="eastAsia"/>
                <w:sz w:val="18"/>
                <w:szCs w:val="20"/>
              </w:rPr>
              <w:t xml:space="preserve">, </w:t>
            </w:r>
            <w:r w:rsidRPr="002E11EA">
              <w:rPr>
                <w:rFonts w:ascii="Times New Roman" w:hAnsi="Times New Roman" w:hint="eastAsia"/>
                <w:sz w:val="18"/>
                <w:szCs w:val="20"/>
              </w:rPr>
              <w:t>“”</w:t>
            </w:r>
            <w:r w:rsidRPr="002E11EA">
              <w:rPr>
                <w:rFonts w:ascii="Times New Roman" w:hAnsi="Times New Roman" w:hint="eastAsia"/>
                <w:sz w:val="18"/>
                <w:szCs w:val="20"/>
              </w:rPr>
              <w:t>)|replace(</w:t>
            </w:r>
            <w:r w:rsidRPr="002E11EA">
              <w:rPr>
                <w:rFonts w:ascii="Times New Roman" w:hAnsi="Times New Roman" w:hint="eastAsia"/>
                <w:sz w:val="18"/>
                <w:szCs w:val="20"/>
              </w:rPr>
              <w:t>“</w:t>
            </w:r>
            <w:r w:rsidRPr="002E11EA">
              <w:rPr>
                <w:rFonts w:ascii="Times New Roman" w:hAnsi="Times New Roman" w:hint="eastAsia"/>
                <w:sz w:val="18"/>
                <w:szCs w:val="20"/>
              </w:rPr>
              <w:t>-</w:t>
            </w:r>
            <w:r w:rsidRPr="002E11EA">
              <w:rPr>
                <w:rFonts w:ascii="Times New Roman" w:hAnsi="Times New Roman" w:hint="eastAsia"/>
                <w:sz w:val="18"/>
                <w:szCs w:val="20"/>
              </w:rPr>
              <w:t>”</w:t>
            </w:r>
            <w:r w:rsidRPr="002E11EA">
              <w:rPr>
                <w:rFonts w:ascii="Times New Roman" w:hAnsi="Times New Roman" w:hint="eastAsia"/>
                <w:sz w:val="18"/>
                <w:szCs w:val="20"/>
              </w:rPr>
              <w:t xml:space="preserve">, </w:t>
            </w:r>
            <w:r w:rsidRPr="002E11EA">
              <w:rPr>
                <w:rFonts w:ascii="Times New Roman" w:hAnsi="Times New Roman" w:hint="eastAsia"/>
                <w:sz w:val="18"/>
                <w:szCs w:val="20"/>
              </w:rPr>
              <w:t>“至”</w:t>
            </w:r>
            <w:r w:rsidRPr="002E11EA">
              <w:rPr>
                <w:rFonts w:ascii="Times New Roman" w:hAnsi="Times New Roman" w:hint="eastAsia"/>
                <w:sz w:val="18"/>
                <w:szCs w:val="20"/>
              </w:rPr>
              <w:t>)}}</w:t>
            </w:r>
            <w:r w:rsidRPr="002E11EA">
              <w:rPr>
                <w:rFonts w:ascii="Times New Roman" w:hAnsi="Times New Roman" w:hint="eastAsia"/>
                <w:sz w:val="18"/>
                <w:szCs w:val="20"/>
              </w:rPr>
              <w:t>号外显子</w:t>
            </w:r>
          </w:p>
          <w:p w14:paraId="19FAE004" w14:textId="50C07168" w:rsidR="00975425" w:rsidRDefault="00975425" w:rsidP="00975425">
            <w:pPr>
              <w:autoSpaceDE w:val="0"/>
              <w:autoSpaceDN w:val="0"/>
              <w:ind w:leftChars="50" w:left="105" w:rightChars="50" w:right="105"/>
              <w:jc w:val="left"/>
              <w:rPr>
                <w:rFonts w:ascii="Times New Roman" w:hAnsi="Times New Roman"/>
                <w:sz w:val="18"/>
                <w:szCs w:val="20"/>
              </w:rPr>
            </w:pPr>
            <w:r w:rsidRPr="00373BFA">
              <w:rPr>
                <w:rFonts w:ascii="Times New Roman" w:hAnsi="Times New Roman"/>
                <w:sz w:val="18"/>
                <w:szCs w:val="20"/>
                <w:highlight w:val="cyan"/>
              </w:rPr>
              <w:t>{%p endif%}</w:t>
            </w:r>
          </w:p>
        </w:tc>
        <w:tc>
          <w:tcPr>
            <w:tcW w:w="8191" w:type="dxa"/>
            <w:tcBorders>
              <w:top w:val="single" w:sz="4" w:space="0" w:color="00653B"/>
              <w:left w:val="single" w:sz="4" w:space="0" w:color="00653B"/>
              <w:bottom w:val="single" w:sz="4" w:space="0" w:color="00653B"/>
              <w:right w:val="single" w:sz="4" w:space="0" w:color="00653B"/>
            </w:tcBorders>
            <w:shd w:val="clear" w:color="auto" w:fill="auto"/>
            <w:vAlign w:val="center"/>
          </w:tcPr>
          <w:p w14:paraId="30A5D337" w14:textId="77777777" w:rsidR="00975425" w:rsidRPr="00ED06BC" w:rsidRDefault="00975425" w:rsidP="00975425">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highlight w:val="green"/>
                <w:lang w:val="en-US" w:bidi="ar-SA"/>
              </w:rPr>
              <w:lastRenderedPageBreak/>
              <w:t xml:space="preserve">{%p if </w:t>
            </w:r>
            <w:r>
              <w:rPr>
                <w:rFonts w:ascii="Times New Roman" w:eastAsia="宋体" w:hAnsi="Times New Roman" w:cs="Times New Roman"/>
                <w:color w:val="000000"/>
                <w:kern w:val="2"/>
                <w:sz w:val="18"/>
                <w:szCs w:val="18"/>
                <w:highlight w:val="green"/>
                <w:lang w:val="en-US" w:bidi="ar-SA"/>
              </w:rPr>
              <w:t>a</w:t>
            </w:r>
            <w:r w:rsidRPr="00ED06BC">
              <w:rPr>
                <w:rFonts w:ascii="Times New Roman" w:eastAsia="宋体" w:hAnsi="Times New Roman" w:cs="Times New Roman"/>
                <w:color w:val="000000"/>
                <w:kern w:val="2"/>
                <w:sz w:val="18"/>
                <w:szCs w:val="18"/>
                <w:highlight w:val="green"/>
                <w:lang w:val="en-US" w:bidi="ar-SA"/>
              </w:rPr>
              <w:t>|judge_abc_evi_regimen</w:t>
            </w:r>
            <w:r>
              <w:rPr>
                <w:rFonts w:ascii="Times New Roman" w:eastAsia="宋体" w:hAnsi="Times New Roman" w:cs="Times New Roman" w:hint="eastAsia"/>
                <w:color w:val="000000"/>
                <w:kern w:val="2"/>
                <w:sz w:val="18"/>
                <w:szCs w:val="18"/>
                <w:highlight w:val="green"/>
                <w:lang w:val="en-US" w:bidi="ar-SA"/>
              </w:rPr>
              <w:t>_</w:t>
            </w:r>
            <w:r>
              <w:rPr>
                <w:rFonts w:ascii="Times New Roman" w:eastAsia="宋体" w:hAnsi="Times New Roman" w:cs="Times New Roman"/>
                <w:color w:val="000000"/>
                <w:kern w:val="2"/>
                <w:sz w:val="18"/>
                <w:szCs w:val="18"/>
                <w:highlight w:val="green"/>
                <w:lang w:val="en-US" w:bidi="ar-SA"/>
              </w:rPr>
              <w:t>v2</w:t>
            </w:r>
            <w:r w:rsidRPr="00ED06BC">
              <w:rPr>
                <w:rFonts w:ascii="Times New Roman" w:eastAsia="宋体" w:hAnsi="Times New Roman" w:cs="Times New Roman"/>
                <w:color w:val="000000"/>
                <w:kern w:val="2"/>
                <w:sz w:val="18"/>
                <w:szCs w:val="18"/>
                <w:highlight w:val="green"/>
                <w:lang w:val="en-US" w:bidi="ar-SA"/>
              </w:rPr>
              <w:t>%}</w:t>
            </w:r>
          </w:p>
          <w:p w14:paraId="64A49FA6" w14:textId="77777777" w:rsidR="00975425" w:rsidRPr="00ED06BC" w:rsidRDefault="00975425" w:rsidP="00975425">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A95678">
              <w:rPr>
                <w:rFonts w:ascii="Times New Roman" w:eastAsia="宋体" w:hAnsi="Times New Roman" w:cs="Times New Roman"/>
                <w:color w:val="000000"/>
                <w:kern w:val="2"/>
                <w:sz w:val="18"/>
                <w:szCs w:val="18"/>
                <w:highlight w:val="yellow"/>
                <w:lang w:val="en-US" w:bidi="ar-SA"/>
              </w:rPr>
              <w:t xml:space="preserve">{%p if </w:t>
            </w:r>
            <w:r>
              <w:rPr>
                <w:rFonts w:ascii="Times New Roman" w:eastAsia="宋体" w:hAnsi="Times New Roman" w:cs="Times New Roman"/>
                <w:color w:val="000000"/>
                <w:kern w:val="2"/>
                <w:sz w:val="18"/>
                <w:szCs w:val="18"/>
                <w:highlight w:val="yellow"/>
                <w:lang w:val="en-US" w:bidi="ar-SA"/>
              </w:rPr>
              <w:t>a</w:t>
            </w:r>
            <w:r w:rsidRPr="00A95678">
              <w:rPr>
                <w:rFonts w:ascii="Times New Roman" w:eastAsia="宋体" w:hAnsi="Times New Roman" w:cs="Times New Roman"/>
                <w:color w:val="000000"/>
                <w:kern w:val="2"/>
                <w:sz w:val="18"/>
                <w:szCs w:val="18"/>
                <w:highlight w:val="yellow"/>
                <w:lang w:val="en-US" w:bidi="ar-SA"/>
              </w:rPr>
              <w:t>.evi_sum.evi_split%}</w:t>
            </w:r>
          </w:p>
          <w:p w14:paraId="1A8D85C3" w14:textId="77777777" w:rsidR="00975425" w:rsidRPr="00ED06BC" w:rsidRDefault="00975425" w:rsidP="00975425">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highlight w:val="cyan"/>
                <w:lang w:val="en-US" w:bidi="ar-SA"/>
              </w:rPr>
              <w:t xml:space="preserve">{%p for b in </w:t>
            </w:r>
            <w:r>
              <w:rPr>
                <w:rFonts w:ascii="Times New Roman" w:eastAsia="宋体" w:hAnsi="Times New Roman" w:cs="Times New Roman"/>
                <w:color w:val="000000"/>
                <w:kern w:val="2"/>
                <w:sz w:val="18"/>
                <w:szCs w:val="18"/>
                <w:highlight w:val="cyan"/>
                <w:lang w:val="en-US" w:bidi="ar-SA"/>
              </w:rPr>
              <w:t>a</w:t>
            </w:r>
            <w:r w:rsidRPr="00ED06BC">
              <w:rPr>
                <w:rFonts w:ascii="Times New Roman" w:eastAsia="宋体" w:hAnsi="Times New Roman" w:cs="Times New Roman"/>
                <w:color w:val="000000"/>
                <w:kern w:val="2"/>
                <w:sz w:val="18"/>
                <w:szCs w:val="18"/>
                <w:highlight w:val="cyan"/>
                <w:lang w:val="en-US" w:bidi="ar-SA"/>
              </w:rPr>
              <w:t>.evi_sum.evi_</w:t>
            </w:r>
            <w:proofErr w:type="gramStart"/>
            <w:r w:rsidRPr="00ED06BC">
              <w:rPr>
                <w:rFonts w:ascii="Times New Roman" w:eastAsia="宋体" w:hAnsi="Times New Roman" w:cs="Times New Roman"/>
                <w:color w:val="000000"/>
                <w:kern w:val="2"/>
                <w:sz w:val="18"/>
                <w:szCs w:val="18"/>
                <w:highlight w:val="cyan"/>
                <w:lang w:val="en-US" w:bidi="ar-SA"/>
              </w:rPr>
              <w:t>split.Predictive</w:t>
            </w:r>
            <w:proofErr w:type="gramEnd"/>
            <w:r w:rsidRPr="00ED06BC">
              <w:rPr>
                <w:rFonts w:ascii="Times New Roman" w:eastAsia="宋体" w:hAnsi="Times New Roman" w:cs="Times New Roman"/>
                <w:color w:val="000000"/>
                <w:kern w:val="2"/>
                <w:sz w:val="18"/>
                <w:szCs w:val="18"/>
                <w:highlight w:val="cyan"/>
                <w:lang w:val="en-US" w:bidi="ar-SA"/>
              </w:rPr>
              <w:t>_merge%}</w:t>
            </w:r>
          </w:p>
          <w:p w14:paraId="4251573E" w14:textId="77777777" w:rsidR="00975425" w:rsidRPr="00ED06BC" w:rsidRDefault="00975425" w:rsidP="00975425">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{%p if “A” in b.evi_conclusion_simple or “B” in b.evi_conclusion_simple or “C” in b.evi_conclusion_simple %}</w:t>
            </w:r>
          </w:p>
          <w:p w14:paraId="458CB15A" w14:textId="77777777" w:rsidR="00975425" w:rsidRPr="00ED06BC" w:rsidRDefault="00975425" w:rsidP="00975425">
            <w:pPr>
              <w:pStyle w:val="TableParagraph"/>
              <w:spacing w:before="4" w:line="223" w:lineRule="auto"/>
              <w:ind w:leftChars="50" w:left="105" w:right="130"/>
              <w:jc w:val="both"/>
              <w:rPr>
                <w:rFonts w:ascii="Times New Roman" w:eastAsia="宋体" w:hAnsi="Times New Roman" w:cs="Times New Roman"/>
                <w:b/>
                <w:bCs/>
                <w:color w:val="0070C0"/>
                <w:kern w:val="2"/>
                <w:sz w:val="18"/>
                <w:szCs w:val="18"/>
                <w:lang w:val="en-US" w:bidi="ar-SA"/>
              </w:rPr>
            </w:pPr>
            <w:r w:rsidRPr="00ED06BC">
              <w:rPr>
                <w:rFonts w:ascii="Times New Roman" w:eastAsia="宋体" w:hAnsi="Times New Roman" w:cs="Times New Roman" w:hint="eastAsia"/>
                <w:b/>
                <w:bCs/>
                <w:color w:val="0070C0"/>
                <w:kern w:val="2"/>
                <w:sz w:val="18"/>
                <w:szCs w:val="18"/>
                <w:lang w:val="en-US" w:bidi="ar-SA"/>
              </w:rPr>
              <w:t>{{b.regimen_name}}</w:t>
            </w:r>
            <w:r w:rsidRPr="00ED06BC">
              <w:rPr>
                <w:rFonts w:ascii="Times New Roman" w:eastAsia="宋体" w:hAnsi="Times New Roman" w:cs="Times New Roman" w:hint="eastAsia"/>
                <w:b/>
                <w:bCs/>
                <w:color w:val="0070C0"/>
                <w:kern w:val="2"/>
                <w:sz w:val="18"/>
                <w:szCs w:val="18"/>
                <w:lang w:val="en-US" w:bidi="ar-SA"/>
              </w:rPr>
              <w:t>：</w:t>
            </w:r>
          </w:p>
          <w:p w14:paraId="417C9CA4" w14:textId="77777777" w:rsidR="00975425" w:rsidRPr="00ED06BC" w:rsidRDefault="00975425" w:rsidP="00975425">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{{b.evi_interpretation|e}}</w:t>
            </w:r>
          </w:p>
          <w:p w14:paraId="64921C56" w14:textId="77777777" w:rsidR="00975425" w:rsidRPr="00ED06BC" w:rsidRDefault="00975425" w:rsidP="00975425">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{%p endif%}</w:t>
            </w:r>
          </w:p>
          <w:p w14:paraId="54560A80" w14:textId="77777777" w:rsidR="00975425" w:rsidRPr="00ED06BC" w:rsidRDefault="00975425" w:rsidP="00975425">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highlight w:val="cyan"/>
                <w:lang w:val="en-US" w:bidi="ar-SA"/>
              </w:rPr>
              <w:t>{%p endfor%}</w:t>
            </w:r>
          </w:p>
          <w:p w14:paraId="03DDA2A0" w14:textId="77777777" w:rsidR="00975425" w:rsidRDefault="00975425" w:rsidP="00975425">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highlight w:val="cyan"/>
                <w:lang w:val="en-US" w:bidi="ar-SA"/>
              </w:rPr>
              <w:t xml:space="preserve">{%p for b in </w:t>
            </w:r>
            <w:r>
              <w:rPr>
                <w:rFonts w:ascii="Times New Roman" w:eastAsia="宋体" w:hAnsi="Times New Roman" w:cs="Times New Roman"/>
                <w:color w:val="000000"/>
                <w:kern w:val="2"/>
                <w:sz w:val="18"/>
                <w:szCs w:val="18"/>
                <w:highlight w:val="cyan"/>
                <w:lang w:val="en-US" w:bidi="ar-SA"/>
              </w:rPr>
              <w:t>a</w:t>
            </w:r>
            <w:r w:rsidRPr="00ED06BC">
              <w:rPr>
                <w:rFonts w:ascii="Times New Roman" w:eastAsia="宋体" w:hAnsi="Times New Roman" w:cs="Times New Roman"/>
                <w:color w:val="000000"/>
                <w:kern w:val="2"/>
                <w:sz w:val="18"/>
                <w:szCs w:val="18"/>
                <w:highlight w:val="cyan"/>
                <w:lang w:val="en-US" w:bidi="ar-SA"/>
              </w:rPr>
              <w:t>.evi_sum.evi_</w:t>
            </w:r>
            <w:proofErr w:type="gramStart"/>
            <w:r w:rsidRPr="00ED06BC">
              <w:rPr>
                <w:rFonts w:ascii="Times New Roman" w:eastAsia="宋体" w:hAnsi="Times New Roman" w:cs="Times New Roman"/>
                <w:color w:val="000000"/>
                <w:kern w:val="2"/>
                <w:sz w:val="18"/>
                <w:szCs w:val="18"/>
                <w:highlight w:val="cyan"/>
                <w:lang w:val="en-US" w:bidi="ar-SA"/>
              </w:rPr>
              <w:t>split.Prognostic</w:t>
            </w:r>
            <w:proofErr w:type="gramEnd"/>
            <w:r w:rsidRPr="00ED06BC">
              <w:rPr>
                <w:rFonts w:ascii="Times New Roman" w:eastAsia="宋体" w:hAnsi="Times New Roman" w:cs="Times New Roman"/>
                <w:color w:val="000000"/>
                <w:kern w:val="2"/>
                <w:sz w:val="18"/>
                <w:szCs w:val="18"/>
                <w:highlight w:val="cyan"/>
                <w:lang w:val="en-US" w:bidi="ar-SA"/>
              </w:rPr>
              <w:t xml:space="preserve"> %}</w:t>
            </w:r>
          </w:p>
          <w:p w14:paraId="68B48A99" w14:textId="77777777" w:rsidR="00975425" w:rsidRPr="00ED06BC" w:rsidRDefault="00975425" w:rsidP="00975425">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{%p if “A” in b.evi_conclusion_simple or “B” in b.evi_conclusion_simple or “C” in b.evi_conclusion_simple %}</w:t>
            </w:r>
          </w:p>
          <w:p w14:paraId="7135EB71" w14:textId="77777777" w:rsidR="00975425" w:rsidRPr="00ED06BC" w:rsidRDefault="00975425" w:rsidP="00975425">
            <w:pPr>
              <w:pStyle w:val="TableParagraph"/>
              <w:spacing w:before="4" w:line="223" w:lineRule="auto"/>
              <w:ind w:leftChars="50" w:left="105" w:right="130"/>
              <w:jc w:val="both"/>
              <w:rPr>
                <w:rFonts w:ascii="Times New Roman" w:eastAsia="宋体" w:hAnsi="Times New Roman" w:cs="Times New Roman"/>
                <w:b/>
                <w:bCs/>
                <w:color w:val="0070C0"/>
                <w:kern w:val="2"/>
                <w:sz w:val="18"/>
                <w:szCs w:val="18"/>
                <w:lang w:val="en-US" w:bidi="ar-SA"/>
              </w:rPr>
            </w:pPr>
            <w:r w:rsidRPr="00ED06BC">
              <w:rPr>
                <w:rFonts w:ascii="Times New Roman" w:eastAsia="宋体" w:hAnsi="Times New Roman" w:cs="Times New Roman" w:hint="eastAsia"/>
                <w:b/>
                <w:bCs/>
                <w:color w:val="0070C0"/>
                <w:kern w:val="2"/>
                <w:sz w:val="18"/>
                <w:szCs w:val="18"/>
                <w:lang w:val="en-US" w:bidi="ar-SA"/>
              </w:rPr>
              <w:t>预后相关：</w:t>
            </w:r>
          </w:p>
          <w:p w14:paraId="3C96426A" w14:textId="77777777" w:rsidR="00975425" w:rsidRDefault="00975425" w:rsidP="00975425">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{{b.evi_interpretation|e}}</w:t>
            </w:r>
          </w:p>
          <w:p w14:paraId="6B7EB9CB" w14:textId="77777777" w:rsidR="00975425" w:rsidRPr="00ED06BC" w:rsidRDefault="00975425" w:rsidP="00975425">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lastRenderedPageBreak/>
              <w:t>{%p endif%}</w:t>
            </w:r>
          </w:p>
          <w:p w14:paraId="77AA800D" w14:textId="77777777" w:rsidR="00975425" w:rsidRPr="00ED06BC" w:rsidRDefault="00975425" w:rsidP="00975425">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highlight w:val="cyan"/>
                <w:lang w:val="en-US" w:bidi="ar-SA"/>
              </w:rPr>
              <w:t>{%p endfor%}</w:t>
            </w:r>
          </w:p>
          <w:p w14:paraId="62FF74B9" w14:textId="77777777" w:rsidR="00975425" w:rsidRDefault="00975425" w:rsidP="00975425">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highlight w:val="cyan"/>
                <w:lang w:val="en-US" w:bidi="ar-SA"/>
              </w:rPr>
              <w:t xml:space="preserve">{%p for b in </w:t>
            </w:r>
            <w:r>
              <w:rPr>
                <w:rFonts w:ascii="Times New Roman" w:eastAsia="宋体" w:hAnsi="Times New Roman" w:cs="Times New Roman"/>
                <w:color w:val="000000"/>
                <w:kern w:val="2"/>
                <w:sz w:val="18"/>
                <w:szCs w:val="18"/>
                <w:highlight w:val="cyan"/>
                <w:lang w:val="en-US" w:bidi="ar-SA"/>
              </w:rPr>
              <w:t>a</w:t>
            </w:r>
            <w:r w:rsidRPr="00ED06BC">
              <w:rPr>
                <w:rFonts w:ascii="Times New Roman" w:eastAsia="宋体" w:hAnsi="Times New Roman" w:cs="Times New Roman"/>
                <w:color w:val="000000"/>
                <w:kern w:val="2"/>
                <w:sz w:val="18"/>
                <w:szCs w:val="18"/>
                <w:highlight w:val="cyan"/>
                <w:lang w:val="en-US" w:bidi="ar-SA"/>
              </w:rPr>
              <w:t>.evi_sum.evi_</w:t>
            </w:r>
            <w:proofErr w:type="gramStart"/>
            <w:r w:rsidRPr="00ED06BC">
              <w:rPr>
                <w:rFonts w:ascii="Times New Roman" w:eastAsia="宋体" w:hAnsi="Times New Roman" w:cs="Times New Roman"/>
                <w:color w:val="000000"/>
                <w:kern w:val="2"/>
                <w:sz w:val="18"/>
                <w:szCs w:val="18"/>
                <w:highlight w:val="cyan"/>
                <w:lang w:val="en-US" w:bidi="ar-SA"/>
              </w:rPr>
              <w:t>split.Diagnostic</w:t>
            </w:r>
            <w:proofErr w:type="gramEnd"/>
            <w:r w:rsidRPr="00ED06BC">
              <w:rPr>
                <w:rFonts w:ascii="Times New Roman" w:eastAsia="宋体" w:hAnsi="Times New Roman" w:cs="Times New Roman"/>
                <w:color w:val="000000"/>
                <w:kern w:val="2"/>
                <w:sz w:val="18"/>
                <w:szCs w:val="18"/>
                <w:highlight w:val="cyan"/>
                <w:lang w:val="en-US" w:bidi="ar-SA"/>
              </w:rPr>
              <w:t xml:space="preserve"> %}</w:t>
            </w:r>
          </w:p>
          <w:p w14:paraId="7D2DBCBD" w14:textId="77777777" w:rsidR="00975425" w:rsidRPr="00ED06BC" w:rsidRDefault="00975425" w:rsidP="00975425">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{%p if “A” in b.evi_conclusion_simple or “B” in b.evi_conclusion_simple or “C” in b.evi_conclusion_simple %}</w:t>
            </w:r>
          </w:p>
          <w:p w14:paraId="5EAE8F33" w14:textId="77777777" w:rsidR="00975425" w:rsidRPr="00ED06BC" w:rsidRDefault="00975425" w:rsidP="00975425">
            <w:pPr>
              <w:pStyle w:val="TableParagraph"/>
              <w:spacing w:before="4" w:line="223" w:lineRule="auto"/>
              <w:ind w:leftChars="50" w:left="105" w:right="130"/>
              <w:jc w:val="both"/>
              <w:rPr>
                <w:rFonts w:ascii="Times New Roman" w:eastAsia="宋体" w:hAnsi="Times New Roman" w:cs="Times New Roman"/>
                <w:b/>
                <w:bCs/>
                <w:color w:val="0070C0"/>
                <w:kern w:val="2"/>
                <w:sz w:val="18"/>
                <w:szCs w:val="18"/>
                <w:lang w:val="en-US" w:bidi="ar-SA"/>
              </w:rPr>
            </w:pPr>
            <w:r w:rsidRPr="00ED06BC">
              <w:rPr>
                <w:rFonts w:ascii="Times New Roman" w:eastAsia="宋体" w:hAnsi="Times New Roman" w:cs="Times New Roman" w:hint="eastAsia"/>
                <w:b/>
                <w:bCs/>
                <w:color w:val="0070C0"/>
                <w:kern w:val="2"/>
                <w:sz w:val="18"/>
                <w:szCs w:val="18"/>
                <w:lang w:val="en-US" w:bidi="ar-SA"/>
              </w:rPr>
              <w:t>辅助诊断相关：</w:t>
            </w:r>
          </w:p>
          <w:p w14:paraId="69B89122" w14:textId="77777777" w:rsidR="00975425" w:rsidRDefault="00975425" w:rsidP="00975425">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{{b.evi_interpretation|e}}</w:t>
            </w:r>
          </w:p>
          <w:p w14:paraId="68A4BDFC" w14:textId="77777777" w:rsidR="00975425" w:rsidRPr="00ED06BC" w:rsidRDefault="00975425" w:rsidP="00975425">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{%p endif%}</w:t>
            </w:r>
          </w:p>
          <w:p w14:paraId="13195753" w14:textId="77777777" w:rsidR="00975425" w:rsidRPr="00ED06BC" w:rsidRDefault="00975425" w:rsidP="00975425">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highlight w:val="cyan"/>
                <w:lang w:val="en-US" w:bidi="ar-SA"/>
              </w:rPr>
              <w:t>{%p endfor%}</w:t>
            </w:r>
          </w:p>
          <w:p w14:paraId="4E37B869" w14:textId="77777777" w:rsidR="00975425" w:rsidRPr="00ED06BC" w:rsidRDefault="00975425" w:rsidP="00975425">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A95678">
              <w:rPr>
                <w:rFonts w:ascii="Times New Roman" w:eastAsia="宋体" w:hAnsi="Times New Roman" w:cs="Times New Roman"/>
                <w:color w:val="000000"/>
                <w:kern w:val="2"/>
                <w:sz w:val="18"/>
                <w:szCs w:val="18"/>
                <w:highlight w:val="yellow"/>
                <w:lang w:val="en-US" w:bidi="ar-SA"/>
              </w:rPr>
              <w:t>{%p else%}</w:t>
            </w:r>
          </w:p>
          <w:p w14:paraId="4AAA62E5" w14:textId="77777777" w:rsidR="00975425" w:rsidRPr="00ED06BC" w:rsidRDefault="00975425" w:rsidP="00975425">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w:t>
            </w:r>
          </w:p>
          <w:p w14:paraId="05A0C15D" w14:textId="77777777" w:rsidR="00975425" w:rsidRPr="00ED06BC" w:rsidRDefault="00975425" w:rsidP="00975425">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A95678">
              <w:rPr>
                <w:rFonts w:ascii="Times New Roman" w:eastAsia="宋体" w:hAnsi="Times New Roman" w:cs="Times New Roman"/>
                <w:color w:val="000000"/>
                <w:kern w:val="2"/>
                <w:sz w:val="18"/>
                <w:szCs w:val="18"/>
                <w:highlight w:val="yellow"/>
                <w:lang w:val="en-US" w:bidi="ar-SA"/>
              </w:rPr>
              <w:t>{%p endif%}</w:t>
            </w:r>
          </w:p>
          <w:p w14:paraId="0326BBEB" w14:textId="77777777" w:rsidR="00975425" w:rsidRPr="00ED06BC" w:rsidRDefault="00975425" w:rsidP="00975425">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A95678">
              <w:rPr>
                <w:rFonts w:ascii="Times New Roman" w:eastAsia="宋体" w:hAnsi="Times New Roman" w:cs="Times New Roman"/>
                <w:color w:val="000000"/>
                <w:kern w:val="2"/>
                <w:sz w:val="18"/>
                <w:szCs w:val="18"/>
                <w:highlight w:val="green"/>
                <w:lang w:val="en-US" w:bidi="ar-SA"/>
              </w:rPr>
              <w:t>{%p else%}</w:t>
            </w:r>
          </w:p>
          <w:p w14:paraId="0003E384" w14:textId="77777777" w:rsidR="00975425" w:rsidRPr="00ED06BC" w:rsidRDefault="00975425" w:rsidP="00975425">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A95678">
              <w:rPr>
                <w:rFonts w:ascii="Times New Roman" w:eastAsia="宋体" w:hAnsi="Times New Roman" w:cs="Times New Roman"/>
                <w:color w:val="000000"/>
                <w:kern w:val="2"/>
                <w:sz w:val="18"/>
                <w:szCs w:val="18"/>
                <w:highlight w:val="yellow"/>
                <w:lang w:val="en-US" w:bidi="ar-SA"/>
              </w:rPr>
              <w:t xml:space="preserve">{%p if </w:t>
            </w:r>
            <w:r>
              <w:rPr>
                <w:rFonts w:ascii="Times New Roman" w:eastAsia="宋体" w:hAnsi="Times New Roman" w:cs="Times New Roman"/>
                <w:color w:val="000000"/>
                <w:kern w:val="2"/>
                <w:sz w:val="18"/>
                <w:szCs w:val="18"/>
                <w:highlight w:val="yellow"/>
                <w:lang w:val="en-US" w:bidi="ar-SA"/>
              </w:rPr>
              <w:t>a</w:t>
            </w:r>
            <w:r w:rsidRPr="00A95678">
              <w:rPr>
                <w:rFonts w:ascii="Times New Roman" w:eastAsia="宋体" w:hAnsi="Times New Roman" w:cs="Times New Roman"/>
                <w:color w:val="000000"/>
                <w:kern w:val="2"/>
                <w:sz w:val="18"/>
                <w:szCs w:val="18"/>
                <w:highlight w:val="yellow"/>
                <w:lang w:val="en-US" w:bidi="ar-SA"/>
              </w:rPr>
              <w:t>.evi_sum.evi_split%}</w:t>
            </w:r>
          </w:p>
          <w:p w14:paraId="303BFAD3" w14:textId="77777777" w:rsidR="00975425" w:rsidRPr="00ED06BC" w:rsidRDefault="00975425" w:rsidP="00975425">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highlight w:val="cyan"/>
                <w:lang w:val="en-US" w:bidi="ar-SA"/>
              </w:rPr>
              <w:t xml:space="preserve">{%p for b in </w:t>
            </w:r>
            <w:r>
              <w:rPr>
                <w:rFonts w:ascii="Times New Roman" w:eastAsia="宋体" w:hAnsi="Times New Roman" w:cs="Times New Roman"/>
                <w:color w:val="000000"/>
                <w:kern w:val="2"/>
                <w:sz w:val="18"/>
                <w:szCs w:val="18"/>
                <w:highlight w:val="cyan"/>
                <w:lang w:val="en-US" w:bidi="ar-SA"/>
              </w:rPr>
              <w:t>a</w:t>
            </w:r>
            <w:r w:rsidRPr="00ED06BC">
              <w:rPr>
                <w:rFonts w:ascii="Times New Roman" w:eastAsia="宋体" w:hAnsi="Times New Roman" w:cs="Times New Roman"/>
                <w:color w:val="000000"/>
                <w:kern w:val="2"/>
                <w:sz w:val="18"/>
                <w:szCs w:val="18"/>
                <w:highlight w:val="cyan"/>
                <w:lang w:val="en-US" w:bidi="ar-SA"/>
              </w:rPr>
              <w:t>.evi_sum.evi_</w:t>
            </w:r>
            <w:proofErr w:type="gramStart"/>
            <w:r w:rsidRPr="00ED06BC">
              <w:rPr>
                <w:rFonts w:ascii="Times New Roman" w:eastAsia="宋体" w:hAnsi="Times New Roman" w:cs="Times New Roman"/>
                <w:color w:val="000000"/>
                <w:kern w:val="2"/>
                <w:sz w:val="18"/>
                <w:szCs w:val="18"/>
                <w:highlight w:val="cyan"/>
                <w:lang w:val="en-US" w:bidi="ar-SA"/>
              </w:rPr>
              <w:t>split.Predictive</w:t>
            </w:r>
            <w:proofErr w:type="gramEnd"/>
            <w:r w:rsidRPr="00ED06BC">
              <w:rPr>
                <w:rFonts w:ascii="Times New Roman" w:eastAsia="宋体" w:hAnsi="Times New Roman" w:cs="Times New Roman"/>
                <w:color w:val="000000"/>
                <w:kern w:val="2"/>
                <w:sz w:val="18"/>
                <w:szCs w:val="18"/>
                <w:highlight w:val="cyan"/>
                <w:lang w:val="en-US" w:bidi="ar-SA"/>
              </w:rPr>
              <w:t>_merge%}</w:t>
            </w:r>
          </w:p>
          <w:p w14:paraId="08124026" w14:textId="77777777" w:rsidR="00975425" w:rsidRPr="00ED06BC" w:rsidRDefault="00975425" w:rsidP="00975425">
            <w:pPr>
              <w:pStyle w:val="TableParagraph"/>
              <w:spacing w:before="4" w:line="223" w:lineRule="auto"/>
              <w:ind w:leftChars="50" w:left="105" w:right="130"/>
              <w:jc w:val="both"/>
              <w:rPr>
                <w:rFonts w:ascii="Times New Roman" w:eastAsia="宋体" w:hAnsi="Times New Roman" w:cs="Times New Roman"/>
                <w:b/>
                <w:bCs/>
                <w:color w:val="0070C0"/>
                <w:kern w:val="2"/>
                <w:sz w:val="18"/>
                <w:szCs w:val="18"/>
                <w:lang w:val="en-US" w:bidi="ar-SA"/>
              </w:rPr>
            </w:pPr>
            <w:r w:rsidRPr="00ED06BC">
              <w:rPr>
                <w:rFonts w:ascii="Times New Roman" w:eastAsia="宋体" w:hAnsi="Times New Roman" w:cs="Times New Roman" w:hint="eastAsia"/>
                <w:b/>
                <w:bCs/>
                <w:color w:val="0070C0"/>
                <w:kern w:val="2"/>
                <w:sz w:val="18"/>
                <w:szCs w:val="18"/>
                <w:lang w:val="en-US" w:bidi="ar-SA"/>
              </w:rPr>
              <w:t>{{b.regimen_name}}</w:t>
            </w:r>
            <w:r w:rsidRPr="00ED06BC">
              <w:rPr>
                <w:rFonts w:ascii="Times New Roman" w:eastAsia="宋体" w:hAnsi="Times New Roman" w:cs="Times New Roman" w:hint="eastAsia"/>
                <w:b/>
                <w:bCs/>
                <w:color w:val="0070C0"/>
                <w:kern w:val="2"/>
                <w:sz w:val="18"/>
                <w:szCs w:val="18"/>
                <w:lang w:val="en-US" w:bidi="ar-SA"/>
              </w:rPr>
              <w:t>：</w:t>
            </w:r>
          </w:p>
          <w:p w14:paraId="3F33B025" w14:textId="77777777" w:rsidR="00975425" w:rsidRPr="00ED06BC" w:rsidRDefault="00975425" w:rsidP="00975425">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{{b.evi_interpretation|e}}</w:t>
            </w:r>
          </w:p>
          <w:p w14:paraId="3CF95A14" w14:textId="77777777" w:rsidR="00975425" w:rsidRPr="00ED06BC" w:rsidRDefault="00975425" w:rsidP="00975425">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highlight w:val="cyan"/>
                <w:lang w:val="en-US" w:bidi="ar-SA"/>
              </w:rPr>
              <w:t>{%p endfor%}</w:t>
            </w:r>
          </w:p>
          <w:p w14:paraId="4501748D" w14:textId="77777777" w:rsidR="00975425" w:rsidRDefault="00975425" w:rsidP="00975425">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highlight w:val="cyan"/>
                <w:lang w:val="en-US" w:bidi="ar-SA"/>
              </w:rPr>
              <w:t xml:space="preserve">{%p for b in </w:t>
            </w:r>
            <w:r>
              <w:rPr>
                <w:rFonts w:ascii="Times New Roman" w:eastAsia="宋体" w:hAnsi="Times New Roman" w:cs="Times New Roman"/>
                <w:color w:val="000000"/>
                <w:kern w:val="2"/>
                <w:sz w:val="18"/>
                <w:szCs w:val="18"/>
                <w:highlight w:val="cyan"/>
                <w:lang w:val="en-US" w:bidi="ar-SA"/>
              </w:rPr>
              <w:t>a</w:t>
            </w:r>
            <w:r w:rsidRPr="00ED06BC">
              <w:rPr>
                <w:rFonts w:ascii="Times New Roman" w:eastAsia="宋体" w:hAnsi="Times New Roman" w:cs="Times New Roman"/>
                <w:color w:val="000000"/>
                <w:kern w:val="2"/>
                <w:sz w:val="18"/>
                <w:szCs w:val="18"/>
                <w:highlight w:val="cyan"/>
                <w:lang w:val="en-US" w:bidi="ar-SA"/>
              </w:rPr>
              <w:t>.evi_sum.evi_</w:t>
            </w:r>
            <w:proofErr w:type="gramStart"/>
            <w:r w:rsidRPr="00ED06BC">
              <w:rPr>
                <w:rFonts w:ascii="Times New Roman" w:eastAsia="宋体" w:hAnsi="Times New Roman" w:cs="Times New Roman"/>
                <w:color w:val="000000"/>
                <w:kern w:val="2"/>
                <w:sz w:val="18"/>
                <w:szCs w:val="18"/>
                <w:highlight w:val="cyan"/>
                <w:lang w:val="en-US" w:bidi="ar-SA"/>
              </w:rPr>
              <w:t>split.Prognostic</w:t>
            </w:r>
            <w:proofErr w:type="gramEnd"/>
            <w:r w:rsidRPr="00ED06BC">
              <w:rPr>
                <w:rFonts w:ascii="Times New Roman" w:eastAsia="宋体" w:hAnsi="Times New Roman" w:cs="Times New Roman"/>
                <w:color w:val="000000"/>
                <w:kern w:val="2"/>
                <w:sz w:val="18"/>
                <w:szCs w:val="18"/>
                <w:highlight w:val="cyan"/>
                <w:lang w:val="en-US" w:bidi="ar-SA"/>
              </w:rPr>
              <w:t xml:space="preserve"> %}</w:t>
            </w:r>
          </w:p>
          <w:p w14:paraId="63E12368" w14:textId="77777777" w:rsidR="00975425" w:rsidRPr="00ED06BC" w:rsidRDefault="00975425" w:rsidP="00975425">
            <w:pPr>
              <w:pStyle w:val="TableParagraph"/>
              <w:spacing w:before="4" w:line="223" w:lineRule="auto"/>
              <w:ind w:leftChars="50" w:left="105" w:right="130"/>
              <w:jc w:val="both"/>
              <w:rPr>
                <w:rFonts w:ascii="Times New Roman" w:eastAsia="宋体" w:hAnsi="Times New Roman" w:cs="Times New Roman"/>
                <w:b/>
                <w:bCs/>
                <w:color w:val="0070C0"/>
                <w:kern w:val="2"/>
                <w:sz w:val="18"/>
                <w:szCs w:val="18"/>
                <w:lang w:val="en-US" w:bidi="ar-SA"/>
              </w:rPr>
            </w:pPr>
            <w:r w:rsidRPr="00ED06BC">
              <w:rPr>
                <w:rFonts w:ascii="Times New Roman" w:eastAsia="宋体" w:hAnsi="Times New Roman" w:cs="Times New Roman" w:hint="eastAsia"/>
                <w:b/>
                <w:bCs/>
                <w:color w:val="0070C0"/>
                <w:kern w:val="2"/>
                <w:sz w:val="18"/>
                <w:szCs w:val="18"/>
                <w:lang w:val="en-US" w:bidi="ar-SA"/>
              </w:rPr>
              <w:t>预后相关：</w:t>
            </w:r>
          </w:p>
          <w:p w14:paraId="4F1832FC" w14:textId="77777777" w:rsidR="00975425" w:rsidRDefault="00975425" w:rsidP="00975425">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{{b.evi_interpretation|e}}</w:t>
            </w:r>
          </w:p>
          <w:p w14:paraId="6E68BE18" w14:textId="77777777" w:rsidR="00975425" w:rsidRPr="00ED06BC" w:rsidRDefault="00975425" w:rsidP="00975425">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highlight w:val="cyan"/>
                <w:lang w:val="en-US" w:bidi="ar-SA"/>
              </w:rPr>
              <w:t>{%p endfor%}</w:t>
            </w:r>
          </w:p>
          <w:p w14:paraId="435182AC" w14:textId="77777777" w:rsidR="00975425" w:rsidRDefault="00975425" w:rsidP="00975425">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highlight w:val="cyan"/>
                <w:lang w:val="en-US" w:bidi="ar-SA"/>
              </w:rPr>
              <w:t xml:space="preserve">{%p for b in </w:t>
            </w:r>
            <w:r>
              <w:rPr>
                <w:rFonts w:ascii="Times New Roman" w:eastAsia="宋体" w:hAnsi="Times New Roman" w:cs="Times New Roman"/>
                <w:color w:val="000000"/>
                <w:kern w:val="2"/>
                <w:sz w:val="18"/>
                <w:szCs w:val="18"/>
                <w:highlight w:val="cyan"/>
                <w:lang w:val="en-US" w:bidi="ar-SA"/>
              </w:rPr>
              <w:t>a</w:t>
            </w:r>
            <w:r w:rsidRPr="00ED06BC">
              <w:rPr>
                <w:rFonts w:ascii="Times New Roman" w:eastAsia="宋体" w:hAnsi="Times New Roman" w:cs="Times New Roman"/>
                <w:color w:val="000000"/>
                <w:kern w:val="2"/>
                <w:sz w:val="18"/>
                <w:szCs w:val="18"/>
                <w:highlight w:val="cyan"/>
                <w:lang w:val="en-US" w:bidi="ar-SA"/>
              </w:rPr>
              <w:t>.evi_sum.evi_</w:t>
            </w:r>
            <w:proofErr w:type="gramStart"/>
            <w:r w:rsidRPr="00ED06BC">
              <w:rPr>
                <w:rFonts w:ascii="Times New Roman" w:eastAsia="宋体" w:hAnsi="Times New Roman" w:cs="Times New Roman"/>
                <w:color w:val="000000"/>
                <w:kern w:val="2"/>
                <w:sz w:val="18"/>
                <w:szCs w:val="18"/>
                <w:highlight w:val="cyan"/>
                <w:lang w:val="en-US" w:bidi="ar-SA"/>
              </w:rPr>
              <w:t>split.Diagnostic</w:t>
            </w:r>
            <w:proofErr w:type="gramEnd"/>
            <w:r w:rsidRPr="00ED06BC">
              <w:rPr>
                <w:rFonts w:ascii="Times New Roman" w:eastAsia="宋体" w:hAnsi="Times New Roman" w:cs="Times New Roman"/>
                <w:color w:val="000000"/>
                <w:kern w:val="2"/>
                <w:sz w:val="18"/>
                <w:szCs w:val="18"/>
                <w:highlight w:val="cyan"/>
                <w:lang w:val="en-US" w:bidi="ar-SA"/>
              </w:rPr>
              <w:t xml:space="preserve"> %}</w:t>
            </w:r>
          </w:p>
          <w:p w14:paraId="290EE650" w14:textId="77777777" w:rsidR="00975425" w:rsidRPr="00ED06BC" w:rsidRDefault="00975425" w:rsidP="00975425">
            <w:pPr>
              <w:pStyle w:val="TableParagraph"/>
              <w:spacing w:before="4" w:line="223" w:lineRule="auto"/>
              <w:ind w:leftChars="50" w:left="105" w:right="130"/>
              <w:jc w:val="both"/>
              <w:rPr>
                <w:rFonts w:ascii="Times New Roman" w:eastAsia="宋体" w:hAnsi="Times New Roman" w:cs="Times New Roman"/>
                <w:b/>
                <w:bCs/>
                <w:color w:val="0070C0"/>
                <w:kern w:val="2"/>
                <w:sz w:val="18"/>
                <w:szCs w:val="18"/>
                <w:lang w:val="en-US" w:bidi="ar-SA"/>
              </w:rPr>
            </w:pPr>
            <w:r w:rsidRPr="00ED06BC">
              <w:rPr>
                <w:rFonts w:ascii="Times New Roman" w:eastAsia="宋体" w:hAnsi="Times New Roman" w:cs="Times New Roman" w:hint="eastAsia"/>
                <w:b/>
                <w:bCs/>
                <w:color w:val="0070C0"/>
                <w:kern w:val="2"/>
                <w:sz w:val="18"/>
                <w:szCs w:val="18"/>
                <w:lang w:val="en-US" w:bidi="ar-SA"/>
              </w:rPr>
              <w:t>辅助诊断相关：</w:t>
            </w:r>
          </w:p>
          <w:p w14:paraId="3BA65F22" w14:textId="77777777" w:rsidR="00975425" w:rsidRDefault="00975425" w:rsidP="00975425">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{{b.evi_interpretation|e}}</w:t>
            </w:r>
          </w:p>
          <w:p w14:paraId="789C6D8B" w14:textId="77777777" w:rsidR="00975425" w:rsidRPr="00ED06BC" w:rsidRDefault="00975425" w:rsidP="00975425">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highlight w:val="cyan"/>
                <w:lang w:val="en-US" w:bidi="ar-SA"/>
              </w:rPr>
              <w:t>{%p endfor%}</w:t>
            </w:r>
          </w:p>
          <w:p w14:paraId="242377AA" w14:textId="77777777" w:rsidR="00975425" w:rsidRPr="00ED06BC" w:rsidRDefault="00975425" w:rsidP="00975425">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A95678">
              <w:rPr>
                <w:rFonts w:ascii="Times New Roman" w:eastAsia="宋体" w:hAnsi="Times New Roman" w:cs="Times New Roman"/>
                <w:color w:val="000000"/>
                <w:kern w:val="2"/>
                <w:sz w:val="18"/>
                <w:szCs w:val="18"/>
                <w:highlight w:val="yellow"/>
                <w:lang w:val="en-US" w:bidi="ar-SA"/>
              </w:rPr>
              <w:t>{%p else%}</w:t>
            </w:r>
          </w:p>
          <w:p w14:paraId="7FB28C7F" w14:textId="77777777" w:rsidR="00975425" w:rsidRPr="00ED06BC" w:rsidRDefault="00975425" w:rsidP="00975425">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w:t>
            </w:r>
          </w:p>
          <w:p w14:paraId="2D0517CB" w14:textId="77777777" w:rsidR="001B6886" w:rsidRDefault="00975425" w:rsidP="001B6886">
            <w:pPr>
              <w:pStyle w:val="TableParagraph"/>
              <w:spacing w:before="4" w:line="223" w:lineRule="auto"/>
              <w:ind w:left="208" w:right="130"/>
              <w:jc w:val="both"/>
              <w:rPr>
                <w:rFonts w:ascii="Times New Roman" w:eastAsia="宋体" w:hAnsi="Times New Roman" w:cs="Times New Roman"/>
                <w:color w:val="000000"/>
                <w:kern w:val="2"/>
                <w:sz w:val="18"/>
                <w:szCs w:val="18"/>
                <w:highlight w:val="yellow"/>
                <w:lang w:val="en-US" w:bidi="ar-SA"/>
              </w:rPr>
            </w:pPr>
            <w:r w:rsidRPr="00A95678">
              <w:rPr>
                <w:rFonts w:ascii="Times New Roman" w:eastAsia="宋体" w:hAnsi="Times New Roman" w:cs="Times New Roman"/>
                <w:color w:val="000000"/>
                <w:kern w:val="2"/>
                <w:sz w:val="18"/>
                <w:szCs w:val="18"/>
                <w:highlight w:val="yellow"/>
                <w:lang w:val="en-US" w:bidi="ar-SA"/>
              </w:rPr>
              <w:t>{%p endif%}</w:t>
            </w:r>
          </w:p>
          <w:p w14:paraId="4870BF49" w14:textId="5B88DFF8" w:rsidR="00975425" w:rsidRPr="001B6886" w:rsidRDefault="00975425" w:rsidP="001B6886">
            <w:pPr>
              <w:pStyle w:val="TableParagraph"/>
              <w:spacing w:before="4" w:line="223" w:lineRule="auto"/>
              <w:ind w:left="208" w:right="130"/>
              <w:jc w:val="both"/>
              <w:rPr>
                <w:rFonts w:ascii="Times New Roman" w:eastAsia="宋体" w:hAnsi="Times New Roman" w:cs="Times New Roman"/>
                <w:color w:val="000000"/>
                <w:kern w:val="2"/>
                <w:sz w:val="18"/>
                <w:szCs w:val="18"/>
                <w:highlight w:val="yellow"/>
                <w:lang w:val="en-US" w:bidi="ar-SA"/>
              </w:rPr>
            </w:pPr>
            <w:r w:rsidRPr="00D912D3">
              <w:rPr>
                <w:rFonts w:ascii="Times New Roman" w:hAnsi="Times New Roman"/>
                <w:color w:val="000000"/>
                <w:sz w:val="18"/>
                <w:szCs w:val="18"/>
                <w:highlight w:val="green"/>
                <w:lang w:val="en-US"/>
              </w:rPr>
              <w:t>{%p endif%}</w:t>
            </w:r>
          </w:p>
        </w:tc>
      </w:tr>
      <w:tr w:rsidR="003C0D39" w14:paraId="1FAD4DEE" w14:textId="77777777" w:rsidTr="00112D79">
        <w:trPr>
          <w:trHeight w:val="312"/>
        </w:trPr>
        <w:tc>
          <w:tcPr>
            <w:tcW w:w="9746" w:type="dxa"/>
            <w:gridSpan w:val="2"/>
            <w:tcBorders>
              <w:top w:val="single" w:sz="4" w:space="0" w:color="00653B"/>
              <w:left w:val="single" w:sz="4" w:space="0" w:color="00653B"/>
              <w:bottom w:val="single" w:sz="4" w:space="0" w:color="00653B"/>
              <w:right w:val="single" w:sz="4" w:space="0" w:color="00653B"/>
            </w:tcBorders>
            <w:shd w:val="clear" w:color="auto" w:fill="auto"/>
            <w:vAlign w:val="center"/>
          </w:tcPr>
          <w:p w14:paraId="1AED60F5" w14:textId="77777777" w:rsidR="003C0D39" w:rsidRDefault="003C0D39" w:rsidP="00112D79">
            <w:pPr>
              <w:autoSpaceDE w:val="0"/>
              <w:autoSpaceDN w:val="0"/>
              <w:ind w:leftChars="50" w:left="105" w:rightChars="50" w:right="105"/>
              <w:jc w:val="center"/>
              <w:rPr>
                <w:rFonts w:ascii="Times New Roman" w:hAnsi="Times New Roman"/>
                <w:sz w:val="18"/>
                <w:szCs w:val="20"/>
              </w:rPr>
            </w:pPr>
            <w:r>
              <w:rPr>
                <w:rFonts w:ascii="Times New Roman" w:hAnsi="Times New Roman" w:hint="eastAsia"/>
                <w:sz w:val="18"/>
                <w:szCs w:val="20"/>
              </w:rPr>
              <w:lastRenderedPageBreak/>
              <w:t>{</w:t>
            </w:r>
            <w:r>
              <w:rPr>
                <w:rFonts w:ascii="Times New Roman" w:hAnsi="Times New Roman"/>
                <w:sz w:val="18"/>
                <w:szCs w:val="20"/>
              </w:rPr>
              <w:t>%tr endfor%}</w:t>
            </w:r>
          </w:p>
        </w:tc>
      </w:tr>
      <w:tr w:rsidR="003C0D39" w14:paraId="6E4CDD6B" w14:textId="77777777" w:rsidTr="00112D79">
        <w:trPr>
          <w:trHeight w:val="312"/>
        </w:trPr>
        <w:tc>
          <w:tcPr>
            <w:tcW w:w="9746" w:type="dxa"/>
            <w:gridSpan w:val="2"/>
            <w:tcBorders>
              <w:top w:val="single" w:sz="4" w:space="0" w:color="00653B"/>
              <w:left w:val="single" w:sz="4" w:space="0" w:color="00653B"/>
              <w:bottom w:val="single" w:sz="4" w:space="0" w:color="00653B"/>
              <w:right w:val="single" w:sz="4" w:space="0" w:color="00653B"/>
            </w:tcBorders>
            <w:shd w:val="clear" w:color="auto" w:fill="auto"/>
            <w:vAlign w:val="center"/>
          </w:tcPr>
          <w:p w14:paraId="56935C68" w14:textId="4A9E435E" w:rsidR="003C0D39" w:rsidRDefault="003C0D39" w:rsidP="00112D79">
            <w:pPr>
              <w:autoSpaceDE w:val="0"/>
              <w:autoSpaceDN w:val="0"/>
              <w:ind w:leftChars="50" w:left="105" w:rightChars="50" w:right="105"/>
              <w:jc w:val="center"/>
              <w:rPr>
                <w:rFonts w:ascii="Times New Roman" w:hAnsi="Times New Roman"/>
                <w:sz w:val="18"/>
                <w:szCs w:val="20"/>
              </w:rPr>
            </w:pPr>
            <w:r w:rsidRPr="008C4DB8">
              <w:rPr>
                <w:rFonts w:ascii="Times New Roman" w:hAnsi="Times New Roman"/>
                <w:sz w:val="18"/>
                <w:szCs w:val="20"/>
              </w:rPr>
              <w:t>{%</w:t>
            </w:r>
            <w:r>
              <w:rPr>
                <w:rFonts w:ascii="Times New Roman" w:hAnsi="Times New Roman"/>
                <w:sz w:val="18"/>
                <w:szCs w:val="20"/>
              </w:rPr>
              <w:t>tr</w:t>
            </w:r>
            <w:r w:rsidRPr="008C4DB8">
              <w:rPr>
                <w:rFonts w:ascii="Times New Roman" w:hAnsi="Times New Roman"/>
                <w:sz w:val="18"/>
                <w:szCs w:val="20"/>
              </w:rPr>
              <w:t xml:space="preserve"> </w:t>
            </w:r>
            <w:r>
              <w:rPr>
                <w:rFonts w:ascii="Times New Roman" w:hAnsi="Times New Roman" w:hint="eastAsia"/>
                <w:sz w:val="18"/>
                <w:szCs w:val="20"/>
              </w:rPr>
              <w:t>else</w:t>
            </w:r>
            <w:r w:rsidRPr="008C4DB8">
              <w:rPr>
                <w:rFonts w:ascii="Times New Roman" w:hAnsi="Times New Roman"/>
                <w:sz w:val="18"/>
                <w:szCs w:val="20"/>
              </w:rPr>
              <w:t xml:space="preserve"> %}</w:t>
            </w:r>
          </w:p>
        </w:tc>
      </w:tr>
      <w:tr w:rsidR="003C0D39" w14:paraId="7B8C4D3C" w14:textId="77777777" w:rsidTr="00112D79">
        <w:trPr>
          <w:trHeight w:val="312"/>
        </w:trPr>
        <w:tc>
          <w:tcPr>
            <w:tcW w:w="9746" w:type="dxa"/>
            <w:gridSpan w:val="2"/>
            <w:tcBorders>
              <w:top w:val="single" w:sz="4" w:space="0" w:color="00653B"/>
              <w:left w:val="single" w:sz="4" w:space="0" w:color="00653B"/>
              <w:bottom w:val="single" w:sz="4" w:space="0" w:color="00653B"/>
              <w:right w:val="single" w:sz="4" w:space="0" w:color="00653B"/>
            </w:tcBorders>
            <w:shd w:val="clear" w:color="auto" w:fill="auto"/>
            <w:vAlign w:val="center"/>
          </w:tcPr>
          <w:p w14:paraId="15D73155" w14:textId="77777777" w:rsidR="003C0D39" w:rsidRPr="008C4DB8" w:rsidRDefault="003C0D39" w:rsidP="00112D79">
            <w:pPr>
              <w:autoSpaceDE w:val="0"/>
              <w:autoSpaceDN w:val="0"/>
              <w:ind w:leftChars="50" w:left="105" w:rightChars="50" w:right="105"/>
              <w:jc w:val="center"/>
              <w:rPr>
                <w:rFonts w:ascii="Times New Roman" w:hAnsi="Times New Roman"/>
                <w:sz w:val="18"/>
                <w:szCs w:val="20"/>
              </w:rPr>
            </w:pPr>
            <w:r>
              <w:rPr>
                <w:rFonts w:ascii="Times New Roman" w:hAnsi="Times New Roman" w:hint="eastAsia"/>
                <w:sz w:val="18"/>
                <w:szCs w:val="20"/>
              </w:rPr>
              <w:t>未检出相关变异</w:t>
            </w:r>
          </w:p>
        </w:tc>
      </w:tr>
      <w:tr w:rsidR="003C0D39" w14:paraId="4071994B" w14:textId="77777777" w:rsidTr="00112D79">
        <w:trPr>
          <w:trHeight w:val="312"/>
        </w:trPr>
        <w:tc>
          <w:tcPr>
            <w:tcW w:w="9746" w:type="dxa"/>
            <w:gridSpan w:val="2"/>
            <w:tcBorders>
              <w:top w:val="single" w:sz="4" w:space="0" w:color="00653B"/>
              <w:left w:val="single" w:sz="4" w:space="0" w:color="00653B"/>
              <w:bottom w:val="single" w:sz="4" w:space="0" w:color="00653B"/>
              <w:right w:val="single" w:sz="4" w:space="0" w:color="00653B"/>
            </w:tcBorders>
            <w:shd w:val="clear" w:color="auto" w:fill="auto"/>
            <w:vAlign w:val="center"/>
          </w:tcPr>
          <w:p w14:paraId="507C0250" w14:textId="77777777" w:rsidR="003C0D39" w:rsidRPr="008C4DB8" w:rsidRDefault="003C0D39" w:rsidP="00112D79">
            <w:pPr>
              <w:autoSpaceDE w:val="0"/>
              <w:autoSpaceDN w:val="0"/>
              <w:ind w:leftChars="50" w:left="105" w:rightChars="50" w:right="105"/>
              <w:jc w:val="center"/>
              <w:rPr>
                <w:rFonts w:ascii="Times New Roman" w:hAnsi="Times New Roman"/>
                <w:sz w:val="18"/>
                <w:szCs w:val="20"/>
              </w:rPr>
            </w:pPr>
            <w:r>
              <w:rPr>
                <w:rFonts w:ascii="Times New Roman" w:hAnsi="Times New Roman" w:hint="eastAsia"/>
                <w:sz w:val="18"/>
                <w:szCs w:val="20"/>
              </w:rPr>
              <w:t>{</w:t>
            </w:r>
            <w:r>
              <w:rPr>
                <w:rFonts w:ascii="Times New Roman" w:hAnsi="Times New Roman"/>
                <w:sz w:val="18"/>
                <w:szCs w:val="20"/>
              </w:rPr>
              <w:t>%tr endif%</w:t>
            </w:r>
            <w:r>
              <w:rPr>
                <w:rFonts w:ascii="Times New Roman" w:hAnsi="Times New Roman" w:hint="eastAsia"/>
                <w:sz w:val="18"/>
                <w:szCs w:val="20"/>
              </w:rPr>
              <w:t>}</w:t>
            </w:r>
          </w:p>
        </w:tc>
      </w:tr>
      <w:tr w:rsidR="003C0D39" w14:paraId="25213100" w14:textId="77777777" w:rsidTr="00112D79">
        <w:trPr>
          <w:trHeight w:val="312"/>
        </w:trPr>
        <w:tc>
          <w:tcPr>
            <w:tcW w:w="9746" w:type="dxa"/>
            <w:gridSpan w:val="2"/>
            <w:tcBorders>
              <w:top w:val="single" w:sz="4" w:space="0" w:color="00653B"/>
              <w:left w:val="single" w:sz="4" w:space="0" w:color="00653B"/>
              <w:bottom w:val="single" w:sz="4" w:space="0" w:color="00653B"/>
              <w:right w:val="single" w:sz="4" w:space="0" w:color="00653B"/>
            </w:tcBorders>
            <w:shd w:val="clear" w:color="auto" w:fill="auto"/>
            <w:vAlign w:val="center"/>
          </w:tcPr>
          <w:p w14:paraId="6112B11B" w14:textId="77777777" w:rsidR="003C0D39" w:rsidRDefault="003C0D39" w:rsidP="00112D79">
            <w:pPr>
              <w:autoSpaceDE w:val="0"/>
              <w:autoSpaceDN w:val="0"/>
              <w:ind w:leftChars="50" w:left="105" w:rightChars="50" w:right="105"/>
              <w:jc w:val="center"/>
              <w:rPr>
                <w:rFonts w:ascii="Times New Roman" w:hAnsi="Times New Roman"/>
                <w:sz w:val="18"/>
                <w:szCs w:val="20"/>
              </w:rPr>
            </w:pPr>
            <w:r w:rsidRPr="008C4DB8">
              <w:rPr>
                <w:rFonts w:ascii="Times New Roman" w:hAnsi="Times New Roman" w:hint="eastAsia"/>
                <w:sz w:val="18"/>
                <w:szCs w:val="20"/>
                <w:highlight w:val="green"/>
              </w:rPr>
              <w:t>{</w:t>
            </w:r>
            <w:r w:rsidRPr="008C4DB8">
              <w:rPr>
                <w:rFonts w:ascii="Times New Roman" w:hAnsi="Times New Roman"/>
                <w:sz w:val="18"/>
                <w:szCs w:val="20"/>
                <w:highlight w:val="green"/>
              </w:rPr>
              <w:t>%tr endif%</w:t>
            </w:r>
            <w:r w:rsidRPr="008C4DB8">
              <w:rPr>
                <w:rFonts w:ascii="Times New Roman" w:hAnsi="Times New Roman" w:hint="eastAsia"/>
                <w:sz w:val="18"/>
                <w:szCs w:val="20"/>
                <w:highlight w:val="green"/>
              </w:rPr>
              <w:t>}</w:t>
            </w:r>
          </w:p>
        </w:tc>
      </w:tr>
    </w:tbl>
    <w:p w14:paraId="414EDB9D" w14:textId="77777777" w:rsidR="00FA7BF2" w:rsidRDefault="0035086C">
      <w:pPr>
        <w:adjustRightInd w:val="0"/>
        <w:snapToGrid w:val="0"/>
        <w:jc w:val="left"/>
        <w:rPr>
          <w:rFonts w:ascii="Times New Roman" w:hAnsi="Times New Roman"/>
          <w:b/>
          <w:bCs/>
          <w:sz w:val="18"/>
          <w:szCs w:val="18"/>
        </w:rPr>
      </w:pPr>
      <w:r>
        <w:rPr>
          <w:rFonts w:ascii="Times New Roman" w:hAnsi="Times New Roman" w:hint="eastAsia"/>
          <w:b/>
          <w:bCs/>
          <w:sz w:val="18"/>
          <w:szCs w:val="18"/>
        </w:rPr>
        <w:t>注：</w:t>
      </w:r>
    </w:p>
    <w:p w14:paraId="40C57B7B" w14:textId="34DCBF76" w:rsidR="00FA7BF2" w:rsidRDefault="0035086C" w:rsidP="007A65DE">
      <w:pPr>
        <w:adjustRightInd w:val="0"/>
        <w:snapToGrid w:val="0"/>
        <w:ind w:firstLineChars="228" w:firstLine="410"/>
        <w:jc w:val="left"/>
        <w:rPr>
          <w:rFonts w:ascii="Times New Roman Bold" w:hAnsi="Times New Roman Bold" w:cs="Times New Roman Bold"/>
          <w:b/>
          <w:kern w:val="0"/>
          <w:sz w:val="24"/>
          <w:szCs w:val="24"/>
        </w:rPr>
      </w:pPr>
      <w:r>
        <w:rPr>
          <w:rFonts w:ascii="Times New Roman" w:hAnsi="Times New Roman" w:hint="eastAsia"/>
          <w:sz w:val="18"/>
          <w:szCs w:val="18"/>
        </w:rPr>
        <w:t>I</w:t>
      </w:r>
      <w:r>
        <w:rPr>
          <w:rFonts w:ascii="Times New Roman" w:hAnsi="Times New Roman" w:hint="eastAsia"/>
          <w:sz w:val="18"/>
          <w:szCs w:val="18"/>
        </w:rPr>
        <w:t>级、</w:t>
      </w:r>
      <w:r>
        <w:rPr>
          <w:rFonts w:ascii="Times New Roman" w:hAnsi="Times New Roman" w:hint="eastAsia"/>
          <w:sz w:val="18"/>
          <w:szCs w:val="18"/>
        </w:rPr>
        <w:t>II</w:t>
      </w:r>
      <w:r>
        <w:rPr>
          <w:rFonts w:ascii="Times New Roman" w:hAnsi="Times New Roman" w:hint="eastAsia"/>
          <w:sz w:val="18"/>
          <w:szCs w:val="18"/>
        </w:rPr>
        <w:t>级</w:t>
      </w:r>
      <w:r w:rsidR="004835CB" w:rsidRPr="004835CB">
        <w:rPr>
          <w:rFonts w:ascii="Times New Roman" w:hAnsi="Times New Roman"/>
          <w:sz w:val="18"/>
          <w:szCs w:val="18"/>
          <w:highlight w:val="yellow"/>
        </w:rPr>
        <w:t>{% if sample.control_sample_id %}</w:t>
      </w:r>
      <w:r>
        <w:rPr>
          <w:rFonts w:ascii="Times New Roman" w:hAnsi="Times New Roman" w:hint="eastAsia"/>
          <w:sz w:val="18"/>
          <w:szCs w:val="18"/>
        </w:rPr>
        <w:t>体细胞</w:t>
      </w:r>
      <w:r w:rsidR="004835CB" w:rsidRPr="004835CB">
        <w:rPr>
          <w:rFonts w:ascii="Times New Roman" w:hAnsi="Times New Roman" w:hint="eastAsia"/>
          <w:sz w:val="18"/>
          <w:szCs w:val="18"/>
          <w:highlight w:val="yellow"/>
        </w:rPr>
        <w:t>{</w:t>
      </w:r>
      <w:r w:rsidR="004835CB" w:rsidRPr="004835CB">
        <w:rPr>
          <w:rFonts w:ascii="Times New Roman" w:hAnsi="Times New Roman"/>
          <w:sz w:val="18"/>
          <w:szCs w:val="18"/>
          <w:highlight w:val="yellow"/>
        </w:rPr>
        <w:t>%</w:t>
      </w:r>
      <w:r w:rsidR="004835CB" w:rsidRPr="004835CB">
        <w:rPr>
          <w:rFonts w:ascii="Times New Roman" w:hAnsi="Times New Roman" w:hint="eastAsia"/>
          <w:sz w:val="18"/>
          <w:szCs w:val="18"/>
          <w:highlight w:val="yellow"/>
        </w:rPr>
        <w:t>endif</w:t>
      </w:r>
      <w:r w:rsidR="004835CB" w:rsidRPr="004835CB">
        <w:rPr>
          <w:rFonts w:ascii="Times New Roman" w:hAnsi="Times New Roman"/>
          <w:sz w:val="18"/>
          <w:szCs w:val="18"/>
          <w:highlight w:val="yellow"/>
        </w:rPr>
        <w:t>%</w:t>
      </w:r>
      <w:r w:rsidR="004835CB" w:rsidRPr="004835CB">
        <w:rPr>
          <w:rFonts w:ascii="Times New Roman" w:hAnsi="Times New Roman" w:hint="eastAsia"/>
          <w:sz w:val="18"/>
          <w:szCs w:val="18"/>
          <w:highlight w:val="yellow"/>
        </w:rPr>
        <w:t>}</w:t>
      </w:r>
      <w:r>
        <w:rPr>
          <w:rFonts w:ascii="Times New Roman" w:hAnsi="Times New Roman" w:hint="eastAsia"/>
          <w:sz w:val="18"/>
          <w:szCs w:val="18"/>
        </w:rPr>
        <w:t>变异的研究证据部分首先仅对</w:t>
      </w:r>
      <w:r>
        <w:rPr>
          <w:rFonts w:ascii="Times New Roman" w:hAnsi="Times New Roman" w:hint="eastAsia"/>
          <w:sz w:val="18"/>
          <w:szCs w:val="18"/>
        </w:rPr>
        <w:t>A</w:t>
      </w:r>
      <w:r>
        <w:rPr>
          <w:rFonts w:ascii="Times New Roman" w:hAnsi="Times New Roman" w:hint="eastAsia"/>
          <w:sz w:val="18"/>
          <w:szCs w:val="18"/>
        </w:rPr>
        <w:t>、</w:t>
      </w:r>
      <w:r>
        <w:rPr>
          <w:rFonts w:ascii="Times New Roman" w:hAnsi="Times New Roman" w:hint="eastAsia"/>
          <w:sz w:val="18"/>
          <w:szCs w:val="18"/>
        </w:rPr>
        <w:t>B</w:t>
      </w:r>
      <w:r>
        <w:rPr>
          <w:rFonts w:ascii="Times New Roman" w:hAnsi="Times New Roman" w:hint="eastAsia"/>
          <w:sz w:val="18"/>
          <w:szCs w:val="18"/>
        </w:rPr>
        <w:t>、</w:t>
      </w:r>
      <w:r>
        <w:rPr>
          <w:rFonts w:ascii="Times New Roman" w:hAnsi="Times New Roman" w:hint="eastAsia"/>
          <w:sz w:val="18"/>
          <w:szCs w:val="18"/>
        </w:rPr>
        <w:t>C</w:t>
      </w:r>
      <w:r>
        <w:rPr>
          <w:rFonts w:ascii="Times New Roman" w:hAnsi="Times New Roman" w:hint="eastAsia"/>
          <w:sz w:val="18"/>
          <w:szCs w:val="18"/>
        </w:rPr>
        <w:t>级药物、辅助诊断和预后进行展示；若无</w:t>
      </w:r>
      <w:r>
        <w:rPr>
          <w:rFonts w:ascii="Times New Roman" w:hAnsi="Times New Roman" w:hint="eastAsia"/>
          <w:sz w:val="18"/>
          <w:szCs w:val="18"/>
        </w:rPr>
        <w:t>A</w:t>
      </w:r>
      <w:r>
        <w:rPr>
          <w:rFonts w:ascii="Times New Roman" w:hAnsi="Times New Roman" w:hint="eastAsia"/>
          <w:sz w:val="18"/>
          <w:szCs w:val="18"/>
        </w:rPr>
        <w:t>、</w:t>
      </w:r>
      <w:r>
        <w:rPr>
          <w:rFonts w:ascii="Times New Roman" w:hAnsi="Times New Roman" w:hint="eastAsia"/>
          <w:sz w:val="18"/>
          <w:szCs w:val="18"/>
        </w:rPr>
        <w:t>B</w:t>
      </w:r>
      <w:r>
        <w:rPr>
          <w:rFonts w:ascii="Times New Roman" w:hAnsi="Times New Roman" w:hint="eastAsia"/>
          <w:sz w:val="18"/>
          <w:szCs w:val="18"/>
        </w:rPr>
        <w:t>、</w:t>
      </w:r>
      <w:r>
        <w:rPr>
          <w:rFonts w:ascii="Times New Roman" w:hAnsi="Times New Roman" w:hint="eastAsia"/>
          <w:sz w:val="18"/>
          <w:szCs w:val="18"/>
        </w:rPr>
        <w:t>C</w:t>
      </w:r>
      <w:r>
        <w:rPr>
          <w:rFonts w:ascii="Times New Roman" w:hAnsi="Times New Roman" w:hint="eastAsia"/>
          <w:sz w:val="18"/>
          <w:szCs w:val="18"/>
        </w:rPr>
        <w:t>级研究证据则增加对</w:t>
      </w:r>
      <w:r>
        <w:rPr>
          <w:rFonts w:ascii="Times New Roman" w:hAnsi="Times New Roman"/>
          <w:sz w:val="18"/>
          <w:szCs w:val="18"/>
        </w:rPr>
        <w:t>D</w:t>
      </w:r>
      <w:r>
        <w:rPr>
          <w:rFonts w:ascii="Times New Roman" w:hAnsi="Times New Roman" w:hint="eastAsia"/>
          <w:sz w:val="18"/>
          <w:szCs w:val="18"/>
        </w:rPr>
        <w:t>级药物、辅助诊断和预后进行展示。</w:t>
      </w:r>
      <w:r>
        <w:rPr>
          <w:rFonts w:ascii="Times New Roman Bold" w:hAnsi="Times New Roman Bold" w:cs="Times New Roman Bold"/>
          <w:b/>
          <w:kern w:val="0"/>
          <w:sz w:val="24"/>
          <w:szCs w:val="24"/>
        </w:rPr>
        <w:br w:type="page"/>
      </w:r>
    </w:p>
    <w:p w14:paraId="2DE182F6" w14:textId="74043D13" w:rsidR="00CD60A8" w:rsidRDefault="00CD60A8" w:rsidP="00CD60A8">
      <w:pPr>
        <w:rPr>
          <w:rFonts w:ascii="Times New Roman" w:hAnsi="Times New Roman"/>
          <w:color w:val="000000" w:themeColor="text1"/>
          <w:sz w:val="16"/>
          <w:szCs w:val="16"/>
        </w:rPr>
      </w:pPr>
      <w:r w:rsidRPr="00E677DB">
        <w:rPr>
          <w:rFonts w:ascii="Times New Roman" w:hAnsi="Times New Roman"/>
          <w:color w:val="000000" w:themeColor="text1"/>
          <w:sz w:val="16"/>
          <w:szCs w:val="16"/>
          <w:highlight w:val="yellow"/>
        </w:rPr>
        <w:lastRenderedPageBreak/>
        <w:t>{%</w:t>
      </w:r>
      <w:r w:rsidRPr="00E677DB">
        <w:rPr>
          <w:rFonts w:ascii="Times New Roman" w:hAnsi="Times New Roman" w:hint="eastAsia"/>
          <w:color w:val="000000" w:themeColor="text1"/>
          <w:sz w:val="16"/>
          <w:szCs w:val="16"/>
          <w:highlight w:val="yellow"/>
        </w:rPr>
        <w:t>p</w:t>
      </w:r>
      <w:r w:rsidRPr="00E677DB">
        <w:rPr>
          <w:rFonts w:ascii="Times New Roman" w:hAnsi="Times New Roman"/>
          <w:color w:val="000000" w:themeColor="text1"/>
          <w:sz w:val="16"/>
          <w:szCs w:val="16"/>
          <w:highlight w:val="yellow"/>
        </w:rPr>
        <w:t xml:space="preserve"> if </w:t>
      </w:r>
      <w:proofErr w:type="gramStart"/>
      <w:r w:rsidRPr="00E677DB">
        <w:rPr>
          <w:rFonts w:ascii="Times New Roman" w:hAnsi="Times New Roman"/>
          <w:color w:val="000000" w:themeColor="text1"/>
          <w:sz w:val="16"/>
          <w:szCs w:val="16"/>
          <w:highlight w:val="yellow"/>
        </w:rPr>
        <w:t>sample.control</w:t>
      </w:r>
      <w:proofErr w:type="gramEnd"/>
      <w:r w:rsidRPr="00E677DB">
        <w:rPr>
          <w:rFonts w:ascii="Times New Roman" w:hAnsi="Times New Roman"/>
          <w:color w:val="000000" w:themeColor="text1"/>
          <w:sz w:val="16"/>
          <w:szCs w:val="16"/>
          <w:highlight w:val="yellow"/>
        </w:rPr>
        <w:t>_sample_</w:t>
      </w:r>
      <w:r w:rsidRPr="00F90B30">
        <w:rPr>
          <w:rFonts w:ascii="Times New Roman" w:hAnsi="Times New Roman"/>
          <w:color w:val="000000" w:themeColor="text1"/>
          <w:sz w:val="16"/>
          <w:szCs w:val="16"/>
          <w:highlight w:val="yellow"/>
        </w:rPr>
        <w:t xml:space="preserve">id </w:t>
      </w:r>
      <w:r w:rsidR="00F90B30" w:rsidRPr="00F90B30">
        <w:rPr>
          <w:rFonts w:ascii="Times New Roman" w:hAnsi="Times New Roman"/>
          <w:color w:val="000000" w:themeColor="text1"/>
          <w:sz w:val="16"/>
          <w:szCs w:val="16"/>
          <w:highlight w:val="yellow"/>
        </w:rPr>
        <w:t>and var.var_germline.regimen_level_I + var.var_germline.regimen_level_II</w:t>
      </w:r>
      <w:r w:rsidRPr="00F90B30">
        <w:rPr>
          <w:rFonts w:ascii="Times New Roman" w:hAnsi="Times New Roman"/>
          <w:color w:val="000000" w:themeColor="text1"/>
          <w:sz w:val="16"/>
          <w:szCs w:val="16"/>
          <w:highlight w:val="yellow"/>
        </w:rPr>
        <w:t>%}</w:t>
      </w:r>
    </w:p>
    <w:tbl>
      <w:tblPr>
        <w:tblW w:w="9870" w:type="dxa"/>
        <w:tblInd w:w="79" w:type="dxa"/>
        <w:tblBorders>
          <w:top w:val="single" w:sz="4" w:space="0" w:color="00653B"/>
          <w:left w:val="single" w:sz="4" w:space="0" w:color="00653B"/>
          <w:bottom w:val="single" w:sz="4" w:space="0" w:color="00653B"/>
          <w:right w:val="single" w:sz="4" w:space="0" w:color="00653B"/>
          <w:insideH w:val="single" w:sz="4" w:space="0" w:color="00653B"/>
          <w:insideV w:val="single" w:sz="4" w:space="0" w:color="00653B"/>
        </w:tblBorders>
        <w:tblLayout w:type="fixed"/>
        <w:tblLook w:val="04A0" w:firstRow="1" w:lastRow="0" w:firstColumn="1" w:lastColumn="0" w:noHBand="0" w:noVBand="1"/>
      </w:tblPr>
      <w:tblGrid>
        <w:gridCol w:w="1617"/>
        <w:gridCol w:w="8253"/>
      </w:tblGrid>
      <w:tr w:rsidR="00F90B30" w14:paraId="51399B31" w14:textId="77777777" w:rsidTr="00112D79">
        <w:trPr>
          <w:trHeight w:val="454"/>
        </w:trPr>
        <w:tc>
          <w:tcPr>
            <w:tcW w:w="9870" w:type="dxa"/>
            <w:gridSpan w:val="2"/>
            <w:shd w:val="clear" w:color="auto" w:fill="1E7648"/>
            <w:vAlign w:val="center"/>
          </w:tcPr>
          <w:p w14:paraId="54C97FD3" w14:textId="77777777" w:rsidR="00F90B30" w:rsidRDefault="00F90B30" w:rsidP="00112D79">
            <w:pPr>
              <w:autoSpaceDE w:val="0"/>
              <w:autoSpaceDN w:val="0"/>
              <w:adjustRightInd w:val="0"/>
              <w:snapToGrid w:val="0"/>
              <w:spacing w:line="360" w:lineRule="exact"/>
              <w:ind w:firstLineChars="100" w:firstLine="211"/>
              <w:jc w:val="left"/>
              <w:rPr>
                <w:rFonts w:ascii="Times New Roman" w:hAnsi="Times New Roman"/>
                <w:b/>
                <w:bCs/>
                <w:color w:val="FFFFFF" w:themeColor="background1"/>
                <w:kern w:val="0"/>
                <w:szCs w:val="21"/>
              </w:rPr>
            </w:pPr>
            <w:r>
              <w:rPr>
                <w:rFonts w:ascii="Times New Roman" w:hAnsi="Times New Roman" w:hint="eastAsia"/>
                <w:b/>
                <w:bCs/>
                <w:color w:val="FFFFFF" w:themeColor="background1"/>
                <w:kern w:val="0"/>
                <w:szCs w:val="21"/>
              </w:rPr>
              <w:t>遗</w:t>
            </w:r>
            <w:r>
              <w:rPr>
                <w:rFonts w:ascii="Times New Roman" w:hAnsi="Times New Roman"/>
                <w:b/>
                <w:bCs/>
                <w:color w:val="FFFFFF" w:themeColor="background1"/>
                <w:kern w:val="0"/>
                <w:szCs w:val="21"/>
              </w:rPr>
              <w:t>传性肿瘤</w:t>
            </w:r>
            <w:r>
              <w:rPr>
                <w:rFonts w:ascii="Times New Roman" w:hAnsi="Times New Roman" w:hint="eastAsia"/>
                <w:b/>
                <w:bCs/>
                <w:color w:val="FFFFFF" w:themeColor="background1"/>
                <w:kern w:val="0"/>
                <w:szCs w:val="21"/>
              </w:rPr>
              <w:t>胚系致病性</w:t>
            </w:r>
            <w:r>
              <w:rPr>
                <w:rFonts w:ascii="Times New Roman" w:hAnsi="Times New Roman" w:hint="eastAsia"/>
                <w:b/>
                <w:bCs/>
                <w:color w:val="FFFFFF" w:themeColor="background1"/>
                <w:kern w:val="0"/>
                <w:szCs w:val="21"/>
              </w:rPr>
              <w:t>/</w:t>
            </w:r>
            <w:r>
              <w:rPr>
                <w:rFonts w:ascii="Times New Roman" w:hAnsi="Times New Roman" w:hint="eastAsia"/>
                <w:b/>
                <w:bCs/>
                <w:color w:val="FFFFFF" w:themeColor="background1"/>
                <w:kern w:val="0"/>
                <w:szCs w:val="21"/>
              </w:rPr>
              <w:t>可能致病性变异</w:t>
            </w:r>
          </w:p>
        </w:tc>
      </w:tr>
      <w:tr w:rsidR="00F90B30" w14:paraId="7170743F" w14:textId="77777777" w:rsidTr="00112D79">
        <w:trPr>
          <w:trHeight w:val="312"/>
        </w:trPr>
        <w:tc>
          <w:tcPr>
            <w:tcW w:w="1617" w:type="dxa"/>
            <w:shd w:val="clear" w:color="auto" w:fill="auto"/>
            <w:vAlign w:val="center"/>
          </w:tcPr>
          <w:p w14:paraId="2A0382F7" w14:textId="77777777" w:rsidR="00F90B30" w:rsidRDefault="00F90B30" w:rsidP="00112D79">
            <w:pPr>
              <w:autoSpaceDE w:val="0"/>
              <w:autoSpaceDN w:val="0"/>
              <w:adjustRightInd w:val="0"/>
              <w:snapToGrid w:val="0"/>
              <w:spacing w:line="360" w:lineRule="exact"/>
              <w:ind w:firstLineChars="100" w:firstLine="211"/>
              <w:jc w:val="left"/>
              <w:rPr>
                <w:rFonts w:ascii="Times New Roman" w:hAnsi="Times New Roman"/>
                <w:b/>
                <w:bCs/>
                <w:color w:val="FFFFFF" w:themeColor="background1"/>
                <w:kern w:val="0"/>
                <w:szCs w:val="21"/>
              </w:rPr>
            </w:pPr>
            <w:r>
              <w:rPr>
                <w:rFonts w:ascii="Times New Roman" w:hAnsi="Times New Roman"/>
                <w:b/>
                <w:bCs/>
                <w:szCs w:val="24"/>
                <w:lang w:eastAsia="en-US"/>
              </w:rPr>
              <w:t>基因</w:t>
            </w:r>
            <w:r>
              <w:rPr>
                <w:rFonts w:ascii="Times New Roman" w:hAnsi="Times New Roman"/>
                <w:b/>
                <w:bCs/>
                <w:szCs w:val="24"/>
              </w:rPr>
              <w:t>突变</w:t>
            </w:r>
          </w:p>
        </w:tc>
        <w:tc>
          <w:tcPr>
            <w:tcW w:w="8253" w:type="dxa"/>
            <w:shd w:val="clear" w:color="auto" w:fill="auto"/>
            <w:vAlign w:val="center"/>
          </w:tcPr>
          <w:p w14:paraId="63C4013D" w14:textId="77777777" w:rsidR="00F90B30" w:rsidRPr="005577F1" w:rsidRDefault="00F90B30" w:rsidP="00112D79">
            <w:pPr>
              <w:autoSpaceDE w:val="0"/>
              <w:autoSpaceDN w:val="0"/>
              <w:adjustRightInd w:val="0"/>
              <w:snapToGrid w:val="0"/>
              <w:spacing w:line="360" w:lineRule="exact"/>
              <w:ind w:firstLineChars="100" w:firstLine="211"/>
              <w:jc w:val="left"/>
              <w:rPr>
                <w:rFonts w:ascii="Times New Roman" w:hAnsi="Times New Roman"/>
                <w:b/>
                <w:bCs/>
                <w:szCs w:val="24"/>
                <w:lang w:eastAsia="en-US"/>
              </w:rPr>
            </w:pPr>
            <w:r>
              <w:rPr>
                <w:rFonts w:ascii="Times New Roman" w:hAnsi="Times New Roman" w:hint="eastAsia"/>
                <w:b/>
                <w:bCs/>
                <w:szCs w:val="24"/>
                <w:lang w:eastAsia="en-US"/>
              </w:rPr>
              <w:t>临床研究证据</w:t>
            </w:r>
          </w:p>
        </w:tc>
      </w:tr>
      <w:tr w:rsidR="00F90B30" w14:paraId="5CD2FFBC" w14:textId="77777777" w:rsidTr="00C74E61">
        <w:trPr>
          <w:trHeight w:val="312"/>
        </w:trPr>
        <w:tc>
          <w:tcPr>
            <w:tcW w:w="9870" w:type="dxa"/>
            <w:gridSpan w:val="2"/>
            <w:shd w:val="clear" w:color="auto" w:fill="auto"/>
            <w:vAlign w:val="center"/>
          </w:tcPr>
          <w:p w14:paraId="0198C53A" w14:textId="21AF255B" w:rsidR="00F90B30" w:rsidRPr="00F90B30" w:rsidRDefault="00F90B30" w:rsidP="00F90B30">
            <w:pPr>
              <w:ind w:leftChars="50" w:left="105"/>
              <w:jc w:val="center"/>
              <w:rPr>
                <w:rFonts w:ascii="Times New Roman" w:hAnsi="Times New Roman"/>
                <w:color w:val="000000" w:themeColor="text1"/>
                <w:sz w:val="16"/>
                <w:szCs w:val="16"/>
              </w:rPr>
            </w:pPr>
            <w:r w:rsidRPr="00F90B30">
              <w:rPr>
                <w:rFonts w:ascii="Times New Roman" w:hAnsi="Times New Roman"/>
                <w:b/>
                <w:bCs/>
                <w:color w:val="0070C0"/>
                <w:sz w:val="18"/>
                <w:szCs w:val="18"/>
                <w:highlight w:val="green"/>
              </w:rPr>
              <w:t xml:space="preserve">{%tr for a in </w:t>
            </w:r>
            <w:r>
              <w:rPr>
                <w:rFonts w:ascii="Times New Roman" w:hAnsi="Times New Roman"/>
                <w:b/>
                <w:bCs/>
                <w:color w:val="0070C0"/>
                <w:sz w:val="18"/>
                <w:szCs w:val="18"/>
                <w:highlight w:val="green"/>
              </w:rPr>
              <w:t>(</w:t>
            </w:r>
            <w:r w:rsidRPr="00F90B30">
              <w:rPr>
                <w:rFonts w:ascii="Times New Roman" w:hAnsi="Times New Roman"/>
                <w:b/>
                <w:bCs/>
                <w:color w:val="0070C0"/>
                <w:sz w:val="18"/>
                <w:szCs w:val="18"/>
                <w:highlight w:val="green"/>
              </w:rPr>
              <w:t>var.var_</w:t>
            </w:r>
            <w:proofErr w:type="gramStart"/>
            <w:r w:rsidRPr="00F90B30">
              <w:rPr>
                <w:rFonts w:ascii="Times New Roman" w:hAnsi="Times New Roman"/>
                <w:b/>
                <w:bCs/>
                <w:color w:val="0070C0"/>
                <w:sz w:val="18"/>
                <w:szCs w:val="18"/>
                <w:highlight w:val="green"/>
              </w:rPr>
              <w:t>germline.regimen</w:t>
            </w:r>
            <w:proofErr w:type="gramEnd"/>
            <w:r w:rsidRPr="00F90B30">
              <w:rPr>
                <w:rFonts w:ascii="Times New Roman" w:hAnsi="Times New Roman"/>
                <w:b/>
                <w:bCs/>
                <w:color w:val="0070C0"/>
                <w:sz w:val="18"/>
                <w:szCs w:val="18"/>
                <w:highlight w:val="green"/>
              </w:rPr>
              <w:t>_level_I + var.var_germline.regimen_level_II)|bds_mp_var_sort %}</w:t>
            </w:r>
          </w:p>
        </w:tc>
      </w:tr>
      <w:tr w:rsidR="00F90B30" w14:paraId="14910FFA" w14:textId="77777777" w:rsidTr="00112D79">
        <w:trPr>
          <w:trHeight w:val="312"/>
        </w:trPr>
        <w:tc>
          <w:tcPr>
            <w:tcW w:w="1617" w:type="dxa"/>
            <w:shd w:val="clear" w:color="auto" w:fill="auto"/>
            <w:vAlign w:val="center"/>
          </w:tcPr>
          <w:p w14:paraId="3CF7FB0B" w14:textId="77777777" w:rsidR="00F90B30" w:rsidRPr="00F90B30" w:rsidRDefault="00F90B30" w:rsidP="00F90B30">
            <w:pPr>
              <w:autoSpaceDE w:val="0"/>
              <w:autoSpaceDN w:val="0"/>
              <w:ind w:leftChars="50" w:left="105" w:rightChars="50" w:right="105"/>
              <w:jc w:val="left"/>
              <w:rPr>
                <w:rFonts w:ascii="Times New Roman" w:hAnsi="Times New Roman"/>
                <w:kern w:val="0"/>
                <w:sz w:val="18"/>
                <w:szCs w:val="18"/>
              </w:rPr>
            </w:pPr>
            <w:r w:rsidRPr="00F90B30">
              <w:rPr>
                <w:rFonts w:ascii="Times New Roman" w:hAnsi="Times New Roman" w:hint="eastAsia"/>
                <w:i/>
                <w:iCs/>
                <w:kern w:val="0"/>
                <w:sz w:val="18"/>
                <w:szCs w:val="18"/>
              </w:rPr>
              <w:t>{{a.gene_symbol}}</w:t>
            </w:r>
            <w:r w:rsidRPr="00F90B30">
              <w:rPr>
                <w:rFonts w:ascii="Times New Roman" w:hAnsi="Times New Roman" w:hint="eastAsia"/>
                <w:kern w:val="0"/>
                <w:sz w:val="18"/>
                <w:szCs w:val="18"/>
              </w:rPr>
              <w:t>基因</w:t>
            </w:r>
          </w:p>
          <w:p w14:paraId="69EC651A" w14:textId="5330A509" w:rsidR="00F90B30" w:rsidRPr="00F90B30" w:rsidRDefault="00F90B30" w:rsidP="00F90B30">
            <w:pPr>
              <w:autoSpaceDE w:val="0"/>
              <w:autoSpaceDN w:val="0"/>
              <w:ind w:leftChars="50" w:left="105" w:rightChars="50" w:right="105"/>
              <w:jc w:val="left"/>
              <w:rPr>
                <w:rFonts w:ascii="Times New Roman" w:hAnsi="Times New Roman"/>
                <w:kern w:val="0"/>
                <w:sz w:val="18"/>
                <w:szCs w:val="18"/>
              </w:rPr>
            </w:pPr>
            <w:r w:rsidRPr="00F90B30">
              <w:rPr>
                <w:rFonts w:ascii="Times New Roman" w:hAnsi="Times New Roman" w:hint="eastAsia"/>
                <w:kern w:val="0"/>
                <w:sz w:val="18"/>
                <w:szCs w:val="18"/>
              </w:rPr>
              <w:t xml:space="preserve">{%if a.hgvs_p_FJFY != </w:t>
            </w:r>
            <w:r w:rsidRPr="00F90B30">
              <w:rPr>
                <w:rFonts w:ascii="Times New Roman" w:hAnsi="Times New Roman" w:hint="eastAsia"/>
                <w:kern w:val="0"/>
                <w:sz w:val="18"/>
                <w:szCs w:val="18"/>
              </w:rPr>
              <w:t>“</w:t>
            </w:r>
            <w:r w:rsidRPr="00F90B30">
              <w:rPr>
                <w:rFonts w:ascii="Times New Roman" w:hAnsi="Times New Roman" w:hint="eastAsia"/>
                <w:kern w:val="0"/>
                <w:sz w:val="18"/>
                <w:szCs w:val="18"/>
              </w:rPr>
              <w:t>p.?</w:t>
            </w:r>
            <w:r w:rsidRPr="00F90B30">
              <w:rPr>
                <w:rFonts w:ascii="Times New Roman" w:hAnsi="Times New Roman" w:hint="eastAsia"/>
                <w:kern w:val="0"/>
                <w:sz w:val="18"/>
                <w:szCs w:val="18"/>
              </w:rPr>
              <w:t>”</w:t>
            </w:r>
            <w:r w:rsidRPr="00F90B30">
              <w:rPr>
                <w:rFonts w:ascii="Times New Roman" w:hAnsi="Times New Roman" w:hint="eastAsia"/>
                <w:kern w:val="0"/>
                <w:sz w:val="18"/>
                <w:szCs w:val="18"/>
              </w:rPr>
              <w:t>%}{{a.hgvs_p_FJFY}} {%endif%}</w:t>
            </w:r>
            <w:r w:rsidR="0082139F" w:rsidRPr="0082139F">
              <w:rPr>
                <w:rFonts w:ascii="Times New Roman" w:hAnsi="Times New Roman" w:hint="eastAsia"/>
                <w:kern w:val="0"/>
                <w:sz w:val="18"/>
                <w:szCs w:val="18"/>
                <w:highlight w:val="cyan"/>
              </w:rPr>
              <w:t xml:space="preserve">{%if </w:t>
            </w:r>
            <w:r w:rsidR="0082139F" w:rsidRPr="0082139F">
              <w:rPr>
                <w:rFonts w:ascii="Times New Roman" w:hAnsi="Times New Roman" w:hint="eastAsia"/>
                <w:kern w:val="0"/>
                <w:sz w:val="18"/>
                <w:szCs w:val="18"/>
                <w:highlight w:val="cyan"/>
              </w:rPr>
              <w:t>“</w:t>
            </w:r>
            <w:r w:rsidR="0082139F" w:rsidRPr="0082139F">
              <w:rPr>
                <w:rFonts w:ascii="Times New Roman" w:hAnsi="Times New Roman" w:hint="eastAsia"/>
                <w:kern w:val="0"/>
                <w:sz w:val="18"/>
                <w:szCs w:val="18"/>
                <w:highlight w:val="cyan"/>
              </w:rPr>
              <w:t>exon</w:t>
            </w:r>
            <w:r w:rsidR="0082139F" w:rsidRPr="0082139F">
              <w:rPr>
                <w:rFonts w:ascii="Times New Roman" w:hAnsi="Times New Roman" w:hint="eastAsia"/>
                <w:kern w:val="0"/>
                <w:sz w:val="18"/>
                <w:szCs w:val="18"/>
                <w:highlight w:val="cyan"/>
              </w:rPr>
              <w:t>”</w:t>
            </w:r>
            <w:r w:rsidR="0082139F" w:rsidRPr="0082139F">
              <w:rPr>
                <w:rFonts w:ascii="Times New Roman" w:hAnsi="Times New Roman" w:hint="eastAsia"/>
                <w:kern w:val="0"/>
                <w:sz w:val="18"/>
                <w:szCs w:val="18"/>
                <w:highlight w:val="cyan"/>
              </w:rPr>
              <w:t xml:space="preserve"> in a.gene_region or </w:t>
            </w:r>
            <w:r w:rsidR="0082139F" w:rsidRPr="0082139F">
              <w:rPr>
                <w:rFonts w:ascii="Times New Roman" w:hAnsi="Times New Roman" w:hint="eastAsia"/>
                <w:kern w:val="0"/>
                <w:sz w:val="18"/>
                <w:szCs w:val="18"/>
                <w:highlight w:val="cyan"/>
              </w:rPr>
              <w:t>“</w:t>
            </w:r>
            <w:r w:rsidR="0082139F" w:rsidRPr="0082139F">
              <w:rPr>
                <w:rFonts w:ascii="Times New Roman" w:hAnsi="Times New Roman" w:hint="eastAsia"/>
                <w:kern w:val="0"/>
                <w:sz w:val="18"/>
                <w:szCs w:val="18"/>
                <w:highlight w:val="cyan"/>
              </w:rPr>
              <w:t>intron</w:t>
            </w:r>
            <w:r w:rsidR="0082139F" w:rsidRPr="0082139F">
              <w:rPr>
                <w:rFonts w:ascii="Times New Roman" w:hAnsi="Times New Roman" w:hint="eastAsia"/>
                <w:kern w:val="0"/>
                <w:sz w:val="18"/>
                <w:szCs w:val="18"/>
                <w:highlight w:val="cyan"/>
              </w:rPr>
              <w:t>”</w:t>
            </w:r>
            <w:r w:rsidR="0082139F" w:rsidRPr="0082139F">
              <w:rPr>
                <w:rFonts w:ascii="Times New Roman" w:hAnsi="Times New Roman" w:hint="eastAsia"/>
                <w:kern w:val="0"/>
                <w:sz w:val="18"/>
                <w:szCs w:val="18"/>
                <w:highlight w:val="cyan"/>
              </w:rPr>
              <w:t xml:space="preserve"> in a.gene_region %}</w:t>
            </w:r>
            <w:r w:rsidR="0082139F" w:rsidRPr="0082139F">
              <w:rPr>
                <w:rFonts w:ascii="Times New Roman" w:hAnsi="Times New Roman" w:hint="eastAsia"/>
                <w:kern w:val="0"/>
                <w:sz w:val="18"/>
                <w:szCs w:val="18"/>
              </w:rPr>
              <w:t>第</w:t>
            </w:r>
            <w:r w:rsidR="0082139F" w:rsidRPr="0082139F">
              <w:rPr>
                <w:rFonts w:ascii="Times New Roman" w:hAnsi="Times New Roman" w:hint="eastAsia"/>
                <w:kern w:val="0"/>
                <w:sz w:val="18"/>
                <w:szCs w:val="18"/>
                <w:highlight w:val="cyan"/>
              </w:rPr>
              <w:t>{%endif%}</w:t>
            </w:r>
            <w:r w:rsidRPr="00F90B30">
              <w:rPr>
                <w:rFonts w:ascii="Times New Roman" w:hAnsi="Times New Roman" w:hint="eastAsia"/>
                <w:kern w:val="0"/>
                <w:sz w:val="18"/>
                <w:szCs w:val="18"/>
              </w:rPr>
              <w:t>{{a.gene_region|stran_gene_region_syx|replace(</w:t>
            </w:r>
            <w:r w:rsidRPr="00F90B30">
              <w:rPr>
                <w:rFonts w:ascii="Times New Roman" w:hAnsi="Times New Roman" w:hint="eastAsia"/>
                <w:kern w:val="0"/>
                <w:sz w:val="18"/>
                <w:szCs w:val="18"/>
              </w:rPr>
              <w:t>“号”</w:t>
            </w:r>
            <w:r w:rsidRPr="00F90B30">
              <w:rPr>
                <w:rFonts w:ascii="Times New Roman" w:hAnsi="Times New Roman" w:hint="eastAsia"/>
                <w:kern w:val="0"/>
                <w:sz w:val="18"/>
                <w:szCs w:val="18"/>
              </w:rPr>
              <w:t xml:space="preserve">, </w:t>
            </w:r>
            <w:r w:rsidRPr="00F90B30">
              <w:rPr>
                <w:rFonts w:ascii="Times New Roman" w:hAnsi="Times New Roman" w:hint="eastAsia"/>
                <w:kern w:val="0"/>
                <w:sz w:val="18"/>
                <w:szCs w:val="18"/>
              </w:rPr>
              <w:t>“”</w:t>
            </w:r>
            <w:r w:rsidRPr="00F90B30">
              <w:rPr>
                <w:rFonts w:ascii="Times New Roman" w:hAnsi="Times New Roman" w:hint="eastAsia"/>
                <w:kern w:val="0"/>
                <w:sz w:val="18"/>
                <w:szCs w:val="18"/>
              </w:rPr>
              <w:t>)}}{%if a.freq_rc|float &gt;= 0.85%}</w:t>
            </w:r>
            <w:r w:rsidRPr="00F90B30">
              <w:rPr>
                <w:rFonts w:ascii="Times New Roman" w:hAnsi="Times New Roman" w:hint="eastAsia"/>
                <w:kern w:val="0"/>
                <w:sz w:val="18"/>
                <w:szCs w:val="18"/>
              </w:rPr>
              <w:t>纯合</w:t>
            </w:r>
            <w:r w:rsidRPr="00F90B30">
              <w:rPr>
                <w:rFonts w:ascii="Times New Roman" w:hAnsi="Times New Roman" w:hint="eastAsia"/>
                <w:kern w:val="0"/>
                <w:sz w:val="18"/>
                <w:szCs w:val="18"/>
              </w:rPr>
              <w:t>{%else%}</w:t>
            </w:r>
            <w:r w:rsidRPr="00F90B30">
              <w:rPr>
                <w:rFonts w:ascii="Times New Roman" w:hAnsi="Times New Roman" w:hint="eastAsia"/>
                <w:kern w:val="0"/>
                <w:sz w:val="18"/>
                <w:szCs w:val="18"/>
              </w:rPr>
              <w:t>杂合</w:t>
            </w:r>
            <w:r w:rsidRPr="00F90B30">
              <w:rPr>
                <w:rFonts w:ascii="Times New Roman" w:hAnsi="Times New Roman" w:hint="eastAsia"/>
                <w:kern w:val="0"/>
                <w:sz w:val="18"/>
                <w:szCs w:val="18"/>
              </w:rPr>
              <w:t>{%endif%}</w:t>
            </w:r>
            <w:r w:rsidRPr="00F90B30">
              <w:rPr>
                <w:rFonts w:ascii="Times New Roman" w:hAnsi="Times New Roman" w:hint="eastAsia"/>
                <w:kern w:val="0"/>
                <w:sz w:val="18"/>
                <w:szCs w:val="18"/>
              </w:rPr>
              <w:t>胚系</w:t>
            </w:r>
            <w:r w:rsidRPr="00F90B30">
              <w:rPr>
                <w:rFonts w:ascii="Times New Roman" w:hAnsi="Times New Roman" w:hint="eastAsia"/>
                <w:kern w:val="0"/>
                <w:sz w:val="18"/>
                <w:szCs w:val="18"/>
              </w:rPr>
              <w:t xml:space="preserve">{%if a.type_cn != </w:t>
            </w:r>
            <w:r w:rsidRPr="00F90B30">
              <w:rPr>
                <w:rFonts w:ascii="Times New Roman" w:hAnsi="Times New Roman" w:hint="eastAsia"/>
                <w:kern w:val="0"/>
                <w:sz w:val="18"/>
                <w:szCs w:val="18"/>
              </w:rPr>
              <w:t>“</w:t>
            </w:r>
            <w:r w:rsidRPr="00F90B30">
              <w:rPr>
                <w:rFonts w:ascii="Times New Roman" w:hAnsi="Times New Roman" w:hint="eastAsia"/>
                <w:kern w:val="0"/>
                <w:sz w:val="18"/>
                <w:szCs w:val="18"/>
              </w:rPr>
              <w:t>--</w:t>
            </w:r>
            <w:r w:rsidRPr="00F90B30">
              <w:rPr>
                <w:rFonts w:ascii="Times New Roman" w:hAnsi="Times New Roman" w:hint="eastAsia"/>
                <w:kern w:val="0"/>
                <w:sz w:val="18"/>
                <w:szCs w:val="18"/>
              </w:rPr>
              <w:t>”</w:t>
            </w:r>
            <w:r w:rsidRPr="00F90B30">
              <w:rPr>
                <w:rFonts w:ascii="Times New Roman" w:hAnsi="Times New Roman" w:hint="eastAsia"/>
                <w:kern w:val="0"/>
                <w:sz w:val="18"/>
                <w:szCs w:val="18"/>
              </w:rPr>
              <w:t>%}{{a.type_cn|replace(</w:t>
            </w:r>
            <w:r w:rsidRPr="00F90B30">
              <w:rPr>
                <w:rFonts w:ascii="Times New Roman" w:hAnsi="Times New Roman" w:hint="eastAsia"/>
                <w:kern w:val="0"/>
                <w:sz w:val="18"/>
                <w:szCs w:val="18"/>
              </w:rPr>
              <w:t>“经典剪接位点突变”</w:t>
            </w:r>
            <w:r w:rsidRPr="00F90B30">
              <w:rPr>
                <w:rFonts w:ascii="Times New Roman" w:hAnsi="Times New Roman" w:hint="eastAsia"/>
                <w:kern w:val="0"/>
                <w:sz w:val="18"/>
                <w:szCs w:val="18"/>
              </w:rPr>
              <w:t xml:space="preserve">, </w:t>
            </w:r>
            <w:r w:rsidRPr="00F90B30">
              <w:rPr>
                <w:rFonts w:ascii="Times New Roman" w:hAnsi="Times New Roman" w:hint="eastAsia"/>
                <w:kern w:val="0"/>
                <w:sz w:val="18"/>
                <w:szCs w:val="18"/>
              </w:rPr>
              <w:t>“内含子区突变”</w:t>
            </w:r>
            <w:r w:rsidRPr="00F90B30">
              <w:rPr>
                <w:rFonts w:ascii="Times New Roman" w:hAnsi="Times New Roman" w:hint="eastAsia"/>
                <w:kern w:val="0"/>
                <w:sz w:val="18"/>
                <w:szCs w:val="18"/>
              </w:rPr>
              <w:t>)}}{%else%}{{a.type|repl</w:t>
            </w:r>
            <w:r w:rsidRPr="00F90B30">
              <w:rPr>
                <w:rFonts w:ascii="Times New Roman" w:hAnsi="Times New Roman" w:hint="eastAsia"/>
                <w:kern w:val="0"/>
                <w:sz w:val="18"/>
                <w:szCs w:val="18"/>
              </w:rPr>
              <w:lastRenderedPageBreak/>
              <w:t>ace(</w:t>
            </w:r>
            <w:r w:rsidRPr="00F90B30">
              <w:rPr>
                <w:rFonts w:ascii="Times New Roman" w:hAnsi="Times New Roman" w:hint="eastAsia"/>
                <w:kern w:val="0"/>
                <w:sz w:val="18"/>
                <w:szCs w:val="18"/>
              </w:rPr>
              <w:t>“</w:t>
            </w:r>
            <w:r w:rsidRPr="00F90B30">
              <w:rPr>
                <w:rFonts w:ascii="Times New Roman" w:hAnsi="Times New Roman" w:hint="eastAsia"/>
                <w:kern w:val="0"/>
                <w:sz w:val="18"/>
                <w:szCs w:val="18"/>
              </w:rPr>
              <w:t>3'UTR</w:t>
            </w:r>
            <w:r w:rsidRPr="00F90B30">
              <w:rPr>
                <w:rFonts w:ascii="Times New Roman" w:hAnsi="Times New Roman" w:hint="eastAsia"/>
                <w:kern w:val="0"/>
                <w:sz w:val="18"/>
                <w:szCs w:val="18"/>
              </w:rPr>
              <w:t>”</w:t>
            </w:r>
            <w:r w:rsidRPr="00F90B30">
              <w:rPr>
                <w:rFonts w:ascii="Times New Roman" w:hAnsi="Times New Roman" w:hint="eastAsia"/>
                <w:kern w:val="0"/>
                <w:sz w:val="18"/>
                <w:szCs w:val="18"/>
              </w:rPr>
              <w:t xml:space="preserve">, </w:t>
            </w:r>
            <w:r w:rsidRPr="00F90B30">
              <w:rPr>
                <w:rFonts w:ascii="Times New Roman" w:hAnsi="Times New Roman" w:hint="eastAsia"/>
                <w:kern w:val="0"/>
                <w:sz w:val="18"/>
                <w:szCs w:val="18"/>
              </w:rPr>
              <w:t>“</w:t>
            </w:r>
            <w:r w:rsidRPr="00F90B30">
              <w:rPr>
                <w:rFonts w:ascii="Times New Roman" w:hAnsi="Times New Roman" w:hint="eastAsia"/>
                <w:kern w:val="0"/>
                <w:sz w:val="18"/>
                <w:szCs w:val="18"/>
              </w:rPr>
              <w:t>3'UTR</w:t>
            </w:r>
            <w:r w:rsidRPr="00F90B30">
              <w:rPr>
                <w:rFonts w:ascii="Times New Roman" w:hAnsi="Times New Roman" w:hint="eastAsia"/>
                <w:kern w:val="0"/>
                <w:sz w:val="18"/>
                <w:szCs w:val="18"/>
              </w:rPr>
              <w:t>区突变”</w:t>
            </w:r>
            <w:r w:rsidRPr="00F90B30">
              <w:rPr>
                <w:rFonts w:ascii="Times New Roman" w:hAnsi="Times New Roman" w:hint="eastAsia"/>
                <w:kern w:val="0"/>
                <w:sz w:val="18"/>
                <w:szCs w:val="18"/>
              </w:rPr>
              <w:t>)|replace(</w:t>
            </w:r>
            <w:r w:rsidRPr="00F90B30">
              <w:rPr>
                <w:rFonts w:ascii="Times New Roman" w:hAnsi="Times New Roman" w:hint="eastAsia"/>
                <w:kern w:val="0"/>
                <w:sz w:val="18"/>
                <w:szCs w:val="18"/>
              </w:rPr>
              <w:t>“</w:t>
            </w:r>
            <w:r w:rsidRPr="00F90B30">
              <w:rPr>
                <w:rFonts w:ascii="Times New Roman" w:hAnsi="Times New Roman" w:hint="eastAsia"/>
                <w:kern w:val="0"/>
                <w:sz w:val="18"/>
                <w:szCs w:val="18"/>
              </w:rPr>
              <w:t>5'UTR</w:t>
            </w:r>
            <w:r w:rsidRPr="00F90B30">
              <w:rPr>
                <w:rFonts w:ascii="Times New Roman" w:hAnsi="Times New Roman" w:hint="eastAsia"/>
                <w:kern w:val="0"/>
                <w:sz w:val="18"/>
                <w:szCs w:val="18"/>
              </w:rPr>
              <w:t>”</w:t>
            </w:r>
            <w:r w:rsidRPr="00F90B30">
              <w:rPr>
                <w:rFonts w:ascii="Times New Roman" w:hAnsi="Times New Roman" w:hint="eastAsia"/>
                <w:kern w:val="0"/>
                <w:sz w:val="18"/>
                <w:szCs w:val="18"/>
              </w:rPr>
              <w:t xml:space="preserve">, </w:t>
            </w:r>
            <w:r w:rsidRPr="00F90B30">
              <w:rPr>
                <w:rFonts w:ascii="Times New Roman" w:hAnsi="Times New Roman" w:hint="eastAsia"/>
                <w:kern w:val="0"/>
                <w:sz w:val="18"/>
                <w:szCs w:val="18"/>
              </w:rPr>
              <w:t>“</w:t>
            </w:r>
            <w:r w:rsidRPr="00F90B30">
              <w:rPr>
                <w:rFonts w:ascii="Times New Roman" w:hAnsi="Times New Roman" w:hint="eastAsia"/>
                <w:kern w:val="0"/>
                <w:sz w:val="18"/>
                <w:szCs w:val="18"/>
              </w:rPr>
              <w:t>5'UTR</w:t>
            </w:r>
            <w:r w:rsidRPr="00F90B30">
              <w:rPr>
                <w:rFonts w:ascii="Times New Roman" w:hAnsi="Times New Roman" w:hint="eastAsia"/>
                <w:kern w:val="0"/>
                <w:sz w:val="18"/>
                <w:szCs w:val="18"/>
              </w:rPr>
              <w:t>区突变”</w:t>
            </w:r>
            <w:r w:rsidRPr="00F90B30">
              <w:rPr>
                <w:rFonts w:ascii="Times New Roman" w:hAnsi="Times New Roman" w:hint="eastAsia"/>
                <w:kern w:val="0"/>
                <w:sz w:val="18"/>
                <w:szCs w:val="18"/>
              </w:rPr>
              <w:t>)|replace(</w:t>
            </w:r>
            <w:r w:rsidRPr="00F90B30">
              <w:rPr>
                <w:rFonts w:ascii="Times New Roman" w:hAnsi="Times New Roman" w:hint="eastAsia"/>
                <w:kern w:val="0"/>
                <w:sz w:val="18"/>
                <w:szCs w:val="18"/>
              </w:rPr>
              <w:t>“</w:t>
            </w:r>
            <w:r w:rsidRPr="00F90B30">
              <w:rPr>
                <w:rFonts w:ascii="Times New Roman" w:hAnsi="Times New Roman" w:hint="eastAsia"/>
                <w:kern w:val="0"/>
                <w:sz w:val="18"/>
                <w:szCs w:val="18"/>
              </w:rPr>
              <w:t>Intronic</w:t>
            </w:r>
            <w:r w:rsidRPr="00F90B30">
              <w:rPr>
                <w:rFonts w:ascii="Times New Roman" w:hAnsi="Times New Roman" w:hint="eastAsia"/>
                <w:kern w:val="0"/>
                <w:sz w:val="18"/>
                <w:szCs w:val="18"/>
              </w:rPr>
              <w:t>”</w:t>
            </w:r>
            <w:r w:rsidRPr="00F90B30">
              <w:rPr>
                <w:rFonts w:ascii="Times New Roman" w:hAnsi="Times New Roman" w:hint="eastAsia"/>
                <w:kern w:val="0"/>
                <w:sz w:val="18"/>
                <w:szCs w:val="18"/>
              </w:rPr>
              <w:t>,</w:t>
            </w:r>
            <w:r w:rsidRPr="00F90B30">
              <w:rPr>
                <w:rFonts w:ascii="Times New Roman" w:hAnsi="Times New Roman" w:hint="eastAsia"/>
                <w:kern w:val="0"/>
                <w:sz w:val="18"/>
                <w:szCs w:val="18"/>
              </w:rPr>
              <w:t>”内含子区突变”</w:t>
            </w:r>
            <w:r w:rsidRPr="00F90B30">
              <w:rPr>
                <w:rFonts w:ascii="Times New Roman" w:hAnsi="Times New Roman" w:hint="eastAsia"/>
                <w:kern w:val="0"/>
                <w:sz w:val="18"/>
                <w:szCs w:val="18"/>
              </w:rPr>
              <w:t>)|replace(</w:t>
            </w:r>
            <w:r w:rsidRPr="00F90B30">
              <w:rPr>
                <w:rFonts w:ascii="Times New Roman" w:hAnsi="Times New Roman" w:hint="eastAsia"/>
                <w:kern w:val="0"/>
                <w:sz w:val="18"/>
                <w:szCs w:val="18"/>
              </w:rPr>
              <w:t>“</w:t>
            </w:r>
            <w:r w:rsidRPr="00F90B30">
              <w:rPr>
                <w:rFonts w:ascii="Times New Roman" w:hAnsi="Times New Roman" w:hint="eastAsia"/>
                <w:kern w:val="0"/>
                <w:sz w:val="18"/>
                <w:szCs w:val="18"/>
              </w:rPr>
              <w:t>FlankingRegion3</w:t>
            </w:r>
            <w:r w:rsidRPr="00F90B30">
              <w:rPr>
                <w:rFonts w:ascii="Times New Roman" w:hAnsi="Times New Roman" w:hint="eastAsia"/>
                <w:kern w:val="0"/>
                <w:sz w:val="18"/>
                <w:szCs w:val="18"/>
              </w:rPr>
              <w:t>”</w:t>
            </w:r>
            <w:r w:rsidRPr="00F90B30">
              <w:rPr>
                <w:rFonts w:ascii="Times New Roman" w:hAnsi="Times New Roman" w:hint="eastAsia"/>
                <w:kern w:val="0"/>
                <w:sz w:val="18"/>
                <w:szCs w:val="18"/>
              </w:rPr>
              <w:t>,</w:t>
            </w:r>
            <w:r w:rsidRPr="00F90B30">
              <w:rPr>
                <w:rFonts w:ascii="Times New Roman" w:hAnsi="Times New Roman" w:hint="eastAsia"/>
                <w:kern w:val="0"/>
                <w:sz w:val="18"/>
                <w:szCs w:val="18"/>
              </w:rPr>
              <w:t>”侧翼区突变”</w:t>
            </w:r>
            <w:r w:rsidRPr="00F90B30">
              <w:rPr>
                <w:rFonts w:ascii="Times New Roman" w:hAnsi="Times New Roman" w:hint="eastAsia"/>
                <w:kern w:val="0"/>
                <w:sz w:val="18"/>
                <w:szCs w:val="18"/>
              </w:rPr>
              <w:t>)|replace(</w:t>
            </w:r>
            <w:r w:rsidRPr="00F90B30">
              <w:rPr>
                <w:rFonts w:ascii="Times New Roman" w:hAnsi="Times New Roman" w:hint="eastAsia"/>
                <w:kern w:val="0"/>
                <w:sz w:val="18"/>
                <w:szCs w:val="18"/>
              </w:rPr>
              <w:t>“</w:t>
            </w:r>
            <w:r w:rsidRPr="00F90B30">
              <w:rPr>
                <w:rFonts w:ascii="Times New Roman" w:hAnsi="Times New Roman" w:hint="eastAsia"/>
                <w:kern w:val="0"/>
                <w:sz w:val="18"/>
                <w:szCs w:val="18"/>
              </w:rPr>
              <w:t>FlankingRegion5</w:t>
            </w:r>
            <w:r w:rsidRPr="00F90B30">
              <w:rPr>
                <w:rFonts w:ascii="Times New Roman" w:hAnsi="Times New Roman" w:hint="eastAsia"/>
                <w:kern w:val="0"/>
                <w:sz w:val="18"/>
                <w:szCs w:val="18"/>
              </w:rPr>
              <w:t>”</w:t>
            </w:r>
            <w:r w:rsidRPr="00F90B30">
              <w:rPr>
                <w:rFonts w:ascii="Times New Roman" w:hAnsi="Times New Roman" w:hint="eastAsia"/>
                <w:kern w:val="0"/>
                <w:sz w:val="18"/>
                <w:szCs w:val="18"/>
              </w:rPr>
              <w:t>,</w:t>
            </w:r>
            <w:r w:rsidRPr="00F90B30">
              <w:rPr>
                <w:rFonts w:ascii="Times New Roman" w:hAnsi="Times New Roman" w:hint="eastAsia"/>
                <w:kern w:val="0"/>
                <w:sz w:val="18"/>
                <w:szCs w:val="18"/>
              </w:rPr>
              <w:t>”侧翼区突变”</w:t>
            </w:r>
            <w:r w:rsidRPr="00F90B30">
              <w:rPr>
                <w:rFonts w:ascii="Times New Roman" w:hAnsi="Times New Roman" w:hint="eastAsia"/>
                <w:kern w:val="0"/>
                <w:sz w:val="18"/>
                <w:szCs w:val="18"/>
              </w:rPr>
              <w:t>)}}{%endif%}</w:t>
            </w:r>
          </w:p>
        </w:tc>
        <w:tc>
          <w:tcPr>
            <w:tcW w:w="8253" w:type="dxa"/>
            <w:shd w:val="clear" w:color="auto" w:fill="auto"/>
            <w:vAlign w:val="center"/>
          </w:tcPr>
          <w:p w14:paraId="2D6D27D5" w14:textId="77777777" w:rsidR="00F90B30" w:rsidRPr="00ED06BC" w:rsidRDefault="00F90B30" w:rsidP="00F90B30">
            <w:pPr>
              <w:pStyle w:val="TableParagraph"/>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highlight w:val="green"/>
                <w:lang w:val="en-US" w:bidi="ar-SA"/>
              </w:rPr>
              <w:lastRenderedPageBreak/>
              <w:t xml:space="preserve">{%p if </w:t>
            </w:r>
            <w:r>
              <w:rPr>
                <w:rFonts w:ascii="Times New Roman" w:eastAsia="宋体" w:hAnsi="Times New Roman" w:cs="Times New Roman"/>
                <w:color w:val="000000"/>
                <w:kern w:val="2"/>
                <w:sz w:val="18"/>
                <w:szCs w:val="18"/>
                <w:highlight w:val="green"/>
                <w:lang w:val="en-US" w:bidi="ar-SA"/>
              </w:rPr>
              <w:t>a</w:t>
            </w:r>
            <w:r w:rsidRPr="00ED06BC">
              <w:rPr>
                <w:rFonts w:ascii="Times New Roman" w:eastAsia="宋体" w:hAnsi="Times New Roman" w:cs="Times New Roman"/>
                <w:color w:val="000000"/>
                <w:kern w:val="2"/>
                <w:sz w:val="18"/>
                <w:szCs w:val="18"/>
                <w:highlight w:val="green"/>
                <w:lang w:val="en-US" w:bidi="ar-SA"/>
              </w:rPr>
              <w:t>|judge_abc_evi_regimen</w:t>
            </w:r>
            <w:r>
              <w:rPr>
                <w:rFonts w:ascii="Times New Roman" w:eastAsia="宋体" w:hAnsi="Times New Roman" w:cs="Times New Roman" w:hint="eastAsia"/>
                <w:color w:val="000000"/>
                <w:kern w:val="2"/>
                <w:sz w:val="18"/>
                <w:szCs w:val="18"/>
                <w:highlight w:val="green"/>
                <w:lang w:val="en-US" w:bidi="ar-SA"/>
              </w:rPr>
              <w:t>_</w:t>
            </w:r>
            <w:r>
              <w:rPr>
                <w:rFonts w:ascii="Times New Roman" w:eastAsia="宋体" w:hAnsi="Times New Roman" w:cs="Times New Roman"/>
                <w:color w:val="000000"/>
                <w:kern w:val="2"/>
                <w:sz w:val="18"/>
                <w:szCs w:val="18"/>
                <w:highlight w:val="green"/>
                <w:lang w:val="en-US" w:bidi="ar-SA"/>
              </w:rPr>
              <w:t>v2</w:t>
            </w:r>
            <w:r w:rsidRPr="00ED06BC">
              <w:rPr>
                <w:rFonts w:ascii="Times New Roman" w:eastAsia="宋体" w:hAnsi="Times New Roman" w:cs="Times New Roman"/>
                <w:color w:val="000000"/>
                <w:kern w:val="2"/>
                <w:sz w:val="18"/>
                <w:szCs w:val="18"/>
                <w:highlight w:val="green"/>
                <w:lang w:val="en-US" w:bidi="ar-SA"/>
              </w:rPr>
              <w:t>%}</w:t>
            </w:r>
          </w:p>
          <w:p w14:paraId="4F9DDE3C" w14:textId="77777777" w:rsidR="00F90B30" w:rsidRPr="00ED06BC" w:rsidRDefault="00F90B30" w:rsidP="00F90B30">
            <w:pPr>
              <w:pStyle w:val="TableParagraph"/>
              <w:ind w:left="208" w:right="130"/>
              <w:jc w:val="both"/>
              <w:rPr>
                <w:rFonts w:ascii="Times New Roman" w:eastAsia="宋体" w:hAnsi="Times New Roman" w:cs="Times New Roman"/>
                <w:color w:val="000000"/>
                <w:kern w:val="2"/>
                <w:sz w:val="18"/>
                <w:szCs w:val="18"/>
                <w:lang w:val="en-US" w:bidi="ar-SA"/>
              </w:rPr>
            </w:pPr>
            <w:r w:rsidRPr="00A95678">
              <w:rPr>
                <w:rFonts w:ascii="Times New Roman" w:eastAsia="宋体" w:hAnsi="Times New Roman" w:cs="Times New Roman"/>
                <w:color w:val="000000"/>
                <w:kern w:val="2"/>
                <w:sz w:val="18"/>
                <w:szCs w:val="18"/>
                <w:highlight w:val="yellow"/>
                <w:lang w:val="en-US" w:bidi="ar-SA"/>
              </w:rPr>
              <w:t xml:space="preserve">{%p if </w:t>
            </w:r>
            <w:r>
              <w:rPr>
                <w:rFonts w:ascii="Times New Roman" w:eastAsia="宋体" w:hAnsi="Times New Roman" w:cs="Times New Roman"/>
                <w:color w:val="000000"/>
                <w:kern w:val="2"/>
                <w:sz w:val="18"/>
                <w:szCs w:val="18"/>
                <w:highlight w:val="yellow"/>
                <w:lang w:val="en-US" w:bidi="ar-SA"/>
              </w:rPr>
              <w:t>a</w:t>
            </w:r>
            <w:r w:rsidRPr="00A95678">
              <w:rPr>
                <w:rFonts w:ascii="Times New Roman" w:eastAsia="宋体" w:hAnsi="Times New Roman" w:cs="Times New Roman"/>
                <w:color w:val="000000"/>
                <w:kern w:val="2"/>
                <w:sz w:val="18"/>
                <w:szCs w:val="18"/>
                <w:highlight w:val="yellow"/>
                <w:lang w:val="en-US" w:bidi="ar-SA"/>
              </w:rPr>
              <w:t>.evi_sum.evi_split%}</w:t>
            </w:r>
          </w:p>
          <w:p w14:paraId="7663850D" w14:textId="77777777" w:rsidR="00F90B30" w:rsidRPr="00ED06BC" w:rsidRDefault="00F90B30" w:rsidP="00F90B30">
            <w:pPr>
              <w:pStyle w:val="TableParagraph"/>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highlight w:val="cyan"/>
                <w:lang w:val="en-US" w:bidi="ar-SA"/>
              </w:rPr>
              <w:t xml:space="preserve">{%p for b in </w:t>
            </w:r>
            <w:r>
              <w:rPr>
                <w:rFonts w:ascii="Times New Roman" w:eastAsia="宋体" w:hAnsi="Times New Roman" w:cs="Times New Roman"/>
                <w:color w:val="000000"/>
                <w:kern w:val="2"/>
                <w:sz w:val="18"/>
                <w:szCs w:val="18"/>
                <w:highlight w:val="cyan"/>
                <w:lang w:val="en-US" w:bidi="ar-SA"/>
              </w:rPr>
              <w:t>a</w:t>
            </w:r>
            <w:r w:rsidRPr="00ED06BC">
              <w:rPr>
                <w:rFonts w:ascii="Times New Roman" w:eastAsia="宋体" w:hAnsi="Times New Roman" w:cs="Times New Roman"/>
                <w:color w:val="000000"/>
                <w:kern w:val="2"/>
                <w:sz w:val="18"/>
                <w:szCs w:val="18"/>
                <w:highlight w:val="cyan"/>
                <w:lang w:val="en-US" w:bidi="ar-SA"/>
              </w:rPr>
              <w:t>.evi_sum.evi_</w:t>
            </w:r>
            <w:proofErr w:type="gramStart"/>
            <w:r w:rsidRPr="00ED06BC">
              <w:rPr>
                <w:rFonts w:ascii="Times New Roman" w:eastAsia="宋体" w:hAnsi="Times New Roman" w:cs="Times New Roman"/>
                <w:color w:val="000000"/>
                <w:kern w:val="2"/>
                <w:sz w:val="18"/>
                <w:szCs w:val="18"/>
                <w:highlight w:val="cyan"/>
                <w:lang w:val="en-US" w:bidi="ar-SA"/>
              </w:rPr>
              <w:t>split.Predictive</w:t>
            </w:r>
            <w:proofErr w:type="gramEnd"/>
            <w:r w:rsidRPr="00ED06BC">
              <w:rPr>
                <w:rFonts w:ascii="Times New Roman" w:eastAsia="宋体" w:hAnsi="Times New Roman" w:cs="Times New Roman"/>
                <w:color w:val="000000"/>
                <w:kern w:val="2"/>
                <w:sz w:val="18"/>
                <w:szCs w:val="18"/>
                <w:highlight w:val="cyan"/>
                <w:lang w:val="en-US" w:bidi="ar-SA"/>
              </w:rPr>
              <w:t>_merge%}</w:t>
            </w:r>
          </w:p>
          <w:p w14:paraId="62F43B15" w14:textId="77777777" w:rsidR="00F90B30" w:rsidRPr="00ED06BC" w:rsidRDefault="00F90B30" w:rsidP="00F90B30">
            <w:pPr>
              <w:pStyle w:val="TableParagraph"/>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{%p if “A” in b.evi_conclusion_simple or “B” in b.evi_conclusion_simple or “C” in b.evi_conclusion_simple %}</w:t>
            </w:r>
          </w:p>
          <w:p w14:paraId="4E8B7C1B" w14:textId="77777777" w:rsidR="00F90B30" w:rsidRPr="00ED06BC" w:rsidRDefault="00F90B30" w:rsidP="00F90B30">
            <w:pPr>
              <w:pStyle w:val="TableParagraph"/>
              <w:ind w:leftChars="50" w:left="105" w:right="130"/>
              <w:jc w:val="both"/>
              <w:rPr>
                <w:rFonts w:ascii="Times New Roman" w:eastAsia="宋体" w:hAnsi="Times New Roman" w:cs="Times New Roman"/>
                <w:b/>
                <w:bCs/>
                <w:color w:val="0070C0"/>
                <w:kern w:val="2"/>
                <w:sz w:val="18"/>
                <w:szCs w:val="18"/>
                <w:lang w:val="en-US" w:bidi="ar-SA"/>
              </w:rPr>
            </w:pPr>
            <w:r w:rsidRPr="00ED06BC">
              <w:rPr>
                <w:rFonts w:ascii="Times New Roman" w:eastAsia="宋体" w:hAnsi="Times New Roman" w:cs="Times New Roman" w:hint="eastAsia"/>
                <w:b/>
                <w:bCs/>
                <w:color w:val="0070C0"/>
                <w:kern w:val="2"/>
                <w:sz w:val="18"/>
                <w:szCs w:val="18"/>
                <w:lang w:val="en-US" w:bidi="ar-SA"/>
              </w:rPr>
              <w:t>{{b.regimen_name}}</w:t>
            </w:r>
            <w:r w:rsidRPr="00ED06BC">
              <w:rPr>
                <w:rFonts w:ascii="Times New Roman" w:eastAsia="宋体" w:hAnsi="Times New Roman" w:cs="Times New Roman" w:hint="eastAsia"/>
                <w:b/>
                <w:bCs/>
                <w:color w:val="0070C0"/>
                <w:kern w:val="2"/>
                <w:sz w:val="18"/>
                <w:szCs w:val="18"/>
                <w:lang w:val="en-US" w:bidi="ar-SA"/>
              </w:rPr>
              <w:t>：</w:t>
            </w:r>
          </w:p>
          <w:p w14:paraId="5824EBBA" w14:textId="77777777" w:rsidR="00F90B30" w:rsidRPr="00ED06BC" w:rsidRDefault="00F90B30" w:rsidP="00F90B30">
            <w:pPr>
              <w:pStyle w:val="TableParagraph"/>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{{b.evi_interpretation|e}}</w:t>
            </w:r>
          </w:p>
          <w:p w14:paraId="1B742932" w14:textId="77777777" w:rsidR="00F90B30" w:rsidRPr="00ED06BC" w:rsidRDefault="00F90B30" w:rsidP="00F90B30">
            <w:pPr>
              <w:pStyle w:val="TableParagraph"/>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{%p endif%}</w:t>
            </w:r>
          </w:p>
          <w:p w14:paraId="525D28D9" w14:textId="77777777" w:rsidR="00F90B30" w:rsidRPr="00ED06BC" w:rsidRDefault="00F90B30" w:rsidP="00F90B30">
            <w:pPr>
              <w:pStyle w:val="TableParagraph"/>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highlight w:val="cyan"/>
                <w:lang w:val="en-US" w:bidi="ar-SA"/>
              </w:rPr>
              <w:t>{%p endfor%}</w:t>
            </w:r>
          </w:p>
          <w:p w14:paraId="5AF4E3D3" w14:textId="77777777" w:rsidR="00F90B30" w:rsidRDefault="00F90B30" w:rsidP="00F90B30">
            <w:pPr>
              <w:pStyle w:val="TableParagraph"/>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highlight w:val="cyan"/>
                <w:lang w:val="en-US" w:bidi="ar-SA"/>
              </w:rPr>
              <w:t xml:space="preserve">{%p for b in </w:t>
            </w:r>
            <w:r>
              <w:rPr>
                <w:rFonts w:ascii="Times New Roman" w:eastAsia="宋体" w:hAnsi="Times New Roman" w:cs="Times New Roman"/>
                <w:color w:val="000000"/>
                <w:kern w:val="2"/>
                <w:sz w:val="18"/>
                <w:szCs w:val="18"/>
                <w:highlight w:val="cyan"/>
                <w:lang w:val="en-US" w:bidi="ar-SA"/>
              </w:rPr>
              <w:t>a</w:t>
            </w:r>
            <w:r w:rsidRPr="00ED06BC">
              <w:rPr>
                <w:rFonts w:ascii="Times New Roman" w:eastAsia="宋体" w:hAnsi="Times New Roman" w:cs="Times New Roman"/>
                <w:color w:val="000000"/>
                <w:kern w:val="2"/>
                <w:sz w:val="18"/>
                <w:szCs w:val="18"/>
                <w:highlight w:val="cyan"/>
                <w:lang w:val="en-US" w:bidi="ar-SA"/>
              </w:rPr>
              <w:t>.evi_sum.evi_</w:t>
            </w:r>
            <w:proofErr w:type="gramStart"/>
            <w:r w:rsidRPr="00ED06BC">
              <w:rPr>
                <w:rFonts w:ascii="Times New Roman" w:eastAsia="宋体" w:hAnsi="Times New Roman" w:cs="Times New Roman"/>
                <w:color w:val="000000"/>
                <w:kern w:val="2"/>
                <w:sz w:val="18"/>
                <w:szCs w:val="18"/>
                <w:highlight w:val="cyan"/>
                <w:lang w:val="en-US" w:bidi="ar-SA"/>
              </w:rPr>
              <w:t>split.Prognostic</w:t>
            </w:r>
            <w:proofErr w:type="gramEnd"/>
            <w:r w:rsidRPr="00ED06BC">
              <w:rPr>
                <w:rFonts w:ascii="Times New Roman" w:eastAsia="宋体" w:hAnsi="Times New Roman" w:cs="Times New Roman"/>
                <w:color w:val="000000"/>
                <w:kern w:val="2"/>
                <w:sz w:val="18"/>
                <w:szCs w:val="18"/>
                <w:highlight w:val="cyan"/>
                <w:lang w:val="en-US" w:bidi="ar-SA"/>
              </w:rPr>
              <w:t xml:space="preserve"> %}</w:t>
            </w:r>
          </w:p>
          <w:p w14:paraId="7FD4EB11" w14:textId="77777777" w:rsidR="00F90B30" w:rsidRPr="00ED06BC" w:rsidRDefault="00F90B30" w:rsidP="00F90B30">
            <w:pPr>
              <w:pStyle w:val="TableParagraph"/>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{%p if “A” in b.evi_conclusion_simple or “B” in b.evi_conclusion_simple or “C” in b.evi_conclusion_simple %}</w:t>
            </w:r>
          </w:p>
          <w:p w14:paraId="264AEE14" w14:textId="77777777" w:rsidR="00F90B30" w:rsidRPr="00ED06BC" w:rsidRDefault="00F90B30" w:rsidP="00F90B30">
            <w:pPr>
              <w:pStyle w:val="TableParagraph"/>
              <w:ind w:leftChars="50" w:left="105" w:right="130"/>
              <w:jc w:val="both"/>
              <w:rPr>
                <w:rFonts w:ascii="Times New Roman" w:eastAsia="宋体" w:hAnsi="Times New Roman" w:cs="Times New Roman"/>
                <w:b/>
                <w:bCs/>
                <w:color w:val="0070C0"/>
                <w:kern w:val="2"/>
                <w:sz w:val="18"/>
                <w:szCs w:val="18"/>
                <w:lang w:val="en-US" w:bidi="ar-SA"/>
              </w:rPr>
            </w:pPr>
            <w:r w:rsidRPr="00ED06BC">
              <w:rPr>
                <w:rFonts w:ascii="Times New Roman" w:eastAsia="宋体" w:hAnsi="Times New Roman" w:cs="Times New Roman" w:hint="eastAsia"/>
                <w:b/>
                <w:bCs/>
                <w:color w:val="0070C0"/>
                <w:kern w:val="2"/>
                <w:sz w:val="18"/>
                <w:szCs w:val="18"/>
                <w:lang w:val="en-US" w:bidi="ar-SA"/>
              </w:rPr>
              <w:t>预后相关：</w:t>
            </w:r>
          </w:p>
          <w:p w14:paraId="239C3555" w14:textId="77777777" w:rsidR="00F90B30" w:rsidRDefault="00F90B30" w:rsidP="00F90B30">
            <w:pPr>
              <w:pStyle w:val="TableParagraph"/>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{{b.evi_interpretation|e}}</w:t>
            </w:r>
          </w:p>
          <w:p w14:paraId="3AB6BCF8" w14:textId="77777777" w:rsidR="00F90B30" w:rsidRPr="00ED06BC" w:rsidRDefault="00F90B30" w:rsidP="00F90B30">
            <w:pPr>
              <w:pStyle w:val="TableParagraph"/>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{%p endif%}</w:t>
            </w:r>
          </w:p>
          <w:p w14:paraId="0F7C4DB0" w14:textId="77777777" w:rsidR="00F90B30" w:rsidRPr="00ED06BC" w:rsidRDefault="00F90B30" w:rsidP="00F90B30">
            <w:pPr>
              <w:pStyle w:val="TableParagraph"/>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highlight w:val="cyan"/>
                <w:lang w:val="en-US" w:bidi="ar-SA"/>
              </w:rPr>
              <w:t>{%p endfor%}</w:t>
            </w:r>
          </w:p>
          <w:p w14:paraId="2EBD1961" w14:textId="77777777" w:rsidR="00F90B30" w:rsidRDefault="00F90B30" w:rsidP="00F90B30">
            <w:pPr>
              <w:pStyle w:val="TableParagraph"/>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highlight w:val="cyan"/>
                <w:lang w:val="en-US" w:bidi="ar-SA"/>
              </w:rPr>
              <w:t xml:space="preserve">{%p for b in </w:t>
            </w:r>
            <w:r>
              <w:rPr>
                <w:rFonts w:ascii="Times New Roman" w:eastAsia="宋体" w:hAnsi="Times New Roman" w:cs="Times New Roman"/>
                <w:color w:val="000000"/>
                <w:kern w:val="2"/>
                <w:sz w:val="18"/>
                <w:szCs w:val="18"/>
                <w:highlight w:val="cyan"/>
                <w:lang w:val="en-US" w:bidi="ar-SA"/>
              </w:rPr>
              <w:t>a</w:t>
            </w:r>
            <w:r w:rsidRPr="00ED06BC">
              <w:rPr>
                <w:rFonts w:ascii="Times New Roman" w:eastAsia="宋体" w:hAnsi="Times New Roman" w:cs="Times New Roman"/>
                <w:color w:val="000000"/>
                <w:kern w:val="2"/>
                <w:sz w:val="18"/>
                <w:szCs w:val="18"/>
                <w:highlight w:val="cyan"/>
                <w:lang w:val="en-US" w:bidi="ar-SA"/>
              </w:rPr>
              <w:t>.evi_sum.evi_</w:t>
            </w:r>
            <w:proofErr w:type="gramStart"/>
            <w:r w:rsidRPr="00ED06BC">
              <w:rPr>
                <w:rFonts w:ascii="Times New Roman" w:eastAsia="宋体" w:hAnsi="Times New Roman" w:cs="Times New Roman"/>
                <w:color w:val="000000"/>
                <w:kern w:val="2"/>
                <w:sz w:val="18"/>
                <w:szCs w:val="18"/>
                <w:highlight w:val="cyan"/>
                <w:lang w:val="en-US" w:bidi="ar-SA"/>
              </w:rPr>
              <w:t>split.Diagnostic</w:t>
            </w:r>
            <w:proofErr w:type="gramEnd"/>
            <w:r w:rsidRPr="00ED06BC">
              <w:rPr>
                <w:rFonts w:ascii="Times New Roman" w:eastAsia="宋体" w:hAnsi="Times New Roman" w:cs="Times New Roman"/>
                <w:color w:val="000000"/>
                <w:kern w:val="2"/>
                <w:sz w:val="18"/>
                <w:szCs w:val="18"/>
                <w:highlight w:val="cyan"/>
                <w:lang w:val="en-US" w:bidi="ar-SA"/>
              </w:rPr>
              <w:t xml:space="preserve"> %}</w:t>
            </w:r>
          </w:p>
          <w:p w14:paraId="278359CF" w14:textId="77777777" w:rsidR="00F90B30" w:rsidRPr="00ED06BC" w:rsidRDefault="00F90B30" w:rsidP="00F90B30">
            <w:pPr>
              <w:pStyle w:val="TableParagraph"/>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{%p if “A” in b.evi_conclusion_simple or “B” in b.evi_conclusion_simple or “C” in b.evi_conclusion_simple %}</w:t>
            </w:r>
          </w:p>
          <w:p w14:paraId="75191D2F" w14:textId="77777777" w:rsidR="00F90B30" w:rsidRPr="00ED06BC" w:rsidRDefault="00F90B30" w:rsidP="00F90B30">
            <w:pPr>
              <w:pStyle w:val="TableParagraph"/>
              <w:ind w:leftChars="50" w:left="105" w:right="130"/>
              <w:jc w:val="both"/>
              <w:rPr>
                <w:rFonts w:ascii="Times New Roman" w:eastAsia="宋体" w:hAnsi="Times New Roman" w:cs="Times New Roman"/>
                <w:b/>
                <w:bCs/>
                <w:color w:val="0070C0"/>
                <w:kern w:val="2"/>
                <w:sz w:val="18"/>
                <w:szCs w:val="18"/>
                <w:lang w:val="en-US" w:bidi="ar-SA"/>
              </w:rPr>
            </w:pPr>
            <w:r w:rsidRPr="00ED06BC">
              <w:rPr>
                <w:rFonts w:ascii="Times New Roman" w:eastAsia="宋体" w:hAnsi="Times New Roman" w:cs="Times New Roman" w:hint="eastAsia"/>
                <w:b/>
                <w:bCs/>
                <w:color w:val="0070C0"/>
                <w:kern w:val="2"/>
                <w:sz w:val="18"/>
                <w:szCs w:val="18"/>
                <w:lang w:val="en-US" w:bidi="ar-SA"/>
              </w:rPr>
              <w:t>辅助诊断相关：</w:t>
            </w:r>
          </w:p>
          <w:p w14:paraId="5F817CBF" w14:textId="77777777" w:rsidR="00F90B30" w:rsidRDefault="00F90B30" w:rsidP="00F90B30">
            <w:pPr>
              <w:pStyle w:val="TableParagraph"/>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{{b.evi_interpretation|e}}</w:t>
            </w:r>
          </w:p>
          <w:p w14:paraId="059BA227" w14:textId="77777777" w:rsidR="00F90B30" w:rsidRPr="00ED06BC" w:rsidRDefault="00F90B30" w:rsidP="00F90B30">
            <w:pPr>
              <w:pStyle w:val="TableParagraph"/>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{%p endif%}</w:t>
            </w:r>
          </w:p>
          <w:p w14:paraId="3EA861D3" w14:textId="77777777" w:rsidR="00F90B30" w:rsidRPr="00ED06BC" w:rsidRDefault="00F90B30" w:rsidP="00F90B30">
            <w:pPr>
              <w:pStyle w:val="TableParagraph"/>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highlight w:val="cyan"/>
                <w:lang w:val="en-US" w:bidi="ar-SA"/>
              </w:rPr>
              <w:t>{%p endfor%}</w:t>
            </w:r>
          </w:p>
          <w:p w14:paraId="5CBDA335" w14:textId="77777777" w:rsidR="00F90B30" w:rsidRPr="00ED06BC" w:rsidRDefault="00F90B30" w:rsidP="00F90B30">
            <w:pPr>
              <w:pStyle w:val="TableParagraph"/>
              <w:ind w:left="208" w:right="130"/>
              <w:jc w:val="both"/>
              <w:rPr>
                <w:rFonts w:ascii="Times New Roman" w:eastAsia="宋体" w:hAnsi="Times New Roman" w:cs="Times New Roman"/>
                <w:color w:val="000000"/>
                <w:kern w:val="2"/>
                <w:sz w:val="18"/>
                <w:szCs w:val="18"/>
                <w:lang w:val="en-US" w:bidi="ar-SA"/>
              </w:rPr>
            </w:pPr>
            <w:r w:rsidRPr="00A95678">
              <w:rPr>
                <w:rFonts w:ascii="Times New Roman" w:eastAsia="宋体" w:hAnsi="Times New Roman" w:cs="Times New Roman"/>
                <w:color w:val="000000"/>
                <w:kern w:val="2"/>
                <w:sz w:val="18"/>
                <w:szCs w:val="18"/>
                <w:highlight w:val="yellow"/>
                <w:lang w:val="en-US" w:bidi="ar-SA"/>
              </w:rPr>
              <w:t>{%p else%}</w:t>
            </w:r>
          </w:p>
          <w:p w14:paraId="722B1400" w14:textId="77777777" w:rsidR="00F90B30" w:rsidRPr="00ED06BC" w:rsidRDefault="00F90B30" w:rsidP="00F90B30">
            <w:pPr>
              <w:pStyle w:val="TableParagraph"/>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w:t>
            </w:r>
          </w:p>
          <w:p w14:paraId="79AB257B" w14:textId="77777777" w:rsidR="00F90B30" w:rsidRPr="00ED06BC" w:rsidRDefault="00F90B30" w:rsidP="00F90B30">
            <w:pPr>
              <w:pStyle w:val="TableParagraph"/>
              <w:ind w:left="208" w:right="130"/>
              <w:jc w:val="both"/>
              <w:rPr>
                <w:rFonts w:ascii="Times New Roman" w:eastAsia="宋体" w:hAnsi="Times New Roman" w:cs="Times New Roman"/>
                <w:color w:val="000000"/>
                <w:kern w:val="2"/>
                <w:sz w:val="18"/>
                <w:szCs w:val="18"/>
                <w:lang w:val="en-US" w:bidi="ar-SA"/>
              </w:rPr>
            </w:pPr>
            <w:r w:rsidRPr="00A95678">
              <w:rPr>
                <w:rFonts w:ascii="Times New Roman" w:eastAsia="宋体" w:hAnsi="Times New Roman" w:cs="Times New Roman"/>
                <w:color w:val="000000"/>
                <w:kern w:val="2"/>
                <w:sz w:val="18"/>
                <w:szCs w:val="18"/>
                <w:highlight w:val="yellow"/>
                <w:lang w:val="en-US" w:bidi="ar-SA"/>
              </w:rPr>
              <w:t>{%p endif%}</w:t>
            </w:r>
          </w:p>
          <w:p w14:paraId="35C9C5A9" w14:textId="77777777" w:rsidR="00F90B30" w:rsidRPr="00ED06BC" w:rsidRDefault="00F90B30" w:rsidP="00F90B30">
            <w:pPr>
              <w:pStyle w:val="TableParagraph"/>
              <w:ind w:left="208" w:right="130"/>
              <w:jc w:val="both"/>
              <w:rPr>
                <w:rFonts w:ascii="Times New Roman" w:eastAsia="宋体" w:hAnsi="Times New Roman" w:cs="Times New Roman"/>
                <w:color w:val="000000"/>
                <w:kern w:val="2"/>
                <w:sz w:val="18"/>
                <w:szCs w:val="18"/>
                <w:lang w:val="en-US" w:bidi="ar-SA"/>
              </w:rPr>
            </w:pPr>
            <w:r w:rsidRPr="00A95678">
              <w:rPr>
                <w:rFonts w:ascii="Times New Roman" w:eastAsia="宋体" w:hAnsi="Times New Roman" w:cs="Times New Roman"/>
                <w:color w:val="000000"/>
                <w:kern w:val="2"/>
                <w:sz w:val="18"/>
                <w:szCs w:val="18"/>
                <w:highlight w:val="green"/>
                <w:lang w:val="en-US" w:bidi="ar-SA"/>
              </w:rPr>
              <w:t>{%p else%}</w:t>
            </w:r>
          </w:p>
          <w:p w14:paraId="18B0C67A" w14:textId="77777777" w:rsidR="00F90B30" w:rsidRPr="00ED06BC" w:rsidRDefault="00F90B30" w:rsidP="00F90B30">
            <w:pPr>
              <w:pStyle w:val="TableParagraph"/>
              <w:ind w:left="208" w:right="130"/>
              <w:jc w:val="both"/>
              <w:rPr>
                <w:rFonts w:ascii="Times New Roman" w:eastAsia="宋体" w:hAnsi="Times New Roman" w:cs="Times New Roman"/>
                <w:color w:val="000000"/>
                <w:kern w:val="2"/>
                <w:sz w:val="18"/>
                <w:szCs w:val="18"/>
                <w:lang w:val="en-US" w:bidi="ar-SA"/>
              </w:rPr>
            </w:pPr>
            <w:r w:rsidRPr="00A95678">
              <w:rPr>
                <w:rFonts w:ascii="Times New Roman" w:eastAsia="宋体" w:hAnsi="Times New Roman" w:cs="Times New Roman"/>
                <w:color w:val="000000"/>
                <w:kern w:val="2"/>
                <w:sz w:val="18"/>
                <w:szCs w:val="18"/>
                <w:highlight w:val="yellow"/>
                <w:lang w:val="en-US" w:bidi="ar-SA"/>
              </w:rPr>
              <w:t xml:space="preserve">{%p if </w:t>
            </w:r>
            <w:r>
              <w:rPr>
                <w:rFonts w:ascii="Times New Roman" w:eastAsia="宋体" w:hAnsi="Times New Roman" w:cs="Times New Roman"/>
                <w:color w:val="000000"/>
                <w:kern w:val="2"/>
                <w:sz w:val="18"/>
                <w:szCs w:val="18"/>
                <w:highlight w:val="yellow"/>
                <w:lang w:val="en-US" w:bidi="ar-SA"/>
              </w:rPr>
              <w:t>a</w:t>
            </w:r>
            <w:r w:rsidRPr="00A95678">
              <w:rPr>
                <w:rFonts w:ascii="Times New Roman" w:eastAsia="宋体" w:hAnsi="Times New Roman" w:cs="Times New Roman"/>
                <w:color w:val="000000"/>
                <w:kern w:val="2"/>
                <w:sz w:val="18"/>
                <w:szCs w:val="18"/>
                <w:highlight w:val="yellow"/>
                <w:lang w:val="en-US" w:bidi="ar-SA"/>
              </w:rPr>
              <w:t>.evi_sum.evi_split%}</w:t>
            </w:r>
          </w:p>
          <w:p w14:paraId="50BB073E" w14:textId="77777777" w:rsidR="00F90B30" w:rsidRPr="00ED06BC" w:rsidRDefault="00F90B30" w:rsidP="00F90B30">
            <w:pPr>
              <w:pStyle w:val="TableParagraph"/>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highlight w:val="cyan"/>
                <w:lang w:val="en-US" w:bidi="ar-SA"/>
              </w:rPr>
              <w:t xml:space="preserve">{%p for b in </w:t>
            </w:r>
            <w:r>
              <w:rPr>
                <w:rFonts w:ascii="Times New Roman" w:eastAsia="宋体" w:hAnsi="Times New Roman" w:cs="Times New Roman"/>
                <w:color w:val="000000"/>
                <w:kern w:val="2"/>
                <w:sz w:val="18"/>
                <w:szCs w:val="18"/>
                <w:highlight w:val="cyan"/>
                <w:lang w:val="en-US" w:bidi="ar-SA"/>
              </w:rPr>
              <w:t>a</w:t>
            </w:r>
            <w:r w:rsidRPr="00ED06BC">
              <w:rPr>
                <w:rFonts w:ascii="Times New Roman" w:eastAsia="宋体" w:hAnsi="Times New Roman" w:cs="Times New Roman"/>
                <w:color w:val="000000"/>
                <w:kern w:val="2"/>
                <w:sz w:val="18"/>
                <w:szCs w:val="18"/>
                <w:highlight w:val="cyan"/>
                <w:lang w:val="en-US" w:bidi="ar-SA"/>
              </w:rPr>
              <w:t>.evi_sum.evi_</w:t>
            </w:r>
            <w:proofErr w:type="gramStart"/>
            <w:r w:rsidRPr="00ED06BC">
              <w:rPr>
                <w:rFonts w:ascii="Times New Roman" w:eastAsia="宋体" w:hAnsi="Times New Roman" w:cs="Times New Roman"/>
                <w:color w:val="000000"/>
                <w:kern w:val="2"/>
                <w:sz w:val="18"/>
                <w:szCs w:val="18"/>
                <w:highlight w:val="cyan"/>
                <w:lang w:val="en-US" w:bidi="ar-SA"/>
              </w:rPr>
              <w:t>split.Predictive</w:t>
            </w:r>
            <w:proofErr w:type="gramEnd"/>
            <w:r w:rsidRPr="00ED06BC">
              <w:rPr>
                <w:rFonts w:ascii="Times New Roman" w:eastAsia="宋体" w:hAnsi="Times New Roman" w:cs="Times New Roman"/>
                <w:color w:val="000000"/>
                <w:kern w:val="2"/>
                <w:sz w:val="18"/>
                <w:szCs w:val="18"/>
                <w:highlight w:val="cyan"/>
                <w:lang w:val="en-US" w:bidi="ar-SA"/>
              </w:rPr>
              <w:t>_merge%}</w:t>
            </w:r>
          </w:p>
          <w:p w14:paraId="3211B5F5" w14:textId="77777777" w:rsidR="00F90B30" w:rsidRPr="00ED06BC" w:rsidRDefault="00F90B30" w:rsidP="00F90B30">
            <w:pPr>
              <w:pStyle w:val="TableParagraph"/>
              <w:ind w:leftChars="50" w:left="105" w:right="130"/>
              <w:jc w:val="both"/>
              <w:rPr>
                <w:rFonts w:ascii="Times New Roman" w:eastAsia="宋体" w:hAnsi="Times New Roman" w:cs="Times New Roman"/>
                <w:b/>
                <w:bCs/>
                <w:color w:val="0070C0"/>
                <w:kern w:val="2"/>
                <w:sz w:val="18"/>
                <w:szCs w:val="18"/>
                <w:lang w:val="en-US" w:bidi="ar-SA"/>
              </w:rPr>
            </w:pPr>
            <w:r w:rsidRPr="00ED06BC">
              <w:rPr>
                <w:rFonts w:ascii="Times New Roman" w:eastAsia="宋体" w:hAnsi="Times New Roman" w:cs="Times New Roman" w:hint="eastAsia"/>
                <w:b/>
                <w:bCs/>
                <w:color w:val="0070C0"/>
                <w:kern w:val="2"/>
                <w:sz w:val="18"/>
                <w:szCs w:val="18"/>
                <w:lang w:val="en-US" w:bidi="ar-SA"/>
              </w:rPr>
              <w:t>{{b.regimen_name}}</w:t>
            </w:r>
            <w:r w:rsidRPr="00ED06BC">
              <w:rPr>
                <w:rFonts w:ascii="Times New Roman" w:eastAsia="宋体" w:hAnsi="Times New Roman" w:cs="Times New Roman" w:hint="eastAsia"/>
                <w:b/>
                <w:bCs/>
                <w:color w:val="0070C0"/>
                <w:kern w:val="2"/>
                <w:sz w:val="18"/>
                <w:szCs w:val="18"/>
                <w:lang w:val="en-US" w:bidi="ar-SA"/>
              </w:rPr>
              <w:t>：</w:t>
            </w:r>
          </w:p>
          <w:p w14:paraId="6C7E4913" w14:textId="77777777" w:rsidR="00F90B30" w:rsidRPr="00ED06BC" w:rsidRDefault="00F90B30" w:rsidP="00F90B30">
            <w:pPr>
              <w:pStyle w:val="TableParagraph"/>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{{b.evi_interpretation|e}}</w:t>
            </w:r>
          </w:p>
          <w:p w14:paraId="43C64C46" w14:textId="77777777" w:rsidR="00F90B30" w:rsidRPr="00ED06BC" w:rsidRDefault="00F90B30" w:rsidP="00F90B30">
            <w:pPr>
              <w:pStyle w:val="TableParagraph"/>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highlight w:val="cyan"/>
                <w:lang w:val="en-US" w:bidi="ar-SA"/>
              </w:rPr>
              <w:t>{%p endfor%}</w:t>
            </w:r>
          </w:p>
          <w:p w14:paraId="2968E256" w14:textId="77777777" w:rsidR="00F90B30" w:rsidRDefault="00F90B30" w:rsidP="00F90B30">
            <w:pPr>
              <w:pStyle w:val="TableParagraph"/>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highlight w:val="cyan"/>
                <w:lang w:val="en-US" w:bidi="ar-SA"/>
              </w:rPr>
              <w:t xml:space="preserve">{%p for b in </w:t>
            </w:r>
            <w:r>
              <w:rPr>
                <w:rFonts w:ascii="Times New Roman" w:eastAsia="宋体" w:hAnsi="Times New Roman" w:cs="Times New Roman"/>
                <w:color w:val="000000"/>
                <w:kern w:val="2"/>
                <w:sz w:val="18"/>
                <w:szCs w:val="18"/>
                <w:highlight w:val="cyan"/>
                <w:lang w:val="en-US" w:bidi="ar-SA"/>
              </w:rPr>
              <w:t>a</w:t>
            </w:r>
            <w:r w:rsidRPr="00ED06BC">
              <w:rPr>
                <w:rFonts w:ascii="Times New Roman" w:eastAsia="宋体" w:hAnsi="Times New Roman" w:cs="Times New Roman"/>
                <w:color w:val="000000"/>
                <w:kern w:val="2"/>
                <w:sz w:val="18"/>
                <w:szCs w:val="18"/>
                <w:highlight w:val="cyan"/>
                <w:lang w:val="en-US" w:bidi="ar-SA"/>
              </w:rPr>
              <w:t>.evi_sum.evi_</w:t>
            </w:r>
            <w:proofErr w:type="gramStart"/>
            <w:r w:rsidRPr="00ED06BC">
              <w:rPr>
                <w:rFonts w:ascii="Times New Roman" w:eastAsia="宋体" w:hAnsi="Times New Roman" w:cs="Times New Roman"/>
                <w:color w:val="000000"/>
                <w:kern w:val="2"/>
                <w:sz w:val="18"/>
                <w:szCs w:val="18"/>
                <w:highlight w:val="cyan"/>
                <w:lang w:val="en-US" w:bidi="ar-SA"/>
              </w:rPr>
              <w:t>split.Prognostic</w:t>
            </w:r>
            <w:proofErr w:type="gramEnd"/>
            <w:r w:rsidRPr="00ED06BC">
              <w:rPr>
                <w:rFonts w:ascii="Times New Roman" w:eastAsia="宋体" w:hAnsi="Times New Roman" w:cs="Times New Roman"/>
                <w:color w:val="000000"/>
                <w:kern w:val="2"/>
                <w:sz w:val="18"/>
                <w:szCs w:val="18"/>
                <w:highlight w:val="cyan"/>
                <w:lang w:val="en-US" w:bidi="ar-SA"/>
              </w:rPr>
              <w:t xml:space="preserve"> %}</w:t>
            </w:r>
          </w:p>
          <w:p w14:paraId="37BFCCF7" w14:textId="77777777" w:rsidR="00F90B30" w:rsidRPr="00ED06BC" w:rsidRDefault="00F90B30" w:rsidP="00F90B30">
            <w:pPr>
              <w:pStyle w:val="TableParagraph"/>
              <w:ind w:leftChars="50" w:left="105" w:right="130"/>
              <w:jc w:val="both"/>
              <w:rPr>
                <w:rFonts w:ascii="Times New Roman" w:eastAsia="宋体" w:hAnsi="Times New Roman" w:cs="Times New Roman"/>
                <w:b/>
                <w:bCs/>
                <w:color w:val="0070C0"/>
                <w:kern w:val="2"/>
                <w:sz w:val="18"/>
                <w:szCs w:val="18"/>
                <w:lang w:val="en-US" w:bidi="ar-SA"/>
              </w:rPr>
            </w:pPr>
            <w:r w:rsidRPr="00ED06BC">
              <w:rPr>
                <w:rFonts w:ascii="Times New Roman" w:eastAsia="宋体" w:hAnsi="Times New Roman" w:cs="Times New Roman" w:hint="eastAsia"/>
                <w:b/>
                <w:bCs/>
                <w:color w:val="0070C0"/>
                <w:kern w:val="2"/>
                <w:sz w:val="18"/>
                <w:szCs w:val="18"/>
                <w:lang w:val="en-US" w:bidi="ar-SA"/>
              </w:rPr>
              <w:t>预后相关：</w:t>
            </w:r>
          </w:p>
          <w:p w14:paraId="542703C2" w14:textId="77777777" w:rsidR="00F90B30" w:rsidRDefault="00F90B30" w:rsidP="00F90B30">
            <w:pPr>
              <w:pStyle w:val="TableParagraph"/>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lastRenderedPageBreak/>
              <w:t>{{b.evi_interpretation|e}}</w:t>
            </w:r>
          </w:p>
          <w:p w14:paraId="77C8161F" w14:textId="77777777" w:rsidR="00F90B30" w:rsidRPr="00ED06BC" w:rsidRDefault="00F90B30" w:rsidP="00F90B30">
            <w:pPr>
              <w:pStyle w:val="TableParagraph"/>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highlight w:val="cyan"/>
                <w:lang w:val="en-US" w:bidi="ar-SA"/>
              </w:rPr>
              <w:t>{%p endfor%}</w:t>
            </w:r>
          </w:p>
          <w:p w14:paraId="52058BA3" w14:textId="77777777" w:rsidR="00F90B30" w:rsidRDefault="00F90B30" w:rsidP="00F90B30">
            <w:pPr>
              <w:pStyle w:val="TableParagraph"/>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highlight w:val="cyan"/>
                <w:lang w:val="en-US" w:bidi="ar-SA"/>
              </w:rPr>
              <w:t xml:space="preserve">{%p for b in </w:t>
            </w:r>
            <w:r>
              <w:rPr>
                <w:rFonts w:ascii="Times New Roman" w:eastAsia="宋体" w:hAnsi="Times New Roman" w:cs="Times New Roman"/>
                <w:color w:val="000000"/>
                <w:kern w:val="2"/>
                <w:sz w:val="18"/>
                <w:szCs w:val="18"/>
                <w:highlight w:val="cyan"/>
                <w:lang w:val="en-US" w:bidi="ar-SA"/>
              </w:rPr>
              <w:t>a</w:t>
            </w:r>
            <w:r w:rsidRPr="00ED06BC">
              <w:rPr>
                <w:rFonts w:ascii="Times New Roman" w:eastAsia="宋体" w:hAnsi="Times New Roman" w:cs="Times New Roman"/>
                <w:color w:val="000000"/>
                <w:kern w:val="2"/>
                <w:sz w:val="18"/>
                <w:szCs w:val="18"/>
                <w:highlight w:val="cyan"/>
                <w:lang w:val="en-US" w:bidi="ar-SA"/>
              </w:rPr>
              <w:t>.evi_sum.evi_</w:t>
            </w:r>
            <w:proofErr w:type="gramStart"/>
            <w:r w:rsidRPr="00ED06BC">
              <w:rPr>
                <w:rFonts w:ascii="Times New Roman" w:eastAsia="宋体" w:hAnsi="Times New Roman" w:cs="Times New Roman"/>
                <w:color w:val="000000"/>
                <w:kern w:val="2"/>
                <w:sz w:val="18"/>
                <w:szCs w:val="18"/>
                <w:highlight w:val="cyan"/>
                <w:lang w:val="en-US" w:bidi="ar-SA"/>
              </w:rPr>
              <w:t>split.Diagnostic</w:t>
            </w:r>
            <w:proofErr w:type="gramEnd"/>
            <w:r w:rsidRPr="00ED06BC">
              <w:rPr>
                <w:rFonts w:ascii="Times New Roman" w:eastAsia="宋体" w:hAnsi="Times New Roman" w:cs="Times New Roman"/>
                <w:color w:val="000000"/>
                <w:kern w:val="2"/>
                <w:sz w:val="18"/>
                <w:szCs w:val="18"/>
                <w:highlight w:val="cyan"/>
                <w:lang w:val="en-US" w:bidi="ar-SA"/>
              </w:rPr>
              <w:t xml:space="preserve"> %}</w:t>
            </w:r>
          </w:p>
          <w:p w14:paraId="39CAC71B" w14:textId="77777777" w:rsidR="00F90B30" w:rsidRPr="00ED06BC" w:rsidRDefault="00F90B30" w:rsidP="00F90B30">
            <w:pPr>
              <w:pStyle w:val="TableParagraph"/>
              <w:ind w:leftChars="50" w:left="105" w:right="130"/>
              <w:jc w:val="both"/>
              <w:rPr>
                <w:rFonts w:ascii="Times New Roman" w:eastAsia="宋体" w:hAnsi="Times New Roman" w:cs="Times New Roman"/>
                <w:b/>
                <w:bCs/>
                <w:color w:val="0070C0"/>
                <w:kern w:val="2"/>
                <w:sz w:val="18"/>
                <w:szCs w:val="18"/>
                <w:lang w:val="en-US" w:bidi="ar-SA"/>
              </w:rPr>
            </w:pPr>
            <w:r w:rsidRPr="00ED06BC">
              <w:rPr>
                <w:rFonts w:ascii="Times New Roman" w:eastAsia="宋体" w:hAnsi="Times New Roman" w:cs="Times New Roman" w:hint="eastAsia"/>
                <w:b/>
                <w:bCs/>
                <w:color w:val="0070C0"/>
                <w:kern w:val="2"/>
                <w:sz w:val="18"/>
                <w:szCs w:val="18"/>
                <w:lang w:val="en-US" w:bidi="ar-SA"/>
              </w:rPr>
              <w:t>辅助诊断相关：</w:t>
            </w:r>
          </w:p>
          <w:p w14:paraId="334516F3" w14:textId="77777777" w:rsidR="00F90B30" w:rsidRDefault="00F90B30" w:rsidP="00F90B30">
            <w:pPr>
              <w:pStyle w:val="TableParagraph"/>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{{b.evi_interpretation|e}}</w:t>
            </w:r>
          </w:p>
          <w:p w14:paraId="7C8E2E55" w14:textId="77777777" w:rsidR="00F90B30" w:rsidRPr="00ED06BC" w:rsidRDefault="00F90B30" w:rsidP="00F90B30">
            <w:pPr>
              <w:pStyle w:val="TableParagraph"/>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highlight w:val="cyan"/>
                <w:lang w:val="en-US" w:bidi="ar-SA"/>
              </w:rPr>
              <w:t>{%p endfor%}</w:t>
            </w:r>
          </w:p>
          <w:p w14:paraId="75946CB6" w14:textId="77777777" w:rsidR="00F90B30" w:rsidRPr="00ED06BC" w:rsidRDefault="00F90B30" w:rsidP="00F90B30">
            <w:pPr>
              <w:pStyle w:val="TableParagraph"/>
              <w:ind w:left="208" w:right="130"/>
              <w:jc w:val="both"/>
              <w:rPr>
                <w:rFonts w:ascii="Times New Roman" w:eastAsia="宋体" w:hAnsi="Times New Roman" w:cs="Times New Roman"/>
                <w:color w:val="000000"/>
                <w:kern w:val="2"/>
                <w:sz w:val="18"/>
                <w:szCs w:val="18"/>
                <w:lang w:val="en-US" w:bidi="ar-SA"/>
              </w:rPr>
            </w:pPr>
            <w:r w:rsidRPr="00A95678">
              <w:rPr>
                <w:rFonts w:ascii="Times New Roman" w:eastAsia="宋体" w:hAnsi="Times New Roman" w:cs="Times New Roman"/>
                <w:color w:val="000000"/>
                <w:kern w:val="2"/>
                <w:sz w:val="18"/>
                <w:szCs w:val="18"/>
                <w:highlight w:val="yellow"/>
                <w:lang w:val="en-US" w:bidi="ar-SA"/>
              </w:rPr>
              <w:t>{%p else%}</w:t>
            </w:r>
          </w:p>
          <w:p w14:paraId="5A1B6971" w14:textId="77777777" w:rsidR="00F90B30" w:rsidRPr="00ED06BC" w:rsidRDefault="00F90B30" w:rsidP="00F90B30">
            <w:pPr>
              <w:pStyle w:val="TableParagraph"/>
              <w:ind w:left="208" w:right="130"/>
              <w:jc w:val="both"/>
              <w:rPr>
                <w:rFonts w:ascii="Times New Roman" w:eastAsia="宋体" w:hAnsi="Times New Roman" w:cs="Times New Roman"/>
                <w:color w:val="000000"/>
                <w:kern w:val="2"/>
                <w:sz w:val="18"/>
                <w:szCs w:val="18"/>
                <w:lang w:val="en-US" w:bidi="ar-SA"/>
              </w:rPr>
            </w:pPr>
            <w:r w:rsidRPr="00ED06BC">
              <w:rPr>
                <w:rFonts w:ascii="Times New Roman" w:eastAsia="宋体" w:hAnsi="Times New Roman" w:cs="Times New Roman"/>
                <w:color w:val="000000"/>
                <w:kern w:val="2"/>
                <w:sz w:val="18"/>
                <w:szCs w:val="18"/>
                <w:lang w:val="en-US" w:bidi="ar-SA"/>
              </w:rPr>
              <w:t>-</w:t>
            </w:r>
          </w:p>
          <w:p w14:paraId="68A90078" w14:textId="77777777" w:rsidR="00F90B30" w:rsidRPr="00ED06BC" w:rsidRDefault="00F90B30" w:rsidP="00F90B30">
            <w:pPr>
              <w:pStyle w:val="TableParagraph"/>
              <w:ind w:left="208" w:right="130"/>
              <w:jc w:val="both"/>
              <w:rPr>
                <w:rFonts w:ascii="Times New Roman" w:eastAsia="宋体" w:hAnsi="Times New Roman" w:cs="Times New Roman"/>
                <w:color w:val="000000"/>
                <w:kern w:val="2"/>
                <w:sz w:val="18"/>
                <w:szCs w:val="18"/>
                <w:lang w:val="en-US" w:bidi="ar-SA"/>
              </w:rPr>
            </w:pPr>
            <w:r w:rsidRPr="00A95678">
              <w:rPr>
                <w:rFonts w:ascii="Times New Roman" w:eastAsia="宋体" w:hAnsi="Times New Roman" w:cs="Times New Roman"/>
                <w:color w:val="000000"/>
                <w:kern w:val="2"/>
                <w:sz w:val="18"/>
                <w:szCs w:val="18"/>
                <w:highlight w:val="yellow"/>
                <w:lang w:val="en-US" w:bidi="ar-SA"/>
              </w:rPr>
              <w:t>{%p endif%}</w:t>
            </w:r>
          </w:p>
          <w:p w14:paraId="79AD9DF1" w14:textId="3683F56E" w:rsidR="00F90B30" w:rsidRDefault="00F90B30" w:rsidP="00F90B30">
            <w:pPr>
              <w:pStyle w:val="TableParagraph"/>
              <w:spacing w:before="4" w:line="223" w:lineRule="auto"/>
              <w:ind w:left="208" w:right="130"/>
              <w:jc w:val="both"/>
              <w:rPr>
                <w:rFonts w:ascii="Times New Roman" w:eastAsia="宋体" w:hAnsi="Times New Roman" w:cs="Times New Roman"/>
                <w:color w:val="000000"/>
                <w:kern w:val="2"/>
                <w:sz w:val="18"/>
                <w:szCs w:val="18"/>
                <w:lang w:val="en-US" w:bidi="ar-SA"/>
              </w:rPr>
            </w:pPr>
            <w:r w:rsidRPr="00A95678">
              <w:rPr>
                <w:rFonts w:ascii="Times New Roman" w:eastAsia="宋体" w:hAnsi="Times New Roman" w:cs="Times New Roman"/>
                <w:color w:val="000000"/>
                <w:kern w:val="2"/>
                <w:sz w:val="18"/>
                <w:szCs w:val="18"/>
                <w:highlight w:val="green"/>
                <w:lang w:val="en-US" w:bidi="ar-SA"/>
              </w:rPr>
              <w:t>{%p endif%}</w:t>
            </w:r>
          </w:p>
        </w:tc>
      </w:tr>
      <w:tr w:rsidR="00F90B30" w14:paraId="48897C0F" w14:textId="77777777" w:rsidTr="00334B04">
        <w:trPr>
          <w:trHeight w:val="312"/>
        </w:trPr>
        <w:tc>
          <w:tcPr>
            <w:tcW w:w="9870" w:type="dxa"/>
            <w:gridSpan w:val="2"/>
            <w:shd w:val="clear" w:color="auto" w:fill="auto"/>
            <w:vAlign w:val="center"/>
          </w:tcPr>
          <w:p w14:paraId="5CE49734" w14:textId="38DF42FB" w:rsidR="00F90B30" w:rsidRDefault="00F90B30" w:rsidP="00F90B30">
            <w:pPr>
              <w:ind w:leftChars="50" w:left="105"/>
              <w:jc w:val="center"/>
              <w:rPr>
                <w:rFonts w:ascii="Times New Roman" w:hAnsi="Times New Roman"/>
                <w:b/>
                <w:bCs/>
                <w:color w:val="0070C0"/>
                <w:sz w:val="18"/>
                <w:szCs w:val="18"/>
              </w:rPr>
            </w:pPr>
            <w:r w:rsidRPr="00F90B30">
              <w:rPr>
                <w:rFonts w:ascii="Times New Roman" w:hAnsi="Times New Roman" w:hint="eastAsia"/>
                <w:b/>
                <w:bCs/>
                <w:color w:val="0070C0"/>
                <w:sz w:val="18"/>
                <w:szCs w:val="18"/>
                <w:highlight w:val="green"/>
              </w:rPr>
              <w:lastRenderedPageBreak/>
              <w:t>{</w:t>
            </w:r>
            <w:r w:rsidRPr="00F90B30">
              <w:rPr>
                <w:rFonts w:ascii="Times New Roman" w:hAnsi="Times New Roman"/>
                <w:b/>
                <w:bCs/>
                <w:color w:val="0070C0"/>
                <w:sz w:val="18"/>
                <w:szCs w:val="18"/>
                <w:highlight w:val="green"/>
              </w:rPr>
              <w:t>%tr endfor%}</w:t>
            </w:r>
          </w:p>
        </w:tc>
      </w:tr>
    </w:tbl>
    <w:p w14:paraId="7484DFC6" w14:textId="38D98FB5" w:rsidR="00F26873" w:rsidRDefault="00F26873">
      <w:pPr>
        <w:widowControl/>
        <w:jc w:val="left"/>
        <w:rPr>
          <w:rFonts w:ascii="Times New Roman" w:hAnsi="Times New Roman"/>
        </w:rPr>
      </w:pPr>
      <w:r>
        <w:rPr>
          <w:rFonts w:ascii="Times New Roman" w:hAnsi="Times New Roman"/>
        </w:rPr>
        <w:br w:type="page"/>
      </w:r>
    </w:p>
    <w:p w14:paraId="64559DB0" w14:textId="42D24E5B" w:rsidR="00CD60A8" w:rsidRDefault="00CD60A8">
      <w:pPr>
        <w:widowControl/>
        <w:jc w:val="left"/>
        <w:rPr>
          <w:rFonts w:ascii="Times New Roman" w:hAnsi="Times New Roman"/>
        </w:rPr>
      </w:pPr>
      <w:r w:rsidRPr="00CD60A8">
        <w:rPr>
          <w:rFonts w:ascii="Times New Roman" w:hAnsi="Times New Roman" w:hint="eastAsia"/>
          <w:highlight w:val="yellow"/>
        </w:rPr>
        <w:lastRenderedPageBreak/>
        <w:t>{</w:t>
      </w:r>
      <w:r w:rsidRPr="00CD60A8">
        <w:rPr>
          <w:rFonts w:ascii="Times New Roman" w:hAnsi="Times New Roman"/>
          <w:highlight w:val="yellow"/>
        </w:rPr>
        <w:t>%p endif%</w:t>
      </w:r>
      <w:r w:rsidRPr="00CD60A8">
        <w:rPr>
          <w:rFonts w:ascii="Times New Roman" w:hAnsi="Times New Roman" w:hint="eastAsia"/>
          <w:highlight w:val="yellow"/>
        </w:rPr>
        <w:t>}</w:t>
      </w:r>
    </w:p>
    <w:bookmarkEnd w:id="2"/>
    <w:bookmarkEnd w:id="3"/>
    <w:p w14:paraId="0EDFC2CB" w14:textId="28265C7C" w:rsidR="00FA7BF2" w:rsidRDefault="0035086C">
      <w:pPr>
        <w:widowControl/>
        <w:jc w:val="left"/>
        <w:rPr>
          <w:rFonts w:ascii="Times New Roman" w:hAnsi="Times New Roman"/>
          <w:b/>
          <w:sz w:val="24"/>
          <w:szCs w:val="24"/>
        </w:rPr>
      </w:pPr>
      <w:r>
        <w:rPr>
          <w:rFonts w:ascii="Times New Roman" w:hAnsi="Times New Roman"/>
          <w:b/>
          <w:sz w:val="24"/>
          <w:szCs w:val="24"/>
        </w:rPr>
        <w:t>附录：</w:t>
      </w:r>
    </w:p>
    <w:p w14:paraId="62B6D33E" w14:textId="2CA165F5" w:rsidR="007A65DE" w:rsidRDefault="007A65DE">
      <w:pPr>
        <w:widowControl/>
        <w:jc w:val="left"/>
        <w:rPr>
          <w:rFonts w:ascii="Times New Roman" w:hAnsi="Times New Roman"/>
          <w:b/>
          <w:sz w:val="24"/>
          <w:szCs w:val="24"/>
        </w:rPr>
      </w:pPr>
      <w:r w:rsidRPr="007A65DE">
        <w:rPr>
          <w:rFonts w:ascii="Times New Roman" w:hAnsi="Times New Roman"/>
          <w:b/>
          <w:sz w:val="24"/>
          <w:szCs w:val="24"/>
        </w:rPr>
        <w:t>{%p if gep and sample.rna_sample_id%}</w:t>
      </w:r>
    </w:p>
    <w:p w14:paraId="781A8703" w14:textId="134C2895" w:rsidR="007A2D83" w:rsidRPr="007A2D83" w:rsidRDefault="0035086C" w:rsidP="00985E97">
      <w:pPr>
        <w:pStyle w:val="14"/>
        <w:numPr>
          <w:ilvl w:val="0"/>
          <w:numId w:val="8"/>
        </w:numPr>
        <w:spacing w:line="360" w:lineRule="auto"/>
        <w:ind w:left="340" w:firstLineChars="0" w:hanging="340"/>
        <w:jc w:val="left"/>
        <w:rPr>
          <w:rFonts w:ascii="Times New Roman" w:hAnsi="Times New Roman"/>
          <w:b/>
          <w:sz w:val="24"/>
        </w:rPr>
      </w:pPr>
      <w:r>
        <w:rPr>
          <w:rFonts w:ascii="Times New Roman" w:hAnsi="Times New Roman"/>
          <w:b/>
          <w:sz w:val="24"/>
        </w:rPr>
        <w:t>肿瘤免疫基因表达谱（</w:t>
      </w:r>
      <w:r>
        <w:rPr>
          <w:rFonts w:ascii="Times New Roman" w:hAnsi="Times New Roman"/>
          <w:b/>
          <w:sz w:val="24"/>
        </w:rPr>
        <w:t>GEP</w:t>
      </w:r>
      <w:r>
        <w:rPr>
          <w:rFonts w:ascii="Times New Roman" w:hAnsi="Times New Roman"/>
          <w:b/>
          <w:sz w:val="24"/>
        </w:rPr>
        <w:t>）分析结果</w:t>
      </w:r>
    </w:p>
    <w:tbl>
      <w:tblPr>
        <w:tblW w:w="0" w:type="auto"/>
        <w:jc w:val="center"/>
        <w:tblBorders>
          <w:top w:val="single" w:sz="4" w:space="0" w:color="00653B"/>
          <w:left w:val="single" w:sz="4" w:space="0" w:color="00653B"/>
          <w:bottom w:val="single" w:sz="4" w:space="0" w:color="00653B"/>
          <w:right w:val="single" w:sz="4" w:space="0" w:color="00653B"/>
          <w:insideH w:val="single" w:sz="4" w:space="0" w:color="00653B"/>
          <w:insideV w:val="single" w:sz="4" w:space="0" w:color="00653B"/>
        </w:tblBorders>
        <w:tblLayout w:type="fixed"/>
        <w:tblLook w:val="04A0" w:firstRow="1" w:lastRow="0" w:firstColumn="1" w:lastColumn="0" w:noHBand="0" w:noVBand="1"/>
      </w:tblPr>
      <w:tblGrid>
        <w:gridCol w:w="1560"/>
        <w:gridCol w:w="8079"/>
      </w:tblGrid>
      <w:tr w:rsidR="00FA7BF2" w14:paraId="24337B42" w14:textId="77777777">
        <w:trPr>
          <w:trHeight w:val="413"/>
          <w:jc w:val="center"/>
        </w:trPr>
        <w:tc>
          <w:tcPr>
            <w:tcW w:w="9639" w:type="dxa"/>
            <w:gridSpan w:val="2"/>
            <w:shd w:val="clear" w:color="auto" w:fill="1E7648"/>
            <w:vAlign w:val="center"/>
          </w:tcPr>
          <w:p w14:paraId="7EB5EC34" w14:textId="77777777" w:rsidR="00FA7BF2" w:rsidRDefault="0035086C">
            <w:pPr>
              <w:adjustRightInd w:val="0"/>
              <w:snapToGrid w:val="0"/>
              <w:ind w:firstLineChars="100" w:firstLine="211"/>
              <w:jc w:val="center"/>
              <w:rPr>
                <w:rFonts w:ascii="Times New Roman" w:hAnsi="Times New Roman"/>
                <w:b/>
                <w:color w:val="31849B"/>
                <w:kern w:val="0"/>
                <w:szCs w:val="20"/>
              </w:rPr>
            </w:pPr>
            <w:r>
              <w:rPr>
                <w:rFonts w:ascii="Times New Roman" w:hAnsi="Times New Roman"/>
                <w:b/>
                <w:color w:val="FFFFFF"/>
                <w:szCs w:val="21"/>
              </w:rPr>
              <w:t>GEP</w:t>
            </w:r>
            <w:r>
              <w:rPr>
                <w:rFonts w:ascii="Times New Roman" w:hAnsi="Times New Roman"/>
                <w:b/>
                <w:color w:val="FFFFFF"/>
                <w:szCs w:val="21"/>
              </w:rPr>
              <w:t>分析</w:t>
            </w:r>
          </w:p>
        </w:tc>
      </w:tr>
      <w:tr w:rsidR="00FA7BF2" w14:paraId="2AAE88ED" w14:textId="77777777">
        <w:trPr>
          <w:trHeight w:val="374"/>
          <w:jc w:val="center"/>
        </w:trPr>
        <w:tc>
          <w:tcPr>
            <w:tcW w:w="1560" w:type="dxa"/>
            <w:vMerge w:val="restart"/>
            <w:vAlign w:val="center"/>
          </w:tcPr>
          <w:p w14:paraId="660C49E6" w14:textId="77777777" w:rsidR="00FA7BF2" w:rsidRDefault="0035086C">
            <w:pPr>
              <w:adjustRightInd w:val="0"/>
              <w:snapToGrid w:val="0"/>
              <w:jc w:val="center"/>
              <w:rPr>
                <w:rFonts w:ascii="Times New Roman" w:hAnsi="Times New Roman"/>
                <w:color w:val="000000"/>
                <w:sz w:val="18"/>
                <w:szCs w:val="18"/>
              </w:rPr>
            </w:pPr>
            <w:r>
              <w:rPr>
                <w:rFonts w:ascii="Times New Roman" w:hAnsi="Times New Roman"/>
                <w:color w:val="000000"/>
                <w:szCs w:val="21"/>
              </w:rPr>
              <w:t>检测结果</w:t>
            </w:r>
          </w:p>
        </w:tc>
        <w:tc>
          <w:tcPr>
            <w:tcW w:w="8079" w:type="dxa"/>
            <w:vAlign w:val="center"/>
          </w:tcPr>
          <w:p w14:paraId="24046014" w14:textId="596C2E94" w:rsidR="002C4341" w:rsidRDefault="002C4341" w:rsidP="006B6E65">
            <w:pPr>
              <w:adjustRightInd w:val="0"/>
              <w:snapToGrid w:val="0"/>
              <w:jc w:val="left"/>
              <w:rPr>
                <w:rFonts w:ascii="Times New Roman" w:hAnsi="Times New Roman"/>
                <w:color w:val="000000"/>
                <w:sz w:val="18"/>
                <w:szCs w:val="18"/>
              </w:rPr>
            </w:pPr>
            <w:r w:rsidRPr="002C4341">
              <w:rPr>
                <w:rFonts w:ascii="Times New Roman" w:hAnsi="Times New Roman" w:hint="eastAsia"/>
                <w:color w:val="000000"/>
                <w:sz w:val="18"/>
                <w:szCs w:val="18"/>
                <w:highlight w:val="green"/>
              </w:rPr>
              <w:t>{</w:t>
            </w:r>
            <w:r w:rsidRPr="002C4341">
              <w:rPr>
                <w:rFonts w:ascii="Times New Roman" w:hAnsi="Times New Roman"/>
                <w:color w:val="000000"/>
                <w:sz w:val="18"/>
                <w:szCs w:val="18"/>
                <w:highlight w:val="green"/>
              </w:rPr>
              <w:t>%p if “</w:t>
            </w:r>
            <w:r w:rsidRPr="002C4341">
              <w:rPr>
                <w:rFonts w:ascii="Times New Roman" w:hAnsi="Times New Roman" w:hint="eastAsia"/>
                <w:color w:val="000000"/>
                <w:sz w:val="18"/>
                <w:szCs w:val="18"/>
                <w:highlight w:val="green"/>
              </w:rPr>
              <w:t>Master Panel</w:t>
            </w:r>
            <w:r w:rsidRPr="002C4341">
              <w:rPr>
                <w:rFonts w:ascii="Times New Roman" w:hAnsi="Times New Roman" w:hint="eastAsia"/>
                <w:color w:val="000000"/>
                <w:sz w:val="18"/>
                <w:szCs w:val="18"/>
                <w:highlight w:val="green"/>
              </w:rPr>
              <w:t>（组织）</w:t>
            </w:r>
            <w:r w:rsidRPr="002C4341">
              <w:rPr>
                <w:rFonts w:ascii="Times New Roman" w:hAnsi="Times New Roman"/>
                <w:color w:val="000000"/>
                <w:sz w:val="18"/>
                <w:szCs w:val="18"/>
                <w:highlight w:val="green"/>
              </w:rPr>
              <w:t>” in sample.prod_names%}</w:t>
            </w:r>
          </w:p>
          <w:p w14:paraId="5A7794EF" w14:textId="67D65193" w:rsidR="006B6E65" w:rsidRPr="006B6E65" w:rsidRDefault="006B6E65" w:rsidP="006B6E65">
            <w:pPr>
              <w:adjustRightInd w:val="0"/>
              <w:snapToGrid w:val="0"/>
              <w:jc w:val="left"/>
              <w:rPr>
                <w:rFonts w:ascii="Times New Roman" w:hAnsi="Times New Roman"/>
                <w:color w:val="000000"/>
                <w:sz w:val="18"/>
                <w:szCs w:val="18"/>
              </w:rPr>
            </w:pPr>
            <w:r w:rsidRPr="006B6E65">
              <w:rPr>
                <w:rFonts w:ascii="Times New Roman" w:hAnsi="Times New Roman"/>
                <w:color w:val="000000"/>
                <w:sz w:val="18"/>
                <w:szCs w:val="18"/>
              </w:rPr>
              <w:t>{%p if gep and gep.gep_score%}</w:t>
            </w:r>
          </w:p>
          <w:p w14:paraId="3899763B" w14:textId="77777777" w:rsidR="006B6E65" w:rsidRPr="006B6E65" w:rsidRDefault="006B6E65" w:rsidP="006B6E65">
            <w:pPr>
              <w:adjustRightInd w:val="0"/>
              <w:snapToGrid w:val="0"/>
              <w:jc w:val="left"/>
              <w:rPr>
                <w:rFonts w:ascii="Times New Roman" w:hAnsi="Times New Roman"/>
                <w:color w:val="000000"/>
                <w:sz w:val="18"/>
                <w:szCs w:val="18"/>
              </w:rPr>
            </w:pPr>
            <w:r w:rsidRPr="006B6E65">
              <w:rPr>
                <w:rFonts w:ascii="Times New Roman" w:hAnsi="Times New Roman" w:hint="eastAsia"/>
                <w:color w:val="000000"/>
                <w:sz w:val="18"/>
                <w:szCs w:val="18"/>
              </w:rPr>
              <w:t>GEP</w:t>
            </w:r>
            <w:r w:rsidRPr="006B6E65">
              <w:rPr>
                <w:rFonts w:ascii="Times New Roman" w:hAnsi="Times New Roman" w:hint="eastAsia"/>
                <w:color w:val="000000"/>
                <w:sz w:val="18"/>
                <w:szCs w:val="18"/>
              </w:rPr>
              <w:t>分值为</w:t>
            </w:r>
            <w:r w:rsidRPr="006B6E65">
              <w:rPr>
                <w:rFonts w:ascii="Times New Roman" w:hAnsi="Times New Roman" w:hint="eastAsia"/>
                <w:color w:val="000000"/>
                <w:sz w:val="18"/>
                <w:szCs w:val="18"/>
              </w:rPr>
              <w:t>{{gep.gep_score}}</w:t>
            </w:r>
            <w:r w:rsidRPr="006B6E65">
              <w:rPr>
                <w:rFonts w:ascii="Times New Roman" w:hAnsi="Times New Roman" w:hint="eastAsia"/>
                <w:color w:val="000000"/>
                <w:sz w:val="18"/>
                <w:szCs w:val="18"/>
              </w:rPr>
              <w:t>，提示对免疫检查点抑制剂治疗的响应概率</w:t>
            </w:r>
            <w:r w:rsidRPr="006B6E65">
              <w:rPr>
                <w:rFonts w:ascii="Times New Roman" w:hAnsi="Times New Roman" w:hint="eastAsia"/>
                <w:color w:val="000000"/>
                <w:sz w:val="18"/>
                <w:szCs w:val="18"/>
              </w:rPr>
              <w:t>{%if gep.gep_score|float &gt;=5.14%}</w:t>
            </w:r>
            <w:r w:rsidRPr="006B6E65">
              <w:rPr>
                <w:rFonts w:ascii="Times New Roman" w:hAnsi="Times New Roman" w:hint="eastAsia"/>
                <w:color w:val="000000"/>
                <w:sz w:val="18"/>
                <w:szCs w:val="18"/>
              </w:rPr>
              <w:t>较高</w:t>
            </w:r>
            <w:r w:rsidRPr="006B6E65">
              <w:rPr>
                <w:rFonts w:ascii="Times New Roman" w:hAnsi="Times New Roman" w:hint="eastAsia"/>
                <w:color w:val="000000"/>
                <w:sz w:val="18"/>
                <w:szCs w:val="18"/>
              </w:rPr>
              <w:t>{%else%}</w:t>
            </w:r>
            <w:r w:rsidRPr="006B6E65">
              <w:rPr>
                <w:rFonts w:ascii="Times New Roman" w:hAnsi="Times New Roman" w:hint="eastAsia"/>
                <w:color w:val="000000"/>
                <w:sz w:val="18"/>
                <w:szCs w:val="18"/>
              </w:rPr>
              <w:t>较低</w:t>
            </w:r>
            <w:r w:rsidRPr="006B6E65">
              <w:rPr>
                <w:rFonts w:ascii="Times New Roman" w:hAnsi="Times New Roman" w:hint="eastAsia"/>
                <w:color w:val="000000"/>
                <w:sz w:val="18"/>
                <w:szCs w:val="18"/>
              </w:rPr>
              <w:t>{%endif%}</w:t>
            </w:r>
            <w:r w:rsidRPr="006B6E65">
              <w:rPr>
                <w:rFonts w:ascii="Times New Roman" w:hAnsi="Times New Roman" w:hint="eastAsia"/>
                <w:color w:val="000000"/>
                <w:sz w:val="18"/>
                <w:szCs w:val="18"/>
              </w:rPr>
              <w:t>。</w:t>
            </w:r>
          </w:p>
          <w:p w14:paraId="7259945D" w14:textId="77777777" w:rsidR="006B6E65" w:rsidRPr="006B6E65" w:rsidRDefault="006B6E65" w:rsidP="006B6E65">
            <w:pPr>
              <w:adjustRightInd w:val="0"/>
              <w:snapToGrid w:val="0"/>
              <w:jc w:val="left"/>
              <w:rPr>
                <w:rFonts w:ascii="Times New Roman" w:hAnsi="Times New Roman"/>
                <w:color w:val="000000"/>
                <w:sz w:val="18"/>
                <w:szCs w:val="18"/>
              </w:rPr>
            </w:pPr>
            <w:r w:rsidRPr="006B6E65">
              <w:rPr>
                <w:rFonts w:ascii="Times New Roman" w:hAnsi="Times New Roman"/>
                <w:color w:val="000000"/>
                <w:sz w:val="18"/>
                <w:szCs w:val="18"/>
              </w:rPr>
              <w:t>{%p else%}</w:t>
            </w:r>
          </w:p>
          <w:p w14:paraId="719DB94E" w14:textId="77777777" w:rsidR="006B6E65" w:rsidRPr="006B6E65" w:rsidRDefault="006B6E65" w:rsidP="006B6E65">
            <w:pPr>
              <w:adjustRightInd w:val="0"/>
              <w:snapToGrid w:val="0"/>
              <w:jc w:val="left"/>
              <w:rPr>
                <w:rFonts w:ascii="Times New Roman" w:hAnsi="Times New Roman"/>
                <w:color w:val="FF0000"/>
                <w:sz w:val="18"/>
                <w:szCs w:val="18"/>
              </w:rPr>
            </w:pPr>
            <w:r w:rsidRPr="006B6E65">
              <w:rPr>
                <w:rFonts w:ascii="Times New Roman" w:hAnsi="Times New Roman" w:hint="eastAsia"/>
                <w:color w:val="FF0000"/>
                <w:sz w:val="18"/>
                <w:szCs w:val="18"/>
              </w:rPr>
              <w:t>未提取到</w:t>
            </w:r>
            <w:r w:rsidRPr="006B6E65">
              <w:rPr>
                <w:rFonts w:ascii="Times New Roman" w:hAnsi="Times New Roman" w:hint="eastAsia"/>
                <w:color w:val="FF0000"/>
                <w:sz w:val="18"/>
                <w:szCs w:val="18"/>
              </w:rPr>
              <w:t>GEP</w:t>
            </w:r>
            <w:r w:rsidRPr="006B6E65">
              <w:rPr>
                <w:rFonts w:ascii="Times New Roman" w:hAnsi="Times New Roman" w:hint="eastAsia"/>
                <w:color w:val="FF0000"/>
                <w:sz w:val="18"/>
                <w:szCs w:val="18"/>
              </w:rPr>
              <w:t>分值！</w:t>
            </w:r>
          </w:p>
          <w:p w14:paraId="11D03DD6" w14:textId="77777777" w:rsidR="00FA7BF2" w:rsidRDefault="006B6E65" w:rsidP="006B6E65">
            <w:pPr>
              <w:adjustRightInd w:val="0"/>
              <w:snapToGrid w:val="0"/>
              <w:jc w:val="left"/>
              <w:rPr>
                <w:rFonts w:ascii="Times New Roman" w:hAnsi="Times New Roman"/>
                <w:color w:val="000000"/>
                <w:sz w:val="18"/>
                <w:szCs w:val="18"/>
              </w:rPr>
            </w:pPr>
            <w:r w:rsidRPr="006B6E65">
              <w:rPr>
                <w:rFonts w:ascii="Times New Roman" w:hAnsi="Times New Roman"/>
                <w:color w:val="000000"/>
                <w:sz w:val="18"/>
                <w:szCs w:val="18"/>
              </w:rPr>
              <w:t>{%p endif%}</w:t>
            </w:r>
          </w:p>
          <w:p w14:paraId="271EE3E6" w14:textId="01725F73" w:rsidR="002C4341" w:rsidRDefault="002C4341" w:rsidP="006B6E65">
            <w:pPr>
              <w:adjustRightInd w:val="0"/>
              <w:snapToGrid w:val="0"/>
              <w:jc w:val="left"/>
              <w:rPr>
                <w:rFonts w:ascii="Times New Roman" w:hAnsi="Times New Roman"/>
                <w:color w:val="000000"/>
                <w:sz w:val="18"/>
                <w:szCs w:val="18"/>
                <w:highlight w:val="green"/>
              </w:rPr>
            </w:pPr>
            <w:r w:rsidRPr="002C4341">
              <w:rPr>
                <w:rFonts w:ascii="Times New Roman" w:hAnsi="Times New Roman" w:hint="eastAsia"/>
                <w:color w:val="000000"/>
                <w:sz w:val="18"/>
                <w:szCs w:val="18"/>
                <w:highlight w:val="green"/>
              </w:rPr>
              <w:t>{</w:t>
            </w:r>
            <w:r w:rsidRPr="002C4341">
              <w:rPr>
                <w:rFonts w:ascii="Times New Roman" w:hAnsi="Times New Roman"/>
                <w:color w:val="000000"/>
                <w:sz w:val="18"/>
                <w:szCs w:val="18"/>
                <w:highlight w:val="green"/>
              </w:rPr>
              <w:t>%p else%}</w:t>
            </w:r>
          </w:p>
          <w:p w14:paraId="59B660EA" w14:textId="77777777" w:rsidR="002C4341" w:rsidRPr="006B6E65" w:rsidRDefault="002C4341" w:rsidP="002C4341">
            <w:pPr>
              <w:adjustRightInd w:val="0"/>
              <w:snapToGrid w:val="0"/>
              <w:jc w:val="left"/>
              <w:rPr>
                <w:rFonts w:ascii="Times New Roman" w:hAnsi="Times New Roman"/>
                <w:color w:val="000000"/>
                <w:sz w:val="18"/>
                <w:szCs w:val="18"/>
              </w:rPr>
            </w:pPr>
            <w:r w:rsidRPr="006B6E65">
              <w:rPr>
                <w:rFonts w:ascii="Times New Roman" w:hAnsi="Times New Roman"/>
                <w:color w:val="000000"/>
                <w:sz w:val="18"/>
                <w:szCs w:val="18"/>
              </w:rPr>
              <w:t>{%p if gep and gep.gep_score%}</w:t>
            </w:r>
          </w:p>
          <w:p w14:paraId="44B0E2DD" w14:textId="3AB811DB" w:rsidR="002C4341" w:rsidRPr="006B6E65" w:rsidRDefault="002C4341" w:rsidP="002C4341">
            <w:pPr>
              <w:adjustRightInd w:val="0"/>
              <w:snapToGrid w:val="0"/>
              <w:jc w:val="left"/>
              <w:rPr>
                <w:rFonts w:ascii="Times New Roman" w:hAnsi="Times New Roman"/>
                <w:color w:val="000000"/>
                <w:sz w:val="18"/>
                <w:szCs w:val="18"/>
              </w:rPr>
            </w:pPr>
            <w:r w:rsidRPr="006B6E65">
              <w:rPr>
                <w:rFonts w:ascii="Times New Roman" w:hAnsi="Times New Roman" w:hint="eastAsia"/>
                <w:color w:val="000000"/>
                <w:sz w:val="18"/>
                <w:szCs w:val="18"/>
              </w:rPr>
              <w:t>GEP</w:t>
            </w:r>
            <w:r w:rsidRPr="006B6E65">
              <w:rPr>
                <w:rFonts w:ascii="Times New Roman" w:hAnsi="Times New Roman" w:hint="eastAsia"/>
                <w:color w:val="000000"/>
                <w:sz w:val="18"/>
                <w:szCs w:val="18"/>
              </w:rPr>
              <w:t>分值为</w:t>
            </w:r>
            <w:r w:rsidRPr="006B6E65">
              <w:rPr>
                <w:rFonts w:ascii="Times New Roman" w:hAnsi="Times New Roman" w:hint="eastAsia"/>
                <w:color w:val="000000"/>
                <w:sz w:val="18"/>
                <w:szCs w:val="18"/>
              </w:rPr>
              <w:t>{{gep.gep_score}}</w:t>
            </w:r>
            <w:r w:rsidRPr="006B6E65">
              <w:rPr>
                <w:rFonts w:ascii="Times New Roman" w:hAnsi="Times New Roman" w:hint="eastAsia"/>
                <w:color w:val="000000"/>
                <w:sz w:val="18"/>
                <w:szCs w:val="18"/>
              </w:rPr>
              <w:t>，提示对免疫检查点抑制剂治疗的响应概率</w:t>
            </w:r>
            <w:r w:rsidRPr="006B6E65">
              <w:rPr>
                <w:rFonts w:ascii="Times New Roman" w:hAnsi="Times New Roman" w:hint="eastAsia"/>
                <w:color w:val="000000"/>
                <w:sz w:val="18"/>
                <w:szCs w:val="18"/>
              </w:rPr>
              <w:t>{%if gep.gep_score|float &gt;=</w:t>
            </w:r>
            <w:r>
              <w:rPr>
                <w:rFonts w:ascii="Times New Roman" w:hAnsi="Times New Roman"/>
                <w:color w:val="000000"/>
                <w:sz w:val="18"/>
                <w:szCs w:val="18"/>
              </w:rPr>
              <w:t>6.7</w:t>
            </w:r>
            <w:r w:rsidRPr="006B6E65">
              <w:rPr>
                <w:rFonts w:ascii="Times New Roman" w:hAnsi="Times New Roman" w:hint="eastAsia"/>
                <w:color w:val="000000"/>
                <w:sz w:val="18"/>
                <w:szCs w:val="18"/>
              </w:rPr>
              <w:t>%}</w:t>
            </w:r>
            <w:r w:rsidRPr="006B6E65">
              <w:rPr>
                <w:rFonts w:ascii="Times New Roman" w:hAnsi="Times New Roman" w:hint="eastAsia"/>
                <w:color w:val="000000"/>
                <w:sz w:val="18"/>
                <w:szCs w:val="18"/>
              </w:rPr>
              <w:t>较高</w:t>
            </w:r>
            <w:r w:rsidRPr="006B6E65">
              <w:rPr>
                <w:rFonts w:ascii="Times New Roman" w:hAnsi="Times New Roman" w:hint="eastAsia"/>
                <w:color w:val="000000"/>
                <w:sz w:val="18"/>
                <w:szCs w:val="18"/>
              </w:rPr>
              <w:t>{%else%}</w:t>
            </w:r>
            <w:r w:rsidRPr="006B6E65">
              <w:rPr>
                <w:rFonts w:ascii="Times New Roman" w:hAnsi="Times New Roman" w:hint="eastAsia"/>
                <w:color w:val="000000"/>
                <w:sz w:val="18"/>
                <w:szCs w:val="18"/>
              </w:rPr>
              <w:t>较低</w:t>
            </w:r>
            <w:r w:rsidRPr="006B6E65">
              <w:rPr>
                <w:rFonts w:ascii="Times New Roman" w:hAnsi="Times New Roman" w:hint="eastAsia"/>
                <w:color w:val="000000"/>
                <w:sz w:val="18"/>
                <w:szCs w:val="18"/>
              </w:rPr>
              <w:t>{%endif%}</w:t>
            </w:r>
            <w:r w:rsidRPr="006B6E65">
              <w:rPr>
                <w:rFonts w:ascii="Times New Roman" w:hAnsi="Times New Roman" w:hint="eastAsia"/>
                <w:color w:val="000000"/>
                <w:sz w:val="18"/>
                <w:szCs w:val="18"/>
              </w:rPr>
              <w:t>。</w:t>
            </w:r>
          </w:p>
          <w:p w14:paraId="50FBFF04" w14:textId="77777777" w:rsidR="002C4341" w:rsidRPr="006B6E65" w:rsidRDefault="002C4341" w:rsidP="002C4341">
            <w:pPr>
              <w:adjustRightInd w:val="0"/>
              <w:snapToGrid w:val="0"/>
              <w:jc w:val="left"/>
              <w:rPr>
                <w:rFonts w:ascii="Times New Roman" w:hAnsi="Times New Roman"/>
                <w:color w:val="000000"/>
                <w:sz w:val="18"/>
                <w:szCs w:val="18"/>
              </w:rPr>
            </w:pPr>
            <w:r w:rsidRPr="006B6E65">
              <w:rPr>
                <w:rFonts w:ascii="Times New Roman" w:hAnsi="Times New Roman"/>
                <w:color w:val="000000"/>
                <w:sz w:val="18"/>
                <w:szCs w:val="18"/>
              </w:rPr>
              <w:t>{%p else%}</w:t>
            </w:r>
          </w:p>
          <w:p w14:paraId="6E732846" w14:textId="77777777" w:rsidR="002C4341" w:rsidRPr="006B6E65" w:rsidRDefault="002C4341" w:rsidP="002C4341">
            <w:pPr>
              <w:adjustRightInd w:val="0"/>
              <w:snapToGrid w:val="0"/>
              <w:jc w:val="left"/>
              <w:rPr>
                <w:rFonts w:ascii="Times New Roman" w:hAnsi="Times New Roman"/>
                <w:color w:val="FF0000"/>
                <w:sz w:val="18"/>
                <w:szCs w:val="18"/>
              </w:rPr>
            </w:pPr>
            <w:r w:rsidRPr="006B6E65">
              <w:rPr>
                <w:rFonts w:ascii="Times New Roman" w:hAnsi="Times New Roman" w:hint="eastAsia"/>
                <w:color w:val="FF0000"/>
                <w:sz w:val="18"/>
                <w:szCs w:val="18"/>
              </w:rPr>
              <w:t>未提取到</w:t>
            </w:r>
            <w:r w:rsidRPr="006B6E65">
              <w:rPr>
                <w:rFonts w:ascii="Times New Roman" w:hAnsi="Times New Roman" w:hint="eastAsia"/>
                <w:color w:val="FF0000"/>
                <w:sz w:val="18"/>
                <w:szCs w:val="18"/>
              </w:rPr>
              <w:t>GEP</w:t>
            </w:r>
            <w:r w:rsidRPr="006B6E65">
              <w:rPr>
                <w:rFonts w:ascii="Times New Roman" w:hAnsi="Times New Roman" w:hint="eastAsia"/>
                <w:color w:val="FF0000"/>
                <w:sz w:val="18"/>
                <w:szCs w:val="18"/>
              </w:rPr>
              <w:t>分值！</w:t>
            </w:r>
          </w:p>
          <w:p w14:paraId="52DCEDE1" w14:textId="77777777" w:rsidR="002C4341" w:rsidRDefault="002C4341" w:rsidP="002C4341">
            <w:pPr>
              <w:adjustRightInd w:val="0"/>
              <w:snapToGrid w:val="0"/>
              <w:jc w:val="left"/>
              <w:rPr>
                <w:rFonts w:ascii="Times New Roman" w:hAnsi="Times New Roman"/>
                <w:color w:val="000000"/>
                <w:sz w:val="18"/>
                <w:szCs w:val="18"/>
              </w:rPr>
            </w:pPr>
            <w:r w:rsidRPr="006B6E65">
              <w:rPr>
                <w:rFonts w:ascii="Times New Roman" w:hAnsi="Times New Roman"/>
                <w:color w:val="000000"/>
                <w:sz w:val="18"/>
                <w:szCs w:val="18"/>
              </w:rPr>
              <w:t>{%p endif%}</w:t>
            </w:r>
          </w:p>
          <w:p w14:paraId="007BDBDE" w14:textId="2E5D3674" w:rsidR="002C4341" w:rsidRDefault="002C4341" w:rsidP="006B6E65">
            <w:pPr>
              <w:adjustRightInd w:val="0"/>
              <w:snapToGrid w:val="0"/>
              <w:jc w:val="left"/>
              <w:rPr>
                <w:rFonts w:ascii="Times New Roman" w:hAnsi="Times New Roman"/>
                <w:color w:val="000000"/>
                <w:sz w:val="18"/>
                <w:szCs w:val="18"/>
              </w:rPr>
            </w:pPr>
            <w:r w:rsidRPr="002C4341">
              <w:rPr>
                <w:rFonts w:ascii="Times New Roman" w:hAnsi="Times New Roman" w:hint="eastAsia"/>
                <w:color w:val="000000"/>
                <w:sz w:val="18"/>
                <w:szCs w:val="18"/>
                <w:highlight w:val="green"/>
              </w:rPr>
              <w:t>{</w:t>
            </w:r>
            <w:r w:rsidRPr="002C4341">
              <w:rPr>
                <w:rFonts w:ascii="Times New Roman" w:hAnsi="Times New Roman"/>
                <w:color w:val="000000"/>
                <w:sz w:val="18"/>
                <w:szCs w:val="18"/>
                <w:highlight w:val="green"/>
              </w:rPr>
              <w:t>%p endif%}</w:t>
            </w:r>
          </w:p>
        </w:tc>
      </w:tr>
      <w:tr w:rsidR="00FA7BF2" w14:paraId="3567A03E" w14:textId="77777777">
        <w:trPr>
          <w:trHeight w:val="5103"/>
          <w:jc w:val="center"/>
        </w:trPr>
        <w:tc>
          <w:tcPr>
            <w:tcW w:w="1560" w:type="dxa"/>
            <w:vMerge/>
            <w:vAlign w:val="center"/>
          </w:tcPr>
          <w:p w14:paraId="04C7A533" w14:textId="77777777" w:rsidR="00FA7BF2" w:rsidRDefault="00FA7BF2">
            <w:pPr>
              <w:adjustRightInd w:val="0"/>
              <w:snapToGrid w:val="0"/>
              <w:jc w:val="left"/>
              <w:rPr>
                <w:rFonts w:ascii="Times New Roman" w:hAnsi="Times New Roman"/>
                <w:color w:val="000000"/>
                <w:sz w:val="18"/>
                <w:szCs w:val="18"/>
              </w:rPr>
            </w:pPr>
          </w:p>
        </w:tc>
        <w:tc>
          <w:tcPr>
            <w:tcW w:w="8079" w:type="dxa"/>
            <w:vAlign w:val="center"/>
          </w:tcPr>
          <w:p w14:paraId="3748BCD3" w14:textId="77777777" w:rsidR="006B6E65" w:rsidRPr="006C0131" w:rsidRDefault="006B6E65" w:rsidP="006B6E65">
            <w:pPr>
              <w:adjustRightInd w:val="0"/>
              <w:snapToGrid w:val="0"/>
              <w:jc w:val="center"/>
              <w:rPr>
                <w:rFonts w:ascii="Times New Roman" w:hAnsi="Times New Roman"/>
                <w:b/>
                <w:color w:val="1E7648"/>
                <w:sz w:val="18"/>
                <w:szCs w:val="18"/>
              </w:rPr>
            </w:pPr>
            <w:r w:rsidRPr="006C0131">
              <w:rPr>
                <w:rFonts w:ascii="Times New Roman" w:hAnsi="Times New Roman"/>
                <w:b/>
                <w:color w:val="1E7648"/>
                <w:sz w:val="18"/>
                <w:szCs w:val="18"/>
              </w:rPr>
              <w:t>{%p if image.gep_jmzx%}</w:t>
            </w:r>
          </w:p>
          <w:p w14:paraId="7C80C35D" w14:textId="77777777" w:rsidR="006B6E65" w:rsidRPr="006C0131" w:rsidRDefault="006B6E65" w:rsidP="006B6E65">
            <w:pPr>
              <w:adjustRightInd w:val="0"/>
              <w:snapToGrid w:val="0"/>
              <w:jc w:val="center"/>
              <w:rPr>
                <w:rFonts w:ascii="Times New Roman" w:hAnsi="Times New Roman"/>
                <w:b/>
                <w:color w:val="1E7648"/>
                <w:sz w:val="18"/>
                <w:szCs w:val="18"/>
              </w:rPr>
            </w:pPr>
            <w:r w:rsidRPr="006C0131">
              <w:rPr>
                <w:rFonts w:ascii="Times New Roman" w:hAnsi="Times New Roman"/>
                <w:b/>
                <w:color w:val="1E7648"/>
                <w:sz w:val="18"/>
                <w:szCs w:val="18"/>
              </w:rPr>
              <w:t>{{image.gep_jmzx}}</w:t>
            </w:r>
          </w:p>
          <w:p w14:paraId="72D3C962" w14:textId="77777777" w:rsidR="006B6E65" w:rsidRPr="006C0131" w:rsidRDefault="006B6E65" w:rsidP="006B6E65">
            <w:pPr>
              <w:adjustRightInd w:val="0"/>
              <w:snapToGrid w:val="0"/>
              <w:jc w:val="center"/>
              <w:rPr>
                <w:rFonts w:ascii="Times New Roman" w:hAnsi="Times New Roman"/>
                <w:b/>
                <w:color w:val="1E7648"/>
                <w:sz w:val="18"/>
                <w:szCs w:val="18"/>
              </w:rPr>
            </w:pPr>
            <w:r w:rsidRPr="006C0131">
              <w:rPr>
                <w:rFonts w:ascii="Times New Roman" w:hAnsi="Times New Roman"/>
                <w:b/>
                <w:color w:val="1E7648"/>
                <w:sz w:val="18"/>
                <w:szCs w:val="18"/>
              </w:rPr>
              <w:t>{%p else%}</w:t>
            </w:r>
          </w:p>
          <w:p w14:paraId="41E1A585" w14:textId="77777777" w:rsidR="006B6E65" w:rsidRPr="006C0131" w:rsidRDefault="006B6E65" w:rsidP="006B6E65">
            <w:pPr>
              <w:adjustRightInd w:val="0"/>
              <w:snapToGrid w:val="0"/>
              <w:jc w:val="center"/>
              <w:rPr>
                <w:rFonts w:ascii="Times New Roman" w:hAnsi="Times New Roman"/>
                <w:b/>
                <w:color w:val="1E7648"/>
                <w:sz w:val="18"/>
                <w:szCs w:val="18"/>
              </w:rPr>
            </w:pPr>
            <w:r w:rsidRPr="006C0131">
              <w:rPr>
                <w:rFonts w:ascii="Times New Roman" w:hAnsi="Times New Roman" w:hint="eastAsia"/>
                <w:b/>
                <w:color w:val="1E7648"/>
                <w:sz w:val="18"/>
                <w:szCs w:val="18"/>
              </w:rPr>
              <w:t>未提取到图片</w:t>
            </w:r>
          </w:p>
          <w:p w14:paraId="7A193DDF" w14:textId="0897AEF8" w:rsidR="00FA7BF2" w:rsidRDefault="006B6E65" w:rsidP="006B6E65">
            <w:pPr>
              <w:adjustRightInd w:val="0"/>
              <w:snapToGrid w:val="0"/>
              <w:jc w:val="center"/>
              <w:rPr>
                <w:rFonts w:ascii="Times New Roman" w:hAnsi="Times New Roman"/>
                <w:b/>
                <w:color w:val="1E7648"/>
                <w:sz w:val="18"/>
                <w:szCs w:val="18"/>
              </w:rPr>
            </w:pPr>
            <w:r w:rsidRPr="006C0131">
              <w:rPr>
                <w:rFonts w:ascii="Times New Roman" w:hAnsi="Times New Roman"/>
                <w:b/>
                <w:color w:val="1E7648"/>
                <w:sz w:val="18"/>
                <w:szCs w:val="18"/>
              </w:rPr>
              <w:t>{%p endif%}</w:t>
            </w:r>
          </w:p>
        </w:tc>
      </w:tr>
      <w:tr w:rsidR="008A77CA" w14:paraId="12CE962B" w14:textId="77777777">
        <w:trPr>
          <w:trHeight w:val="558"/>
          <w:jc w:val="center"/>
        </w:trPr>
        <w:tc>
          <w:tcPr>
            <w:tcW w:w="1560" w:type="dxa"/>
            <w:shd w:val="clear" w:color="auto" w:fill="auto"/>
            <w:vAlign w:val="center"/>
          </w:tcPr>
          <w:p w14:paraId="637B2EEE" w14:textId="77777777" w:rsidR="008A77CA" w:rsidRDefault="008A77CA" w:rsidP="008A77CA">
            <w:pPr>
              <w:adjustRightInd w:val="0"/>
              <w:snapToGrid w:val="0"/>
              <w:jc w:val="center"/>
              <w:rPr>
                <w:rFonts w:ascii="Times New Roman" w:hAnsi="Times New Roman"/>
                <w:color w:val="000000"/>
                <w:sz w:val="18"/>
                <w:szCs w:val="18"/>
              </w:rPr>
            </w:pPr>
            <w:r>
              <w:rPr>
                <w:rFonts w:ascii="Times New Roman" w:hAnsi="Times New Roman"/>
                <w:color w:val="000000"/>
                <w:szCs w:val="21"/>
              </w:rPr>
              <w:t>检测意义</w:t>
            </w:r>
          </w:p>
        </w:tc>
        <w:tc>
          <w:tcPr>
            <w:tcW w:w="8079" w:type="dxa"/>
            <w:shd w:val="clear" w:color="auto" w:fill="auto"/>
            <w:vAlign w:val="center"/>
          </w:tcPr>
          <w:p w14:paraId="07C45A73" w14:textId="06C92E21" w:rsidR="008A77CA" w:rsidRDefault="008A77CA" w:rsidP="008A77CA">
            <w:pPr>
              <w:adjustRightInd w:val="0"/>
              <w:snapToGrid w:val="0"/>
              <w:ind w:firstLineChars="200" w:firstLine="400"/>
              <w:rPr>
                <w:rFonts w:ascii="Times New Roman" w:hAnsi="Times New Roman"/>
                <w:color w:val="000000"/>
                <w:sz w:val="18"/>
                <w:szCs w:val="18"/>
              </w:rPr>
            </w:pPr>
            <w:r>
              <w:rPr>
                <w:rFonts w:ascii="Times New Roman" w:hAnsi="Times New Roman"/>
                <w:color w:val="000000"/>
                <w:sz w:val="20"/>
                <w:szCs w:val="20"/>
              </w:rPr>
              <w:t>来自</w:t>
            </w:r>
            <w:r>
              <w:rPr>
                <w:rFonts w:ascii="Times New Roman" w:hAnsi="Times New Roman"/>
                <w:color w:val="000000"/>
                <w:sz w:val="20"/>
                <w:szCs w:val="20"/>
              </w:rPr>
              <w:t>Ayers et al.</w:t>
            </w:r>
            <w:r>
              <w:rPr>
                <w:rFonts w:ascii="Times New Roman" w:hAnsi="Times New Roman"/>
                <w:color w:val="000000"/>
                <w:sz w:val="20"/>
                <w:szCs w:val="20"/>
              </w:rPr>
              <w:t>的临床研究表明，</w:t>
            </w:r>
            <w:r>
              <w:rPr>
                <w:rFonts w:ascii="Times New Roman" w:hAnsi="Times New Roman"/>
                <w:color w:val="000000"/>
                <w:sz w:val="20"/>
                <w:szCs w:val="20"/>
              </w:rPr>
              <w:t>IFN-γ</w:t>
            </w:r>
            <w:r>
              <w:rPr>
                <w:rFonts w:ascii="Times New Roman" w:hAnsi="Times New Roman"/>
                <w:color w:val="000000"/>
                <w:sz w:val="20"/>
                <w:szCs w:val="20"/>
              </w:rPr>
              <w:t>是癌症和宿主细胞中程序性死亡配体</w:t>
            </w:r>
            <w:r>
              <w:rPr>
                <w:rFonts w:ascii="Times New Roman" w:hAnsi="Times New Roman"/>
                <w:color w:val="000000"/>
                <w:sz w:val="20"/>
                <w:szCs w:val="20"/>
              </w:rPr>
              <w:t>1</w:t>
            </w:r>
            <w:r>
              <w:rPr>
                <w:rFonts w:ascii="Times New Roman" w:hAnsi="Times New Roman"/>
                <w:color w:val="000000"/>
                <w:sz w:val="20"/>
                <w:szCs w:val="20"/>
              </w:rPr>
              <w:t>（</w:t>
            </w:r>
            <w:r>
              <w:rPr>
                <w:rFonts w:ascii="Times New Roman" w:hAnsi="Times New Roman"/>
                <w:color w:val="000000"/>
                <w:sz w:val="20"/>
                <w:szCs w:val="20"/>
              </w:rPr>
              <w:t>PD-L1</w:t>
            </w:r>
            <w:r>
              <w:rPr>
                <w:rFonts w:ascii="Times New Roman" w:hAnsi="Times New Roman"/>
                <w:color w:val="000000"/>
                <w:sz w:val="20"/>
                <w:szCs w:val="20"/>
              </w:rPr>
              <w:t>）表达的关键驱动器，并且基线肿瘤内</w:t>
            </w:r>
            <w:r>
              <w:rPr>
                <w:rFonts w:ascii="Times New Roman" w:hAnsi="Times New Roman"/>
                <w:color w:val="000000"/>
                <w:sz w:val="20"/>
                <w:szCs w:val="20"/>
              </w:rPr>
              <w:t>T</w:t>
            </w:r>
            <w:r>
              <w:rPr>
                <w:rFonts w:ascii="Times New Roman" w:hAnsi="Times New Roman"/>
                <w:color w:val="000000"/>
                <w:sz w:val="20"/>
                <w:szCs w:val="20"/>
              </w:rPr>
              <w:t>细胞浸润可能会提高对抗</w:t>
            </w:r>
            <w:r>
              <w:rPr>
                <w:rFonts w:ascii="Times New Roman" w:hAnsi="Times New Roman"/>
                <w:color w:val="000000"/>
                <w:sz w:val="20"/>
                <w:szCs w:val="20"/>
              </w:rPr>
              <w:t>PD-L1/PD-1</w:t>
            </w:r>
            <w:r>
              <w:rPr>
                <w:rFonts w:ascii="Times New Roman" w:hAnsi="Times New Roman"/>
                <w:color w:val="000000"/>
                <w:sz w:val="20"/>
                <w:szCs w:val="20"/>
              </w:rPr>
              <w:t>抗体的反应可能性。该研究分析了接受</w:t>
            </w:r>
            <w:proofErr w:type="gramStart"/>
            <w:r>
              <w:rPr>
                <w:rFonts w:ascii="Times New Roman" w:hAnsi="Times New Roman"/>
                <w:color w:val="000000"/>
                <w:sz w:val="20"/>
                <w:szCs w:val="20"/>
              </w:rPr>
              <w:t>帕博利珠单</w:t>
            </w:r>
            <w:proofErr w:type="gramEnd"/>
            <w:r>
              <w:rPr>
                <w:rFonts w:ascii="Times New Roman" w:hAnsi="Times New Roman"/>
                <w:color w:val="000000"/>
                <w:sz w:val="20"/>
                <w:szCs w:val="20"/>
              </w:rPr>
              <w:t>抗治疗的</w:t>
            </w:r>
            <w:r>
              <w:rPr>
                <w:rFonts w:ascii="Times New Roman" w:hAnsi="Times New Roman"/>
                <w:color w:val="000000"/>
                <w:sz w:val="20"/>
                <w:szCs w:val="20"/>
              </w:rPr>
              <w:t>9</w:t>
            </w:r>
            <w:r>
              <w:rPr>
                <w:rFonts w:ascii="Times New Roman" w:hAnsi="Times New Roman"/>
                <w:color w:val="000000"/>
                <w:sz w:val="20"/>
                <w:szCs w:val="20"/>
              </w:rPr>
              <w:t>种癌症的</w:t>
            </w:r>
            <w:r>
              <w:rPr>
                <w:rFonts w:ascii="Times New Roman" w:hAnsi="Times New Roman"/>
                <w:color w:val="000000"/>
                <w:sz w:val="20"/>
                <w:szCs w:val="20"/>
              </w:rPr>
              <w:t>220</w:t>
            </w:r>
            <w:r>
              <w:rPr>
                <w:rFonts w:ascii="Times New Roman" w:hAnsi="Times New Roman"/>
                <w:color w:val="000000"/>
                <w:sz w:val="20"/>
                <w:szCs w:val="20"/>
              </w:rPr>
              <w:t>名患者的基线肿瘤样本中</w:t>
            </w:r>
            <w:r>
              <w:rPr>
                <w:rFonts w:ascii="Times New Roman" w:hAnsi="Times New Roman"/>
                <w:color w:val="000000"/>
                <w:sz w:val="20"/>
                <w:szCs w:val="20"/>
              </w:rPr>
              <w:t>RNA</w:t>
            </w:r>
            <w:r>
              <w:rPr>
                <w:rFonts w:ascii="Times New Roman" w:hAnsi="Times New Roman"/>
                <w:color w:val="000000"/>
                <w:sz w:val="20"/>
                <w:szCs w:val="20"/>
              </w:rPr>
              <w:t>基因表达谱（</w:t>
            </w:r>
            <w:r>
              <w:rPr>
                <w:rFonts w:ascii="Times New Roman" w:hAnsi="Times New Roman"/>
                <w:color w:val="000000"/>
                <w:sz w:val="20"/>
                <w:szCs w:val="20"/>
              </w:rPr>
              <w:t>GEP</w:t>
            </w:r>
            <w:r>
              <w:rPr>
                <w:rFonts w:ascii="Times New Roman" w:hAnsi="Times New Roman"/>
                <w:color w:val="000000"/>
                <w:sz w:val="20"/>
                <w:szCs w:val="20"/>
              </w:rPr>
              <w:t>）数据，并根据疗效数据训练模型，确定了基于泛</w:t>
            </w:r>
            <w:r>
              <w:rPr>
                <w:rFonts w:ascii="Times New Roman" w:hAnsi="Times New Roman" w:hint="eastAsia"/>
                <w:color w:val="000000"/>
                <w:sz w:val="20"/>
                <w:szCs w:val="20"/>
              </w:rPr>
              <w:t>癌</w:t>
            </w:r>
            <w:r>
              <w:rPr>
                <w:rFonts w:ascii="Times New Roman" w:hAnsi="Times New Roman"/>
                <w:color w:val="000000"/>
                <w:sz w:val="20"/>
                <w:szCs w:val="20"/>
              </w:rPr>
              <w:t>种的肿瘤</w:t>
            </w:r>
            <w:r>
              <w:rPr>
                <w:rFonts w:ascii="Times New Roman" w:hAnsi="Times New Roman"/>
                <w:color w:val="000000"/>
                <w:sz w:val="20"/>
                <w:szCs w:val="20"/>
              </w:rPr>
              <w:t>T</w:t>
            </w:r>
            <w:r>
              <w:rPr>
                <w:rFonts w:ascii="Times New Roman" w:hAnsi="Times New Roman"/>
                <w:color w:val="000000"/>
                <w:sz w:val="20"/>
                <w:szCs w:val="20"/>
              </w:rPr>
              <w:t>细胞浸润的</w:t>
            </w:r>
            <w:r>
              <w:rPr>
                <w:rFonts w:ascii="Times New Roman" w:hAnsi="Times New Roman"/>
                <w:color w:val="000000"/>
                <w:sz w:val="20"/>
                <w:szCs w:val="20"/>
              </w:rPr>
              <w:t>GEP</w:t>
            </w:r>
            <w:r>
              <w:rPr>
                <w:rFonts w:ascii="Times New Roman" w:hAnsi="Times New Roman"/>
                <w:color w:val="000000"/>
                <w:sz w:val="20"/>
                <w:szCs w:val="20"/>
              </w:rPr>
              <w:t>模型，并在另一个独立的</w:t>
            </w:r>
            <w:r>
              <w:rPr>
                <w:rFonts w:ascii="Times New Roman" w:hAnsi="Times New Roman"/>
                <w:color w:val="000000"/>
                <w:sz w:val="20"/>
                <w:szCs w:val="20"/>
              </w:rPr>
              <w:t>96</w:t>
            </w:r>
            <w:r>
              <w:rPr>
                <w:rFonts w:ascii="Times New Roman" w:hAnsi="Times New Roman"/>
                <w:color w:val="000000"/>
                <w:sz w:val="20"/>
                <w:szCs w:val="20"/>
              </w:rPr>
              <w:t>例头颈部鳞状细胞癌患者的数据集中进行了验证。该</w:t>
            </w:r>
            <w:r>
              <w:rPr>
                <w:rFonts w:ascii="Times New Roman" w:hAnsi="Times New Roman"/>
                <w:color w:val="000000"/>
                <w:sz w:val="20"/>
                <w:szCs w:val="20"/>
              </w:rPr>
              <w:t>GEP</w:t>
            </w:r>
            <w:r>
              <w:rPr>
                <w:rFonts w:ascii="Times New Roman" w:hAnsi="Times New Roman"/>
                <w:color w:val="000000"/>
                <w:sz w:val="20"/>
                <w:szCs w:val="20"/>
              </w:rPr>
              <w:t>模型包含与抗原呈递、趋化因子表达、细胞毒性活性和适应性免疫抵抗等通路有关的</w:t>
            </w:r>
            <w:r>
              <w:rPr>
                <w:rFonts w:ascii="Times New Roman" w:hAnsi="Times New Roman"/>
                <w:color w:val="000000"/>
                <w:sz w:val="20"/>
                <w:szCs w:val="20"/>
              </w:rPr>
              <w:t>IFN-γ</w:t>
            </w:r>
            <w:r>
              <w:rPr>
                <w:rFonts w:ascii="Times New Roman" w:hAnsi="Times New Roman"/>
                <w:color w:val="000000"/>
                <w:sz w:val="20"/>
                <w:szCs w:val="20"/>
              </w:rPr>
              <w:t>基因集（</w:t>
            </w:r>
            <w:r>
              <w:rPr>
                <w:rFonts w:ascii="Times New Roman" w:hAnsi="Times New Roman"/>
                <w:color w:val="000000"/>
                <w:sz w:val="20"/>
                <w:szCs w:val="20"/>
              </w:rPr>
              <w:t>PMID: 28650338</w:t>
            </w:r>
            <w:r>
              <w:rPr>
                <w:rFonts w:ascii="Times New Roman" w:hAnsi="Times New Roman"/>
                <w:color w:val="000000"/>
                <w:sz w:val="20"/>
                <w:szCs w:val="20"/>
              </w:rPr>
              <w:t>，</w:t>
            </w:r>
            <w:r>
              <w:rPr>
                <w:rFonts w:ascii="Times New Roman" w:hAnsi="Times New Roman"/>
                <w:color w:val="000000"/>
                <w:sz w:val="20"/>
                <w:szCs w:val="20"/>
              </w:rPr>
              <w:t>J Clin Invest. 2017;127(8):2930-2940</w:t>
            </w:r>
            <w:r>
              <w:rPr>
                <w:rFonts w:ascii="Times New Roman" w:hAnsi="Times New Roman"/>
                <w:color w:val="000000"/>
                <w:sz w:val="20"/>
                <w:szCs w:val="20"/>
              </w:rPr>
              <w:t>）。另一</w:t>
            </w:r>
            <w:r>
              <w:rPr>
                <w:rFonts w:ascii="Times New Roman" w:hAnsi="Times New Roman"/>
                <w:color w:val="000000"/>
                <w:sz w:val="20"/>
                <w:szCs w:val="20"/>
              </w:rPr>
              <w:lastRenderedPageBreak/>
              <w:t>项来自</w:t>
            </w:r>
            <w:r>
              <w:rPr>
                <w:rFonts w:ascii="Times New Roman" w:hAnsi="Times New Roman"/>
                <w:color w:val="000000"/>
                <w:sz w:val="20"/>
                <w:szCs w:val="20"/>
              </w:rPr>
              <w:t>Cristescu et al.</w:t>
            </w:r>
            <w:r>
              <w:rPr>
                <w:rFonts w:ascii="Times New Roman" w:hAnsi="Times New Roman"/>
                <w:color w:val="000000"/>
                <w:sz w:val="20"/>
                <w:szCs w:val="20"/>
              </w:rPr>
              <w:t>的研究评估了四项</w:t>
            </w:r>
            <w:r>
              <w:rPr>
                <w:rFonts w:ascii="Times New Roman" w:hAnsi="Times New Roman"/>
                <w:color w:val="000000"/>
                <w:sz w:val="20"/>
                <w:szCs w:val="20"/>
              </w:rPr>
              <w:t>KEYNOTE</w:t>
            </w:r>
            <w:r>
              <w:rPr>
                <w:rFonts w:ascii="Times New Roman" w:hAnsi="Times New Roman"/>
                <w:color w:val="000000"/>
                <w:sz w:val="20"/>
                <w:szCs w:val="20"/>
              </w:rPr>
              <w:t>临床试验中</w:t>
            </w:r>
            <w:r>
              <w:rPr>
                <w:rFonts w:ascii="Times New Roman" w:hAnsi="Times New Roman"/>
                <w:color w:val="000000"/>
                <w:sz w:val="20"/>
                <w:szCs w:val="20"/>
              </w:rPr>
              <w:t>22</w:t>
            </w:r>
            <w:r>
              <w:rPr>
                <w:rFonts w:ascii="Times New Roman" w:hAnsi="Times New Roman"/>
                <w:color w:val="000000"/>
                <w:sz w:val="20"/>
                <w:szCs w:val="20"/>
              </w:rPr>
              <w:t>种肿瘤类型的</w:t>
            </w:r>
            <w:r>
              <w:rPr>
                <w:rFonts w:ascii="Times New Roman" w:hAnsi="Times New Roman"/>
                <w:color w:val="000000"/>
                <w:sz w:val="20"/>
                <w:szCs w:val="20"/>
              </w:rPr>
              <w:t>300</w:t>
            </w:r>
            <w:r>
              <w:rPr>
                <w:rFonts w:ascii="Times New Roman" w:hAnsi="Times New Roman"/>
                <w:color w:val="000000"/>
                <w:sz w:val="20"/>
                <w:szCs w:val="20"/>
              </w:rPr>
              <w:t>例晚期实体瘤和黑色素瘤患者样本中</w:t>
            </w:r>
            <w:r>
              <w:rPr>
                <w:rFonts w:ascii="Times New Roman" w:hAnsi="Times New Roman"/>
                <w:color w:val="000000"/>
                <w:sz w:val="20"/>
                <w:szCs w:val="20"/>
              </w:rPr>
              <w:t>TMB</w:t>
            </w:r>
            <w:r>
              <w:rPr>
                <w:rFonts w:ascii="Times New Roman" w:hAnsi="Times New Roman"/>
                <w:color w:val="000000"/>
                <w:sz w:val="20"/>
                <w:szCs w:val="20"/>
              </w:rPr>
              <w:t>和</w:t>
            </w:r>
            <w:r>
              <w:rPr>
                <w:rFonts w:ascii="Times New Roman" w:hAnsi="Times New Roman"/>
                <w:color w:val="000000"/>
                <w:sz w:val="20"/>
                <w:szCs w:val="20"/>
              </w:rPr>
              <w:t>T</w:t>
            </w:r>
            <w:r>
              <w:rPr>
                <w:rFonts w:ascii="Times New Roman" w:hAnsi="Times New Roman"/>
                <w:color w:val="000000"/>
                <w:sz w:val="20"/>
                <w:szCs w:val="20"/>
              </w:rPr>
              <w:t>细胞浸润的</w:t>
            </w:r>
            <w:r>
              <w:rPr>
                <w:rFonts w:ascii="Times New Roman" w:hAnsi="Times New Roman"/>
                <w:color w:val="000000"/>
                <w:sz w:val="20"/>
                <w:szCs w:val="20"/>
              </w:rPr>
              <w:t>GEP</w:t>
            </w:r>
            <w:r>
              <w:rPr>
                <w:rFonts w:ascii="Times New Roman" w:hAnsi="Times New Roman"/>
                <w:color w:val="000000"/>
                <w:sz w:val="20"/>
                <w:szCs w:val="20"/>
              </w:rPr>
              <w:t>模型共同预测对</w:t>
            </w:r>
            <w:proofErr w:type="gramStart"/>
            <w:r>
              <w:rPr>
                <w:rFonts w:ascii="Times New Roman" w:hAnsi="Times New Roman"/>
                <w:color w:val="000000"/>
                <w:sz w:val="20"/>
                <w:szCs w:val="20"/>
              </w:rPr>
              <w:t>帕博利珠单</w:t>
            </w:r>
            <w:proofErr w:type="gramEnd"/>
            <w:r>
              <w:rPr>
                <w:rFonts w:ascii="Times New Roman" w:hAnsi="Times New Roman"/>
                <w:color w:val="000000"/>
                <w:sz w:val="20"/>
                <w:szCs w:val="20"/>
              </w:rPr>
              <w:t>抗的临床反应的潜力。结果显示</w:t>
            </w:r>
            <w:r>
              <w:rPr>
                <w:rFonts w:ascii="Times New Roman" w:hAnsi="Times New Roman"/>
                <w:color w:val="000000"/>
                <w:sz w:val="20"/>
                <w:szCs w:val="20"/>
              </w:rPr>
              <w:t>TMB</w:t>
            </w:r>
            <w:r>
              <w:rPr>
                <w:rFonts w:ascii="Times New Roman" w:hAnsi="Times New Roman"/>
                <w:color w:val="000000"/>
                <w:sz w:val="20"/>
                <w:szCs w:val="20"/>
              </w:rPr>
              <w:t>和</w:t>
            </w:r>
            <w:r>
              <w:rPr>
                <w:rFonts w:ascii="Times New Roman" w:hAnsi="Times New Roman"/>
                <w:color w:val="000000"/>
                <w:sz w:val="20"/>
                <w:szCs w:val="20"/>
              </w:rPr>
              <w:t>GEP</w:t>
            </w:r>
            <w:r>
              <w:rPr>
                <w:rFonts w:ascii="Times New Roman" w:hAnsi="Times New Roman"/>
                <w:color w:val="000000"/>
                <w:sz w:val="20"/>
                <w:szCs w:val="20"/>
              </w:rPr>
              <w:t>仅表现出轻度的相关性，并在不同</w:t>
            </w:r>
            <w:r>
              <w:rPr>
                <w:rFonts w:ascii="Times New Roman" w:hAnsi="Times New Roman"/>
                <w:color w:val="000000"/>
                <w:sz w:val="20"/>
                <w:szCs w:val="20"/>
              </w:rPr>
              <w:t>KEYNOTE</w:t>
            </w:r>
            <w:r>
              <w:rPr>
                <w:rFonts w:ascii="Times New Roman" w:hAnsi="Times New Roman"/>
                <w:color w:val="000000"/>
                <w:sz w:val="20"/>
                <w:szCs w:val="20"/>
              </w:rPr>
              <w:t>临床数据集中能独立预测</w:t>
            </w:r>
            <w:proofErr w:type="gramStart"/>
            <w:r>
              <w:rPr>
                <w:rFonts w:ascii="Times New Roman" w:hAnsi="Times New Roman"/>
                <w:color w:val="000000"/>
                <w:sz w:val="20"/>
                <w:szCs w:val="20"/>
              </w:rPr>
              <w:t>帕博利珠单</w:t>
            </w:r>
            <w:proofErr w:type="gramEnd"/>
            <w:r>
              <w:rPr>
                <w:rFonts w:ascii="Times New Roman" w:hAnsi="Times New Roman"/>
                <w:color w:val="000000"/>
                <w:sz w:val="20"/>
                <w:szCs w:val="20"/>
              </w:rPr>
              <w:t>抗的药物反应。</w:t>
            </w:r>
            <w:r>
              <w:rPr>
                <w:rFonts w:ascii="Times New Roman" w:hAnsi="Times New Roman"/>
                <w:color w:val="000000"/>
                <w:sz w:val="20"/>
                <w:szCs w:val="20"/>
              </w:rPr>
              <w:t>GEP</w:t>
            </w:r>
            <w:r>
              <w:rPr>
                <w:rFonts w:ascii="Times New Roman" w:hAnsi="Times New Roman"/>
                <w:color w:val="000000"/>
                <w:sz w:val="20"/>
                <w:szCs w:val="20"/>
              </w:rPr>
              <w:t>高</w:t>
            </w:r>
            <w:r>
              <w:rPr>
                <w:rFonts w:ascii="Times New Roman" w:hAnsi="Times New Roman"/>
                <w:color w:val="000000"/>
                <w:sz w:val="20"/>
                <w:szCs w:val="20"/>
              </w:rPr>
              <w:t>+TMB</w:t>
            </w:r>
            <w:r>
              <w:rPr>
                <w:rFonts w:ascii="Times New Roman" w:hAnsi="Times New Roman"/>
                <w:color w:val="000000"/>
                <w:sz w:val="20"/>
                <w:szCs w:val="20"/>
              </w:rPr>
              <w:t>高患者的客观缓解率（</w:t>
            </w:r>
            <w:r>
              <w:rPr>
                <w:rFonts w:ascii="Times New Roman" w:hAnsi="Times New Roman"/>
                <w:color w:val="000000"/>
                <w:sz w:val="20"/>
                <w:szCs w:val="20"/>
              </w:rPr>
              <w:t>ORR</w:t>
            </w:r>
            <w:r>
              <w:rPr>
                <w:rFonts w:ascii="Times New Roman" w:hAnsi="Times New Roman"/>
                <w:color w:val="000000"/>
                <w:sz w:val="20"/>
                <w:szCs w:val="20"/>
              </w:rPr>
              <w:t>）最高（</w:t>
            </w:r>
            <w:r>
              <w:rPr>
                <w:rFonts w:ascii="Times New Roman" w:hAnsi="Times New Roman"/>
                <w:color w:val="000000"/>
                <w:sz w:val="20"/>
                <w:szCs w:val="20"/>
              </w:rPr>
              <w:t>37</w:t>
            </w:r>
            <w:r>
              <w:rPr>
                <w:rFonts w:ascii="Times New Roman" w:hAnsi="Times New Roman"/>
                <w:color w:val="000000"/>
                <w:sz w:val="20"/>
                <w:szCs w:val="20"/>
              </w:rPr>
              <w:t>％至</w:t>
            </w:r>
            <w:r>
              <w:rPr>
                <w:rFonts w:ascii="Times New Roman" w:hAnsi="Times New Roman"/>
                <w:color w:val="000000"/>
                <w:sz w:val="20"/>
                <w:szCs w:val="20"/>
              </w:rPr>
              <w:t>57</w:t>
            </w:r>
            <w:r>
              <w:rPr>
                <w:rFonts w:ascii="Times New Roman" w:hAnsi="Times New Roman"/>
                <w:color w:val="000000"/>
                <w:sz w:val="20"/>
                <w:szCs w:val="20"/>
              </w:rPr>
              <w:t>％），</w:t>
            </w:r>
            <w:r>
              <w:rPr>
                <w:rFonts w:ascii="Times New Roman" w:hAnsi="Times New Roman"/>
                <w:color w:val="000000"/>
                <w:sz w:val="20"/>
                <w:szCs w:val="20"/>
              </w:rPr>
              <w:t>GEP</w:t>
            </w:r>
            <w:r>
              <w:rPr>
                <w:rFonts w:ascii="Times New Roman" w:hAnsi="Times New Roman"/>
                <w:color w:val="000000"/>
                <w:sz w:val="20"/>
                <w:szCs w:val="20"/>
              </w:rPr>
              <w:t>高</w:t>
            </w:r>
            <w:r>
              <w:rPr>
                <w:rFonts w:ascii="Times New Roman" w:hAnsi="Times New Roman"/>
                <w:color w:val="000000"/>
                <w:sz w:val="20"/>
                <w:szCs w:val="20"/>
              </w:rPr>
              <w:t>+TMB</w:t>
            </w:r>
            <w:r>
              <w:rPr>
                <w:rFonts w:ascii="Times New Roman" w:hAnsi="Times New Roman"/>
                <w:color w:val="000000"/>
                <w:sz w:val="20"/>
                <w:szCs w:val="20"/>
              </w:rPr>
              <w:t>低患者（</w:t>
            </w:r>
            <w:r>
              <w:rPr>
                <w:rFonts w:ascii="Times New Roman" w:hAnsi="Times New Roman"/>
                <w:color w:val="000000"/>
                <w:sz w:val="20"/>
                <w:szCs w:val="20"/>
              </w:rPr>
              <w:t>12</w:t>
            </w:r>
            <w:r>
              <w:rPr>
                <w:rFonts w:ascii="Times New Roman" w:hAnsi="Times New Roman"/>
                <w:color w:val="000000"/>
                <w:sz w:val="20"/>
                <w:szCs w:val="20"/>
              </w:rPr>
              <w:t>％至</w:t>
            </w:r>
            <w:r>
              <w:rPr>
                <w:rFonts w:ascii="Times New Roman" w:hAnsi="Times New Roman"/>
                <w:color w:val="000000"/>
                <w:sz w:val="20"/>
                <w:szCs w:val="20"/>
              </w:rPr>
              <w:t>35</w:t>
            </w:r>
            <w:r>
              <w:rPr>
                <w:rFonts w:ascii="Times New Roman" w:hAnsi="Times New Roman"/>
                <w:color w:val="000000"/>
                <w:sz w:val="20"/>
                <w:szCs w:val="20"/>
              </w:rPr>
              <w:t>％）和</w:t>
            </w:r>
            <w:r>
              <w:rPr>
                <w:rFonts w:ascii="Times New Roman" w:hAnsi="Times New Roman"/>
                <w:color w:val="000000"/>
                <w:sz w:val="20"/>
                <w:szCs w:val="20"/>
              </w:rPr>
              <w:t>GEP</w:t>
            </w:r>
            <w:r>
              <w:rPr>
                <w:rFonts w:ascii="Times New Roman" w:hAnsi="Times New Roman"/>
                <w:color w:val="000000"/>
                <w:sz w:val="20"/>
                <w:szCs w:val="20"/>
              </w:rPr>
              <w:t>低</w:t>
            </w:r>
            <w:r>
              <w:rPr>
                <w:rFonts w:ascii="Times New Roman" w:hAnsi="Times New Roman"/>
                <w:color w:val="000000"/>
                <w:sz w:val="20"/>
                <w:szCs w:val="20"/>
              </w:rPr>
              <w:t>+TMB</w:t>
            </w:r>
            <w:r>
              <w:rPr>
                <w:rFonts w:ascii="Times New Roman" w:hAnsi="Times New Roman"/>
                <w:color w:val="000000"/>
                <w:sz w:val="20"/>
                <w:szCs w:val="20"/>
              </w:rPr>
              <w:t>高患者（</w:t>
            </w:r>
            <w:r>
              <w:rPr>
                <w:rFonts w:ascii="Times New Roman" w:hAnsi="Times New Roman"/>
                <w:color w:val="000000"/>
                <w:sz w:val="20"/>
                <w:szCs w:val="20"/>
              </w:rPr>
              <w:t>11</w:t>
            </w:r>
            <w:r>
              <w:rPr>
                <w:rFonts w:ascii="Times New Roman" w:hAnsi="Times New Roman"/>
                <w:color w:val="000000"/>
                <w:sz w:val="20"/>
                <w:szCs w:val="20"/>
              </w:rPr>
              <w:t>％至</w:t>
            </w:r>
            <w:r>
              <w:rPr>
                <w:rFonts w:ascii="Times New Roman" w:hAnsi="Times New Roman"/>
                <w:color w:val="000000"/>
                <w:sz w:val="20"/>
                <w:szCs w:val="20"/>
              </w:rPr>
              <w:t>42</w:t>
            </w:r>
            <w:r>
              <w:rPr>
                <w:rFonts w:ascii="Times New Roman" w:hAnsi="Times New Roman"/>
                <w:color w:val="000000"/>
                <w:sz w:val="20"/>
                <w:szCs w:val="20"/>
              </w:rPr>
              <w:t>％）</w:t>
            </w:r>
            <w:r>
              <w:rPr>
                <w:rFonts w:ascii="Times New Roman" w:hAnsi="Times New Roman"/>
                <w:color w:val="000000"/>
                <w:sz w:val="20"/>
                <w:szCs w:val="20"/>
              </w:rPr>
              <w:t>ORR</w:t>
            </w:r>
            <w:r>
              <w:rPr>
                <w:rFonts w:ascii="Times New Roman" w:hAnsi="Times New Roman"/>
                <w:color w:val="000000"/>
                <w:sz w:val="20"/>
                <w:szCs w:val="20"/>
              </w:rPr>
              <w:t>中等，而</w:t>
            </w:r>
            <w:r>
              <w:rPr>
                <w:rFonts w:ascii="Times New Roman" w:hAnsi="Times New Roman"/>
                <w:color w:val="000000"/>
                <w:sz w:val="20"/>
                <w:szCs w:val="20"/>
              </w:rPr>
              <w:t>GEP</w:t>
            </w:r>
            <w:r>
              <w:rPr>
                <w:rFonts w:ascii="Times New Roman" w:hAnsi="Times New Roman"/>
                <w:color w:val="000000"/>
                <w:sz w:val="20"/>
                <w:szCs w:val="20"/>
              </w:rPr>
              <w:t>低</w:t>
            </w:r>
            <w:r>
              <w:rPr>
                <w:rFonts w:ascii="Times New Roman" w:hAnsi="Times New Roman"/>
                <w:color w:val="000000"/>
                <w:sz w:val="20"/>
                <w:szCs w:val="20"/>
              </w:rPr>
              <w:t>+TMB</w:t>
            </w:r>
            <w:r>
              <w:rPr>
                <w:rFonts w:ascii="Times New Roman" w:hAnsi="Times New Roman"/>
                <w:color w:val="000000"/>
                <w:sz w:val="20"/>
                <w:szCs w:val="20"/>
              </w:rPr>
              <w:t>低患者</w:t>
            </w:r>
            <w:r>
              <w:rPr>
                <w:rFonts w:ascii="Times New Roman" w:hAnsi="Times New Roman"/>
                <w:color w:val="000000"/>
                <w:sz w:val="20"/>
                <w:szCs w:val="20"/>
              </w:rPr>
              <w:t>ORR</w:t>
            </w:r>
            <w:r>
              <w:rPr>
                <w:rFonts w:ascii="Times New Roman" w:hAnsi="Times New Roman"/>
                <w:color w:val="000000"/>
                <w:sz w:val="20"/>
                <w:szCs w:val="20"/>
              </w:rPr>
              <w:t>最低（</w:t>
            </w:r>
            <w:r>
              <w:rPr>
                <w:rFonts w:ascii="Times New Roman" w:hAnsi="Times New Roman"/>
                <w:color w:val="000000"/>
                <w:sz w:val="20"/>
                <w:szCs w:val="20"/>
              </w:rPr>
              <w:t>0</w:t>
            </w:r>
            <w:r>
              <w:rPr>
                <w:rFonts w:ascii="Times New Roman" w:hAnsi="Times New Roman"/>
                <w:color w:val="000000"/>
                <w:sz w:val="20"/>
                <w:szCs w:val="20"/>
              </w:rPr>
              <w:t>至</w:t>
            </w:r>
            <w:r>
              <w:rPr>
                <w:rFonts w:ascii="Times New Roman" w:hAnsi="Times New Roman"/>
                <w:color w:val="000000"/>
                <w:sz w:val="20"/>
                <w:szCs w:val="20"/>
              </w:rPr>
              <w:t>9</w:t>
            </w:r>
            <w:r>
              <w:rPr>
                <w:rFonts w:ascii="Times New Roman" w:hAnsi="Times New Roman"/>
                <w:color w:val="000000"/>
                <w:sz w:val="20"/>
                <w:szCs w:val="20"/>
              </w:rPr>
              <w:t>％）。此外，在</w:t>
            </w:r>
            <w:r>
              <w:rPr>
                <w:rFonts w:ascii="Times New Roman" w:hAnsi="Times New Roman"/>
                <w:color w:val="000000"/>
                <w:sz w:val="20"/>
                <w:szCs w:val="20"/>
              </w:rPr>
              <w:t>TMB</w:t>
            </w:r>
            <w:r>
              <w:rPr>
                <w:rFonts w:ascii="Times New Roman" w:hAnsi="Times New Roman"/>
                <w:color w:val="000000"/>
                <w:sz w:val="20"/>
                <w:szCs w:val="20"/>
              </w:rPr>
              <w:t>和</w:t>
            </w:r>
            <w:r>
              <w:rPr>
                <w:rFonts w:ascii="Times New Roman" w:hAnsi="Times New Roman"/>
                <w:color w:val="000000"/>
                <w:sz w:val="20"/>
                <w:szCs w:val="20"/>
              </w:rPr>
              <w:t>GEP</w:t>
            </w:r>
            <w:r>
              <w:rPr>
                <w:rFonts w:ascii="Times New Roman" w:hAnsi="Times New Roman"/>
                <w:color w:val="000000"/>
                <w:sz w:val="20"/>
                <w:szCs w:val="20"/>
              </w:rPr>
              <w:t>含量较高的患者中观察到更长的无进展生存时间（</w:t>
            </w:r>
            <w:r>
              <w:rPr>
                <w:rFonts w:ascii="Times New Roman" w:hAnsi="Times New Roman"/>
                <w:color w:val="000000"/>
                <w:sz w:val="20"/>
                <w:szCs w:val="20"/>
              </w:rPr>
              <w:t>PMID: 30309915</w:t>
            </w:r>
            <w:r>
              <w:rPr>
                <w:rFonts w:ascii="Times New Roman" w:hAnsi="Times New Roman"/>
                <w:color w:val="000000"/>
                <w:sz w:val="20"/>
                <w:szCs w:val="20"/>
              </w:rPr>
              <w:t>，</w:t>
            </w:r>
            <w:r>
              <w:rPr>
                <w:rFonts w:ascii="Times New Roman" w:hAnsi="Times New Roman"/>
                <w:color w:val="000000"/>
                <w:sz w:val="20"/>
                <w:szCs w:val="20"/>
              </w:rPr>
              <w:t>Cristescu et al., Science 362, eaar3593 (2018)</w:t>
            </w:r>
            <w:r>
              <w:rPr>
                <w:rFonts w:ascii="Times New Roman" w:hAnsi="Times New Roman"/>
                <w:color w:val="000000"/>
                <w:sz w:val="20"/>
                <w:szCs w:val="20"/>
              </w:rPr>
              <w:t>）。该分析表明，</w:t>
            </w:r>
            <w:r>
              <w:rPr>
                <w:rFonts w:ascii="Times New Roman" w:hAnsi="Times New Roman"/>
                <w:color w:val="000000"/>
                <w:sz w:val="20"/>
                <w:szCs w:val="20"/>
              </w:rPr>
              <w:t>TMB</w:t>
            </w:r>
            <w:r>
              <w:rPr>
                <w:rFonts w:ascii="Times New Roman" w:hAnsi="Times New Roman"/>
                <w:color w:val="000000"/>
                <w:sz w:val="20"/>
                <w:szCs w:val="20"/>
              </w:rPr>
              <w:t>、</w:t>
            </w:r>
            <w:r>
              <w:rPr>
                <w:rFonts w:ascii="Times New Roman" w:hAnsi="Times New Roman"/>
                <w:color w:val="000000"/>
                <w:sz w:val="20"/>
                <w:szCs w:val="20"/>
              </w:rPr>
              <w:t>GEP</w:t>
            </w:r>
            <w:r>
              <w:rPr>
                <w:rFonts w:ascii="Times New Roman" w:hAnsi="Times New Roman"/>
                <w:color w:val="000000"/>
                <w:sz w:val="20"/>
                <w:szCs w:val="20"/>
              </w:rPr>
              <w:t>和</w:t>
            </w:r>
            <w:r>
              <w:rPr>
                <w:rFonts w:ascii="Times New Roman" w:hAnsi="Times New Roman"/>
                <w:color w:val="000000"/>
                <w:sz w:val="20"/>
                <w:szCs w:val="20"/>
              </w:rPr>
              <w:t>PD-L1</w:t>
            </w:r>
            <w:r>
              <w:rPr>
                <w:rFonts w:ascii="Times New Roman" w:hAnsi="Times New Roman"/>
                <w:color w:val="000000"/>
                <w:sz w:val="20"/>
                <w:szCs w:val="20"/>
              </w:rPr>
              <w:t>表达等标记物可从不同维度分别预测癌症患者对</w:t>
            </w:r>
            <w:proofErr w:type="gramStart"/>
            <w:r>
              <w:rPr>
                <w:rFonts w:ascii="Times New Roman" w:hAnsi="Times New Roman"/>
                <w:color w:val="000000"/>
                <w:sz w:val="20"/>
                <w:szCs w:val="20"/>
              </w:rPr>
              <w:t>帕博利珠单</w:t>
            </w:r>
            <w:proofErr w:type="gramEnd"/>
            <w:r>
              <w:rPr>
                <w:rFonts w:ascii="Times New Roman" w:hAnsi="Times New Roman"/>
                <w:color w:val="000000"/>
                <w:sz w:val="20"/>
                <w:szCs w:val="20"/>
              </w:rPr>
              <w:t>抗治疗的响应。请结合临床实际情况确定免疫治疗方案。</w:t>
            </w:r>
          </w:p>
        </w:tc>
      </w:tr>
    </w:tbl>
    <w:p w14:paraId="1A639F6E" w14:textId="77777777" w:rsidR="00FA7BF2" w:rsidRDefault="0035086C">
      <w:pPr>
        <w:spacing w:line="360" w:lineRule="auto"/>
        <w:rPr>
          <w:rFonts w:ascii="Times New Roman" w:hAnsi="Times New Roman"/>
          <w:b/>
          <w:bCs/>
          <w:color w:val="595959"/>
          <w:sz w:val="18"/>
          <w:szCs w:val="18"/>
        </w:rPr>
      </w:pPr>
      <w:r>
        <w:rPr>
          <w:rFonts w:ascii="Times New Roman" w:hAnsi="Times New Roman"/>
          <w:b/>
          <w:bCs/>
          <w:color w:val="595959"/>
          <w:sz w:val="18"/>
          <w:szCs w:val="18"/>
        </w:rPr>
        <w:lastRenderedPageBreak/>
        <w:t>注：</w:t>
      </w:r>
    </w:p>
    <w:p w14:paraId="7AE7EE16" w14:textId="7167D209" w:rsidR="00FA7BF2" w:rsidRDefault="00852E11">
      <w:pPr>
        <w:pStyle w:val="14"/>
        <w:ind w:firstLine="360"/>
        <w:rPr>
          <w:rFonts w:ascii="Times New Roman" w:hAnsi="Times New Roman"/>
          <w:color w:val="595959"/>
          <w:sz w:val="16"/>
          <w:szCs w:val="16"/>
        </w:rPr>
      </w:pPr>
      <w:r w:rsidRPr="00852E11">
        <w:rPr>
          <w:rFonts w:ascii="Times New Roman" w:hAnsi="Times New Roman" w:hint="eastAsia"/>
          <w:bCs/>
          <w:sz w:val="18"/>
          <w:szCs w:val="18"/>
          <w:highlight w:val="green"/>
        </w:rPr>
        <w:t xml:space="preserve">{% if </w:t>
      </w:r>
      <w:r w:rsidRPr="00852E11">
        <w:rPr>
          <w:rFonts w:ascii="Times New Roman" w:hAnsi="Times New Roman" w:hint="eastAsia"/>
          <w:bCs/>
          <w:sz w:val="18"/>
          <w:szCs w:val="18"/>
          <w:highlight w:val="green"/>
        </w:rPr>
        <w:t>“</w:t>
      </w:r>
      <w:r w:rsidRPr="00852E11">
        <w:rPr>
          <w:rFonts w:ascii="Times New Roman" w:hAnsi="Times New Roman" w:hint="eastAsia"/>
          <w:bCs/>
          <w:sz w:val="18"/>
          <w:szCs w:val="18"/>
          <w:highlight w:val="green"/>
        </w:rPr>
        <w:t>Master Panel</w:t>
      </w:r>
      <w:r w:rsidRPr="00852E11">
        <w:rPr>
          <w:rFonts w:ascii="Times New Roman" w:hAnsi="Times New Roman" w:hint="eastAsia"/>
          <w:bCs/>
          <w:sz w:val="18"/>
          <w:szCs w:val="18"/>
          <w:highlight w:val="green"/>
        </w:rPr>
        <w:t>（组织）”</w:t>
      </w:r>
      <w:r w:rsidRPr="00852E11">
        <w:rPr>
          <w:rFonts w:ascii="Times New Roman" w:hAnsi="Times New Roman" w:hint="eastAsia"/>
          <w:bCs/>
          <w:sz w:val="18"/>
          <w:szCs w:val="18"/>
          <w:highlight w:val="green"/>
        </w:rPr>
        <w:t xml:space="preserve"> in sample.prod_names%}</w:t>
      </w:r>
      <w:r w:rsidR="0035086C">
        <w:rPr>
          <w:rFonts w:ascii="Times New Roman" w:hAnsi="Times New Roman"/>
          <w:bCs/>
          <w:sz w:val="18"/>
          <w:szCs w:val="18"/>
        </w:rPr>
        <w:t>GEP</w:t>
      </w:r>
      <w:r w:rsidR="0035086C">
        <w:rPr>
          <w:rFonts w:ascii="Times New Roman" w:hAnsi="Times New Roman"/>
          <w:bCs/>
          <w:sz w:val="18"/>
          <w:szCs w:val="18"/>
        </w:rPr>
        <w:t>模型是基于</w:t>
      </w:r>
      <w:r w:rsidR="0035086C">
        <w:rPr>
          <w:rFonts w:ascii="Times New Roman" w:hAnsi="Times New Roman"/>
          <w:bCs/>
          <w:sz w:val="18"/>
          <w:szCs w:val="18"/>
        </w:rPr>
        <w:t>TIGIT</w:t>
      </w:r>
      <w:r w:rsidR="0035086C">
        <w:rPr>
          <w:rFonts w:ascii="Times New Roman" w:hAnsi="Times New Roman" w:hint="eastAsia"/>
          <w:bCs/>
          <w:sz w:val="18"/>
          <w:szCs w:val="18"/>
        </w:rPr>
        <w:t>，</w:t>
      </w:r>
      <w:r w:rsidR="0035086C">
        <w:rPr>
          <w:rFonts w:ascii="Times New Roman" w:hAnsi="Times New Roman"/>
          <w:bCs/>
          <w:sz w:val="18"/>
          <w:szCs w:val="18"/>
        </w:rPr>
        <w:t>CD27</w:t>
      </w:r>
      <w:r w:rsidR="0035086C">
        <w:rPr>
          <w:rFonts w:ascii="Times New Roman" w:hAnsi="Times New Roman" w:hint="eastAsia"/>
          <w:bCs/>
          <w:sz w:val="18"/>
          <w:szCs w:val="18"/>
        </w:rPr>
        <w:t>，</w:t>
      </w:r>
      <w:r w:rsidR="0035086C">
        <w:rPr>
          <w:rFonts w:ascii="Times New Roman" w:hAnsi="Times New Roman"/>
          <w:bCs/>
          <w:sz w:val="18"/>
          <w:szCs w:val="18"/>
        </w:rPr>
        <w:t>CD8A</w:t>
      </w:r>
      <w:r w:rsidR="0035086C">
        <w:rPr>
          <w:rFonts w:ascii="Times New Roman" w:hAnsi="Times New Roman" w:hint="eastAsia"/>
          <w:bCs/>
          <w:sz w:val="18"/>
          <w:szCs w:val="18"/>
        </w:rPr>
        <w:t>，</w:t>
      </w:r>
      <w:r w:rsidR="0035086C">
        <w:rPr>
          <w:rFonts w:ascii="Times New Roman" w:hAnsi="Times New Roman"/>
          <w:bCs/>
          <w:sz w:val="18"/>
          <w:szCs w:val="18"/>
        </w:rPr>
        <w:t>CD274</w:t>
      </w:r>
      <w:r w:rsidR="0035086C">
        <w:rPr>
          <w:rFonts w:ascii="Times New Roman" w:hAnsi="Times New Roman" w:hint="eastAsia"/>
          <w:bCs/>
          <w:sz w:val="18"/>
          <w:szCs w:val="18"/>
        </w:rPr>
        <w:t>，</w:t>
      </w:r>
      <w:r w:rsidR="0035086C">
        <w:rPr>
          <w:rFonts w:ascii="Times New Roman" w:hAnsi="Times New Roman"/>
          <w:bCs/>
          <w:sz w:val="18"/>
          <w:szCs w:val="18"/>
        </w:rPr>
        <w:t>PDCD1LG2</w:t>
      </w:r>
      <w:r w:rsidR="0035086C">
        <w:rPr>
          <w:rFonts w:ascii="Times New Roman" w:hAnsi="Times New Roman" w:hint="eastAsia"/>
          <w:bCs/>
          <w:sz w:val="18"/>
          <w:szCs w:val="18"/>
        </w:rPr>
        <w:t>，</w:t>
      </w:r>
      <w:r w:rsidR="0035086C">
        <w:rPr>
          <w:rFonts w:ascii="Times New Roman" w:hAnsi="Times New Roman"/>
          <w:bCs/>
          <w:sz w:val="18"/>
          <w:szCs w:val="18"/>
        </w:rPr>
        <w:t>LAG3</w:t>
      </w:r>
      <w:r w:rsidR="0035086C">
        <w:rPr>
          <w:rFonts w:ascii="Times New Roman" w:hAnsi="Times New Roman" w:hint="eastAsia"/>
          <w:bCs/>
          <w:sz w:val="18"/>
          <w:szCs w:val="18"/>
        </w:rPr>
        <w:t>，</w:t>
      </w:r>
      <w:r w:rsidR="0035086C">
        <w:rPr>
          <w:rFonts w:ascii="Times New Roman" w:hAnsi="Times New Roman"/>
          <w:bCs/>
          <w:sz w:val="18"/>
          <w:szCs w:val="18"/>
        </w:rPr>
        <w:t>CXCR6</w:t>
      </w:r>
      <w:r w:rsidR="0035086C">
        <w:rPr>
          <w:rFonts w:ascii="Times New Roman" w:hAnsi="Times New Roman" w:hint="eastAsia"/>
          <w:bCs/>
          <w:sz w:val="18"/>
          <w:szCs w:val="18"/>
        </w:rPr>
        <w:t>，</w:t>
      </w:r>
      <w:r w:rsidR="0035086C">
        <w:rPr>
          <w:rFonts w:ascii="Times New Roman" w:hAnsi="Times New Roman"/>
          <w:bCs/>
          <w:sz w:val="18"/>
          <w:szCs w:val="18"/>
        </w:rPr>
        <w:t>CMKLR1</w:t>
      </w:r>
      <w:r w:rsidR="0035086C">
        <w:rPr>
          <w:rFonts w:ascii="Times New Roman" w:hAnsi="Times New Roman" w:hint="eastAsia"/>
          <w:bCs/>
          <w:sz w:val="18"/>
          <w:szCs w:val="18"/>
        </w:rPr>
        <w:t>，</w:t>
      </w:r>
      <w:r w:rsidR="0035086C">
        <w:rPr>
          <w:rFonts w:ascii="Times New Roman" w:hAnsi="Times New Roman"/>
          <w:bCs/>
          <w:sz w:val="18"/>
          <w:szCs w:val="18"/>
        </w:rPr>
        <w:t>NKG7</w:t>
      </w:r>
      <w:r w:rsidR="0035086C">
        <w:rPr>
          <w:rFonts w:ascii="Times New Roman" w:hAnsi="Times New Roman" w:hint="eastAsia"/>
          <w:bCs/>
          <w:sz w:val="18"/>
          <w:szCs w:val="18"/>
        </w:rPr>
        <w:t>，</w:t>
      </w:r>
      <w:r w:rsidR="0035086C">
        <w:rPr>
          <w:rFonts w:ascii="Times New Roman" w:hAnsi="Times New Roman"/>
          <w:bCs/>
          <w:sz w:val="18"/>
          <w:szCs w:val="18"/>
        </w:rPr>
        <w:t>CCL5</w:t>
      </w:r>
      <w:r w:rsidR="0035086C">
        <w:rPr>
          <w:rFonts w:ascii="Times New Roman" w:hAnsi="Times New Roman" w:hint="eastAsia"/>
          <w:bCs/>
          <w:sz w:val="18"/>
          <w:szCs w:val="18"/>
        </w:rPr>
        <w:t>，</w:t>
      </w:r>
      <w:r w:rsidR="0035086C">
        <w:rPr>
          <w:rFonts w:ascii="Times New Roman" w:hAnsi="Times New Roman"/>
          <w:bCs/>
          <w:sz w:val="18"/>
          <w:szCs w:val="18"/>
        </w:rPr>
        <w:t>PSMB10</w:t>
      </w:r>
      <w:r w:rsidR="0035086C">
        <w:rPr>
          <w:rFonts w:ascii="Times New Roman" w:hAnsi="Times New Roman" w:hint="eastAsia"/>
          <w:bCs/>
          <w:sz w:val="18"/>
          <w:szCs w:val="18"/>
        </w:rPr>
        <w:t>，</w:t>
      </w:r>
      <w:r w:rsidR="0035086C">
        <w:rPr>
          <w:rFonts w:ascii="Times New Roman" w:hAnsi="Times New Roman"/>
          <w:bCs/>
          <w:sz w:val="18"/>
          <w:szCs w:val="18"/>
        </w:rPr>
        <w:t>IDO1</w:t>
      </w:r>
      <w:r w:rsidR="0035086C">
        <w:rPr>
          <w:rFonts w:ascii="Times New Roman" w:hAnsi="Times New Roman" w:hint="eastAsia"/>
          <w:bCs/>
          <w:sz w:val="18"/>
          <w:szCs w:val="18"/>
        </w:rPr>
        <w:t>，</w:t>
      </w:r>
      <w:r w:rsidR="0035086C">
        <w:rPr>
          <w:rFonts w:ascii="Times New Roman" w:hAnsi="Times New Roman"/>
          <w:bCs/>
          <w:sz w:val="18"/>
          <w:szCs w:val="18"/>
        </w:rPr>
        <w:t>CXCL9</w:t>
      </w:r>
      <w:r w:rsidR="0035086C">
        <w:rPr>
          <w:rFonts w:ascii="Times New Roman" w:hAnsi="Times New Roman" w:hint="eastAsia"/>
          <w:bCs/>
          <w:sz w:val="18"/>
          <w:szCs w:val="18"/>
        </w:rPr>
        <w:t>，</w:t>
      </w:r>
      <w:r w:rsidR="0035086C">
        <w:rPr>
          <w:rFonts w:ascii="Times New Roman" w:hAnsi="Times New Roman"/>
          <w:bCs/>
          <w:sz w:val="18"/>
          <w:szCs w:val="18"/>
        </w:rPr>
        <w:t>HLA-DQA1</w:t>
      </w:r>
      <w:r w:rsidR="0035086C">
        <w:rPr>
          <w:rFonts w:ascii="Times New Roman" w:hAnsi="Times New Roman" w:hint="eastAsia"/>
          <w:bCs/>
          <w:sz w:val="18"/>
          <w:szCs w:val="18"/>
        </w:rPr>
        <w:t>，</w:t>
      </w:r>
      <w:r w:rsidR="0035086C">
        <w:rPr>
          <w:rFonts w:ascii="Times New Roman" w:hAnsi="Times New Roman"/>
          <w:bCs/>
          <w:sz w:val="18"/>
          <w:szCs w:val="18"/>
        </w:rPr>
        <w:t>CD276</w:t>
      </w:r>
      <w:r w:rsidR="0035086C">
        <w:rPr>
          <w:rFonts w:ascii="Times New Roman" w:hAnsi="Times New Roman" w:hint="eastAsia"/>
          <w:bCs/>
          <w:sz w:val="18"/>
          <w:szCs w:val="18"/>
        </w:rPr>
        <w:t>，</w:t>
      </w:r>
      <w:r w:rsidR="0035086C">
        <w:rPr>
          <w:rFonts w:ascii="Times New Roman" w:hAnsi="Times New Roman"/>
          <w:bCs/>
          <w:sz w:val="18"/>
          <w:szCs w:val="18"/>
        </w:rPr>
        <w:t>STAT1</w:t>
      </w:r>
      <w:r w:rsidR="0035086C">
        <w:rPr>
          <w:rFonts w:ascii="Times New Roman" w:hAnsi="Times New Roman" w:hint="eastAsia"/>
          <w:bCs/>
          <w:sz w:val="18"/>
          <w:szCs w:val="18"/>
        </w:rPr>
        <w:t>，</w:t>
      </w:r>
      <w:r w:rsidR="0035086C">
        <w:rPr>
          <w:rFonts w:ascii="Times New Roman" w:hAnsi="Times New Roman"/>
          <w:bCs/>
          <w:sz w:val="18"/>
          <w:szCs w:val="18"/>
        </w:rPr>
        <w:t>HLA-DRB1</w:t>
      </w:r>
      <w:r w:rsidR="0035086C">
        <w:rPr>
          <w:rFonts w:ascii="Times New Roman" w:hAnsi="Times New Roman" w:hint="eastAsia"/>
          <w:bCs/>
          <w:sz w:val="18"/>
          <w:szCs w:val="18"/>
        </w:rPr>
        <w:t>，</w:t>
      </w:r>
      <w:r w:rsidR="0035086C">
        <w:rPr>
          <w:rFonts w:ascii="Times New Roman" w:hAnsi="Times New Roman"/>
          <w:bCs/>
          <w:sz w:val="18"/>
          <w:szCs w:val="18"/>
        </w:rPr>
        <w:t>HLA-E 18</w:t>
      </w:r>
      <w:r w:rsidR="0035086C">
        <w:rPr>
          <w:rFonts w:ascii="Times New Roman" w:hAnsi="Times New Roman"/>
          <w:bCs/>
          <w:sz w:val="18"/>
          <w:szCs w:val="18"/>
        </w:rPr>
        <w:t>个基因表达谱建立，在艾</w:t>
      </w:r>
      <w:proofErr w:type="gramStart"/>
      <w:r w:rsidR="0035086C">
        <w:rPr>
          <w:rFonts w:ascii="Times New Roman" w:hAnsi="Times New Roman"/>
          <w:bCs/>
          <w:sz w:val="18"/>
          <w:szCs w:val="18"/>
        </w:rPr>
        <w:t>德内部</w:t>
      </w:r>
      <w:proofErr w:type="gramEnd"/>
      <w:r w:rsidR="0035086C">
        <w:rPr>
          <w:rFonts w:ascii="Times New Roman" w:hAnsi="Times New Roman"/>
          <w:bCs/>
          <w:sz w:val="18"/>
          <w:szCs w:val="18"/>
        </w:rPr>
        <w:t>肺癌免疫检查点抑制剂疗效数据集上进行验证，</w:t>
      </w:r>
      <w:r w:rsidR="0035086C">
        <w:rPr>
          <w:rFonts w:ascii="Times New Roman" w:hAnsi="Times New Roman" w:hint="eastAsia"/>
          <w:bCs/>
          <w:sz w:val="18"/>
          <w:szCs w:val="18"/>
        </w:rPr>
        <w:t>确认</w:t>
      </w:r>
      <w:r w:rsidR="0035086C">
        <w:rPr>
          <w:rFonts w:ascii="Times New Roman" w:hAnsi="Times New Roman" w:hint="eastAsia"/>
          <w:bCs/>
          <w:sz w:val="18"/>
          <w:szCs w:val="18"/>
        </w:rPr>
        <w:t>cut-off</w:t>
      </w:r>
      <w:r w:rsidR="0035086C">
        <w:rPr>
          <w:rFonts w:ascii="Times New Roman" w:hAnsi="Times New Roman" w:hint="eastAsia"/>
          <w:bCs/>
          <w:sz w:val="18"/>
          <w:szCs w:val="18"/>
        </w:rPr>
        <w:t>为</w:t>
      </w:r>
      <w:r w:rsidR="0035086C">
        <w:rPr>
          <w:rFonts w:ascii="Times New Roman" w:hAnsi="Times New Roman" w:hint="eastAsia"/>
          <w:bCs/>
          <w:sz w:val="18"/>
          <w:szCs w:val="18"/>
        </w:rPr>
        <w:t>5.14</w:t>
      </w:r>
      <w:r w:rsidR="0035086C">
        <w:rPr>
          <w:rFonts w:ascii="Times New Roman" w:hAnsi="Times New Roman" w:hint="eastAsia"/>
          <w:bCs/>
          <w:sz w:val="18"/>
          <w:szCs w:val="18"/>
        </w:rPr>
        <w:t>，</w:t>
      </w:r>
      <w:r w:rsidR="0035086C">
        <w:rPr>
          <w:rFonts w:ascii="Times New Roman" w:hAnsi="Times New Roman" w:hint="eastAsia"/>
          <w:bCs/>
          <w:sz w:val="18"/>
          <w:szCs w:val="18"/>
        </w:rPr>
        <w:t>GEP</w:t>
      </w:r>
      <w:r w:rsidR="0035086C">
        <w:rPr>
          <w:rFonts w:ascii="Times New Roman" w:hAnsi="Times New Roman" w:hint="eastAsia"/>
          <w:bCs/>
          <w:sz w:val="18"/>
          <w:szCs w:val="18"/>
        </w:rPr>
        <w:t>分值＜</w:t>
      </w:r>
      <w:r w:rsidR="0035086C">
        <w:rPr>
          <w:rFonts w:ascii="Times New Roman" w:hAnsi="Times New Roman" w:hint="eastAsia"/>
          <w:bCs/>
          <w:sz w:val="18"/>
          <w:szCs w:val="18"/>
        </w:rPr>
        <w:t>5.14</w:t>
      </w:r>
      <w:r w:rsidR="0035086C">
        <w:rPr>
          <w:rFonts w:ascii="Times New Roman" w:hAnsi="Times New Roman"/>
          <w:bCs/>
          <w:sz w:val="18"/>
          <w:szCs w:val="18"/>
        </w:rPr>
        <w:t>推测对免疫检查点抑制剂治疗响应概率较低，反之则较高。此模型仍处于临床探索研究阶段，检测结果仅供参考，请结合临床实际情况确定免疫检查点抑制剂治疗方案。</w:t>
      </w:r>
      <w:r w:rsidRPr="00852E11">
        <w:rPr>
          <w:rFonts w:ascii="Times New Roman" w:hAnsi="Times New Roman" w:hint="eastAsia"/>
          <w:bCs/>
          <w:sz w:val="18"/>
          <w:szCs w:val="18"/>
          <w:highlight w:val="green"/>
        </w:rPr>
        <w:t>{</w:t>
      </w:r>
      <w:r w:rsidRPr="00852E11">
        <w:rPr>
          <w:rFonts w:ascii="Times New Roman" w:hAnsi="Times New Roman"/>
          <w:bCs/>
          <w:sz w:val="18"/>
          <w:szCs w:val="18"/>
          <w:highlight w:val="green"/>
        </w:rPr>
        <w:t>%else%}</w:t>
      </w:r>
      <w:r w:rsidRPr="00852E11">
        <w:rPr>
          <w:rFonts w:ascii="Times New Roman" w:hAnsi="Times New Roman" w:hint="eastAsia"/>
          <w:bCs/>
          <w:sz w:val="18"/>
          <w:szCs w:val="18"/>
        </w:rPr>
        <w:t>GEP</w:t>
      </w:r>
      <w:r w:rsidRPr="00852E11">
        <w:rPr>
          <w:rFonts w:ascii="Times New Roman" w:hAnsi="Times New Roman" w:hint="eastAsia"/>
          <w:bCs/>
          <w:sz w:val="18"/>
          <w:szCs w:val="18"/>
        </w:rPr>
        <w:t>模型是基于</w:t>
      </w:r>
      <w:r w:rsidRPr="00852E11">
        <w:rPr>
          <w:rFonts w:ascii="Times New Roman" w:hAnsi="Times New Roman" w:hint="eastAsia"/>
          <w:bCs/>
          <w:sz w:val="18"/>
          <w:szCs w:val="18"/>
        </w:rPr>
        <w:t>TIGIT</w:t>
      </w:r>
      <w:r w:rsidRPr="00852E11">
        <w:rPr>
          <w:rFonts w:ascii="Times New Roman" w:hAnsi="Times New Roman" w:hint="eastAsia"/>
          <w:bCs/>
          <w:sz w:val="18"/>
          <w:szCs w:val="18"/>
        </w:rPr>
        <w:t>，</w:t>
      </w:r>
      <w:r w:rsidRPr="00852E11">
        <w:rPr>
          <w:rFonts w:ascii="Times New Roman" w:hAnsi="Times New Roman" w:hint="eastAsia"/>
          <w:bCs/>
          <w:sz w:val="18"/>
          <w:szCs w:val="18"/>
        </w:rPr>
        <w:t>CD27</w:t>
      </w:r>
      <w:r w:rsidRPr="00852E11">
        <w:rPr>
          <w:rFonts w:ascii="Times New Roman" w:hAnsi="Times New Roman" w:hint="eastAsia"/>
          <w:bCs/>
          <w:sz w:val="18"/>
          <w:szCs w:val="18"/>
        </w:rPr>
        <w:t>，</w:t>
      </w:r>
      <w:r w:rsidRPr="00852E11">
        <w:rPr>
          <w:rFonts w:ascii="Times New Roman" w:hAnsi="Times New Roman" w:hint="eastAsia"/>
          <w:bCs/>
          <w:sz w:val="18"/>
          <w:szCs w:val="18"/>
        </w:rPr>
        <w:t>CD8A</w:t>
      </w:r>
      <w:r w:rsidRPr="00852E11">
        <w:rPr>
          <w:rFonts w:ascii="Times New Roman" w:hAnsi="Times New Roman" w:hint="eastAsia"/>
          <w:bCs/>
          <w:sz w:val="18"/>
          <w:szCs w:val="18"/>
        </w:rPr>
        <w:t>，</w:t>
      </w:r>
      <w:r w:rsidRPr="00852E11">
        <w:rPr>
          <w:rFonts w:ascii="Times New Roman" w:hAnsi="Times New Roman" w:hint="eastAsia"/>
          <w:bCs/>
          <w:sz w:val="18"/>
          <w:szCs w:val="18"/>
        </w:rPr>
        <w:t>CD274</w:t>
      </w:r>
      <w:r w:rsidRPr="00852E11">
        <w:rPr>
          <w:rFonts w:ascii="Times New Roman" w:hAnsi="Times New Roman" w:hint="eastAsia"/>
          <w:bCs/>
          <w:sz w:val="18"/>
          <w:szCs w:val="18"/>
        </w:rPr>
        <w:t>，</w:t>
      </w:r>
      <w:r w:rsidRPr="00852E11">
        <w:rPr>
          <w:rFonts w:ascii="Times New Roman" w:hAnsi="Times New Roman" w:hint="eastAsia"/>
          <w:bCs/>
          <w:sz w:val="18"/>
          <w:szCs w:val="18"/>
        </w:rPr>
        <w:t>PDCD1LG2</w:t>
      </w:r>
      <w:r w:rsidRPr="00852E11">
        <w:rPr>
          <w:rFonts w:ascii="Times New Roman" w:hAnsi="Times New Roman" w:hint="eastAsia"/>
          <w:bCs/>
          <w:sz w:val="18"/>
          <w:szCs w:val="18"/>
        </w:rPr>
        <w:t>，</w:t>
      </w:r>
      <w:r w:rsidRPr="00852E11">
        <w:rPr>
          <w:rFonts w:ascii="Times New Roman" w:hAnsi="Times New Roman" w:hint="eastAsia"/>
          <w:bCs/>
          <w:sz w:val="18"/>
          <w:szCs w:val="18"/>
        </w:rPr>
        <w:t>LAG3</w:t>
      </w:r>
      <w:r w:rsidRPr="00852E11">
        <w:rPr>
          <w:rFonts w:ascii="Times New Roman" w:hAnsi="Times New Roman" w:hint="eastAsia"/>
          <w:bCs/>
          <w:sz w:val="18"/>
          <w:szCs w:val="18"/>
        </w:rPr>
        <w:t>，</w:t>
      </w:r>
      <w:r w:rsidRPr="00852E11">
        <w:rPr>
          <w:rFonts w:ascii="Times New Roman" w:hAnsi="Times New Roman" w:hint="eastAsia"/>
          <w:bCs/>
          <w:sz w:val="18"/>
          <w:szCs w:val="18"/>
        </w:rPr>
        <w:t>CXCR6</w:t>
      </w:r>
      <w:r w:rsidRPr="00852E11">
        <w:rPr>
          <w:rFonts w:ascii="Times New Roman" w:hAnsi="Times New Roman" w:hint="eastAsia"/>
          <w:bCs/>
          <w:sz w:val="18"/>
          <w:szCs w:val="18"/>
        </w:rPr>
        <w:t>，</w:t>
      </w:r>
      <w:r w:rsidRPr="00852E11">
        <w:rPr>
          <w:rFonts w:ascii="Times New Roman" w:hAnsi="Times New Roman" w:hint="eastAsia"/>
          <w:bCs/>
          <w:sz w:val="18"/>
          <w:szCs w:val="18"/>
        </w:rPr>
        <w:t>CMKLR1</w:t>
      </w:r>
      <w:r w:rsidRPr="00852E11">
        <w:rPr>
          <w:rFonts w:ascii="Times New Roman" w:hAnsi="Times New Roman" w:hint="eastAsia"/>
          <w:bCs/>
          <w:sz w:val="18"/>
          <w:szCs w:val="18"/>
        </w:rPr>
        <w:t>，</w:t>
      </w:r>
      <w:r w:rsidRPr="00852E11">
        <w:rPr>
          <w:rFonts w:ascii="Times New Roman" w:hAnsi="Times New Roman" w:hint="eastAsia"/>
          <w:bCs/>
          <w:sz w:val="18"/>
          <w:szCs w:val="18"/>
        </w:rPr>
        <w:t>NKG7</w:t>
      </w:r>
      <w:r w:rsidRPr="00852E11">
        <w:rPr>
          <w:rFonts w:ascii="Times New Roman" w:hAnsi="Times New Roman" w:hint="eastAsia"/>
          <w:bCs/>
          <w:sz w:val="18"/>
          <w:szCs w:val="18"/>
        </w:rPr>
        <w:t>，</w:t>
      </w:r>
      <w:r w:rsidRPr="00852E11">
        <w:rPr>
          <w:rFonts w:ascii="Times New Roman" w:hAnsi="Times New Roman" w:hint="eastAsia"/>
          <w:bCs/>
          <w:sz w:val="18"/>
          <w:szCs w:val="18"/>
        </w:rPr>
        <w:t>CCL5</w:t>
      </w:r>
      <w:r w:rsidRPr="00852E11">
        <w:rPr>
          <w:rFonts w:ascii="Times New Roman" w:hAnsi="Times New Roman" w:hint="eastAsia"/>
          <w:bCs/>
          <w:sz w:val="18"/>
          <w:szCs w:val="18"/>
        </w:rPr>
        <w:t>，</w:t>
      </w:r>
      <w:r w:rsidRPr="00852E11">
        <w:rPr>
          <w:rFonts w:ascii="Times New Roman" w:hAnsi="Times New Roman" w:hint="eastAsia"/>
          <w:bCs/>
          <w:sz w:val="18"/>
          <w:szCs w:val="18"/>
        </w:rPr>
        <w:t>PSMB10</w:t>
      </w:r>
      <w:r w:rsidRPr="00852E11">
        <w:rPr>
          <w:rFonts w:ascii="Times New Roman" w:hAnsi="Times New Roman" w:hint="eastAsia"/>
          <w:bCs/>
          <w:sz w:val="18"/>
          <w:szCs w:val="18"/>
        </w:rPr>
        <w:t>，</w:t>
      </w:r>
      <w:r w:rsidRPr="00852E11">
        <w:rPr>
          <w:rFonts w:ascii="Times New Roman" w:hAnsi="Times New Roman" w:hint="eastAsia"/>
          <w:bCs/>
          <w:sz w:val="18"/>
          <w:szCs w:val="18"/>
        </w:rPr>
        <w:t>IDO1</w:t>
      </w:r>
      <w:r w:rsidRPr="00852E11">
        <w:rPr>
          <w:rFonts w:ascii="Times New Roman" w:hAnsi="Times New Roman" w:hint="eastAsia"/>
          <w:bCs/>
          <w:sz w:val="18"/>
          <w:szCs w:val="18"/>
        </w:rPr>
        <w:t>，</w:t>
      </w:r>
      <w:r w:rsidRPr="00852E11">
        <w:rPr>
          <w:rFonts w:ascii="Times New Roman" w:hAnsi="Times New Roman" w:hint="eastAsia"/>
          <w:bCs/>
          <w:sz w:val="18"/>
          <w:szCs w:val="18"/>
        </w:rPr>
        <w:t>CXCL9</w:t>
      </w:r>
      <w:r w:rsidRPr="00852E11">
        <w:rPr>
          <w:rFonts w:ascii="Times New Roman" w:hAnsi="Times New Roman" w:hint="eastAsia"/>
          <w:bCs/>
          <w:sz w:val="18"/>
          <w:szCs w:val="18"/>
        </w:rPr>
        <w:t>，</w:t>
      </w:r>
      <w:r w:rsidRPr="00852E11">
        <w:rPr>
          <w:rFonts w:ascii="Times New Roman" w:hAnsi="Times New Roman" w:hint="eastAsia"/>
          <w:bCs/>
          <w:sz w:val="18"/>
          <w:szCs w:val="18"/>
        </w:rPr>
        <w:t>HLA-DQA1</w:t>
      </w:r>
      <w:r w:rsidRPr="00852E11">
        <w:rPr>
          <w:rFonts w:ascii="Times New Roman" w:hAnsi="Times New Roman" w:hint="eastAsia"/>
          <w:bCs/>
          <w:sz w:val="18"/>
          <w:szCs w:val="18"/>
        </w:rPr>
        <w:t>，</w:t>
      </w:r>
      <w:r w:rsidRPr="00852E11">
        <w:rPr>
          <w:rFonts w:ascii="Times New Roman" w:hAnsi="Times New Roman" w:hint="eastAsia"/>
          <w:bCs/>
          <w:sz w:val="18"/>
          <w:szCs w:val="18"/>
        </w:rPr>
        <w:t>CD276</w:t>
      </w:r>
      <w:r w:rsidRPr="00852E11">
        <w:rPr>
          <w:rFonts w:ascii="Times New Roman" w:hAnsi="Times New Roman" w:hint="eastAsia"/>
          <w:bCs/>
          <w:sz w:val="18"/>
          <w:szCs w:val="18"/>
        </w:rPr>
        <w:t>，</w:t>
      </w:r>
      <w:r w:rsidRPr="00852E11">
        <w:rPr>
          <w:rFonts w:ascii="Times New Roman" w:hAnsi="Times New Roman" w:hint="eastAsia"/>
          <w:bCs/>
          <w:sz w:val="18"/>
          <w:szCs w:val="18"/>
        </w:rPr>
        <w:t>STAT1</w:t>
      </w:r>
      <w:r w:rsidRPr="00852E11">
        <w:rPr>
          <w:rFonts w:ascii="Times New Roman" w:hAnsi="Times New Roman" w:hint="eastAsia"/>
          <w:bCs/>
          <w:sz w:val="18"/>
          <w:szCs w:val="18"/>
        </w:rPr>
        <w:t>，</w:t>
      </w:r>
      <w:r w:rsidRPr="00852E11">
        <w:rPr>
          <w:rFonts w:ascii="Times New Roman" w:hAnsi="Times New Roman" w:hint="eastAsia"/>
          <w:bCs/>
          <w:sz w:val="18"/>
          <w:szCs w:val="18"/>
        </w:rPr>
        <w:t>HLA-DRB1</w:t>
      </w:r>
      <w:r w:rsidRPr="00852E11">
        <w:rPr>
          <w:rFonts w:ascii="Times New Roman" w:hAnsi="Times New Roman" w:hint="eastAsia"/>
          <w:bCs/>
          <w:sz w:val="18"/>
          <w:szCs w:val="18"/>
        </w:rPr>
        <w:t>，</w:t>
      </w:r>
      <w:r w:rsidRPr="00852E11">
        <w:rPr>
          <w:rFonts w:ascii="Times New Roman" w:hAnsi="Times New Roman" w:hint="eastAsia"/>
          <w:bCs/>
          <w:sz w:val="18"/>
          <w:szCs w:val="18"/>
        </w:rPr>
        <w:t>HLA-E 18</w:t>
      </w:r>
      <w:r w:rsidRPr="00852E11">
        <w:rPr>
          <w:rFonts w:ascii="Times New Roman" w:hAnsi="Times New Roman" w:hint="eastAsia"/>
          <w:bCs/>
          <w:sz w:val="18"/>
          <w:szCs w:val="18"/>
        </w:rPr>
        <w:t>个基因表达谱建立，在艾</w:t>
      </w:r>
      <w:proofErr w:type="gramStart"/>
      <w:r w:rsidRPr="00852E11">
        <w:rPr>
          <w:rFonts w:ascii="Times New Roman" w:hAnsi="Times New Roman" w:hint="eastAsia"/>
          <w:bCs/>
          <w:sz w:val="18"/>
          <w:szCs w:val="18"/>
        </w:rPr>
        <w:t>德内部</w:t>
      </w:r>
      <w:proofErr w:type="gramEnd"/>
      <w:r w:rsidRPr="00852E11">
        <w:rPr>
          <w:rFonts w:ascii="Times New Roman" w:hAnsi="Times New Roman" w:hint="eastAsia"/>
          <w:bCs/>
          <w:sz w:val="18"/>
          <w:szCs w:val="18"/>
        </w:rPr>
        <w:t>肺癌免疫检查点抑制剂疗效数据集上进行验证，确认</w:t>
      </w:r>
      <w:r w:rsidRPr="00852E11">
        <w:rPr>
          <w:rFonts w:ascii="Times New Roman" w:hAnsi="Times New Roman" w:hint="eastAsia"/>
          <w:bCs/>
          <w:sz w:val="18"/>
          <w:szCs w:val="18"/>
        </w:rPr>
        <w:t>cut-off</w:t>
      </w:r>
      <w:r w:rsidRPr="00852E11">
        <w:rPr>
          <w:rFonts w:ascii="Times New Roman" w:hAnsi="Times New Roman" w:hint="eastAsia"/>
          <w:bCs/>
          <w:sz w:val="18"/>
          <w:szCs w:val="18"/>
        </w:rPr>
        <w:t>为</w:t>
      </w:r>
      <w:r w:rsidRPr="00852E11">
        <w:rPr>
          <w:rFonts w:ascii="Times New Roman" w:hAnsi="Times New Roman" w:hint="eastAsia"/>
          <w:bCs/>
          <w:sz w:val="18"/>
          <w:szCs w:val="18"/>
        </w:rPr>
        <w:t>6.7</w:t>
      </w:r>
      <w:r w:rsidRPr="00852E11">
        <w:rPr>
          <w:rFonts w:ascii="Times New Roman" w:hAnsi="Times New Roman" w:hint="eastAsia"/>
          <w:bCs/>
          <w:sz w:val="18"/>
          <w:szCs w:val="18"/>
        </w:rPr>
        <w:t>，</w:t>
      </w:r>
      <w:r w:rsidRPr="00852E11">
        <w:rPr>
          <w:rFonts w:ascii="Times New Roman" w:hAnsi="Times New Roman" w:hint="eastAsia"/>
          <w:bCs/>
          <w:sz w:val="18"/>
          <w:szCs w:val="18"/>
        </w:rPr>
        <w:t>GEP</w:t>
      </w:r>
      <w:r w:rsidRPr="00852E11">
        <w:rPr>
          <w:rFonts w:ascii="Times New Roman" w:hAnsi="Times New Roman" w:hint="eastAsia"/>
          <w:bCs/>
          <w:sz w:val="18"/>
          <w:szCs w:val="18"/>
        </w:rPr>
        <w:t>分值＜</w:t>
      </w:r>
      <w:r w:rsidRPr="00852E11">
        <w:rPr>
          <w:rFonts w:ascii="Times New Roman" w:hAnsi="Times New Roman" w:hint="eastAsia"/>
          <w:bCs/>
          <w:sz w:val="18"/>
          <w:szCs w:val="18"/>
        </w:rPr>
        <w:t>6.7</w:t>
      </w:r>
      <w:r w:rsidRPr="00852E11">
        <w:rPr>
          <w:rFonts w:ascii="Times New Roman" w:hAnsi="Times New Roman" w:hint="eastAsia"/>
          <w:bCs/>
          <w:sz w:val="18"/>
          <w:szCs w:val="18"/>
        </w:rPr>
        <w:t>推测对免疫检查点抑制剂治疗响应概率较低，反之则较高。此模型仍处于临床探索研究阶段，检测结果仅供参考，请结合临床实际情况确定免疫检查点抑制剂治疗方案。</w:t>
      </w:r>
      <w:r w:rsidRPr="00852E11">
        <w:rPr>
          <w:rFonts w:ascii="Times New Roman" w:hAnsi="Times New Roman"/>
          <w:bCs/>
          <w:sz w:val="18"/>
          <w:szCs w:val="18"/>
          <w:highlight w:val="green"/>
        </w:rPr>
        <w:t>{%endif%}</w:t>
      </w:r>
      <w:r w:rsidR="0035086C">
        <w:rPr>
          <w:rFonts w:ascii="Times New Roman" w:hAnsi="Times New Roman"/>
          <w:color w:val="595959"/>
          <w:sz w:val="16"/>
          <w:szCs w:val="16"/>
        </w:rPr>
        <w:br w:type="page"/>
      </w:r>
    </w:p>
    <w:p w14:paraId="6F12BABD" w14:textId="7813A59D" w:rsidR="007A2D83" w:rsidRPr="007A2D83" w:rsidRDefault="0035086C" w:rsidP="00985E97">
      <w:pPr>
        <w:pStyle w:val="14"/>
        <w:numPr>
          <w:ilvl w:val="0"/>
          <w:numId w:val="8"/>
        </w:numPr>
        <w:spacing w:line="360" w:lineRule="auto"/>
        <w:ind w:left="340" w:firstLineChars="0" w:hanging="340"/>
        <w:jc w:val="left"/>
        <w:rPr>
          <w:rFonts w:ascii="Times New Roman" w:hAnsi="Times New Roman"/>
          <w:b/>
          <w:bCs/>
          <w:sz w:val="24"/>
          <w:szCs w:val="24"/>
        </w:rPr>
      </w:pPr>
      <w:r w:rsidRPr="007A2D83">
        <w:rPr>
          <w:rFonts w:ascii="Times New Roman" w:hAnsi="Times New Roman"/>
          <w:b/>
          <w:bCs/>
          <w:sz w:val="24"/>
          <w:szCs w:val="24"/>
        </w:rPr>
        <w:lastRenderedPageBreak/>
        <w:t>肿瘤免疫微环境（</w:t>
      </w:r>
      <w:r w:rsidRPr="007A2D83">
        <w:rPr>
          <w:rFonts w:ascii="Times New Roman" w:hAnsi="Times New Roman"/>
          <w:b/>
          <w:bCs/>
          <w:sz w:val="24"/>
          <w:szCs w:val="24"/>
        </w:rPr>
        <w:t>TME</w:t>
      </w:r>
      <w:r w:rsidRPr="007A2D83">
        <w:rPr>
          <w:rFonts w:ascii="Times New Roman" w:hAnsi="Times New Roman"/>
          <w:b/>
          <w:bCs/>
          <w:sz w:val="24"/>
          <w:szCs w:val="24"/>
        </w:rPr>
        <w:t>）亚型分析结果</w:t>
      </w:r>
    </w:p>
    <w:tbl>
      <w:tblPr>
        <w:tblW w:w="9743" w:type="dxa"/>
        <w:jc w:val="center"/>
        <w:tblBorders>
          <w:top w:val="single" w:sz="4" w:space="0" w:color="00653B"/>
          <w:left w:val="single" w:sz="4" w:space="0" w:color="00653B"/>
          <w:bottom w:val="single" w:sz="4" w:space="0" w:color="00653B"/>
          <w:right w:val="single" w:sz="4" w:space="0" w:color="00653B"/>
          <w:insideH w:val="single" w:sz="4" w:space="0" w:color="00653B"/>
          <w:insideV w:val="single" w:sz="4" w:space="0" w:color="00653B"/>
        </w:tblBorders>
        <w:tblLayout w:type="fixed"/>
        <w:tblLook w:val="04A0" w:firstRow="1" w:lastRow="0" w:firstColumn="1" w:lastColumn="0" w:noHBand="0" w:noVBand="1"/>
      </w:tblPr>
      <w:tblGrid>
        <w:gridCol w:w="1320"/>
        <w:gridCol w:w="8423"/>
      </w:tblGrid>
      <w:tr w:rsidR="00FA7BF2" w14:paraId="45224C07" w14:textId="77777777">
        <w:trPr>
          <w:trHeight w:val="413"/>
          <w:jc w:val="center"/>
        </w:trPr>
        <w:tc>
          <w:tcPr>
            <w:tcW w:w="9743" w:type="dxa"/>
            <w:gridSpan w:val="2"/>
            <w:shd w:val="clear" w:color="auto" w:fill="1E7648"/>
            <w:vAlign w:val="center"/>
          </w:tcPr>
          <w:p w14:paraId="298A9928" w14:textId="77777777" w:rsidR="00FA7BF2" w:rsidRDefault="0035086C">
            <w:pPr>
              <w:adjustRightInd w:val="0"/>
              <w:snapToGrid w:val="0"/>
              <w:ind w:firstLineChars="100" w:firstLine="211"/>
              <w:jc w:val="center"/>
              <w:rPr>
                <w:rFonts w:ascii="Times New Roman" w:hAnsi="Times New Roman"/>
                <w:b/>
                <w:color w:val="31849B"/>
                <w:kern w:val="0"/>
                <w:szCs w:val="20"/>
              </w:rPr>
            </w:pPr>
            <w:r>
              <w:rPr>
                <w:rFonts w:ascii="Times New Roman" w:hAnsi="Times New Roman"/>
                <w:b/>
                <w:color w:val="FFFFFF"/>
                <w:szCs w:val="21"/>
              </w:rPr>
              <w:t>TME</w:t>
            </w:r>
            <w:r>
              <w:rPr>
                <w:rFonts w:ascii="Times New Roman" w:hAnsi="Times New Roman"/>
                <w:b/>
                <w:color w:val="FFFFFF"/>
                <w:szCs w:val="21"/>
              </w:rPr>
              <w:t>分析</w:t>
            </w:r>
          </w:p>
        </w:tc>
      </w:tr>
      <w:tr w:rsidR="00FA7BF2" w14:paraId="72F12C39" w14:textId="77777777">
        <w:trPr>
          <w:trHeight w:val="374"/>
          <w:jc w:val="center"/>
        </w:trPr>
        <w:tc>
          <w:tcPr>
            <w:tcW w:w="1320" w:type="dxa"/>
            <w:vMerge w:val="restart"/>
            <w:vAlign w:val="center"/>
          </w:tcPr>
          <w:p w14:paraId="4FCB80BC" w14:textId="77777777" w:rsidR="00FA7BF2" w:rsidRDefault="0035086C">
            <w:pPr>
              <w:adjustRightInd w:val="0"/>
              <w:snapToGrid w:val="0"/>
              <w:jc w:val="center"/>
              <w:rPr>
                <w:rFonts w:ascii="Times New Roman" w:hAnsi="Times New Roman"/>
                <w:color w:val="000000"/>
                <w:szCs w:val="21"/>
              </w:rPr>
            </w:pPr>
            <w:r>
              <w:rPr>
                <w:rFonts w:ascii="Times New Roman" w:hAnsi="Times New Roman"/>
                <w:color w:val="000000"/>
                <w:szCs w:val="21"/>
              </w:rPr>
              <w:t>检测结果</w:t>
            </w:r>
          </w:p>
        </w:tc>
        <w:tc>
          <w:tcPr>
            <w:tcW w:w="8423" w:type="dxa"/>
            <w:vAlign w:val="center"/>
          </w:tcPr>
          <w:p w14:paraId="4D167E1E" w14:textId="49205DA6" w:rsidR="00FA7BF2" w:rsidRDefault="00911189">
            <w:pPr>
              <w:adjustRightInd w:val="0"/>
              <w:snapToGrid w:val="0"/>
              <w:jc w:val="left"/>
              <w:rPr>
                <w:rFonts w:ascii="Times New Roman" w:hAnsi="Times New Roman"/>
                <w:color w:val="000000"/>
                <w:sz w:val="18"/>
                <w:szCs w:val="18"/>
              </w:rPr>
            </w:pPr>
            <w:r w:rsidRPr="00911189">
              <w:rPr>
                <w:rFonts w:ascii="Times New Roman" w:hAnsi="Times New Roman" w:hint="eastAsia"/>
                <w:color w:val="000000"/>
                <w:sz w:val="18"/>
                <w:szCs w:val="18"/>
              </w:rPr>
              <w:t>TME</w:t>
            </w:r>
            <w:r w:rsidRPr="00911189">
              <w:rPr>
                <w:rFonts w:ascii="Times New Roman" w:hAnsi="Times New Roman" w:hint="eastAsia"/>
                <w:color w:val="000000"/>
                <w:sz w:val="18"/>
                <w:szCs w:val="18"/>
              </w:rPr>
              <w:t>分型为</w:t>
            </w:r>
            <w:r w:rsidRPr="00911189">
              <w:rPr>
                <w:rFonts w:ascii="Times New Roman" w:hAnsi="Times New Roman" w:hint="eastAsia"/>
                <w:color w:val="000000"/>
                <w:sz w:val="18"/>
                <w:szCs w:val="18"/>
              </w:rPr>
              <w:t>{%if tme.tme_type==</w:t>
            </w:r>
            <w:proofErr w:type="gramStart"/>
            <w:r w:rsidRPr="00911189">
              <w:rPr>
                <w:rFonts w:ascii="Times New Roman" w:hAnsi="Times New Roman" w:hint="eastAsia"/>
                <w:color w:val="000000"/>
                <w:sz w:val="18"/>
                <w:szCs w:val="18"/>
              </w:rPr>
              <w:t>”</w:t>
            </w:r>
            <w:proofErr w:type="gramEnd"/>
            <w:r w:rsidRPr="00911189">
              <w:rPr>
                <w:rFonts w:ascii="Times New Roman" w:hAnsi="Times New Roman" w:hint="eastAsia"/>
                <w:color w:val="000000"/>
                <w:sz w:val="18"/>
                <w:szCs w:val="18"/>
              </w:rPr>
              <w:t>IE/F</w:t>
            </w:r>
            <w:proofErr w:type="gramStart"/>
            <w:r w:rsidRPr="00911189">
              <w:rPr>
                <w:rFonts w:ascii="Times New Roman" w:hAnsi="Times New Roman" w:hint="eastAsia"/>
                <w:color w:val="000000"/>
                <w:sz w:val="18"/>
                <w:szCs w:val="18"/>
              </w:rPr>
              <w:t>”</w:t>
            </w:r>
            <w:proofErr w:type="gramEnd"/>
            <w:r w:rsidRPr="00911189">
              <w:rPr>
                <w:rFonts w:ascii="Times New Roman" w:hAnsi="Times New Roman" w:hint="eastAsia"/>
                <w:color w:val="000000"/>
                <w:sz w:val="18"/>
                <w:szCs w:val="18"/>
              </w:rPr>
              <w:t>%}</w:t>
            </w:r>
            <w:r w:rsidRPr="00911189">
              <w:rPr>
                <w:rFonts w:ascii="Times New Roman" w:hAnsi="Times New Roman" w:hint="eastAsia"/>
                <w:color w:val="000000"/>
                <w:sz w:val="18"/>
                <w:szCs w:val="18"/>
              </w:rPr>
              <w:t>免疫富集</w:t>
            </w:r>
            <w:r w:rsidRPr="00911189">
              <w:rPr>
                <w:rFonts w:ascii="Times New Roman" w:hAnsi="Times New Roman" w:hint="eastAsia"/>
                <w:color w:val="000000"/>
                <w:sz w:val="18"/>
                <w:szCs w:val="18"/>
              </w:rPr>
              <w:t>/</w:t>
            </w:r>
            <w:r w:rsidRPr="00911189">
              <w:rPr>
                <w:rFonts w:ascii="Times New Roman" w:hAnsi="Times New Roman" w:hint="eastAsia"/>
                <w:color w:val="000000"/>
                <w:sz w:val="18"/>
                <w:szCs w:val="18"/>
              </w:rPr>
              <w:t>纤维化亚型</w:t>
            </w:r>
            <w:r w:rsidRPr="00911189">
              <w:rPr>
                <w:rFonts w:ascii="Times New Roman" w:hAnsi="Times New Roman" w:hint="eastAsia"/>
                <w:color w:val="000000"/>
                <w:sz w:val="18"/>
                <w:szCs w:val="18"/>
              </w:rPr>
              <w:t>(IE/F){%elif tme.tme_type==</w:t>
            </w:r>
            <w:proofErr w:type="gramStart"/>
            <w:r w:rsidRPr="00911189">
              <w:rPr>
                <w:rFonts w:ascii="Times New Roman" w:hAnsi="Times New Roman" w:hint="eastAsia"/>
                <w:color w:val="000000"/>
                <w:sz w:val="18"/>
                <w:szCs w:val="18"/>
              </w:rPr>
              <w:t>”</w:t>
            </w:r>
            <w:proofErr w:type="gramEnd"/>
            <w:r w:rsidRPr="00911189">
              <w:rPr>
                <w:rFonts w:ascii="Times New Roman" w:hAnsi="Times New Roman" w:hint="eastAsia"/>
                <w:color w:val="000000"/>
                <w:sz w:val="18"/>
                <w:szCs w:val="18"/>
              </w:rPr>
              <w:t>IE</w:t>
            </w:r>
            <w:proofErr w:type="gramStart"/>
            <w:r w:rsidRPr="00911189">
              <w:rPr>
                <w:rFonts w:ascii="Times New Roman" w:hAnsi="Times New Roman" w:hint="eastAsia"/>
                <w:color w:val="000000"/>
                <w:sz w:val="18"/>
                <w:szCs w:val="18"/>
              </w:rPr>
              <w:t>”</w:t>
            </w:r>
            <w:proofErr w:type="gramEnd"/>
            <w:r w:rsidRPr="00911189">
              <w:rPr>
                <w:rFonts w:ascii="Times New Roman" w:hAnsi="Times New Roman" w:hint="eastAsia"/>
                <w:color w:val="000000"/>
                <w:sz w:val="18"/>
                <w:szCs w:val="18"/>
              </w:rPr>
              <w:t>%}</w:t>
            </w:r>
            <w:r w:rsidRPr="00911189">
              <w:rPr>
                <w:rFonts w:ascii="Times New Roman" w:hAnsi="Times New Roman" w:hint="eastAsia"/>
                <w:color w:val="000000"/>
                <w:sz w:val="18"/>
                <w:szCs w:val="18"/>
              </w:rPr>
              <w:t>免疫富集</w:t>
            </w:r>
            <w:r w:rsidRPr="00911189">
              <w:rPr>
                <w:rFonts w:ascii="Times New Roman" w:hAnsi="Times New Roman" w:hint="eastAsia"/>
                <w:color w:val="000000"/>
                <w:sz w:val="18"/>
                <w:szCs w:val="18"/>
              </w:rPr>
              <w:t>/</w:t>
            </w:r>
            <w:r w:rsidRPr="00911189">
              <w:rPr>
                <w:rFonts w:ascii="Times New Roman" w:hAnsi="Times New Roman" w:hint="eastAsia"/>
                <w:color w:val="000000"/>
                <w:sz w:val="18"/>
                <w:szCs w:val="18"/>
              </w:rPr>
              <w:t>非纤维化亚型</w:t>
            </w:r>
            <w:r w:rsidRPr="00911189">
              <w:rPr>
                <w:rFonts w:ascii="Times New Roman" w:hAnsi="Times New Roman" w:hint="eastAsia"/>
                <w:color w:val="000000"/>
                <w:sz w:val="18"/>
                <w:szCs w:val="18"/>
              </w:rPr>
              <w:t>(IE){%elif tme.tme_type==</w:t>
            </w:r>
            <w:proofErr w:type="gramStart"/>
            <w:r w:rsidRPr="00911189">
              <w:rPr>
                <w:rFonts w:ascii="Times New Roman" w:hAnsi="Times New Roman" w:hint="eastAsia"/>
                <w:color w:val="000000"/>
                <w:sz w:val="18"/>
                <w:szCs w:val="18"/>
              </w:rPr>
              <w:t>”</w:t>
            </w:r>
            <w:proofErr w:type="gramEnd"/>
            <w:r w:rsidRPr="00911189">
              <w:rPr>
                <w:rFonts w:ascii="Times New Roman" w:hAnsi="Times New Roman" w:hint="eastAsia"/>
                <w:color w:val="000000"/>
                <w:sz w:val="18"/>
                <w:szCs w:val="18"/>
              </w:rPr>
              <w:t>F</w:t>
            </w:r>
            <w:proofErr w:type="gramStart"/>
            <w:r w:rsidRPr="00911189">
              <w:rPr>
                <w:rFonts w:ascii="Times New Roman" w:hAnsi="Times New Roman" w:hint="eastAsia"/>
                <w:color w:val="000000"/>
                <w:sz w:val="18"/>
                <w:szCs w:val="18"/>
              </w:rPr>
              <w:t>”</w:t>
            </w:r>
            <w:proofErr w:type="gramEnd"/>
            <w:r w:rsidRPr="00911189">
              <w:rPr>
                <w:rFonts w:ascii="Times New Roman" w:hAnsi="Times New Roman" w:hint="eastAsia"/>
                <w:color w:val="000000"/>
                <w:sz w:val="18"/>
                <w:szCs w:val="18"/>
              </w:rPr>
              <w:t>%}</w:t>
            </w:r>
            <w:r w:rsidRPr="00911189">
              <w:rPr>
                <w:rFonts w:ascii="Times New Roman" w:hAnsi="Times New Roman" w:hint="eastAsia"/>
                <w:color w:val="000000"/>
                <w:sz w:val="18"/>
                <w:szCs w:val="18"/>
              </w:rPr>
              <w:t>纤维化亚型</w:t>
            </w:r>
            <w:r w:rsidRPr="00911189">
              <w:rPr>
                <w:rFonts w:ascii="Times New Roman" w:hAnsi="Times New Roman" w:hint="eastAsia"/>
                <w:color w:val="000000"/>
                <w:sz w:val="18"/>
                <w:szCs w:val="18"/>
              </w:rPr>
              <w:t>(F){%elif tme.tme_type==</w:t>
            </w:r>
            <w:proofErr w:type="gramStart"/>
            <w:r w:rsidRPr="00911189">
              <w:rPr>
                <w:rFonts w:ascii="Times New Roman" w:hAnsi="Times New Roman" w:hint="eastAsia"/>
                <w:color w:val="000000"/>
                <w:sz w:val="18"/>
                <w:szCs w:val="18"/>
              </w:rPr>
              <w:t>”</w:t>
            </w:r>
            <w:proofErr w:type="gramEnd"/>
            <w:r w:rsidRPr="00911189">
              <w:rPr>
                <w:rFonts w:ascii="Times New Roman" w:hAnsi="Times New Roman" w:hint="eastAsia"/>
                <w:color w:val="000000"/>
                <w:sz w:val="18"/>
                <w:szCs w:val="18"/>
              </w:rPr>
              <w:t>D</w:t>
            </w:r>
            <w:proofErr w:type="gramStart"/>
            <w:r w:rsidRPr="00911189">
              <w:rPr>
                <w:rFonts w:ascii="Times New Roman" w:hAnsi="Times New Roman" w:hint="eastAsia"/>
                <w:color w:val="000000"/>
                <w:sz w:val="18"/>
                <w:szCs w:val="18"/>
              </w:rPr>
              <w:t>”</w:t>
            </w:r>
            <w:proofErr w:type="gramEnd"/>
            <w:r w:rsidRPr="00911189">
              <w:rPr>
                <w:rFonts w:ascii="Times New Roman" w:hAnsi="Times New Roman" w:hint="eastAsia"/>
                <w:color w:val="000000"/>
                <w:sz w:val="18"/>
                <w:szCs w:val="18"/>
              </w:rPr>
              <w:t>%}</w:t>
            </w:r>
            <w:r w:rsidRPr="00911189">
              <w:rPr>
                <w:rFonts w:ascii="Times New Roman" w:hAnsi="Times New Roman" w:hint="eastAsia"/>
                <w:color w:val="000000"/>
                <w:sz w:val="18"/>
                <w:szCs w:val="18"/>
              </w:rPr>
              <w:t>免疫荒漠型</w:t>
            </w:r>
            <w:r w:rsidRPr="00911189">
              <w:rPr>
                <w:rFonts w:ascii="Times New Roman" w:hAnsi="Times New Roman" w:hint="eastAsia"/>
                <w:color w:val="000000"/>
                <w:sz w:val="18"/>
                <w:szCs w:val="18"/>
              </w:rPr>
              <w:t>(D){%else%}</w:t>
            </w:r>
            <w:r w:rsidRPr="00911189">
              <w:rPr>
                <w:rFonts w:ascii="Times New Roman" w:hAnsi="Times New Roman" w:hint="eastAsia"/>
                <w:color w:val="000000"/>
                <w:sz w:val="18"/>
                <w:szCs w:val="18"/>
              </w:rPr>
              <w:t>缺少分型！</w:t>
            </w:r>
            <w:r w:rsidRPr="00911189">
              <w:rPr>
                <w:rFonts w:ascii="Times New Roman" w:hAnsi="Times New Roman" w:hint="eastAsia"/>
                <w:color w:val="000000"/>
                <w:sz w:val="18"/>
                <w:szCs w:val="18"/>
              </w:rPr>
              <w:t>{%endif%}</w:t>
            </w:r>
            <w:r w:rsidRPr="00911189">
              <w:rPr>
                <w:rFonts w:ascii="Times New Roman" w:hAnsi="Times New Roman" w:hint="eastAsia"/>
                <w:color w:val="000000"/>
                <w:sz w:val="18"/>
                <w:szCs w:val="18"/>
              </w:rPr>
              <w:t>，提示对免疫检查点抑制剂治疗的响应概率</w:t>
            </w:r>
            <w:r w:rsidRPr="00911189">
              <w:rPr>
                <w:rFonts w:ascii="Times New Roman" w:hAnsi="Times New Roman" w:hint="eastAsia"/>
                <w:color w:val="000000"/>
                <w:sz w:val="18"/>
                <w:szCs w:val="18"/>
              </w:rPr>
              <w:t>{%if tme.tme_type==</w:t>
            </w:r>
            <w:proofErr w:type="gramStart"/>
            <w:r w:rsidRPr="00911189">
              <w:rPr>
                <w:rFonts w:ascii="Times New Roman" w:hAnsi="Times New Roman" w:hint="eastAsia"/>
                <w:color w:val="000000"/>
                <w:sz w:val="18"/>
                <w:szCs w:val="18"/>
              </w:rPr>
              <w:t>”</w:t>
            </w:r>
            <w:proofErr w:type="gramEnd"/>
            <w:r w:rsidRPr="00911189">
              <w:rPr>
                <w:rFonts w:ascii="Times New Roman" w:hAnsi="Times New Roman" w:hint="eastAsia"/>
                <w:color w:val="000000"/>
                <w:sz w:val="18"/>
                <w:szCs w:val="18"/>
              </w:rPr>
              <w:t>IE</w:t>
            </w:r>
            <w:proofErr w:type="gramStart"/>
            <w:r w:rsidRPr="00911189">
              <w:rPr>
                <w:rFonts w:ascii="Times New Roman" w:hAnsi="Times New Roman" w:hint="eastAsia"/>
                <w:color w:val="000000"/>
                <w:sz w:val="18"/>
                <w:szCs w:val="18"/>
              </w:rPr>
              <w:t>”</w:t>
            </w:r>
            <w:proofErr w:type="gramEnd"/>
            <w:r w:rsidRPr="00911189">
              <w:rPr>
                <w:rFonts w:ascii="Times New Roman" w:hAnsi="Times New Roman" w:hint="eastAsia"/>
                <w:color w:val="000000"/>
                <w:sz w:val="18"/>
                <w:szCs w:val="18"/>
              </w:rPr>
              <w:t xml:space="preserve"> or tme.tme_type==</w:t>
            </w:r>
            <w:proofErr w:type="gramStart"/>
            <w:r w:rsidRPr="00911189">
              <w:rPr>
                <w:rFonts w:ascii="Times New Roman" w:hAnsi="Times New Roman" w:hint="eastAsia"/>
                <w:color w:val="000000"/>
                <w:sz w:val="18"/>
                <w:szCs w:val="18"/>
              </w:rPr>
              <w:t>”</w:t>
            </w:r>
            <w:proofErr w:type="gramEnd"/>
            <w:r w:rsidRPr="00911189">
              <w:rPr>
                <w:rFonts w:ascii="Times New Roman" w:hAnsi="Times New Roman" w:hint="eastAsia"/>
                <w:color w:val="000000"/>
                <w:sz w:val="18"/>
                <w:szCs w:val="18"/>
              </w:rPr>
              <w:t>IE/F</w:t>
            </w:r>
            <w:proofErr w:type="gramStart"/>
            <w:r w:rsidRPr="00911189">
              <w:rPr>
                <w:rFonts w:ascii="Times New Roman" w:hAnsi="Times New Roman" w:hint="eastAsia"/>
                <w:color w:val="000000"/>
                <w:sz w:val="18"/>
                <w:szCs w:val="18"/>
              </w:rPr>
              <w:t>”</w:t>
            </w:r>
            <w:proofErr w:type="gramEnd"/>
            <w:r w:rsidRPr="00911189">
              <w:rPr>
                <w:rFonts w:ascii="Times New Roman" w:hAnsi="Times New Roman" w:hint="eastAsia"/>
                <w:color w:val="000000"/>
                <w:sz w:val="18"/>
                <w:szCs w:val="18"/>
              </w:rPr>
              <w:t>%}</w:t>
            </w:r>
            <w:r w:rsidRPr="00911189">
              <w:rPr>
                <w:rFonts w:ascii="Times New Roman" w:hAnsi="Times New Roman" w:hint="eastAsia"/>
                <w:color w:val="000000"/>
                <w:sz w:val="18"/>
                <w:szCs w:val="18"/>
              </w:rPr>
              <w:t>较高</w:t>
            </w:r>
            <w:r w:rsidRPr="00911189">
              <w:rPr>
                <w:rFonts w:ascii="Times New Roman" w:hAnsi="Times New Roman" w:hint="eastAsia"/>
                <w:color w:val="000000"/>
                <w:sz w:val="18"/>
                <w:szCs w:val="18"/>
              </w:rPr>
              <w:t>{%else%}</w:t>
            </w:r>
            <w:r w:rsidRPr="00911189">
              <w:rPr>
                <w:rFonts w:ascii="Times New Roman" w:hAnsi="Times New Roman" w:hint="eastAsia"/>
                <w:color w:val="000000"/>
                <w:sz w:val="18"/>
                <w:szCs w:val="18"/>
              </w:rPr>
              <w:t>较低</w:t>
            </w:r>
            <w:r w:rsidRPr="00911189">
              <w:rPr>
                <w:rFonts w:ascii="Times New Roman" w:hAnsi="Times New Roman" w:hint="eastAsia"/>
                <w:color w:val="000000"/>
                <w:sz w:val="18"/>
                <w:szCs w:val="18"/>
              </w:rPr>
              <w:t>{%endif%}</w:t>
            </w:r>
            <w:r w:rsidRPr="00911189">
              <w:rPr>
                <w:rFonts w:ascii="Times New Roman" w:hAnsi="Times New Roman" w:hint="eastAsia"/>
                <w:color w:val="000000"/>
                <w:sz w:val="18"/>
                <w:szCs w:val="18"/>
              </w:rPr>
              <w:t>。</w:t>
            </w:r>
          </w:p>
        </w:tc>
      </w:tr>
      <w:tr w:rsidR="00FA7BF2" w14:paraId="785BA187" w14:textId="77777777">
        <w:trPr>
          <w:trHeight w:val="5670"/>
          <w:jc w:val="center"/>
        </w:trPr>
        <w:tc>
          <w:tcPr>
            <w:tcW w:w="1320" w:type="dxa"/>
            <w:vMerge/>
            <w:vAlign w:val="center"/>
          </w:tcPr>
          <w:p w14:paraId="293A730E" w14:textId="77777777" w:rsidR="00FA7BF2" w:rsidRDefault="00FA7BF2">
            <w:pPr>
              <w:adjustRightInd w:val="0"/>
              <w:snapToGrid w:val="0"/>
              <w:jc w:val="left"/>
              <w:rPr>
                <w:rFonts w:ascii="Times New Roman" w:hAnsi="Times New Roman"/>
                <w:color w:val="000000"/>
                <w:szCs w:val="21"/>
              </w:rPr>
            </w:pPr>
          </w:p>
        </w:tc>
        <w:tc>
          <w:tcPr>
            <w:tcW w:w="8423" w:type="dxa"/>
            <w:vAlign w:val="center"/>
          </w:tcPr>
          <w:p w14:paraId="1F32FED8" w14:textId="77777777" w:rsidR="00911189" w:rsidRPr="006C0131" w:rsidRDefault="00911189" w:rsidP="00911189">
            <w:pPr>
              <w:adjustRightInd w:val="0"/>
              <w:snapToGrid w:val="0"/>
              <w:jc w:val="center"/>
              <w:rPr>
                <w:rFonts w:ascii="Times New Roman" w:hAnsi="Times New Roman"/>
                <w:b/>
                <w:color w:val="1E7648"/>
                <w:sz w:val="18"/>
                <w:szCs w:val="18"/>
              </w:rPr>
            </w:pPr>
            <w:r w:rsidRPr="006C0131">
              <w:rPr>
                <w:rFonts w:ascii="Times New Roman" w:hAnsi="Times New Roman"/>
                <w:b/>
                <w:color w:val="1E7648"/>
                <w:sz w:val="18"/>
                <w:szCs w:val="18"/>
              </w:rPr>
              <w:t>{%p if image.tme_jmxz%}</w:t>
            </w:r>
          </w:p>
          <w:p w14:paraId="026763DD" w14:textId="77777777" w:rsidR="00911189" w:rsidRPr="006C0131" w:rsidRDefault="00911189" w:rsidP="00911189">
            <w:pPr>
              <w:adjustRightInd w:val="0"/>
              <w:snapToGrid w:val="0"/>
              <w:jc w:val="center"/>
              <w:rPr>
                <w:rFonts w:ascii="Times New Roman" w:hAnsi="Times New Roman"/>
                <w:b/>
                <w:color w:val="1E7648"/>
                <w:sz w:val="18"/>
                <w:szCs w:val="18"/>
              </w:rPr>
            </w:pPr>
            <w:r w:rsidRPr="006C0131">
              <w:rPr>
                <w:rFonts w:ascii="Times New Roman" w:hAnsi="Times New Roman"/>
                <w:b/>
                <w:color w:val="1E7648"/>
                <w:sz w:val="18"/>
                <w:szCs w:val="18"/>
              </w:rPr>
              <w:t>{{image.tme_jmxz}}</w:t>
            </w:r>
          </w:p>
          <w:p w14:paraId="536EBC06" w14:textId="77777777" w:rsidR="00911189" w:rsidRPr="006C0131" w:rsidRDefault="00911189" w:rsidP="00911189">
            <w:pPr>
              <w:adjustRightInd w:val="0"/>
              <w:snapToGrid w:val="0"/>
              <w:jc w:val="center"/>
              <w:rPr>
                <w:rFonts w:ascii="Times New Roman" w:hAnsi="Times New Roman"/>
                <w:b/>
                <w:color w:val="1E7648"/>
                <w:sz w:val="18"/>
                <w:szCs w:val="18"/>
              </w:rPr>
            </w:pPr>
            <w:r w:rsidRPr="006C0131">
              <w:rPr>
                <w:rFonts w:ascii="Times New Roman" w:hAnsi="Times New Roman"/>
                <w:b/>
                <w:color w:val="1E7648"/>
                <w:sz w:val="18"/>
                <w:szCs w:val="18"/>
              </w:rPr>
              <w:t>{%p else%}</w:t>
            </w:r>
          </w:p>
          <w:p w14:paraId="5A300880" w14:textId="77777777" w:rsidR="00911189" w:rsidRPr="006C0131" w:rsidRDefault="00911189" w:rsidP="00911189">
            <w:pPr>
              <w:adjustRightInd w:val="0"/>
              <w:snapToGrid w:val="0"/>
              <w:jc w:val="center"/>
              <w:rPr>
                <w:rFonts w:ascii="Times New Roman" w:hAnsi="Times New Roman"/>
                <w:b/>
                <w:color w:val="1E7648"/>
                <w:sz w:val="18"/>
                <w:szCs w:val="18"/>
              </w:rPr>
            </w:pPr>
            <w:r w:rsidRPr="006C0131">
              <w:rPr>
                <w:rFonts w:ascii="Times New Roman" w:hAnsi="Times New Roman" w:hint="eastAsia"/>
                <w:b/>
                <w:color w:val="1E7648"/>
                <w:sz w:val="18"/>
                <w:szCs w:val="18"/>
              </w:rPr>
              <w:t>未提取到图片</w:t>
            </w:r>
          </w:p>
          <w:p w14:paraId="425CACBD" w14:textId="7FC2EA91" w:rsidR="00FA7BF2" w:rsidRDefault="00911189" w:rsidP="00911189">
            <w:pPr>
              <w:adjustRightInd w:val="0"/>
              <w:snapToGrid w:val="0"/>
              <w:jc w:val="center"/>
              <w:rPr>
                <w:rFonts w:ascii="Times New Roman" w:hAnsi="Times New Roman"/>
                <w:b/>
                <w:color w:val="1E7648"/>
                <w:sz w:val="18"/>
                <w:szCs w:val="18"/>
              </w:rPr>
            </w:pPr>
            <w:r w:rsidRPr="006C0131">
              <w:rPr>
                <w:rFonts w:ascii="Times New Roman" w:hAnsi="Times New Roman"/>
                <w:b/>
                <w:color w:val="1E7648"/>
                <w:sz w:val="18"/>
                <w:szCs w:val="18"/>
              </w:rPr>
              <w:t>{%p endif%}</w:t>
            </w:r>
          </w:p>
        </w:tc>
      </w:tr>
      <w:tr w:rsidR="00B61AC9" w14:paraId="7A65432F" w14:textId="77777777">
        <w:trPr>
          <w:trHeight w:val="558"/>
          <w:jc w:val="center"/>
        </w:trPr>
        <w:tc>
          <w:tcPr>
            <w:tcW w:w="1320" w:type="dxa"/>
            <w:shd w:val="clear" w:color="auto" w:fill="auto"/>
            <w:vAlign w:val="center"/>
          </w:tcPr>
          <w:p w14:paraId="6E50B432" w14:textId="77777777" w:rsidR="00B61AC9" w:rsidRDefault="00B61AC9" w:rsidP="00B61AC9">
            <w:pPr>
              <w:adjustRightInd w:val="0"/>
              <w:snapToGrid w:val="0"/>
              <w:jc w:val="center"/>
              <w:rPr>
                <w:rFonts w:ascii="Times New Roman" w:hAnsi="Times New Roman"/>
                <w:color w:val="000000"/>
                <w:szCs w:val="21"/>
              </w:rPr>
            </w:pPr>
            <w:r>
              <w:rPr>
                <w:rFonts w:ascii="Times New Roman" w:hAnsi="Times New Roman"/>
                <w:color w:val="000000"/>
                <w:szCs w:val="21"/>
              </w:rPr>
              <w:t>检测意义</w:t>
            </w:r>
          </w:p>
        </w:tc>
        <w:tc>
          <w:tcPr>
            <w:tcW w:w="8423" w:type="dxa"/>
            <w:shd w:val="clear" w:color="auto" w:fill="auto"/>
            <w:vAlign w:val="center"/>
          </w:tcPr>
          <w:p w14:paraId="291DE19E" w14:textId="7A5CCD6B" w:rsidR="00B61AC9" w:rsidRDefault="00B61AC9" w:rsidP="00B61AC9">
            <w:pPr>
              <w:adjustRightInd w:val="0"/>
              <w:snapToGrid w:val="0"/>
              <w:ind w:firstLineChars="200" w:firstLine="400"/>
              <w:rPr>
                <w:rFonts w:ascii="Times New Roman" w:hAnsi="Times New Roman"/>
                <w:color w:val="000000"/>
                <w:sz w:val="17"/>
                <w:szCs w:val="17"/>
              </w:rPr>
            </w:pPr>
            <w:r>
              <w:rPr>
                <w:rFonts w:ascii="Times New Roman" w:hAnsi="Times New Roman"/>
                <w:color w:val="000000"/>
                <w:sz w:val="20"/>
                <w:szCs w:val="20"/>
              </w:rPr>
              <w:t>根据</w:t>
            </w:r>
            <w:r>
              <w:rPr>
                <w:rFonts w:ascii="Times New Roman" w:hAnsi="Times New Roman"/>
                <w:color w:val="000000"/>
                <w:sz w:val="20"/>
                <w:szCs w:val="20"/>
              </w:rPr>
              <w:t>Alexander et al. 2021</w:t>
            </w:r>
            <w:r>
              <w:rPr>
                <w:rFonts w:ascii="Times New Roman" w:hAnsi="Times New Roman"/>
                <w:color w:val="000000"/>
                <w:sz w:val="20"/>
                <w:szCs w:val="20"/>
              </w:rPr>
              <w:t>年发表在</w:t>
            </w:r>
            <w:r>
              <w:rPr>
                <w:rFonts w:ascii="Times New Roman" w:hAnsi="Times New Roman"/>
                <w:color w:val="000000"/>
                <w:sz w:val="20"/>
                <w:szCs w:val="20"/>
              </w:rPr>
              <w:t>Cancer Cell</w:t>
            </w:r>
            <w:r>
              <w:rPr>
                <w:rFonts w:ascii="Times New Roman" w:hAnsi="Times New Roman"/>
                <w:color w:val="000000"/>
                <w:sz w:val="20"/>
                <w:szCs w:val="20"/>
              </w:rPr>
              <w:t>（</w:t>
            </w:r>
            <w:r>
              <w:rPr>
                <w:rFonts w:ascii="Times New Roman" w:hAnsi="Times New Roman"/>
                <w:color w:val="000000"/>
                <w:sz w:val="20"/>
                <w:szCs w:val="20"/>
              </w:rPr>
              <w:t>PMID: 34019806</w:t>
            </w:r>
            <w:r>
              <w:rPr>
                <w:rFonts w:ascii="Times New Roman" w:hAnsi="Times New Roman"/>
                <w:color w:val="000000"/>
                <w:sz w:val="20"/>
                <w:szCs w:val="20"/>
              </w:rPr>
              <w:t>）上的研究，将肿瘤微环境表达特征进行分类，基于已发表文献提取出</w:t>
            </w:r>
            <w:r>
              <w:rPr>
                <w:rFonts w:ascii="Times New Roman" w:hAnsi="Times New Roman"/>
                <w:color w:val="000000"/>
                <w:sz w:val="20"/>
                <w:szCs w:val="20"/>
              </w:rPr>
              <w:t>29</w:t>
            </w:r>
            <w:r>
              <w:rPr>
                <w:rFonts w:ascii="Times New Roman" w:hAnsi="Times New Roman"/>
                <w:color w:val="000000"/>
                <w:sz w:val="20"/>
                <w:szCs w:val="20"/>
              </w:rPr>
              <w:t>个功能学基因表达特征集（</w:t>
            </w:r>
            <w:r>
              <w:rPr>
                <w:rFonts w:ascii="Times New Roman" w:hAnsi="Times New Roman"/>
                <w:color w:val="000000"/>
                <w:sz w:val="20"/>
                <w:szCs w:val="20"/>
              </w:rPr>
              <w:t>knowledge-based functional gene expression signatures, Fges</w:t>
            </w:r>
            <w:r>
              <w:rPr>
                <w:rFonts w:ascii="Times New Roman" w:hAnsi="Times New Roman"/>
                <w:color w:val="000000"/>
                <w:sz w:val="20"/>
                <w:szCs w:val="20"/>
              </w:rPr>
              <w:t>），包括</w:t>
            </w:r>
            <w:r>
              <w:rPr>
                <w:rFonts w:ascii="Times New Roman" w:hAnsi="Times New Roman"/>
                <w:color w:val="000000"/>
                <w:sz w:val="20"/>
                <w:szCs w:val="20"/>
              </w:rPr>
              <w:t xml:space="preserve">A. </w:t>
            </w:r>
            <w:r>
              <w:rPr>
                <w:rFonts w:ascii="Times New Roman" w:hAnsi="Times New Roman"/>
                <w:color w:val="000000"/>
                <w:sz w:val="20"/>
                <w:szCs w:val="20"/>
              </w:rPr>
              <w:t>血管生成和纤维化相关的</w:t>
            </w:r>
            <w:r>
              <w:rPr>
                <w:rFonts w:ascii="Times New Roman" w:hAnsi="Times New Roman"/>
                <w:color w:val="000000"/>
                <w:sz w:val="20"/>
                <w:szCs w:val="20"/>
              </w:rPr>
              <w:t>8</w:t>
            </w:r>
            <w:r>
              <w:rPr>
                <w:rFonts w:ascii="Times New Roman" w:hAnsi="Times New Roman"/>
                <w:color w:val="000000"/>
                <w:sz w:val="20"/>
                <w:szCs w:val="20"/>
              </w:rPr>
              <w:t>个特征：血管生成、内皮细胞、肿瘤相关成纤维细胞、细胞基质，细胞基质重塑、促肿瘤细胞因子、中性粒细胞信号、粒细胞分泌因子</w:t>
            </w:r>
            <w:r>
              <w:rPr>
                <w:rFonts w:ascii="Times New Roman" w:hAnsi="Times New Roman"/>
                <w:color w:val="000000"/>
                <w:sz w:val="20"/>
                <w:szCs w:val="20"/>
              </w:rPr>
              <w:t xml:space="preserve">; B. </w:t>
            </w:r>
            <w:r>
              <w:rPr>
                <w:rFonts w:ascii="Times New Roman" w:hAnsi="Times New Roman"/>
                <w:color w:val="000000"/>
                <w:sz w:val="20"/>
                <w:szCs w:val="20"/>
              </w:rPr>
              <w:t>促肿瘤免疫浸润相关的</w:t>
            </w:r>
            <w:r>
              <w:rPr>
                <w:rFonts w:ascii="Times New Roman" w:hAnsi="Times New Roman"/>
                <w:color w:val="000000"/>
                <w:sz w:val="20"/>
                <w:szCs w:val="20"/>
              </w:rPr>
              <w:t>7</w:t>
            </w:r>
            <w:r>
              <w:rPr>
                <w:rFonts w:ascii="Times New Roman" w:hAnsi="Times New Roman"/>
                <w:color w:val="000000"/>
                <w:sz w:val="20"/>
                <w:szCs w:val="20"/>
              </w:rPr>
              <w:t>个特征：巨噬细胞、巨噬细胞树突状细胞分泌因子、髓源抑制性细胞、髓源抑制性细胞分泌因子、</w:t>
            </w:r>
            <w:r>
              <w:rPr>
                <w:rFonts w:ascii="Times New Roman" w:hAnsi="Times New Roman"/>
                <w:color w:val="000000"/>
                <w:sz w:val="20"/>
                <w:szCs w:val="20"/>
              </w:rPr>
              <w:t>T-helper 2(Th2)</w:t>
            </w:r>
            <w:r>
              <w:rPr>
                <w:rFonts w:ascii="Times New Roman" w:hAnsi="Times New Roman"/>
                <w:color w:val="000000"/>
                <w:sz w:val="20"/>
                <w:szCs w:val="20"/>
              </w:rPr>
              <w:t>型细胞特征、</w:t>
            </w:r>
            <w:r>
              <w:rPr>
                <w:rFonts w:ascii="Times New Roman" w:hAnsi="Times New Roman"/>
                <w:color w:val="000000"/>
                <w:sz w:val="20"/>
                <w:szCs w:val="20"/>
              </w:rPr>
              <w:t>T</w:t>
            </w:r>
            <w:r>
              <w:rPr>
                <w:rFonts w:ascii="Times New Roman" w:hAnsi="Times New Roman"/>
                <w:color w:val="000000"/>
                <w:sz w:val="20"/>
                <w:szCs w:val="20"/>
              </w:rPr>
              <w:t>调控细胞分泌因子、</w:t>
            </w:r>
            <w:r>
              <w:rPr>
                <w:rFonts w:ascii="Times New Roman" w:hAnsi="Times New Roman"/>
                <w:color w:val="000000"/>
                <w:sz w:val="20"/>
                <w:szCs w:val="20"/>
              </w:rPr>
              <w:t>T</w:t>
            </w:r>
            <w:r>
              <w:rPr>
                <w:rFonts w:ascii="Times New Roman" w:hAnsi="Times New Roman"/>
                <w:color w:val="000000"/>
                <w:sz w:val="20"/>
                <w:szCs w:val="20"/>
              </w:rPr>
              <w:t>调控细胞；</w:t>
            </w:r>
            <w:r>
              <w:rPr>
                <w:rFonts w:ascii="Times New Roman" w:hAnsi="Times New Roman"/>
                <w:color w:val="000000"/>
                <w:sz w:val="20"/>
                <w:szCs w:val="20"/>
              </w:rPr>
              <w:t xml:space="preserve">C. </w:t>
            </w:r>
            <w:r>
              <w:rPr>
                <w:rFonts w:ascii="Times New Roman" w:hAnsi="Times New Roman"/>
                <w:color w:val="000000"/>
                <w:sz w:val="20"/>
                <w:szCs w:val="20"/>
              </w:rPr>
              <w:t>抗肿瘤免疫浸润相关的</w:t>
            </w:r>
            <w:r>
              <w:rPr>
                <w:rFonts w:ascii="Times New Roman" w:hAnsi="Times New Roman"/>
                <w:color w:val="000000"/>
                <w:sz w:val="20"/>
                <w:szCs w:val="20"/>
              </w:rPr>
              <w:t>11</w:t>
            </w:r>
            <w:r>
              <w:rPr>
                <w:rFonts w:ascii="Times New Roman" w:hAnsi="Times New Roman"/>
                <w:color w:val="000000"/>
                <w:sz w:val="20"/>
                <w:szCs w:val="20"/>
              </w:rPr>
              <w:t>个特征：巨噬细胞</w:t>
            </w:r>
            <w:r>
              <w:rPr>
                <w:rFonts w:ascii="Times New Roman" w:hAnsi="Times New Roman"/>
                <w:color w:val="000000"/>
                <w:sz w:val="20"/>
                <w:szCs w:val="20"/>
              </w:rPr>
              <w:t>I</w:t>
            </w:r>
            <w:r>
              <w:rPr>
                <w:rFonts w:ascii="Times New Roman" w:hAnsi="Times New Roman"/>
                <w:color w:val="000000"/>
                <w:sz w:val="20"/>
                <w:szCs w:val="20"/>
              </w:rPr>
              <w:t>型特征、</w:t>
            </w:r>
            <w:r>
              <w:rPr>
                <w:rFonts w:ascii="Times New Roman" w:hAnsi="Times New Roman"/>
                <w:color w:val="000000"/>
                <w:sz w:val="20"/>
                <w:szCs w:val="20"/>
              </w:rPr>
              <w:t>MHCII</w:t>
            </w:r>
            <w:r>
              <w:rPr>
                <w:rFonts w:ascii="Times New Roman" w:hAnsi="Times New Roman"/>
                <w:color w:val="000000"/>
                <w:sz w:val="20"/>
                <w:szCs w:val="20"/>
              </w:rPr>
              <w:t>型、抗肿瘤细胞因子、共激活分子，</w:t>
            </w:r>
            <w:r>
              <w:rPr>
                <w:rFonts w:ascii="Times New Roman" w:hAnsi="Times New Roman"/>
                <w:color w:val="000000"/>
                <w:sz w:val="20"/>
                <w:szCs w:val="20"/>
              </w:rPr>
              <w:t>B</w:t>
            </w:r>
            <w:r>
              <w:rPr>
                <w:rFonts w:ascii="Times New Roman" w:hAnsi="Times New Roman"/>
                <w:color w:val="000000"/>
                <w:sz w:val="20"/>
                <w:szCs w:val="20"/>
              </w:rPr>
              <w:t>细胞、自然杀伤细胞、免疫检查点分子、效应细胞、</w:t>
            </w:r>
            <w:r>
              <w:rPr>
                <w:rFonts w:ascii="Times New Roman" w:hAnsi="Times New Roman"/>
                <w:color w:val="000000"/>
                <w:sz w:val="20"/>
                <w:szCs w:val="20"/>
              </w:rPr>
              <w:t>T</w:t>
            </w:r>
            <w:r>
              <w:rPr>
                <w:rFonts w:ascii="Times New Roman" w:hAnsi="Times New Roman"/>
                <w:color w:val="000000"/>
                <w:sz w:val="20"/>
                <w:szCs w:val="20"/>
              </w:rPr>
              <w:t>细胞、</w:t>
            </w:r>
            <w:r>
              <w:rPr>
                <w:rFonts w:ascii="Times New Roman" w:hAnsi="Times New Roman"/>
                <w:color w:val="000000"/>
                <w:sz w:val="20"/>
                <w:szCs w:val="20"/>
              </w:rPr>
              <w:t>T-helper 1(Th2)</w:t>
            </w:r>
            <w:r>
              <w:rPr>
                <w:rFonts w:ascii="Times New Roman" w:hAnsi="Times New Roman"/>
                <w:color w:val="000000"/>
                <w:sz w:val="20"/>
                <w:szCs w:val="20"/>
              </w:rPr>
              <w:t>型细胞特征、</w:t>
            </w:r>
            <w:r>
              <w:rPr>
                <w:rFonts w:ascii="Times New Roman" w:hAnsi="Times New Roman"/>
                <w:color w:val="000000"/>
                <w:sz w:val="20"/>
                <w:szCs w:val="20"/>
              </w:rPr>
              <w:t>T</w:t>
            </w:r>
            <w:r>
              <w:rPr>
                <w:rFonts w:ascii="Times New Roman" w:hAnsi="Times New Roman"/>
                <w:color w:val="000000"/>
                <w:sz w:val="20"/>
                <w:szCs w:val="20"/>
              </w:rPr>
              <w:t>细胞分泌因子以及</w:t>
            </w:r>
            <w:r>
              <w:rPr>
                <w:rFonts w:ascii="Times New Roman" w:hAnsi="Times New Roman"/>
                <w:color w:val="000000"/>
                <w:sz w:val="20"/>
                <w:szCs w:val="20"/>
              </w:rPr>
              <w:t xml:space="preserve">D. </w:t>
            </w:r>
            <w:r>
              <w:rPr>
                <w:rFonts w:ascii="Times New Roman" w:hAnsi="Times New Roman"/>
                <w:color w:val="000000"/>
                <w:sz w:val="20"/>
                <w:szCs w:val="20"/>
              </w:rPr>
              <w:t>上皮间质转化</w:t>
            </w:r>
            <w:r>
              <w:rPr>
                <w:rFonts w:ascii="Times New Roman" w:hAnsi="Times New Roman"/>
                <w:color w:val="000000"/>
                <w:sz w:val="20"/>
                <w:szCs w:val="20"/>
              </w:rPr>
              <w:t>(Epithelial-mesenchymal transition, EMT)</w:t>
            </w:r>
            <w:r>
              <w:rPr>
                <w:rFonts w:ascii="Times New Roman" w:hAnsi="Times New Roman"/>
                <w:color w:val="000000"/>
                <w:sz w:val="20"/>
                <w:szCs w:val="20"/>
              </w:rPr>
              <w:t>和增值相关的</w:t>
            </w:r>
            <w:r>
              <w:rPr>
                <w:rFonts w:ascii="Times New Roman" w:hAnsi="Times New Roman"/>
                <w:color w:val="000000"/>
                <w:sz w:val="20"/>
                <w:szCs w:val="20"/>
              </w:rPr>
              <w:t>3</w:t>
            </w:r>
            <w:r>
              <w:rPr>
                <w:rFonts w:ascii="Times New Roman" w:hAnsi="Times New Roman"/>
                <w:color w:val="000000"/>
                <w:sz w:val="20"/>
                <w:szCs w:val="20"/>
              </w:rPr>
              <w:t>个特征：</w:t>
            </w:r>
            <w:r>
              <w:rPr>
                <w:rFonts w:ascii="Times New Roman" w:hAnsi="Times New Roman"/>
                <w:color w:val="000000"/>
                <w:sz w:val="20"/>
                <w:szCs w:val="20"/>
              </w:rPr>
              <w:t>MHCI</w:t>
            </w:r>
            <w:r>
              <w:rPr>
                <w:rFonts w:ascii="Times New Roman" w:hAnsi="Times New Roman"/>
                <w:color w:val="000000"/>
                <w:sz w:val="20"/>
                <w:szCs w:val="20"/>
              </w:rPr>
              <w:t>型、上皮间质转化</w:t>
            </w:r>
            <w:r>
              <w:rPr>
                <w:rFonts w:ascii="Times New Roman" w:hAnsi="Times New Roman"/>
                <w:color w:val="000000"/>
                <w:sz w:val="20"/>
                <w:szCs w:val="20"/>
              </w:rPr>
              <w:t>(EMT)</w:t>
            </w:r>
            <w:r>
              <w:rPr>
                <w:rFonts w:ascii="Times New Roman" w:hAnsi="Times New Roman"/>
                <w:color w:val="000000"/>
                <w:sz w:val="20"/>
                <w:szCs w:val="20"/>
              </w:rPr>
              <w:t>特征、增殖速率。根据这</w:t>
            </w:r>
            <w:r>
              <w:rPr>
                <w:rFonts w:ascii="Times New Roman" w:hAnsi="Times New Roman"/>
                <w:color w:val="000000"/>
                <w:sz w:val="20"/>
                <w:szCs w:val="20"/>
              </w:rPr>
              <w:t>29</w:t>
            </w:r>
            <w:r>
              <w:rPr>
                <w:rFonts w:ascii="Times New Roman" w:hAnsi="Times New Roman"/>
                <w:color w:val="000000"/>
                <w:sz w:val="20"/>
                <w:szCs w:val="20"/>
              </w:rPr>
              <w:t>类基因表达特征聚类，可将肿瘤样本转录组表达聚成四大类：免疫富集</w:t>
            </w:r>
            <w:r>
              <w:rPr>
                <w:rFonts w:ascii="Times New Roman" w:hAnsi="Times New Roman"/>
                <w:color w:val="000000"/>
                <w:sz w:val="20"/>
                <w:szCs w:val="20"/>
              </w:rPr>
              <w:t>/</w:t>
            </w:r>
            <w:r>
              <w:rPr>
                <w:rFonts w:ascii="Times New Roman" w:hAnsi="Times New Roman"/>
                <w:color w:val="000000"/>
                <w:sz w:val="20"/>
                <w:szCs w:val="20"/>
              </w:rPr>
              <w:t>纤维化亚型</w:t>
            </w:r>
            <w:r>
              <w:rPr>
                <w:rFonts w:ascii="Times New Roman" w:hAnsi="Times New Roman"/>
                <w:color w:val="000000"/>
                <w:sz w:val="20"/>
                <w:szCs w:val="20"/>
              </w:rPr>
              <w:t>(IE/F)</w:t>
            </w:r>
            <w:r>
              <w:rPr>
                <w:rFonts w:ascii="Times New Roman" w:hAnsi="Times New Roman"/>
                <w:color w:val="000000"/>
                <w:sz w:val="20"/>
                <w:szCs w:val="20"/>
              </w:rPr>
              <w:t>，免疫富集</w:t>
            </w:r>
            <w:r>
              <w:rPr>
                <w:rFonts w:ascii="Times New Roman" w:hAnsi="Times New Roman"/>
                <w:color w:val="000000"/>
                <w:sz w:val="20"/>
                <w:szCs w:val="20"/>
              </w:rPr>
              <w:t>/</w:t>
            </w:r>
            <w:r>
              <w:rPr>
                <w:rFonts w:ascii="Times New Roman" w:hAnsi="Times New Roman"/>
                <w:color w:val="000000"/>
                <w:sz w:val="20"/>
                <w:szCs w:val="20"/>
              </w:rPr>
              <w:t>非纤维化亚型</w:t>
            </w:r>
            <w:r>
              <w:rPr>
                <w:rFonts w:ascii="Times New Roman" w:hAnsi="Times New Roman"/>
                <w:color w:val="000000"/>
                <w:sz w:val="20"/>
                <w:szCs w:val="20"/>
              </w:rPr>
              <w:t>(IE)</w:t>
            </w:r>
            <w:r>
              <w:rPr>
                <w:rFonts w:ascii="Times New Roman" w:hAnsi="Times New Roman"/>
                <w:color w:val="000000"/>
                <w:sz w:val="20"/>
                <w:szCs w:val="20"/>
              </w:rPr>
              <w:t>，纤维化亚型</w:t>
            </w:r>
            <w:r>
              <w:rPr>
                <w:rFonts w:ascii="Times New Roman" w:hAnsi="Times New Roman"/>
                <w:color w:val="000000"/>
                <w:sz w:val="20"/>
                <w:szCs w:val="20"/>
              </w:rPr>
              <w:t>(F)</w:t>
            </w:r>
            <w:r>
              <w:rPr>
                <w:rFonts w:ascii="Times New Roman" w:hAnsi="Times New Roman"/>
                <w:color w:val="000000"/>
                <w:sz w:val="20"/>
                <w:szCs w:val="20"/>
              </w:rPr>
              <w:t>和免疫荒漠型（</w:t>
            </w:r>
            <w:r>
              <w:rPr>
                <w:rFonts w:ascii="Times New Roman" w:hAnsi="Times New Roman"/>
                <w:color w:val="000000"/>
                <w:sz w:val="20"/>
                <w:szCs w:val="20"/>
              </w:rPr>
              <w:t>D</w:t>
            </w:r>
            <w:r>
              <w:rPr>
                <w:rFonts w:ascii="Times New Roman" w:hAnsi="Times New Roman"/>
                <w:color w:val="000000"/>
                <w:sz w:val="20"/>
                <w:szCs w:val="20"/>
              </w:rPr>
              <w:t>）。</w:t>
            </w:r>
            <w:r>
              <w:rPr>
                <w:rFonts w:ascii="Times New Roman" w:hAnsi="Times New Roman"/>
                <w:color w:val="000000"/>
                <w:sz w:val="20"/>
                <w:szCs w:val="20"/>
              </w:rPr>
              <w:t>IE/F</w:t>
            </w:r>
            <w:r>
              <w:rPr>
                <w:rFonts w:ascii="Times New Roman" w:hAnsi="Times New Roman"/>
                <w:color w:val="000000"/>
                <w:sz w:val="20"/>
                <w:szCs w:val="20"/>
              </w:rPr>
              <w:t>和</w:t>
            </w:r>
            <w:r>
              <w:rPr>
                <w:rFonts w:ascii="Times New Roman" w:hAnsi="Times New Roman"/>
                <w:color w:val="000000"/>
                <w:sz w:val="20"/>
                <w:szCs w:val="20"/>
              </w:rPr>
              <w:t>IE</w:t>
            </w:r>
            <w:r>
              <w:rPr>
                <w:rFonts w:ascii="Times New Roman" w:hAnsi="Times New Roman"/>
                <w:color w:val="000000"/>
                <w:sz w:val="20"/>
                <w:szCs w:val="20"/>
              </w:rPr>
              <w:t>亚型促肿瘤免疫浸润和抗肿瘤免疫浸润程度都较高，即热肿瘤，对免疫治疗的响应相对较好，纤维化亚型</w:t>
            </w:r>
            <w:r>
              <w:rPr>
                <w:rFonts w:ascii="Times New Roman" w:hAnsi="Times New Roman"/>
                <w:color w:val="000000"/>
                <w:sz w:val="20"/>
                <w:szCs w:val="20"/>
              </w:rPr>
              <w:t>(F)</w:t>
            </w:r>
            <w:r>
              <w:rPr>
                <w:rFonts w:ascii="Times New Roman" w:hAnsi="Times New Roman"/>
                <w:color w:val="000000"/>
                <w:sz w:val="20"/>
                <w:szCs w:val="20"/>
              </w:rPr>
              <w:t>和免疫荒漠型（</w:t>
            </w:r>
            <w:r>
              <w:rPr>
                <w:rFonts w:ascii="Times New Roman" w:hAnsi="Times New Roman"/>
                <w:color w:val="000000"/>
                <w:sz w:val="20"/>
                <w:szCs w:val="20"/>
              </w:rPr>
              <w:t>D</w:t>
            </w:r>
            <w:r>
              <w:rPr>
                <w:rFonts w:ascii="Times New Roman" w:hAnsi="Times New Roman"/>
                <w:color w:val="000000"/>
                <w:sz w:val="20"/>
                <w:szCs w:val="20"/>
              </w:rPr>
              <w:t>）抗肿瘤免疫浸润特征集表达水平低，即冷肿瘤，对免疫治疗的响应相对较低。统计上</w:t>
            </w:r>
            <w:r>
              <w:rPr>
                <w:rFonts w:ascii="Times New Roman" w:hAnsi="Times New Roman"/>
                <w:color w:val="000000"/>
                <w:sz w:val="20"/>
                <w:szCs w:val="20"/>
              </w:rPr>
              <w:t>IE/F</w:t>
            </w:r>
            <w:r>
              <w:rPr>
                <w:rFonts w:ascii="Times New Roman" w:hAnsi="Times New Roman"/>
                <w:color w:val="000000"/>
                <w:sz w:val="20"/>
                <w:szCs w:val="20"/>
              </w:rPr>
              <w:t>和</w:t>
            </w:r>
            <w:r>
              <w:rPr>
                <w:rFonts w:ascii="Times New Roman" w:hAnsi="Times New Roman"/>
                <w:color w:val="000000"/>
                <w:sz w:val="20"/>
                <w:szCs w:val="20"/>
              </w:rPr>
              <w:t>IE</w:t>
            </w:r>
            <w:r>
              <w:rPr>
                <w:rFonts w:ascii="Times New Roman" w:hAnsi="Times New Roman"/>
                <w:color w:val="000000"/>
                <w:sz w:val="20"/>
                <w:szCs w:val="20"/>
              </w:rPr>
              <w:t>亚型肿瘤患者接受免疫治疗后的客观缓解率、无进展生存期和总生存期都显著高于纤维化亚型</w:t>
            </w:r>
            <w:r>
              <w:rPr>
                <w:rFonts w:ascii="Times New Roman" w:hAnsi="Times New Roman"/>
                <w:color w:val="000000"/>
                <w:sz w:val="20"/>
                <w:szCs w:val="20"/>
              </w:rPr>
              <w:t>(F)</w:t>
            </w:r>
            <w:r>
              <w:rPr>
                <w:rFonts w:ascii="Times New Roman" w:hAnsi="Times New Roman"/>
                <w:color w:val="000000"/>
                <w:sz w:val="20"/>
                <w:szCs w:val="20"/>
              </w:rPr>
              <w:t>和免疫荒漠型（</w:t>
            </w:r>
            <w:r>
              <w:rPr>
                <w:rFonts w:ascii="Times New Roman" w:hAnsi="Times New Roman"/>
                <w:color w:val="000000"/>
                <w:sz w:val="20"/>
                <w:szCs w:val="20"/>
              </w:rPr>
              <w:t>D</w:t>
            </w:r>
            <w:r>
              <w:rPr>
                <w:rFonts w:ascii="Times New Roman" w:hAnsi="Times New Roman"/>
                <w:color w:val="000000"/>
                <w:sz w:val="20"/>
                <w:szCs w:val="20"/>
              </w:rPr>
              <w:t>）冷肿瘤。请结合临床实际情况确定免疫治疗方案。</w:t>
            </w:r>
          </w:p>
        </w:tc>
      </w:tr>
    </w:tbl>
    <w:p w14:paraId="19CF6BA5" w14:textId="77777777" w:rsidR="00FA7BF2" w:rsidRDefault="0035086C">
      <w:pPr>
        <w:spacing w:line="360" w:lineRule="auto"/>
        <w:rPr>
          <w:rFonts w:ascii="Times New Roman" w:hAnsi="Times New Roman"/>
          <w:b/>
          <w:bCs/>
          <w:color w:val="595959"/>
          <w:sz w:val="18"/>
          <w:szCs w:val="18"/>
        </w:rPr>
      </w:pPr>
      <w:r>
        <w:rPr>
          <w:rFonts w:ascii="Times New Roman" w:hAnsi="Times New Roman"/>
          <w:b/>
          <w:bCs/>
          <w:color w:val="595959"/>
          <w:sz w:val="18"/>
          <w:szCs w:val="18"/>
        </w:rPr>
        <w:t>注：</w:t>
      </w:r>
    </w:p>
    <w:p w14:paraId="0DC2C6C8" w14:textId="31469EB6" w:rsidR="006B6E65" w:rsidRPr="00911189" w:rsidRDefault="0035086C" w:rsidP="00911189">
      <w:pPr>
        <w:spacing w:line="200" w:lineRule="exact"/>
        <w:ind w:firstLineChars="200" w:firstLine="360"/>
        <w:rPr>
          <w:rFonts w:ascii="宋体" w:hAnsi="宋体"/>
          <w:bCs/>
          <w:sz w:val="18"/>
          <w:szCs w:val="18"/>
        </w:rPr>
      </w:pPr>
      <w:r>
        <w:rPr>
          <w:rFonts w:ascii="Times New Roman" w:hAnsi="Times New Roman"/>
          <w:bCs/>
          <w:sz w:val="18"/>
          <w:szCs w:val="18"/>
        </w:rPr>
        <w:lastRenderedPageBreak/>
        <w:t>TME</w:t>
      </w:r>
      <w:r>
        <w:rPr>
          <w:rFonts w:ascii="宋体" w:hAnsi="宋体"/>
          <w:bCs/>
          <w:sz w:val="18"/>
          <w:szCs w:val="18"/>
        </w:rPr>
        <w:t>模型仍处于临床探索研究阶段，检测结果仅供参考，请结合临床实际情况确定免疫检查点抑制剂治疗方案。</w:t>
      </w:r>
      <w:r>
        <w:rPr>
          <w:color w:val="595959"/>
          <w:sz w:val="16"/>
          <w:szCs w:val="16"/>
        </w:rPr>
        <w:br w:type="page"/>
      </w:r>
    </w:p>
    <w:p w14:paraId="6BBA479F" w14:textId="699868BF" w:rsidR="006B6E65" w:rsidRPr="006B6E65" w:rsidRDefault="006B6E65" w:rsidP="006B6E65">
      <w:pPr>
        <w:pStyle w:val="a5"/>
        <w:spacing w:line="360" w:lineRule="auto"/>
        <w:rPr>
          <w:rFonts w:eastAsia="宋体"/>
          <w:b/>
          <w:bCs/>
          <w:color w:val="000000"/>
          <w:kern w:val="2"/>
          <w:sz w:val="24"/>
          <w:szCs w:val="24"/>
          <w:lang w:val="en-US" w:bidi="ar-SA"/>
        </w:rPr>
      </w:pPr>
      <w:r>
        <w:rPr>
          <w:rFonts w:eastAsiaTheme="minorEastAsia" w:hint="eastAsia"/>
          <w:color w:val="595959"/>
          <w:sz w:val="16"/>
          <w:szCs w:val="16"/>
        </w:rPr>
        <w:lastRenderedPageBreak/>
        <w:t>{</w:t>
      </w:r>
      <w:r>
        <w:rPr>
          <w:rFonts w:eastAsiaTheme="minorEastAsia"/>
          <w:color w:val="595959"/>
          <w:sz w:val="16"/>
          <w:szCs w:val="16"/>
        </w:rPr>
        <w:t>%p endif%}</w:t>
      </w:r>
    </w:p>
    <w:p w14:paraId="4391D5F4" w14:textId="50B368A8" w:rsidR="00FA7BF2" w:rsidRPr="007A2D83" w:rsidRDefault="0035086C" w:rsidP="00985E97">
      <w:pPr>
        <w:pStyle w:val="14"/>
        <w:numPr>
          <w:ilvl w:val="0"/>
          <w:numId w:val="8"/>
        </w:numPr>
        <w:spacing w:line="360" w:lineRule="auto"/>
        <w:ind w:left="340" w:firstLineChars="0" w:hanging="340"/>
        <w:jc w:val="left"/>
        <w:rPr>
          <w:rFonts w:ascii="Times New Roman" w:hAnsi="Times New Roman"/>
          <w:b/>
          <w:bCs/>
          <w:sz w:val="24"/>
          <w:szCs w:val="28"/>
        </w:rPr>
      </w:pPr>
      <w:r w:rsidRPr="007A2D83">
        <w:rPr>
          <w:rFonts w:ascii="Times New Roman" w:hAnsi="Times New Roman"/>
          <w:b/>
          <w:bCs/>
          <w:sz w:val="24"/>
          <w:szCs w:val="28"/>
        </w:rPr>
        <w:t>免疫检查点抑制剂疗效相关标志物</w:t>
      </w:r>
    </w:p>
    <w:tbl>
      <w:tblPr>
        <w:tblW w:w="9700" w:type="dxa"/>
        <w:tblInd w:w="130" w:type="dxa"/>
        <w:tblBorders>
          <w:top w:val="single" w:sz="4" w:space="0" w:color="00653B"/>
          <w:left w:val="single" w:sz="4" w:space="0" w:color="00653B"/>
          <w:bottom w:val="single" w:sz="4" w:space="0" w:color="00653B"/>
          <w:right w:val="single" w:sz="4" w:space="0" w:color="00653B"/>
          <w:insideH w:val="single" w:sz="4" w:space="0" w:color="00653B"/>
          <w:insideV w:val="single" w:sz="4" w:space="0" w:color="00653B"/>
        </w:tblBorders>
        <w:tblLayout w:type="fixed"/>
        <w:tblLook w:val="04A0" w:firstRow="1" w:lastRow="0" w:firstColumn="1" w:lastColumn="0" w:noHBand="0" w:noVBand="1"/>
      </w:tblPr>
      <w:tblGrid>
        <w:gridCol w:w="2133"/>
        <w:gridCol w:w="7567"/>
      </w:tblGrid>
      <w:tr w:rsidR="00FA7BF2" w14:paraId="741744C9" w14:textId="77777777">
        <w:trPr>
          <w:trHeight w:val="548"/>
        </w:trPr>
        <w:tc>
          <w:tcPr>
            <w:tcW w:w="9700" w:type="dxa"/>
            <w:gridSpan w:val="2"/>
            <w:shd w:val="clear" w:color="auto" w:fill="1E7648"/>
            <w:vAlign w:val="center"/>
          </w:tcPr>
          <w:p w14:paraId="4CC9C855" w14:textId="77777777" w:rsidR="00FA7BF2" w:rsidRDefault="0035086C">
            <w:pPr>
              <w:widowControl/>
              <w:spacing w:line="360" w:lineRule="auto"/>
              <w:jc w:val="center"/>
              <w:rPr>
                <w:rFonts w:ascii="Times New Roman" w:hAnsi="Times New Roman"/>
                <w:b/>
                <w:bCs/>
                <w:color w:val="FFFFFF"/>
                <w:sz w:val="18"/>
                <w:szCs w:val="18"/>
              </w:rPr>
            </w:pPr>
            <w:r>
              <w:rPr>
                <w:rFonts w:ascii="Times New Roman" w:hAnsi="Times New Roman"/>
                <w:b/>
                <w:bCs/>
                <w:color w:val="FFFFFF"/>
                <w:szCs w:val="21"/>
              </w:rPr>
              <w:t>微卫星状态</w:t>
            </w:r>
          </w:p>
        </w:tc>
      </w:tr>
      <w:tr w:rsidR="00FA7BF2" w14:paraId="2071757E" w14:textId="77777777" w:rsidTr="00194238">
        <w:trPr>
          <w:trHeight w:val="456"/>
        </w:trPr>
        <w:tc>
          <w:tcPr>
            <w:tcW w:w="2133" w:type="dxa"/>
            <w:shd w:val="clear" w:color="auto" w:fill="auto"/>
            <w:vAlign w:val="center"/>
          </w:tcPr>
          <w:p w14:paraId="3BB6C00A" w14:textId="77777777" w:rsidR="00FA7BF2" w:rsidRDefault="0035086C">
            <w:pPr>
              <w:adjustRightInd w:val="0"/>
              <w:snapToGrid w:val="0"/>
              <w:ind w:firstLineChars="50" w:firstLine="105"/>
              <w:jc w:val="center"/>
              <w:rPr>
                <w:rFonts w:ascii="Times New Roman" w:hAnsi="Times New Roman"/>
                <w:b/>
                <w:szCs w:val="21"/>
              </w:rPr>
            </w:pPr>
            <w:r>
              <w:rPr>
                <w:rFonts w:ascii="Times New Roman" w:hAnsi="Times New Roman"/>
                <w:b/>
                <w:szCs w:val="21"/>
              </w:rPr>
              <w:t>检测结果</w:t>
            </w:r>
          </w:p>
        </w:tc>
        <w:tc>
          <w:tcPr>
            <w:tcW w:w="7567" w:type="dxa"/>
            <w:shd w:val="clear" w:color="auto" w:fill="auto"/>
            <w:vAlign w:val="center"/>
          </w:tcPr>
          <w:p w14:paraId="6CF2248F" w14:textId="67D805B3" w:rsidR="00FA7BF2" w:rsidRPr="00666AD1" w:rsidRDefault="007A44A6">
            <w:pPr>
              <w:adjustRightInd w:val="0"/>
              <w:snapToGrid w:val="0"/>
              <w:ind w:firstLine="90"/>
              <w:jc w:val="center"/>
              <w:rPr>
                <w:rFonts w:ascii="Times New Roman" w:hAnsi="Times New Roman"/>
                <w:b/>
                <w:color w:val="1E7648"/>
                <w:szCs w:val="21"/>
              </w:rPr>
            </w:pPr>
            <w:r w:rsidRPr="00666AD1">
              <w:rPr>
                <w:rFonts w:ascii="Times New Roman" w:hAnsi="Times New Roman" w:hint="eastAsia"/>
                <w:b/>
                <w:szCs w:val="21"/>
              </w:rPr>
              <w:t>{%if msi.var_id==</w:t>
            </w:r>
            <w:proofErr w:type="gramStart"/>
            <w:r w:rsidRPr="00666AD1">
              <w:rPr>
                <w:rFonts w:ascii="Times New Roman" w:hAnsi="Times New Roman" w:hint="eastAsia"/>
                <w:b/>
                <w:szCs w:val="21"/>
              </w:rPr>
              <w:t>”</w:t>
            </w:r>
            <w:proofErr w:type="gramEnd"/>
            <w:r w:rsidRPr="00666AD1">
              <w:rPr>
                <w:rFonts w:ascii="Times New Roman" w:hAnsi="Times New Roman" w:hint="eastAsia"/>
                <w:b/>
                <w:szCs w:val="21"/>
              </w:rPr>
              <w:t>MSS</w:t>
            </w:r>
            <w:proofErr w:type="gramStart"/>
            <w:r w:rsidRPr="00666AD1">
              <w:rPr>
                <w:rFonts w:ascii="Times New Roman" w:hAnsi="Times New Roman" w:hint="eastAsia"/>
                <w:b/>
                <w:szCs w:val="21"/>
              </w:rPr>
              <w:t>”</w:t>
            </w:r>
            <w:proofErr w:type="gramEnd"/>
            <w:r w:rsidRPr="00666AD1">
              <w:rPr>
                <w:rFonts w:ascii="Times New Roman" w:hAnsi="Times New Roman" w:hint="eastAsia"/>
                <w:b/>
                <w:szCs w:val="21"/>
              </w:rPr>
              <w:t>%}</w:t>
            </w:r>
            <w:r w:rsidR="00B61AC9" w:rsidRPr="00666AD1">
              <w:rPr>
                <w:rFonts w:ascii="Times New Roman" w:hAnsi="Times New Roman" w:hint="eastAsia"/>
                <w:b/>
                <w:szCs w:val="21"/>
              </w:rPr>
              <w:t>未检出</w:t>
            </w:r>
            <w:r w:rsidR="00B61AC9" w:rsidRPr="00666AD1">
              <w:rPr>
                <w:rFonts w:ascii="Times New Roman" w:hAnsi="Times New Roman" w:hint="eastAsia"/>
                <w:b/>
                <w:szCs w:val="21"/>
              </w:rPr>
              <w:t>MSI-H</w:t>
            </w:r>
            <w:r w:rsidRPr="00666AD1">
              <w:rPr>
                <w:rFonts w:ascii="Times New Roman" w:hAnsi="Times New Roman" w:hint="eastAsia"/>
                <w:b/>
                <w:szCs w:val="21"/>
              </w:rPr>
              <w:t>{%else%}MSI-H{%endif%}</w:t>
            </w:r>
          </w:p>
        </w:tc>
      </w:tr>
      <w:tr w:rsidR="00FA7BF2" w14:paraId="6F641FE0" w14:textId="77777777" w:rsidTr="00194238">
        <w:trPr>
          <w:trHeight w:val="3686"/>
        </w:trPr>
        <w:tc>
          <w:tcPr>
            <w:tcW w:w="2133" w:type="dxa"/>
            <w:shd w:val="clear" w:color="auto" w:fill="auto"/>
            <w:vAlign w:val="center"/>
          </w:tcPr>
          <w:p w14:paraId="3BB519D9" w14:textId="77777777" w:rsidR="00FA7BF2" w:rsidRDefault="0035086C">
            <w:pPr>
              <w:adjustRightInd w:val="0"/>
              <w:snapToGrid w:val="0"/>
              <w:ind w:firstLineChars="50" w:firstLine="105"/>
              <w:jc w:val="center"/>
              <w:rPr>
                <w:rFonts w:ascii="Times New Roman" w:hAnsi="Times New Roman"/>
                <w:b/>
                <w:szCs w:val="21"/>
              </w:rPr>
            </w:pPr>
            <w:r>
              <w:rPr>
                <w:rFonts w:ascii="Times New Roman" w:hAnsi="Times New Roman"/>
                <w:b/>
                <w:szCs w:val="21"/>
              </w:rPr>
              <w:t>微卫星状态检测图</w:t>
            </w:r>
          </w:p>
        </w:tc>
        <w:tc>
          <w:tcPr>
            <w:tcW w:w="7567" w:type="dxa"/>
            <w:shd w:val="clear" w:color="auto" w:fill="auto"/>
            <w:vAlign w:val="center"/>
          </w:tcPr>
          <w:p w14:paraId="44A58035" w14:textId="77777777" w:rsidR="007A44A6" w:rsidRPr="006C0131" w:rsidRDefault="007A44A6" w:rsidP="007A44A6">
            <w:pPr>
              <w:adjustRightInd w:val="0"/>
              <w:snapToGrid w:val="0"/>
              <w:jc w:val="center"/>
              <w:rPr>
                <w:rFonts w:ascii="Times New Roman" w:hAnsi="Times New Roman"/>
                <w:b/>
                <w:color w:val="1E7648"/>
                <w:sz w:val="18"/>
                <w:szCs w:val="18"/>
              </w:rPr>
            </w:pPr>
            <w:r w:rsidRPr="006C0131">
              <w:rPr>
                <w:rFonts w:ascii="Times New Roman" w:hAnsi="Times New Roman"/>
                <w:b/>
                <w:color w:val="1E7648"/>
                <w:sz w:val="18"/>
                <w:szCs w:val="18"/>
              </w:rPr>
              <w:t>{%p if image.msi_bds%}</w:t>
            </w:r>
          </w:p>
          <w:p w14:paraId="1C3444CD" w14:textId="77777777" w:rsidR="007A44A6" w:rsidRPr="006C0131" w:rsidRDefault="007A44A6" w:rsidP="007A44A6">
            <w:pPr>
              <w:adjustRightInd w:val="0"/>
              <w:snapToGrid w:val="0"/>
              <w:jc w:val="center"/>
              <w:rPr>
                <w:rFonts w:ascii="Times New Roman" w:hAnsi="Times New Roman"/>
                <w:b/>
                <w:color w:val="1E7648"/>
                <w:sz w:val="18"/>
                <w:szCs w:val="18"/>
              </w:rPr>
            </w:pPr>
            <w:r w:rsidRPr="006C0131">
              <w:rPr>
                <w:rFonts w:ascii="Times New Roman" w:hAnsi="Times New Roman"/>
                <w:b/>
                <w:color w:val="1E7648"/>
                <w:sz w:val="18"/>
                <w:szCs w:val="18"/>
              </w:rPr>
              <w:t>{{image.msi_bds}}</w:t>
            </w:r>
          </w:p>
          <w:p w14:paraId="1C403442" w14:textId="77777777" w:rsidR="007A44A6" w:rsidRPr="006C0131" w:rsidRDefault="007A44A6" w:rsidP="007A44A6">
            <w:pPr>
              <w:adjustRightInd w:val="0"/>
              <w:snapToGrid w:val="0"/>
              <w:jc w:val="center"/>
              <w:rPr>
                <w:rFonts w:ascii="Times New Roman" w:hAnsi="Times New Roman"/>
                <w:b/>
                <w:color w:val="1E7648"/>
                <w:sz w:val="18"/>
                <w:szCs w:val="18"/>
              </w:rPr>
            </w:pPr>
            <w:r w:rsidRPr="006C0131">
              <w:rPr>
                <w:rFonts w:ascii="Times New Roman" w:hAnsi="Times New Roman"/>
                <w:b/>
                <w:color w:val="1E7648"/>
                <w:sz w:val="18"/>
                <w:szCs w:val="18"/>
              </w:rPr>
              <w:t>{%p else%}</w:t>
            </w:r>
          </w:p>
          <w:p w14:paraId="66217BE6" w14:textId="77777777" w:rsidR="007A44A6" w:rsidRPr="006C0131" w:rsidRDefault="007A44A6" w:rsidP="007A44A6">
            <w:pPr>
              <w:adjustRightInd w:val="0"/>
              <w:snapToGrid w:val="0"/>
              <w:jc w:val="center"/>
              <w:rPr>
                <w:rFonts w:ascii="Times New Roman" w:hAnsi="Times New Roman"/>
                <w:b/>
                <w:color w:val="1E7648"/>
                <w:sz w:val="18"/>
                <w:szCs w:val="18"/>
              </w:rPr>
            </w:pPr>
            <w:r w:rsidRPr="006C0131">
              <w:rPr>
                <w:rFonts w:ascii="Times New Roman" w:hAnsi="Times New Roman" w:hint="eastAsia"/>
                <w:b/>
                <w:color w:val="1E7648"/>
                <w:sz w:val="18"/>
                <w:szCs w:val="18"/>
              </w:rPr>
              <w:t>未提取到图片</w:t>
            </w:r>
          </w:p>
          <w:p w14:paraId="2DAD60B7" w14:textId="2D9B220A" w:rsidR="00FA7BF2" w:rsidRDefault="007A44A6" w:rsidP="007A44A6">
            <w:pPr>
              <w:adjustRightInd w:val="0"/>
              <w:snapToGrid w:val="0"/>
              <w:jc w:val="center"/>
              <w:rPr>
                <w:rFonts w:ascii="Times New Roman" w:hAnsi="Times New Roman"/>
                <w:b/>
                <w:color w:val="1E7648"/>
                <w:sz w:val="18"/>
                <w:szCs w:val="18"/>
              </w:rPr>
            </w:pPr>
            <w:r w:rsidRPr="006C0131">
              <w:rPr>
                <w:rFonts w:ascii="Times New Roman" w:hAnsi="Times New Roman"/>
                <w:b/>
                <w:color w:val="1E7648"/>
                <w:sz w:val="18"/>
                <w:szCs w:val="18"/>
              </w:rPr>
              <w:t>{%p endif%}</w:t>
            </w:r>
          </w:p>
        </w:tc>
      </w:tr>
      <w:tr w:rsidR="00FA7BF2" w14:paraId="130519D7" w14:textId="77777777" w:rsidTr="00194238">
        <w:trPr>
          <w:trHeight w:val="2459"/>
        </w:trPr>
        <w:tc>
          <w:tcPr>
            <w:tcW w:w="2133" w:type="dxa"/>
            <w:shd w:val="clear" w:color="auto" w:fill="auto"/>
            <w:vAlign w:val="center"/>
          </w:tcPr>
          <w:p w14:paraId="6F27B495" w14:textId="77777777" w:rsidR="00FA7BF2" w:rsidRDefault="0035086C">
            <w:pPr>
              <w:adjustRightInd w:val="0"/>
              <w:snapToGrid w:val="0"/>
              <w:ind w:firstLineChars="50" w:firstLine="105"/>
              <w:jc w:val="center"/>
              <w:rPr>
                <w:rFonts w:ascii="Times New Roman" w:hAnsi="Times New Roman"/>
                <w:b/>
                <w:szCs w:val="21"/>
              </w:rPr>
            </w:pPr>
            <w:r>
              <w:rPr>
                <w:rFonts w:ascii="Times New Roman" w:hAnsi="Times New Roman"/>
                <w:b/>
                <w:szCs w:val="21"/>
              </w:rPr>
              <w:t>检测介绍</w:t>
            </w:r>
          </w:p>
        </w:tc>
        <w:tc>
          <w:tcPr>
            <w:tcW w:w="7567" w:type="dxa"/>
            <w:shd w:val="clear" w:color="auto" w:fill="auto"/>
            <w:vAlign w:val="center"/>
          </w:tcPr>
          <w:p w14:paraId="61479AA8" w14:textId="3B562C7A" w:rsidR="00FA7BF2" w:rsidRDefault="00B61AC9">
            <w:pPr>
              <w:adjustRightInd w:val="0"/>
              <w:snapToGrid w:val="0"/>
              <w:spacing w:beforeLines="25" w:before="78" w:afterLines="25" w:after="78"/>
              <w:ind w:firstLineChars="200" w:firstLine="400"/>
              <w:rPr>
                <w:rFonts w:ascii="Times New Roman" w:hAnsi="Times New Roman"/>
                <w:sz w:val="17"/>
                <w:szCs w:val="17"/>
              </w:rPr>
            </w:pPr>
            <w:r>
              <w:rPr>
                <w:rFonts w:ascii="Times New Roman" w:hAnsi="Times New Roman"/>
                <w:sz w:val="20"/>
                <w:szCs w:val="20"/>
              </w:rPr>
              <w:t>微卫星（</w:t>
            </w:r>
            <w:r>
              <w:rPr>
                <w:rFonts w:ascii="Times New Roman" w:hAnsi="Times New Roman"/>
                <w:sz w:val="20"/>
                <w:szCs w:val="20"/>
              </w:rPr>
              <w:t>Microsatellite</w:t>
            </w:r>
            <w:r>
              <w:rPr>
                <w:rFonts w:ascii="Times New Roman" w:hAnsi="Times New Roman"/>
                <w:sz w:val="20"/>
                <w:szCs w:val="20"/>
              </w:rPr>
              <w:t>）是基因组中的短串联重复序列，一般由</w:t>
            </w:r>
            <w:r>
              <w:rPr>
                <w:rFonts w:ascii="Times New Roman" w:hAnsi="Times New Roman"/>
                <w:sz w:val="20"/>
                <w:szCs w:val="20"/>
              </w:rPr>
              <w:t>1-6</w:t>
            </w:r>
            <w:r>
              <w:rPr>
                <w:rFonts w:ascii="Times New Roman" w:hAnsi="Times New Roman"/>
                <w:sz w:val="20"/>
                <w:szCs w:val="20"/>
              </w:rPr>
              <w:t>个核苷酸组成。</w:t>
            </w:r>
            <w:r>
              <w:rPr>
                <w:rFonts w:ascii="Times New Roman" w:hAnsi="Times New Roman"/>
                <w:sz w:val="20"/>
                <w:szCs w:val="20"/>
              </w:rPr>
              <w:t>DNA</w:t>
            </w:r>
            <w:r>
              <w:rPr>
                <w:rFonts w:ascii="Times New Roman" w:hAnsi="Times New Roman"/>
                <w:sz w:val="20"/>
                <w:szCs w:val="20"/>
              </w:rPr>
              <w:t>复制时，肿瘤细胞内的微卫星由于重复单位的插入或缺失而造成的微卫星长度的变化，从而出现微卫星不稳定性（</w:t>
            </w:r>
            <w:r>
              <w:rPr>
                <w:rFonts w:ascii="Times New Roman" w:hAnsi="Times New Roman"/>
                <w:sz w:val="20"/>
                <w:szCs w:val="20"/>
              </w:rPr>
              <w:t>Microsatellite Instability, MSI</w:t>
            </w:r>
            <w:r>
              <w:rPr>
                <w:rFonts w:ascii="Times New Roman" w:hAnsi="Times New Roman"/>
                <w:sz w:val="20"/>
                <w:szCs w:val="20"/>
              </w:rPr>
              <w:t>）状态。研究表明</w:t>
            </w:r>
            <w:r>
              <w:rPr>
                <w:rFonts w:ascii="Times New Roman" w:hAnsi="Times New Roman"/>
                <w:sz w:val="20"/>
                <w:szCs w:val="20"/>
              </w:rPr>
              <w:t>MSI</w:t>
            </w:r>
            <w:r>
              <w:rPr>
                <w:rFonts w:ascii="Times New Roman" w:hAnsi="Times New Roman"/>
                <w:sz w:val="20"/>
                <w:szCs w:val="20"/>
              </w:rPr>
              <w:t>是由错配修复（</w:t>
            </w:r>
            <w:r>
              <w:rPr>
                <w:rFonts w:ascii="Times New Roman" w:hAnsi="Times New Roman"/>
                <w:sz w:val="20"/>
                <w:szCs w:val="20"/>
              </w:rPr>
              <w:t>Mismatch Repair</w:t>
            </w:r>
            <w:r>
              <w:rPr>
                <w:rFonts w:ascii="Times New Roman" w:hAnsi="Times New Roman"/>
                <w:sz w:val="20"/>
                <w:szCs w:val="20"/>
              </w:rPr>
              <w:t>，</w:t>
            </w:r>
            <w:r>
              <w:rPr>
                <w:rFonts w:ascii="Times New Roman" w:hAnsi="Times New Roman"/>
                <w:sz w:val="20"/>
                <w:szCs w:val="20"/>
              </w:rPr>
              <w:t>MMR</w:t>
            </w:r>
            <w:r>
              <w:rPr>
                <w:rFonts w:ascii="Times New Roman" w:hAnsi="Times New Roman"/>
                <w:sz w:val="20"/>
                <w:szCs w:val="20"/>
              </w:rPr>
              <w:t>）基因突变或功能缺陷引起的（</w:t>
            </w:r>
            <w:r>
              <w:rPr>
                <w:rFonts w:ascii="Times New Roman" w:hAnsi="Times New Roman"/>
                <w:sz w:val="20"/>
                <w:szCs w:val="20"/>
              </w:rPr>
              <w:t>PMID: 25701956</w:t>
            </w:r>
            <w:r>
              <w:rPr>
                <w:rFonts w:ascii="Times New Roman" w:hAnsi="Times New Roman"/>
                <w:sz w:val="20"/>
                <w:szCs w:val="20"/>
              </w:rPr>
              <w:t>）。</w:t>
            </w:r>
            <w:r>
              <w:rPr>
                <w:rFonts w:ascii="Times New Roman" w:hAnsi="Times New Roman"/>
                <w:sz w:val="20"/>
                <w:szCs w:val="20"/>
              </w:rPr>
              <w:t>MSI</w:t>
            </w:r>
            <w:r>
              <w:rPr>
                <w:rFonts w:ascii="Times New Roman" w:hAnsi="Times New Roman"/>
                <w:sz w:val="20"/>
                <w:szCs w:val="20"/>
              </w:rPr>
              <w:t>在多种癌种中被发现，包括子宫内膜癌、结直肠癌和胃癌等。现阶段已有多种</w:t>
            </w:r>
            <w:r>
              <w:rPr>
                <w:rFonts w:ascii="Times New Roman" w:hAnsi="Times New Roman"/>
                <w:sz w:val="20"/>
                <w:szCs w:val="20"/>
              </w:rPr>
              <w:t>PD-1/PD-L1</w:t>
            </w:r>
            <w:r>
              <w:rPr>
                <w:rFonts w:ascii="Times New Roman" w:hAnsi="Times New Roman"/>
                <w:sz w:val="20"/>
                <w:szCs w:val="20"/>
              </w:rPr>
              <w:t>抗体类药物被</w:t>
            </w:r>
            <w:r>
              <w:rPr>
                <w:rFonts w:ascii="Times New Roman" w:hAnsi="Times New Roman"/>
                <w:sz w:val="20"/>
                <w:szCs w:val="20"/>
              </w:rPr>
              <w:t>FDA/NMPA</w:t>
            </w:r>
            <w:r>
              <w:rPr>
                <w:rFonts w:ascii="Times New Roman" w:hAnsi="Times New Roman"/>
                <w:sz w:val="20"/>
                <w:szCs w:val="20"/>
              </w:rPr>
              <w:t>获</w:t>
            </w:r>
            <w:proofErr w:type="gramStart"/>
            <w:r>
              <w:rPr>
                <w:rFonts w:ascii="Times New Roman" w:hAnsi="Times New Roman"/>
                <w:sz w:val="20"/>
                <w:szCs w:val="20"/>
              </w:rPr>
              <w:t>批用于</w:t>
            </w:r>
            <w:proofErr w:type="gramEnd"/>
            <w:r>
              <w:rPr>
                <w:rFonts w:ascii="Times New Roman" w:hAnsi="Times New Roman"/>
                <w:sz w:val="20"/>
                <w:szCs w:val="20"/>
              </w:rPr>
              <w:t>MSI-H</w:t>
            </w:r>
            <w:r>
              <w:rPr>
                <w:rFonts w:ascii="Times New Roman" w:hAnsi="Times New Roman"/>
                <w:sz w:val="20"/>
                <w:szCs w:val="20"/>
              </w:rPr>
              <w:t>结直肠癌或其他实体瘤的治疗，包括</w:t>
            </w:r>
            <w:proofErr w:type="gramStart"/>
            <w:r>
              <w:rPr>
                <w:rFonts w:ascii="Times New Roman" w:hAnsi="Times New Roman"/>
                <w:sz w:val="20"/>
                <w:szCs w:val="20"/>
              </w:rPr>
              <w:t>帕博利珠单</w:t>
            </w:r>
            <w:proofErr w:type="gramEnd"/>
            <w:r>
              <w:rPr>
                <w:rFonts w:ascii="Times New Roman" w:hAnsi="Times New Roman"/>
                <w:sz w:val="20"/>
                <w:szCs w:val="20"/>
              </w:rPr>
              <w:t>抗、</w:t>
            </w:r>
            <w:proofErr w:type="gramStart"/>
            <w:r>
              <w:rPr>
                <w:rFonts w:ascii="Times New Roman" w:hAnsi="Times New Roman"/>
                <w:sz w:val="20"/>
                <w:szCs w:val="20"/>
              </w:rPr>
              <w:t>纳武利尤单</w:t>
            </w:r>
            <w:proofErr w:type="gramEnd"/>
            <w:r>
              <w:rPr>
                <w:rFonts w:ascii="Times New Roman" w:hAnsi="Times New Roman"/>
                <w:sz w:val="20"/>
                <w:szCs w:val="20"/>
              </w:rPr>
              <w:t>抗</w:t>
            </w:r>
            <w:r>
              <w:rPr>
                <w:rFonts w:ascii="Times New Roman" w:hAnsi="Times New Roman"/>
                <w:sz w:val="20"/>
                <w:szCs w:val="20"/>
              </w:rPr>
              <w:t>±</w:t>
            </w:r>
            <w:proofErr w:type="gramStart"/>
            <w:r>
              <w:rPr>
                <w:rFonts w:ascii="Times New Roman" w:hAnsi="Times New Roman"/>
                <w:sz w:val="20"/>
                <w:szCs w:val="20"/>
              </w:rPr>
              <w:t>伊匹木单</w:t>
            </w:r>
            <w:proofErr w:type="gramEnd"/>
            <w:r>
              <w:rPr>
                <w:rFonts w:ascii="Times New Roman" w:hAnsi="Times New Roman"/>
                <w:sz w:val="20"/>
                <w:szCs w:val="20"/>
              </w:rPr>
              <w:t>抗、</w:t>
            </w:r>
            <w:proofErr w:type="gramStart"/>
            <w:r>
              <w:rPr>
                <w:rFonts w:ascii="Times New Roman" w:hAnsi="Times New Roman"/>
                <w:sz w:val="20"/>
                <w:szCs w:val="20"/>
              </w:rPr>
              <w:t>替雷利珠单</w:t>
            </w:r>
            <w:proofErr w:type="gramEnd"/>
            <w:r>
              <w:rPr>
                <w:rFonts w:ascii="Times New Roman" w:hAnsi="Times New Roman"/>
                <w:sz w:val="20"/>
                <w:szCs w:val="20"/>
              </w:rPr>
              <w:t>抗、</w:t>
            </w:r>
            <w:proofErr w:type="gramStart"/>
            <w:r>
              <w:rPr>
                <w:rFonts w:ascii="Times New Roman" w:hAnsi="Times New Roman"/>
                <w:sz w:val="20"/>
                <w:szCs w:val="20"/>
              </w:rPr>
              <w:t>恩沃利单</w:t>
            </w:r>
            <w:proofErr w:type="gramEnd"/>
            <w:r>
              <w:rPr>
                <w:rFonts w:ascii="Times New Roman" w:hAnsi="Times New Roman"/>
                <w:sz w:val="20"/>
                <w:szCs w:val="20"/>
              </w:rPr>
              <w:t>抗和</w:t>
            </w:r>
            <w:proofErr w:type="gramStart"/>
            <w:r>
              <w:rPr>
                <w:rFonts w:ascii="Times New Roman" w:hAnsi="Times New Roman"/>
                <w:sz w:val="20"/>
                <w:szCs w:val="20"/>
              </w:rPr>
              <w:t>斯鲁利单</w:t>
            </w:r>
            <w:proofErr w:type="gramEnd"/>
            <w:r>
              <w:rPr>
                <w:rFonts w:ascii="Times New Roman" w:hAnsi="Times New Roman"/>
                <w:sz w:val="20"/>
                <w:szCs w:val="20"/>
              </w:rPr>
              <w:t>抗等。请结合临床实际情况确定免疫治疗方案。</w:t>
            </w:r>
          </w:p>
        </w:tc>
      </w:tr>
    </w:tbl>
    <w:p w14:paraId="45BD1BC8" w14:textId="77777777" w:rsidR="00FA7BF2" w:rsidRDefault="0035086C">
      <w:pPr>
        <w:spacing w:line="360" w:lineRule="auto"/>
        <w:rPr>
          <w:rFonts w:ascii="Times New Roman" w:hAnsi="Times New Roman"/>
          <w:b/>
          <w:bCs/>
          <w:color w:val="595959"/>
          <w:sz w:val="18"/>
          <w:szCs w:val="18"/>
        </w:rPr>
      </w:pPr>
      <w:r>
        <w:rPr>
          <w:rFonts w:ascii="Times New Roman" w:hAnsi="Times New Roman"/>
          <w:b/>
          <w:bCs/>
          <w:color w:val="595959"/>
          <w:sz w:val="18"/>
          <w:szCs w:val="18"/>
        </w:rPr>
        <w:t>注：</w:t>
      </w:r>
    </w:p>
    <w:p w14:paraId="14E6C4DE" w14:textId="77777777" w:rsidR="002E11EA" w:rsidRPr="00A01A40" w:rsidRDefault="002E11EA" w:rsidP="002E11EA">
      <w:pPr>
        <w:numPr>
          <w:ilvl w:val="0"/>
          <w:numId w:val="9"/>
        </w:numPr>
        <w:rPr>
          <w:rFonts w:ascii="宋体" w:hAnsi="宋体"/>
          <w:bCs/>
          <w:color w:val="000000" w:themeColor="text1"/>
          <w:sz w:val="18"/>
          <w:szCs w:val="18"/>
        </w:rPr>
      </w:pPr>
      <w:r w:rsidRPr="00A01A40">
        <w:rPr>
          <w:rFonts w:ascii="宋体" w:hAnsi="宋体" w:hint="eastAsia"/>
          <w:bCs/>
          <w:color w:val="000000" w:themeColor="text1"/>
          <w:sz w:val="18"/>
          <w:szCs w:val="18"/>
        </w:rPr>
        <w:t>共检测116个微卫星位点</w:t>
      </w:r>
      <w:r>
        <w:rPr>
          <w:rFonts w:ascii="宋体" w:hAnsi="宋体" w:hint="eastAsia"/>
          <w:bCs/>
          <w:color w:val="000000" w:themeColor="text1"/>
          <w:sz w:val="18"/>
          <w:szCs w:val="18"/>
        </w:rPr>
        <w:t>，</w:t>
      </w:r>
      <w:r w:rsidRPr="00A01A40">
        <w:rPr>
          <w:rFonts w:ascii="宋体" w:hAnsi="宋体" w:hint="eastAsia"/>
          <w:bCs/>
          <w:color w:val="000000" w:themeColor="text1"/>
          <w:sz w:val="18"/>
          <w:szCs w:val="18"/>
        </w:rPr>
        <w:t>通过二项分布概率计算每个位点微卫星不稳定性信号强度，样本的微卫星不稳定性分值（MSI_Score）通过</w:t>
      </w:r>
      <w:r>
        <w:rPr>
          <w:rFonts w:ascii="宋体" w:hAnsi="宋体" w:hint="eastAsia"/>
          <w:bCs/>
          <w:color w:val="000000" w:themeColor="text1"/>
          <w:sz w:val="18"/>
          <w:szCs w:val="18"/>
        </w:rPr>
        <w:t>累加</w:t>
      </w:r>
      <w:r w:rsidRPr="00A01A40">
        <w:rPr>
          <w:rFonts w:ascii="宋体" w:hAnsi="宋体" w:hint="eastAsia"/>
          <w:bCs/>
          <w:color w:val="000000" w:themeColor="text1"/>
          <w:sz w:val="18"/>
          <w:szCs w:val="18"/>
        </w:rPr>
        <w:t>所有位点的信号得到。MSI_Score的取值范围为[0,2000]，阳性阈值为200（MSI_Score &gt;=200）。</w:t>
      </w:r>
    </w:p>
    <w:p w14:paraId="56AB292C" w14:textId="77777777" w:rsidR="00FA7BF2" w:rsidRDefault="0035086C" w:rsidP="0077090B">
      <w:pPr>
        <w:numPr>
          <w:ilvl w:val="0"/>
          <w:numId w:val="9"/>
        </w:numPr>
        <w:rPr>
          <w:rStyle w:val="fontstyle11"/>
          <w:rFonts w:ascii="宋体" w:hAnsi="宋体"/>
          <w:bCs/>
          <w:color w:val="auto"/>
          <w:sz w:val="18"/>
          <w:szCs w:val="18"/>
        </w:rPr>
      </w:pPr>
      <w:r>
        <w:rPr>
          <w:rFonts w:ascii="Times New Roman" w:hAnsi="Times New Roman" w:hint="eastAsia"/>
          <w:bCs/>
          <w:color w:val="000000" w:themeColor="text1"/>
          <w:sz w:val="18"/>
          <w:szCs w:val="18"/>
        </w:rPr>
        <w:t>微卫星状态检测的准确性受肿瘤细胞含量影响较大，结果仅供参考。当微卫星状态评分在阳性阈值附近，且相关结果</w:t>
      </w:r>
      <w:r>
        <w:rPr>
          <w:rFonts w:ascii="Times New Roman" w:hAnsi="Times New Roman" w:hint="eastAsia"/>
          <w:bCs/>
          <w:sz w:val="18"/>
          <w:szCs w:val="18"/>
        </w:rPr>
        <w:t>对临床诊疗方案的制定有决定性作用时，建议进行其他平台的验证和错配修复（</w:t>
      </w:r>
      <w:r>
        <w:rPr>
          <w:rFonts w:ascii="Times New Roman" w:hAnsi="Times New Roman" w:hint="eastAsia"/>
          <w:bCs/>
          <w:sz w:val="18"/>
          <w:szCs w:val="18"/>
        </w:rPr>
        <w:t>MMR</w:t>
      </w:r>
      <w:r>
        <w:rPr>
          <w:rFonts w:ascii="Times New Roman" w:hAnsi="Times New Roman" w:hint="eastAsia"/>
          <w:bCs/>
          <w:sz w:val="18"/>
          <w:szCs w:val="18"/>
        </w:rPr>
        <w:t>）免疫组化检</w:t>
      </w:r>
      <w:r>
        <w:rPr>
          <w:rFonts w:ascii="宋体" w:hAnsi="宋体" w:hint="eastAsia"/>
          <w:bCs/>
          <w:sz w:val="18"/>
          <w:szCs w:val="18"/>
        </w:rPr>
        <w:t>测。</w:t>
      </w:r>
      <w:r>
        <w:rPr>
          <w:rFonts w:ascii="Times New Roman" w:hAnsi="Times New Roman"/>
          <w:color w:val="595959"/>
          <w:sz w:val="16"/>
          <w:szCs w:val="16"/>
        </w:rPr>
        <w:br w:type="page"/>
      </w:r>
    </w:p>
    <w:tbl>
      <w:tblPr>
        <w:tblW w:w="9756" w:type="dxa"/>
        <w:tblBorders>
          <w:top w:val="single" w:sz="4" w:space="0" w:color="00653B"/>
          <w:left w:val="single" w:sz="4" w:space="0" w:color="00653B"/>
          <w:bottom w:val="single" w:sz="4" w:space="0" w:color="00653B"/>
          <w:right w:val="single" w:sz="4" w:space="0" w:color="00653B"/>
          <w:insideH w:val="single" w:sz="4" w:space="0" w:color="00653B"/>
          <w:insideV w:val="single" w:sz="4" w:space="0" w:color="00653B"/>
        </w:tblBorders>
        <w:tblLayout w:type="fixed"/>
        <w:tblLook w:val="04A0" w:firstRow="1" w:lastRow="0" w:firstColumn="1" w:lastColumn="0" w:noHBand="0" w:noVBand="1"/>
      </w:tblPr>
      <w:tblGrid>
        <w:gridCol w:w="2106"/>
        <w:gridCol w:w="7650"/>
      </w:tblGrid>
      <w:tr w:rsidR="00FA7BF2" w14:paraId="5A0A7B2B" w14:textId="77777777">
        <w:trPr>
          <w:trHeight w:val="497"/>
        </w:trPr>
        <w:tc>
          <w:tcPr>
            <w:tcW w:w="9756" w:type="dxa"/>
            <w:gridSpan w:val="2"/>
            <w:shd w:val="clear" w:color="auto" w:fill="1E7648"/>
            <w:vAlign w:val="center"/>
          </w:tcPr>
          <w:p w14:paraId="207C425C" w14:textId="77777777" w:rsidR="00FA7BF2" w:rsidRDefault="0035086C">
            <w:pPr>
              <w:adjustRightInd w:val="0"/>
              <w:snapToGrid w:val="0"/>
              <w:jc w:val="center"/>
              <w:rPr>
                <w:rFonts w:ascii="Times New Roman" w:hAnsi="Times New Roman"/>
                <w:b/>
                <w:bCs/>
                <w:color w:val="FFFFFF"/>
                <w:szCs w:val="21"/>
              </w:rPr>
            </w:pPr>
            <w:r>
              <w:rPr>
                <w:rFonts w:ascii="Times New Roman" w:hAnsi="Times New Roman"/>
                <w:b/>
                <w:bCs/>
                <w:color w:val="FFFFFF"/>
                <w:szCs w:val="21"/>
              </w:rPr>
              <w:lastRenderedPageBreak/>
              <w:t>肿瘤突变负荷（</w:t>
            </w:r>
            <w:r>
              <w:rPr>
                <w:rFonts w:ascii="Times New Roman" w:hAnsi="Times New Roman"/>
                <w:b/>
                <w:bCs/>
                <w:color w:val="FFFFFF"/>
                <w:szCs w:val="21"/>
              </w:rPr>
              <w:t>TMB</w:t>
            </w:r>
            <w:r>
              <w:rPr>
                <w:rFonts w:ascii="Times New Roman" w:hAnsi="Times New Roman"/>
                <w:b/>
                <w:bCs/>
                <w:color w:val="FFFFFF"/>
                <w:szCs w:val="21"/>
              </w:rPr>
              <w:t>）</w:t>
            </w:r>
          </w:p>
        </w:tc>
      </w:tr>
      <w:tr w:rsidR="00FA7BF2" w14:paraId="48D519A6" w14:textId="77777777">
        <w:trPr>
          <w:trHeight w:val="375"/>
        </w:trPr>
        <w:tc>
          <w:tcPr>
            <w:tcW w:w="2106" w:type="dxa"/>
            <w:shd w:val="clear" w:color="auto" w:fill="auto"/>
            <w:vAlign w:val="center"/>
          </w:tcPr>
          <w:p w14:paraId="5F23FFDA" w14:textId="77777777" w:rsidR="00FA7BF2" w:rsidRDefault="0035086C">
            <w:pPr>
              <w:adjustRightInd w:val="0"/>
              <w:snapToGrid w:val="0"/>
              <w:ind w:firstLineChars="50" w:firstLine="105"/>
              <w:jc w:val="center"/>
              <w:rPr>
                <w:rFonts w:ascii="Times New Roman" w:hAnsi="Times New Roman"/>
                <w:b/>
                <w:szCs w:val="21"/>
              </w:rPr>
            </w:pPr>
            <w:r>
              <w:rPr>
                <w:rFonts w:ascii="Times New Roman" w:hAnsi="Times New Roman"/>
                <w:b/>
                <w:szCs w:val="21"/>
              </w:rPr>
              <w:t>检测结果</w:t>
            </w:r>
          </w:p>
        </w:tc>
        <w:tc>
          <w:tcPr>
            <w:tcW w:w="7650" w:type="dxa"/>
            <w:shd w:val="clear" w:color="auto" w:fill="auto"/>
            <w:vAlign w:val="center"/>
          </w:tcPr>
          <w:p w14:paraId="58C89E10" w14:textId="77777777" w:rsidR="00E13DF6" w:rsidRPr="00E13DF6" w:rsidRDefault="00E13DF6" w:rsidP="00E13DF6">
            <w:pPr>
              <w:adjustRightInd w:val="0"/>
              <w:snapToGrid w:val="0"/>
              <w:ind w:firstLine="90"/>
              <w:jc w:val="center"/>
              <w:rPr>
                <w:rFonts w:ascii="Times New Roman" w:hAnsi="Times New Roman"/>
                <w:b/>
                <w:szCs w:val="21"/>
              </w:rPr>
            </w:pPr>
            <w:r w:rsidRPr="00E13DF6">
              <w:rPr>
                <w:rFonts w:ascii="Times New Roman" w:hAnsi="Times New Roman" w:hint="eastAsia"/>
                <w:b/>
                <w:szCs w:val="21"/>
              </w:rPr>
              <w:t xml:space="preserve">{%p if </w:t>
            </w:r>
            <w:r w:rsidRPr="00E13DF6">
              <w:rPr>
                <w:rFonts w:ascii="Times New Roman" w:hAnsi="Times New Roman" w:hint="eastAsia"/>
                <w:b/>
                <w:szCs w:val="21"/>
              </w:rPr>
              <w:t>“非小细胞肺癌”</w:t>
            </w:r>
            <w:r w:rsidRPr="00E13DF6">
              <w:rPr>
                <w:rFonts w:ascii="Times New Roman" w:hAnsi="Times New Roman" w:hint="eastAsia"/>
                <w:b/>
                <w:szCs w:val="21"/>
              </w:rPr>
              <w:t xml:space="preserve"> in sample.tumor_list%}</w:t>
            </w:r>
          </w:p>
          <w:p w14:paraId="2364C0A1" w14:textId="77777777" w:rsidR="00E13DF6" w:rsidRPr="00E13DF6" w:rsidRDefault="00E13DF6" w:rsidP="00E13DF6">
            <w:pPr>
              <w:adjustRightInd w:val="0"/>
              <w:snapToGrid w:val="0"/>
              <w:ind w:firstLine="90"/>
              <w:jc w:val="center"/>
              <w:rPr>
                <w:rFonts w:ascii="Times New Roman" w:hAnsi="Times New Roman"/>
                <w:b/>
                <w:szCs w:val="21"/>
              </w:rPr>
            </w:pPr>
            <w:r w:rsidRPr="00E13DF6">
              <w:rPr>
                <w:rFonts w:ascii="Times New Roman" w:hAnsi="Times New Roman" w:hint="eastAsia"/>
                <w:b/>
                <w:szCs w:val="21"/>
              </w:rPr>
              <w:t>{{tmb.TMB_value}}</w:t>
            </w:r>
            <w:proofErr w:type="gramStart"/>
            <w:r w:rsidRPr="00E13DF6">
              <w:rPr>
                <w:rFonts w:ascii="Times New Roman" w:hAnsi="Times New Roman" w:hint="eastAsia"/>
                <w:b/>
                <w:szCs w:val="21"/>
              </w:rPr>
              <w:t>个</w:t>
            </w:r>
            <w:proofErr w:type="gramEnd"/>
            <w:r w:rsidRPr="00E13DF6">
              <w:rPr>
                <w:rFonts w:ascii="Times New Roman" w:hAnsi="Times New Roman" w:hint="eastAsia"/>
                <w:b/>
                <w:szCs w:val="21"/>
              </w:rPr>
              <w:t>突变</w:t>
            </w:r>
            <w:r w:rsidRPr="00E13DF6">
              <w:rPr>
                <w:rFonts w:ascii="Times New Roman" w:hAnsi="Times New Roman" w:hint="eastAsia"/>
                <w:b/>
                <w:szCs w:val="21"/>
              </w:rPr>
              <w:t>/Mb</w:t>
            </w:r>
            <w:r w:rsidRPr="00E13DF6">
              <w:rPr>
                <w:rFonts w:ascii="Times New Roman" w:hAnsi="Times New Roman" w:hint="eastAsia"/>
                <w:b/>
                <w:szCs w:val="21"/>
              </w:rPr>
              <w:t>（</w:t>
            </w:r>
            <w:r w:rsidRPr="00E13DF6">
              <w:rPr>
                <w:rFonts w:ascii="Times New Roman" w:hAnsi="Times New Roman" w:hint="eastAsia"/>
                <w:b/>
                <w:szCs w:val="21"/>
              </w:rPr>
              <w:t xml:space="preserve">{%if tmb.var_id == </w:t>
            </w:r>
            <w:r w:rsidRPr="00E13DF6">
              <w:rPr>
                <w:rFonts w:ascii="Times New Roman" w:hAnsi="Times New Roman" w:hint="eastAsia"/>
                <w:b/>
                <w:szCs w:val="21"/>
              </w:rPr>
              <w:t>“</w:t>
            </w:r>
            <w:r w:rsidRPr="00E13DF6">
              <w:rPr>
                <w:rFonts w:ascii="Times New Roman" w:hAnsi="Times New Roman" w:hint="eastAsia"/>
                <w:b/>
                <w:szCs w:val="21"/>
              </w:rPr>
              <w:t>TMB-H</w:t>
            </w:r>
            <w:r w:rsidRPr="00E13DF6">
              <w:rPr>
                <w:rFonts w:ascii="Times New Roman" w:hAnsi="Times New Roman" w:hint="eastAsia"/>
                <w:b/>
                <w:szCs w:val="21"/>
              </w:rPr>
              <w:t>”</w:t>
            </w:r>
            <w:r w:rsidRPr="00E13DF6">
              <w:rPr>
                <w:rFonts w:ascii="Times New Roman" w:hAnsi="Times New Roman" w:hint="eastAsia"/>
                <w:b/>
                <w:szCs w:val="21"/>
              </w:rPr>
              <w:t>%}</w:t>
            </w:r>
            <w:r w:rsidRPr="00E13DF6">
              <w:rPr>
                <w:rFonts w:ascii="Times New Roman" w:hAnsi="Times New Roman" w:hint="eastAsia"/>
                <w:b/>
                <w:szCs w:val="21"/>
              </w:rPr>
              <w:t>高</w:t>
            </w:r>
            <w:r w:rsidRPr="00E13DF6">
              <w:rPr>
                <w:rFonts w:ascii="Times New Roman" w:hAnsi="Times New Roman" w:hint="eastAsia"/>
                <w:b/>
                <w:szCs w:val="21"/>
              </w:rPr>
              <w:t>{%else%}</w:t>
            </w:r>
            <w:r w:rsidRPr="00E13DF6">
              <w:rPr>
                <w:rFonts w:ascii="Times New Roman" w:hAnsi="Times New Roman" w:hint="eastAsia"/>
                <w:b/>
                <w:szCs w:val="21"/>
              </w:rPr>
              <w:t>低</w:t>
            </w:r>
            <w:r w:rsidRPr="00E13DF6">
              <w:rPr>
                <w:rFonts w:ascii="Times New Roman" w:hAnsi="Times New Roman" w:hint="eastAsia"/>
                <w:b/>
                <w:szCs w:val="21"/>
              </w:rPr>
              <w:t>{%endif%}TMB</w:t>
            </w:r>
            <w:r w:rsidRPr="00E13DF6">
              <w:rPr>
                <w:rFonts w:ascii="Times New Roman" w:hAnsi="Times New Roman" w:hint="eastAsia"/>
                <w:b/>
                <w:szCs w:val="21"/>
              </w:rPr>
              <w:t>）</w:t>
            </w:r>
          </w:p>
          <w:p w14:paraId="6B3E9AC8" w14:textId="77777777" w:rsidR="00E13DF6" w:rsidRPr="00E13DF6" w:rsidRDefault="00E13DF6" w:rsidP="00E13DF6">
            <w:pPr>
              <w:adjustRightInd w:val="0"/>
              <w:snapToGrid w:val="0"/>
              <w:ind w:firstLine="90"/>
              <w:jc w:val="center"/>
              <w:rPr>
                <w:rFonts w:ascii="Times New Roman" w:hAnsi="Times New Roman"/>
                <w:b/>
                <w:szCs w:val="21"/>
              </w:rPr>
            </w:pPr>
            <w:r w:rsidRPr="00E13DF6">
              <w:rPr>
                <w:rFonts w:ascii="Times New Roman" w:hAnsi="Times New Roman"/>
                <w:b/>
                <w:szCs w:val="21"/>
              </w:rPr>
              <w:t>{%p else%}</w:t>
            </w:r>
          </w:p>
          <w:p w14:paraId="5BC4D0A2" w14:textId="705AFC9F" w:rsidR="00E13DF6" w:rsidRPr="00E13DF6" w:rsidRDefault="00E13DF6" w:rsidP="00E13DF6">
            <w:pPr>
              <w:adjustRightInd w:val="0"/>
              <w:snapToGrid w:val="0"/>
              <w:ind w:firstLine="90"/>
              <w:jc w:val="center"/>
              <w:rPr>
                <w:rFonts w:ascii="Times New Roman" w:hAnsi="Times New Roman"/>
                <w:b/>
                <w:szCs w:val="21"/>
              </w:rPr>
            </w:pPr>
            <w:r w:rsidRPr="00E13DF6">
              <w:rPr>
                <w:rFonts w:ascii="Times New Roman" w:hAnsi="Times New Roman" w:hint="eastAsia"/>
                <w:b/>
                <w:szCs w:val="21"/>
              </w:rPr>
              <w:t>{{tmb.TMB_value}}</w:t>
            </w:r>
            <w:proofErr w:type="gramStart"/>
            <w:r w:rsidRPr="00E13DF6">
              <w:rPr>
                <w:rFonts w:ascii="Times New Roman" w:hAnsi="Times New Roman" w:hint="eastAsia"/>
                <w:b/>
                <w:szCs w:val="21"/>
              </w:rPr>
              <w:t>个</w:t>
            </w:r>
            <w:proofErr w:type="gramEnd"/>
            <w:r w:rsidRPr="00E13DF6">
              <w:rPr>
                <w:rFonts w:ascii="Times New Roman" w:hAnsi="Times New Roman" w:hint="eastAsia"/>
                <w:b/>
                <w:szCs w:val="21"/>
              </w:rPr>
              <w:t>突变</w:t>
            </w:r>
            <w:r w:rsidRPr="00E13DF6">
              <w:rPr>
                <w:rFonts w:ascii="Times New Roman" w:hAnsi="Times New Roman" w:hint="eastAsia"/>
                <w:b/>
                <w:szCs w:val="21"/>
              </w:rPr>
              <w:t xml:space="preserve">/Mb{%if tmb.TMB_value|float &lt; 7.76 </w:t>
            </w:r>
            <w:r w:rsidR="008965CF">
              <w:rPr>
                <w:rFonts w:ascii="Times New Roman" w:hAnsi="Times New Roman" w:hint="eastAsia"/>
                <w:b/>
                <w:szCs w:val="21"/>
              </w:rPr>
              <w:t>or</w:t>
            </w:r>
            <w:r w:rsidRPr="00E13DF6">
              <w:rPr>
                <w:rFonts w:ascii="Times New Roman" w:hAnsi="Times New Roman" w:hint="eastAsia"/>
                <w:b/>
                <w:szCs w:val="21"/>
              </w:rPr>
              <w:t xml:space="preserve"> tmb.TMB_value|float &gt;</w:t>
            </w:r>
            <w:r w:rsidR="009A0472">
              <w:rPr>
                <w:rFonts w:ascii="Times New Roman" w:hAnsi="Times New Roman"/>
                <w:b/>
                <w:szCs w:val="21"/>
              </w:rPr>
              <w:t>=</w:t>
            </w:r>
            <w:r w:rsidRPr="00E13DF6">
              <w:rPr>
                <w:rFonts w:ascii="Times New Roman" w:hAnsi="Times New Roman" w:hint="eastAsia"/>
                <w:b/>
                <w:szCs w:val="21"/>
              </w:rPr>
              <w:t xml:space="preserve"> 10%}</w:t>
            </w:r>
            <w:r w:rsidRPr="00E13DF6">
              <w:rPr>
                <w:rFonts w:ascii="Times New Roman" w:hAnsi="Times New Roman" w:hint="eastAsia"/>
                <w:b/>
                <w:szCs w:val="21"/>
              </w:rPr>
              <w:t>（</w:t>
            </w:r>
            <w:r w:rsidRPr="00E13DF6">
              <w:rPr>
                <w:rFonts w:ascii="Times New Roman" w:hAnsi="Times New Roman" w:hint="eastAsia"/>
                <w:b/>
                <w:szCs w:val="21"/>
              </w:rPr>
              <w:t xml:space="preserve">{%if tmb.var_id == </w:t>
            </w:r>
            <w:r w:rsidRPr="00E13DF6">
              <w:rPr>
                <w:rFonts w:ascii="Times New Roman" w:hAnsi="Times New Roman" w:hint="eastAsia"/>
                <w:b/>
                <w:szCs w:val="21"/>
              </w:rPr>
              <w:t>“</w:t>
            </w:r>
            <w:r w:rsidRPr="00E13DF6">
              <w:rPr>
                <w:rFonts w:ascii="Times New Roman" w:hAnsi="Times New Roman" w:hint="eastAsia"/>
                <w:b/>
                <w:szCs w:val="21"/>
              </w:rPr>
              <w:t>TMB-H</w:t>
            </w:r>
            <w:r w:rsidRPr="00E13DF6">
              <w:rPr>
                <w:rFonts w:ascii="Times New Roman" w:hAnsi="Times New Roman" w:hint="eastAsia"/>
                <w:b/>
                <w:szCs w:val="21"/>
              </w:rPr>
              <w:t>”</w:t>
            </w:r>
            <w:r w:rsidRPr="00E13DF6">
              <w:rPr>
                <w:rFonts w:ascii="Times New Roman" w:hAnsi="Times New Roman" w:hint="eastAsia"/>
                <w:b/>
                <w:szCs w:val="21"/>
              </w:rPr>
              <w:t>%}</w:t>
            </w:r>
            <w:r w:rsidRPr="00E13DF6">
              <w:rPr>
                <w:rFonts w:ascii="Times New Roman" w:hAnsi="Times New Roman" w:hint="eastAsia"/>
                <w:b/>
                <w:szCs w:val="21"/>
              </w:rPr>
              <w:t>高</w:t>
            </w:r>
            <w:r w:rsidRPr="00E13DF6">
              <w:rPr>
                <w:rFonts w:ascii="Times New Roman" w:hAnsi="Times New Roman" w:hint="eastAsia"/>
                <w:b/>
                <w:szCs w:val="21"/>
              </w:rPr>
              <w:t>{%else%}</w:t>
            </w:r>
            <w:r w:rsidRPr="00E13DF6">
              <w:rPr>
                <w:rFonts w:ascii="Times New Roman" w:hAnsi="Times New Roman" w:hint="eastAsia"/>
                <w:b/>
                <w:szCs w:val="21"/>
              </w:rPr>
              <w:t>低</w:t>
            </w:r>
            <w:r w:rsidRPr="00E13DF6">
              <w:rPr>
                <w:rFonts w:ascii="Times New Roman" w:hAnsi="Times New Roman" w:hint="eastAsia"/>
                <w:b/>
                <w:szCs w:val="21"/>
              </w:rPr>
              <w:t>{%endif%}TMB</w:t>
            </w:r>
            <w:r w:rsidRPr="00E13DF6">
              <w:rPr>
                <w:rFonts w:ascii="Times New Roman" w:hAnsi="Times New Roman" w:hint="eastAsia"/>
                <w:b/>
                <w:szCs w:val="21"/>
              </w:rPr>
              <w:t>）</w:t>
            </w:r>
            <w:r w:rsidRPr="00E13DF6">
              <w:rPr>
                <w:rFonts w:ascii="Times New Roman" w:hAnsi="Times New Roman" w:hint="eastAsia"/>
                <w:b/>
                <w:szCs w:val="21"/>
              </w:rPr>
              <w:t>{%endif%}</w:t>
            </w:r>
          </w:p>
          <w:p w14:paraId="031B493B" w14:textId="2884B8EF" w:rsidR="00E13DF6" w:rsidRPr="00666AD1" w:rsidRDefault="00E13DF6" w:rsidP="00E13DF6">
            <w:pPr>
              <w:adjustRightInd w:val="0"/>
              <w:snapToGrid w:val="0"/>
              <w:ind w:firstLine="90"/>
              <w:jc w:val="center"/>
              <w:rPr>
                <w:rFonts w:ascii="Times New Roman" w:hAnsi="Times New Roman"/>
                <w:b/>
                <w:color w:val="1E7648"/>
                <w:szCs w:val="21"/>
              </w:rPr>
            </w:pPr>
            <w:r w:rsidRPr="00E13DF6">
              <w:rPr>
                <w:rFonts w:ascii="Times New Roman" w:hAnsi="Times New Roman"/>
                <w:b/>
                <w:szCs w:val="21"/>
              </w:rPr>
              <w:t>{%p endif%}</w:t>
            </w:r>
          </w:p>
        </w:tc>
      </w:tr>
      <w:tr w:rsidR="00FA7BF2" w14:paraId="7002C5CE" w14:textId="77777777">
        <w:trPr>
          <w:trHeight w:val="3686"/>
        </w:trPr>
        <w:tc>
          <w:tcPr>
            <w:tcW w:w="2106" w:type="dxa"/>
            <w:shd w:val="clear" w:color="auto" w:fill="auto"/>
            <w:vAlign w:val="center"/>
          </w:tcPr>
          <w:p w14:paraId="3245DE82" w14:textId="77777777" w:rsidR="00FA7BF2" w:rsidRDefault="0035086C">
            <w:pPr>
              <w:adjustRightInd w:val="0"/>
              <w:snapToGrid w:val="0"/>
              <w:ind w:firstLineChars="50" w:firstLine="105"/>
              <w:jc w:val="center"/>
              <w:rPr>
                <w:rFonts w:ascii="Times New Roman" w:hAnsi="Times New Roman"/>
                <w:b/>
                <w:szCs w:val="21"/>
              </w:rPr>
            </w:pPr>
            <w:r>
              <w:rPr>
                <w:rFonts w:ascii="Times New Roman" w:hAnsi="Times New Roman"/>
                <w:b/>
                <w:szCs w:val="21"/>
              </w:rPr>
              <w:t>TMB</w:t>
            </w:r>
            <w:r>
              <w:rPr>
                <w:rFonts w:ascii="Times New Roman" w:hAnsi="Times New Roman"/>
                <w:b/>
                <w:szCs w:val="21"/>
              </w:rPr>
              <w:t>图</w:t>
            </w:r>
          </w:p>
        </w:tc>
        <w:tc>
          <w:tcPr>
            <w:tcW w:w="7650" w:type="dxa"/>
            <w:shd w:val="clear" w:color="auto" w:fill="auto"/>
            <w:vAlign w:val="center"/>
          </w:tcPr>
          <w:p w14:paraId="0991C81E" w14:textId="77777777" w:rsidR="00B7685E" w:rsidRPr="006C0131" w:rsidRDefault="00B7685E" w:rsidP="00B7685E">
            <w:pPr>
              <w:adjustRightInd w:val="0"/>
              <w:snapToGrid w:val="0"/>
              <w:jc w:val="center"/>
              <w:rPr>
                <w:rFonts w:ascii="Times New Roman" w:hAnsi="Times New Roman"/>
                <w:b/>
                <w:color w:val="1E7648"/>
                <w:sz w:val="18"/>
                <w:szCs w:val="18"/>
              </w:rPr>
            </w:pPr>
            <w:r w:rsidRPr="006C0131">
              <w:rPr>
                <w:rFonts w:ascii="Times New Roman" w:hAnsi="Times New Roman"/>
                <w:b/>
                <w:color w:val="1E7648"/>
                <w:sz w:val="18"/>
                <w:szCs w:val="18"/>
              </w:rPr>
              <w:t>{%p if image.tmb_bds%}</w:t>
            </w:r>
          </w:p>
          <w:p w14:paraId="38B6E0F8" w14:textId="77777777" w:rsidR="00B7685E" w:rsidRPr="006C0131" w:rsidRDefault="00B7685E" w:rsidP="00B7685E">
            <w:pPr>
              <w:adjustRightInd w:val="0"/>
              <w:snapToGrid w:val="0"/>
              <w:jc w:val="center"/>
              <w:rPr>
                <w:rFonts w:ascii="Times New Roman" w:hAnsi="Times New Roman"/>
                <w:b/>
                <w:color w:val="1E7648"/>
                <w:sz w:val="18"/>
                <w:szCs w:val="18"/>
              </w:rPr>
            </w:pPr>
            <w:r w:rsidRPr="006C0131">
              <w:rPr>
                <w:rFonts w:ascii="Times New Roman" w:hAnsi="Times New Roman"/>
                <w:b/>
                <w:color w:val="1E7648"/>
                <w:sz w:val="18"/>
                <w:szCs w:val="18"/>
              </w:rPr>
              <w:t>{{image.tmb_bds}}</w:t>
            </w:r>
          </w:p>
          <w:p w14:paraId="5AE15B2A" w14:textId="77777777" w:rsidR="00B7685E" w:rsidRPr="006C0131" w:rsidRDefault="00B7685E" w:rsidP="00B7685E">
            <w:pPr>
              <w:adjustRightInd w:val="0"/>
              <w:snapToGrid w:val="0"/>
              <w:jc w:val="center"/>
              <w:rPr>
                <w:rFonts w:ascii="Times New Roman" w:hAnsi="Times New Roman"/>
                <w:b/>
                <w:color w:val="1E7648"/>
                <w:sz w:val="18"/>
                <w:szCs w:val="18"/>
              </w:rPr>
            </w:pPr>
            <w:r w:rsidRPr="006C0131">
              <w:rPr>
                <w:rFonts w:ascii="Times New Roman" w:hAnsi="Times New Roman"/>
                <w:b/>
                <w:color w:val="1E7648"/>
                <w:sz w:val="18"/>
                <w:szCs w:val="18"/>
              </w:rPr>
              <w:t>{%p else%}</w:t>
            </w:r>
          </w:p>
          <w:p w14:paraId="127348A1" w14:textId="77777777" w:rsidR="00B7685E" w:rsidRPr="006C0131" w:rsidRDefault="00B7685E" w:rsidP="00B7685E">
            <w:pPr>
              <w:adjustRightInd w:val="0"/>
              <w:snapToGrid w:val="0"/>
              <w:jc w:val="center"/>
              <w:rPr>
                <w:rFonts w:ascii="Times New Roman" w:hAnsi="Times New Roman"/>
                <w:b/>
                <w:color w:val="1E7648"/>
                <w:sz w:val="18"/>
                <w:szCs w:val="18"/>
              </w:rPr>
            </w:pPr>
            <w:r w:rsidRPr="006C0131">
              <w:rPr>
                <w:rFonts w:ascii="Times New Roman" w:hAnsi="Times New Roman" w:hint="eastAsia"/>
                <w:b/>
                <w:color w:val="1E7648"/>
                <w:sz w:val="18"/>
                <w:szCs w:val="18"/>
              </w:rPr>
              <w:t>未提取到图片</w:t>
            </w:r>
          </w:p>
          <w:p w14:paraId="3D75EC9B" w14:textId="6BB61151" w:rsidR="00FA7BF2" w:rsidRDefault="00B7685E" w:rsidP="00B7685E">
            <w:pPr>
              <w:adjustRightInd w:val="0"/>
              <w:snapToGrid w:val="0"/>
              <w:jc w:val="center"/>
              <w:rPr>
                <w:rFonts w:ascii="Times New Roman" w:hAnsi="Times New Roman"/>
                <w:b/>
                <w:color w:val="1E7648"/>
                <w:sz w:val="18"/>
                <w:szCs w:val="18"/>
              </w:rPr>
            </w:pPr>
            <w:r w:rsidRPr="006C0131">
              <w:rPr>
                <w:rFonts w:ascii="Times New Roman" w:hAnsi="Times New Roman"/>
                <w:b/>
                <w:color w:val="1E7648"/>
                <w:sz w:val="18"/>
                <w:szCs w:val="18"/>
              </w:rPr>
              <w:t>{%p endif%}</w:t>
            </w:r>
          </w:p>
        </w:tc>
      </w:tr>
      <w:tr w:rsidR="00FA7BF2" w14:paraId="4907C05C" w14:textId="77777777">
        <w:trPr>
          <w:trHeight w:val="3549"/>
        </w:trPr>
        <w:tc>
          <w:tcPr>
            <w:tcW w:w="2106" w:type="dxa"/>
            <w:shd w:val="clear" w:color="auto" w:fill="auto"/>
            <w:vAlign w:val="center"/>
          </w:tcPr>
          <w:p w14:paraId="356B6553" w14:textId="77777777" w:rsidR="00FA7BF2" w:rsidRDefault="0035086C">
            <w:pPr>
              <w:adjustRightInd w:val="0"/>
              <w:snapToGrid w:val="0"/>
              <w:ind w:firstLineChars="50" w:firstLine="105"/>
              <w:jc w:val="center"/>
              <w:rPr>
                <w:rFonts w:ascii="Times New Roman" w:hAnsi="Times New Roman"/>
                <w:b/>
                <w:szCs w:val="21"/>
              </w:rPr>
            </w:pPr>
            <w:r>
              <w:rPr>
                <w:rFonts w:ascii="Times New Roman" w:hAnsi="Times New Roman"/>
                <w:b/>
                <w:szCs w:val="21"/>
              </w:rPr>
              <w:t>检测介绍</w:t>
            </w:r>
          </w:p>
        </w:tc>
        <w:tc>
          <w:tcPr>
            <w:tcW w:w="7650" w:type="dxa"/>
            <w:shd w:val="clear" w:color="auto" w:fill="auto"/>
            <w:vAlign w:val="center"/>
          </w:tcPr>
          <w:p w14:paraId="741AF3CC" w14:textId="6258F554" w:rsidR="00FA7BF2" w:rsidRDefault="00666AD1">
            <w:pPr>
              <w:adjustRightInd w:val="0"/>
              <w:snapToGrid w:val="0"/>
              <w:spacing w:beforeLines="25" w:before="78" w:afterLines="25" w:after="78"/>
              <w:ind w:firstLineChars="200" w:firstLine="400"/>
              <w:rPr>
                <w:rFonts w:ascii="Times New Roman" w:hAnsi="Times New Roman"/>
                <w:sz w:val="17"/>
                <w:szCs w:val="17"/>
              </w:rPr>
            </w:pPr>
            <w:r>
              <w:rPr>
                <w:rFonts w:ascii="Times New Roman" w:hAnsi="Times New Roman"/>
                <w:sz w:val="20"/>
                <w:szCs w:val="20"/>
              </w:rPr>
              <w:t>肿瘤突变负荷（</w:t>
            </w:r>
            <w:r>
              <w:rPr>
                <w:rFonts w:ascii="Times New Roman" w:hAnsi="Times New Roman"/>
                <w:sz w:val="20"/>
                <w:szCs w:val="20"/>
              </w:rPr>
              <w:t>Tumor mutation burden, TMB</w:t>
            </w:r>
            <w:r>
              <w:rPr>
                <w:rFonts w:ascii="Times New Roman" w:hAnsi="Times New Roman"/>
                <w:sz w:val="20"/>
                <w:szCs w:val="20"/>
              </w:rPr>
              <w:t>）是指肿瘤基因组内存在的体细胞突变位点数量，可以间接反映肿瘤产生新生抗原的能力。《肿瘤突变负荷应用于肺癌免疫治疗的专家共识（</w:t>
            </w:r>
            <w:r>
              <w:rPr>
                <w:rFonts w:ascii="Times New Roman" w:hAnsi="Times New Roman"/>
                <w:sz w:val="20"/>
                <w:szCs w:val="20"/>
              </w:rPr>
              <w:t>2021</w:t>
            </w:r>
            <w:r>
              <w:rPr>
                <w:rFonts w:ascii="Times New Roman" w:hAnsi="Times New Roman"/>
                <w:sz w:val="20"/>
                <w:szCs w:val="20"/>
              </w:rPr>
              <w:t>版）》提出，由于不同平台检测方法和测序覆盖的外显子区域长度不同，</w:t>
            </w:r>
            <w:r>
              <w:rPr>
                <w:rFonts w:ascii="Times New Roman" w:hAnsi="Times New Roman"/>
                <w:sz w:val="20"/>
                <w:szCs w:val="20"/>
              </w:rPr>
              <w:t>TMB</w:t>
            </w:r>
            <w:r>
              <w:rPr>
                <w:rFonts w:ascii="Times New Roman" w:hAnsi="Times New Roman"/>
                <w:sz w:val="20"/>
                <w:szCs w:val="20"/>
              </w:rPr>
              <w:t>可被定义为肿瘤基因组区域中每兆碱基（</w:t>
            </w:r>
            <w:r>
              <w:rPr>
                <w:rFonts w:ascii="Times New Roman" w:hAnsi="Times New Roman"/>
                <w:sz w:val="20"/>
                <w:szCs w:val="20"/>
              </w:rPr>
              <w:t>Megabase, Mb</w:t>
            </w:r>
            <w:r>
              <w:rPr>
                <w:rFonts w:ascii="Times New Roman" w:hAnsi="Times New Roman"/>
                <w:sz w:val="20"/>
                <w:szCs w:val="20"/>
              </w:rPr>
              <w:t>）发生的碱基替换突变和插入缺失突变的数量总和，单位为</w:t>
            </w:r>
            <w:r>
              <w:rPr>
                <w:rFonts w:ascii="Times New Roman" w:hAnsi="Times New Roman" w:hint="eastAsia"/>
                <w:sz w:val="20"/>
                <w:szCs w:val="20"/>
              </w:rPr>
              <w:t>突变数</w:t>
            </w:r>
            <w:r>
              <w:rPr>
                <w:rFonts w:ascii="Times New Roman" w:hAnsi="Times New Roman"/>
                <w:sz w:val="20"/>
                <w:szCs w:val="20"/>
              </w:rPr>
              <w:t>/Mb</w:t>
            </w:r>
            <w:r>
              <w:rPr>
                <w:rFonts w:ascii="Times New Roman" w:hAnsi="Times New Roman"/>
                <w:sz w:val="20"/>
                <w:szCs w:val="20"/>
              </w:rPr>
              <w:t>。</w:t>
            </w:r>
            <w:r>
              <w:rPr>
                <w:rFonts w:ascii="Times New Roman" w:hAnsi="Times New Roman"/>
                <w:sz w:val="20"/>
                <w:szCs w:val="20"/>
              </w:rPr>
              <w:t>TMB</w:t>
            </w:r>
            <w:r>
              <w:rPr>
                <w:rFonts w:ascii="Times New Roman" w:hAnsi="Times New Roman"/>
                <w:sz w:val="20"/>
                <w:szCs w:val="20"/>
              </w:rPr>
              <w:t>是对基因组不稳定性的一种衡量，它的高低受到多种外源或内源因素的影响，外源因素主要包括吸烟、暴露于紫外线照射等等（</w:t>
            </w:r>
            <w:r>
              <w:rPr>
                <w:rFonts w:ascii="Times New Roman" w:hAnsi="Times New Roman"/>
                <w:sz w:val="20"/>
                <w:szCs w:val="20"/>
              </w:rPr>
              <w:t>PMID: 15748635;PMID: 12379884</w:t>
            </w:r>
            <w:r>
              <w:rPr>
                <w:rFonts w:ascii="Times New Roman" w:hAnsi="Times New Roman"/>
                <w:sz w:val="20"/>
                <w:szCs w:val="20"/>
              </w:rPr>
              <w:t>），而内源因素则主要是获得性的</w:t>
            </w:r>
            <w:r>
              <w:rPr>
                <w:rFonts w:ascii="Times New Roman" w:hAnsi="Times New Roman"/>
                <w:sz w:val="20"/>
                <w:szCs w:val="20"/>
              </w:rPr>
              <w:t>DNA</w:t>
            </w:r>
            <w:r>
              <w:rPr>
                <w:rFonts w:ascii="Times New Roman" w:hAnsi="Times New Roman"/>
                <w:sz w:val="20"/>
                <w:szCs w:val="20"/>
              </w:rPr>
              <w:t>修复机制的损伤，如</w:t>
            </w:r>
            <w:r>
              <w:rPr>
                <w:rFonts w:ascii="Times New Roman" w:hAnsi="Times New Roman"/>
                <w:sz w:val="20"/>
                <w:szCs w:val="20"/>
              </w:rPr>
              <w:t>BRCA1/2</w:t>
            </w:r>
            <w:r>
              <w:rPr>
                <w:rFonts w:ascii="Times New Roman" w:hAnsi="Times New Roman"/>
                <w:sz w:val="20"/>
                <w:szCs w:val="20"/>
              </w:rPr>
              <w:t>、</w:t>
            </w:r>
            <w:r>
              <w:rPr>
                <w:rFonts w:ascii="Times New Roman" w:hAnsi="Times New Roman"/>
                <w:sz w:val="20"/>
                <w:szCs w:val="20"/>
              </w:rPr>
              <w:t>MLH1</w:t>
            </w:r>
            <w:r>
              <w:rPr>
                <w:rFonts w:ascii="Times New Roman" w:hAnsi="Times New Roman"/>
                <w:sz w:val="20"/>
                <w:szCs w:val="20"/>
              </w:rPr>
              <w:t>、</w:t>
            </w:r>
            <w:r>
              <w:rPr>
                <w:rFonts w:ascii="Times New Roman" w:hAnsi="Times New Roman"/>
                <w:sz w:val="20"/>
                <w:szCs w:val="20"/>
              </w:rPr>
              <w:t>MSH2</w:t>
            </w:r>
            <w:r>
              <w:rPr>
                <w:rFonts w:ascii="Times New Roman" w:hAnsi="Times New Roman"/>
                <w:sz w:val="20"/>
                <w:szCs w:val="20"/>
              </w:rPr>
              <w:t>、</w:t>
            </w:r>
            <w:r>
              <w:rPr>
                <w:rFonts w:ascii="Times New Roman" w:hAnsi="Times New Roman"/>
                <w:sz w:val="20"/>
                <w:szCs w:val="20"/>
              </w:rPr>
              <w:t>MSH6</w:t>
            </w:r>
            <w:r>
              <w:rPr>
                <w:rFonts w:ascii="Times New Roman" w:hAnsi="Times New Roman"/>
                <w:sz w:val="20"/>
                <w:szCs w:val="20"/>
              </w:rPr>
              <w:t>等基因发生突变</w:t>
            </w:r>
            <w:r>
              <w:rPr>
                <w:rFonts w:ascii="Times New Roman" w:hAnsi="Times New Roman"/>
                <w:sz w:val="20"/>
                <w:szCs w:val="20"/>
              </w:rPr>
              <w:t>(PMID: 22810696)</w:t>
            </w:r>
            <w:r>
              <w:rPr>
                <w:rFonts w:ascii="Times New Roman" w:hAnsi="Times New Roman"/>
                <w:sz w:val="20"/>
                <w:szCs w:val="20"/>
              </w:rPr>
              <w:t>。一般来说肿瘤细胞中</w:t>
            </w:r>
            <w:r>
              <w:rPr>
                <w:rFonts w:ascii="Times New Roman" w:hAnsi="Times New Roman"/>
                <w:sz w:val="20"/>
                <w:szCs w:val="20"/>
              </w:rPr>
              <w:t>TMB</w:t>
            </w:r>
            <w:r>
              <w:rPr>
                <w:rFonts w:ascii="Times New Roman" w:hAnsi="Times New Roman"/>
                <w:sz w:val="20"/>
                <w:szCs w:val="20"/>
              </w:rPr>
              <w:t>越高，产生的新抗原可能越多，肿瘤免疫原性也越高，提示从</w:t>
            </w:r>
            <w:bookmarkStart w:id="6" w:name="OLE_LINK4"/>
            <w:r>
              <w:rPr>
                <w:rFonts w:ascii="Times New Roman" w:hAnsi="Times New Roman"/>
                <w:sz w:val="20"/>
                <w:szCs w:val="20"/>
              </w:rPr>
              <w:t>PD-1/PD-L1</w:t>
            </w:r>
            <w:r>
              <w:rPr>
                <w:rFonts w:ascii="Times New Roman" w:hAnsi="Times New Roman"/>
                <w:sz w:val="20"/>
                <w:szCs w:val="20"/>
              </w:rPr>
              <w:t>免疫检查点抑制剂</w:t>
            </w:r>
            <w:bookmarkEnd w:id="6"/>
            <w:r>
              <w:rPr>
                <w:rFonts w:ascii="Times New Roman" w:hAnsi="Times New Roman"/>
                <w:sz w:val="20"/>
                <w:szCs w:val="20"/>
              </w:rPr>
              <w:t>治疗中的获益越显著。</w:t>
            </w:r>
            <w:r>
              <w:rPr>
                <w:rFonts w:ascii="Times New Roman" w:hAnsi="Times New Roman"/>
                <w:sz w:val="20"/>
                <w:szCs w:val="20"/>
              </w:rPr>
              <w:t>FDA</w:t>
            </w:r>
            <w:r>
              <w:rPr>
                <w:rFonts w:ascii="Times New Roman" w:hAnsi="Times New Roman"/>
                <w:sz w:val="20"/>
                <w:szCs w:val="20"/>
              </w:rPr>
              <w:t>批准</w:t>
            </w:r>
            <w:proofErr w:type="gramStart"/>
            <w:r>
              <w:rPr>
                <w:rFonts w:ascii="Times New Roman" w:hAnsi="Times New Roman"/>
                <w:sz w:val="20"/>
                <w:szCs w:val="20"/>
              </w:rPr>
              <w:t>帕博利珠单</w:t>
            </w:r>
            <w:proofErr w:type="gramEnd"/>
            <w:r>
              <w:rPr>
                <w:rFonts w:ascii="Times New Roman" w:hAnsi="Times New Roman"/>
                <w:sz w:val="20"/>
                <w:szCs w:val="20"/>
              </w:rPr>
              <w:t>抗治疗</w:t>
            </w:r>
            <w:r>
              <w:rPr>
                <w:rFonts w:ascii="Times New Roman" w:hAnsi="Times New Roman"/>
                <w:sz w:val="20"/>
                <w:szCs w:val="20"/>
              </w:rPr>
              <w:t>tTMB-H</w:t>
            </w:r>
            <w:r>
              <w:rPr>
                <w:rFonts w:ascii="Times New Roman" w:hAnsi="Times New Roman"/>
                <w:sz w:val="20"/>
                <w:szCs w:val="20"/>
              </w:rPr>
              <w:t>（组织</w:t>
            </w:r>
            <w:r>
              <w:rPr>
                <w:rFonts w:ascii="Times New Roman" w:hAnsi="Times New Roman"/>
                <w:sz w:val="20"/>
                <w:szCs w:val="20"/>
              </w:rPr>
              <w:t>TMB≥10</w:t>
            </w:r>
            <w:r>
              <w:rPr>
                <w:rFonts w:ascii="Times New Roman" w:hAnsi="Times New Roman" w:hint="eastAsia"/>
                <w:sz w:val="20"/>
                <w:szCs w:val="20"/>
              </w:rPr>
              <w:t>个突变数</w:t>
            </w:r>
            <w:r>
              <w:rPr>
                <w:rFonts w:ascii="Times New Roman" w:hAnsi="Times New Roman"/>
                <w:sz w:val="20"/>
                <w:szCs w:val="20"/>
              </w:rPr>
              <w:t>/Mb</w:t>
            </w:r>
            <w:r>
              <w:rPr>
                <w:rFonts w:ascii="Times New Roman" w:hAnsi="Times New Roman"/>
                <w:sz w:val="20"/>
                <w:szCs w:val="20"/>
              </w:rPr>
              <w:t>）、既往治疗后疾病进展而没有良好的治疗方案、不可手术或转移性的实体瘤患者。请结合临床实际情况确定免疫治疗方案。</w:t>
            </w:r>
          </w:p>
        </w:tc>
      </w:tr>
    </w:tbl>
    <w:p w14:paraId="496B6EF3" w14:textId="77777777" w:rsidR="00FA7BF2" w:rsidRDefault="0035086C">
      <w:pPr>
        <w:spacing w:line="360" w:lineRule="auto"/>
        <w:rPr>
          <w:rFonts w:ascii="Times New Roman" w:hAnsi="Times New Roman"/>
          <w:b/>
          <w:bCs/>
          <w:color w:val="595959"/>
          <w:sz w:val="18"/>
          <w:szCs w:val="18"/>
        </w:rPr>
      </w:pPr>
      <w:r>
        <w:rPr>
          <w:rFonts w:ascii="Times New Roman" w:hAnsi="Times New Roman"/>
          <w:b/>
          <w:bCs/>
          <w:color w:val="595959"/>
          <w:sz w:val="18"/>
          <w:szCs w:val="18"/>
        </w:rPr>
        <w:t>注：</w:t>
      </w:r>
    </w:p>
    <w:p w14:paraId="14579DF1" w14:textId="77777777" w:rsidR="0077090B" w:rsidRDefault="0077090B" w:rsidP="0077090B">
      <w:pPr>
        <w:numPr>
          <w:ilvl w:val="0"/>
          <w:numId w:val="10"/>
        </w:numPr>
        <w:rPr>
          <w:rFonts w:ascii="Times New Roman" w:hAnsi="Times New Roman"/>
          <w:bCs/>
          <w:sz w:val="18"/>
          <w:szCs w:val="18"/>
        </w:rPr>
      </w:pPr>
      <w:r w:rsidRPr="00E016A0">
        <w:rPr>
          <w:rFonts w:ascii="Times New Roman" w:hAnsi="Times New Roman" w:hint="eastAsia"/>
          <w:bCs/>
          <w:sz w:val="18"/>
          <w:szCs w:val="18"/>
        </w:rPr>
        <w:t>根据肿瘤类型、本次</w:t>
      </w:r>
      <w:r w:rsidRPr="00E016A0">
        <w:rPr>
          <w:rFonts w:ascii="Times New Roman" w:hAnsi="Times New Roman" w:hint="eastAsia"/>
          <w:bCs/>
          <w:sz w:val="18"/>
          <w:szCs w:val="18"/>
        </w:rPr>
        <w:t>TMB</w:t>
      </w:r>
      <w:r w:rsidRPr="00E016A0">
        <w:rPr>
          <w:rFonts w:ascii="Times New Roman" w:hAnsi="Times New Roman" w:hint="eastAsia"/>
          <w:bCs/>
          <w:sz w:val="18"/>
          <w:szCs w:val="18"/>
        </w:rPr>
        <w:t>检测数值、内部数据库分位数值进行</w:t>
      </w:r>
      <w:r w:rsidRPr="00E016A0">
        <w:rPr>
          <w:rFonts w:ascii="Times New Roman" w:hAnsi="Times New Roman" w:hint="eastAsia"/>
          <w:bCs/>
          <w:sz w:val="18"/>
          <w:szCs w:val="18"/>
        </w:rPr>
        <w:t>TMB-H/TMB-L</w:t>
      </w:r>
      <w:r w:rsidRPr="00E016A0">
        <w:rPr>
          <w:rFonts w:ascii="Times New Roman" w:hAnsi="Times New Roman" w:hint="eastAsia"/>
          <w:bCs/>
          <w:sz w:val="18"/>
          <w:szCs w:val="18"/>
        </w:rPr>
        <w:t>的判断，具体如下：（</w:t>
      </w:r>
      <w:r w:rsidRPr="00E016A0">
        <w:rPr>
          <w:rFonts w:ascii="Times New Roman" w:hAnsi="Times New Roman" w:hint="eastAsia"/>
          <w:bCs/>
          <w:sz w:val="18"/>
          <w:szCs w:val="18"/>
        </w:rPr>
        <w:t>1</w:t>
      </w:r>
      <w:r w:rsidRPr="00E016A0">
        <w:rPr>
          <w:rFonts w:ascii="Times New Roman" w:hAnsi="Times New Roman" w:hint="eastAsia"/>
          <w:bCs/>
          <w:sz w:val="18"/>
          <w:szCs w:val="18"/>
        </w:rPr>
        <w:t>）检测样本为肺癌样本时，检测数值位于前</w:t>
      </w:r>
      <w:r w:rsidRPr="00E016A0">
        <w:rPr>
          <w:rFonts w:ascii="Times New Roman" w:hAnsi="Times New Roman" w:hint="eastAsia"/>
          <w:bCs/>
          <w:sz w:val="18"/>
          <w:szCs w:val="18"/>
        </w:rPr>
        <w:t>25%</w:t>
      </w:r>
      <w:r w:rsidRPr="00E016A0">
        <w:rPr>
          <w:rFonts w:ascii="Times New Roman" w:hAnsi="Times New Roman" w:hint="eastAsia"/>
          <w:bCs/>
          <w:sz w:val="18"/>
          <w:szCs w:val="18"/>
        </w:rPr>
        <w:t>范围内且数值≥</w:t>
      </w:r>
      <w:r w:rsidRPr="00E016A0">
        <w:rPr>
          <w:rFonts w:ascii="Times New Roman" w:hAnsi="Times New Roman" w:hint="eastAsia"/>
          <w:bCs/>
          <w:sz w:val="18"/>
          <w:szCs w:val="18"/>
        </w:rPr>
        <w:t>9.48</w:t>
      </w:r>
      <w:r w:rsidRPr="00E016A0">
        <w:rPr>
          <w:rFonts w:ascii="Times New Roman" w:hAnsi="Times New Roman" w:hint="eastAsia"/>
          <w:bCs/>
          <w:sz w:val="18"/>
          <w:szCs w:val="18"/>
        </w:rPr>
        <w:t>，则提示</w:t>
      </w:r>
      <w:r w:rsidRPr="00E016A0">
        <w:rPr>
          <w:rFonts w:ascii="Times New Roman" w:hAnsi="Times New Roman" w:hint="eastAsia"/>
          <w:bCs/>
          <w:sz w:val="18"/>
          <w:szCs w:val="18"/>
        </w:rPr>
        <w:t>TMB-H</w:t>
      </w:r>
      <w:r w:rsidRPr="00E016A0">
        <w:rPr>
          <w:rFonts w:ascii="Times New Roman" w:hAnsi="Times New Roman" w:hint="eastAsia"/>
          <w:bCs/>
          <w:sz w:val="18"/>
          <w:szCs w:val="18"/>
        </w:rPr>
        <w:t>；检测数值位于后</w:t>
      </w:r>
      <w:r w:rsidRPr="00E016A0">
        <w:rPr>
          <w:rFonts w:ascii="Times New Roman" w:hAnsi="Times New Roman" w:hint="eastAsia"/>
          <w:bCs/>
          <w:sz w:val="18"/>
          <w:szCs w:val="18"/>
        </w:rPr>
        <w:t>75%</w:t>
      </w:r>
      <w:r w:rsidRPr="00E016A0">
        <w:rPr>
          <w:rFonts w:ascii="Times New Roman" w:hAnsi="Times New Roman" w:hint="eastAsia"/>
          <w:bCs/>
          <w:sz w:val="18"/>
          <w:szCs w:val="18"/>
        </w:rPr>
        <w:t>范围内且数值</w:t>
      </w:r>
      <w:r w:rsidRPr="00E016A0">
        <w:rPr>
          <w:rFonts w:ascii="Times New Roman" w:hAnsi="Times New Roman" w:hint="eastAsia"/>
          <w:bCs/>
          <w:sz w:val="18"/>
          <w:szCs w:val="18"/>
        </w:rPr>
        <w:t>&lt;9.48</w:t>
      </w:r>
      <w:r w:rsidRPr="00E016A0">
        <w:rPr>
          <w:rFonts w:ascii="Times New Roman" w:hAnsi="Times New Roman" w:hint="eastAsia"/>
          <w:bCs/>
          <w:sz w:val="18"/>
          <w:szCs w:val="18"/>
        </w:rPr>
        <w:t>，则提示</w:t>
      </w:r>
      <w:r w:rsidRPr="00E016A0">
        <w:rPr>
          <w:rFonts w:ascii="Times New Roman" w:hAnsi="Times New Roman" w:hint="eastAsia"/>
          <w:bCs/>
          <w:sz w:val="18"/>
          <w:szCs w:val="18"/>
        </w:rPr>
        <w:t>TMB-L</w:t>
      </w:r>
      <w:r w:rsidRPr="00E016A0">
        <w:rPr>
          <w:rFonts w:ascii="Times New Roman" w:hAnsi="Times New Roman" w:hint="eastAsia"/>
          <w:bCs/>
          <w:sz w:val="18"/>
          <w:szCs w:val="18"/>
        </w:rPr>
        <w:t>；（</w:t>
      </w:r>
      <w:r w:rsidRPr="00E016A0">
        <w:rPr>
          <w:rFonts w:ascii="Times New Roman" w:hAnsi="Times New Roman" w:hint="eastAsia"/>
          <w:bCs/>
          <w:sz w:val="18"/>
          <w:szCs w:val="18"/>
        </w:rPr>
        <w:t>2</w:t>
      </w:r>
      <w:r w:rsidRPr="00E016A0">
        <w:rPr>
          <w:rFonts w:ascii="Times New Roman" w:hAnsi="Times New Roman" w:hint="eastAsia"/>
          <w:bCs/>
          <w:sz w:val="18"/>
          <w:szCs w:val="18"/>
        </w:rPr>
        <w:t>）检测样本为非肺癌样本时，检测数值≥</w:t>
      </w:r>
      <w:r w:rsidRPr="00E016A0">
        <w:rPr>
          <w:rFonts w:ascii="Times New Roman" w:hAnsi="Times New Roman" w:hint="eastAsia"/>
          <w:bCs/>
          <w:sz w:val="18"/>
          <w:szCs w:val="18"/>
        </w:rPr>
        <w:t>10</w:t>
      </w:r>
      <w:r w:rsidRPr="00E016A0">
        <w:rPr>
          <w:rFonts w:ascii="Times New Roman" w:hAnsi="Times New Roman" w:hint="eastAsia"/>
          <w:bCs/>
          <w:sz w:val="18"/>
          <w:szCs w:val="18"/>
        </w:rPr>
        <w:t>则提示</w:t>
      </w:r>
      <w:r w:rsidRPr="00E016A0">
        <w:rPr>
          <w:rFonts w:ascii="Times New Roman" w:hAnsi="Times New Roman" w:hint="eastAsia"/>
          <w:bCs/>
          <w:sz w:val="18"/>
          <w:szCs w:val="18"/>
        </w:rPr>
        <w:t>TMB-H</w:t>
      </w:r>
      <w:r w:rsidRPr="00E016A0">
        <w:rPr>
          <w:rFonts w:ascii="Times New Roman" w:hAnsi="Times New Roman" w:hint="eastAsia"/>
          <w:bCs/>
          <w:sz w:val="18"/>
          <w:szCs w:val="18"/>
        </w:rPr>
        <w:t>，检测数值</w:t>
      </w:r>
      <w:r w:rsidRPr="00E016A0">
        <w:rPr>
          <w:rFonts w:ascii="Times New Roman" w:hAnsi="Times New Roman" w:hint="eastAsia"/>
          <w:bCs/>
          <w:sz w:val="18"/>
          <w:szCs w:val="18"/>
        </w:rPr>
        <w:t>&lt;7.76</w:t>
      </w:r>
      <w:r w:rsidRPr="00E016A0">
        <w:rPr>
          <w:rFonts w:ascii="Times New Roman" w:hAnsi="Times New Roman" w:hint="eastAsia"/>
          <w:bCs/>
          <w:sz w:val="18"/>
          <w:szCs w:val="18"/>
        </w:rPr>
        <w:t>则提示</w:t>
      </w:r>
      <w:r w:rsidRPr="00E016A0">
        <w:rPr>
          <w:rFonts w:ascii="Times New Roman" w:hAnsi="Times New Roman" w:hint="eastAsia"/>
          <w:bCs/>
          <w:sz w:val="18"/>
          <w:szCs w:val="18"/>
        </w:rPr>
        <w:t>TMB-L</w:t>
      </w:r>
      <w:r w:rsidRPr="00E016A0">
        <w:rPr>
          <w:rFonts w:ascii="Times New Roman" w:hAnsi="Times New Roman" w:hint="eastAsia"/>
          <w:bCs/>
          <w:sz w:val="18"/>
          <w:szCs w:val="18"/>
        </w:rPr>
        <w:t>，当</w:t>
      </w:r>
      <w:r w:rsidRPr="00E016A0">
        <w:rPr>
          <w:rFonts w:ascii="Times New Roman" w:hAnsi="Times New Roman" w:hint="eastAsia"/>
          <w:bCs/>
          <w:sz w:val="18"/>
          <w:szCs w:val="18"/>
        </w:rPr>
        <w:t>7.76</w:t>
      </w:r>
      <w:r w:rsidRPr="00E016A0">
        <w:rPr>
          <w:rFonts w:ascii="Times New Roman" w:hAnsi="Times New Roman" w:hint="eastAsia"/>
          <w:bCs/>
          <w:sz w:val="18"/>
          <w:szCs w:val="18"/>
        </w:rPr>
        <w:t>≤检测数值</w:t>
      </w:r>
      <w:r w:rsidRPr="00E016A0">
        <w:rPr>
          <w:rFonts w:ascii="Times New Roman" w:hAnsi="Times New Roman" w:hint="eastAsia"/>
          <w:bCs/>
          <w:sz w:val="18"/>
          <w:szCs w:val="18"/>
        </w:rPr>
        <w:t>&lt;10</w:t>
      </w:r>
      <w:r w:rsidRPr="00E016A0">
        <w:rPr>
          <w:rFonts w:ascii="Times New Roman" w:hAnsi="Times New Roman" w:hint="eastAsia"/>
          <w:bCs/>
          <w:sz w:val="18"/>
          <w:szCs w:val="18"/>
        </w:rPr>
        <w:t>时提示肿瘤突变负荷（</w:t>
      </w:r>
      <w:r w:rsidRPr="00E016A0">
        <w:rPr>
          <w:rFonts w:ascii="Times New Roman" w:hAnsi="Times New Roman" w:hint="eastAsia"/>
          <w:bCs/>
          <w:sz w:val="18"/>
          <w:szCs w:val="18"/>
        </w:rPr>
        <w:t>TMB</w:t>
      </w:r>
      <w:r w:rsidRPr="00E016A0">
        <w:rPr>
          <w:rFonts w:ascii="Times New Roman" w:hAnsi="Times New Roman" w:hint="eastAsia"/>
          <w:bCs/>
          <w:sz w:val="18"/>
          <w:szCs w:val="18"/>
        </w:rPr>
        <w:t>）临界，结果仅体现</w:t>
      </w:r>
      <w:r w:rsidRPr="00E016A0">
        <w:rPr>
          <w:rFonts w:ascii="Times New Roman" w:hAnsi="Times New Roman" w:hint="eastAsia"/>
          <w:bCs/>
          <w:sz w:val="18"/>
          <w:szCs w:val="18"/>
        </w:rPr>
        <w:t>TMB</w:t>
      </w:r>
      <w:r w:rsidRPr="00E016A0">
        <w:rPr>
          <w:rFonts w:ascii="Times New Roman" w:hAnsi="Times New Roman" w:hint="eastAsia"/>
          <w:bCs/>
          <w:sz w:val="18"/>
          <w:szCs w:val="18"/>
        </w:rPr>
        <w:t>数值。</w:t>
      </w:r>
    </w:p>
    <w:p w14:paraId="218C638B" w14:textId="20B54040" w:rsidR="00B7685E" w:rsidRPr="00B7685E" w:rsidRDefault="0035086C" w:rsidP="0077090B">
      <w:pPr>
        <w:numPr>
          <w:ilvl w:val="0"/>
          <w:numId w:val="10"/>
        </w:numPr>
        <w:rPr>
          <w:rFonts w:ascii="宋体" w:hAnsi="宋体"/>
          <w:bCs/>
          <w:sz w:val="18"/>
          <w:szCs w:val="18"/>
        </w:rPr>
      </w:pPr>
      <w:r>
        <w:rPr>
          <w:rFonts w:ascii="Times New Roman" w:hAnsi="Times New Roman"/>
          <w:bCs/>
          <w:sz w:val="18"/>
          <w:szCs w:val="18"/>
        </w:rPr>
        <w:t>现阶段实体瘤中</w:t>
      </w:r>
      <w:r>
        <w:rPr>
          <w:rFonts w:ascii="Times New Roman" w:hAnsi="Times New Roman"/>
          <w:bCs/>
          <w:sz w:val="18"/>
          <w:szCs w:val="18"/>
        </w:rPr>
        <w:t>TMB</w:t>
      </w:r>
      <w:r>
        <w:rPr>
          <w:rFonts w:ascii="Times New Roman" w:hAnsi="Times New Roman"/>
          <w:bCs/>
          <w:sz w:val="18"/>
          <w:szCs w:val="18"/>
        </w:rPr>
        <w:t>的临床研究仍处于探索性阶段，检测结果仅供参考，</w:t>
      </w:r>
      <w:proofErr w:type="gramStart"/>
      <w:r>
        <w:rPr>
          <w:rFonts w:ascii="Times New Roman" w:hAnsi="Times New Roman"/>
          <w:bCs/>
          <w:sz w:val="18"/>
          <w:szCs w:val="18"/>
        </w:rPr>
        <w:t>请综合</w:t>
      </w:r>
      <w:proofErr w:type="gramEnd"/>
      <w:r>
        <w:rPr>
          <w:rFonts w:ascii="Times New Roman" w:hAnsi="Times New Roman"/>
          <w:bCs/>
          <w:sz w:val="18"/>
          <w:szCs w:val="18"/>
        </w:rPr>
        <w:t>临床实际情况和其他标志物检测结果</w:t>
      </w:r>
      <w:r>
        <w:rPr>
          <w:rFonts w:ascii="Times New Roman" w:hAnsi="Times New Roman"/>
          <w:bCs/>
          <w:sz w:val="18"/>
          <w:szCs w:val="18"/>
        </w:rPr>
        <w:lastRenderedPageBreak/>
        <w:t>确定免疫检查点抑制剂的使用方案。</w:t>
      </w:r>
      <w:r w:rsidR="00B7685E" w:rsidRPr="00B7685E">
        <w:rPr>
          <w:rFonts w:ascii="宋体" w:hAnsi="宋体"/>
          <w:bCs/>
          <w:sz w:val="18"/>
          <w:szCs w:val="18"/>
        </w:rPr>
        <w:br w:type="page"/>
      </w:r>
    </w:p>
    <w:tbl>
      <w:tblPr>
        <w:tblW w:w="9864" w:type="dxa"/>
        <w:tblBorders>
          <w:top w:val="single" w:sz="18" w:space="0" w:color="FFFFFF"/>
          <w:left w:val="single" w:sz="18" w:space="0" w:color="FFFFFF"/>
          <w:bottom w:val="single" w:sz="18" w:space="0" w:color="FFFFFF"/>
          <w:right w:val="single" w:sz="18" w:space="0" w:color="FFFFFF"/>
          <w:insideH w:val="single" w:sz="18" w:space="0" w:color="FFFFFF"/>
          <w:insideV w:val="single" w:sz="18" w:space="0" w:color="FFFFFF"/>
        </w:tblBorders>
        <w:tblLayout w:type="fixed"/>
        <w:tblLook w:val="04A0" w:firstRow="1" w:lastRow="0" w:firstColumn="1" w:lastColumn="0" w:noHBand="0" w:noVBand="1"/>
      </w:tblPr>
      <w:tblGrid>
        <w:gridCol w:w="1597"/>
        <w:gridCol w:w="2089"/>
        <w:gridCol w:w="6178"/>
      </w:tblGrid>
      <w:tr w:rsidR="00FA7BF2" w:rsidRPr="0096733F" w14:paraId="2CD056AD" w14:textId="77777777" w:rsidTr="00AB37A2">
        <w:trPr>
          <w:gridAfter w:val="2"/>
          <w:wAfter w:w="8267" w:type="dxa"/>
          <w:trHeight w:hRule="exact" w:val="28"/>
        </w:trPr>
        <w:tc>
          <w:tcPr>
            <w:tcW w:w="1597" w:type="dxa"/>
            <w:tcBorders>
              <w:top w:val="single" w:sz="4" w:space="0" w:color="FFFFFF"/>
              <w:left w:val="nil"/>
              <w:bottom w:val="nil"/>
              <w:right w:val="nil"/>
            </w:tcBorders>
            <w:shd w:val="clear" w:color="auto" w:fill="FFFFFF"/>
          </w:tcPr>
          <w:p w14:paraId="2BC48288" w14:textId="77777777" w:rsidR="00FA7BF2" w:rsidRPr="0096733F" w:rsidRDefault="00FA7BF2">
            <w:pPr>
              <w:adjustRightInd w:val="0"/>
              <w:snapToGrid w:val="0"/>
              <w:spacing w:line="260" w:lineRule="exact"/>
              <w:jc w:val="center"/>
              <w:rPr>
                <w:rFonts w:ascii="Times New Roman" w:hAnsi="Times New Roman"/>
                <w:sz w:val="18"/>
                <w:szCs w:val="18"/>
              </w:rPr>
            </w:pPr>
          </w:p>
        </w:tc>
      </w:tr>
      <w:tr w:rsidR="00FA7BF2" w:rsidRPr="0096733F" w14:paraId="60D85AF2" w14:textId="77777777" w:rsidTr="00AB37A2">
        <w:trPr>
          <w:trHeight w:val="454"/>
        </w:trPr>
        <w:tc>
          <w:tcPr>
            <w:tcW w:w="9864" w:type="dxa"/>
            <w:gridSpan w:val="3"/>
            <w:tcBorders>
              <w:top w:val="single" w:sz="4" w:space="0" w:color="00653B"/>
              <w:left w:val="single" w:sz="4" w:space="0" w:color="00653B"/>
              <w:bottom w:val="single" w:sz="4" w:space="0" w:color="00653B"/>
              <w:right w:val="single" w:sz="4" w:space="0" w:color="00653B"/>
            </w:tcBorders>
            <w:shd w:val="clear" w:color="auto" w:fill="1E7648"/>
            <w:tcMar>
              <w:left w:w="0" w:type="dxa"/>
              <w:right w:w="0" w:type="dxa"/>
            </w:tcMar>
            <w:vAlign w:val="center"/>
          </w:tcPr>
          <w:p w14:paraId="4F99F853" w14:textId="77777777" w:rsidR="00FA7BF2" w:rsidRPr="0096733F" w:rsidRDefault="0035086C">
            <w:pPr>
              <w:adjustRightInd w:val="0"/>
              <w:snapToGrid w:val="0"/>
              <w:spacing w:line="240" w:lineRule="exact"/>
              <w:jc w:val="center"/>
              <w:rPr>
                <w:rFonts w:ascii="Times New Roman" w:hAnsi="Times New Roman"/>
                <w:color w:val="252525"/>
                <w:szCs w:val="21"/>
              </w:rPr>
            </w:pPr>
            <w:r w:rsidRPr="0096733F">
              <w:rPr>
                <w:rFonts w:ascii="Times New Roman" w:hAnsi="Times New Roman"/>
                <w:b/>
                <w:bCs/>
                <w:color w:val="FFFFFF"/>
                <w:szCs w:val="21"/>
              </w:rPr>
              <w:t>免疫检查点抑制剂疗效正相关基因</w:t>
            </w:r>
          </w:p>
        </w:tc>
      </w:tr>
      <w:tr w:rsidR="00FA7BF2" w:rsidRPr="0096733F" w14:paraId="601A6C61" w14:textId="77777777" w:rsidTr="00AB37A2">
        <w:trPr>
          <w:trHeight w:val="340"/>
        </w:trPr>
        <w:tc>
          <w:tcPr>
            <w:tcW w:w="1597" w:type="dxa"/>
            <w:tcBorders>
              <w:top w:val="single" w:sz="4" w:space="0" w:color="00653B"/>
              <w:left w:val="single" w:sz="4" w:space="0" w:color="00653B"/>
              <w:bottom w:val="single" w:sz="4" w:space="0" w:color="00653B"/>
              <w:right w:val="single" w:sz="4" w:space="0" w:color="00653B"/>
            </w:tcBorders>
            <w:shd w:val="clear" w:color="auto" w:fill="auto"/>
            <w:tcMar>
              <w:left w:w="0" w:type="dxa"/>
              <w:right w:w="0" w:type="dxa"/>
            </w:tcMar>
            <w:vAlign w:val="center"/>
          </w:tcPr>
          <w:p w14:paraId="6725EB1A" w14:textId="77777777" w:rsidR="00FA7BF2" w:rsidRPr="0096733F" w:rsidRDefault="0035086C">
            <w:pPr>
              <w:adjustRightInd w:val="0"/>
              <w:snapToGrid w:val="0"/>
              <w:spacing w:line="240" w:lineRule="exact"/>
              <w:jc w:val="center"/>
              <w:rPr>
                <w:rFonts w:ascii="Times New Roman" w:hAnsi="Times New Roman"/>
                <w:b/>
                <w:bCs/>
                <w:szCs w:val="21"/>
              </w:rPr>
            </w:pPr>
            <w:r w:rsidRPr="0096733F">
              <w:rPr>
                <w:rFonts w:ascii="Times New Roman" w:hAnsi="Times New Roman"/>
                <w:b/>
                <w:bCs/>
                <w:szCs w:val="21"/>
              </w:rPr>
              <w:t>检测内容</w:t>
            </w:r>
          </w:p>
        </w:tc>
        <w:tc>
          <w:tcPr>
            <w:tcW w:w="2089" w:type="dxa"/>
            <w:tcBorders>
              <w:top w:val="single" w:sz="4" w:space="0" w:color="00653B"/>
              <w:left w:val="single" w:sz="4" w:space="0" w:color="00653B"/>
              <w:bottom w:val="single" w:sz="4" w:space="0" w:color="00653B"/>
              <w:right w:val="single" w:sz="4" w:space="0" w:color="00653B"/>
            </w:tcBorders>
            <w:shd w:val="clear" w:color="auto" w:fill="auto"/>
            <w:vAlign w:val="center"/>
          </w:tcPr>
          <w:p w14:paraId="34B92195" w14:textId="77777777" w:rsidR="00FA7BF2" w:rsidRPr="0096733F" w:rsidRDefault="0035086C">
            <w:pPr>
              <w:adjustRightInd w:val="0"/>
              <w:snapToGrid w:val="0"/>
              <w:spacing w:line="240" w:lineRule="exact"/>
              <w:jc w:val="center"/>
              <w:rPr>
                <w:rFonts w:ascii="Times New Roman" w:hAnsi="Times New Roman"/>
                <w:szCs w:val="21"/>
              </w:rPr>
            </w:pPr>
            <w:r w:rsidRPr="0096733F">
              <w:rPr>
                <w:rFonts w:ascii="Times New Roman" w:hAnsi="Times New Roman"/>
                <w:b/>
                <w:bCs/>
                <w:szCs w:val="21"/>
              </w:rPr>
              <w:t>检测结果</w:t>
            </w:r>
          </w:p>
        </w:tc>
        <w:tc>
          <w:tcPr>
            <w:tcW w:w="6178" w:type="dxa"/>
            <w:tcBorders>
              <w:top w:val="single" w:sz="4" w:space="0" w:color="00653B"/>
              <w:left w:val="single" w:sz="4" w:space="0" w:color="00653B"/>
              <w:bottom w:val="single" w:sz="4" w:space="0" w:color="00653B"/>
              <w:right w:val="single" w:sz="4" w:space="0" w:color="00653B"/>
            </w:tcBorders>
            <w:shd w:val="clear" w:color="auto" w:fill="auto"/>
            <w:vAlign w:val="center"/>
          </w:tcPr>
          <w:p w14:paraId="3D4A2280" w14:textId="77777777" w:rsidR="00FA7BF2" w:rsidRPr="0096733F" w:rsidRDefault="0035086C">
            <w:pPr>
              <w:adjustRightInd w:val="0"/>
              <w:snapToGrid w:val="0"/>
              <w:spacing w:line="240" w:lineRule="exact"/>
              <w:jc w:val="center"/>
              <w:rPr>
                <w:rFonts w:ascii="Times New Roman" w:hAnsi="Times New Roman"/>
                <w:szCs w:val="21"/>
              </w:rPr>
            </w:pPr>
            <w:r w:rsidRPr="0096733F">
              <w:rPr>
                <w:rFonts w:ascii="Times New Roman" w:hAnsi="Times New Roman"/>
                <w:b/>
                <w:bCs/>
                <w:szCs w:val="21"/>
              </w:rPr>
              <w:t>检测意义</w:t>
            </w:r>
          </w:p>
        </w:tc>
      </w:tr>
      <w:tr w:rsidR="00AB37A2" w:rsidRPr="0096733F" w14:paraId="4A03340A" w14:textId="77777777" w:rsidTr="00AB37A2">
        <w:trPr>
          <w:trHeight w:val="284"/>
        </w:trPr>
        <w:tc>
          <w:tcPr>
            <w:tcW w:w="1597" w:type="dxa"/>
            <w:tcBorders>
              <w:top w:val="single" w:sz="4" w:space="0" w:color="00653B"/>
              <w:left w:val="single" w:sz="4" w:space="0" w:color="00653B"/>
              <w:bottom w:val="single" w:sz="4" w:space="0" w:color="00653B"/>
              <w:right w:val="single" w:sz="4" w:space="0" w:color="00653B"/>
            </w:tcBorders>
            <w:shd w:val="clear" w:color="auto" w:fill="auto"/>
            <w:tcMar>
              <w:left w:w="0" w:type="dxa"/>
              <w:right w:w="0" w:type="dxa"/>
            </w:tcMar>
            <w:vAlign w:val="center"/>
          </w:tcPr>
          <w:p w14:paraId="70BCA3F2" w14:textId="77777777" w:rsidR="00AB37A2" w:rsidRPr="0096733F" w:rsidRDefault="00AB37A2" w:rsidP="00AB37A2">
            <w:pPr>
              <w:adjustRightInd w:val="0"/>
              <w:snapToGrid w:val="0"/>
              <w:jc w:val="center"/>
              <w:rPr>
                <w:rFonts w:ascii="Times New Roman" w:hAnsi="Times New Roman"/>
                <w:i/>
                <w:iCs/>
                <w:color w:val="252525"/>
                <w:sz w:val="18"/>
                <w:szCs w:val="18"/>
              </w:rPr>
            </w:pPr>
            <w:r w:rsidRPr="0096733F">
              <w:rPr>
                <w:rFonts w:ascii="Times New Roman" w:hAnsi="Times New Roman"/>
                <w:i/>
                <w:iCs/>
                <w:color w:val="252525"/>
                <w:sz w:val="18"/>
                <w:szCs w:val="18"/>
              </w:rPr>
              <w:t>ATM</w:t>
            </w:r>
          </w:p>
        </w:tc>
        <w:tc>
          <w:tcPr>
            <w:tcW w:w="2089" w:type="dxa"/>
            <w:tcBorders>
              <w:top w:val="single" w:sz="4" w:space="0" w:color="00653B"/>
              <w:left w:val="single" w:sz="4" w:space="0" w:color="00653B"/>
              <w:bottom w:val="single" w:sz="4" w:space="0" w:color="00653B"/>
              <w:right w:val="single" w:sz="4" w:space="0" w:color="00653B"/>
            </w:tcBorders>
            <w:shd w:val="clear" w:color="auto" w:fill="auto"/>
            <w:vAlign w:val="center"/>
          </w:tcPr>
          <w:p w14:paraId="4F792FA9" w14:textId="5F459D1C"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 xml:space="preserve">{%p if </w:t>
            </w:r>
            <w:r w:rsidR="006E1686">
              <w:rPr>
                <w:rFonts w:ascii="Times New Roman" w:hAnsi="Times New Roman"/>
                <w:color w:val="000000"/>
                <w:sz w:val="18"/>
                <w:szCs w:val="18"/>
              </w:rPr>
              <w:t>var.io.hd_result</w:t>
            </w:r>
            <w:r w:rsidRPr="006C0131">
              <w:rPr>
                <w:rFonts w:ascii="Times New Roman" w:hAnsi="Times New Roman"/>
                <w:color w:val="000000"/>
                <w:sz w:val="18"/>
                <w:szCs w:val="18"/>
              </w:rPr>
              <w:t>.ATM%}</w:t>
            </w:r>
          </w:p>
          <w:p w14:paraId="77264A59" w14:textId="4D4A4941"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 xml:space="preserve">{%p for a in </w:t>
            </w:r>
            <w:r w:rsidR="006E1686">
              <w:rPr>
                <w:rFonts w:ascii="Times New Roman" w:hAnsi="Times New Roman"/>
                <w:color w:val="000000"/>
                <w:sz w:val="18"/>
                <w:szCs w:val="18"/>
              </w:rPr>
              <w:t>var.io.hd_result</w:t>
            </w:r>
            <w:r w:rsidRPr="006C0131">
              <w:rPr>
                <w:rFonts w:ascii="Times New Roman" w:hAnsi="Times New Roman"/>
                <w:color w:val="000000"/>
                <w:sz w:val="18"/>
                <w:szCs w:val="18"/>
              </w:rPr>
              <w:t>.ATM%}</w:t>
            </w:r>
          </w:p>
          <w:p w14:paraId="12FF1E03" w14:textId="7192D070" w:rsidR="00AB37A2" w:rsidRPr="006C0131" w:rsidRDefault="00AB37A2" w:rsidP="00AB37A2">
            <w:pPr>
              <w:adjustRightInd w:val="0"/>
              <w:snapToGrid w:val="0"/>
              <w:jc w:val="center"/>
              <w:rPr>
                <w:rFonts w:ascii="Times New Roman" w:hAnsi="Times New Roman"/>
                <w:b/>
                <w:bCs/>
                <w:color w:val="FF0000"/>
                <w:sz w:val="18"/>
                <w:szCs w:val="18"/>
              </w:rPr>
            </w:pPr>
            <w:r w:rsidRPr="006C0131">
              <w:rPr>
                <w:rFonts w:ascii="Times New Roman" w:hAnsi="Times New Roman"/>
                <w:b/>
                <w:bCs/>
                <w:color w:val="FF0000"/>
                <w:sz w:val="18"/>
                <w:szCs w:val="18"/>
              </w:rPr>
              <w:t>{{a</w:t>
            </w:r>
            <w:r w:rsidR="000F2D99">
              <w:rPr>
                <w:rFonts w:ascii="Times New Roman" w:hAnsi="Times New Roman"/>
                <w:b/>
                <w:bCs/>
                <w:color w:val="FF0000"/>
                <w:sz w:val="18"/>
                <w:szCs w:val="18"/>
              </w:rPr>
              <w:t>|</w:t>
            </w:r>
            <w:proofErr w:type="gramStart"/>
            <w:r w:rsidR="000F2D99">
              <w:rPr>
                <w:rFonts w:ascii="Times New Roman" w:hAnsi="Times New Roman"/>
                <w:b/>
                <w:bCs/>
                <w:color w:val="FF0000"/>
                <w:sz w:val="18"/>
                <w:szCs w:val="18"/>
              </w:rPr>
              <w:t>replace(</w:t>
            </w:r>
            <w:proofErr w:type="gramEnd"/>
            <w:r w:rsidR="000F2D99">
              <w:rPr>
                <w:rFonts w:ascii="Times New Roman" w:hAnsi="Times New Roman"/>
                <w:b/>
                <w:bCs/>
                <w:color w:val="FF0000"/>
                <w:sz w:val="18"/>
                <w:szCs w:val="18"/>
              </w:rPr>
              <w:t>“</w:t>
            </w:r>
            <w:r w:rsidR="000F2D99">
              <w:rPr>
                <w:rFonts w:ascii="Times New Roman" w:hAnsi="Times New Roman" w:hint="eastAsia"/>
                <w:b/>
                <w:bCs/>
                <w:color w:val="FF0000"/>
                <w:sz w:val="18"/>
                <w:szCs w:val="18"/>
              </w:rPr>
              <w:t>(</w:t>
            </w:r>
            <w:r w:rsidR="000F2D99">
              <w:rPr>
                <w:rFonts w:ascii="Times New Roman" w:hAnsi="Times New Roman"/>
                <w:b/>
                <w:bCs/>
                <w:color w:val="FF0000"/>
                <w:sz w:val="18"/>
                <w:szCs w:val="18"/>
              </w:rPr>
              <w:t>”, “”)|replace(“)”, “”)</w:t>
            </w:r>
            <w:r w:rsidRPr="006C0131">
              <w:rPr>
                <w:rFonts w:ascii="Times New Roman" w:hAnsi="Times New Roman"/>
                <w:b/>
                <w:bCs/>
                <w:color w:val="FF0000"/>
                <w:sz w:val="18"/>
                <w:szCs w:val="18"/>
              </w:rPr>
              <w:t>}}</w:t>
            </w:r>
          </w:p>
          <w:p w14:paraId="602F1F4C" w14:textId="77777777"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{%p endfor%}</w:t>
            </w:r>
          </w:p>
          <w:p w14:paraId="0AD08805" w14:textId="77777777"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{%p else%}</w:t>
            </w:r>
          </w:p>
          <w:p w14:paraId="7CFEE062" w14:textId="77777777"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w:t>
            </w:r>
          </w:p>
          <w:p w14:paraId="0FEA6B89" w14:textId="58F3151F" w:rsidR="00AB37A2" w:rsidRPr="0096733F"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{%p endif%}</w:t>
            </w:r>
          </w:p>
        </w:tc>
        <w:tc>
          <w:tcPr>
            <w:tcW w:w="6178" w:type="dxa"/>
            <w:vMerge w:val="restart"/>
            <w:tcBorders>
              <w:top w:val="single" w:sz="4" w:space="0" w:color="00653B"/>
              <w:left w:val="single" w:sz="4" w:space="0" w:color="00653B"/>
              <w:bottom w:val="single" w:sz="4" w:space="0" w:color="00653B"/>
              <w:right w:val="single" w:sz="4" w:space="0" w:color="00653B"/>
            </w:tcBorders>
            <w:shd w:val="clear" w:color="auto" w:fill="auto"/>
            <w:vAlign w:val="center"/>
          </w:tcPr>
          <w:p w14:paraId="016176E3" w14:textId="23F59338" w:rsidR="00661A39" w:rsidRPr="006C0131" w:rsidRDefault="00661A39" w:rsidP="00661A39">
            <w:pPr>
              <w:adjustRightInd w:val="0"/>
              <w:snapToGrid w:val="0"/>
              <w:spacing w:beforeLines="20" w:before="62" w:afterLines="20" w:after="62"/>
              <w:ind w:firstLineChars="200" w:firstLine="360"/>
              <w:rPr>
                <w:rFonts w:ascii="Times New Roman" w:hAnsi="Times New Roman"/>
                <w:color w:val="000000"/>
                <w:sz w:val="18"/>
                <w:szCs w:val="18"/>
              </w:rPr>
            </w:pPr>
            <w:r w:rsidRPr="006C0131">
              <w:rPr>
                <w:rFonts w:ascii="Times New Roman" w:hAnsi="Times New Roman" w:hint="eastAsia"/>
                <w:color w:val="000000"/>
                <w:sz w:val="18"/>
                <w:szCs w:val="18"/>
                <w:highlight w:val="yellow"/>
              </w:rPr>
              <w:t>{</w:t>
            </w:r>
            <w:r w:rsidRPr="006C0131">
              <w:rPr>
                <w:rFonts w:ascii="Times New Roman" w:hAnsi="Times New Roman"/>
                <w:color w:val="000000"/>
                <w:sz w:val="18"/>
                <w:szCs w:val="18"/>
                <w:highlight w:val="yellow"/>
              </w:rPr>
              <w:t>%</w:t>
            </w:r>
            <w:r w:rsidRPr="006C0131">
              <w:rPr>
                <w:rFonts w:ascii="Times New Roman" w:hAnsi="Times New Roman" w:hint="eastAsia"/>
                <w:color w:val="000000"/>
                <w:sz w:val="18"/>
                <w:szCs w:val="18"/>
                <w:highlight w:val="yellow"/>
              </w:rPr>
              <w:t>p</w:t>
            </w:r>
            <w:r w:rsidRPr="006C0131">
              <w:rPr>
                <w:rFonts w:ascii="Times New Roman" w:hAnsi="Times New Roman"/>
                <w:color w:val="000000"/>
                <w:sz w:val="18"/>
                <w:szCs w:val="18"/>
                <w:highlight w:val="yellow"/>
              </w:rPr>
              <w:t xml:space="preserve"> if </w:t>
            </w:r>
            <w:r w:rsidR="006E1686">
              <w:rPr>
                <w:rFonts w:ascii="Times New Roman" w:hAnsi="Times New Roman"/>
                <w:color w:val="000000"/>
                <w:sz w:val="18"/>
                <w:szCs w:val="18"/>
                <w:highlight w:val="yellow"/>
              </w:rPr>
              <w:t>var.io.hd_result</w:t>
            </w:r>
            <w:r w:rsidRPr="006C0131">
              <w:rPr>
                <w:rFonts w:ascii="Times New Roman" w:hAnsi="Times New Roman"/>
                <w:color w:val="000000"/>
                <w:sz w:val="18"/>
                <w:szCs w:val="18"/>
                <w:highlight w:val="yellow"/>
              </w:rPr>
              <w:t xml:space="preserve">.ATM or </w:t>
            </w:r>
            <w:r w:rsidR="006E1686">
              <w:rPr>
                <w:rFonts w:ascii="Times New Roman" w:hAnsi="Times New Roman"/>
                <w:color w:val="000000"/>
                <w:sz w:val="18"/>
                <w:szCs w:val="18"/>
                <w:highlight w:val="yellow"/>
              </w:rPr>
              <w:t>var.io.hd_result</w:t>
            </w:r>
            <w:r w:rsidRPr="006C0131">
              <w:rPr>
                <w:rFonts w:ascii="Times New Roman" w:hAnsi="Times New Roman"/>
                <w:color w:val="000000"/>
                <w:sz w:val="18"/>
                <w:szCs w:val="18"/>
                <w:highlight w:val="yellow"/>
              </w:rPr>
              <w:t xml:space="preserve">.ATR or </w:t>
            </w:r>
            <w:proofErr w:type="gramStart"/>
            <w:r w:rsidR="006E1686">
              <w:rPr>
                <w:rFonts w:ascii="Times New Roman" w:hAnsi="Times New Roman"/>
                <w:color w:val="000000"/>
                <w:sz w:val="18"/>
                <w:szCs w:val="18"/>
                <w:highlight w:val="yellow"/>
              </w:rPr>
              <w:t>var.io.hd</w:t>
            </w:r>
            <w:proofErr w:type="gramEnd"/>
            <w:r w:rsidR="006E1686">
              <w:rPr>
                <w:rFonts w:ascii="Times New Roman" w:hAnsi="Times New Roman"/>
                <w:color w:val="000000"/>
                <w:sz w:val="18"/>
                <w:szCs w:val="18"/>
                <w:highlight w:val="yellow"/>
              </w:rPr>
              <w:t>_result</w:t>
            </w:r>
            <w:r w:rsidRPr="006C0131">
              <w:rPr>
                <w:rFonts w:ascii="Times New Roman" w:hAnsi="Times New Roman"/>
                <w:color w:val="000000"/>
                <w:sz w:val="18"/>
                <w:szCs w:val="18"/>
                <w:highlight w:val="yellow"/>
              </w:rPr>
              <w:t xml:space="preserve">.BRCA1 or </w:t>
            </w:r>
            <w:r w:rsidR="006E1686">
              <w:rPr>
                <w:rFonts w:ascii="Times New Roman" w:hAnsi="Times New Roman"/>
                <w:color w:val="000000"/>
                <w:sz w:val="18"/>
                <w:szCs w:val="18"/>
                <w:highlight w:val="yellow"/>
              </w:rPr>
              <w:t>var.io.hd_result</w:t>
            </w:r>
            <w:r w:rsidRPr="006C0131">
              <w:rPr>
                <w:rFonts w:ascii="Times New Roman" w:hAnsi="Times New Roman"/>
                <w:color w:val="000000"/>
                <w:sz w:val="18"/>
                <w:szCs w:val="18"/>
                <w:highlight w:val="yellow"/>
              </w:rPr>
              <w:t xml:space="preserve">.BRCA2 or </w:t>
            </w:r>
            <w:r w:rsidR="006E1686">
              <w:rPr>
                <w:rFonts w:ascii="Times New Roman" w:hAnsi="Times New Roman"/>
                <w:color w:val="000000"/>
                <w:sz w:val="18"/>
                <w:szCs w:val="18"/>
                <w:highlight w:val="yellow"/>
              </w:rPr>
              <w:t>var.io.hd_result</w:t>
            </w:r>
            <w:r w:rsidRPr="006C0131">
              <w:rPr>
                <w:rFonts w:ascii="Times New Roman" w:hAnsi="Times New Roman"/>
                <w:color w:val="000000"/>
                <w:sz w:val="18"/>
                <w:szCs w:val="18"/>
                <w:highlight w:val="yellow"/>
              </w:rPr>
              <w:t xml:space="preserve">.BRIP1 or </w:t>
            </w:r>
            <w:r w:rsidR="006E1686">
              <w:rPr>
                <w:rFonts w:ascii="Times New Roman" w:hAnsi="Times New Roman"/>
                <w:color w:val="000000"/>
                <w:sz w:val="18"/>
                <w:szCs w:val="18"/>
                <w:highlight w:val="yellow"/>
              </w:rPr>
              <w:t>var.io.hd_result</w:t>
            </w:r>
            <w:r w:rsidRPr="006C0131">
              <w:rPr>
                <w:rFonts w:ascii="Times New Roman" w:hAnsi="Times New Roman"/>
                <w:color w:val="000000"/>
                <w:sz w:val="18"/>
                <w:szCs w:val="18"/>
                <w:highlight w:val="yellow"/>
              </w:rPr>
              <w:t xml:space="preserve">.CHEK1 or </w:t>
            </w:r>
            <w:r w:rsidR="006E1686">
              <w:rPr>
                <w:rFonts w:ascii="Times New Roman" w:hAnsi="Times New Roman"/>
                <w:color w:val="000000"/>
                <w:sz w:val="18"/>
                <w:szCs w:val="18"/>
                <w:highlight w:val="yellow"/>
              </w:rPr>
              <w:t>var.io.hd_result</w:t>
            </w:r>
            <w:r w:rsidRPr="006C0131">
              <w:rPr>
                <w:rFonts w:ascii="Times New Roman" w:hAnsi="Times New Roman"/>
                <w:color w:val="000000"/>
                <w:sz w:val="18"/>
                <w:szCs w:val="18"/>
                <w:highlight w:val="yellow"/>
              </w:rPr>
              <w:t xml:space="preserve">.CHEK2 or </w:t>
            </w:r>
            <w:r w:rsidR="006E1686">
              <w:rPr>
                <w:rFonts w:ascii="Times New Roman" w:hAnsi="Times New Roman"/>
                <w:color w:val="000000"/>
                <w:sz w:val="18"/>
                <w:szCs w:val="18"/>
                <w:highlight w:val="yellow"/>
              </w:rPr>
              <w:t>var.io.hd_result</w:t>
            </w:r>
            <w:r w:rsidRPr="006C0131">
              <w:rPr>
                <w:rFonts w:ascii="Times New Roman" w:hAnsi="Times New Roman"/>
                <w:color w:val="000000"/>
                <w:sz w:val="18"/>
                <w:szCs w:val="18"/>
                <w:highlight w:val="yellow"/>
              </w:rPr>
              <w:t xml:space="preserve">.ERCC1 </w:t>
            </w:r>
            <w:r w:rsidRPr="006C0131">
              <w:rPr>
                <w:rFonts w:ascii="Times New Roman" w:hAnsi="Times New Roman" w:hint="eastAsia"/>
                <w:color w:val="000000"/>
                <w:sz w:val="18"/>
                <w:szCs w:val="18"/>
                <w:highlight w:val="yellow"/>
              </w:rPr>
              <w:t>or</w:t>
            </w:r>
            <w:r w:rsidRPr="006C0131">
              <w:rPr>
                <w:rFonts w:ascii="Times New Roman" w:hAnsi="Times New Roman"/>
                <w:color w:val="000000"/>
                <w:sz w:val="18"/>
                <w:szCs w:val="18"/>
                <w:highlight w:val="yellow"/>
              </w:rPr>
              <w:t xml:space="preserve"> </w:t>
            </w:r>
            <w:r w:rsidR="006E1686">
              <w:rPr>
                <w:rFonts w:ascii="Times New Roman" w:hAnsi="Times New Roman"/>
                <w:color w:val="000000"/>
                <w:sz w:val="18"/>
                <w:szCs w:val="18"/>
                <w:highlight w:val="yellow"/>
              </w:rPr>
              <w:t>var.io.hd_result</w:t>
            </w:r>
            <w:r w:rsidRPr="006C0131">
              <w:rPr>
                <w:rFonts w:ascii="Times New Roman" w:hAnsi="Times New Roman"/>
                <w:color w:val="000000"/>
                <w:sz w:val="18"/>
                <w:szCs w:val="18"/>
                <w:highlight w:val="yellow"/>
              </w:rPr>
              <w:t xml:space="preserve">.FANCA </w:t>
            </w:r>
            <w:r w:rsidRPr="006C0131">
              <w:rPr>
                <w:rFonts w:ascii="Times New Roman" w:hAnsi="Times New Roman" w:hint="eastAsia"/>
                <w:color w:val="000000"/>
                <w:sz w:val="18"/>
                <w:szCs w:val="18"/>
                <w:highlight w:val="yellow"/>
              </w:rPr>
              <w:t>or</w:t>
            </w:r>
            <w:r w:rsidRPr="006C0131">
              <w:rPr>
                <w:rFonts w:ascii="Times New Roman" w:hAnsi="Times New Roman"/>
                <w:color w:val="000000"/>
                <w:sz w:val="18"/>
                <w:szCs w:val="18"/>
                <w:highlight w:val="yellow"/>
              </w:rPr>
              <w:t xml:space="preserve"> </w:t>
            </w:r>
            <w:r w:rsidR="006E1686">
              <w:rPr>
                <w:rFonts w:ascii="Times New Roman" w:hAnsi="Times New Roman"/>
                <w:color w:val="000000"/>
                <w:sz w:val="18"/>
                <w:szCs w:val="18"/>
                <w:highlight w:val="yellow"/>
              </w:rPr>
              <w:t>var.io.hd_result</w:t>
            </w:r>
            <w:r w:rsidRPr="006C0131">
              <w:rPr>
                <w:rFonts w:ascii="Times New Roman" w:hAnsi="Times New Roman"/>
                <w:color w:val="000000"/>
                <w:sz w:val="18"/>
                <w:szCs w:val="18"/>
                <w:highlight w:val="yellow"/>
              </w:rPr>
              <w:t xml:space="preserve">.MRE11 </w:t>
            </w:r>
            <w:r w:rsidRPr="006C0131">
              <w:rPr>
                <w:rFonts w:ascii="Times New Roman" w:hAnsi="Times New Roman" w:hint="eastAsia"/>
                <w:color w:val="000000"/>
                <w:sz w:val="18"/>
                <w:szCs w:val="18"/>
                <w:highlight w:val="yellow"/>
              </w:rPr>
              <w:t>or</w:t>
            </w:r>
            <w:r w:rsidRPr="006C0131">
              <w:rPr>
                <w:rFonts w:ascii="Times New Roman" w:hAnsi="Times New Roman"/>
                <w:color w:val="000000"/>
                <w:sz w:val="18"/>
                <w:szCs w:val="18"/>
                <w:highlight w:val="yellow"/>
              </w:rPr>
              <w:t xml:space="preserve"> </w:t>
            </w:r>
            <w:r w:rsidR="006E1686">
              <w:rPr>
                <w:rFonts w:ascii="Times New Roman" w:hAnsi="Times New Roman"/>
                <w:color w:val="000000"/>
                <w:sz w:val="18"/>
                <w:szCs w:val="18"/>
                <w:highlight w:val="yellow"/>
              </w:rPr>
              <w:t>var.io.hd_result</w:t>
            </w:r>
            <w:r w:rsidRPr="006C0131">
              <w:rPr>
                <w:rFonts w:ascii="Times New Roman" w:hAnsi="Times New Roman"/>
                <w:color w:val="000000"/>
                <w:sz w:val="18"/>
                <w:szCs w:val="18"/>
                <w:highlight w:val="yellow"/>
              </w:rPr>
              <w:t xml:space="preserve">.PALB2 </w:t>
            </w:r>
            <w:r w:rsidRPr="006C0131">
              <w:rPr>
                <w:rFonts w:ascii="Times New Roman" w:hAnsi="Times New Roman" w:hint="eastAsia"/>
                <w:color w:val="000000"/>
                <w:sz w:val="18"/>
                <w:szCs w:val="18"/>
                <w:highlight w:val="yellow"/>
              </w:rPr>
              <w:t>or</w:t>
            </w:r>
            <w:r w:rsidRPr="006C0131">
              <w:rPr>
                <w:rFonts w:ascii="Times New Roman" w:hAnsi="Times New Roman"/>
                <w:color w:val="000000"/>
                <w:sz w:val="18"/>
                <w:szCs w:val="18"/>
                <w:highlight w:val="yellow"/>
              </w:rPr>
              <w:t xml:space="preserve"> </w:t>
            </w:r>
            <w:r w:rsidR="006E1686">
              <w:rPr>
                <w:rFonts w:ascii="Times New Roman" w:hAnsi="Times New Roman"/>
                <w:color w:val="000000"/>
                <w:sz w:val="18"/>
                <w:szCs w:val="18"/>
                <w:highlight w:val="yellow"/>
              </w:rPr>
              <w:t>var.io.hd_result</w:t>
            </w:r>
            <w:r w:rsidRPr="006C0131">
              <w:rPr>
                <w:rFonts w:ascii="Times New Roman" w:hAnsi="Times New Roman"/>
                <w:color w:val="000000"/>
                <w:sz w:val="18"/>
                <w:szCs w:val="18"/>
                <w:highlight w:val="yellow"/>
              </w:rPr>
              <w:t xml:space="preserve">.RAD50 </w:t>
            </w:r>
            <w:r w:rsidRPr="006C0131">
              <w:rPr>
                <w:rFonts w:ascii="Times New Roman" w:hAnsi="Times New Roman" w:hint="eastAsia"/>
                <w:color w:val="000000"/>
                <w:sz w:val="18"/>
                <w:szCs w:val="18"/>
                <w:highlight w:val="yellow"/>
              </w:rPr>
              <w:t>or</w:t>
            </w:r>
            <w:r w:rsidRPr="006C0131">
              <w:rPr>
                <w:rFonts w:ascii="Times New Roman" w:hAnsi="Times New Roman"/>
                <w:color w:val="000000"/>
                <w:sz w:val="18"/>
                <w:szCs w:val="18"/>
                <w:highlight w:val="yellow"/>
              </w:rPr>
              <w:t xml:space="preserve"> </w:t>
            </w:r>
            <w:r w:rsidR="006E1686">
              <w:rPr>
                <w:rFonts w:ascii="Times New Roman" w:hAnsi="Times New Roman"/>
                <w:color w:val="000000"/>
                <w:sz w:val="18"/>
                <w:szCs w:val="18"/>
                <w:highlight w:val="yellow"/>
              </w:rPr>
              <w:t>var.io.hd_result</w:t>
            </w:r>
            <w:r w:rsidRPr="006C0131">
              <w:rPr>
                <w:rFonts w:ascii="Times New Roman" w:hAnsi="Times New Roman"/>
                <w:color w:val="000000"/>
                <w:sz w:val="18"/>
                <w:szCs w:val="18"/>
                <w:highlight w:val="yellow"/>
              </w:rPr>
              <w:t>.XRCC1%</w:t>
            </w:r>
            <w:r w:rsidRPr="006C0131">
              <w:rPr>
                <w:rFonts w:ascii="Times New Roman" w:hAnsi="Times New Roman" w:hint="eastAsia"/>
                <w:color w:val="000000"/>
                <w:sz w:val="18"/>
                <w:szCs w:val="18"/>
                <w:highlight w:val="yellow"/>
              </w:rPr>
              <w:t>}</w:t>
            </w:r>
          </w:p>
          <w:p w14:paraId="2603F883" w14:textId="39C8BCCE" w:rsidR="00661A39" w:rsidRPr="00661A39" w:rsidRDefault="00661A39" w:rsidP="00AB37A2">
            <w:pPr>
              <w:adjustRightInd w:val="0"/>
              <w:snapToGrid w:val="0"/>
              <w:spacing w:beforeLines="20" w:before="62" w:afterLines="20" w:after="62"/>
              <w:ind w:firstLineChars="200" w:firstLine="360"/>
              <w:rPr>
                <w:rFonts w:ascii="Times New Roman" w:hAnsi="Times New Roman"/>
                <w:color w:val="000000" w:themeColor="text1"/>
                <w:sz w:val="18"/>
                <w:szCs w:val="18"/>
              </w:rPr>
            </w:pPr>
            <w:r w:rsidRPr="00661A39">
              <w:rPr>
                <w:rFonts w:ascii="Times New Roman" w:hAnsi="Times New Roman"/>
                <w:color w:val="000000" w:themeColor="text1"/>
                <w:sz w:val="18"/>
                <w:szCs w:val="18"/>
              </w:rPr>
              <w:t>DNA</w:t>
            </w:r>
            <w:r w:rsidRPr="00661A39">
              <w:rPr>
                <w:rFonts w:ascii="Times New Roman" w:hAnsi="Times New Roman"/>
                <w:color w:val="000000" w:themeColor="text1"/>
                <w:sz w:val="18"/>
                <w:szCs w:val="18"/>
              </w:rPr>
              <w:t>损伤修复（</w:t>
            </w:r>
            <w:r w:rsidRPr="00661A39">
              <w:rPr>
                <w:rFonts w:ascii="Times New Roman" w:hAnsi="Times New Roman"/>
                <w:color w:val="000000" w:themeColor="text1"/>
                <w:sz w:val="18"/>
                <w:szCs w:val="18"/>
              </w:rPr>
              <w:t>DDR</w:t>
            </w:r>
            <w:r w:rsidRPr="00661A39">
              <w:rPr>
                <w:rFonts w:ascii="Times New Roman" w:hAnsi="Times New Roman"/>
                <w:color w:val="000000" w:themeColor="text1"/>
                <w:sz w:val="18"/>
                <w:szCs w:val="18"/>
              </w:rPr>
              <w:t>）通路基因的失活突变会导致</w:t>
            </w:r>
            <w:r w:rsidRPr="00661A39">
              <w:rPr>
                <w:rFonts w:ascii="Times New Roman" w:hAnsi="Times New Roman"/>
                <w:color w:val="000000" w:themeColor="text1"/>
                <w:sz w:val="18"/>
                <w:szCs w:val="18"/>
              </w:rPr>
              <w:t>DNA</w:t>
            </w:r>
            <w:r w:rsidRPr="00661A39">
              <w:rPr>
                <w:rFonts w:ascii="Times New Roman" w:hAnsi="Times New Roman"/>
                <w:color w:val="000000" w:themeColor="text1"/>
                <w:sz w:val="18"/>
                <w:szCs w:val="18"/>
              </w:rPr>
              <w:t>修复异常，与淋巴细胞浸润、基因组不稳定性增加和肿瘤突变负荷升高有关。非小细胞肺癌、尿路上皮癌、去势抵抗性转移性前列腺癌等多种癌症的临床研究发现，与无</w:t>
            </w:r>
            <w:r w:rsidRPr="00661A39">
              <w:rPr>
                <w:rFonts w:ascii="Times New Roman" w:hAnsi="Times New Roman"/>
                <w:color w:val="000000" w:themeColor="text1"/>
                <w:sz w:val="18"/>
                <w:szCs w:val="18"/>
              </w:rPr>
              <w:t>DDR</w:t>
            </w:r>
            <w:r w:rsidRPr="00661A39">
              <w:rPr>
                <w:rFonts w:ascii="Times New Roman" w:hAnsi="Times New Roman"/>
                <w:color w:val="000000" w:themeColor="text1"/>
                <w:sz w:val="18"/>
                <w:szCs w:val="18"/>
              </w:rPr>
              <w:t>通路基因缺失突变的患者相比，携带</w:t>
            </w:r>
            <w:r w:rsidRPr="00661A39">
              <w:rPr>
                <w:rFonts w:ascii="Times New Roman" w:hAnsi="Times New Roman"/>
                <w:color w:val="000000" w:themeColor="text1"/>
                <w:sz w:val="18"/>
                <w:szCs w:val="18"/>
              </w:rPr>
              <w:t>DDR</w:t>
            </w:r>
            <w:r w:rsidRPr="00661A39">
              <w:rPr>
                <w:rFonts w:ascii="Times New Roman" w:hAnsi="Times New Roman"/>
                <w:color w:val="000000" w:themeColor="text1"/>
                <w:sz w:val="18"/>
                <w:szCs w:val="18"/>
              </w:rPr>
              <w:t>通路基因缺失突变患者接受</w:t>
            </w:r>
            <w:r w:rsidRPr="00661A39">
              <w:rPr>
                <w:rFonts w:ascii="Times New Roman" w:hAnsi="Times New Roman"/>
                <w:color w:val="000000" w:themeColor="text1"/>
                <w:sz w:val="18"/>
                <w:szCs w:val="18"/>
              </w:rPr>
              <w:t>PD-1/PD-L1</w:t>
            </w:r>
            <w:r w:rsidRPr="00661A39">
              <w:rPr>
                <w:rFonts w:ascii="Times New Roman" w:hAnsi="Times New Roman"/>
                <w:color w:val="000000" w:themeColor="text1"/>
                <w:sz w:val="18"/>
                <w:szCs w:val="18"/>
              </w:rPr>
              <w:t>抑制剂治疗后的客观缓解率更高，中位无进展生存期和总生存期更长（</w:t>
            </w:r>
            <w:r w:rsidRPr="00661A39">
              <w:rPr>
                <w:rFonts w:ascii="Times New Roman" w:hAnsi="Times New Roman"/>
                <w:color w:val="000000" w:themeColor="text1"/>
                <w:sz w:val="18"/>
                <w:szCs w:val="18"/>
              </w:rPr>
              <w:t>PMID: 32332016, 29489427, 32916128, 30514390, 29983880</w:t>
            </w:r>
            <w:r w:rsidRPr="00661A39">
              <w:rPr>
                <w:rFonts w:ascii="Times New Roman" w:hAnsi="Times New Roman"/>
                <w:color w:val="000000" w:themeColor="text1"/>
                <w:sz w:val="18"/>
                <w:szCs w:val="18"/>
              </w:rPr>
              <w:t>）。</w:t>
            </w:r>
            <w:r w:rsidRPr="00661A39">
              <w:rPr>
                <w:rFonts w:ascii="Times New Roman" w:hAnsi="Times New Roman"/>
                <w:color w:val="000000" w:themeColor="text1"/>
                <w:sz w:val="18"/>
                <w:szCs w:val="18"/>
              </w:rPr>
              <w:t>DDR</w:t>
            </w:r>
            <w:r w:rsidRPr="00661A39">
              <w:rPr>
                <w:rFonts w:ascii="Times New Roman" w:hAnsi="Times New Roman"/>
                <w:color w:val="000000" w:themeColor="text1"/>
                <w:sz w:val="18"/>
                <w:szCs w:val="18"/>
              </w:rPr>
              <w:t>通路基因包括错配修复（</w:t>
            </w:r>
            <w:r w:rsidRPr="00661A39">
              <w:rPr>
                <w:rFonts w:ascii="Times New Roman" w:hAnsi="Times New Roman"/>
                <w:color w:val="000000" w:themeColor="text1"/>
                <w:sz w:val="18"/>
                <w:szCs w:val="18"/>
              </w:rPr>
              <w:t>MMR</w:t>
            </w:r>
            <w:r w:rsidRPr="00661A39">
              <w:rPr>
                <w:rFonts w:ascii="Times New Roman" w:hAnsi="Times New Roman"/>
                <w:color w:val="000000" w:themeColor="text1"/>
                <w:sz w:val="18"/>
                <w:szCs w:val="18"/>
              </w:rPr>
              <w:t>）基因和</w:t>
            </w:r>
            <w:r w:rsidRPr="00661A39">
              <w:rPr>
                <w:rFonts w:ascii="Times New Roman" w:hAnsi="Times New Roman"/>
                <w:color w:val="000000" w:themeColor="text1"/>
                <w:sz w:val="18"/>
                <w:szCs w:val="18"/>
              </w:rPr>
              <w:t>POLE</w:t>
            </w:r>
            <w:r w:rsidRPr="00661A39">
              <w:rPr>
                <w:rFonts w:ascii="Times New Roman" w:hAnsi="Times New Roman"/>
                <w:color w:val="000000" w:themeColor="text1"/>
                <w:sz w:val="18"/>
                <w:szCs w:val="18"/>
              </w:rPr>
              <w:t>等基因，有更多的临床研究可供参考，请见下文。</w:t>
            </w:r>
          </w:p>
          <w:p w14:paraId="193337C2" w14:textId="77777777" w:rsidR="00661A39" w:rsidRPr="006C0131" w:rsidRDefault="00661A39" w:rsidP="00661A39">
            <w:pPr>
              <w:adjustRightInd w:val="0"/>
              <w:snapToGrid w:val="0"/>
              <w:spacing w:beforeLines="20" w:before="62" w:afterLines="20" w:after="62"/>
              <w:ind w:firstLineChars="200" w:firstLine="360"/>
              <w:rPr>
                <w:rFonts w:ascii="Times New Roman" w:hAnsi="Times New Roman"/>
                <w:color w:val="000000"/>
                <w:sz w:val="18"/>
                <w:szCs w:val="18"/>
              </w:rPr>
            </w:pPr>
            <w:r w:rsidRPr="006C0131">
              <w:rPr>
                <w:rFonts w:ascii="Times New Roman" w:hAnsi="Times New Roman" w:hint="eastAsia"/>
                <w:color w:val="000000"/>
                <w:sz w:val="18"/>
                <w:szCs w:val="18"/>
                <w:highlight w:val="yellow"/>
              </w:rPr>
              <w:t>{</w:t>
            </w:r>
            <w:r w:rsidRPr="006C0131">
              <w:rPr>
                <w:rFonts w:ascii="Times New Roman" w:hAnsi="Times New Roman"/>
                <w:color w:val="000000"/>
                <w:sz w:val="18"/>
                <w:szCs w:val="18"/>
                <w:highlight w:val="yellow"/>
              </w:rPr>
              <w:t>%p else%</w:t>
            </w:r>
            <w:r w:rsidRPr="006C0131">
              <w:rPr>
                <w:rFonts w:ascii="Times New Roman" w:hAnsi="Times New Roman" w:hint="eastAsia"/>
                <w:color w:val="000000"/>
                <w:sz w:val="18"/>
                <w:szCs w:val="18"/>
                <w:highlight w:val="yellow"/>
              </w:rPr>
              <w:t>}</w:t>
            </w:r>
          </w:p>
          <w:p w14:paraId="09013A7E" w14:textId="77777777" w:rsidR="00AB37A2" w:rsidRDefault="00AB37A2" w:rsidP="00AB37A2">
            <w:pPr>
              <w:adjustRightInd w:val="0"/>
              <w:snapToGrid w:val="0"/>
              <w:spacing w:beforeLines="20" w:before="62" w:afterLines="20" w:after="62"/>
              <w:ind w:firstLineChars="200" w:firstLine="360"/>
              <w:rPr>
                <w:rFonts w:ascii="Times New Roman" w:hAnsi="Times New Roman"/>
                <w:color w:val="7E7E7E"/>
                <w:sz w:val="18"/>
                <w:szCs w:val="18"/>
              </w:rPr>
            </w:pPr>
            <w:r w:rsidRPr="0096733F">
              <w:rPr>
                <w:rFonts w:ascii="Times New Roman" w:hAnsi="Times New Roman"/>
                <w:color w:val="7E7E7E"/>
                <w:sz w:val="18"/>
                <w:szCs w:val="18"/>
              </w:rPr>
              <w:t>DNA</w:t>
            </w:r>
            <w:r w:rsidRPr="0096733F">
              <w:rPr>
                <w:rFonts w:ascii="Times New Roman" w:hAnsi="Times New Roman"/>
                <w:color w:val="7E7E7E"/>
                <w:sz w:val="18"/>
                <w:szCs w:val="18"/>
              </w:rPr>
              <w:t>损伤修复（</w:t>
            </w:r>
            <w:r w:rsidRPr="0096733F">
              <w:rPr>
                <w:rFonts w:ascii="Times New Roman" w:hAnsi="Times New Roman"/>
                <w:color w:val="7E7E7E"/>
                <w:sz w:val="18"/>
                <w:szCs w:val="18"/>
              </w:rPr>
              <w:t>DDR</w:t>
            </w:r>
            <w:r w:rsidRPr="0096733F">
              <w:rPr>
                <w:rFonts w:ascii="Times New Roman" w:hAnsi="Times New Roman"/>
                <w:color w:val="7E7E7E"/>
                <w:sz w:val="18"/>
                <w:szCs w:val="18"/>
              </w:rPr>
              <w:t>）通路基因的失活突变会导致</w:t>
            </w:r>
            <w:r w:rsidRPr="0096733F">
              <w:rPr>
                <w:rFonts w:ascii="Times New Roman" w:hAnsi="Times New Roman"/>
                <w:color w:val="7E7E7E"/>
                <w:sz w:val="18"/>
                <w:szCs w:val="18"/>
              </w:rPr>
              <w:t>DNA</w:t>
            </w:r>
            <w:r w:rsidRPr="0096733F">
              <w:rPr>
                <w:rFonts w:ascii="Times New Roman" w:hAnsi="Times New Roman"/>
                <w:color w:val="7E7E7E"/>
                <w:sz w:val="18"/>
                <w:szCs w:val="18"/>
              </w:rPr>
              <w:t>修复异常，与淋巴细胞浸润、基因组不稳定性增加和肿瘤突变负荷升高有关。非小细胞肺癌、尿路上皮癌、去势抵抗性转移性前列腺癌等多种癌症的临床研究发现，与无</w:t>
            </w:r>
            <w:r w:rsidRPr="0096733F">
              <w:rPr>
                <w:rFonts w:ascii="Times New Roman" w:hAnsi="Times New Roman"/>
                <w:color w:val="7E7E7E"/>
                <w:sz w:val="18"/>
                <w:szCs w:val="18"/>
              </w:rPr>
              <w:t>DDR</w:t>
            </w:r>
            <w:r w:rsidRPr="0096733F">
              <w:rPr>
                <w:rFonts w:ascii="Times New Roman" w:hAnsi="Times New Roman"/>
                <w:color w:val="7E7E7E"/>
                <w:sz w:val="18"/>
                <w:szCs w:val="18"/>
              </w:rPr>
              <w:t>通路基因缺失突变的患者相比，携带</w:t>
            </w:r>
            <w:r w:rsidRPr="0096733F">
              <w:rPr>
                <w:rFonts w:ascii="Times New Roman" w:hAnsi="Times New Roman"/>
                <w:color w:val="7E7E7E"/>
                <w:sz w:val="18"/>
                <w:szCs w:val="18"/>
              </w:rPr>
              <w:t>DDR</w:t>
            </w:r>
            <w:r w:rsidRPr="0096733F">
              <w:rPr>
                <w:rFonts w:ascii="Times New Roman" w:hAnsi="Times New Roman"/>
                <w:color w:val="7E7E7E"/>
                <w:sz w:val="18"/>
                <w:szCs w:val="18"/>
              </w:rPr>
              <w:t>通路基因缺失突变患者接受</w:t>
            </w:r>
            <w:r w:rsidRPr="0096733F">
              <w:rPr>
                <w:rFonts w:ascii="Times New Roman" w:hAnsi="Times New Roman"/>
                <w:color w:val="7E7E7E"/>
                <w:sz w:val="18"/>
                <w:szCs w:val="18"/>
              </w:rPr>
              <w:t>PD-1/PD-L1</w:t>
            </w:r>
            <w:r w:rsidRPr="0096733F">
              <w:rPr>
                <w:rFonts w:ascii="Times New Roman" w:hAnsi="Times New Roman"/>
                <w:color w:val="7E7E7E"/>
                <w:sz w:val="18"/>
                <w:szCs w:val="18"/>
              </w:rPr>
              <w:t>抑制剂治疗后的客观缓解率更高，中位无进展生存期和总生存期更长（</w:t>
            </w:r>
            <w:r w:rsidRPr="0096733F">
              <w:rPr>
                <w:rFonts w:ascii="Times New Roman" w:hAnsi="Times New Roman"/>
                <w:color w:val="7E7E7E"/>
                <w:sz w:val="18"/>
                <w:szCs w:val="18"/>
              </w:rPr>
              <w:t>PMID: 32332016, 29489427, 32916128, 30514390, 29983880</w:t>
            </w:r>
            <w:r w:rsidRPr="0096733F">
              <w:rPr>
                <w:rFonts w:ascii="Times New Roman" w:hAnsi="Times New Roman"/>
                <w:color w:val="7E7E7E"/>
                <w:sz w:val="18"/>
                <w:szCs w:val="18"/>
              </w:rPr>
              <w:t>）。</w:t>
            </w:r>
            <w:r w:rsidRPr="0096733F">
              <w:rPr>
                <w:rFonts w:ascii="Times New Roman" w:hAnsi="Times New Roman"/>
                <w:color w:val="7E7E7E"/>
                <w:sz w:val="18"/>
                <w:szCs w:val="18"/>
              </w:rPr>
              <w:t>DDR</w:t>
            </w:r>
            <w:r w:rsidRPr="0096733F">
              <w:rPr>
                <w:rFonts w:ascii="Times New Roman" w:hAnsi="Times New Roman"/>
                <w:color w:val="7E7E7E"/>
                <w:sz w:val="18"/>
                <w:szCs w:val="18"/>
              </w:rPr>
              <w:t>通路基因包括错配修复（</w:t>
            </w:r>
            <w:r w:rsidRPr="0096733F">
              <w:rPr>
                <w:rFonts w:ascii="Times New Roman" w:hAnsi="Times New Roman"/>
                <w:color w:val="7E7E7E"/>
                <w:sz w:val="18"/>
                <w:szCs w:val="18"/>
              </w:rPr>
              <w:t>MMR</w:t>
            </w:r>
            <w:r w:rsidRPr="0096733F">
              <w:rPr>
                <w:rFonts w:ascii="Times New Roman" w:hAnsi="Times New Roman"/>
                <w:color w:val="7E7E7E"/>
                <w:sz w:val="18"/>
                <w:szCs w:val="18"/>
              </w:rPr>
              <w:t>）基因和</w:t>
            </w:r>
            <w:r w:rsidRPr="0096733F">
              <w:rPr>
                <w:rFonts w:ascii="Times New Roman" w:hAnsi="Times New Roman"/>
                <w:color w:val="7E7E7E"/>
                <w:sz w:val="18"/>
                <w:szCs w:val="18"/>
              </w:rPr>
              <w:t>POLE</w:t>
            </w:r>
            <w:r w:rsidRPr="0096733F">
              <w:rPr>
                <w:rFonts w:ascii="Times New Roman" w:hAnsi="Times New Roman"/>
                <w:color w:val="7E7E7E"/>
                <w:sz w:val="18"/>
                <w:szCs w:val="18"/>
              </w:rPr>
              <w:t>等基因，有更多的临床研究可供参考，请见下文。</w:t>
            </w:r>
          </w:p>
          <w:p w14:paraId="2F2C1A8C" w14:textId="0F2DA71A" w:rsidR="00661A39" w:rsidRPr="0096733F" w:rsidRDefault="00661A39" w:rsidP="00AB37A2">
            <w:pPr>
              <w:adjustRightInd w:val="0"/>
              <w:snapToGrid w:val="0"/>
              <w:spacing w:beforeLines="20" w:before="62" w:afterLines="20" w:after="62"/>
              <w:ind w:firstLineChars="200" w:firstLine="360"/>
              <w:rPr>
                <w:rFonts w:ascii="Times New Roman" w:hAnsi="Times New Roman"/>
                <w:color w:val="7E7E7E"/>
                <w:sz w:val="18"/>
                <w:szCs w:val="18"/>
              </w:rPr>
            </w:pPr>
            <w:r w:rsidRPr="006C0131">
              <w:rPr>
                <w:rFonts w:ascii="Times New Roman" w:hAnsi="Times New Roman" w:hint="eastAsia"/>
                <w:color w:val="000000"/>
                <w:sz w:val="18"/>
                <w:szCs w:val="18"/>
                <w:highlight w:val="yellow"/>
              </w:rPr>
              <w:t>{</w:t>
            </w:r>
            <w:r w:rsidRPr="006C0131">
              <w:rPr>
                <w:rFonts w:ascii="Times New Roman" w:hAnsi="Times New Roman"/>
                <w:color w:val="000000"/>
                <w:sz w:val="18"/>
                <w:szCs w:val="18"/>
                <w:highlight w:val="yellow"/>
              </w:rPr>
              <w:t>%p endif%}</w:t>
            </w:r>
          </w:p>
        </w:tc>
      </w:tr>
      <w:tr w:rsidR="00AB37A2" w:rsidRPr="0096733F" w14:paraId="63E190F4" w14:textId="77777777" w:rsidTr="00AB37A2">
        <w:trPr>
          <w:trHeight w:val="284"/>
        </w:trPr>
        <w:tc>
          <w:tcPr>
            <w:tcW w:w="1597" w:type="dxa"/>
            <w:tcBorders>
              <w:top w:val="single" w:sz="4" w:space="0" w:color="00653B"/>
              <w:left w:val="single" w:sz="4" w:space="0" w:color="00653B"/>
              <w:bottom w:val="single" w:sz="4" w:space="0" w:color="00653B"/>
              <w:right w:val="single" w:sz="4" w:space="0" w:color="00653B"/>
            </w:tcBorders>
            <w:shd w:val="clear" w:color="auto" w:fill="auto"/>
            <w:tcMar>
              <w:left w:w="0" w:type="dxa"/>
              <w:right w:w="0" w:type="dxa"/>
            </w:tcMar>
            <w:vAlign w:val="center"/>
          </w:tcPr>
          <w:p w14:paraId="77F052E6" w14:textId="77777777" w:rsidR="00AB37A2" w:rsidRPr="0096733F" w:rsidRDefault="00AB37A2" w:rsidP="00AB37A2">
            <w:pPr>
              <w:adjustRightInd w:val="0"/>
              <w:snapToGrid w:val="0"/>
              <w:jc w:val="center"/>
              <w:rPr>
                <w:rFonts w:ascii="Times New Roman" w:hAnsi="Times New Roman"/>
                <w:i/>
                <w:iCs/>
                <w:color w:val="252525"/>
                <w:sz w:val="18"/>
                <w:szCs w:val="18"/>
              </w:rPr>
            </w:pPr>
            <w:r w:rsidRPr="0096733F">
              <w:rPr>
                <w:rFonts w:ascii="Times New Roman" w:hAnsi="Times New Roman"/>
                <w:i/>
                <w:iCs/>
                <w:color w:val="252525"/>
                <w:sz w:val="18"/>
                <w:szCs w:val="18"/>
              </w:rPr>
              <w:t>ATR</w:t>
            </w:r>
          </w:p>
        </w:tc>
        <w:tc>
          <w:tcPr>
            <w:tcW w:w="2089" w:type="dxa"/>
            <w:tcBorders>
              <w:top w:val="single" w:sz="4" w:space="0" w:color="00653B"/>
              <w:left w:val="single" w:sz="4" w:space="0" w:color="00653B"/>
              <w:bottom w:val="single" w:sz="4" w:space="0" w:color="00653B"/>
              <w:right w:val="single" w:sz="4" w:space="0" w:color="00653B"/>
            </w:tcBorders>
            <w:shd w:val="clear" w:color="auto" w:fill="auto"/>
            <w:vAlign w:val="center"/>
          </w:tcPr>
          <w:p w14:paraId="630A3F48" w14:textId="49F8CB90"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 xml:space="preserve">{%p if </w:t>
            </w:r>
            <w:r w:rsidR="006E1686">
              <w:rPr>
                <w:rFonts w:ascii="Times New Roman" w:hAnsi="Times New Roman"/>
                <w:color w:val="000000"/>
                <w:sz w:val="18"/>
                <w:szCs w:val="18"/>
              </w:rPr>
              <w:t>var.io.hd_result</w:t>
            </w:r>
            <w:r w:rsidRPr="006C0131">
              <w:rPr>
                <w:rFonts w:ascii="Times New Roman" w:hAnsi="Times New Roman"/>
                <w:color w:val="000000"/>
                <w:sz w:val="18"/>
                <w:szCs w:val="18"/>
              </w:rPr>
              <w:t>.ATR%}</w:t>
            </w:r>
          </w:p>
          <w:p w14:paraId="1B2AA113" w14:textId="4C0D6C98"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 xml:space="preserve">{%p for a in </w:t>
            </w:r>
            <w:r w:rsidR="006E1686">
              <w:rPr>
                <w:rFonts w:ascii="Times New Roman" w:hAnsi="Times New Roman"/>
                <w:color w:val="000000"/>
                <w:sz w:val="18"/>
                <w:szCs w:val="18"/>
              </w:rPr>
              <w:t>var.io.hd_result</w:t>
            </w:r>
            <w:r w:rsidRPr="006C0131">
              <w:rPr>
                <w:rFonts w:ascii="Times New Roman" w:hAnsi="Times New Roman"/>
                <w:color w:val="000000"/>
                <w:sz w:val="18"/>
                <w:szCs w:val="18"/>
              </w:rPr>
              <w:t>.ATR%}</w:t>
            </w:r>
          </w:p>
          <w:p w14:paraId="1E9A6A9E" w14:textId="77777777" w:rsidR="000F2D99" w:rsidRPr="006C0131" w:rsidRDefault="000F2D99" w:rsidP="000F2D99">
            <w:pPr>
              <w:adjustRightInd w:val="0"/>
              <w:snapToGrid w:val="0"/>
              <w:jc w:val="center"/>
              <w:rPr>
                <w:rFonts w:ascii="Times New Roman" w:hAnsi="Times New Roman"/>
                <w:b/>
                <w:bCs/>
                <w:color w:val="FF0000"/>
                <w:sz w:val="18"/>
                <w:szCs w:val="18"/>
              </w:rPr>
            </w:pPr>
            <w:r w:rsidRPr="006C0131">
              <w:rPr>
                <w:rFonts w:ascii="Times New Roman" w:hAnsi="Times New Roman"/>
                <w:b/>
                <w:bCs/>
                <w:color w:val="FF0000"/>
                <w:sz w:val="18"/>
                <w:szCs w:val="18"/>
              </w:rPr>
              <w:t>{{a</w:t>
            </w:r>
            <w:r>
              <w:rPr>
                <w:rFonts w:ascii="Times New Roman" w:hAnsi="Times New Roman"/>
                <w:b/>
                <w:bCs/>
                <w:color w:val="FF0000"/>
                <w:sz w:val="18"/>
                <w:szCs w:val="18"/>
              </w:rPr>
              <w:t>|</w:t>
            </w:r>
            <w:proofErr w:type="gramStart"/>
            <w:r>
              <w:rPr>
                <w:rFonts w:ascii="Times New Roman" w:hAnsi="Times New Roman"/>
                <w:b/>
                <w:bCs/>
                <w:color w:val="FF0000"/>
                <w:sz w:val="18"/>
                <w:szCs w:val="18"/>
              </w:rPr>
              <w:t>replace(</w:t>
            </w:r>
            <w:proofErr w:type="gramEnd"/>
            <w:r>
              <w:rPr>
                <w:rFonts w:ascii="Times New Roman" w:hAnsi="Times New Roman"/>
                <w:b/>
                <w:bCs/>
                <w:color w:val="FF0000"/>
                <w:sz w:val="18"/>
                <w:szCs w:val="18"/>
              </w:rPr>
              <w:t>“</w:t>
            </w:r>
            <w:r>
              <w:rPr>
                <w:rFonts w:ascii="Times New Roman" w:hAnsi="Times New Roman" w:hint="eastAsia"/>
                <w:b/>
                <w:bCs/>
                <w:color w:val="FF0000"/>
                <w:sz w:val="18"/>
                <w:szCs w:val="18"/>
              </w:rPr>
              <w:t>(</w:t>
            </w:r>
            <w:r>
              <w:rPr>
                <w:rFonts w:ascii="Times New Roman" w:hAnsi="Times New Roman"/>
                <w:b/>
                <w:bCs/>
                <w:color w:val="FF0000"/>
                <w:sz w:val="18"/>
                <w:szCs w:val="18"/>
              </w:rPr>
              <w:t>”, “”)|replace(“)”, “”)</w:t>
            </w:r>
            <w:r w:rsidRPr="006C0131">
              <w:rPr>
                <w:rFonts w:ascii="Times New Roman" w:hAnsi="Times New Roman"/>
                <w:b/>
                <w:bCs/>
                <w:color w:val="FF0000"/>
                <w:sz w:val="18"/>
                <w:szCs w:val="18"/>
              </w:rPr>
              <w:t>}}</w:t>
            </w:r>
          </w:p>
          <w:p w14:paraId="2ADBC00B" w14:textId="77777777"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{%p endfor%}</w:t>
            </w:r>
          </w:p>
          <w:p w14:paraId="4B631D25" w14:textId="77777777"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{%p else%}</w:t>
            </w:r>
          </w:p>
          <w:p w14:paraId="3461E24B" w14:textId="77777777"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w:t>
            </w:r>
          </w:p>
          <w:p w14:paraId="59A937A4" w14:textId="2A332686" w:rsidR="00AB37A2" w:rsidRPr="0096733F"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{%p endif%}</w:t>
            </w:r>
          </w:p>
        </w:tc>
        <w:tc>
          <w:tcPr>
            <w:tcW w:w="6178" w:type="dxa"/>
            <w:vMerge/>
            <w:tcBorders>
              <w:top w:val="single" w:sz="4" w:space="0" w:color="00653B"/>
              <w:left w:val="single" w:sz="4" w:space="0" w:color="00653B"/>
              <w:bottom w:val="single" w:sz="4" w:space="0" w:color="00653B"/>
              <w:right w:val="single" w:sz="4" w:space="0" w:color="00653B"/>
            </w:tcBorders>
            <w:shd w:val="clear" w:color="auto" w:fill="auto"/>
            <w:vAlign w:val="center"/>
          </w:tcPr>
          <w:p w14:paraId="4BC8729B" w14:textId="77777777" w:rsidR="00AB37A2" w:rsidRPr="0096733F" w:rsidRDefault="00AB37A2" w:rsidP="00AB37A2">
            <w:pPr>
              <w:adjustRightInd w:val="0"/>
              <w:snapToGrid w:val="0"/>
              <w:spacing w:line="240" w:lineRule="exact"/>
              <w:jc w:val="center"/>
              <w:rPr>
                <w:rFonts w:ascii="Times New Roman" w:hAnsi="Times New Roman"/>
                <w:color w:val="1E7648"/>
                <w:sz w:val="18"/>
                <w:szCs w:val="18"/>
              </w:rPr>
            </w:pPr>
          </w:p>
        </w:tc>
      </w:tr>
      <w:tr w:rsidR="00AB37A2" w:rsidRPr="0096733F" w14:paraId="4CA0BF57" w14:textId="77777777" w:rsidTr="00AB37A2">
        <w:trPr>
          <w:trHeight w:val="284"/>
        </w:trPr>
        <w:tc>
          <w:tcPr>
            <w:tcW w:w="1597" w:type="dxa"/>
            <w:tcBorders>
              <w:top w:val="single" w:sz="4" w:space="0" w:color="00653B"/>
              <w:left w:val="single" w:sz="4" w:space="0" w:color="00653B"/>
              <w:bottom w:val="single" w:sz="4" w:space="0" w:color="00653B"/>
              <w:right w:val="single" w:sz="4" w:space="0" w:color="00653B"/>
            </w:tcBorders>
            <w:shd w:val="clear" w:color="auto" w:fill="auto"/>
            <w:tcMar>
              <w:left w:w="0" w:type="dxa"/>
              <w:right w:w="0" w:type="dxa"/>
            </w:tcMar>
            <w:vAlign w:val="center"/>
          </w:tcPr>
          <w:p w14:paraId="5F82C904" w14:textId="77777777" w:rsidR="00AB37A2" w:rsidRPr="0096733F" w:rsidRDefault="00AB37A2" w:rsidP="00AB37A2">
            <w:pPr>
              <w:adjustRightInd w:val="0"/>
              <w:snapToGrid w:val="0"/>
              <w:jc w:val="center"/>
              <w:rPr>
                <w:rFonts w:ascii="Times New Roman" w:hAnsi="Times New Roman"/>
                <w:i/>
                <w:iCs/>
                <w:color w:val="252525"/>
                <w:sz w:val="18"/>
                <w:szCs w:val="18"/>
              </w:rPr>
            </w:pPr>
            <w:r w:rsidRPr="0096733F">
              <w:rPr>
                <w:rFonts w:ascii="Times New Roman" w:hAnsi="Times New Roman"/>
                <w:i/>
                <w:iCs/>
                <w:color w:val="252525"/>
                <w:sz w:val="18"/>
                <w:szCs w:val="18"/>
              </w:rPr>
              <w:t>BRCA1</w:t>
            </w:r>
          </w:p>
        </w:tc>
        <w:tc>
          <w:tcPr>
            <w:tcW w:w="2089" w:type="dxa"/>
            <w:tcBorders>
              <w:top w:val="single" w:sz="4" w:space="0" w:color="00653B"/>
              <w:left w:val="single" w:sz="4" w:space="0" w:color="00653B"/>
              <w:bottom w:val="single" w:sz="4" w:space="0" w:color="00653B"/>
              <w:right w:val="single" w:sz="4" w:space="0" w:color="00653B"/>
            </w:tcBorders>
            <w:shd w:val="clear" w:color="auto" w:fill="auto"/>
            <w:vAlign w:val="center"/>
          </w:tcPr>
          <w:p w14:paraId="13E50291" w14:textId="771D783C"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r w:rsidRPr="006C0131">
              <w:rPr>
                <w:rFonts w:ascii="Times New Roman" w:hAnsi="Times New Roman"/>
                <w:color w:val="000000"/>
                <w:sz w:val="18"/>
                <w:szCs w:val="18"/>
              </w:rPr>
              <w:t xml:space="preserve">p if </w:t>
            </w:r>
            <w:proofErr w:type="gramStart"/>
            <w:r w:rsidR="006E1686">
              <w:rPr>
                <w:rFonts w:ascii="Times New Roman" w:hAnsi="Times New Roman"/>
                <w:color w:val="000000"/>
                <w:sz w:val="18"/>
                <w:szCs w:val="18"/>
              </w:rPr>
              <w:t>var.io.hd</w:t>
            </w:r>
            <w:proofErr w:type="gramEnd"/>
            <w:r w:rsidR="006E1686">
              <w:rPr>
                <w:rFonts w:ascii="Times New Roman" w:hAnsi="Times New Roman"/>
                <w:color w:val="000000"/>
                <w:sz w:val="18"/>
                <w:szCs w:val="18"/>
              </w:rPr>
              <w:t>_result</w:t>
            </w:r>
            <w:r w:rsidRPr="006C0131">
              <w:rPr>
                <w:rFonts w:ascii="Times New Roman" w:hAnsi="Times New Roman"/>
                <w:color w:val="000000"/>
                <w:sz w:val="18"/>
                <w:szCs w:val="18"/>
              </w:rPr>
              <w:t>.BRCA1</w:t>
            </w:r>
            <w:r w:rsidRPr="006C0131">
              <w:rPr>
                <w:rFonts w:ascii="Times New Roman" w:hAnsi="Times New Roman" w:hint="eastAsia"/>
                <w:color w:val="000000"/>
                <w:sz w:val="18"/>
                <w:szCs w:val="18"/>
              </w:rPr>
              <w:t>%}</w:t>
            </w:r>
          </w:p>
          <w:p w14:paraId="53A03470" w14:textId="04935A19"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r w:rsidRPr="006C0131">
              <w:rPr>
                <w:rFonts w:ascii="Times New Roman" w:hAnsi="Times New Roman"/>
                <w:color w:val="000000"/>
                <w:sz w:val="18"/>
                <w:szCs w:val="18"/>
              </w:rPr>
              <w:t xml:space="preserve">%p for a in </w:t>
            </w:r>
            <w:proofErr w:type="gramStart"/>
            <w:r w:rsidR="006E1686">
              <w:rPr>
                <w:rFonts w:ascii="Times New Roman" w:hAnsi="Times New Roman"/>
                <w:color w:val="000000"/>
                <w:sz w:val="18"/>
                <w:szCs w:val="18"/>
              </w:rPr>
              <w:t>var.io.hd</w:t>
            </w:r>
            <w:proofErr w:type="gramEnd"/>
            <w:r w:rsidR="006E1686">
              <w:rPr>
                <w:rFonts w:ascii="Times New Roman" w:hAnsi="Times New Roman"/>
                <w:color w:val="000000"/>
                <w:sz w:val="18"/>
                <w:szCs w:val="18"/>
              </w:rPr>
              <w:t>_result</w:t>
            </w:r>
            <w:r w:rsidRPr="006C0131">
              <w:rPr>
                <w:rFonts w:ascii="Times New Roman" w:hAnsi="Times New Roman"/>
                <w:color w:val="000000"/>
                <w:sz w:val="18"/>
                <w:szCs w:val="18"/>
              </w:rPr>
              <w:t>.BRCA1%}</w:t>
            </w:r>
          </w:p>
          <w:p w14:paraId="24F8F097" w14:textId="77777777" w:rsidR="000F2D99" w:rsidRPr="006C0131" w:rsidRDefault="000F2D99" w:rsidP="000F2D99">
            <w:pPr>
              <w:adjustRightInd w:val="0"/>
              <w:snapToGrid w:val="0"/>
              <w:jc w:val="center"/>
              <w:rPr>
                <w:rFonts w:ascii="Times New Roman" w:hAnsi="Times New Roman"/>
                <w:b/>
                <w:bCs/>
                <w:color w:val="FF0000"/>
                <w:sz w:val="18"/>
                <w:szCs w:val="18"/>
              </w:rPr>
            </w:pPr>
            <w:r w:rsidRPr="006C0131">
              <w:rPr>
                <w:rFonts w:ascii="Times New Roman" w:hAnsi="Times New Roman"/>
                <w:b/>
                <w:bCs/>
                <w:color w:val="FF0000"/>
                <w:sz w:val="18"/>
                <w:szCs w:val="18"/>
              </w:rPr>
              <w:t>{{a</w:t>
            </w:r>
            <w:r>
              <w:rPr>
                <w:rFonts w:ascii="Times New Roman" w:hAnsi="Times New Roman"/>
                <w:b/>
                <w:bCs/>
                <w:color w:val="FF0000"/>
                <w:sz w:val="18"/>
                <w:szCs w:val="18"/>
              </w:rPr>
              <w:t>|</w:t>
            </w:r>
            <w:proofErr w:type="gramStart"/>
            <w:r>
              <w:rPr>
                <w:rFonts w:ascii="Times New Roman" w:hAnsi="Times New Roman"/>
                <w:b/>
                <w:bCs/>
                <w:color w:val="FF0000"/>
                <w:sz w:val="18"/>
                <w:szCs w:val="18"/>
              </w:rPr>
              <w:t>replace(</w:t>
            </w:r>
            <w:proofErr w:type="gramEnd"/>
            <w:r>
              <w:rPr>
                <w:rFonts w:ascii="Times New Roman" w:hAnsi="Times New Roman"/>
                <w:b/>
                <w:bCs/>
                <w:color w:val="FF0000"/>
                <w:sz w:val="18"/>
                <w:szCs w:val="18"/>
              </w:rPr>
              <w:t>“</w:t>
            </w:r>
            <w:r>
              <w:rPr>
                <w:rFonts w:ascii="Times New Roman" w:hAnsi="Times New Roman" w:hint="eastAsia"/>
                <w:b/>
                <w:bCs/>
                <w:color w:val="FF0000"/>
                <w:sz w:val="18"/>
                <w:szCs w:val="18"/>
              </w:rPr>
              <w:t>(</w:t>
            </w:r>
            <w:r>
              <w:rPr>
                <w:rFonts w:ascii="Times New Roman" w:hAnsi="Times New Roman"/>
                <w:b/>
                <w:bCs/>
                <w:color w:val="FF0000"/>
                <w:sz w:val="18"/>
                <w:szCs w:val="18"/>
              </w:rPr>
              <w:t>”, “”)|replace(“)”, “”)</w:t>
            </w:r>
            <w:r w:rsidRPr="006C0131">
              <w:rPr>
                <w:rFonts w:ascii="Times New Roman" w:hAnsi="Times New Roman"/>
                <w:b/>
                <w:bCs/>
                <w:color w:val="FF0000"/>
                <w:sz w:val="18"/>
                <w:szCs w:val="18"/>
              </w:rPr>
              <w:t>}}</w:t>
            </w:r>
          </w:p>
          <w:p w14:paraId="196DB491" w14:textId="77777777"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r w:rsidRPr="006C0131">
              <w:rPr>
                <w:rFonts w:ascii="Times New Roman" w:hAnsi="Times New Roman"/>
                <w:color w:val="000000"/>
                <w:sz w:val="18"/>
                <w:szCs w:val="18"/>
              </w:rPr>
              <w:t>%</w:t>
            </w:r>
            <w:r w:rsidRPr="006C0131">
              <w:rPr>
                <w:rFonts w:ascii="Times New Roman" w:hAnsi="Times New Roman" w:hint="eastAsia"/>
                <w:color w:val="000000"/>
                <w:sz w:val="18"/>
                <w:szCs w:val="18"/>
              </w:rPr>
              <w:t>p</w:t>
            </w:r>
            <w:r w:rsidRPr="006C0131">
              <w:rPr>
                <w:rFonts w:ascii="Times New Roman" w:hAnsi="Times New Roman"/>
                <w:color w:val="000000"/>
                <w:sz w:val="18"/>
                <w:szCs w:val="18"/>
              </w:rPr>
              <w:t xml:space="preserve"> endfor</w:t>
            </w:r>
            <w:r w:rsidRPr="006C0131">
              <w:rPr>
                <w:rFonts w:ascii="Times New Roman" w:hAnsi="Times New Roman" w:hint="eastAsia"/>
                <w:color w:val="000000"/>
                <w:sz w:val="18"/>
                <w:szCs w:val="18"/>
              </w:rPr>
              <w:t>%</w:t>
            </w:r>
            <w:r w:rsidRPr="006C0131">
              <w:rPr>
                <w:rFonts w:ascii="Times New Roman" w:hAnsi="Times New Roman"/>
                <w:color w:val="000000"/>
                <w:sz w:val="18"/>
                <w:szCs w:val="18"/>
              </w:rPr>
              <w:t>}</w:t>
            </w:r>
          </w:p>
          <w:p w14:paraId="20B4DD9E" w14:textId="77777777"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{%p else%}</w:t>
            </w:r>
          </w:p>
          <w:p w14:paraId="55A6C00D" w14:textId="77777777"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p>
          <w:p w14:paraId="37667944" w14:textId="7922A1C3" w:rsidR="00AB37A2" w:rsidRPr="0096733F"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r w:rsidRPr="006C0131">
              <w:rPr>
                <w:rFonts w:ascii="Times New Roman" w:hAnsi="Times New Roman"/>
                <w:color w:val="000000"/>
                <w:sz w:val="18"/>
                <w:szCs w:val="18"/>
              </w:rPr>
              <w:t>%p endif%}</w:t>
            </w:r>
          </w:p>
        </w:tc>
        <w:tc>
          <w:tcPr>
            <w:tcW w:w="6178" w:type="dxa"/>
            <w:vMerge/>
            <w:tcBorders>
              <w:top w:val="single" w:sz="4" w:space="0" w:color="00653B"/>
              <w:left w:val="single" w:sz="4" w:space="0" w:color="00653B"/>
              <w:bottom w:val="single" w:sz="4" w:space="0" w:color="00653B"/>
              <w:right w:val="single" w:sz="4" w:space="0" w:color="00653B"/>
            </w:tcBorders>
            <w:shd w:val="clear" w:color="auto" w:fill="auto"/>
            <w:vAlign w:val="center"/>
          </w:tcPr>
          <w:p w14:paraId="7147053C" w14:textId="77777777" w:rsidR="00AB37A2" w:rsidRPr="0096733F" w:rsidRDefault="00AB37A2" w:rsidP="00AB37A2">
            <w:pPr>
              <w:adjustRightInd w:val="0"/>
              <w:snapToGrid w:val="0"/>
              <w:spacing w:line="240" w:lineRule="exact"/>
              <w:jc w:val="center"/>
              <w:rPr>
                <w:rFonts w:ascii="Times New Roman" w:hAnsi="Times New Roman"/>
                <w:color w:val="1E7648"/>
                <w:sz w:val="18"/>
                <w:szCs w:val="18"/>
              </w:rPr>
            </w:pPr>
          </w:p>
        </w:tc>
      </w:tr>
      <w:tr w:rsidR="00AB37A2" w:rsidRPr="0096733F" w14:paraId="602F19FB" w14:textId="77777777" w:rsidTr="00AB37A2">
        <w:trPr>
          <w:trHeight w:val="284"/>
        </w:trPr>
        <w:tc>
          <w:tcPr>
            <w:tcW w:w="1597" w:type="dxa"/>
            <w:tcBorders>
              <w:top w:val="single" w:sz="4" w:space="0" w:color="00653B"/>
              <w:left w:val="single" w:sz="4" w:space="0" w:color="00653B"/>
              <w:bottom w:val="single" w:sz="4" w:space="0" w:color="00653B"/>
              <w:right w:val="single" w:sz="4" w:space="0" w:color="00653B"/>
            </w:tcBorders>
            <w:shd w:val="clear" w:color="auto" w:fill="auto"/>
            <w:tcMar>
              <w:left w:w="0" w:type="dxa"/>
              <w:right w:w="0" w:type="dxa"/>
            </w:tcMar>
            <w:vAlign w:val="center"/>
          </w:tcPr>
          <w:p w14:paraId="4DD93FDA" w14:textId="77777777" w:rsidR="00AB37A2" w:rsidRPr="0096733F" w:rsidRDefault="00AB37A2" w:rsidP="00AB37A2">
            <w:pPr>
              <w:adjustRightInd w:val="0"/>
              <w:snapToGrid w:val="0"/>
              <w:jc w:val="center"/>
              <w:rPr>
                <w:rFonts w:ascii="Times New Roman" w:hAnsi="Times New Roman"/>
                <w:i/>
                <w:iCs/>
                <w:color w:val="252525"/>
                <w:sz w:val="18"/>
                <w:szCs w:val="18"/>
              </w:rPr>
            </w:pPr>
            <w:r w:rsidRPr="0096733F">
              <w:rPr>
                <w:rFonts w:ascii="Times New Roman" w:hAnsi="Times New Roman"/>
                <w:i/>
                <w:iCs/>
                <w:color w:val="252525"/>
                <w:sz w:val="18"/>
                <w:szCs w:val="18"/>
              </w:rPr>
              <w:t>BRCA2</w:t>
            </w:r>
          </w:p>
        </w:tc>
        <w:tc>
          <w:tcPr>
            <w:tcW w:w="2089" w:type="dxa"/>
            <w:tcBorders>
              <w:top w:val="single" w:sz="4" w:space="0" w:color="00653B"/>
              <w:left w:val="single" w:sz="4" w:space="0" w:color="00653B"/>
              <w:bottom w:val="single" w:sz="4" w:space="0" w:color="00653B"/>
              <w:right w:val="single" w:sz="4" w:space="0" w:color="00653B"/>
            </w:tcBorders>
            <w:shd w:val="clear" w:color="auto" w:fill="auto"/>
            <w:vAlign w:val="center"/>
          </w:tcPr>
          <w:p w14:paraId="0B024913" w14:textId="66CF8344"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r w:rsidRPr="006C0131">
              <w:rPr>
                <w:rFonts w:ascii="Times New Roman" w:hAnsi="Times New Roman"/>
                <w:color w:val="000000"/>
                <w:sz w:val="18"/>
                <w:szCs w:val="18"/>
              </w:rPr>
              <w:t xml:space="preserve">p if </w:t>
            </w:r>
            <w:proofErr w:type="gramStart"/>
            <w:r w:rsidR="006E1686">
              <w:rPr>
                <w:rFonts w:ascii="Times New Roman" w:hAnsi="Times New Roman"/>
                <w:color w:val="000000"/>
                <w:sz w:val="18"/>
                <w:szCs w:val="18"/>
              </w:rPr>
              <w:t>var.io.hd</w:t>
            </w:r>
            <w:proofErr w:type="gramEnd"/>
            <w:r w:rsidR="006E1686">
              <w:rPr>
                <w:rFonts w:ascii="Times New Roman" w:hAnsi="Times New Roman"/>
                <w:color w:val="000000"/>
                <w:sz w:val="18"/>
                <w:szCs w:val="18"/>
              </w:rPr>
              <w:t>_result</w:t>
            </w:r>
            <w:r w:rsidRPr="006C0131">
              <w:rPr>
                <w:rFonts w:ascii="Times New Roman" w:hAnsi="Times New Roman"/>
                <w:color w:val="000000"/>
                <w:sz w:val="18"/>
                <w:szCs w:val="18"/>
              </w:rPr>
              <w:t>.BRCA2</w:t>
            </w:r>
            <w:r w:rsidRPr="006C0131">
              <w:rPr>
                <w:rFonts w:ascii="Times New Roman" w:hAnsi="Times New Roman" w:hint="eastAsia"/>
                <w:color w:val="000000"/>
                <w:sz w:val="18"/>
                <w:szCs w:val="18"/>
              </w:rPr>
              <w:t>%}</w:t>
            </w:r>
          </w:p>
          <w:p w14:paraId="71BA03AA" w14:textId="0D4CC1DD"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r w:rsidRPr="006C0131">
              <w:rPr>
                <w:rFonts w:ascii="Times New Roman" w:hAnsi="Times New Roman"/>
                <w:color w:val="000000"/>
                <w:sz w:val="18"/>
                <w:szCs w:val="18"/>
              </w:rPr>
              <w:t xml:space="preserve">%p for a in </w:t>
            </w:r>
            <w:proofErr w:type="gramStart"/>
            <w:r w:rsidR="006E1686">
              <w:rPr>
                <w:rFonts w:ascii="Times New Roman" w:hAnsi="Times New Roman"/>
                <w:color w:val="000000"/>
                <w:sz w:val="18"/>
                <w:szCs w:val="18"/>
              </w:rPr>
              <w:t>var.io.hd</w:t>
            </w:r>
            <w:proofErr w:type="gramEnd"/>
            <w:r w:rsidR="006E1686">
              <w:rPr>
                <w:rFonts w:ascii="Times New Roman" w:hAnsi="Times New Roman"/>
                <w:color w:val="000000"/>
                <w:sz w:val="18"/>
                <w:szCs w:val="18"/>
              </w:rPr>
              <w:t>_result</w:t>
            </w:r>
            <w:r w:rsidRPr="006C0131">
              <w:rPr>
                <w:rFonts w:ascii="Times New Roman" w:hAnsi="Times New Roman"/>
                <w:color w:val="000000"/>
                <w:sz w:val="18"/>
                <w:szCs w:val="18"/>
              </w:rPr>
              <w:t>.BRCA2%}</w:t>
            </w:r>
          </w:p>
          <w:p w14:paraId="7D328560" w14:textId="77777777" w:rsidR="000F2D99" w:rsidRPr="006C0131" w:rsidRDefault="000F2D99" w:rsidP="000F2D99">
            <w:pPr>
              <w:adjustRightInd w:val="0"/>
              <w:snapToGrid w:val="0"/>
              <w:jc w:val="center"/>
              <w:rPr>
                <w:rFonts w:ascii="Times New Roman" w:hAnsi="Times New Roman"/>
                <w:b/>
                <w:bCs/>
                <w:color w:val="FF0000"/>
                <w:sz w:val="18"/>
                <w:szCs w:val="18"/>
              </w:rPr>
            </w:pPr>
            <w:r w:rsidRPr="006C0131">
              <w:rPr>
                <w:rFonts w:ascii="Times New Roman" w:hAnsi="Times New Roman"/>
                <w:b/>
                <w:bCs/>
                <w:color w:val="FF0000"/>
                <w:sz w:val="18"/>
                <w:szCs w:val="18"/>
              </w:rPr>
              <w:t>{{a</w:t>
            </w:r>
            <w:r>
              <w:rPr>
                <w:rFonts w:ascii="Times New Roman" w:hAnsi="Times New Roman"/>
                <w:b/>
                <w:bCs/>
                <w:color w:val="FF0000"/>
                <w:sz w:val="18"/>
                <w:szCs w:val="18"/>
              </w:rPr>
              <w:t>|</w:t>
            </w:r>
            <w:proofErr w:type="gramStart"/>
            <w:r>
              <w:rPr>
                <w:rFonts w:ascii="Times New Roman" w:hAnsi="Times New Roman"/>
                <w:b/>
                <w:bCs/>
                <w:color w:val="FF0000"/>
                <w:sz w:val="18"/>
                <w:szCs w:val="18"/>
              </w:rPr>
              <w:t>replace(</w:t>
            </w:r>
            <w:proofErr w:type="gramEnd"/>
            <w:r>
              <w:rPr>
                <w:rFonts w:ascii="Times New Roman" w:hAnsi="Times New Roman"/>
                <w:b/>
                <w:bCs/>
                <w:color w:val="FF0000"/>
                <w:sz w:val="18"/>
                <w:szCs w:val="18"/>
              </w:rPr>
              <w:t>“</w:t>
            </w:r>
            <w:r>
              <w:rPr>
                <w:rFonts w:ascii="Times New Roman" w:hAnsi="Times New Roman" w:hint="eastAsia"/>
                <w:b/>
                <w:bCs/>
                <w:color w:val="FF0000"/>
                <w:sz w:val="18"/>
                <w:szCs w:val="18"/>
              </w:rPr>
              <w:t>(</w:t>
            </w:r>
            <w:r>
              <w:rPr>
                <w:rFonts w:ascii="Times New Roman" w:hAnsi="Times New Roman"/>
                <w:b/>
                <w:bCs/>
                <w:color w:val="FF0000"/>
                <w:sz w:val="18"/>
                <w:szCs w:val="18"/>
              </w:rPr>
              <w:t>”, “”)|replace(“)”, “”)</w:t>
            </w:r>
            <w:r w:rsidRPr="006C0131">
              <w:rPr>
                <w:rFonts w:ascii="Times New Roman" w:hAnsi="Times New Roman"/>
                <w:b/>
                <w:bCs/>
                <w:color w:val="FF0000"/>
                <w:sz w:val="18"/>
                <w:szCs w:val="18"/>
              </w:rPr>
              <w:t>}}</w:t>
            </w:r>
          </w:p>
          <w:p w14:paraId="07CA1D1F" w14:textId="77777777"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r w:rsidRPr="006C0131">
              <w:rPr>
                <w:rFonts w:ascii="Times New Roman" w:hAnsi="Times New Roman"/>
                <w:color w:val="000000"/>
                <w:sz w:val="18"/>
                <w:szCs w:val="18"/>
              </w:rPr>
              <w:t>%</w:t>
            </w:r>
            <w:r w:rsidRPr="006C0131">
              <w:rPr>
                <w:rFonts w:ascii="Times New Roman" w:hAnsi="Times New Roman" w:hint="eastAsia"/>
                <w:color w:val="000000"/>
                <w:sz w:val="18"/>
                <w:szCs w:val="18"/>
              </w:rPr>
              <w:t>p</w:t>
            </w:r>
            <w:r w:rsidRPr="006C0131">
              <w:rPr>
                <w:rFonts w:ascii="Times New Roman" w:hAnsi="Times New Roman"/>
                <w:color w:val="000000"/>
                <w:sz w:val="18"/>
                <w:szCs w:val="18"/>
              </w:rPr>
              <w:t xml:space="preserve"> endfor</w:t>
            </w:r>
            <w:r w:rsidRPr="006C0131">
              <w:rPr>
                <w:rFonts w:ascii="Times New Roman" w:hAnsi="Times New Roman" w:hint="eastAsia"/>
                <w:color w:val="000000"/>
                <w:sz w:val="18"/>
                <w:szCs w:val="18"/>
              </w:rPr>
              <w:t>%</w:t>
            </w:r>
            <w:r w:rsidRPr="006C0131">
              <w:rPr>
                <w:rFonts w:ascii="Times New Roman" w:hAnsi="Times New Roman"/>
                <w:color w:val="000000"/>
                <w:sz w:val="18"/>
                <w:szCs w:val="18"/>
              </w:rPr>
              <w:t>}</w:t>
            </w:r>
          </w:p>
          <w:p w14:paraId="6FCBE542" w14:textId="77777777"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{%p else%}</w:t>
            </w:r>
          </w:p>
          <w:p w14:paraId="7C26FB40" w14:textId="77777777"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p>
          <w:p w14:paraId="22736078" w14:textId="7E81C433" w:rsidR="00AB37A2" w:rsidRPr="0096733F"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r w:rsidRPr="006C0131">
              <w:rPr>
                <w:rFonts w:ascii="Times New Roman" w:hAnsi="Times New Roman"/>
                <w:color w:val="000000"/>
                <w:sz w:val="18"/>
                <w:szCs w:val="18"/>
              </w:rPr>
              <w:t>%p endif%}</w:t>
            </w:r>
          </w:p>
        </w:tc>
        <w:tc>
          <w:tcPr>
            <w:tcW w:w="6178" w:type="dxa"/>
            <w:vMerge/>
            <w:tcBorders>
              <w:top w:val="single" w:sz="4" w:space="0" w:color="00653B"/>
              <w:left w:val="single" w:sz="4" w:space="0" w:color="00653B"/>
              <w:bottom w:val="single" w:sz="4" w:space="0" w:color="00653B"/>
              <w:right w:val="single" w:sz="4" w:space="0" w:color="00653B"/>
            </w:tcBorders>
            <w:shd w:val="clear" w:color="auto" w:fill="auto"/>
            <w:vAlign w:val="center"/>
          </w:tcPr>
          <w:p w14:paraId="3F48A001" w14:textId="77777777" w:rsidR="00AB37A2" w:rsidRPr="0096733F" w:rsidRDefault="00AB37A2" w:rsidP="00AB37A2">
            <w:pPr>
              <w:adjustRightInd w:val="0"/>
              <w:snapToGrid w:val="0"/>
              <w:spacing w:line="240" w:lineRule="exact"/>
              <w:jc w:val="center"/>
              <w:rPr>
                <w:rFonts w:ascii="Times New Roman" w:hAnsi="Times New Roman"/>
                <w:color w:val="1E7648"/>
                <w:sz w:val="18"/>
                <w:szCs w:val="18"/>
              </w:rPr>
            </w:pPr>
          </w:p>
        </w:tc>
      </w:tr>
      <w:tr w:rsidR="00AB37A2" w:rsidRPr="0096733F" w14:paraId="771CB199" w14:textId="77777777" w:rsidTr="00AB37A2">
        <w:trPr>
          <w:trHeight w:val="284"/>
        </w:trPr>
        <w:tc>
          <w:tcPr>
            <w:tcW w:w="1597" w:type="dxa"/>
            <w:tcBorders>
              <w:top w:val="single" w:sz="4" w:space="0" w:color="00653B"/>
              <w:left w:val="single" w:sz="4" w:space="0" w:color="00653B"/>
              <w:bottom w:val="single" w:sz="4" w:space="0" w:color="00653B"/>
              <w:right w:val="single" w:sz="4" w:space="0" w:color="00653B"/>
            </w:tcBorders>
            <w:shd w:val="clear" w:color="auto" w:fill="auto"/>
            <w:tcMar>
              <w:left w:w="0" w:type="dxa"/>
              <w:right w:w="0" w:type="dxa"/>
            </w:tcMar>
            <w:vAlign w:val="center"/>
          </w:tcPr>
          <w:p w14:paraId="0A04A74D" w14:textId="77777777" w:rsidR="00AB37A2" w:rsidRPr="0096733F" w:rsidRDefault="00AB37A2" w:rsidP="00AB37A2">
            <w:pPr>
              <w:adjustRightInd w:val="0"/>
              <w:snapToGrid w:val="0"/>
              <w:jc w:val="center"/>
              <w:rPr>
                <w:rFonts w:ascii="Times New Roman" w:hAnsi="Times New Roman"/>
                <w:i/>
                <w:iCs/>
                <w:color w:val="252525"/>
                <w:sz w:val="18"/>
                <w:szCs w:val="18"/>
              </w:rPr>
            </w:pPr>
            <w:r w:rsidRPr="0096733F">
              <w:rPr>
                <w:rFonts w:ascii="Times New Roman" w:hAnsi="Times New Roman"/>
                <w:i/>
                <w:iCs/>
                <w:color w:val="252525"/>
                <w:sz w:val="18"/>
                <w:szCs w:val="18"/>
              </w:rPr>
              <w:t>BRIP1</w:t>
            </w:r>
          </w:p>
        </w:tc>
        <w:tc>
          <w:tcPr>
            <w:tcW w:w="2089" w:type="dxa"/>
            <w:tcBorders>
              <w:top w:val="single" w:sz="4" w:space="0" w:color="00653B"/>
              <w:left w:val="single" w:sz="4" w:space="0" w:color="00653B"/>
              <w:bottom w:val="single" w:sz="4" w:space="0" w:color="00653B"/>
              <w:right w:val="single" w:sz="4" w:space="0" w:color="00653B"/>
            </w:tcBorders>
            <w:shd w:val="clear" w:color="auto" w:fill="auto"/>
            <w:vAlign w:val="center"/>
          </w:tcPr>
          <w:p w14:paraId="55B8213F" w14:textId="611731B6"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r w:rsidRPr="006C0131">
              <w:rPr>
                <w:rFonts w:ascii="Times New Roman" w:hAnsi="Times New Roman"/>
                <w:color w:val="000000"/>
                <w:sz w:val="18"/>
                <w:szCs w:val="18"/>
              </w:rPr>
              <w:t xml:space="preserve">p if </w:t>
            </w:r>
            <w:proofErr w:type="gramStart"/>
            <w:r w:rsidR="006E1686">
              <w:rPr>
                <w:rFonts w:ascii="Times New Roman" w:hAnsi="Times New Roman"/>
                <w:color w:val="000000"/>
                <w:sz w:val="18"/>
                <w:szCs w:val="18"/>
              </w:rPr>
              <w:t>var.io.hd</w:t>
            </w:r>
            <w:proofErr w:type="gramEnd"/>
            <w:r w:rsidR="006E1686">
              <w:rPr>
                <w:rFonts w:ascii="Times New Roman" w:hAnsi="Times New Roman"/>
                <w:color w:val="000000"/>
                <w:sz w:val="18"/>
                <w:szCs w:val="18"/>
              </w:rPr>
              <w:t>_result</w:t>
            </w:r>
            <w:r w:rsidRPr="006C0131">
              <w:rPr>
                <w:rFonts w:ascii="Times New Roman" w:hAnsi="Times New Roman"/>
                <w:color w:val="000000"/>
                <w:sz w:val="18"/>
                <w:szCs w:val="18"/>
              </w:rPr>
              <w:t>.BRIP1</w:t>
            </w:r>
            <w:r w:rsidRPr="006C0131">
              <w:rPr>
                <w:rFonts w:ascii="Times New Roman" w:hAnsi="Times New Roman" w:hint="eastAsia"/>
                <w:color w:val="000000"/>
                <w:sz w:val="18"/>
                <w:szCs w:val="18"/>
              </w:rPr>
              <w:t>%}</w:t>
            </w:r>
          </w:p>
          <w:p w14:paraId="13E05FDB" w14:textId="58569271"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r w:rsidRPr="006C0131">
              <w:rPr>
                <w:rFonts w:ascii="Times New Roman" w:hAnsi="Times New Roman"/>
                <w:color w:val="000000"/>
                <w:sz w:val="18"/>
                <w:szCs w:val="18"/>
              </w:rPr>
              <w:t xml:space="preserve">%p for a in </w:t>
            </w:r>
            <w:proofErr w:type="gramStart"/>
            <w:r w:rsidR="006E1686">
              <w:rPr>
                <w:rFonts w:ascii="Times New Roman" w:hAnsi="Times New Roman"/>
                <w:color w:val="000000"/>
                <w:sz w:val="18"/>
                <w:szCs w:val="18"/>
              </w:rPr>
              <w:t>var.io.hd</w:t>
            </w:r>
            <w:proofErr w:type="gramEnd"/>
            <w:r w:rsidR="006E1686">
              <w:rPr>
                <w:rFonts w:ascii="Times New Roman" w:hAnsi="Times New Roman"/>
                <w:color w:val="000000"/>
                <w:sz w:val="18"/>
                <w:szCs w:val="18"/>
              </w:rPr>
              <w:t>_result</w:t>
            </w:r>
            <w:r w:rsidRPr="006C0131">
              <w:rPr>
                <w:rFonts w:ascii="Times New Roman" w:hAnsi="Times New Roman"/>
                <w:color w:val="000000"/>
                <w:sz w:val="18"/>
                <w:szCs w:val="18"/>
              </w:rPr>
              <w:t>.BRIP1%}</w:t>
            </w:r>
          </w:p>
          <w:p w14:paraId="1633C0BE" w14:textId="77777777" w:rsidR="000F2D99" w:rsidRPr="006C0131" w:rsidRDefault="000F2D99" w:rsidP="000F2D99">
            <w:pPr>
              <w:adjustRightInd w:val="0"/>
              <w:snapToGrid w:val="0"/>
              <w:jc w:val="center"/>
              <w:rPr>
                <w:rFonts w:ascii="Times New Roman" w:hAnsi="Times New Roman"/>
                <w:b/>
                <w:bCs/>
                <w:color w:val="FF0000"/>
                <w:sz w:val="18"/>
                <w:szCs w:val="18"/>
              </w:rPr>
            </w:pPr>
            <w:r w:rsidRPr="006C0131">
              <w:rPr>
                <w:rFonts w:ascii="Times New Roman" w:hAnsi="Times New Roman"/>
                <w:b/>
                <w:bCs/>
                <w:color w:val="FF0000"/>
                <w:sz w:val="18"/>
                <w:szCs w:val="18"/>
              </w:rPr>
              <w:t>{{a</w:t>
            </w:r>
            <w:r>
              <w:rPr>
                <w:rFonts w:ascii="Times New Roman" w:hAnsi="Times New Roman"/>
                <w:b/>
                <w:bCs/>
                <w:color w:val="FF0000"/>
                <w:sz w:val="18"/>
                <w:szCs w:val="18"/>
              </w:rPr>
              <w:t>|</w:t>
            </w:r>
            <w:proofErr w:type="gramStart"/>
            <w:r>
              <w:rPr>
                <w:rFonts w:ascii="Times New Roman" w:hAnsi="Times New Roman"/>
                <w:b/>
                <w:bCs/>
                <w:color w:val="FF0000"/>
                <w:sz w:val="18"/>
                <w:szCs w:val="18"/>
              </w:rPr>
              <w:t>replace(</w:t>
            </w:r>
            <w:proofErr w:type="gramEnd"/>
            <w:r>
              <w:rPr>
                <w:rFonts w:ascii="Times New Roman" w:hAnsi="Times New Roman"/>
                <w:b/>
                <w:bCs/>
                <w:color w:val="FF0000"/>
                <w:sz w:val="18"/>
                <w:szCs w:val="18"/>
              </w:rPr>
              <w:t>“</w:t>
            </w:r>
            <w:r>
              <w:rPr>
                <w:rFonts w:ascii="Times New Roman" w:hAnsi="Times New Roman" w:hint="eastAsia"/>
                <w:b/>
                <w:bCs/>
                <w:color w:val="FF0000"/>
                <w:sz w:val="18"/>
                <w:szCs w:val="18"/>
              </w:rPr>
              <w:t>(</w:t>
            </w:r>
            <w:r>
              <w:rPr>
                <w:rFonts w:ascii="Times New Roman" w:hAnsi="Times New Roman"/>
                <w:b/>
                <w:bCs/>
                <w:color w:val="FF0000"/>
                <w:sz w:val="18"/>
                <w:szCs w:val="18"/>
              </w:rPr>
              <w:t>”, “”)|replace(“)”, “”)</w:t>
            </w:r>
            <w:r w:rsidRPr="006C0131">
              <w:rPr>
                <w:rFonts w:ascii="Times New Roman" w:hAnsi="Times New Roman"/>
                <w:b/>
                <w:bCs/>
                <w:color w:val="FF0000"/>
                <w:sz w:val="18"/>
                <w:szCs w:val="18"/>
              </w:rPr>
              <w:t>}}</w:t>
            </w:r>
          </w:p>
          <w:p w14:paraId="603860B4" w14:textId="77777777"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r w:rsidRPr="006C0131">
              <w:rPr>
                <w:rFonts w:ascii="Times New Roman" w:hAnsi="Times New Roman"/>
                <w:color w:val="000000"/>
                <w:sz w:val="18"/>
                <w:szCs w:val="18"/>
              </w:rPr>
              <w:t>%</w:t>
            </w:r>
            <w:r w:rsidRPr="006C0131">
              <w:rPr>
                <w:rFonts w:ascii="Times New Roman" w:hAnsi="Times New Roman" w:hint="eastAsia"/>
                <w:color w:val="000000"/>
                <w:sz w:val="18"/>
                <w:szCs w:val="18"/>
              </w:rPr>
              <w:t>p</w:t>
            </w:r>
            <w:r w:rsidRPr="006C0131">
              <w:rPr>
                <w:rFonts w:ascii="Times New Roman" w:hAnsi="Times New Roman"/>
                <w:color w:val="000000"/>
                <w:sz w:val="18"/>
                <w:szCs w:val="18"/>
              </w:rPr>
              <w:t xml:space="preserve"> endfor</w:t>
            </w:r>
            <w:r w:rsidRPr="006C0131">
              <w:rPr>
                <w:rFonts w:ascii="Times New Roman" w:hAnsi="Times New Roman" w:hint="eastAsia"/>
                <w:color w:val="000000"/>
                <w:sz w:val="18"/>
                <w:szCs w:val="18"/>
              </w:rPr>
              <w:t>%</w:t>
            </w:r>
            <w:r w:rsidRPr="006C0131">
              <w:rPr>
                <w:rFonts w:ascii="Times New Roman" w:hAnsi="Times New Roman"/>
                <w:color w:val="000000"/>
                <w:sz w:val="18"/>
                <w:szCs w:val="18"/>
              </w:rPr>
              <w:t>}</w:t>
            </w:r>
          </w:p>
          <w:p w14:paraId="6DE2D385" w14:textId="77777777"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{%p else%}</w:t>
            </w:r>
          </w:p>
          <w:p w14:paraId="31D9985E" w14:textId="77777777"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lastRenderedPageBreak/>
              <w:t>-</w:t>
            </w:r>
          </w:p>
          <w:p w14:paraId="6F92E4C6" w14:textId="03B71C27" w:rsidR="00AB37A2" w:rsidRPr="0096733F"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r w:rsidRPr="006C0131">
              <w:rPr>
                <w:rFonts w:ascii="Times New Roman" w:hAnsi="Times New Roman"/>
                <w:color w:val="000000"/>
                <w:sz w:val="18"/>
                <w:szCs w:val="18"/>
              </w:rPr>
              <w:t>%p endif%}</w:t>
            </w:r>
          </w:p>
        </w:tc>
        <w:tc>
          <w:tcPr>
            <w:tcW w:w="6178" w:type="dxa"/>
            <w:vMerge/>
            <w:tcBorders>
              <w:top w:val="single" w:sz="4" w:space="0" w:color="00653B"/>
              <w:left w:val="single" w:sz="4" w:space="0" w:color="00653B"/>
              <w:bottom w:val="single" w:sz="4" w:space="0" w:color="00653B"/>
              <w:right w:val="single" w:sz="4" w:space="0" w:color="00653B"/>
            </w:tcBorders>
            <w:shd w:val="clear" w:color="auto" w:fill="auto"/>
            <w:vAlign w:val="center"/>
          </w:tcPr>
          <w:p w14:paraId="715F7BC9" w14:textId="77777777" w:rsidR="00AB37A2" w:rsidRPr="0096733F" w:rsidRDefault="00AB37A2" w:rsidP="00AB37A2">
            <w:pPr>
              <w:adjustRightInd w:val="0"/>
              <w:snapToGrid w:val="0"/>
              <w:spacing w:line="240" w:lineRule="exact"/>
              <w:jc w:val="center"/>
              <w:rPr>
                <w:rFonts w:ascii="Times New Roman" w:hAnsi="Times New Roman"/>
                <w:color w:val="1E7648"/>
                <w:sz w:val="18"/>
                <w:szCs w:val="18"/>
              </w:rPr>
            </w:pPr>
          </w:p>
        </w:tc>
      </w:tr>
      <w:tr w:rsidR="00AB37A2" w:rsidRPr="0096733F" w14:paraId="3F02F55F" w14:textId="77777777" w:rsidTr="00AB37A2">
        <w:trPr>
          <w:trHeight w:val="284"/>
        </w:trPr>
        <w:tc>
          <w:tcPr>
            <w:tcW w:w="1597" w:type="dxa"/>
            <w:tcBorders>
              <w:top w:val="single" w:sz="4" w:space="0" w:color="00653B"/>
              <w:left w:val="single" w:sz="4" w:space="0" w:color="00653B"/>
              <w:bottom w:val="single" w:sz="4" w:space="0" w:color="00653B"/>
              <w:right w:val="single" w:sz="4" w:space="0" w:color="00653B"/>
            </w:tcBorders>
            <w:shd w:val="clear" w:color="auto" w:fill="auto"/>
            <w:tcMar>
              <w:left w:w="0" w:type="dxa"/>
              <w:right w:w="0" w:type="dxa"/>
            </w:tcMar>
            <w:vAlign w:val="center"/>
          </w:tcPr>
          <w:p w14:paraId="22D623DC" w14:textId="77777777" w:rsidR="00AB37A2" w:rsidRPr="0096733F" w:rsidRDefault="00AB37A2" w:rsidP="00AB37A2">
            <w:pPr>
              <w:adjustRightInd w:val="0"/>
              <w:snapToGrid w:val="0"/>
              <w:jc w:val="center"/>
              <w:rPr>
                <w:rFonts w:ascii="Times New Roman" w:hAnsi="Times New Roman"/>
                <w:i/>
                <w:iCs/>
                <w:color w:val="252525"/>
                <w:sz w:val="18"/>
                <w:szCs w:val="18"/>
              </w:rPr>
            </w:pPr>
            <w:r w:rsidRPr="0096733F">
              <w:rPr>
                <w:rFonts w:ascii="Times New Roman" w:hAnsi="Times New Roman"/>
                <w:i/>
                <w:iCs/>
                <w:color w:val="252525"/>
                <w:sz w:val="18"/>
                <w:szCs w:val="18"/>
              </w:rPr>
              <w:t>CHEK1</w:t>
            </w:r>
          </w:p>
        </w:tc>
        <w:tc>
          <w:tcPr>
            <w:tcW w:w="2089" w:type="dxa"/>
            <w:tcBorders>
              <w:top w:val="single" w:sz="4" w:space="0" w:color="00653B"/>
              <w:left w:val="single" w:sz="4" w:space="0" w:color="00653B"/>
              <w:bottom w:val="single" w:sz="4" w:space="0" w:color="00653B"/>
              <w:right w:val="single" w:sz="4" w:space="0" w:color="00653B"/>
            </w:tcBorders>
            <w:shd w:val="clear" w:color="auto" w:fill="auto"/>
            <w:vAlign w:val="center"/>
          </w:tcPr>
          <w:p w14:paraId="307660CB" w14:textId="138A70FA"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r w:rsidRPr="006C0131">
              <w:rPr>
                <w:rFonts w:ascii="Times New Roman" w:hAnsi="Times New Roman"/>
                <w:color w:val="000000"/>
                <w:sz w:val="18"/>
                <w:szCs w:val="18"/>
              </w:rPr>
              <w:t xml:space="preserve">p if </w:t>
            </w:r>
            <w:proofErr w:type="gramStart"/>
            <w:r w:rsidR="006E1686">
              <w:rPr>
                <w:rFonts w:ascii="Times New Roman" w:hAnsi="Times New Roman"/>
                <w:color w:val="000000"/>
                <w:sz w:val="18"/>
                <w:szCs w:val="18"/>
              </w:rPr>
              <w:t>var.io.hd</w:t>
            </w:r>
            <w:proofErr w:type="gramEnd"/>
            <w:r w:rsidR="006E1686">
              <w:rPr>
                <w:rFonts w:ascii="Times New Roman" w:hAnsi="Times New Roman"/>
                <w:color w:val="000000"/>
                <w:sz w:val="18"/>
                <w:szCs w:val="18"/>
              </w:rPr>
              <w:t>_result</w:t>
            </w:r>
            <w:r w:rsidRPr="006C0131">
              <w:rPr>
                <w:rFonts w:ascii="Times New Roman" w:hAnsi="Times New Roman"/>
                <w:color w:val="000000"/>
                <w:sz w:val="18"/>
                <w:szCs w:val="18"/>
              </w:rPr>
              <w:t>.CHEK1</w:t>
            </w:r>
            <w:r w:rsidRPr="006C0131">
              <w:rPr>
                <w:rFonts w:ascii="Times New Roman" w:hAnsi="Times New Roman" w:hint="eastAsia"/>
                <w:color w:val="000000"/>
                <w:sz w:val="18"/>
                <w:szCs w:val="18"/>
              </w:rPr>
              <w:t>%}</w:t>
            </w:r>
          </w:p>
          <w:p w14:paraId="486C2B81" w14:textId="0EE619A2"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r w:rsidRPr="006C0131">
              <w:rPr>
                <w:rFonts w:ascii="Times New Roman" w:hAnsi="Times New Roman"/>
                <w:color w:val="000000"/>
                <w:sz w:val="18"/>
                <w:szCs w:val="18"/>
              </w:rPr>
              <w:t xml:space="preserve">%p for a in </w:t>
            </w:r>
            <w:proofErr w:type="gramStart"/>
            <w:r w:rsidR="006E1686">
              <w:rPr>
                <w:rFonts w:ascii="Times New Roman" w:hAnsi="Times New Roman"/>
                <w:color w:val="000000"/>
                <w:sz w:val="18"/>
                <w:szCs w:val="18"/>
              </w:rPr>
              <w:t>var.io.hd</w:t>
            </w:r>
            <w:proofErr w:type="gramEnd"/>
            <w:r w:rsidR="006E1686">
              <w:rPr>
                <w:rFonts w:ascii="Times New Roman" w:hAnsi="Times New Roman"/>
                <w:color w:val="000000"/>
                <w:sz w:val="18"/>
                <w:szCs w:val="18"/>
              </w:rPr>
              <w:t>_result</w:t>
            </w:r>
            <w:r w:rsidRPr="006C0131">
              <w:rPr>
                <w:rFonts w:ascii="Times New Roman" w:hAnsi="Times New Roman"/>
                <w:color w:val="000000"/>
                <w:sz w:val="18"/>
                <w:szCs w:val="18"/>
              </w:rPr>
              <w:t>.CHEK1%}</w:t>
            </w:r>
          </w:p>
          <w:p w14:paraId="5A75FF15" w14:textId="77777777" w:rsidR="000F2D99" w:rsidRPr="006C0131" w:rsidRDefault="000F2D99" w:rsidP="000F2D99">
            <w:pPr>
              <w:adjustRightInd w:val="0"/>
              <w:snapToGrid w:val="0"/>
              <w:jc w:val="center"/>
              <w:rPr>
                <w:rFonts w:ascii="Times New Roman" w:hAnsi="Times New Roman"/>
                <w:b/>
                <w:bCs/>
                <w:color w:val="FF0000"/>
                <w:sz w:val="18"/>
                <w:szCs w:val="18"/>
              </w:rPr>
            </w:pPr>
            <w:r w:rsidRPr="006C0131">
              <w:rPr>
                <w:rFonts w:ascii="Times New Roman" w:hAnsi="Times New Roman"/>
                <w:b/>
                <w:bCs/>
                <w:color w:val="FF0000"/>
                <w:sz w:val="18"/>
                <w:szCs w:val="18"/>
              </w:rPr>
              <w:t>{{a</w:t>
            </w:r>
            <w:r>
              <w:rPr>
                <w:rFonts w:ascii="Times New Roman" w:hAnsi="Times New Roman"/>
                <w:b/>
                <w:bCs/>
                <w:color w:val="FF0000"/>
                <w:sz w:val="18"/>
                <w:szCs w:val="18"/>
              </w:rPr>
              <w:t>|</w:t>
            </w:r>
            <w:proofErr w:type="gramStart"/>
            <w:r>
              <w:rPr>
                <w:rFonts w:ascii="Times New Roman" w:hAnsi="Times New Roman"/>
                <w:b/>
                <w:bCs/>
                <w:color w:val="FF0000"/>
                <w:sz w:val="18"/>
                <w:szCs w:val="18"/>
              </w:rPr>
              <w:t>replace(</w:t>
            </w:r>
            <w:proofErr w:type="gramEnd"/>
            <w:r>
              <w:rPr>
                <w:rFonts w:ascii="Times New Roman" w:hAnsi="Times New Roman"/>
                <w:b/>
                <w:bCs/>
                <w:color w:val="FF0000"/>
                <w:sz w:val="18"/>
                <w:szCs w:val="18"/>
              </w:rPr>
              <w:t>“</w:t>
            </w:r>
            <w:r>
              <w:rPr>
                <w:rFonts w:ascii="Times New Roman" w:hAnsi="Times New Roman" w:hint="eastAsia"/>
                <w:b/>
                <w:bCs/>
                <w:color w:val="FF0000"/>
                <w:sz w:val="18"/>
                <w:szCs w:val="18"/>
              </w:rPr>
              <w:t>(</w:t>
            </w:r>
            <w:r>
              <w:rPr>
                <w:rFonts w:ascii="Times New Roman" w:hAnsi="Times New Roman"/>
                <w:b/>
                <w:bCs/>
                <w:color w:val="FF0000"/>
                <w:sz w:val="18"/>
                <w:szCs w:val="18"/>
              </w:rPr>
              <w:t>”, “”)|replace(“)”, “”)</w:t>
            </w:r>
            <w:r w:rsidRPr="006C0131">
              <w:rPr>
                <w:rFonts w:ascii="Times New Roman" w:hAnsi="Times New Roman"/>
                <w:b/>
                <w:bCs/>
                <w:color w:val="FF0000"/>
                <w:sz w:val="18"/>
                <w:szCs w:val="18"/>
              </w:rPr>
              <w:t>}}</w:t>
            </w:r>
          </w:p>
          <w:p w14:paraId="0B227B03" w14:textId="77777777"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r w:rsidRPr="006C0131">
              <w:rPr>
                <w:rFonts w:ascii="Times New Roman" w:hAnsi="Times New Roman"/>
                <w:color w:val="000000"/>
                <w:sz w:val="18"/>
                <w:szCs w:val="18"/>
              </w:rPr>
              <w:t>%</w:t>
            </w:r>
            <w:r w:rsidRPr="006C0131">
              <w:rPr>
                <w:rFonts w:ascii="Times New Roman" w:hAnsi="Times New Roman" w:hint="eastAsia"/>
                <w:color w:val="000000"/>
                <w:sz w:val="18"/>
                <w:szCs w:val="18"/>
              </w:rPr>
              <w:t>p</w:t>
            </w:r>
            <w:r w:rsidRPr="006C0131">
              <w:rPr>
                <w:rFonts w:ascii="Times New Roman" w:hAnsi="Times New Roman"/>
                <w:color w:val="000000"/>
                <w:sz w:val="18"/>
                <w:szCs w:val="18"/>
              </w:rPr>
              <w:t xml:space="preserve"> endfor</w:t>
            </w:r>
            <w:r w:rsidRPr="006C0131">
              <w:rPr>
                <w:rFonts w:ascii="Times New Roman" w:hAnsi="Times New Roman" w:hint="eastAsia"/>
                <w:color w:val="000000"/>
                <w:sz w:val="18"/>
                <w:szCs w:val="18"/>
              </w:rPr>
              <w:t>%</w:t>
            </w:r>
            <w:r w:rsidRPr="006C0131">
              <w:rPr>
                <w:rFonts w:ascii="Times New Roman" w:hAnsi="Times New Roman"/>
                <w:color w:val="000000"/>
                <w:sz w:val="18"/>
                <w:szCs w:val="18"/>
              </w:rPr>
              <w:t>}</w:t>
            </w:r>
          </w:p>
          <w:p w14:paraId="44D5E78C" w14:textId="77777777"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{%p else%}</w:t>
            </w:r>
          </w:p>
          <w:p w14:paraId="5D20CE4F" w14:textId="77777777"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p>
          <w:p w14:paraId="0C2A6A58" w14:textId="4E978E7B" w:rsidR="00AB37A2" w:rsidRPr="0096733F"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r w:rsidRPr="006C0131">
              <w:rPr>
                <w:rFonts w:ascii="Times New Roman" w:hAnsi="Times New Roman"/>
                <w:color w:val="000000"/>
                <w:sz w:val="18"/>
                <w:szCs w:val="18"/>
              </w:rPr>
              <w:t>%p endif%}</w:t>
            </w:r>
          </w:p>
        </w:tc>
        <w:tc>
          <w:tcPr>
            <w:tcW w:w="6178" w:type="dxa"/>
            <w:vMerge/>
            <w:tcBorders>
              <w:top w:val="single" w:sz="4" w:space="0" w:color="00653B"/>
              <w:left w:val="single" w:sz="4" w:space="0" w:color="00653B"/>
              <w:bottom w:val="single" w:sz="4" w:space="0" w:color="00653B"/>
              <w:right w:val="single" w:sz="4" w:space="0" w:color="00653B"/>
            </w:tcBorders>
            <w:shd w:val="clear" w:color="auto" w:fill="auto"/>
            <w:vAlign w:val="center"/>
          </w:tcPr>
          <w:p w14:paraId="523E6704" w14:textId="77777777" w:rsidR="00AB37A2" w:rsidRPr="0096733F" w:rsidRDefault="00AB37A2" w:rsidP="00AB37A2">
            <w:pPr>
              <w:adjustRightInd w:val="0"/>
              <w:snapToGrid w:val="0"/>
              <w:spacing w:line="240" w:lineRule="exact"/>
              <w:jc w:val="center"/>
              <w:rPr>
                <w:rFonts w:ascii="Times New Roman" w:hAnsi="Times New Roman"/>
                <w:color w:val="1E7648"/>
                <w:sz w:val="18"/>
                <w:szCs w:val="18"/>
              </w:rPr>
            </w:pPr>
          </w:p>
        </w:tc>
      </w:tr>
      <w:tr w:rsidR="00AB37A2" w:rsidRPr="0096733F" w14:paraId="2981F487" w14:textId="77777777" w:rsidTr="00AB37A2">
        <w:trPr>
          <w:trHeight w:val="284"/>
        </w:trPr>
        <w:tc>
          <w:tcPr>
            <w:tcW w:w="1597" w:type="dxa"/>
            <w:tcBorders>
              <w:top w:val="single" w:sz="4" w:space="0" w:color="00653B"/>
              <w:left w:val="single" w:sz="4" w:space="0" w:color="00653B"/>
              <w:bottom w:val="single" w:sz="4" w:space="0" w:color="00653B"/>
              <w:right w:val="single" w:sz="4" w:space="0" w:color="00653B"/>
            </w:tcBorders>
            <w:shd w:val="clear" w:color="auto" w:fill="auto"/>
            <w:tcMar>
              <w:left w:w="0" w:type="dxa"/>
              <w:right w:w="0" w:type="dxa"/>
            </w:tcMar>
            <w:vAlign w:val="center"/>
          </w:tcPr>
          <w:p w14:paraId="6F8C0D15" w14:textId="77777777" w:rsidR="00AB37A2" w:rsidRPr="0096733F" w:rsidRDefault="00AB37A2" w:rsidP="00AB37A2">
            <w:pPr>
              <w:adjustRightInd w:val="0"/>
              <w:snapToGrid w:val="0"/>
              <w:jc w:val="center"/>
              <w:rPr>
                <w:rFonts w:ascii="Times New Roman" w:hAnsi="Times New Roman"/>
                <w:i/>
                <w:iCs/>
                <w:color w:val="252525"/>
                <w:sz w:val="18"/>
                <w:szCs w:val="18"/>
              </w:rPr>
            </w:pPr>
            <w:r w:rsidRPr="0096733F">
              <w:rPr>
                <w:rFonts w:ascii="Times New Roman" w:hAnsi="Times New Roman"/>
                <w:i/>
                <w:iCs/>
                <w:color w:val="252525"/>
                <w:sz w:val="18"/>
                <w:szCs w:val="18"/>
              </w:rPr>
              <w:t>CHEK2</w:t>
            </w:r>
          </w:p>
        </w:tc>
        <w:tc>
          <w:tcPr>
            <w:tcW w:w="2089" w:type="dxa"/>
            <w:tcBorders>
              <w:top w:val="single" w:sz="4" w:space="0" w:color="00653B"/>
              <w:left w:val="single" w:sz="4" w:space="0" w:color="00653B"/>
              <w:bottom w:val="single" w:sz="4" w:space="0" w:color="00653B"/>
              <w:right w:val="single" w:sz="4" w:space="0" w:color="00653B"/>
            </w:tcBorders>
            <w:shd w:val="clear" w:color="auto" w:fill="auto"/>
            <w:vAlign w:val="center"/>
          </w:tcPr>
          <w:p w14:paraId="253EE9A3" w14:textId="2F2776AA"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r w:rsidRPr="006C0131">
              <w:rPr>
                <w:rFonts w:ascii="Times New Roman" w:hAnsi="Times New Roman"/>
                <w:color w:val="000000"/>
                <w:sz w:val="18"/>
                <w:szCs w:val="18"/>
              </w:rPr>
              <w:t xml:space="preserve">p if </w:t>
            </w:r>
            <w:proofErr w:type="gramStart"/>
            <w:r w:rsidR="006E1686">
              <w:rPr>
                <w:rFonts w:ascii="Times New Roman" w:hAnsi="Times New Roman"/>
                <w:color w:val="000000"/>
                <w:sz w:val="18"/>
                <w:szCs w:val="18"/>
              </w:rPr>
              <w:t>var.io.hd</w:t>
            </w:r>
            <w:proofErr w:type="gramEnd"/>
            <w:r w:rsidR="006E1686">
              <w:rPr>
                <w:rFonts w:ascii="Times New Roman" w:hAnsi="Times New Roman"/>
                <w:color w:val="000000"/>
                <w:sz w:val="18"/>
                <w:szCs w:val="18"/>
              </w:rPr>
              <w:t>_result</w:t>
            </w:r>
            <w:r w:rsidRPr="006C0131">
              <w:rPr>
                <w:rFonts w:ascii="Times New Roman" w:hAnsi="Times New Roman"/>
                <w:color w:val="000000"/>
                <w:sz w:val="18"/>
                <w:szCs w:val="18"/>
              </w:rPr>
              <w:t>.CHEK2</w:t>
            </w:r>
            <w:r w:rsidRPr="006C0131">
              <w:rPr>
                <w:rFonts w:ascii="Times New Roman" w:hAnsi="Times New Roman" w:hint="eastAsia"/>
                <w:color w:val="000000"/>
                <w:sz w:val="18"/>
                <w:szCs w:val="18"/>
              </w:rPr>
              <w:t>%}</w:t>
            </w:r>
          </w:p>
          <w:p w14:paraId="7995E1C9" w14:textId="560C1F56"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r w:rsidRPr="006C0131">
              <w:rPr>
                <w:rFonts w:ascii="Times New Roman" w:hAnsi="Times New Roman"/>
                <w:color w:val="000000"/>
                <w:sz w:val="18"/>
                <w:szCs w:val="18"/>
              </w:rPr>
              <w:t xml:space="preserve">%p for a in </w:t>
            </w:r>
            <w:proofErr w:type="gramStart"/>
            <w:r w:rsidR="006E1686">
              <w:rPr>
                <w:rFonts w:ascii="Times New Roman" w:hAnsi="Times New Roman"/>
                <w:color w:val="000000"/>
                <w:sz w:val="18"/>
                <w:szCs w:val="18"/>
              </w:rPr>
              <w:t>var.io.hd</w:t>
            </w:r>
            <w:proofErr w:type="gramEnd"/>
            <w:r w:rsidR="006E1686">
              <w:rPr>
                <w:rFonts w:ascii="Times New Roman" w:hAnsi="Times New Roman"/>
                <w:color w:val="000000"/>
                <w:sz w:val="18"/>
                <w:szCs w:val="18"/>
              </w:rPr>
              <w:t>_result</w:t>
            </w:r>
            <w:r w:rsidRPr="006C0131">
              <w:rPr>
                <w:rFonts w:ascii="Times New Roman" w:hAnsi="Times New Roman"/>
                <w:color w:val="000000"/>
                <w:sz w:val="18"/>
                <w:szCs w:val="18"/>
              </w:rPr>
              <w:t>.CHEK2%}</w:t>
            </w:r>
          </w:p>
          <w:p w14:paraId="7BC79C18" w14:textId="77777777" w:rsidR="000F2D99" w:rsidRPr="006C0131" w:rsidRDefault="000F2D99" w:rsidP="000F2D99">
            <w:pPr>
              <w:adjustRightInd w:val="0"/>
              <w:snapToGrid w:val="0"/>
              <w:jc w:val="center"/>
              <w:rPr>
                <w:rFonts w:ascii="Times New Roman" w:hAnsi="Times New Roman"/>
                <w:b/>
                <w:bCs/>
                <w:color w:val="FF0000"/>
                <w:sz w:val="18"/>
                <w:szCs w:val="18"/>
              </w:rPr>
            </w:pPr>
            <w:r w:rsidRPr="006C0131">
              <w:rPr>
                <w:rFonts w:ascii="Times New Roman" w:hAnsi="Times New Roman"/>
                <w:b/>
                <w:bCs/>
                <w:color w:val="FF0000"/>
                <w:sz w:val="18"/>
                <w:szCs w:val="18"/>
              </w:rPr>
              <w:t>{{a</w:t>
            </w:r>
            <w:r>
              <w:rPr>
                <w:rFonts w:ascii="Times New Roman" w:hAnsi="Times New Roman"/>
                <w:b/>
                <w:bCs/>
                <w:color w:val="FF0000"/>
                <w:sz w:val="18"/>
                <w:szCs w:val="18"/>
              </w:rPr>
              <w:t>|</w:t>
            </w:r>
            <w:proofErr w:type="gramStart"/>
            <w:r>
              <w:rPr>
                <w:rFonts w:ascii="Times New Roman" w:hAnsi="Times New Roman"/>
                <w:b/>
                <w:bCs/>
                <w:color w:val="FF0000"/>
                <w:sz w:val="18"/>
                <w:szCs w:val="18"/>
              </w:rPr>
              <w:t>replace(</w:t>
            </w:r>
            <w:proofErr w:type="gramEnd"/>
            <w:r>
              <w:rPr>
                <w:rFonts w:ascii="Times New Roman" w:hAnsi="Times New Roman"/>
                <w:b/>
                <w:bCs/>
                <w:color w:val="FF0000"/>
                <w:sz w:val="18"/>
                <w:szCs w:val="18"/>
              </w:rPr>
              <w:t>“</w:t>
            </w:r>
            <w:r>
              <w:rPr>
                <w:rFonts w:ascii="Times New Roman" w:hAnsi="Times New Roman" w:hint="eastAsia"/>
                <w:b/>
                <w:bCs/>
                <w:color w:val="FF0000"/>
                <w:sz w:val="18"/>
                <w:szCs w:val="18"/>
              </w:rPr>
              <w:t>(</w:t>
            </w:r>
            <w:r>
              <w:rPr>
                <w:rFonts w:ascii="Times New Roman" w:hAnsi="Times New Roman"/>
                <w:b/>
                <w:bCs/>
                <w:color w:val="FF0000"/>
                <w:sz w:val="18"/>
                <w:szCs w:val="18"/>
              </w:rPr>
              <w:t>”, “”)|replace(“)”, “”)</w:t>
            </w:r>
            <w:r w:rsidRPr="006C0131">
              <w:rPr>
                <w:rFonts w:ascii="Times New Roman" w:hAnsi="Times New Roman"/>
                <w:b/>
                <w:bCs/>
                <w:color w:val="FF0000"/>
                <w:sz w:val="18"/>
                <w:szCs w:val="18"/>
              </w:rPr>
              <w:t>}}</w:t>
            </w:r>
          </w:p>
          <w:p w14:paraId="5C948EEB" w14:textId="77777777"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r w:rsidRPr="006C0131">
              <w:rPr>
                <w:rFonts w:ascii="Times New Roman" w:hAnsi="Times New Roman"/>
                <w:color w:val="000000"/>
                <w:sz w:val="18"/>
                <w:szCs w:val="18"/>
              </w:rPr>
              <w:t>%</w:t>
            </w:r>
            <w:r w:rsidRPr="006C0131">
              <w:rPr>
                <w:rFonts w:ascii="Times New Roman" w:hAnsi="Times New Roman" w:hint="eastAsia"/>
                <w:color w:val="000000"/>
                <w:sz w:val="18"/>
                <w:szCs w:val="18"/>
              </w:rPr>
              <w:t>p</w:t>
            </w:r>
            <w:r w:rsidRPr="006C0131">
              <w:rPr>
                <w:rFonts w:ascii="Times New Roman" w:hAnsi="Times New Roman"/>
                <w:color w:val="000000"/>
                <w:sz w:val="18"/>
                <w:szCs w:val="18"/>
              </w:rPr>
              <w:t xml:space="preserve"> endfor</w:t>
            </w:r>
            <w:r w:rsidRPr="006C0131">
              <w:rPr>
                <w:rFonts w:ascii="Times New Roman" w:hAnsi="Times New Roman" w:hint="eastAsia"/>
                <w:color w:val="000000"/>
                <w:sz w:val="18"/>
                <w:szCs w:val="18"/>
              </w:rPr>
              <w:t>%</w:t>
            </w:r>
            <w:r w:rsidRPr="006C0131">
              <w:rPr>
                <w:rFonts w:ascii="Times New Roman" w:hAnsi="Times New Roman"/>
                <w:color w:val="000000"/>
                <w:sz w:val="18"/>
                <w:szCs w:val="18"/>
              </w:rPr>
              <w:t>}</w:t>
            </w:r>
          </w:p>
          <w:p w14:paraId="4A3BBBF7" w14:textId="77777777"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{%p else%}</w:t>
            </w:r>
          </w:p>
          <w:p w14:paraId="70A6D077" w14:textId="77777777"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p>
          <w:p w14:paraId="6ADEDB15" w14:textId="4A9847FC" w:rsidR="00AB37A2" w:rsidRPr="0096733F"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r w:rsidRPr="006C0131">
              <w:rPr>
                <w:rFonts w:ascii="Times New Roman" w:hAnsi="Times New Roman"/>
                <w:color w:val="000000"/>
                <w:sz w:val="18"/>
                <w:szCs w:val="18"/>
              </w:rPr>
              <w:t>%p endif%}</w:t>
            </w:r>
          </w:p>
        </w:tc>
        <w:tc>
          <w:tcPr>
            <w:tcW w:w="6178" w:type="dxa"/>
            <w:vMerge/>
            <w:tcBorders>
              <w:top w:val="single" w:sz="4" w:space="0" w:color="00653B"/>
              <w:left w:val="single" w:sz="4" w:space="0" w:color="00653B"/>
              <w:bottom w:val="single" w:sz="4" w:space="0" w:color="00653B"/>
              <w:right w:val="single" w:sz="4" w:space="0" w:color="00653B"/>
            </w:tcBorders>
            <w:shd w:val="clear" w:color="auto" w:fill="auto"/>
            <w:vAlign w:val="center"/>
          </w:tcPr>
          <w:p w14:paraId="0287A999" w14:textId="77777777" w:rsidR="00AB37A2" w:rsidRPr="0096733F" w:rsidRDefault="00AB37A2" w:rsidP="00AB37A2">
            <w:pPr>
              <w:adjustRightInd w:val="0"/>
              <w:snapToGrid w:val="0"/>
              <w:spacing w:line="240" w:lineRule="exact"/>
              <w:jc w:val="center"/>
              <w:rPr>
                <w:rFonts w:ascii="Times New Roman" w:hAnsi="Times New Roman"/>
                <w:color w:val="1E7648"/>
                <w:sz w:val="18"/>
                <w:szCs w:val="18"/>
              </w:rPr>
            </w:pPr>
          </w:p>
        </w:tc>
      </w:tr>
      <w:tr w:rsidR="00AB37A2" w:rsidRPr="0096733F" w14:paraId="34BD29DA" w14:textId="77777777" w:rsidTr="00AB37A2">
        <w:trPr>
          <w:trHeight w:val="284"/>
        </w:trPr>
        <w:tc>
          <w:tcPr>
            <w:tcW w:w="1597" w:type="dxa"/>
            <w:tcBorders>
              <w:top w:val="single" w:sz="4" w:space="0" w:color="00653B"/>
              <w:left w:val="single" w:sz="4" w:space="0" w:color="00653B"/>
              <w:bottom w:val="single" w:sz="4" w:space="0" w:color="00653B"/>
              <w:right w:val="single" w:sz="4" w:space="0" w:color="00653B"/>
            </w:tcBorders>
            <w:shd w:val="clear" w:color="auto" w:fill="auto"/>
            <w:tcMar>
              <w:left w:w="0" w:type="dxa"/>
              <w:right w:w="0" w:type="dxa"/>
            </w:tcMar>
            <w:vAlign w:val="center"/>
          </w:tcPr>
          <w:p w14:paraId="798E9D62" w14:textId="77777777" w:rsidR="00AB37A2" w:rsidRPr="0096733F" w:rsidRDefault="00AB37A2" w:rsidP="00AB37A2">
            <w:pPr>
              <w:adjustRightInd w:val="0"/>
              <w:snapToGrid w:val="0"/>
              <w:jc w:val="center"/>
              <w:rPr>
                <w:rFonts w:ascii="Times New Roman" w:hAnsi="Times New Roman"/>
                <w:i/>
                <w:iCs/>
                <w:color w:val="252525"/>
                <w:sz w:val="18"/>
                <w:szCs w:val="18"/>
              </w:rPr>
            </w:pPr>
            <w:r w:rsidRPr="0096733F">
              <w:rPr>
                <w:rFonts w:ascii="Times New Roman" w:hAnsi="Times New Roman"/>
                <w:i/>
                <w:iCs/>
                <w:color w:val="252525"/>
                <w:sz w:val="18"/>
                <w:szCs w:val="18"/>
              </w:rPr>
              <w:t>ERCC1</w:t>
            </w:r>
          </w:p>
        </w:tc>
        <w:tc>
          <w:tcPr>
            <w:tcW w:w="2089" w:type="dxa"/>
            <w:tcBorders>
              <w:top w:val="single" w:sz="4" w:space="0" w:color="00653B"/>
              <w:left w:val="single" w:sz="4" w:space="0" w:color="00653B"/>
              <w:bottom w:val="single" w:sz="4" w:space="0" w:color="00653B"/>
              <w:right w:val="single" w:sz="4" w:space="0" w:color="00653B"/>
            </w:tcBorders>
            <w:shd w:val="clear" w:color="auto" w:fill="auto"/>
            <w:vAlign w:val="center"/>
          </w:tcPr>
          <w:p w14:paraId="28C08CD0" w14:textId="6B48FB7E"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r w:rsidRPr="006C0131">
              <w:rPr>
                <w:rFonts w:ascii="Times New Roman" w:hAnsi="Times New Roman"/>
                <w:color w:val="000000"/>
                <w:sz w:val="18"/>
                <w:szCs w:val="18"/>
              </w:rPr>
              <w:t xml:space="preserve">p if </w:t>
            </w:r>
            <w:proofErr w:type="gramStart"/>
            <w:r w:rsidR="006E1686">
              <w:rPr>
                <w:rFonts w:ascii="Times New Roman" w:hAnsi="Times New Roman"/>
                <w:color w:val="000000"/>
                <w:sz w:val="18"/>
                <w:szCs w:val="18"/>
              </w:rPr>
              <w:t>var.io.hd</w:t>
            </w:r>
            <w:proofErr w:type="gramEnd"/>
            <w:r w:rsidR="006E1686">
              <w:rPr>
                <w:rFonts w:ascii="Times New Roman" w:hAnsi="Times New Roman"/>
                <w:color w:val="000000"/>
                <w:sz w:val="18"/>
                <w:szCs w:val="18"/>
              </w:rPr>
              <w:t>_result</w:t>
            </w:r>
            <w:r w:rsidRPr="006C0131">
              <w:rPr>
                <w:rFonts w:ascii="Times New Roman" w:hAnsi="Times New Roman"/>
                <w:color w:val="000000"/>
                <w:sz w:val="18"/>
                <w:szCs w:val="18"/>
              </w:rPr>
              <w:t>.ERCC1</w:t>
            </w:r>
            <w:r w:rsidRPr="006C0131">
              <w:rPr>
                <w:rFonts w:ascii="Times New Roman" w:hAnsi="Times New Roman" w:hint="eastAsia"/>
                <w:color w:val="000000"/>
                <w:sz w:val="18"/>
                <w:szCs w:val="18"/>
              </w:rPr>
              <w:t>%}</w:t>
            </w:r>
          </w:p>
          <w:p w14:paraId="7DE6BF9B" w14:textId="132AFF9C"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r w:rsidRPr="006C0131">
              <w:rPr>
                <w:rFonts w:ascii="Times New Roman" w:hAnsi="Times New Roman"/>
                <w:color w:val="000000"/>
                <w:sz w:val="18"/>
                <w:szCs w:val="18"/>
              </w:rPr>
              <w:t xml:space="preserve">%p for a in </w:t>
            </w:r>
            <w:proofErr w:type="gramStart"/>
            <w:r w:rsidR="006E1686">
              <w:rPr>
                <w:rFonts w:ascii="Times New Roman" w:hAnsi="Times New Roman"/>
                <w:color w:val="000000"/>
                <w:sz w:val="18"/>
                <w:szCs w:val="18"/>
              </w:rPr>
              <w:t>var.io.hd</w:t>
            </w:r>
            <w:proofErr w:type="gramEnd"/>
            <w:r w:rsidR="006E1686">
              <w:rPr>
                <w:rFonts w:ascii="Times New Roman" w:hAnsi="Times New Roman"/>
                <w:color w:val="000000"/>
                <w:sz w:val="18"/>
                <w:szCs w:val="18"/>
              </w:rPr>
              <w:t>_result</w:t>
            </w:r>
            <w:r w:rsidRPr="006C0131">
              <w:rPr>
                <w:rFonts w:ascii="Times New Roman" w:hAnsi="Times New Roman"/>
                <w:color w:val="000000"/>
                <w:sz w:val="18"/>
                <w:szCs w:val="18"/>
              </w:rPr>
              <w:t>.ERCC1%}</w:t>
            </w:r>
          </w:p>
          <w:p w14:paraId="33BC5242" w14:textId="77777777" w:rsidR="000F2D99" w:rsidRPr="006C0131" w:rsidRDefault="000F2D99" w:rsidP="000F2D99">
            <w:pPr>
              <w:adjustRightInd w:val="0"/>
              <w:snapToGrid w:val="0"/>
              <w:jc w:val="center"/>
              <w:rPr>
                <w:rFonts w:ascii="Times New Roman" w:hAnsi="Times New Roman"/>
                <w:b/>
                <w:bCs/>
                <w:color w:val="FF0000"/>
                <w:sz w:val="18"/>
                <w:szCs w:val="18"/>
              </w:rPr>
            </w:pPr>
            <w:r w:rsidRPr="006C0131">
              <w:rPr>
                <w:rFonts w:ascii="Times New Roman" w:hAnsi="Times New Roman"/>
                <w:b/>
                <w:bCs/>
                <w:color w:val="FF0000"/>
                <w:sz w:val="18"/>
                <w:szCs w:val="18"/>
              </w:rPr>
              <w:t>{{a</w:t>
            </w:r>
            <w:r>
              <w:rPr>
                <w:rFonts w:ascii="Times New Roman" w:hAnsi="Times New Roman"/>
                <w:b/>
                <w:bCs/>
                <w:color w:val="FF0000"/>
                <w:sz w:val="18"/>
                <w:szCs w:val="18"/>
              </w:rPr>
              <w:t>|</w:t>
            </w:r>
            <w:proofErr w:type="gramStart"/>
            <w:r>
              <w:rPr>
                <w:rFonts w:ascii="Times New Roman" w:hAnsi="Times New Roman"/>
                <w:b/>
                <w:bCs/>
                <w:color w:val="FF0000"/>
                <w:sz w:val="18"/>
                <w:szCs w:val="18"/>
              </w:rPr>
              <w:t>replace(</w:t>
            </w:r>
            <w:proofErr w:type="gramEnd"/>
            <w:r>
              <w:rPr>
                <w:rFonts w:ascii="Times New Roman" w:hAnsi="Times New Roman"/>
                <w:b/>
                <w:bCs/>
                <w:color w:val="FF0000"/>
                <w:sz w:val="18"/>
                <w:szCs w:val="18"/>
              </w:rPr>
              <w:t>“</w:t>
            </w:r>
            <w:r>
              <w:rPr>
                <w:rFonts w:ascii="Times New Roman" w:hAnsi="Times New Roman" w:hint="eastAsia"/>
                <w:b/>
                <w:bCs/>
                <w:color w:val="FF0000"/>
                <w:sz w:val="18"/>
                <w:szCs w:val="18"/>
              </w:rPr>
              <w:t>(</w:t>
            </w:r>
            <w:r>
              <w:rPr>
                <w:rFonts w:ascii="Times New Roman" w:hAnsi="Times New Roman"/>
                <w:b/>
                <w:bCs/>
                <w:color w:val="FF0000"/>
                <w:sz w:val="18"/>
                <w:szCs w:val="18"/>
              </w:rPr>
              <w:t>”, “”)|replace(“)”, “”)</w:t>
            </w:r>
            <w:r w:rsidRPr="006C0131">
              <w:rPr>
                <w:rFonts w:ascii="Times New Roman" w:hAnsi="Times New Roman"/>
                <w:b/>
                <w:bCs/>
                <w:color w:val="FF0000"/>
                <w:sz w:val="18"/>
                <w:szCs w:val="18"/>
              </w:rPr>
              <w:t>}}</w:t>
            </w:r>
          </w:p>
          <w:p w14:paraId="0D510522" w14:textId="77777777"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r w:rsidRPr="006C0131">
              <w:rPr>
                <w:rFonts w:ascii="Times New Roman" w:hAnsi="Times New Roman"/>
                <w:color w:val="000000"/>
                <w:sz w:val="18"/>
                <w:szCs w:val="18"/>
              </w:rPr>
              <w:t>%</w:t>
            </w:r>
            <w:r w:rsidRPr="006C0131">
              <w:rPr>
                <w:rFonts w:ascii="Times New Roman" w:hAnsi="Times New Roman" w:hint="eastAsia"/>
                <w:color w:val="000000"/>
                <w:sz w:val="18"/>
                <w:szCs w:val="18"/>
              </w:rPr>
              <w:t>p</w:t>
            </w:r>
            <w:r w:rsidRPr="006C0131">
              <w:rPr>
                <w:rFonts w:ascii="Times New Roman" w:hAnsi="Times New Roman"/>
                <w:color w:val="000000"/>
                <w:sz w:val="18"/>
                <w:szCs w:val="18"/>
              </w:rPr>
              <w:t xml:space="preserve"> endfor</w:t>
            </w:r>
            <w:r w:rsidRPr="006C0131">
              <w:rPr>
                <w:rFonts w:ascii="Times New Roman" w:hAnsi="Times New Roman" w:hint="eastAsia"/>
                <w:color w:val="000000"/>
                <w:sz w:val="18"/>
                <w:szCs w:val="18"/>
              </w:rPr>
              <w:t>%</w:t>
            </w:r>
            <w:r w:rsidRPr="006C0131">
              <w:rPr>
                <w:rFonts w:ascii="Times New Roman" w:hAnsi="Times New Roman"/>
                <w:color w:val="000000"/>
                <w:sz w:val="18"/>
                <w:szCs w:val="18"/>
              </w:rPr>
              <w:t>}</w:t>
            </w:r>
          </w:p>
          <w:p w14:paraId="783EAF08" w14:textId="77777777"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{%p else%}</w:t>
            </w:r>
          </w:p>
          <w:p w14:paraId="17CDC344" w14:textId="77777777"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p>
          <w:p w14:paraId="6F38AE3D" w14:textId="4BC8B6D5" w:rsidR="00AB37A2" w:rsidRPr="0096733F"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r w:rsidRPr="006C0131">
              <w:rPr>
                <w:rFonts w:ascii="Times New Roman" w:hAnsi="Times New Roman"/>
                <w:color w:val="000000"/>
                <w:sz w:val="18"/>
                <w:szCs w:val="18"/>
              </w:rPr>
              <w:t>%p endif%}</w:t>
            </w:r>
          </w:p>
        </w:tc>
        <w:tc>
          <w:tcPr>
            <w:tcW w:w="6178" w:type="dxa"/>
            <w:vMerge/>
            <w:tcBorders>
              <w:top w:val="single" w:sz="4" w:space="0" w:color="00653B"/>
              <w:left w:val="single" w:sz="4" w:space="0" w:color="00653B"/>
              <w:bottom w:val="single" w:sz="4" w:space="0" w:color="00653B"/>
              <w:right w:val="single" w:sz="4" w:space="0" w:color="00653B"/>
            </w:tcBorders>
            <w:shd w:val="clear" w:color="auto" w:fill="auto"/>
            <w:vAlign w:val="center"/>
          </w:tcPr>
          <w:p w14:paraId="6C813AE4" w14:textId="77777777" w:rsidR="00AB37A2" w:rsidRPr="0096733F" w:rsidRDefault="00AB37A2" w:rsidP="00AB37A2">
            <w:pPr>
              <w:adjustRightInd w:val="0"/>
              <w:snapToGrid w:val="0"/>
              <w:spacing w:line="240" w:lineRule="exact"/>
              <w:jc w:val="center"/>
              <w:rPr>
                <w:rFonts w:ascii="Times New Roman" w:hAnsi="Times New Roman"/>
                <w:color w:val="1E7648"/>
                <w:sz w:val="18"/>
                <w:szCs w:val="18"/>
              </w:rPr>
            </w:pPr>
          </w:p>
        </w:tc>
      </w:tr>
      <w:tr w:rsidR="00AB37A2" w:rsidRPr="0096733F" w14:paraId="19D64BF9" w14:textId="77777777" w:rsidTr="00AB37A2">
        <w:trPr>
          <w:trHeight w:val="284"/>
        </w:trPr>
        <w:tc>
          <w:tcPr>
            <w:tcW w:w="1597" w:type="dxa"/>
            <w:tcBorders>
              <w:top w:val="single" w:sz="4" w:space="0" w:color="00653B"/>
              <w:left w:val="single" w:sz="4" w:space="0" w:color="00653B"/>
              <w:bottom w:val="single" w:sz="4" w:space="0" w:color="00653B"/>
              <w:right w:val="single" w:sz="4" w:space="0" w:color="00653B"/>
            </w:tcBorders>
            <w:shd w:val="clear" w:color="auto" w:fill="auto"/>
            <w:tcMar>
              <w:left w:w="0" w:type="dxa"/>
              <w:right w:w="0" w:type="dxa"/>
            </w:tcMar>
            <w:vAlign w:val="center"/>
          </w:tcPr>
          <w:p w14:paraId="57FB4EC2" w14:textId="77777777" w:rsidR="00AB37A2" w:rsidRPr="0096733F" w:rsidRDefault="00AB37A2" w:rsidP="00AB37A2">
            <w:pPr>
              <w:adjustRightInd w:val="0"/>
              <w:snapToGrid w:val="0"/>
              <w:jc w:val="center"/>
              <w:rPr>
                <w:rFonts w:ascii="Times New Roman" w:hAnsi="Times New Roman"/>
                <w:i/>
                <w:iCs/>
                <w:color w:val="252525"/>
                <w:sz w:val="18"/>
                <w:szCs w:val="18"/>
              </w:rPr>
            </w:pPr>
            <w:r w:rsidRPr="0096733F">
              <w:rPr>
                <w:rFonts w:ascii="Times New Roman" w:hAnsi="Times New Roman"/>
                <w:i/>
                <w:iCs/>
                <w:color w:val="252525"/>
                <w:sz w:val="18"/>
                <w:szCs w:val="18"/>
              </w:rPr>
              <w:t>FANCA</w:t>
            </w:r>
          </w:p>
        </w:tc>
        <w:tc>
          <w:tcPr>
            <w:tcW w:w="2089" w:type="dxa"/>
            <w:tcBorders>
              <w:top w:val="single" w:sz="4" w:space="0" w:color="00653B"/>
              <w:left w:val="single" w:sz="4" w:space="0" w:color="00653B"/>
              <w:bottom w:val="single" w:sz="4" w:space="0" w:color="00653B"/>
              <w:right w:val="single" w:sz="4" w:space="0" w:color="00653B"/>
            </w:tcBorders>
            <w:shd w:val="clear" w:color="auto" w:fill="auto"/>
            <w:vAlign w:val="center"/>
          </w:tcPr>
          <w:p w14:paraId="19FE7C56" w14:textId="5D92A554"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r w:rsidRPr="006C0131">
              <w:rPr>
                <w:rFonts w:ascii="Times New Roman" w:hAnsi="Times New Roman"/>
                <w:color w:val="000000"/>
                <w:sz w:val="18"/>
                <w:szCs w:val="18"/>
              </w:rPr>
              <w:t xml:space="preserve">p if </w:t>
            </w:r>
            <w:proofErr w:type="gramStart"/>
            <w:r w:rsidR="006E1686">
              <w:rPr>
                <w:rFonts w:ascii="Times New Roman" w:hAnsi="Times New Roman"/>
                <w:color w:val="000000"/>
                <w:sz w:val="18"/>
                <w:szCs w:val="18"/>
              </w:rPr>
              <w:t>var.io.hd</w:t>
            </w:r>
            <w:proofErr w:type="gramEnd"/>
            <w:r w:rsidR="006E1686">
              <w:rPr>
                <w:rFonts w:ascii="Times New Roman" w:hAnsi="Times New Roman"/>
                <w:color w:val="000000"/>
                <w:sz w:val="18"/>
                <w:szCs w:val="18"/>
              </w:rPr>
              <w:t>_result</w:t>
            </w:r>
            <w:r w:rsidRPr="006C0131">
              <w:rPr>
                <w:rFonts w:ascii="Times New Roman" w:hAnsi="Times New Roman"/>
                <w:color w:val="000000"/>
                <w:sz w:val="18"/>
                <w:szCs w:val="18"/>
              </w:rPr>
              <w:t>.FANCA</w:t>
            </w:r>
            <w:r w:rsidRPr="006C0131">
              <w:rPr>
                <w:rFonts w:ascii="Times New Roman" w:hAnsi="Times New Roman" w:hint="eastAsia"/>
                <w:color w:val="000000"/>
                <w:sz w:val="18"/>
                <w:szCs w:val="18"/>
              </w:rPr>
              <w:t xml:space="preserve"> %}</w:t>
            </w:r>
          </w:p>
          <w:p w14:paraId="52F4A7D0" w14:textId="14DAC478"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r w:rsidRPr="006C0131">
              <w:rPr>
                <w:rFonts w:ascii="Times New Roman" w:hAnsi="Times New Roman"/>
                <w:color w:val="000000"/>
                <w:sz w:val="18"/>
                <w:szCs w:val="18"/>
              </w:rPr>
              <w:t xml:space="preserve">%p for a in </w:t>
            </w:r>
            <w:proofErr w:type="gramStart"/>
            <w:r w:rsidR="006E1686">
              <w:rPr>
                <w:rFonts w:ascii="Times New Roman" w:hAnsi="Times New Roman"/>
                <w:color w:val="000000"/>
                <w:sz w:val="18"/>
                <w:szCs w:val="18"/>
              </w:rPr>
              <w:t>var.io.hd</w:t>
            </w:r>
            <w:proofErr w:type="gramEnd"/>
            <w:r w:rsidR="006E1686">
              <w:rPr>
                <w:rFonts w:ascii="Times New Roman" w:hAnsi="Times New Roman"/>
                <w:color w:val="000000"/>
                <w:sz w:val="18"/>
                <w:szCs w:val="18"/>
              </w:rPr>
              <w:t>_result</w:t>
            </w:r>
            <w:r w:rsidRPr="006C0131">
              <w:rPr>
                <w:rFonts w:ascii="Times New Roman" w:hAnsi="Times New Roman"/>
                <w:color w:val="000000"/>
                <w:sz w:val="18"/>
                <w:szCs w:val="18"/>
              </w:rPr>
              <w:t>.FANCA %}</w:t>
            </w:r>
          </w:p>
          <w:p w14:paraId="5AAC8C76" w14:textId="77777777" w:rsidR="000F2D99" w:rsidRPr="006C0131" w:rsidRDefault="000F2D99" w:rsidP="000F2D99">
            <w:pPr>
              <w:adjustRightInd w:val="0"/>
              <w:snapToGrid w:val="0"/>
              <w:jc w:val="center"/>
              <w:rPr>
                <w:rFonts w:ascii="Times New Roman" w:hAnsi="Times New Roman"/>
                <w:b/>
                <w:bCs/>
                <w:color w:val="FF0000"/>
                <w:sz w:val="18"/>
                <w:szCs w:val="18"/>
              </w:rPr>
            </w:pPr>
            <w:r w:rsidRPr="006C0131">
              <w:rPr>
                <w:rFonts w:ascii="Times New Roman" w:hAnsi="Times New Roman"/>
                <w:b/>
                <w:bCs/>
                <w:color w:val="FF0000"/>
                <w:sz w:val="18"/>
                <w:szCs w:val="18"/>
              </w:rPr>
              <w:t>{{a</w:t>
            </w:r>
            <w:r>
              <w:rPr>
                <w:rFonts w:ascii="Times New Roman" w:hAnsi="Times New Roman"/>
                <w:b/>
                <w:bCs/>
                <w:color w:val="FF0000"/>
                <w:sz w:val="18"/>
                <w:szCs w:val="18"/>
              </w:rPr>
              <w:t>|</w:t>
            </w:r>
            <w:proofErr w:type="gramStart"/>
            <w:r>
              <w:rPr>
                <w:rFonts w:ascii="Times New Roman" w:hAnsi="Times New Roman"/>
                <w:b/>
                <w:bCs/>
                <w:color w:val="FF0000"/>
                <w:sz w:val="18"/>
                <w:szCs w:val="18"/>
              </w:rPr>
              <w:t>replace(</w:t>
            </w:r>
            <w:proofErr w:type="gramEnd"/>
            <w:r>
              <w:rPr>
                <w:rFonts w:ascii="Times New Roman" w:hAnsi="Times New Roman"/>
                <w:b/>
                <w:bCs/>
                <w:color w:val="FF0000"/>
                <w:sz w:val="18"/>
                <w:szCs w:val="18"/>
              </w:rPr>
              <w:t>“</w:t>
            </w:r>
            <w:r>
              <w:rPr>
                <w:rFonts w:ascii="Times New Roman" w:hAnsi="Times New Roman" w:hint="eastAsia"/>
                <w:b/>
                <w:bCs/>
                <w:color w:val="FF0000"/>
                <w:sz w:val="18"/>
                <w:szCs w:val="18"/>
              </w:rPr>
              <w:t>(</w:t>
            </w:r>
            <w:r>
              <w:rPr>
                <w:rFonts w:ascii="Times New Roman" w:hAnsi="Times New Roman"/>
                <w:b/>
                <w:bCs/>
                <w:color w:val="FF0000"/>
                <w:sz w:val="18"/>
                <w:szCs w:val="18"/>
              </w:rPr>
              <w:t>”, “”)|replace(“)”, “”)</w:t>
            </w:r>
            <w:r w:rsidRPr="006C0131">
              <w:rPr>
                <w:rFonts w:ascii="Times New Roman" w:hAnsi="Times New Roman"/>
                <w:b/>
                <w:bCs/>
                <w:color w:val="FF0000"/>
                <w:sz w:val="18"/>
                <w:szCs w:val="18"/>
              </w:rPr>
              <w:t>}}</w:t>
            </w:r>
          </w:p>
          <w:p w14:paraId="5E0647E8" w14:textId="77777777"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r w:rsidRPr="006C0131">
              <w:rPr>
                <w:rFonts w:ascii="Times New Roman" w:hAnsi="Times New Roman"/>
                <w:color w:val="000000"/>
                <w:sz w:val="18"/>
                <w:szCs w:val="18"/>
              </w:rPr>
              <w:t>%</w:t>
            </w:r>
            <w:r w:rsidRPr="006C0131">
              <w:rPr>
                <w:rFonts w:ascii="Times New Roman" w:hAnsi="Times New Roman" w:hint="eastAsia"/>
                <w:color w:val="000000"/>
                <w:sz w:val="18"/>
                <w:szCs w:val="18"/>
              </w:rPr>
              <w:t>p</w:t>
            </w:r>
            <w:r w:rsidRPr="006C0131">
              <w:rPr>
                <w:rFonts w:ascii="Times New Roman" w:hAnsi="Times New Roman"/>
                <w:color w:val="000000"/>
                <w:sz w:val="18"/>
                <w:szCs w:val="18"/>
              </w:rPr>
              <w:t xml:space="preserve"> endfor</w:t>
            </w:r>
            <w:r w:rsidRPr="006C0131">
              <w:rPr>
                <w:rFonts w:ascii="Times New Roman" w:hAnsi="Times New Roman" w:hint="eastAsia"/>
                <w:color w:val="000000"/>
                <w:sz w:val="18"/>
                <w:szCs w:val="18"/>
              </w:rPr>
              <w:t>%</w:t>
            </w:r>
            <w:r w:rsidRPr="006C0131">
              <w:rPr>
                <w:rFonts w:ascii="Times New Roman" w:hAnsi="Times New Roman"/>
                <w:color w:val="000000"/>
                <w:sz w:val="18"/>
                <w:szCs w:val="18"/>
              </w:rPr>
              <w:t>}</w:t>
            </w:r>
          </w:p>
          <w:p w14:paraId="320176FC" w14:textId="77777777"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{%p else%}</w:t>
            </w:r>
          </w:p>
          <w:p w14:paraId="7D3E6401" w14:textId="77777777"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p>
          <w:p w14:paraId="5F095C04" w14:textId="5D8F7EFC" w:rsidR="00AB37A2" w:rsidRPr="0096733F"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r w:rsidRPr="006C0131">
              <w:rPr>
                <w:rFonts w:ascii="Times New Roman" w:hAnsi="Times New Roman"/>
                <w:color w:val="000000"/>
                <w:sz w:val="18"/>
                <w:szCs w:val="18"/>
              </w:rPr>
              <w:t>%p endif%}</w:t>
            </w:r>
          </w:p>
        </w:tc>
        <w:tc>
          <w:tcPr>
            <w:tcW w:w="6178" w:type="dxa"/>
            <w:vMerge/>
            <w:tcBorders>
              <w:top w:val="single" w:sz="4" w:space="0" w:color="00653B"/>
              <w:left w:val="single" w:sz="4" w:space="0" w:color="00653B"/>
              <w:bottom w:val="single" w:sz="4" w:space="0" w:color="00653B"/>
              <w:right w:val="single" w:sz="4" w:space="0" w:color="00653B"/>
            </w:tcBorders>
            <w:shd w:val="clear" w:color="auto" w:fill="auto"/>
            <w:vAlign w:val="center"/>
          </w:tcPr>
          <w:p w14:paraId="051BE2BE" w14:textId="77777777" w:rsidR="00AB37A2" w:rsidRPr="0096733F" w:rsidRDefault="00AB37A2" w:rsidP="00AB37A2">
            <w:pPr>
              <w:adjustRightInd w:val="0"/>
              <w:snapToGrid w:val="0"/>
              <w:spacing w:line="240" w:lineRule="exact"/>
              <w:jc w:val="center"/>
              <w:rPr>
                <w:rFonts w:ascii="Times New Roman" w:hAnsi="Times New Roman"/>
                <w:color w:val="1E7648"/>
                <w:sz w:val="18"/>
                <w:szCs w:val="18"/>
              </w:rPr>
            </w:pPr>
          </w:p>
        </w:tc>
      </w:tr>
      <w:tr w:rsidR="00AB37A2" w:rsidRPr="0096733F" w14:paraId="627EC722" w14:textId="77777777" w:rsidTr="00AB37A2">
        <w:trPr>
          <w:trHeight w:val="284"/>
        </w:trPr>
        <w:tc>
          <w:tcPr>
            <w:tcW w:w="1597" w:type="dxa"/>
            <w:tcBorders>
              <w:top w:val="single" w:sz="4" w:space="0" w:color="00653B"/>
              <w:left w:val="single" w:sz="4" w:space="0" w:color="00653B"/>
              <w:bottom w:val="single" w:sz="4" w:space="0" w:color="00653B"/>
              <w:right w:val="single" w:sz="4" w:space="0" w:color="00653B"/>
            </w:tcBorders>
            <w:shd w:val="clear" w:color="auto" w:fill="auto"/>
            <w:tcMar>
              <w:left w:w="0" w:type="dxa"/>
              <w:right w:w="0" w:type="dxa"/>
            </w:tcMar>
            <w:vAlign w:val="center"/>
          </w:tcPr>
          <w:p w14:paraId="4D2D44BB" w14:textId="77777777" w:rsidR="00AB37A2" w:rsidRPr="0096733F" w:rsidRDefault="00AB37A2" w:rsidP="00AB37A2">
            <w:pPr>
              <w:adjustRightInd w:val="0"/>
              <w:snapToGrid w:val="0"/>
              <w:jc w:val="center"/>
              <w:rPr>
                <w:rFonts w:ascii="Times New Roman" w:hAnsi="Times New Roman"/>
                <w:i/>
                <w:iCs/>
                <w:color w:val="252525"/>
                <w:sz w:val="18"/>
                <w:szCs w:val="18"/>
              </w:rPr>
            </w:pPr>
            <w:r w:rsidRPr="0096733F">
              <w:rPr>
                <w:rFonts w:ascii="Times New Roman" w:hAnsi="Times New Roman"/>
                <w:i/>
                <w:iCs/>
                <w:color w:val="252525"/>
                <w:sz w:val="18"/>
                <w:szCs w:val="18"/>
              </w:rPr>
              <w:t>MRE11</w:t>
            </w:r>
          </w:p>
        </w:tc>
        <w:tc>
          <w:tcPr>
            <w:tcW w:w="2089" w:type="dxa"/>
            <w:tcBorders>
              <w:top w:val="single" w:sz="4" w:space="0" w:color="00653B"/>
              <w:left w:val="single" w:sz="4" w:space="0" w:color="00653B"/>
              <w:bottom w:val="single" w:sz="4" w:space="0" w:color="00653B"/>
              <w:right w:val="single" w:sz="4" w:space="0" w:color="00653B"/>
            </w:tcBorders>
            <w:shd w:val="clear" w:color="auto" w:fill="auto"/>
            <w:vAlign w:val="center"/>
          </w:tcPr>
          <w:p w14:paraId="6A67FD02" w14:textId="23E5E159"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r w:rsidRPr="006C0131">
              <w:rPr>
                <w:rFonts w:ascii="Times New Roman" w:hAnsi="Times New Roman"/>
                <w:color w:val="000000"/>
                <w:sz w:val="18"/>
                <w:szCs w:val="18"/>
              </w:rPr>
              <w:t xml:space="preserve">p if </w:t>
            </w:r>
            <w:proofErr w:type="gramStart"/>
            <w:r w:rsidR="006E1686">
              <w:rPr>
                <w:rFonts w:ascii="Times New Roman" w:hAnsi="Times New Roman"/>
                <w:color w:val="000000"/>
                <w:sz w:val="18"/>
                <w:szCs w:val="18"/>
              </w:rPr>
              <w:t>var.io.hd</w:t>
            </w:r>
            <w:proofErr w:type="gramEnd"/>
            <w:r w:rsidR="006E1686">
              <w:rPr>
                <w:rFonts w:ascii="Times New Roman" w:hAnsi="Times New Roman"/>
                <w:color w:val="000000"/>
                <w:sz w:val="18"/>
                <w:szCs w:val="18"/>
              </w:rPr>
              <w:t>_result</w:t>
            </w:r>
            <w:r w:rsidRPr="006C0131">
              <w:rPr>
                <w:rFonts w:ascii="Times New Roman" w:hAnsi="Times New Roman"/>
                <w:color w:val="000000"/>
                <w:sz w:val="18"/>
                <w:szCs w:val="18"/>
              </w:rPr>
              <w:t>.MRE11</w:t>
            </w:r>
            <w:r w:rsidRPr="006C0131">
              <w:rPr>
                <w:rFonts w:ascii="Times New Roman" w:hAnsi="Times New Roman" w:hint="eastAsia"/>
                <w:color w:val="000000"/>
                <w:sz w:val="18"/>
                <w:szCs w:val="18"/>
              </w:rPr>
              <w:t>%}</w:t>
            </w:r>
          </w:p>
          <w:p w14:paraId="3262382E" w14:textId="19776382"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r w:rsidRPr="006C0131">
              <w:rPr>
                <w:rFonts w:ascii="Times New Roman" w:hAnsi="Times New Roman"/>
                <w:color w:val="000000"/>
                <w:sz w:val="18"/>
                <w:szCs w:val="18"/>
              </w:rPr>
              <w:t xml:space="preserve">%p for a in </w:t>
            </w:r>
            <w:proofErr w:type="gramStart"/>
            <w:r w:rsidR="006E1686">
              <w:rPr>
                <w:rFonts w:ascii="Times New Roman" w:hAnsi="Times New Roman"/>
                <w:color w:val="000000"/>
                <w:sz w:val="18"/>
                <w:szCs w:val="18"/>
              </w:rPr>
              <w:t>var.io.hd</w:t>
            </w:r>
            <w:proofErr w:type="gramEnd"/>
            <w:r w:rsidR="006E1686">
              <w:rPr>
                <w:rFonts w:ascii="Times New Roman" w:hAnsi="Times New Roman"/>
                <w:color w:val="000000"/>
                <w:sz w:val="18"/>
                <w:szCs w:val="18"/>
              </w:rPr>
              <w:t>_result</w:t>
            </w:r>
            <w:r w:rsidRPr="006C0131">
              <w:rPr>
                <w:rFonts w:ascii="Times New Roman" w:hAnsi="Times New Roman"/>
                <w:color w:val="000000"/>
                <w:sz w:val="18"/>
                <w:szCs w:val="18"/>
              </w:rPr>
              <w:t>.MRE11%}</w:t>
            </w:r>
          </w:p>
          <w:p w14:paraId="28956695" w14:textId="77777777" w:rsidR="000F2D99" w:rsidRPr="006C0131" w:rsidRDefault="000F2D99" w:rsidP="000F2D99">
            <w:pPr>
              <w:adjustRightInd w:val="0"/>
              <w:snapToGrid w:val="0"/>
              <w:jc w:val="center"/>
              <w:rPr>
                <w:rFonts w:ascii="Times New Roman" w:hAnsi="Times New Roman"/>
                <w:b/>
                <w:bCs/>
                <w:color w:val="FF0000"/>
                <w:sz w:val="18"/>
                <w:szCs w:val="18"/>
              </w:rPr>
            </w:pPr>
            <w:r w:rsidRPr="006C0131">
              <w:rPr>
                <w:rFonts w:ascii="Times New Roman" w:hAnsi="Times New Roman"/>
                <w:b/>
                <w:bCs/>
                <w:color w:val="FF0000"/>
                <w:sz w:val="18"/>
                <w:szCs w:val="18"/>
              </w:rPr>
              <w:t>{{a</w:t>
            </w:r>
            <w:r>
              <w:rPr>
                <w:rFonts w:ascii="Times New Roman" w:hAnsi="Times New Roman"/>
                <w:b/>
                <w:bCs/>
                <w:color w:val="FF0000"/>
                <w:sz w:val="18"/>
                <w:szCs w:val="18"/>
              </w:rPr>
              <w:t>|</w:t>
            </w:r>
            <w:proofErr w:type="gramStart"/>
            <w:r>
              <w:rPr>
                <w:rFonts w:ascii="Times New Roman" w:hAnsi="Times New Roman"/>
                <w:b/>
                <w:bCs/>
                <w:color w:val="FF0000"/>
                <w:sz w:val="18"/>
                <w:szCs w:val="18"/>
              </w:rPr>
              <w:t>replace(</w:t>
            </w:r>
            <w:proofErr w:type="gramEnd"/>
            <w:r>
              <w:rPr>
                <w:rFonts w:ascii="Times New Roman" w:hAnsi="Times New Roman"/>
                <w:b/>
                <w:bCs/>
                <w:color w:val="FF0000"/>
                <w:sz w:val="18"/>
                <w:szCs w:val="18"/>
              </w:rPr>
              <w:t>“</w:t>
            </w:r>
            <w:r>
              <w:rPr>
                <w:rFonts w:ascii="Times New Roman" w:hAnsi="Times New Roman" w:hint="eastAsia"/>
                <w:b/>
                <w:bCs/>
                <w:color w:val="FF0000"/>
                <w:sz w:val="18"/>
                <w:szCs w:val="18"/>
              </w:rPr>
              <w:t>(</w:t>
            </w:r>
            <w:r>
              <w:rPr>
                <w:rFonts w:ascii="Times New Roman" w:hAnsi="Times New Roman"/>
                <w:b/>
                <w:bCs/>
                <w:color w:val="FF0000"/>
                <w:sz w:val="18"/>
                <w:szCs w:val="18"/>
              </w:rPr>
              <w:t>”, “”)|replace(“)”, “”)</w:t>
            </w:r>
            <w:r w:rsidRPr="006C0131">
              <w:rPr>
                <w:rFonts w:ascii="Times New Roman" w:hAnsi="Times New Roman"/>
                <w:b/>
                <w:bCs/>
                <w:color w:val="FF0000"/>
                <w:sz w:val="18"/>
                <w:szCs w:val="18"/>
              </w:rPr>
              <w:t>}}</w:t>
            </w:r>
          </w:p>
          <w:p w14:paraId="35940376" w14:textId="77777777"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lastRenderedPageBreak/>
              <w:t>{</w:t>
            </w:r>
            <w:r w:rsidRPr="006C0131">
              <w:rPr>
                <w:rFonts w:ascii="Times New Roman" w:hAnsi="Times New Roman"/>
                <w:color w:val="000000"/>
                <w:sz w:val="18"/>
                <w:szCs w:val="18"/>
              </w:rPr>
              <w:t>%</w:t>
            </w:r>
            <w:r w:rsidRPr="006C0131">
              <w:rPr>
                <w:rFonts w:ascii="Times New Roman" w:hAnsi="Times New Roman" w:hint="eastAsia"/>
                <w:color w:val="000000"/>
                <w:sz w:val="18"/>
                <w:szCs w:val="18"/>
              </w:rPr>
              <w:t>p</w:t>
            </w:r>
            <w:r w:rsidRPr="006C0131">
              <w:rPr>
                <w:rFonts w:ascii="Times New Roman" w:hAnsi="Times New Roman"/>
                <w:color w:val="000000"/>
                <w:sz w:val="18"/>
                <w:szCs w:val="18"/>
              </w:rPr>
              <w:t xml:space="preserve"> endfor</w:t>
            </w:r>
            <w:r w:rsidRPr="006C0131">
              <w:rPr>
                <w:rFonts w:ascii="Times New Roman" w:hAnsi="Times New Roman" w:hint="eastAsia"/>
                <w:color w:val="000000"/>
                <w:sz w:val="18"/>
                <w:szCs w:val="18"/>
              </w:rPr>
              <w:t>%</w:t>
            </w:r>
            <w:r w:rsidRPr="006C0131">
              <w:rPr>
                <w:rFonts w:ascii="Times New Roman" w:hAnsi="Times New Roman"/>
                <w:color w:val="000000"/>
                <w:sz w:val="18"/>
                <w:szCs w:val="18"/>
              </w:rPr>
              <w:t>}</w:t>
            </w:r>
          </w:p>
          <w:p w14:paraId="0A559F69" w14:textId="77777777"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{%p else%}</w:t>
            </w:r>
          </w:p>
          <w:p w14:paraId="11D134F2" w14:textId="77777777"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p>
          <w:p w14:paraId="5CB29964" w14:textId="21E8EB6D" w:rsidR="00AB37A2" w:rsidRPr="0096733F"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r w:rsidRPr="006C0131">
              <w:rPr>
                <w:rFonts w:ascii="Times New Roman" w:hAnsi="Times New Roman"/>
                <w:color w:val="000000"/>
                <w:sz w:val="18"/>
                <w:szCs w:val="18"/>
              </w:rPr>
              <w:t>%p endif%}</w:t>
            </w:r>
          </w:p>
        </w:tc>
        <w:tc>
          <w:tcPr>
            <w:tcW w:w="6178" w:type="dxa"/>
            <w:vMerge/>
            <w:tcBorders>
              <w:top w:val="single" w:sz="4" w:space="0" w:color="00653B"/>
              <w:left w:val="single" w:sz="4" w:space="0" w:color="00653B"/>
              <w:bottom w:val="single" w:sz="4" w:space="0" w:color="00653B"/>
              <w:right w:val="single" w:sz="4" w:space="0" w:color="00653B"/>
            </w:tcBorders>
            <w:shd w:val="clear" w:color="auto" w:fill="auto"/>
            <w:vAlign w:val="center"/>
          </w:tcPr>
          <w:p w14:paraId="4AB37AE7" w14:textId="77777777" w:rsidR="00AB37A2" w:rsidRPr="0096733F" w:rsidRDefault="00AB37A2" w:rsidP="00AB37A2">
            <w:pPr>
              <w:adjustRightInd w:val="0"/>
              <w:snapToGrid w:val="0"/>
              <w:spacing w:line="240" w:lineRule="exact"/>
              <w:jc w:val="center"/>
              <w:rPr>
                <w:rFonts w:ascii="Times New Roman" w:hAnsi="Times New Roman"/>
                <w:color w:val="1E7648"/>
                <w:sz w:val="18"/>
                <w:szCs w:val="18"/>
              </w:rPr>
            </w:pPr>
          </w:p>
        </w:tc>
      </w:tr>
      <w:tr w:rsidR="00AB37A2" w:rsidRPr="0096733F" w14:paraId="6E46A22A" w14:textId="77777777" w:rsidTr="00AB37A2">
        <w:trPr>
          <w:trHeight w:val="284"/>
        </w:trPr>
        <w:tc>
          <w:tcPr>
            <w:tcW w:w="1597" w:type="dxa"/>
            <w:tcBorders>
              <w:top w:val="single" w:sz="4" w:space="0" w:color="00653B"/>
              <w:left w:val="single" w:sz="4" w:space="0" w:color="00653B"/>
              <w:bottom w:val="single" w:sz="4" w:space="0" w:color="00653B"/>
              <w:right w:val="single" w:sz="4" w:space="0" w:color="00653B"/>
            </w:tcBorders>
            <w:shd w:val="clear" w:color="auto" w:fill="auto"/>
            <w:tcMar>
              <w:left w:w="0" w:type="dxa"/>
              <w:right w:w="0" w:type="dxa"/>
            </w:tcMar>
            <w:vAlign w:val="center"/>
          </w:tcPr>
          <w:p w14:paraId="34AA4DAD" w14:textId="77777777" w:rsidR="00AB37A2" w:rsidRPr="0096733F" w:rsidRDefault="00AB37A2" w:rsidP="00AB37A2">
            <w:pPr>
              <w:adjustRightInd w:val="0"/>
              <w:snapToGrid w:val="0"/>
              <w:jc w:val="center"/>
              <w:rPr>
                <w:rFonts w:ascii="Times New Roman" w:hAnsi="Times New Roman"/>
                <w:i/>
                <w:iCs/>
                <w:color w:val="252525"/>
                <w:sz w:val="18"/>
                <w:szCs w:val="18"/>
              </w:rPr>
            </w:pPr>
            <w:r w:rsidRPr="0096733F">
              <w:rPr>
                <w:rFonts w:ascii="Times New Roman" w:hAnsi="Times New Roman"/>
                <w:i/>
                <w:iCs/>
                <w:color w:val="252525"/>
                <w:sz w:val="18"/>
                <w:szCs w:val="18"/>
              </w:rPr>
              <w:t>PALB2</w:t>
            </w:r>
          </w:p>
        </w:tc>
        <w:tc>
          <w:tcPr>
            <w:tcW w:w="2089" w:type="dxa"/>
            <w:tcBorders>
              <w:top w:val="single" w:sz="4" w:space="0" w:color="00653B"/>
              <w:left w:val="single" w:sz="4" w:space="0" w:color="00653B"/>
              <w:bottom w:val="single" w:sz="4" w:space="0" w:color="00653B"/>
              <w:right w:val="single" w:sz="4" w:space="0" w:color="00653B"/>
            </w:tcBorders>
            <w:shd w:val="clear" w:color="auto" w:fill="auto"/>
            <w:vAlign w:val="center"/>
          </w:tcPr>
          <w:p w14:paraId="321A26FE" w14:textId="3E12A9F5"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r w:rsidRPr="006C0131">
              <w:rPr>
                <w:rFonts w:ascii="Times New Roman" w:hAnsi="Times New Roman"/>
                <w:color w:val="000000"/>
                <w:sz w:val="18"/>
                <w:szCs w:val="18"/>
              </w:rPr>
              <w:t xml:space="preserve">p if </w:t>
            </w:r>
            <w:proofErr w:type="gramStart"/>
            <w:r w:rsidR="006E1686">
              <w:rPr>
                <w:rFonts w:ascii="Times New Roman" w:hAnsi="Times New Roman"/>
                <w:color w:val="000000"/>
                <w:sz w:val="18"/>
                <w:szCs w:val="18"/>
              </w:rPr>
              <w:t>var.io.hd</w:t>
            </w:r>
            <w:proofErr w:type="gramEnd"/>
            <w:r w:rsidR="006E1686">
              <w:rPr>
                <w:rFonts w:ascii="Times New Roman" w:hAnsi="Times New Roman"/>
                <w:color w:val="000000"/>
                <w:sz w:val="18"/>
                <w:szCs w:val="18"/>
              </w:rPr>
              <w:t>_result</w:t>
            </w:r>
            <w:r w:rsidRPr="006C0131">
              <w:rPr>
                <w:rFonts w:ascii="Times New Roman" w:hAnsi="Times New Roman"/>
                <w:color w:val="000000"/>
                <w:sz w:val="18"/>
                <w:szCs w:val="18"/>
              </w:rPr>
              <w:t>.PALB2</w:t>
            </w:r>
            <w:r w:rsidRPr="006C0131">
              <w:rPr>
                <w:rFonts w:ascii="Times New Roman" w:hAnsi="Times New Roman" w:hint="eastAsia"/>
                <w:color w:val="000000"/>
                <w:sz w:val="18"/>
                <w:szCs w:val="18"/>
              </w:rPr>
              <w:t>%}</w:t>
            </w:r>
          </w:p>
          <w:p w14:paraId="3056B006" w14:textId="71AF7480"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r w:rsidRPr="006C0131">
              <w:rPr>
                <w:rFonts w:ascii="Times New Roman" w:hAnsi="Times New Roman"/>
                <w:color w:val="000000"/>
                <w:sz w:val="18"/>
                <w:szCs w:val="18"/>
              </w:rPr>
              <w:t xml:space="preserve">%p for a in </w:t>
            </w:r>
            <w:proofErr w:type="gramStart"/>
            <w:r w:rsidR="006E1686">
              <w:rPr>
                <w:rFonts w:ascii="Times New Roman" w:hAnsi="Times New Roman"/>
                <w:color w:val="000000"/>
                <w:sz w:val="18"/>
                <w:szCs w:val="18"/>
              </w:rPr>
              <w:t>var.io.hd</w:t>
            </w:r>
            <w:proofErr w:type="gramEnd"/>
            <w:r w:rsidR="006E1686">
              <w:rPr>
                <w:rFonts w:ascii="Times New Roman" w:hAnsi="Times New Roman"/>
                <w:color w:val="000000"/>
                <w:sz w:val="18"/>
                <w:szCs w:val="18"/>
              </w:rPr>
              <w:t>_result</w:t>
            </w:r>
            <w:r w:rsidRPr="006C0131">
              <w:rPr>
                <w:rFonts w:ascii="Times New Roman" w:hAnsi="Times New Roman"/>
                <w:color w:val="000000"/>
                <w:sz w:val="18"/>
                <w:szCs w:val="18"/>
              </w:rPr>
              <w:t>.PALB2%}</w:t>
            </w:r>
          </w:p>
          <w:p w14:paraId="068D2232" w14:textId="77777777" w:rsidR="000F2D99" w:rsidRPr="006C0131" w:rsidRDefault="000F2D99" w:rsidP="000F2D99">
            <w:pPr>
              <w:adjustRightInd w:val="0"/>
              <w:snapToGrid w:val="0"/>
              <w:jc w:val="center"/>
              <w:rPr>
                <w:rFonts w:ascii="Times New Roman" w:hAnsi="Times New Roman"/>
                <w:b/>
                <w:bCs/>
                <w:color w:val="FF0000"/>
                <w:sz w:val="18"/>
                <w:szCs w:val="18"/>
              </w:rPr>
            </w:pPr>
            <w:r w:rsidRPr="006C0131">
              <w:rPr>
                <w:rFonts w:ascii="Times New Roman" w:hAnsi="Times New Roman"/>
                <w:b/>
                <w:bCs/>
                <w:color w:val="FF0000"/>
                <w:sz w:val="18"/>
                <w:szCs w:val="18"/>
              </w:rPr>
              <w:t>{{a</w:t>
            </w:r>
            <w:r>
              <w:rPr>
                <w:rFonts w:ascii="Times New Roman" w:hAnsi="Times New Roman"/>
                <w:b/>
                <w:bCs/>
                <w:color w:val="FF0000"/>
                <w:sz w:val="18"/>
                <w:szCs w:val="18"/>
              </w:rPr>
              <w:t>|</w:t>
            </w:r>
            <w:proofErr w:type="gramStart"/>
            <w:r>
              <w:rPr>
                <w:rFonts w:ascii="Times New Roman" w:hAnsi="Times New Roman"/>
                <w:b/>
                <w:bCs/>
                <w:color w:val="FF0000"/>
                <w:sz w:val="18"/>
                <w:szCs w:val="18"/>
              </w:rPr>
              <w:t>replace(</w:t>
            </w:r>
            <w:proofErr w:type="gramEnd"/>
            <w:r>
              <w:rPr>
                <w:rFonts w:ascii="Times New Roman" w:hAnsi="Times New Roman"/>
                <w:b/>
                <w:bCs/>
                <w:color w:val="FF0000"/>
                <w:sz w:val="18"/>
                <w:szCs w:val="18"/>
              </w:rPr>
              <w:t>“</w:t>
            </w:r>
            <w:r>
              <w:rPr>
                <w:rFonts w:ascii="Times New Roman" w:hAnsi="Times New Roman" w:hint="eastAsia"/>
                <w:b/>
                <w:bCs/>
                <w:color w:val="FF0000"/>
                <w:sz w:val="18"/>
                <w:szCs w:val="18"/>
              </w:rPr>
              <w:t>(</w:t>
            </w:r>
            <w:r>
              <w:rPr>
                <w:rFonts w:ascii="Times New Roman" w:hAnsi="Times New Roman"/>
                <w:b/>
                <w:bCs/>
                <w:color w:val="FF0000"/>
                <w:sz w:val="18"/>
                <w:szCs w:val="18"/>
              </w:rPr>
              <w:t>”, “”)|replace(“)”, “”)</w:t>
            </w:r>
            <w:r w:rsidRPr="006C0131">
              <w:rPr>
                <w:rFonts w:ascii="Times New Roman" w:hAnsi="Times New Roman"/>
                <w:b/>
                <w:bCs/>
                <w:color w:val="FF0000"/>
                <w:sz w:val="18"/>
                <w:szCs w:val="18"/>
              </w:rPr>
              <w:t>}}</w:t>
            </w:r>
          </w:p>
          <w:p w14:paraId="38C6D874" w14:textId="77777777"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r w:rsidRPr="006C0131">
              <w:rPr>
                <w:rFonts w:ascii="Times New Roman" w:hAnsi="Times New Roman"/>
                <w:color w:val="000000"/>
                <w:sz w:val="18"/>
                <w:szCs w:val="18"/>
              </w:rPr>
              <w:t>%</w:t>
            </w:r>
            <w:r w:rsidRPr="006C0131">
              <w:rPr>
                <w:rFonts w:ascii="Times New Roman" w:hAnsi="Times New Roman" w:hint="eastAsia"/>
                <w:color w:val="000000"/>
                <w:sz w:val="18"/>
                <w:szCs w:val="18"/>
              </w:rPr>
              <w:t>p</w:t>
            </w:r>
            <w:r w:rsidRPr="006C0131">
              <w:rPr>
                <w:rFonts w:ascii="Times New Roman" w:hAnsi="Times New Roman"/>
                <w:color w:val="000000"/>
                <w:sz w:val="18"/>
                <w:szCs w:val="18"/>
              </w:rPr>
              <w:t xml:space="preserve"> endfor</w:t>
            </w:r>
            <w:r w:rsidRPr="006C0131">
              <w:rPr>
                <w:rFonts w:ascii="Times New Roman" w:hAnsi="Times New Roman" w:hint="eastAsia"/>
                <w:color w:val="000000"/>
                <w:sz w:val="18"/>
                <w:szCs w:val="18"/>
              </w:rPr>
              <w:t>%</w:t>
            </w:r>
            <w:r w:rsidRPr="006C0131">
              <w:rPr>
                <w:rFonts w:ascii="Times New Roman" w:hAnsi="Times New Roman"/>
                <w:color w:val="000000"/>
                <w:sz w:val="18"/>
                <w:szCs w:val="18"/>
              </w:rPr>
              <w:t>}</w:t>
            </w:r>
          </w:p>
          <w:p w14:paraId="3F6AA645" w14:textId="77777777"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{%p else%}</w:t>
            </w:r>
          </w:p>
          <w:p w14:paraId="79796D85" w14:textId="77777777"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p>
          <w:p w14:paraId="0472B606" w14:textId="426B79F5" w:rsidR="00AB37A2" w:rsidRPr="0096733F"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r w:rsidRPr="006C0131">
              <w:rPr>
                <w:rFonts w:ascii="Times New Roman" w:hAnsi="Times New Roman"/>
                <w:color w:val="000000"/>
                <w:sz w:val="18"/>
                <w:szCs w:val="18"/>
              </w:rPr>
              <w:t>%p endif%}</w:t>
            </w:r>
          </w:p>
        </w:tc>
        <w:tc>
          <w:tcPr>
            <w:tcW w:w="6178" w:type="dxa"/>
            <w:vMerge/>
            <w:tcBorders>
              <w:top w:val="single" w:sz="4" w:space="0" w:color="00653B"/>
              <w:left w:val="single" w:sz="4" w:space="0" w:color="00653B"/>
              <w:bottom w:val="single" w:sz="4" w:space="0" w:color="00653B"/>
              <w:right w:val="single" w:sz="4" w:space="0" w:color="00653B"/>
            </w:tcBorders>
            <w:shd w:val="clear" w:color="auto" w:fill="auto"/>
            <w:vAlign w:val="center"/>
          </w:tcPr>
          <w:p w14:paraId="3FBDC54B" w14:textId="77777777" w:rsidR="00AB37A2" w:rsidRPr="0096733F" w:rsidRDefault="00AB37A2" w:rsidP="00AB37A2">
            <w:pPr>
              <w:adjustRightInd w:val="0"/>
              <w:snapToGrid w:val="0"/>
              <w:spacing w:line="240" w:lineRule="exact"/>
              <w:jc w:val="center"/>
              <w:rPr>
                <w:rFonts w:ascii="Times New Roman" w:hAnsi="Times New Roman"/>
                <w:color w:val="1E7648"/>
                <w:sz w:val="18"/>
                <w:szCs w:val="18"/>
              </w:rPr>
            </w:pPr>
          </w:p>
        </w:tc>
      </w:tr>
      <w:tr w:rsidR="00AB37A2" w:rsidRPr="0096733F" w14:paraId="16085667" w14:textId="77777777" w:rsidTr="00AB37A2">
        <w:trPr>
          <w:trHeight w:val="284"/>
        </w:trPr>
        <w:tc>
          <w:tcPr>
            <w:tcW w:w="1597" w:type="dxa"/>
            <w:tcBorders>
              <w:top w:val="single" w:sz="4" w:space="0" w:color="00653B"/>
              <w:left w:val="single" w:sz="4" w:space="0" w:color="00653B"/>
              <w:bottom w:val="single" w:sz="4" w:space="0" w:color="00653B"/>
              <w:right w:val="single" w:sz="4" w:space="0" w:color="00653B"/>
            </w:tcBorders>
            <w:shd w:val="clear" w:color="auto" w:fill="auto"/>
            <w:tcMar>
              <w:left w:w="0" w:type="dxa"/>
              <w:right w:w="0" w:type="dxa"/>
            </w:tcMar>
            <w:vAlign w:val="center"/>
          </w:tcPr>
          <w:p w14:paraId="26C80FE2" w14:textId="77777777" w:rsidR="00AB37A2" w:rsidRPr="0096733F" w:rsidRDefault="00AB37A2" w:rsidP="00AB37A2">
            <w:pPr>
              <w:adjustRightInd w:val="0"/>
              <w:snapToGrid w:val="0"/>
              <w:jc w:val="center"/>
              <w:rPr>
                <w:rFonts w:ascii="Times New Roman" w:hAnsi="Times New Roman"/>
                <w:i/>
                <w:iCs/>
                <w:color w:val="252525"/>
                <w:sz w:val="18"/>
                <w:szCs w:val="18"/>
              </w:rPr>
            </w:pPr>
            <w:r w:rsidRPr="0096733F">
              <w:rPr>
                <w:rFonts w:ascii="Times New Roman" w:hAnsi="Times New Roman"/>
                <w:i/>
                <w:iCs/>
                <w:color w:val="252525"/>
                <w:sz w:val="18"/>
                <w:szCs w:val="18"/>
              </w:rPr>
              <w:t>RAD50</w:t>
            </w:r>
          </w:p>
        </w:tc>
        <w:tc>
          <w:tcPr>
            <w:tcW w:w="2089" w:type="dxa"/>
            <w:tcBorders>
              <w:top w:val="single" w:sz="4" w:space="0" w:color="00653B"/>
              <w:left w:val="single" w:sz="4" w:space="0" w:color="00653B"/>
              <w:bottom w:val="single" w:sz="4" w:space="0" w:color="00653B"/>
              <w:right w:val="single" w:sz="4" w:space="0" w:color="00653B"/>
            </w:tcBorders>
            <w:shd w:val="clear" w:color="auto" w:fill="auto"/>
            <w:vAlign w:val="center"/>
          </w:tcPr>
          <w:p w14:paraId="1C9995CA" w14:textId="12D0A3A0"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r w:rsidRPr="006C0131">
              <w:rPr>
                <w:rFonts w:ascii="Times New Roman" w:hAnsi="Times New Roman"/>
                <w:color w:val="000000"/>
                <w:sz w:val="18"/>
                <w:szCs w:val="18"/>
              </w:rPr>
              <w:t xml:space="preserve">p if </w:t>
            </w:r>
            <w:proofErr w:type="gramStart"/>
            <w:r w:rsidR="006E1686">
              <w:rPr>
                <w:rFonts w:ascii="Times New Roman" w:hAnsi="Times New Roman"/>
                <w:color w:val="000000"/>
                <w:sz w:val="18"/>
                <w:szCs w:val="18"/>
              </w:rPr>
              <w:t>var.io.hd</w:t>
            </w:r>
            <w:proofErr w:type="gramEnd"/>
            <w:r w:rsidR="006E1686">
              <w:rPr>
                <w:rFonts w:ascii="Times New Roman" w:hAnsi="Times New Roman"/>
                <w:color w:val="000000"/>
                <w:sz w:val="18"/>
                <w:szCs w:val="18"/>
              </w:rPr>
              <w:t>_result</w:t>
            </w:r>
            <w:r w:rsidRPr="006C0131">
              <w:rPr>
                <w:rFonts w:ascii="Times New Roman" w:hAnsi="Times New Roman"/>
                <w:color w:val="000000"/>
                <w:sz w:val="18"/>
                <w:szCs w:val="18"/>
              </w:rPr>
              <w:t>.RAD50</w:t>
            </w:r>
            <w:r w:rsidRPr="006C0131">
              <w:rPr>
                <w:rFonts w:ascii="Times New Roman" w:hAnsi="Times New Roman" w:hint="eastAsia"/>
                <w:color w:val="000000"/>
                <w:sz w:val="18"/>
                <w:szCs w:val="18"/>
              </w:rPr>
              <w:t>%}</w:t>
            </w:r>
          </w:p>
          <w:p w14:paraId="4B1433C9" w14:textId="5576AC2B"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r w:rsidRPr="006C0131">
              <w:rPr>
                <w:rFonts w:ascii="Times New Roman" w:hAnsi="Times New Roman"/>
                <w:color w:val="000000"/>
                <w:sz w:val="18"/>
                <w:szCs w:val="18"/>
              </w:rPr>
              <w:t xml:space="preserve">%p for a in </w:t>
            </w:r>
            <w:proofErr w:type="gramStart"/>
            <w:r w:rsidR="006E1686">
              <w:rPr>
                <w:rFonts w:ascii="Times New Roman" w:hAnsi="Times New Roman"/>
                <w:color w:val="000000"/>
                <w:sz w:val="18"/>
                <w:szCs w:val="18"/>
              </w:rPr>
              <w:t>var.io.hd</w:t>
            </w:r>
            <w:proofErr w:type="gramEnd"/>
            <w:r w:rsidR="006E1686">
              <w:rPr>
                <w:rFonts w:ascii="Times New Roman" w:hAnsi="Times New Roman"/>
                <w:color w:val="000000"/>
                <w:sz w:val="18"/>
                <w:szCs w:val="18"/>
              </w:rPr>
              <w:t>_result</w:t>
            </w:r>
            <w:r w:rsidRPr="006C0131">
              <w:rPr>
                <w:rFonts w:ascii="Times New Roman" w:hAnsi="Times New Roman"/>
                <w:color w:val="000000"/>
                <w:sz w:val="18"/>
                <w:szCs w:val="18"/>
              </w:rPr>
              <w:t>.RAD50%}</w:t>
            </w:r>
          </w:p>
          <w:p w14:paraId="6F659740" w14:textId="77777777" w:rsidR="000F2D99" w:rsidRPr="006C0131" w:rsidRDefault="000F2D99" w:rsidP="000F2D99">
            <w:pPr>
              <w:adjustRightInd w:val="0"/>
              <w:snapToGrid w:val="0"/>
              <w:jc w:val="center"/>
              <w:rPr>
                <w:rFonts w:ascii="Times New Roman" w:hAnsi="Times New Roman"/>
                <w:b/>
                <w:bCs/>
                <w:color w:val="FF0000"/>
                <w:sz w:val="18"/>
                <w:szCs w:val="18"/>
              </w:rPr>
            </w:pPr>
            <w:r w:rsidRPr="006C0131">
              <w:rPr>
                <w:rFonts w:ascii="Times New Roman" w:hAnsi="Times New Roman"/>
                <w:b/>
                <w:bCs/>
                <w:color w:val="FF0000"/>
                <w:sz w:val="18"/>
                <w:szCs w:val="18"/>
              </w:rPr>
              <w:t>{{a</w:t>
            </w:r>
            <w:r>
              <w:rPr>
                <w:rFonts w:ascii="Times New Roman" w:hAnsi="Times New Roman"/>
                <w:b/>
                <w:bCs/>
                <w:color w:val="FF0000"/>
                <w:sz w:val="18"/>
                <w:szCs w:val="18"/>
              </w:rPr>
              <w:t>|</w:t>
            </w:r>
            <w:proofErr w:type="gramStart"/>
            <w:r>
              <w:rPr>
                <w:rFonts w:ascii="Times New Roman" w:hAnsi="Times New Roman"/>
                <w:b/>
                <w:bCs/>
                <w:color w:val="FF0000"/>
                <w:sz w:val="18"/>
                <w:szCs w:val="18"/>
              </w:rPr>
              <w:t>replace(</w:t>
            </w:r>
            <w:proofErr w:type="gramEnd"/>
            <w:r>
              <w:rPr>
                <w:rFonts w:ascii="Times New Roman" w:hAnsi="Times New Roman"/>
                <w:b/>
                <w:bCs/>
                <w:color w:val="FF0000"/>
                <w:sz w:val="18"/>
                <w:szCs w:val="18"/>
              </w:rPr>
              <w:t>“</w:t>
            </w:r>
            <w:r>
              <w:rPr>
                <w:rFonts w:ascii="Times New Roman" w:hAnsi="Times New Roman" w:hint="eastAsia"/>
                <w:b/>
                <w:bCs/>
                <w:color w:val="FF0000"/>
                <w:sz w:val="18"/>
                <w:szCs w:val="18"/>
              </w:rPr>
              <w:t>(</w:t>
            </w:r>
            <w:r>
              <w:rPr>
                <w:rFonts w:ascii="Times New Roman" w:hAnsi="Times New Roman"/>
                <w:b/>
                <w:bCs/>
                <w:color w:val="FF0000"/>
                <w:sz w:val="18"/>
                <w:szCs w:val="18"/>
              </w:rPr>
              <w:t>”, “”)|replace(“)”, “”)</w:t>
            </w:r>
            <w:r w:rsidRPr="006C0131">
              <w:rPr>
                <w:rFonts w:ascii="Times New Roman" w:hAnsi="Times New Roman"/>
                <w:b/>
                <w:bCs/>
                <w:color w:val="FF0000"/>
                <w:sz w:val="18"/>
                <w:szCs w:val="18"/>
              </w:rPr>
              <w:t>}}</w:t>
            </w:r>
          </w:p>
          <w:p w14:paraId="420364C7" w14:textId="77777777"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r w:rsidRPr="006C0131">
              <w:rPr>
                <w:rFonts w:ascii="Times New Roman" w:hAnsi="Times New Roman"/>
                <w:color w:val="000000"/>
                <w:sz w:val="18"/>
                <w:szCs w:val="18"/>
              </w:rPr>
              <w:t>%</w:t>
            </w:r>
            <w:r w:rsidRPr="006C0131">
              <w:rPr>
                <w:rFonts w:ascii="Times New Roman" w:hAnsi="Times New Roman" w:hint="eastAsia"/>
                <w:color w:val="000000"/>
                <w:sz w:val="18"/>
                <w:szCs w:val="18"/>
              </w:rPr>
              <w:t>p</w:t>
            </w:r>
            <w:r w:rsidRPr="006C0131">
              <w:rPr>
                <w:rFonts w:ascii="Times New Roman" w:hAnsi="Times New Roman"/>
                <w:color w:val="000000"/>
                <w:sz w:val="18"/>
                <w:szCs w:val="18"/>
              </w:rPr>
              <w:t xml:space="preserve"> endfor</w:t>
            </w:r>
            <w:r w:rsidRPr="006C0131">
              <w:rPr>
                <w:rFonts w:ascii="Times New Roman" w:hAnsi="Times New Roman" w:hint="eastAsia"/>
                <w:color w:val="000000"/>
                <w:sz w:val="18"/>
                <w:szCs w:val="18"/>
              </w:rPr>
              <w:t>%</w:t>
            </w:r>
            <w:r w:rsidRPr="006C0131">
              <w:rPr>
                <w:rFonts w:ascii="Times New Roman" w:hAnsi="Times New Roman"/>
                <w:color w:val="000000"/>
                <w:sz w:val="18"/>
                <w:szCs w:val="18"/>
              </w:rPr>
              <w:t>}</w:t>
            </w:r>
          </w:p>
          <w:p w14:paraId="173E030F" w14:textId="77777777"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{%p else%}</w:t>
            </w:r>
          </w:p>
          <w:p w14:paraId="410804FB" w14:textId="77777777"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p>
          <w:p w14:paraId="641616DC" w14:textId="6BB3E34D" w:rsidR="00AB37A2" w:rsidRPr="0096733F"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r w:rsidRPr="006C0131">
              <w:rPr>
                <w:rFonts w:ascii="Times New Roman" w:hAnsi="Times New Roman"/>
                <w:color w:val="000000"/>
                <w:sz w:val="18"/>
                <w:szCs w:val="18"/>
              </w:rPr>
              <w:t>%p endif%}</w:t>
            </w:r>
          </w:p>
        </w:tc>
        <w:tc>
          <w:tcPr>
            <w:tcW w:w="6178" w:type="dxa"/>
            <w:vMerge/>
            <w:tcBorders>
              <w:top w:val="single" w:sz="4" w:space="0" w:color="00653B"/>
              <w:left w:val="single" w:sz="4" w:space="0" w:color="00653B"/>
              <w:bottom w:val="single" w:sz="4" w:space="0" w:color="00653B"/>
              <w:right w:val="single" w:sz="4" w:space="0" w:color="00653B"/>
            </w:tcBorders>
            <w:shd w:val="clear" w:color="auto" w:fill="auto"/>
            <w:vAlign w:val="center"/>
          </w:tcPr>
          <w:p w14:paraId="3E77D3E2" w14:textId="77777777" w:rsidR="00AB37A2" w:rsidRPr="0096733F" w:rsidRDefault="00AB37A2" w:rsidP="00AB37A2">
            <w:pPr>
              <w:adjustRightInd w:val="0"/>
              <w:snapToGrid w:val="0"/>
              <w:spacing w:line="240" w:lineRule="exact"/>
              <w:jc w:val="center"/>
              <w:rPr>
                <w:rFonts w:ascii="Times New Roman" w:hAnsi="Times New Roman"/>
                <w:color w:val="1E7648"/>
                <w:sz w:val="18"/>
                <w:szCs w:val="18"/>
              </w:rPr>
            </w:pPr>
          </w:p>
        </w:tc>
      </w:tr>
      <w:tr w:rsidR="00AB37A2" w:rsidRPr="0096733F" w14:paraId="765CE062" w14:textId="77777777" w:rsidTr="00AB37A2">
        <w:trPr>
          <w:trHeight w:val="284"/>
        </w:trPr>
        <w:tc>
          <w:tcPr>
            <w:tcW w:w="1597" w:type="dxa"/>
            <w:tcBorders>
              <w:top w:val="single" w:sz="4" w:space="0" w:color="00653B"/>
              <w:left w:val="single" w:sz="4" w:space="0" w:color="00653B"/>
              <w:bottom w:val="single" w:sz="4" w:space="0" w:color="00653B"/>
              <w:right w:val="single" w:sz="4" w:space="0" w:color="00653B"/>
            </w:tcBorders>
            <w:shd w:val="clear" w:color="auto" w:fill="auto"/>
            <w:tcMar>
              <w:left w:w="0" w:type="dxa"/>
              <w:right w:w="0" w:type="dxa"/>
            </w:tcMar>
            <w:vAlign w:val="center"/>
          </w:tcPr>
          <w:p w14:paraId="58E763F7" w14:textId="77777777" w:rsidR="00AB37A2" w:rsidRPr="0096733F" w:rsidRDefault="00AB37A2" w:rsidP="00AB37A2">
            <w:pPr>
              <w:adjustRightInd w:val="0"/>
              <w:snapToGrid w:val="0"/>
              <w:jc w:val="center"/>
              <w:rPr>
                <w:rFonts w:ascii="Times New Roman" w:hAnsi="Times New Roman"/>
                <w:i/>
                <w:iCs/>
                <w:color w:val="252525"/>
                <w:sz w:val="18"/>
                <w:szCs w:val="18"/>
              </w:rPr>
            </w:pPr>
            <w:r w:rsidRPr="0096733F">
              <w:rPr>
                <w:rFonts w:ascii="Times New Roman" w:hAnsi="Times New Roman"/>
                <w:i/>
                <w:iCs/>
                <w:color w:val="252525"/>
                <w:sz w:val="18"/>
                <w:szCs w:val="18"/>
              </w:rPr>
              <w:t>XRCC1</w:t>
            </w:r>
          </w:p>
        </w:tc>
        <w:tc>
          <w:tcPr>
            <w:tcW w:w="2089" w:type="dxa"/>
            <w:tcBorders>
              <w:top w:val="single" w:sz="4" w:space="0" w:color="00653B"/>
              <w:left w:val="single" w:sz="4" w:space="0" w:color="00653B"/>
              <w:bottom w:val="single" w:sz="4" w:space="0" w:color="00653B"/>
              <w:right w:val="single" w:sz="4" w:space="0" w:color="00653B"/>
            </w:tcBorders>
            <w:shd w:val="clear" w:color="auto" w:fill="auto"/>
            <w:vAlign w:val="center"/>
          </w:tcPr>
          <w:p w14:paraId="53C0E7EC" w14:textId="585D97B2"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r w:rsidRPr="006C0131">
              <w:rPr>
                <w:rFonts w:ascii="Times New Roman" w:hAnsi="Times New Roman"/>
                <w:color w:val="000000"/>
                <w:sz w:val="18"/>
                <w:szCs w:val="18"/>
              </w:rPr>
              <w:t xml:space="preserve">p if </w:t>
            </w:r>
            <w:proofErr w:type="gramStart"/>
            <w:r w:rsidR="006E1686">
              <w:rPr>
                <w:rFonts w:ascii="Times New Roman" w:hAnsi="Times New Roman"/>
                <w:color w:val="000000"/>
                <w:sz w:val="18"/>
                <w:szCs w:val="18"/>
              </w:rPr>
              <w:t>var.io.hd</w:t>
            </w:r>
            <w:proofErr w:type="gramEnd"/>
            <w:r w:rsidR="006E1686">
              <w:rPr>
                <w:rFonts w:ascii="Times New Roman" w:hAnsi="Times New Roman"/>
                <w:color w:val="000000"/>
                <w:sz w:val="18"/>
                <w:szCs w:val="18"/>
              </w:rPr>
              <w:t>_result</w:t>
            </w:r>
            <w:r w:rsidRPr="006C0131">
              <w:rPr>
                <w:rFonts w:ascii="Times New Roman" w:hAnsi="Times New Roman"/>
                <w:color w:val="000000"/>
                <w:sz w:val="18"/>
                <w:szCs w:val="18"/>
              </w:rPr>
              <w:t>.XRCC1</w:t>
            </w:r>
            <w:r w:rsidRPr="006C0131">
              <w:rPr>
                <w:rFonts w:ascii="Times New Roman" w:hAnsi="Times New Roman" w:hint="eastAsia"/>
                <w:color w:val="000000"/>
                <w:sz w:val="18"/>
                <w:szCs w:val="18"/>
              </w:rPr>
              <w:t>%}</w:t>
            </w:r>
          </w:p>
          <w:p w14:paraId="2A8E1DC8" w14:textId="79D4DDD7"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r w:rsidRPr="006C0131">
              <w:rPr>
                <w:rFonts w:ascii="Times New Roman" w:hAnsi="Times New Roman"/>
                <w:color w:val="000000"/>
                <w:sz w:val="18"/>
                <w:szCs w:val="18"/>
              </w:rPr>
              <w:t xml:space="preserve">%p for a in </w:t>
            </w:r>
            <w:proofErr w:type="gramStart"/>
            <w:r w:rsidR="006E1686">
              <w:rPr>
                <w:rFonts w:ascii="Times New Roman" w:hAnsi="Times New Roman"/>
                <w:color w:val="000000"/>
                <w:sz w:val="18"/>
                <w:szCs w:val="18"/>
              </w:rPr>
              <w:t>var.io.hd</w:t>
            </w:r>
            <w:proofErr w:type="gramEnd"/>
            <w:r w:rsidR="006E1686">
              <w:rPr>
                <w:rFonts w:ascii="Times New Roman" w:hAnsi="Times New Roman"/>
                <w:color w:val="000000"/>
                <w:sz w:val="18"/>
                <w:szCs w:val="18"/>
              </w:rPr>
              <w:t>_result</w:t>
            </w:r>
            <w:r w:rsidRPr="006C0131">
              <w:rPr>
                <w:rFonts w:ascii="Times New Roman" w:hAnsi="Times New Roman"/>
                <w:color w:val="000000"/>
                <w:sz w:val="18"/>
                <w:szCs w:val="18"/>
              </w:rPr>
              <w:t>.XRCC1%}</w:t>
            </w:r>
          </w:p>
          <w:p w14:paraId="27687035" w14:textId="77777777" w:rsidR="000F2D99" w:rsidRPr="006C0131" w:rsidRDefault="000F2D99" w:rsidP="000F2D99">
            <w:pPr>
              <w:adjustRightInd w:val="0"/>
              <w:snapToGrid w:val="0"/>
              <w:jc w:val="center"/>
              <w:rPr>
                <w:rFonts w:ascii="Times New Roman" w:hAnsi="Times New Roman"/>
                <w:b/>
                <w:bCs/>
                <w:color w:val="FF0000"/>
                <w:sz w:val="18"/>
                <w:szCs w:val="18"/>
              </w:rPr>
            </w:pPr>
            <w:r w:rsidRPr="006C0131">
              <w:rPr>
                <w:rFonts w:ascii="Times New Roman" w:hAnsi="Times New Roman"/>
                <w:b/>
                <w:bCs/>
                <w:color w:val="FF0000"/>
                <w:sz w:val="18"/>
                <w:szCs w:val="18"/>
              </w:rPr>
              <w:t>{{a</w:t>
            </w:r>
            <w:r>
              <w:rPr>
                <w:rFonts w:ascii="Times New Roman" w:hAnsi="Times New Roman"/>
                <w:b/>
                <w:bCs/>
                <w:color w:val="FF0000"/>
                <w:sz w:val="18"/>
                <w:szCs w:val="18"/>
              </w:rPr>
              <w:t>|</w:t>
            </w:r>
            <w:proofErr w:type="gramStart"/>
            <w:r>
              <w:rPr>
                <w:rFonts w:ascii="Times New Roman" w:hAnsi="Times New Roman"/>
                <w:b/>
                <w:bCs/>
                <w:color w:val="FF0000"/>
                <w:sz w:val="18"/>
                <w:szCs w:val="18"/>
              </w:rPr>
              <w:t>replace(</w:t>
            </w:r>
            <w:proofErr w:type="gramEnd"/>
            <w:r>
              <w:rPr>
                <w:rFonts w:ascii="Times New Roman" w:hAnsi="Times New Roman"/>
                <w:b/>
                <w:bCs/>
                <w:color w:val="FF0000"/>
                <w:sz w:val="18"/>
                <w:szCs w:val="18"/>
              </w:rPr>
              <w:t>“</w:t>
            </w:r>
            <w:r>
              <w:rPr>
                <w:rFonts w:ascii="Times New Roman" w:hAnsi="Times New Roman" w:hint="eastAsia"/>
                <w:b/>
                <w:bCs/>
                <w:color w:val="FF0000"/>
                <w:sz w:val="18"/>
                <w:szCs w:val="18"/>
              </w:rPr>
              <w:t>(</w:t>
            </w:r>
            <w:r>
              <w:rPr>
                <w:rFonts w:ascii="Times New Roman" w:hAnsi="Times New Roman"/>
                <w:b/>
                <w:bCs/>
                <w:color w:val="FF0000"/>
                <w:sz w:val="18"/>
                <w:szCs w:val="18"/>
              </w:rPr>
              <w:t>”, “”)|replace(“)”, “”)</w:t>
            </w:r>
            <w:r w:rsidRPr="006C0131">
              <w:rPr>
                <w:rFonts w:ascii="Times New Roman" w:hAnsi="Times New Roman"/>
                <w:b/>
                <w:bCs/>
                <w:color w:val="FF0000"/>
                <w:sz w:val="18"/>
                <w:szCs w:val="18"/>
              </w:rPr>
              <w:t>}}</w:t>
            </w:r>
          </w:p>
          <w:p w14:paraId="4806C04A" w14:textId="77777777"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r w:rsidRPr="006C0131">
              <w:rPr>
                <w:rFonts w:ascii="Times New Roman" w:hAnsi="Times New Roman"/>
                <w:color w:val="000000"/>
                <w:sz w:val="18"/>
                <w:szCs w:val="18"/>
              </w:rPr>
              <w:t>%</w:t>
            </w:r>
            <w:r w:rsidRPr="006C0131">
              <w:rPr>
                <w:rFonts w:ascii="Times New Roman" w:hAnsi="Times New Roman" w:hint="eastAsia"/>
                <w:color w:val="000000"/>
                <w:sz w:val="18"/>
                <w:szCs w:val="18"/>
              </w:rPr>
              <w:t>p</w:t>
            </w:r>
            <w:r w:rsidRPr="006C0131">
              <w:rPr>
                <w:rFonts w:ascii="Times New Roman" w:hAnsi="Times New Roman"/>
                <w:color w:val="000000"/>
                <w:sz w:val="18"/>
                <w:szCs w:val="18"/>
              </w:rPr>
              <w:t xml:space="preserve"> endfor</w:t>
            </w:r>
            <w:r w:rsidRPr="006C0131">
              <w:rPr>
                <w:rFonts w:ascii="Times New Roman" w:hAnsi="Times New Roman" w:hint="eastAsia"/>
                <w:color w:val="000000"/>
                <w:sz w:val="18"/>
                <w:szCs w:val="18"/>
              </w:rPr>
              <w:t>%</w:t>
            </w:r>
            <w:r w:rsidRPr="006C0131">
              <w:rPr>
                <w:rFonts w:ascii="Times New Roman" w:hAnsi="Times New Roman"/>
                <w:color w:val="000000"/>
                <w:sz w:val="18"/>
                <w:szCs w:val="18"/>
              </w:rPr>
              <w:t>}</w:t>
            </w:r>
          </w:p>
          <w:p w14:paraId="460BB37E" w14:textId="77777777"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{%p else%}</w:t>
            </w:r>
          </w:p>
          <w:p w14:paraId="49F1D618" w14:textId="77777777"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p>
          <w:p w14:paraId="3FF2DD90" w14:textId="5DAF3115" w:rsidR="00AB37A2" w:rsidRPr="0096733F"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r w:rsidRPr="006C0131">
              <w:rPr>
                <w:rFonts w:ascii="Times New Roman" w:hAnsi="Times New Roman"/>
                <w:color w:val="000000"/>
                <w:sz w:val="18"/>
                <w:szCs w:val="18"/>
              </w:rPr>
              <w:t>%p endif%}</w:t>
            </w:r>
          </w:p>
        </w:tc>
        <w:tc>
          <w:tcPr>
            <w:tcW w:w="6178" w:type="dxa"/>
            <w:vMerge/>
            <w:tcBorders>
              <w:top w:val="single" w:sz="4" w:space="0" w:color="00653B"/>
              <w:left w:val="single" w:sz="4" w:space="0" w:color="00653B"/>
              <w:bottom w:val="single" w:sz="4" w:space="0" w:color="00653B"/>
              <w:right w:val="single" w:sz="4" w:space="0" w:color="00653B"/>
            </w:tcBorders>
            <w:shd w:val="clear" w:color="auto" w:fill="auto"/>
            <w:vAlign w:val="center"/>
          </w:tcPr>
          <w:p w14:paraId="632AA731" w14:textId="77777777" w:rsidR="00AB37A2" w:rsidRPr="0096733F" w:rsidRDefault="00AB37A2" w:rsidP="00AB37A2">
            <w:pPr>
              <w:adjustRightInd w:val="0"/>
              <w:snapToGrid w:val="0"/>
              <w:spacing w:line="240" w:lineRule="exact"/>
              <w:jc w:val="center"/>
              <w:rPr>
                <w:rFonts w:ascii="Times New Roman" w:hAnsi="Times New Roman"/>
                <w:color w:val="1E7648"/>
                <w:sz w:val="18"/>
                <w:szCs w:val="18"/>
              </w:rPr>
            </w:pPr>
          </w:p>
        </w:tc>
      </w:tr>
      <w:tr w:rsidR="00AB37A2" w:rsidRPr="0096733F" w14:paraId="62CDBA27" w14:textId="77777777" w:rsidTr="00AB37A2">
        <w:trPr>
          <w:trHeight w:val="284"/>
        </w:trPr>
        <w:tc>
          <w:tcPr>
            <w:tcW w:w="1597" w:type="dxa"/>
            <w:tcBorders>
              <w:top w:val="single" w:sz="4" w:space="0" w:color="00653B"/>
              <w:left w:val="single" w:sz="4" w:space="0" w:color="00653B"/>
              <w:bottom w:val="single" w:sz="4" w:space="0" w:color="00653B"/>
              <w:right w:val="single" w:sz="4" w:space="0" w:color="00653B"/>
            </w:tcBorders>
            <w:shd w:val="clear" w:color="auto" w:fill="auto"/>
            <w:tcMar>
              <w:left w:w="0" w:type="dxa"/>
              <w:right w:w="0" w:type="dxa"/>
            </w:tcMar>
            <w:vAlign w:val="center"/>
          </w:tcPr>
          <w:p w14:paraId="64190AC8" w14:textId="77777777" w:rsidR="00AB37A2" w:rsidRPr="0096733F" w:rsidRDefault="00AB37A2" w:rsidP="00AB37A2">
            <w:pPr>
              <w:adjustRightInd w:val="0"/>
              <w:snapToGrid w:val="0"/>
              <w:spacing w:line="240" w:lineRule="exact"/>
              <w:jc w:val="center"/>
              <w:rPr>
                <w:rFonts w:ascii="Times New Roman" w:hAnsi="Times New Roman"/>
                <w:i/>
                <w:iCs/>
                <w:color w:val="252525"/>
                <w:sz w:val="18"/>
                <w:szCs w:val="18"/>
              </w:rPr>
            </w:pPr>
            <w:r w:rsidRPr="0096733F">
              <w:rPr>
                <w:rFonts w:ascii="Times New Roman" w:hAnsi="Times New Roman"/>
                <w:i/>
                <w:iCs/>
                <w:color w:val="000000"/>
                <w:sz w:val="18"/>
                <w:szCs w:val="18"/>
              </w:rPr>
              <w:t>MLH1</w:t>
            </w:r>
          </w:p>
        </w:tc>
        <w:tc>
          <w:tcPr>
            <w:tcW w:w="2089" w:type="dxa"/>
            <w:tcBorders>
              <w:top w:val="single" w:sz="4" w:space="0" w:color="00653B"/>
              <w:left w:val="single" w:sz="4" w:space="0" w:color="00653B"/>
              <w:bottom w:val="single" w:sz="4" w:space="0" w:color="00653B"/>
              <w:right w:val="single" w:sz="4" w:space="0" w:color="00653B"/>
            </w:tcBorders>
            <w:shd w:val="clear" w:color="auto" w:fill="auto"/>
            <w:vAlign w:val="center"/>
          </w:tcPr>
          <w:p w14:paraId="44D92563" w14:textId="64A1B41D"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r w:rsidRPr="006C0131">
              <w:rPr>
                <w:rFonts w:ascii="Times New Roman" w:hAnsi="Times New Roman"/>
                <w:color w:val="000000"/>
                <w:sz w:val="18"/>
                <w:szCs w:val="18"/>
              </w:rPr>
              <w:t xml:space="preserve">p if </w:t>
            </w:r>
            <w:proofErr w:type="gramStart"/>
            <w:r w:rsidR="006E1686">
              <w:rPr>
                <w:rFonts w:ascii="Times New Roman" w:hAnsi="Times New Roman"/>
                <w:color w:val="000000"/>
                <w:sz w:val="18"/>
                <w:szCs w:val="18"/>
              </w:rPr>
              <w:t>var.io.hd</w:t>
            </w:r>
            <w:proofErr w:type="gramEnd"/>
            <w:r w:rsidR="006E1686">
              <w:rPr>
                <w:rFonts w:ascii="Times New Roman" w:hAnsi="Times New Roman"/>
                <w:color w:val="000000"/>
                <w:sz w:val="18"/>
                <w:szCs w:val="18"/>
              </w:rPr>
              <w:t>_result</w:t>
            </w:r>
            <w:r w:rsidRPr="006C0131">
              <w:rPr>
                <w:rFonts w:ascii="Times New Roman" w:hAnsi="Times New Roman"/>
                <w:color w:val="000000"/>
                <w:sz w:val="18"/>
                <w:szCs w:val="18"/>
              </w:rPr>
              <w:t>.MLH1</w:t>
            </w:r>
            <w:r w:rsidRPr="006C0131">
              <w:rPr>
                <w:rFonts w:ascii="Times New Roman" w:hAnsi="Times New Roman" w:hint="eastAsia"/>
                <w:color w:val="000000"/>
                <w:sz w:val="18"/>
                <w:szCs w:val="18"/>
              </w:rPr>
              <w:t>%}</w:t>
            </w:r>
          </w:p>
          <w:p w14:paraId="597C17D0" w14:textId="3318BF14"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r w:rsidRPr="006C0131">
              <w:rPr>
                <w:rFonts w:ascii="Times New Roman" w:hAnsi="Times New Roman"/>
                <w:color w:val="000000"/>
                <w:sz w:val="18"/>
                <w:szCs w:val="18"/>
              </w:rPr>
              <w:t xml:space="preserve">%p for a in </w:t>
            </w:r>
            <w:proofErr w:type="gramStart"/>
            <w:r w:rsidR="006E1686">
              <w:rPr>
                <w:rFonts w:ascii="Times New Roman" w:hAnsi="Times New Roman"/>
                <w:color w:val="000000"/>
                <w:sz w:val="18"/>
                <w:szCs w:val="18"/>
              </w:rPr>
              <w:t>var.io.hd</w:t>
            </w:r>
            <w:proofErr w:type="gramEnd"/>
            <w:r w:rsidR="006E1686">
              <w:rPr>
                <w:rFonts w:ascii="Times New Roman" w:hAnsi="Times New Roman"/>
                <w:color w:val="000000"/>
                <w:sz w:val="18"/>
                <w:szCs w:val="18"/>
              </w:rPr>
              <w:t>_result</w:t>
            </w:r>
            <w:r w:rsidRPr="006C0131">
              <w:rPr>
                <w:rFonts w:ascii="Times New Roman" w:hAnsi="Times New Roman"/>
                <w:color w:val="000000"/>
                <w:sz w:val="18"/>
                <w:szCs w:val="18"/>
              </w:rPr>
              <w:t>.MLH1%}</w:t>
            </w:r>
          </w:p>
          <w:p w14:paraId="6CA561C4" w14:textId="77777777" w:rsidR="000F2D99" w:rsidRPr="006C0131" w:rsidRDefault="000F2D99" w:rsidP="000F2D99">
            <w:pPr>
              <w:adjustRightInd w:val="0"/>
              <w:snapToGrid w:val="0"/>
              <w:jc w:val="center"/>
              <w:rPr>
                <w:rFonts w:ascii="Times New Roman" w:hAnsi="Times New Roman"/>
                <w:b/>
                <w:bCs/>
                <w:color w:val="FF0000"/>
                <w:sz w:val="18"/>
                <w:szCs w:val="18"/>
              </w:rPr>
            </w:pPr>
            <w:r w:rsidRPr="006C0131">
              <w:rPr>
                <w:rFonts w:ascii="Times New Roman" w:hAnsi="Times New Roman"/>
                <w:b/>
                <w:bCs/>
                <w:color w:val="FF0000"/>
                <w:sz w:val="18"/>
                <w:szCs w:val="18"/>
              </w:rPr>
              <w:t>{{a</w:t>
            </w:r>
            <w:r>
              <w:rPr>
                <w:rFonts w:ascii="Times New Roman" w:hAnsi="Times New Roman"/>
                <w:b/>
                <w:bCs/>
                <w:color w:val="FF0000"/>
                <w:sz w:val="18"/>
                <w:szCs w:val="18"/>
              </w:rPr>
              <w:t>|</w:t>
            </w:r>
            <w:proofErr w:type="gramStart"/>
            <w:r>
              <w:rPr>
                <w:rFonts w:ascii="Times New Roman" w:hAnsi="Times New Roman"/>
                <w:b/>
                <w:bCs/>
                <w:color w:val="FF0000"/>
                <w:sz w:val="18"/>
                <w:szCs w:val="18"/>
              </w:rPr>
              <w:t>replace(</w:t>
            </w:r>
            <w:proofErr w:type="gramEnd"/>
            <w:r>
              <w:rPr>
                <w:rFonts w:ascii="Times New Roman" w:hAnsi="Times New Roman"/>
                <w:b/>
                <w:bCs/>
                <w:color w:val="FF0000"/>
                <w:sz w:val="18"/>
                <w:szCs w:val="18"/>
              </w:rPr>
              <w:t>“</w:t>
            </w:r>
            <w:r>
              <w:rPr>
                <w:rFonts w:ascii="Times New Roman" w:hAnsi="Times New Roman" w:hint="eastAsia"/>
                <w:b/>
                <w:bCs/>
                <w:color w:val="FF0000"/>
                <w:sz w:val="18"/>
                <w:szCs w:val="18"/>
              </w:rPr>
              <w:t>(</w:t>
            </w:r>
            <w:r>
              <w:rPr>
                <w:rFonts w:ascii="Times New Roman" w:hAnsi="Times New Roman"/>
                <w:b/>
                <w:bCs/>
                <w:color w:val="FF0000"/>
                <w:sz w:val="18"/>
                <w:szCs w:val="18"/>
              </w:rPr>
              <w:t>”, “”)|replace(“)”, “”)</w:t>
            </w:r>
            <w:r w:rsidRPr="006C0131">
              <w:rPr>
                <w:rFonts w:ascii="Times New Roman" w:hAnsi="Times New Roman"/>
                <w:b/>
                <w:bCs/>
                <w:color w:val="FF0000"/>
                <w:sz w:val="18"/>
                <w:szCs w:val="18"/>
              </w:rPr>
              <w:t>}}</w:t>
            </w:r>
          </w:p>
          <w:p w14:paraId="0B32C1BD" w14:textId="77777777"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r w:rsidRPr="006C0131">
              <w:rPr>
                <w:rFonts w:ascii="Times New Roman" w:hAnsi="Times New Roman"/>
                <w:color w:val="000000"/>
                <w:sz w:val="18"/>
                <w:szCs w:val="18"/>
              </w:rPr>
              <w:t>%</w:t>
            </w:r>
            <w:r w:rsidRPr="006C0131">
              <w:rPr>
                <w:rFonts w:ascii="Times New Roman" w:hAnsi="Times New Roman" w:hint="eastAsia"/>
                <w:color w:val="000000"/>
                <w:sz w:val="18"/>
                <w:szCs w:val="18"/>
              </w:rPr>
              <w:t>p</w:t>
            </w:r>
            <w:r w:rsidRPr="006C0131">
              <w:rPr>
                <w:rFonts w:ascii="Times New Roman" w:hAnsi="Times New Roman"/>
                <w:color w:val="000000"/>
                <w:sz w:val="18"/>
                <w:szCs w:val="18"/>
              </w:rPr>
              <w:t xml:space="preserve"> endfor</w:t>
            </w:r>
            <w:r w:rsidRPr="006C0131">
              <w:rPr>
                <w:rFonts w:ascii="Times New Roman" w:hAnsi="Times New Roman" w:hint="eastAsia"/>
                <w:color w:val="000000"/>
                <w:sz w:val="18"/>
                <w:szCs w:val="18"/>
              </w:rPr>
              <w:t>%</w:t>
            </w:r>
            <w:r w:rsidRPr="006C0131">
              <w:rPr>
                <w:rFonts w:ascii="Times New Roman" w:hAnsi="Times New Roman"/>
                <w:color w:val="000000"/>
                <w:sz w:val="18"/>
                <w:szCs w:val="18"/>
              </w:rPr>
              <w:t>}</w:t>
            </w:r>
          </w:p>
          <w:p w14:paraId="353F374B" w14:textId="77777777"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{%p else%}</w:t>
            </w:r>
          </w:p>
          <w:p w14:paraId="55390499" w14:textId="77777777"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p>
          <w:p w14:paraId="2FBF8C2D" w14:textId="07723EF2" w:rsidR="00AB37A2" w:rsidRPr="0096733F"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r w:rsidRPr="006C0131">
              <w:rPr>
                <w:rFonts w:ascii="Times New Roman" w:hAnsi="Times New Roman"/>
                <w:color w:val="000000"/>
                <w:sz w:val="18"/>
                <w:szCs w:val="18"/>
              </w:rPr>
              <w:t>%p endif%}</w:t>
            </w:r>
          </w:p>
        </w:tc>
        <w:tc>
          <w:tcPr>
            <w:tcW w:w="6178" w:type="dxa"/>
            <w:vMerge w:val="restart"/>
            <w:tcBorders>
              <w:top w:val="single" w:sz="4" w:space="0" w:color="00653B"/>
              <w:left w:val="single" w:sz="4" w:space="0" w:color="00653B"/>
              <w:bottom w:val="single" w:sz="4" w:space="0" w:color="00653B"/>
              <w:right w:val="single" w:sz="4" w:space="0" w:color="00653B"/>
            </w:tcBorders>
            <w:shd w:val="clear" w:color="auto" w:fill="auto"/>
            <w:vAlign w:val="center"/>
          </w:tcPr>
          <w:p w14:paraId="5C1F250C" w14:textId="3FBCF09A" w:rsidR="004470D7" w:rsidRPr="006C0131" w:rsidRDefault="004470D7" w:rsidP="004470D7">
            <w:pPr>
              <w:adjustRightInd w:val="0"/>
              <w:snapToGrid w:val="0"/>
              <w:spacing w:beforeLines="20" w:before="62" w:afterLines="20" w:after="62"/>
              <w:ind w:firstLineChars="200" w:firstLine="360"/>
              <w:rPr>
                <w:rFonts w:ascii="Times New Roman" w:hAnsi="Times New Roman"/>
                <w:color w:val="000000"/>
                <w:sz w:val="18"/>
                <w:szCs w:val="18"/>
              </w:rPr>
            </w:pPr>
            <w:r w:rsidRPr="006C0131">
              <w:rPr>
                <w:rFonts w:ascii="Times New Roman" w:hAnsi="Times New Roman" w:hint="eastAsia"/>
                <w:color w:val="000000"/>
                <w:sz w:val="18"/>
                <w:szCs w:val="18"/>
                <w:highlight w:val="yellow"/>
              </w:rPr>
              <w:t>{</w:t>
            </w:r>
            <w:r w:rsidRPr="006C0131">
              <w:rPr>
                <w:rFonts w:ascii="Times New Roman" w:hAnsi="Times New Roman"/>
                <w:color w:val="000000"/>
                <w:sz w:val="18"/>
                <w:szCs w:val="18"/>
                <w:highlight w:val="yellow"/>
              </w:rPr>
              <w:t>%</w:t>
            </w:r>
            <w:r w:rsidRPr="006C0131">
              <w:rPr>
                <w:rFonts w:ascii="Times New Roman" w:hAnsi="Times New Roman" w:hint="eastAsia"/>
                <w:color w:val="000000"/>
                <w:sz w:val="18"/>
                <w:szCs w:val="18"/>
                <w:highlight w:val="yellow"/>
              </w:rPr>
              <w:t>p</w:t>
            </w:r>
            <w:r w:rsidRPr="006C0131">
              <w:rPr>
                <w:rFonts w:ascii="Times New Roman" w:hAnsi="Times New Roman"/>
                <w:color w:val="000000"/>
                <w:sz w:val="18"/>
                <w:szCs w:val="18"/>
                <w:highlight w:val="yellow"/>
              </w:rPr>
              <w:t xml:space="preserve"> if </w:t>
            </w:r>
            <w:proofErr w:type="gramStart"/>
            <w:r w:rsidR="006E1686">
              <w:rPr>
                <w:rFonts w:ascii="Times New Roman" w:hAnsi="Times New Roman"/>
                <w:color w:val="000000"/>
                <w:sz w:val="18"/>
                <w:szCs w:val="18"/>
                <w:highlight w:val="yellow"/>
              </w:rPr>
              <w:t>var.io.hd</w:t>
            </w:r>
            <w:proofErr w:type="gramEnd"/>
            <w:r w:rsidR="006E1686">
              <w:rPr>
                <w:rFonts w:ascii="Times New Roman" w:hAnsi="Times New Roman"/>
                <w:color w:val="000000"/>
                <w:sz w:val="18"/>
                <w:szCs w:val="18"/>
                <w:highlight w:val="yellow"/>
              </w:rPr>
              <w:t>_result</w:t>
            </w:r>
            <w:r w:rsidRPr="006C0131">
              <w:rPr>
                <w:rFonts w:ascii="Times New Roman" w:hAnsi="Times New Roman"/>
                <w:color w:val="000000"/>
                <w:sz w:val="18"/>
                <w:szCs w:val="18"/>
                <w:highlight w:val="yellow"/>
              </w:rPr>
              <w:t xml:space="preserve">.MLH1 or </w:t>
            </w:r>
            <w:r w:rsidR="006E1686">
              <w:rPr>
                <w:rFonts w:ascii="Times New Roman" w:hAnsi="Times New Roman"/>
                <w:color w:val="000000"/>
                <w:sz w:val="18"/>
                <w:szCs w:val="18"/>
                <w:highlight w:val="yellow"/>
              </w:rPr>
              <w:t>var.io.hd_result</w:t>
            </w:r>
            <w:r w:rsidRPr="006C0131">
              <w:rPr>
                <w:rFonts w:ascii="Times New Roman" w:hAnsi="Times New Roman"/>
                <w:color w:val="000000"/>
                <w:sz w:val="18"/>
                <w:szCs w:val="18"/>
                <w:highlight w:val="yellow"/>
              </w:rPr>
              <w:t xml:space="preserve">.MSH2 or </w:t>
            </w:r>
            <w:r w:rsidR="006E1686">
              <w:rPr>
                <w:rFonts w:ascii="Times New Roman" w:hAnsi="Times New Roman"/>
                <w:color w:val="000000"/>
                <w:sz w:val="18"/>
                <w:szCs w:val="18"/>
                <w:highlight w:val="yellow"/>
              </w:rPr>
              <w:t>var.io.hd_result</w:t>
            </w:r>
            <w:r w:rsidRPr="006C0131">
              <w:rPr>
                <w:rFonts w:ascii="Times New Roman" w:hAnsi="Times New Roman"/>
                <w:color w:val="000000"/>
                <w:sz w:val="18"/>
                <w:szCs w:val="18"/>
                <w:highlight w:val="yellow"/>
              </w:rPr>
              <w:t xml:space="preserve">.MSH6 or </w:t>
            </w:r>
            <w:r w:rsidR="006E1686">
              <w:rPr>
                <w:rFonts w:ascii="Times New Roman" w:hAnsi="Times New Roman"/>
                <w:color w:val="000000"/>
                <w:sz w:val="18"/>
                <w:szCs w:val="18"/>
                <w:highlight w:val="yellow"/>
              </w:rPr>
              <w:t>var.io.hd_result</w:t>
            </w:r>
            <w:r w:rsidRPr="006C0131">
              <w:rPr>
                <w:rFonts w:ascii="Times New Roman" w:hAnsi="Times New Roman"/>
                <w:color w:val="000000"/>
                <w:sz w:val="18"/>
                <w:szCs w:val="18"/>
                <w:highlight w:val="yellow"/>
              </w:rPr>
              <w:t>.PMS2 %</w:t>
            </w:r>
            <w:r w:rsidRPr="006C0131">
              <w:rPr>
                <w:rFonts w:ascii="Times New Roman" w:hAnsi="Times New Roman" w:hint="eastAsia"/>
                <w:color w:val="000000"/>
                <w:sz w:val="18"/>
                <w:szCs w:val="18"/>
                <w:highlight w:val="yellow"/>
              </w:rPr>
              <w:t>}</w:t>
            </w:r>
          </w:p>
          <w:p w14:paraId="627154F1" w14:textId="51F2A582" w:rsidR="00AB37A2" w:rsidRPr="0096733F" w:rsidRDefault="00AB37A2" w:rsidP="00AB37A2">
            <w:pPr>
              <w:adjustRightInd w:val="0"/>
              <w:snapToGrid w:val="0"/>
              <w:spacing w:beforeLines="20" w:before="62" w:afterLines="20" w:after="62"/>
              <w:ind w:firstLineChars="200" w:firstLine="360"/>
              <w:rPr>
                <w:rFonts w:ascii="Times New Roman" w:hAnsi="Times New Roman"/>
                <w:color w:val="000000" w:themeColor="text1"/>
                <w:sz w:val="18"/>
                <w:szCs w:val="18"/>
              </w:rPr>
            </w:pPr>
            <w:r w:rsidRPr="0096733F">
              <w:rPr>
                <w:rFonts w:ascii="Times New Roman" w:hAnsi="Times New Roman"/>
                <w:color w:val="000000" w:themeColor="text1"/>
                <w:sz w:val="18"/>
                <w:szCs w:val="18"/>
              </w:rPr>
              <w:t>错配修复（</w:t>
            </w:r>
            <w:r w:rsidRPr="0096733F">
              <w:rPr>
                <w:rFonts w:ascii="Times New Roman" w:hAnsi="Times New Roman"/>
                <w:color w:val="000000" w:themeColor="text1"/>
                <w:sz w:val="18"/>
                <w:szCs w:val="18"/>
              </w:rPr>
              <w:t>MMR</w:t>
            </w:r>
            <w:r w:rsidRPr="0096733F">
              <w:rPr>
                <w:rFonts w:ascii="Times New Roman" w:hAnsi="Times New Roman"/>
                <w:color w:val="000000" w:themeColor="text1"/>
                <w:sz w:val="18"/>
                <w:szCs w:val="18"/>
              </w:rPr>
              <w:t>）通路是重要的</w:t>
            </w:r>
            <w:r w:rsidRPr="0096733F">
              <w:rPr>
                <w:rFonts w:ascii="Times New Roman" w:hAnsi="Times New Roman"/>
                <w:color w:val="000000" w:themeColor="text1"/>
                <w:sz w:val="18"/>
                <w:szCs w:val="18"/>
              </w:rPr>
              <w:t>DNA</w:t>
            </w:r>
            <w:r w:rsidRPr="0096733F">
              <w:rPr>
                <w:rFonts w:ascii="Times New Roman" w:hAnsi="Times New Roman"/>
                <w:color w:val="000000" w:themeColor="text1"/>
                <w:sz w:val="18"/>
                <w:szCs w:val="18"/>
              </w:rPr>
              <w:t>损伤修复机制，相关基因包括</w:t>
            </w:r>
            <w:r w:rsidRPr="0096733F">
              <w:rPr>
                <w:rFonts w:ascii="Times New Roman" w:hAnsi="Times New Roman"/>
                <w:color w:val="000000" w:themeColor="text1"/>
                <w:sz w:val="18"/>
                <w:szCs w:val="18"/>
              </w:rPr>
              <w:t>MLH1</w:t>
            </w:r>
            <w:r w:rsidRPr="0096733F">
              <w:rPr>
                <w:rFonts w:ascii="Times New Roman" w:hAnsi="Times New Roman"/>
                <w:color w:val="000000" w:themeColor="text1"/>
                <w:sz w:val="18"/>
                <w:szCs w:val="18"/>
              </w:rPr>
              <w:t>、</w:t>
            </w:r>
            <w:r w:rsidRPr="0096733F">
              <w:rPr>
                <w:rFonts w:ascii="Times New Roman" w:hAnsi="Times New Roman"/>
                <w:color w:val="000000" w:themeColor="text1"/>
                <w:sz w:val="18"/>
                <w:szCs w:val="18"/>
              </w:rPr>
              <w:t>MSH2</w:t>
            </w:r>
            <w:r w:rsidRPr="0096733F">
              <w:rPr>
                <w:rFonts w:ascii="Times New Roman" w:hAnsi="Times New Roman"/>
                <w:color w:val="000000" w:themeColor="text1"/>
                <w:sz w:val="18"/>
                <w:szCs w:val="18"/>
              </w:rPr>
              <w:t>、</w:t>
            </w:r>
            <w:r w:rsidRPr="0096733F">
              <w:rPr>
                <w:rFonts w:ascii="Times New Roman" w:hAnsi="Times New Roman"/>
                <w:color w:val="000000" w:themeColor="text1"/>
                <w:sz w:val="18"/>
                <w:szCs w:val="18"/>
              </w:rPr>
              <w:t>MSH6</w:t>
            </w:r>
            <w:r w:rsidRPr="0096733F">
              <w:rPr>
                <w:rFonts w:ascii="Times New Roman" w:hAnsi="Times New Roman"/>
                <w:color w:val="000000" w:themeColor="text1"/>
                <w:sz w:val="18"/>
                <w:szCs w:val="18"/>
              </w:rPr>
              <w:t>和</w:t>
            </w:r>
            <w:r w:rsidRPr="0096733F">
              <w:rPr>
                <w:rFonts w:ascii="Times New Roman" w:hAnsi="Times New Roman"/>
                <w:color w:val="000000" w:themeColor="text1"/>
                <w:sz w:val="18"/>
                <w:szCs w:val="18"/>
              </w:rPr>
              <w:t>PMS2</w:t>
            </w:r>
            <w:r w:rsidRPr="0096733F">
              <w:rPr>
                <w:rFonts w:ascii="Times New Roman" w:hAnsi="Times New Roman"/>
                <w:color w:val="000000" w:themeColor="text1"/>
                <w:sz w:val="18"/>
                <w:szCs w:val="18"/>
              </w:rPr>
              <w:t>等，</w:t>
            </w:r>
            <w:r w:rsidRPr="0096733F">
              <w:rPr>
                <w:rFonts w:ascii="Times New Roman" w:hAnsi="Times New Roman"/>
                <w:color w:val="000000" w:themeColor="text1"/>
                <w:sz w:val="18"/>
                <w:szCs w:val="18"/>
              </w:rPr>
              <w:t>MMR</w:t>
            </w:r>
            <w:r w:rsidRPr="0096733F">
              <w:rPr>
                <w:rFonts w:ascii="Times New Roman" w:hAnsi="Times New Roman"/>
                <w:color w:val="000000" w:themeColor="text1"/>
                <w:sz w:val="18"/>
                <w:szCs w:val="18"/>
              </w:rPr>
              <w:t>通路缺陷（</w:t>
            </w:r>
            <w:r w:rsidRPr="0096733F">
              <w:rPr>
                <w:rFonts w:ascii="Times New Roman" w:hAnsi="Times New Roman"/>
                <w:color w:val="000000" w:themeColor="text1"/>
                <w:sz w:val="18"/>
                <w:szCs w:val="18"/>
              </w:rPr>
              <w:t>dMMR</w:t>
            </w:r>
            <w:r w:rsidRPr="0096733F">
              <w:rPr>
                <w:rFonts w:ascii="Times New Roman" w:hAnsi="Times New Roman"/>
                <w:color w:val="000000" w:themeColor="text1"/>
                <w:sz w:val="18"/>
                <w:szCs w:val="18"/>
              </w:rPr>
              <w:t>）会导致</w:t>
            </w:r>
            <w:r w:rsidRPr="0096733F">
              <w:rPr>
                <w:rFonts w:ascii="Times New Roman" w:hAnsi="Times New Roman"/>
                <w:color w:val="000000" w:themeColor="text1"/>
                <w:sz w:val="18"/>
                <w:szCs w:val="18"/>
              </w:rPr>
              <w:t>DNA</w:t>
            </w:r>
            <w:r w:rsidRPr="0096733F">
              <w:rPr>
                <w:rFonts w:ascii="Times New Roman" w:hAnsi="Times New Roman"/>
                <w:color w:val="000000" w:themeColor="text1"/>
                <w:sz w:val="18"/>
                <w:szCs w:val="18"/>
              </w:rPr>
              <w:t>复制错误无法被正常修复。</w:t>
            </w:r>
            <w:r w:rsidRPr="0096733F">
              <w:rPr>
                <w:rFonts w:ascii="Times New Roman" w:hAnsi="Times New Roman"/>
                <w:color w:val="000000" w:themeColor="text1"/>
                <w:sz w:val="18"/>
                <w:szCs w:val="18"/>
              </w:rPr>
              <w:t>MSI-H</w:t>
            </w:r>
            <w:r w:rsidRPr="0096733F">
              <w:rPr>
                <w:rFonts w:ascii="Times New Roman" w:hAnsi="Times New Roman"/>
                <w:color w:val="000000" w:themeColor="text1"/>
                <w:sz w:val="18"/>
                <w:szCs w:val="18"/>
              </w:rPr>
              <w:t>实体瘤临床研究提示，</w:t>
            </w:r>
            <w:r w:rsidRPr="0096733F">
              <w:rPr>
                <w:rFonts w:ascii="Times New Roman" w:hAnsi="Times New Roman"/>
                <w:color w:val="000000" w:themeColor="text1"/>
                <w:sz w:val="18"/>
                <w:szCs w:val="18"/>
              </w:rPr>
              <w:t>MMR</w:t>
            </w:r>
            <w:r w:rsidRPr="0096733F">
              <w:rPr>
                <w:rFonts w:ascii="Times New Roman" w:hAnsi="Times New Roman"/>
                <w:color w:val="000000" w:themeColor="text1"/>
                <w:sz w:val="18"/>
                <w:szCs w:val="18"/>
              </w:rPr>
              <w:t>基因突变的肿瘤一般具有较高的肿瘤突变负荷，同时</w:t>
            </w:r>
            <w:r w:rsidRPr="0096733F">
              <w:rPr>
                <w:rFonts w:ascii="Times New Roman" w:hAnsi="Times New Roman"/>
                <w:color w:val="000000" w:themeColor="text1"/>
                <w:sz w:val="18"/>
                <w:szCs w:val="18"/>
              </w:rPr>
              <w:t>PD-L1</w:t>
            </w:r>
            <w:r w:rsidRPr="0096733F">
              <w:rPr>
                <w:rFonts w:ascii="Times New Roman" w:hAnsi="Times New Roman"/>
                <w:color w:val="000000" w:themeColor="text1"/>
                <w:sz w:val="18"/>
                <w:szCs w:val="18"/>
              </w:rPr>
              <w:t>过表达概率更高。多项临床研究提示</w:t>
            </w:r>
            <w:r w:rsidRPr="0096733F">
              <w:rPr>
                <w:rFonts w:ascii="Times New Roman" w:hAnsi="Times New Roman"/>
                <w:color w:val="000000" w:themeColor="text1"/>
                <w:sz w:val="18"/>
                <w:szCs w:val="18"/>
              </w:rPr>
              <w:t>dMMR</w:t>
            </w:r>
            <w:r w:rsidRPr="0096733F">
              <w:rPr>
                <w:rFonts w:ascii="Times New Roman" w:hAnsi="Times New Roman"/>
                <w:color w:val="000000" w:themeColor="text1"/>
                <w:sz w:val="18"/>
                <w:szCs w:val="18"/>
              </w:rPr>
              <w:t>的乳腺癌、结直肠癌和实体瘤患者对免疫检查点抑制剂更敏感，较</w:t>
            </w:r>
            <w:r w:rsidRPr="0096733F">
              <w:rPr>
                <w:rFonts w:ascii="Times New Roman" w:hAnsi="Times New Roman"/>
                <w:color w:val="000000" w:themeColor="text1"/>
                <w:sz w:val="18"/>
                <w:szCs w:val="18"/>
              </w:rPr>
              <w:t>MMR</w:t>
            </w:r>
            <w:r w:rsidRPr="0096733F">
              <w:rPr>
                <w:rFonts w:ascii="Times New Roman" w:hAnsi="Times New Roman"/>
                <w:color w:val="000000" w:themeColor="text1"/>
                <w:sz w:val="18"/>
                <w:szCs w:val="18"/>
              </w:rPr>
              <w:t>通路正常的患者拥有更长的无进展生存期或总生存期（</w:t>
            </w:r>
            <w:r w:rsidRPr="0096733F">
              <w:rPr>
                <w:rFonts w:ascii="Times New Roman" w:hAnsi="Times New Roman"/>
                <w:color w:val="000000" w:themeColor="text1"/>
                <w:sz w:val="18"/>
                <w:szCs w:val="18"/>
              </w:rPr>
              <w:t>PMID: 34530255, 34966607, 35185898</w:t>
            </w:r>
            <w:r w:rsidRPr="0096733F">
              <w:rPr>
                <w:rFonts w:ascii="Times New Roman" w:hAnsi="Times New Roman"/>
                <w:color w:val="000000" w:themeColor="text1"/>
                <w:sz w:val="18"/>
                <w:szCs w:val="18"/>
              </w:rPr>
              <w:t>）。</w:t>
            </w:r>
          </w:p>
          <w:p w14:paraId="12E9B6AE" w14:textId="77777777" w:rsidR="00AB37A2" w:rsidRDefault="00AB37A2" w:rsidP="00AB37A2">
            <w:pPr>
              <w:adjustRightInd w:val="0"/>
              <w:snapToGrid w:val="0"/>
              <w:spacing w:beforeLines="20" w:before="62" w:afterLines="20" w:after="62"/>
              <w:ind w:firstLineChars="200" w:firstLine="360"/>
              <w:rPr>
                <w:rFonts w:ascii="Times New Roman" w:hAnsi="Times New Roman"/>
                <w:color w:val="000000" w:themeColor="text1"/>
                <w:sz w:val="18"/>
                <w:szCs w:val="18"/>
              </w:rPr>
            </w:pPr>
            <w:r w:rsidRPr="0096733F">
              <w:rPr>
                <w:rFonts w:ascii="Times New Roman" w:hAnsi="Times New Roman"/>
                <w:color w:val="000000" w:themeColor="text1"/>
                <w:sz w:val="18"/>
                <w:szCs w:val="18"/>
              </w:rPr>
              <w:t>检测</w:t>
            </w:r>
            <w:r w:rsidRPr="0096733F">
              <w:rPr>
                <w:rFonts w:ascii="Times New Roman" w:hAnsi="Times New Roman"/>
                <w:color w:val="000000" w:themeColor="text1"/>
                <w:sz w:val="18"/>
                <w:szCs w:val="18"/>
              </w:rPr>
              <w:t>dMMR</w:t>
            </w:r>
            <w:r w:rsidRPr="0096733F">
              <w:rPr>
                <w:rFonts w:ascii="Times New Roman" w:hAnsi="Times New Roman"/>
                <w:color w:val="000000" w:themeColor="text1"/>
                <w:sz w:val="18"/>
                <w:szCs w:val="18"/>
              </w:rPr>
              <w:t>的方法包括免疫组化、微卫星状态检测和基因测序。检出</w:t>
            </w:r>
            <w:r w:rsidRPr="0096733F">
              <w:rPr>
                <w:rFonts w:ascii="Times New Roman" w:hAnsi="Times New Roman"/>
                <w:color w:val="000000" w:themeColor="text1"/>
                <w:sz w:val="18"/>
                <w:szCs w:val="18"/>
              </w:rPr>
              <w:t>MMR</w:t>
            </w:r>
            <w:r w:rsidRPr="0096733F">
              <w:rPr>
                <w:rFonts w:ascii="Times New Roman" w:hAnsi="Times New Roman"/>
                <w:color w:val="000000" w:themeColor="text1"/>
                <w:sz w:val="18"/>
                <w:szCs w:val="18"/>
              </w:rPr>
              <w:t>通路基因突变时，请结合免疫组化和微卫星状态检测结果制定临床用药方案。</w:t>
            </w:r>
          </w:p>
          <w:p w14:paraId="6787D0BB" w14:textId="77777777" w:rsidR="004470D7" w:rsidRPr="006C0131" w:rsidRDefault="004470D7" w:rsidP="004470D7">
            <w:pPr>
              <w:adjustRightInd w:val="0"/>
              <w:snapToGrid w:val="0"/>
              <w:spacing w:beforeLines="20" w:before="62" w:afterLines="20" w:after="62"/>
              <w:ind w:firstLineChars="200" w:firstLine="360"/>
              <w:rPr>
                <w:rFonts w:ascii="Times New Roman" w:hAnsi="Times New Roman"/>
                <w:color w:val="000000"/>
                <w:sz w:val="18"/>
                <w:szCs w:val="18"/>
              </w:rPr>
            </w:pPr>
            <w:r w:rsidRPr="006C0131">
              <w:rPr>
                <w:rFonts w:ascii="Times New Roman" w:hAnsi="Times New Roman" w:hint="eastAsia"/>
                <w:color w:val="000000"/>
                <w:sz w:val="18"/>
                <w:szCs w:val="18"/>
                <w:highlight w:val="yellow"/>
              </w:rPr>
              <w:t>{</w:t>
            </w:r>
            <w:r w:rsidRPr="006C0131">
              <w:rPr>
                <w:rFonts w:ascii="Times New Roman" w:hAnsi="Times New Roman"/>
                <w:color w:val="000000"/>
                <w:sz w:val="18"/>
                <w:szCs w:val="18"/>
                <w:highlight w:val="yellow"/>
              </w:rPr>
              <w:t>%p else%</w:t>
            </w:r>
            <w:r w:rsidRPr="006C0131">
              <w:rPr>
                <w:rFonts w:ascii="Times New Roman" w:hAnsi="Times New Roman" w:hint="eastAsia"/>
                <w:color w:val="000000"/>
                <w:sz w:val="18"/>
                <w:szCs w:val="18"/>
                <w:highlight w:val="yellow"/>
              </w:rPr>
              <w:t>}</w:t>
            </w:r>
          </w:p>
          <w:p w14:paraId="1C175D46" w14:textId="77777777" w:rsidR="004470D7" w:rsidRPr="004470D7" w:rsidRDefault="004470D7" w:rsidP="004470D7">
            <w:pPr>
              <w:adjustRightInd w:val="0"/>
              <w:snapToGrid w:val="0"/>
              <w:spacing w:beforeLines="20" w:before="62" w:afterLines="20" w:after="62"/>
              <w:ind w:firstLineChars="200" w:firstLine="360"/>
              <w:rPr>
                <w:rFonts w:ascii="Times New Roman" w:hAnsi="Times New Roman"/>
                <w:color w:val="7E7E7E"/>
                <w:sz w:val="18"/>
                <w:szCs w:val="18"/>
              </w:rPr>
            </w:pPr>
            <w:r w:rsidRPr="004470D7">
              <w:rPr>
                <w:rFonts w:ascii="Times New Roman" w:hAnsi="Times New Roman"/>
                <w:color w:val="7E7E7E"/>
                <w:sz w:val="18"/>
                <w:szCs w:val="18"/>
              </w:rPr>
              <w:t>错配修复（</w:t>
            </w:r>
            <w:r w:rsidRPr="004470D7">
              <w:rPr>
                <w:rFonts w:ascii="Times New Roman" w:hAnsi="Times New Roman"/>
                <w:color w:val="7E7E7E"/>
                <w:sz w:val="18"/>
                <w:szCs w:val="18"/>
              </w:rPr>
              <w:t>MMR</w:t>
            </w:r>
            <w:r w:rsidRPr="004470D7">
              <w:rPr>
                <w:rFonts w:ascii="Times New Roman" w:hAnsi="Times New Roman"/>
                <w:color w:val="7E7E7E"/>
                <w:sz w:val="18"/>
                <w:szCs w:val="18"/>
              </w:rPr>
              <w:t>）通路是重要的</w:t>
            </w:r>
            <w:r w:rsidRPr="004470D7">
              <w:rPr>
                <w:rFonts w:ascii="Times New Roman" w:hAnsi="Times New Roman"/>
                <w:color w:val="7E7E7E"/>
                <w:sz w:val="18"/>
                <w:szCs w:val="18"/>
              </w:rPr>
              <w:t>DNA</w:t>
            </w:r>
            <w:r w:rsidRPr="004470D7">
              <w:rPr>
                <w:rFonts w:ascii="Times New Roman" w:hAnsi="Times New Roman"/>
                <w:color w:val="7E7E7E"/>
                <w:sz w:val="18"/>
                <w:szCs w:val="18"/>
              </w:rPr>
              <w:t>损伤修复机制，相关基因包括</w:t>
            </w:r>
            <w:r w:rsidRPr="004470D7">
              <w:rPr>
                <w:rFonts w:ascii="Times New Roman" w:hAnsi="Times New Roman"/>
                <w:color w:val="7E7E7E"/>
                <w:sz w:val="18"/>
                <w:szCs w:val="18"/>
              </w:rPr>
              <w:t>MLH1</w:t>
            </w:r>
            <w:r w:rsidRPr="004470D7">
              <w:rPr>
                <w:rFonts w:ascii="Times New Roman" w:hAnsi="Times New Roman"/>
                <w:color w:val="7E7E7E"/>
                <w:sz w:val="18"/>
                <w:szCs w:val="18"/>
              </w:rPr>
              <w:t>、</w:t>
            </w:r>
            <w:r w:rsidRPr="004470D7">
              <w:rPr>
                <w:rFonts w:ascii="Times New Roman" w:hAnsi="Times New Roman"/>
                <w:color w:val="7E7E7E"/>
                <w:sz w:val="18"/>
                <w:szCs w:val="18"/>
              </w:rPr>
              <w:t>MSH2</w:t>
            </w:r>
            <w:r w:rsidRPr="004470D7">
              <w:rPr>
                <w:rFonts w:ascii="Times New Roman" w:hAnsi="Times New Roman"/>
                <w:color w:val="7E7E7E"/>
                <w:sz w:val="18"/>
                <w:szCs w:val="18"/>
              </w:rPr>
              <w:t>、</w:t>
            </w:r>
            <w:r w:rsidRPr="004470D7">
              <w:rPr>
                <w:rFonts w:ascii="Times New Roman" w:hAnsi="Times New Roman"/>
                <w:color w:val="7E7E7E"/>
                <w:sz w:val="18"/>
                <w:szCs w:val="18"/>
              </w:rPr>
              <w:t>MSH6</w:t>
            </w:r>
            <w:r w:rsidRPr="004470D7">
              <w:rPr>
                <w:rFonts w:ascii="Times New Roman" w:hAnsi="Times New Roman"/>
                <w:color w:val="7E7E7E"/>
                <w:sz w:val="18"/>
                <w:szCs w:val="18"/>
              </w:rPr>
              <w:t>和</w:t>
            </w:r>
            <w:r w:rsidRPr="004470D7">
              <w:rPr>
                <w:rFonts w:ascii="Times New Roman" w:hAnsi="Times New Roman"/>
                <w:color w:val="7E7E7E"/>
                <w:sz w:val="18"/>
                <w:szCs w:val="18"/>
              </w:rPr>
              <w:t>PMS2</w:t>
            </w:r>
            <w:r w:rsidRPr="004470D7">
              <w:rPr>
                <w:rFonts w:ascii="Times New Roman" w:hAnsi="Times New Roman"/>
                <w:color w:val="7E7E7E"/>
                <w:sz w:val="18"/>
                <w:szCs w:val="18"/>
              </w:rPr>
              <w:t>等，</w:t>
            </w:r>
            <w:r w:rsidRPr="004470D7">
              <w:rPr>
                <w:rFonts w:ascii="Times New Roman" w:hAnsi="Times New Roman"/>
                <w:color w:val="7E7E7E"/>
                <w:sz w:val="18"/>
                <w:szCs w:val="18"/>
              </w:rPr>
              <w:t>MMR</w:t>
            </w:r>
            <w:r w:rsidRPr="004470D7">
              <w:rPr>
                <w:rFonts w:ascii="Times New Roman" w:hAnsi="Times New Roman"/>
                <w:color w:val="7E7E7E"/>
                <w:sz w:val="18"/>
                <w:szCs w:val="18"/>
              </w:rPr>
              <w:t>通路缺陷（</w:t>
            </w:r>
            <w:r w:rsidRPr="004470D7">
              <w:rPr>
                <w:rFonts w:ascii="Times New Roman" w:hAnsi="Times New Roman"/>
                <w:color w:val="7E7E7E"/>
                <w:sz w:val="18"/>
                <w:szCs w:val="18"/>
              </w:rPr>
              <w:t>dMMR</w:t>
            </w:r>
            <w:r w:rsidRPr="004470D7">
              <w:rPr>
                <w:rFonts w:ascii="Times New Roman" w:hAnsi="Times New Roman"/>
                <w:color w:val="7E7E7E"/>
                <w:sz w:val="18"/>
                <w:szCs w:val="18"/>
              </w:rPr>
              <w:t>）会导致</w:t>
            </w:r>
            <w:r w:rsidRPr="004470D7">
              <w:rPr>
                <w:rFonts w:ascii="Times New Roman" w:hAnsi="Times New Roman"/>
                <w:color w:val="7E7E7E"/>
                <w:sz w:val="18"/>
                <w:szCs w:val="18"/>
              </w:rPr>
              <w:t>DNA</w:t>
            </w:r>
            <w:r w:rsidRPr="004470D7">
              <w:rPr>
                <w:rFonts w:ascii="Times New Roman" w:hAnsi="Times New Roman"/>
                <w:color w:val="7E7E7E"/>
                <w:sz w:val="18"/>
                <w:szCs w:val="18"/>
              </w:rPr>
              <w:lastRenderedPageBreak/>
              <w:t>复制错误无法被正常修复。</w:t>
            </w:r>
            <w:r w:rsidRPr="004470D7">
              <w:rPr>
                <w:rFonts w:ascii="Times New Roman" w:hAnsi="Times New Roman"/>
                <w:color w:val="7E7E7E"/>
                <w:sz w:val="18"/>
                <w:szCs w:val="18"/>
              </w:rPr>
              <w:t>MSI-H</w:t>
            </w:r>
            <w:r w:rsidRPr="004470D7">
              <w:rPr>
                <w:rFonts w:ascii="Times New Roman" w:hAnsi="Times New Roman"/>
                <w:color w:val="7E7E7E"/>
                <w:sz w:val="18"/>
                <w:szCs w:val="18"/>
              </w:rPr>
              <w:t>实体瘤临床研究提示，</w:t>
            </w:r>
            <w:r w:rsidRPr="004470D7">
              <w:rPr>
                <w:rFonts w:ascii="Times New Roman" w:hAnsi="Times New Roman"/>
                <w:color w:val="7E7E7E"/>
                <w:sz w:val="18"/>
                <w:szCs w:val="18"/>
              </w:rPr>
              <w:t>MMR</w:t>
            </w:r>
            <w:r w:rsidRPr="004470D7">
              <w:rPr>
                <w:rFonts w:ascii="Times New Roman" w:hAnsi="Times New Roman"/>
                <w:color w:val="7E7E7E"/>
                <w:sz w:val="18"/>
                <w:szCs w:val="18"/>
              </w:rPr>
              <w:t>基因突变的肿瘤一般具有较高的肿瘤突变负荷，同时</w:t>
            </w:r>
            <w:r w:rsidRPr="004470D7">
              <w:rPr>
                <w:rFonts w:ascii="Times New Roman" w:hAnsi="Times New Roman"/>
                <w:color w:val="7E7E7E"/>
                <w:sz w:val="18"/>
                <w:szCs w:val="18"/>
              </w:rPr>
              <w:t>PD-L1</w:t>
            </w:r>
            <w:r w:rsidRPr="004470D7">
              <w:rPr>
                <w:rFonts w:ascii="Times New Roman" w:hAnsi="Times New Roman"/>
                <w:color w:val="7E7E7E"/>
                <w:sz w:val="18"/>
                <w:szCs w:val="18"/>
              </w:rPr>
              <w:t>过表达概率更高。多项临床研究提示</w:t>
            </w:r>
            <w:r w:rsidRPr="004470D7">
              <w:rPr>
                <w:rFonts w:ascii="Times New Roman" w:hAnsi="Times New Roman"/>
                <w:color w:val="7E7E7E"/>
                <w:sz w:val="18"/>
                <w:szCs w:val="18"/>
              </w:rPr>
              <w:t>dMMR</w:t>
            </w:r>
            <w:r w:rsidRPr="004470D7">
              <w:rPr>
                <w:rFonts w:ascii="Times New Roman" w:hAnsi="Times New Roman"/>
                <w:color w:val="7E7E7E"/>
                <w:sz w:val="18"/>
                <w:szCs w:val="18"/>
              </w:rPr>
              <w:t>的乳腺癌、结直肠癌和实体瘤患者对免疫检查点抑制剂更敏感，较</w:t>
            </w:r>
            <w:r w:rsidRPr="004470D7">
              <w:rPr>
                <w:rFonts w:ascii="Times New Roman" w:hAnsi="Times New Roman"/>
                <w:color w:val="7E7E7E"/>
                <w:sz w:val="18"/>
                <w:szCs w:val="18"/>
              </w:rPr>
              <w:t>MMR</w:t>
            </w:r>
            <w:r w:rsidRPr="004470D7">
              <w:rPr>
                <w:rFonts w:ascii="Times New Roman" w:hAnsi="Times New Roman"/>
                <w:color w:val="7E7E7E"/>
                <w:sz w:val="18"/>
                <w:szCs w:val="18"/>
              </w:rPr>
              <w:t>通路正常的患者拥有更长的无进展生存期或总生存期（</w:t>
            </w:r>
            <w:r w:rsidRPr="004470D7">
              <w:rPr>
                <w:rFonts w:ascii="Times New Roman" w:hAnsi="Times New Roman"/>
                <w:color w:val="7E7E7E"/>
                <w:sz w:val="18"/>
                <w:szCs w:val="18"/>
              </w:rPr>
              <w:t>PMID: 34530255, 34966607, 35185898</w:t>
            </w:r>
            <w:r w:rsidRPr="004470D7">
              <w:rPr>
                <w:rFonts w:ascii="Times New Roman" w:hAnsi="Times New Roman"/>
                <w:color w:val="7E7E7E"/>
                <w:sz w:val="18"/>
                <w:szCs w:val="18"/>
              </w:rPr>
              <w:t>）。</w:t>
            </w:r>
          </w:p>
          <w:p w14:paraId="4761F602" w14:textId="77777777" w:rsidR="004470D7" w:rsidRPr="004470D7" w:rsidRDefault="004470D7" w:rsidP="004470D7">
            <w:pPr>
              <w:adjustRightInd w:val="0"/>
              <w:snapToGrid w:val="0"/>
              <w:spacing w:beforeLines="20" w:before="62" w:afterLines="20" w:after="62"/>
              <w:ind w:firstLineChars="200" w:firstLine="360"/>
              <w:rPr>
                <w:rFonts w:ascii="Times New Roman" w:hAnsi="Times New Roman"/>
                <w:color w:val="7E7E7E"/>
                <w:sz w:val="18"/>
                <w:szCs w:val="18"/>
              </w:rPr>
            </w:pPr>
            <w:r w:rsidRPr="004470D7">
              <w:rPr>
                <w:rFonts w:ascii="Times New Roman" w:hAnsi="Times New Roman"/>
                <w:color w:val="7E7E7E"/>
                <w:sz w:val="18"/>
                <w:szCs w:val="18"/>
              </w:rPr>
              <w:t>检测</w:t>
            </w:r>
            <w:r w:rsidRPr="004470D7">
              <w:rPr>
                <w:rFonts w:ascii="Times New Roman" w:hAnsi="Times New Roman"/>
                <w:color w:val="7E7E7E"/>
                <w:sz w:val="18"/>
                <w:szCs w:val="18"/>
              </w:rPr>
              <w:t>dMMR</w:t>
            </w:r>
            <w:r w:rsidRPr="004470D7">
              <w:rPr>
                <w:rFonts w:ascii="Times New Roman" w:hAnsi="Times New Roman"/>
                <w:color w:val="7E7E7E"/>
                <w:sz w:val="18"/>
                <w:szCs w:val="18"/>
              </w:rPr>
              <w:t>的方法包括免疫组化、微卫星状态检测和基因测序。检出</w:t>
            </w:r>
            <w:r w:rsidRPr="004470D7">
              <w:rPr>
                <w:rFonts w:ascii="Times New Roman" w:hAnsi="Times New Roman"/>
                <w:color w:val="7E7E7E"/>
                <w:sz w:val="18"/>
                <w:szCs w:val="18"/>
              </w:rPr>
              <w:t>MMR</w:t>
            </w:r>
            <w:r w:rsidRPr="004470D7">
              <w:rPr>
                <w:rFonts w:ascii="Times New Roman" w:hAnsi="Times New Roman"/>
                <w:color w:val="7E7E7E"/>
                <w:sz w:val="18"/>
                <w:szCs w:val="18"/>
              </w:rPr>
              <w:t>通路基因突变时，请结合免疫组化和微卫星状态检测结果制定临床用药方案。</w:t>
            </w:r>
          </w:p>
          <w:p w14:paraId="30D47D0A" w14:textId="38B62875" w:rsidR="004470D7" w:rsidRPr="0096733F" w:rsidRDefault="004470D7" w:rsidP="00AB37A2">
            <w:pPr>
              <w:adjustRightInd w:val="0"/>
              <w:snapToGrid w:val="0"/>
              <w:spacing w:beforeLines="20" w:before="62" w:afterLines="20" w:after="62"/>
              <w:ind w:firstLineChars="200" w:firstLine="360"/>
              <w:rPr>
                <w:rFonts w:ascii="Times New Roman" w:hAnsi="Times New Roman"/>
                <w:color w:val="000000" w:themeColor="text1"/>
                <w:sz w:val="18"/>
                <w:szCs w:val="18"/>
              </w:rPr>
            </w:pPr>
            <w:r w:rsidRPr="006C0131">
              <w:rPr>
                <w:rFonts w:ascii="Times New Roman" w:hAnsi="Times New Roman" w:hint="eastAsia"/>
                <w:color w:val="252525"/>
                <w:sz w:val="18"/>
                <w:szCs w:val="18"/>
                <w:highlight w:val="yellow"/>
              </w:rPr>
              <w:t>{</w:t>
            </w:r>
            <w:r w:rsidRPr="006C0131">
              <w:rPr>
                <w:rFonts w:ascii="Times New Roman" w:hAnsi="Times New Roman"/>
                <w:color w:val="252525"/>
                <w:sz w:val="18"/>
                <w:szCs w:val="18"/>
                <w:highlight w:val="yellow"/>
              </w:rPr>
              <w:t>%p endif%}</w:t>
            </w:r>
          </w:p>
        </w:tc>
      </w:tr>
      <w:tr w:rsidR="00AB37A2" w:rsidRPr="0096733F" w14:paraId="1771609A" w14:textId="77777777" w:rsidTr="00AB37A2">
        <w:trPr>
          <w:trHeight w:val="284"/>
        </w:trPr>
        <w:tc>
          <w:tcPr>
            <w:tcW w:w="1597" w:type="dxa"/>
            <w:tcBorders>
              <w:top w:val="single" w:sz="4" w:space="0" w:color="00653B"/>
              <w:left w:val="single" w:sz="4" w:space="0" w:color="00653B"/>
              <w:bottom w:val="single" w:sz="4" w:space="0" w:color="00653B"/>
              <w:right w:val="single" w:sz="4" w:space="0" w:color="00653B"/>
            </w:tcBorders>
            <w:shd w:val="clear" w:color="auto" w:fill="auto"/>
            <w:tcMar>
              <w:left w:w="0" w:type="dxa"/>
              <w:right w:w="0" w:type="dxa"/>
            </w:tcMar>
            <w:vAlign w:val="center"/>
          </w:tcPr>
          <w:p w14:paraId="096B5BFD" w14:textId="77777777" w:rsidR="00AB37A2" w:rsidRPr="0096733F" w:rsidRDefault="00AB37A2" w:rsidP="00AB37A2">
            <w:pPr>
              <w:adjustRightInd w:val="0"/>
              <w:snapToGrid w:val="0"/>
              <w:spacing w:line="240" w:lineRule="exact"/>
              <w:jc w:val="center"/>
              <w:rPr>
                <w:rFonts w:ascii="Times New Roman" w:hAnsi="Times New Roman"/>
                <w:i/>
                <w:iCs/>
                <w:color w:val="252525"/>
                <w:sz w:val="18"/>
                <w:szCs w:val="18"/>
              </w:rPr>
            </w:pPr>
            <w:r w:rsidRPr="0096733F">
              <w:rPr>
                <w:rFonts w:ascii="Times New Roman" w:hAnsi="Times New Roman"/>
                <w:i/>
                <w:iCs/>
                <w:color w:val="000000"/>
                <w:sz w:val="18"/>
                <w:szCs w:val="18"/>
              </w:rPr>
              <w:t>MSH2</w:t>
            </w:r>
          </w:p>
        </w:tc>
        <w:tc>
          <w:tcPr>
            <w:tcW w:w="2089" w:type="dxa"/>
            <w:tcBorders>
              <w:top w:val="single" w:sz="4" w:space="0" w:color="00653B"/>
              <w:left w:val="single" w:sz="4" w:space="0" w:color="00653B"/>
              <w:bottom w:val="single" w:sz="4" w:space="0" w:color="00653B"/>
              <w:right w:val="single" w:sz="4" w:space="0" w:color="00653B"/>
            </w:tcBorders>
            <w:shd w:val="clear" w:color="auto" w:fill="auto"/>
            <w:vAlign w:val="center"/>
          </w:tcPr>
          <w:p w14:paraId="34E56188" w14:textId="63422CF6"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r w:rsidRPr="006C0131">
              <w:rPr>
                <w:rFonts w:ascii="Times New Roman" w:hAnsi="Times New Roman"/>
                <w:color w:val="000000"/>
                <w:sz w:val="18"/>
                <w:szCs w:val="18"/>
              </w:rPr>
              <w:t xml:space="preserve">p if </w:t>
            </w:r>
            <w:proofErr w:type="gramStart"/>
            <w:r w:rsidR="006E1686">
              <w:rPr>
                <w:rFonts w:ascii="Times New Roman" w:hAnsi="Times New Roman"/>
                <w:color w:val="000000"/>
                <w:sz w:val="18"/>
                <w:szCs w:val="18"/>
              </w:rPr>
              <w:t>var.io.hd</w:t>
            </w:r>
            <w:proofErr w:type="gramEnd"/>
            <w:r w:rsidR="006E1686">
              <w:rPr>
                <w:rFonts w:ascii="Times New Roman" w:hAnsi="Times New Roman"/>
                <w:color w:val="000000"/>
                <w:sz w:val="18"/>
                <w:szCs w:val="18"/>
              </w:rPr>
              <w:t>_result</w:t>
            </w:r>
            <w:r w:rsidRPr="006C0131">
              <w:rPr>
                <w:rFonts w:ascii="Times New Roman" w:hAnsi="Times New Roman"/>
                <w:color w:val="000000"/>
                <w:sz w:val="18"/>
                <w:szCs w:val="18"/>
              </w:rPr>
              <w:t>.MSH2</w:t>
            </w:r>
            <w:r w:rsidRPr="006C0131">
              <w:rPr>
                <w:rFonts w:ascii="Times New Roman" w:hAnsi="Times New Roman" w:hint="eastAsia"/>
                <w:color w:val="000000"/>
                <w:sz w:val="18"/>
                <w:szCs w:val="18"/>
              </w:rPr>
              <w:t>%}</w:t>
            </w:r>
          </w:p>
          <w:p w14:paraId="5EDB7E3D" w14:textId="7AB62A4F"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r w:rsidRPr="006C0131">
              <w:rPr>
                <w:rFonts w:ascii="Times New Roman" w:hAnsi="Times New Roman"/>
                <w:color w:val="000000"/>
                <w:sz w:val="18"/>
                <w:szCs w:val="18"/>
              </w:rPr>
              <w:t xml:space="preserve">%p for a in </w:t>
            </w:r>
            <w:proofErr w:type="gramStart"/>
            <w:r w:rsidR="006E1686">
              <w:rPr>
                <w:rFonts w:ascii="Times New Roman" w:hAnsi="Times New Roman"/>
                <w:color w:val="000000"/>
                <w:sz w:val="18"/>
                <w:szCs w:val="18"/>
              </w:rPr>
              <w:t>var.io.hd</w:t>
            </w:r>
            <w:proofErr w:type="gramEnd"/>
            <w:r w:rsidR="006E1686">
              <w:rPr>
                <w:rFonts w:ascii="Times New Roman" w:hAnsi="Times New Roman"/>
                <w:color w:val="000000"/>
                <w:sz w:val="18"/>
                <w:szCs w:val="18"/>
              </w:rPr>
              <w:t>_result</w:t>
            </w:r>
            <w:r w:rsidRPr="006C0131">
              <w:rPr>
                <w:rFonts w:ascii="Times New Roman" w:hAnsi="Times New Roman"/>
                <w:color w:val="000000"/>
                <w:sz w:val="18"/>
                <w:szCs w:val="18"/>
              </w:rPr>
              <w:t>.MSH2%}</w:t>
            </w:r>
          </w:p>
          <w:p w14:paraId="1FA4851B" w14:textId="77777777" w:rsidR="000F2D99" w:rsidRPr="006C0131" w:rsidRDefault="000F2D99" w:rsidP="000F2D99">
            <w:pPr>
              <w:adjustRightInd w:val="0"/>
              <w:snapToGrid w:val="0"/>
              <w:jc w:val="center"/>
              <w:rPr>
                <w:rFonts w:ascii="Times New Roman" w:hAnsi="Times New Roman"/>
                <w:b/>
                <w:bCs/>
                <w:color w:val="FF0000"/>
                <w:sz w:val="18"/>
                <w:szCs w:val="18"/>
              </w:rPr>
            </w:pPr>
            <w:r w:rsidRPr="006C0131">
              <w:rPr>
                <w:rFonts w:ascii="Times New Roman" w:hAnsi="Times New Roman"/>
                <w:b/>
                <w:bCs/>
                <w:color w:val="FF0000"/>
                <w:sz w:val="18"/>
                <w:szCs w:val="18"/>
              </w:rPr>
              <w:lastRenderedPageBreak/>
              <w:t>{{a</w:t>
            </w:r>
            <w:r>
              <w:rPr>
                <w:rFonts w:ascii="Times New Roman" w:hAnsi="Times New Roman"/>
                <w:b/>
                <w:bCs/>
                <w:color w:val="FF0000"/>
                <w:sz w:val="18"/>
                <w:szCs w:val="18"/>
              </w:rPr>
              <w:t>|</w:t>
            </w:r>
            <w:proofErr w:type="gramStart"/>
            <w:r>
              <w:rPr>
                <w:rFonts w:ascii="Times New Roman" w:hAnsi="Times New Roman"/>
                <w:b/>
                <w:bCs/>
                <w:color w:val="FF0000"/>
                <w:sz w:val="18"/>
                <w:szCs w:val="18"/>
              </w:rPr>
              <w:t>replace(</w:t>
            </w:r>
            <w:proofErr w:type="gramEnd"/>
            <w:r>
              <w:rPr>
                <w:rFonts w:ascii="Times New Roman" w:hAnsi="Times New Roman"/>
                <w:b/>
                <w:bCs/>
                <w:color w:val="FF0000"/>
                <w:sz w:val="18"/>
                <w:szCs w:val="18"/>
              </w:rPr>
              <w:t>“</w:t>
            </w:r>
            <w:r>
              <w:rPr>
                <w:rFonts w:ascii="Times New Roman" w:hAnsi="Times New Roman" w:hint="eastAsia"/>
                <w:b/>
                <w:bCs/>
                <w:color w:val="FF0000"/>
                <w:sz w:val="18"/>
                <w:szCs w:val="18"/>
              </w:rPr>
              <w:t>(</w:t>
            </w:r>
            <w:r>
              <w:rPr>
                <w:rFonts w:ascii="Times New Roman" w:hAnsi="Times New Roman"/>
                <w:b/>
                <w:bCs/>
                <w:color w:val="FF0000"/>
                <w:sz w:val="18"/>
                <w:szCs w:val="18"/>
              </w:rPr>
              <w:t>”, “”)|replace(“)”, “”)</w:t>
            </w:r>
            <w:r w:rsidRPr="006C0131">
              <w:rPr>
                <w:rFonts w:ascii="Times New Roman" w:hAnsi="Times New Roman"/>
                <w:b/>
                <w:bCs/>
                <w:color w:val="FF0000"/>
                <w:sz w:val="18"/>
                <w:szCs w:val="18"/>
              </w:rPr>
              <w:t>}}</w:t>
            </w:r>
          </w:p>
          <w:p w14:paraId="3FEE9098" w14:textId="77777777"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r w:rsidRPr="006C0131">
              <w:rPr>
                <w:rFonts w:ascii="Times New Roman" w:hAnsi="Times New Roman"/>
                <w:color w:val="000000"/>
                <w:sz w:val="18"/>
                <w:szCs w:val="18"/>
              </w:rPr>
              <w:t>%</w:t>
            </w:r>
            <w:r w:rsidRPr="006C0131">
              <w:rPr>
                <w:rFonts w:ascii="Times New Roman" w:hAnsi="Times New Roman" w:hint="eastAsia"/>
                <w:color w:val="000000"/>
                <w:sz w:val="18"/>
                <w:szCs w:val="18"/>
              </w:rPr>
              <w:t>p</w:t>
            </w:r>
            <w:r w:rsidRPr="006C0131">
              <w:rPr>
                <w:rFonts w:ascii="Times New Roman" w:hAnsi="Times New Roman"/>
                <w:color w:val="000000"/>
                <w:sz w:val="18"/>
                <w:szCs w:val="18"/>
              </w:rPr>
              <w:t xml:space="preserve"> endfor</w:t>
            </w:r>
            <w:r w:rsidRPr="006C0131">
              <w:rPr>
                <w:rFonts w:ascii="Times New Roman" w:hAnsi="Times New Roman" w:hint="eastAsia"/>
                <w:color w:val="000000"/>
                <w:sz w:val="18"/>
                <w:szCs w:val="18"/>
              </w:rPr>
              <w:t>%</w:t>
            </w:r>
            <w:r w:rsidRPr="006C0131">
              <w:rPr>
                <w:rFonts w:ascii="Times New Roman" w:hAnsi="Times New Roman"/>
                <w:color w:val="000000"/>
                <w:sz w:val="18"/>
                <w:szCs w:val="18"/>
              </w:rPr>
              <w:t>}</w:t>
            </w:r>
          </w:p>
          <w:p w14:paraId="3E2DDD0D" w14:textId="77777777"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{%p else%}</w:t>
            </w:r>
          </w:p>
          <w:p w14:paraId="008620A8" w14:textId="77777777"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p>
          <w:p w14:paraId="76B4A903" w14:textId="349F73D8" w:rsidR="00AB37A2" w:rsidRPr="0096733F"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r w:rsidRPr="006C0131">
              <w:rPr>
                <w:rFonts w:ascii="Times New Roman" w:hAnsi="Times New Roman"/>
                <w:color w:val="000000"/>
                <w:sz w:val="18"/>
                <w:szCs w:val="18"/>
              </w:rPr>
              <w:t>%p endif%}</w:t>
            </w:r>
          </w:p>
        </w:tc>
        <w:tc>
          <w:tcPr>
            <w:tcW w:w="6178" w:type="dxa"/>
            <w:vMerge/>
            <w:tcBorders>
              <w:top w:val="single" w:sz="4" w:space="0" w:color="00653B"/>
              <w:left w:val="single" w:sz="4" w:space="0" w:color="00653B"/>
              <w:bottom w:val="single" w:sz="4" w:space="0" w:color="00653B"/>
              <w:right w:val="single" w:sz="4" w:space="0" w:color="00653B"/>
            </w:tcBorders>
            <w:shd w:val="clear" w:color="auto" w:fill="auto"/>
            <w:vAlign w:val="center"/>
          </w:tcPr>
          <w:p w14:paraId="0BC4C976" w14:textId="77777777" w:rsidR="00AB37A2" w:rsidRPr="0096733F" w:rsidRDefault="00AB37A2" w:rsidP="00AB37A2">
            <w:pPr>
              <w:adjustRightInd w:val="0"/>
              <w:snapToGrid w:val="0"/>
              <w:spacing w:beforeLines="25" w:before="78" w:afterLines="25" w:after="78"/>
              <w:rPr>
                <w:rFonts w:ascii="Times New Roman" w:hAnsi="Times New Roman"/>
                <w:color w:val="000000" w:themeColor="text1"/>
                <w:sz w:val="18"/>
                <w:szCs w:val="18"/>
              </w:rPr>
            </w:pPr>
          </w:p>
        </w:tc>
      </w:tr>
      <w:tr w:rsidR="00AB37A2" w:rsidRPr="0096733F" w14:paraId="66F53E33" w14:textId="77777777" w:rsidTr="00AB37A2">
        <w:trPr>
          <w:trHeight w:val="284"/>
        </w:trPr>
        <w:tc>
          <w:tcPr>
            <w:tcW w:w="1597" w:type="dxa"/>
            <w:tcBorders>
              <w:top w:val="single" w:sz="4" w:space="0" w:color="00653B"/>
              <w:left w:val="single" w:sz="4" w:space="0" w:color="00653B"/>
              <w:bottom w:val="single" w:sz="4" w:space="0" w:color="00653B"/>
              <w:right w:val="single" w:sz="4" w:space="0" w:color="00653B"/>
            </w:tcBorders>
            <w:shd w:val="clear" w:color="auto" w:fill="auto"/>
            <w:tcMar>
              <w:left w:w="0" w:type="dxa"/>
              <w:right w:w="0" w:type="dxa"/>
            </w:tcMar>
            <w:vAlign w:val="center"/>
          </w:tcPr>
          <w:p w14:paraId="7393B847" w14:textId="77777777" w:rsidR="00AB37A2" w:rsidRPr="0096733F" w:rsidRDefault="00AB37A2" w:rsidP="00AB37A2">
            <w:pPr>
              <w:adjustRightInd w:val="0"/>
              <w:snapToGrid w:val="0"/>
              <w:spacing w:line="240" w:lineRule="exact"/>
              <w:jc w:val="center"/>
              <w:rPr>
                <w:rFonts w:ascii="Times New Roman" w:hAnsi="Times New Roman"/>
                <w:i/>
                <w:iCs/>
                <w:color w:val="252525"/>
                <w:sz w:val="18"/>
                <w:szCs w:val="18"/>
              </w:rPr>
            </w:pPr>
            <w:r w:rsidRPr="0096733F">
              <w:rPr>
                <w:rFonts w:ascii="Times New Roman" w:hAnsi="Times New Roman"/>
                <w:i/>
                <w:iCs/>
                <w:color w:val="000000"/>
                <w:sz w:val="18"/>
                <w:szCs w:val="18"/>
              </w:rPr>
              <w:t>MSH6</w:t>
            </w:r>
          </w:p>
        </w:tc>
        <w:tc>
          <w:tcPr>
            <w:tcW w:w="2089" w:type="dxa"/>
            <w:tcBorders>
              <w:top w:val="single" w:sz="4" w:space="0" w:color="00653B"/>
              <w:left w:val="single" w:sz="4" w:space="0" w:color="00653B"/>
              <w:bottom w:val="single" w:sz="4" w:space="0" w:color="00653B"/>
              <w:right w:val="single" w:sz="4" w:space="0" w:color="00653B"/>
            </w:tcBorders>
            <w:shd w:val="clear" w:color="auto" w:fill="auto"/>
            <w:vAlign w:val="center"/>
          </w:tcPr>
          <w:p w14:paraId="598458D3" w14:textId="50CE12F9"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r w:rsidRPr="006C0131">
              <w:rPr>
                <w:rFonts w:ascii="Times New Roman" w:hAnsi="Times New Roman"/>
                <w:color w:val="000000"/>
                <w:sz w:val="18"/>
                <w:szCs w:val="18"/>
              </w:rPr>
              <w:t xml:space="preserve">p if </w:t>
            </w:r>
            <w:proofErr w:type="gramStart"/>
            <w:r w:rsidR="006E1686">
              <w:rPr>
                <w:rFonts w:ascii="Times New Roman" w:hAnsi="Times New Roman"/>
                <w:color w:val="000000"/>
                <w:sz w:val="18"/>
                <w:szCs w:val="18"/>
              </w:rPr>
              <w:t>var.io.hd</w:t>
            </w:r>
            <w:proofErr w:type="gramEnd"/>
            <w:r w:rsidR="006E1686">
              <w:rPr>
                <w:rFonts w:ascii="Times New Roman" w:hAnsi="Times New Roman"/>
                <w:color w:val="000000"/>
                <w:sz w:val="18"/>
                <w:szCs w:val="18"/>
              </w:rPr>
              <w:t>_result</w:t>
            </w:r>
            <w:r w:rsidRPr="006C0131">
              <w:rPr>
                <w:rFonts w:ascii="Times New Roman" w:hAnsi="Times New Roman"/>
                <w:color w:val="000000"/>
                <w:sz w:val="18"/>
                <w:szCs w:val="18"/>
              </w:rPr>
              <w:t>.MSH6</w:t>
            </w:r>
            <w:r w:rsidRPr="006C0131">
              <w:rPr>
                <w:rFonts w:ascii="Times New Roman" w:hAnsi="Times New Roman" w:hint="eastAsia"/>
                <w:color w:val="000000"/>
                <w:sz w:val="18"/>
                <w:szCs w:val="18"/>
              </w:rPr>
              <w:t>%}</w:t>
            </w:r>
          </w:p>
          <w:p w14:paraId="45507A3B" w14:textId="7189BA71"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r w:rsidRPr="006C0131">
              <w:rPr>
                <w:rFonts w:ascii="Times New Roman" w:hAnsi="Times New Roman"/>
                <w:color w:val="000000"/>
                <w:sz w:val="18"/>
                <w:szCs w:val="18"/>
              </w:rPr>
              <w:t xml:space="preserve">%p for a in </w:t>
            </w:r>
            <w:proofErr w:type="gramStart"/>
            <w:r w:rsidR="006E1686">
              <w:rPr>
                <w:rFonts w:ascii="Times New Roman" w:hAnsi="Times New Roman"/>
                <w:color w:val="000000"/>
                <w:sz w:val="18"/>
                <w:szCs w:val="18"/>
              </w:rPr>
              <w:t>var.io.hd</w:t>
            </w:r>
            <w:proofErr w:type="gramEnd"/>
            <w:r w:rsidR="006E1686">
              <w:rPr>
                <w:rFonts w:ascii="Times New Roman" w:hAnsi="Times New Roman"/>
                <w:color w:val="000000"/>
                <w:sz w:val="18"/>
                <w:szCs w:val="18"/>
              </w:rPr>
              <w:t>_result</w:t>
            </w:r>
            <w:r w:rsidRPr="006C0131">
              <w:rPr>
                <w:rFonts w:ascii="Times New Roman" w:hAnsi="Times New Roman"/>
                <w:color w:val="000000"/>
                <w:sz w:val="18"/>
                <w:szCs w:val="18"/>
              </w:rPr>
              <w:t>.MSH6%}</w:t>
            </w:r>
          </w:p>
          <w:p w14:paraId="05931BAD" w14:textId="77777777" w:rsidR="000F2D99" w:rsidRPr="006C0131" w:rsidRDefault="000F2D99" w:rsidP="000F2D99">
            <w:pPr>
              <w:adjustRightInd w:val="0"/>
              <w:snapToGrid w:val="0"/>
              <w:jc w:val="center"/>
              <w:rPr>
                <w:rFonts w:ascii="Times New Roman" w:hAnsi="Times New Roman"/>
                <w:b/>
                <w:bCs/>
                <w:color w:val="FF0000"/>
                <w:sz w:val="18"/>
                <w:szCs w:val="18"/>
              </w:rPr>
            </w:pPr>
            <w:r w:rsidRPr="006C0131">
              <w:rPr>
                <w:rFonts w:ascii="Times New Roman" w:hAnsi="Times New Roman"/>
                <w:b/>
                <w:bCs/>
                <w:color w:val="FF0000"/>
                <w:sz w:val="18"/>
                <w:szCs w:val="18"/>
              </w:rPr>
              <w:t>{{a</w:t>
            </w:r>
            <w:r>
              <w:rPr>
                <w:rFonts w:ascii="Times New Roman" w:hAnsi="Times New Roman"/>
                <w:b/>
                <w:bCs/>
                <w:color w:val="FF0000"/>
                <w:sz w:val="18"/>
                <w:szCs w:val="18"/>
              </w:rPr>
              <w:t>|</w:t>
            </w:r>
            <w:proofErr w:type="gramStart"/>
            <w:r>
              <w:rPr>
                <w:rFonts w:ascii="Times New Roman" w:hAnsi="Times New Roman"/>
                <w:b/>
                <w:bCs/>
                <w:color w:val="FF0000"/>
                <w:sz w:val="18"/>
                <w:szCs w:val="18"/>
              </w:rPr>
              <w:t>replace(</w:t>
            </w:r>
            <w:proofErr w:type="gramEnd"/>
            <w:r>
              <w:rPr>
                <w:rFonts w:ascii="Times New Roman" w:hAnsi="Times New Roman"/>
                <w:b/>
                <w:bCs/>
                <w:color w:val="FF0000"/>
                <w:sz w:val="18"/>
                <w:szCs w:val="18"/>
              </w:rPr>
              <w:t>“</w:t>
            </w:r>
            <w:r>
              <w:rPr>
                <w:rFonts w:ascii="Times New Roman" w:hAnsi="Times New Roman" w:hint="eastAsia"/>
                <w:b/>
                <w:bCs/>
                <w:color w:val="FF0000"/>
                <w:sz w:val="18"/>
                <w:szCs w:val="18"/>
              </w:rPr>
              <w:t>(</w:t>
            </w:r>
            <w:r>
              <w:rPr>
                <w:rFonts w:ascii="Times New Roman" w:hAnsi="Times New Roman"/>
                <w:b/>
                <w:bCs/>
                <w:color w:val="FF0000"/>
                <w:sz w:val="18"/>
                <w:szCs w:val="18"/>
              </w:rPr>
              <w:t>”, “”)|replace(“)”, “”)</w:t>
            </w:r>
            <w:r w:rsidRPr="006C0131">
              <w:rPr>
                <w:rFonts w:ascii="Times New Roman" w:hAnsi="Times New Roman"/>
                <w:b/>
                <w:bCs/>
                <w:color w:val="FF0000"/>
                <w:sz w:val="18"/>
                <w:szCs w:val="18"/>
              </w:rPr>
              <w:t>}}</w:t>
            </w:r>
          </w:p>
          <w:p w14:paraId="08CDAB98" w14:textId="77777777"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r w:rsidRPr="006C0131">
              <w:rPr>
                <w:rFonts w:ascii="Times New Roman" w:hAnsi="Times New Roman"/>
                <w:color w:val="000000"/>
                <w:sz w:val="18"/>
                <w:szCs w:val="18"/>
              </w:rPr>
              <w:t>%</w:t>
            </w:r>
            <w:r w:rsidRPr="006C0131">
              <w:rPr>
                <w:rFonts w:ascii="Times New Roman" w:hAnsi="Times New Roman" w:hint="eastAsia"/>
                <w:color w:val="000000"/>
                <w:sz w:val="18"/>
                <w:szCs w:val="18"/>
              </w:rPr>
              <w:t>p</w:t>
            </w:r>
            <w:r w:rsidRPr="006C0131">
              <w:rPr>
                <w:rFonts w:ascii="Times New Roman" w:hAnsi="Times New Roman"/>
                <w:color w:val="000000"/>
                <w:sz w:val="18"/>
                <w:szCs w:val="18"/>
              </w:rPr>
              <w:t xml:space="preserve"> endfor</w:t>
            </w:r>
            <w:r w:rsidRPr="006C0131">
              <w:rPr>
                <w:rFonts w:ascii="Times New Roman" w:hAnsi="Times New Roman" w:hint="eastAsia"/>
                <w:color w:val="000000"/>
                <w:sz w:val="18"/>
                <w:szCs w:val="18"/>
              </w:rPr>
              <w:t>%</w:t>
            </w:r>
            <w:r w:rsidRPr="006C0131">
              <w:rPr>
                <w:rFonts w:ascii="Times New Roman" w:hAnsi="Times New Roman"/>
                <w:color w:val="000000"/>
                <w:sz w:val="18"/>
                <w:szCs w:val="18"/>
              </w:rPr>
              <w:t>}</w:t>
            </w:r>
          </w:p>
          <w:p w14:paraId="553C986B" w14:textId="77777777"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{%p else%}</w:t>
            </w:r>
          </w:p>
          <w:p w14:paraId="10B0358A" w14:textId="77777777"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p>
          <w:p w14:paraId="05116ED0" w14:textId="53029B7D" w:rsidR="00AB37A2" w:rsidRPr="0096733F"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r w:rsidRPr="006C0131">
              <w:rPr>
                <w:rFonts w:ascii="Times New Roman" w:hAnsi="Times New Roman"/>
                <w:color w:val="000000"/>
                <w:sz w:val="18"/>
                <w:szCs w:val="18"/>
              </w:rPr>
              <w:t>%p endif%}</w:t>
            </w:r>
          </w:p>
        </w:tc>
        <w:tc>
          <w:tcPr>
            <w:tcW w:w="6178" w:type="dxa"/>
            <w:vMerge/>
            <w:tcBorders>
              <w:top w:val="single" w:sz="4" w:space="0" w:color="00653B"/>
              <w:left w:val="single" w:sz="4" w:space="0" w:color="00653B"/>
              <w:bottom w:val="single" w:sz="4" w:space="0" w:color="00653B"/>
              <w:right w:val="single" w:sz="4" w:space="0" w:color="00653B"/>
            </w:tcBorders>
            <w:shd w:val="clear" w:color="auto" w:fill="auto"/>
            <w:vAlign w:val="center"/>
          </w:tcPr>
          <w:p w14:paraId="08D4CE26" w14:textId="77777777" w:rsidR="00AB37A2" w:rsidRPr="0096733F" w:rsidRDefault="00AB37A2" w:rsidP="00AB37A2">
            <w:pPr>
              <w:adjustRightInd w:val="0"/>
              <w:snapToGrid w:val="0"/>
              <w:spacing w:beforeLines="25" w:before="78" w:afterLines="25" w:after="78"/>
              <w:rPr>
                <w:rFonts w:ascii="Times New Roman" w:hAnsi="Times New Roman"/>
                <w:color w:val="000000" w:themeColor="text1"/>
                <w:sz w:val="18"/>
                <w:szCs w:val="18"/>
              </w:rPr>
            </w:pPr>
          </w:p>
        </w:tc>
      </w:tr>
      <w:tr w:rsidR="00AB37A2" w:rsidRPr="0096733F" w14:paraId="28E47BDF" w14:textId="77777777" w:rsidTr="00AB37A2">
        <w:trPr>
          <w:trHeight w:val="284"/>
        </w:trPr>
        <w:tc>
          <w:tcPr>
            <w:tcW w:w="1597" w:type="dxa"/>
            <w:tcBorders>
              <w:top w:val="single" w:sz="4" w:space="0" w:color="00653B"/>
              <w:left w:val="single" w:sz="4" w:space="0" w:color="00653B"/>
              <w:bottom w:val="single" w:sz="4" w:space="0" w:color="00653B"/>
              <w:right w:val="single" w:sz="4" w:space="0" w:color="00653B"/>
            </w:tcBorders>
            <w:shd w:val="clear" w:color="auto" w:fill="auto"/>
            <w:tcMar>
              <w:left w:w="0" w:type="dxa"/>
              <w:right w:w="0" w:type="dxa"/>
            </w:tcMar>
            <w:vAlign w:val="center"/>
          </w:tcPr>
          <w:p w14:paraId="696025C8" w14:textId="77777777" w:rsidR="00AB37A2" w:rsidRPr="0096733F" w:rsidRDefault="00AB37A2" w:rsidP="00AB37A2">
            <w:pPr>
              <w:adjustRightInd w:val="0"/>
              <w:snapToGrid w:val="0"/>
              <w:spacing w:line="240" w:lineRule="exact"/>
              <w:jc w:val="center"/>
              <w:rPr>
                <w:rFonts w:ascii="Times New Roman" w:hAnsi="Times New Roman"/>
                <w:i/>
                <w:iCs/>
                <w:color w:val="252525"/>
                <w:sz w:val="18"/>
                <w:szCs w:val="18"/>
              </w:rPr>
            </w:pPr>
            <w:r w:rsidRPr="0096733F">
              <w:rPr>
                <w:rFonts w:ascii="Times New Roman" w:hAnsi="Times New Roman"/>
                <w:i/>
                <w:iCs/>
                <w:color w:val="000000"/>
                <w:sz w:val="18"/>
                <w:szCs w:val="18"/>
              </w:rPr>
              <w:t>PMS2</w:t>
            </w:r>
          </w:p>
        </w:tc>
        <w:tc>
          <w:tcPr>
            <w:tcW w:w="2089" w:type="dxa"/>
            <w:tcBorders>
              <w:top w:val="single" w:sz="4" w:space="0" w:color="00653B"/>
              <w:left w:val="single" w:sz="4" w:space="0" w:color="00653B"/>
              <w:bottom w:val="single" w:sz="4" w:space="0" w:color="00653B"/>
              <w:right w:val="single" w:sz="4" w:space="0" w:color="00653B"/>
            </w:tcBorders>
            <w:shd w:val="clear" w:color="auto" w:fill="auto"/>
            <w:vAlign w:val="center"/>
          </w:tcPr>
          <w:p w14:paraId="673619BE" w14:textId="7FA34F42"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r w:rsidRPr="006C0131">
              <w:rPr>
                <w:rFonts w:ascii="Times New Roman" w:hAnsi="Times New Roman"/>
                <w:color w:val="000000"/>
                <w:sz w:val="18"/>
                <w:szCs w:val="18"/>
              </w:rPr>
              <w:t xml:space="preserve">p if </w:t>
            </w:r>
            <w:proofErr w:type="gramStart"/>
            <w:r w:rsidR="006E1686">
              <w:rPr>
                <w:rFonts w:ascii="Times New Roman" w:hAnsi="Times New Roman"/>
                <w:color w:val="000000"/>
                <w:sz w:val="18"/>
                <w:szCs w:val="18"/>
              </w:rPr>
              <w:t>var.io.hd</w:t>
            </w:r>
            <w:proofErr w:type="gramEnd"/>
            <w:r w:rsidR="006E1686">
              <w:rPr>
                <w:rFonts w:ascii="Times New Roman" w:hAnsi="Times New Roman"/>
                <w:color w:val="000000"/>
                <w:sz w:val="18"/>
                <w:szCs w:val="18"/>
              </w:rPr>
              <w:t>_result</w:t>
            </w:r>
            <w:r w:rsidRPr="006C0131">
              <w:rPr>
                <w:rFonts w:ascii="Times New Roman" w:hAnsi="Times New Roman"/>
                <w:color w:val="000000"/>
                <w:sz w:val="18"/>
                <w:szCs w:val="18"/>
              </w:rPr>
              <w:t>.PMS2</w:t>
            </w:r>
            <w:r w:rsidRPr="006C0131">
              <w:rPr>
                <w:rFonts w:ascii="Times New Roman" w:hAnsi="Times New Roman" w:hint="eastAsia"/>
                <w:color w:val="000000"/>
                <w:sz w:val="18"/>
                <w:szCs w:val="18"/>
              </w:rPr>
              <w:t>%}</w:t>
            </w:r>
          </w:p>
          <w:p w14:paraId="21868563" w14:textId="0EAC555C"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r w:rsidRPr="006C0131">
              <w:rPr>
                <w:rFonts w:ascii="Times New Roman" w:hAnsi="Times New Roman"/>
                <w:color w:val="000000"/>
                <w:sz w:val="18"/>
                <w:szCs w:val="18"/>
              </w:rPr>
              <w:t xml:space="preserve">%p for a in </w:t>
            </w:r>
            <w:proofErr w:type="gramStart"/>
            <w:r w:rsidR="006E1686">
              <w:rPr>
                <w:rFonts w:ascii="Times New Roman" w:hAnsi="Times New Roman"/>
                <w:color w:val="000000"/>
                <w:sz w:val="18"/>
                <w:szCs w:val="18"/>
              </w:rPr>
              <w:t>var.io.hd</w:t>
            </w:r>
            <w:proofErr w:type="gramEnd"/>
            <w:r w:rsidR="006E1686">
              <w:rPr>
                <w:rFonts w:ascii="Times New Roman" w:hAnsi="Times New Roman"/>
                <w:color w:val="000000"/>
                <w:sz w:val="18"/>
                <w:szCs w:val="18"/>
              </w:rPr>
              <w:t>_result</w:t>
            </w:r>
            <w:r w:rsidRPr="006C0131">
              <w:rPr>
                <w:rFonts w:ascii="Times New Roman" w:hAnsi="Times New Roman"/>
                <w:color w:val="000000"/>
                <w:sz w:val="18"/>
                <w:szCs w:val="18"/>
              </w:rPr>
              <w:t>.PMS2%}</w:t>
            </w:r>
          </w:p>
          <w:p w14:paraId="77997E88" w14:textId="77777777" w:rsidR="000F2D99" w:rsidRPr="006C0131" w:rsidRDefault="000F2D99" w:rsidP="000F2D99">
            <w:pPr>
              <w:adjustRightInd w:val="0"/>
              <w:snapToGrid w:val="0"/>
              <w:jc w:val="center"/>
              <w:rPr>
                <w:rFonts w:ascii="Times New Roman" w:hAnsi="Times New Roman"/>
                <w:b/>
                <w:bCs/>
                <w:color w:val="FF0000"/>
                <w:sz w:val="18"/>
                <w:szCs w:val="18"/>
              </w:rPr>
            </w:pPr>
            <w:r w:rsidRPr="006C0131">
              <w:rPr>
                <w:rFonts w:ascii="Times New Roman" w:hAnsi="Times New Roman"/>
                <w:b/>
                <w:bCs/>
                <w:color w:val="FF0000"/>
                <w:sz w:val="18"/>
                <w:szCs w:val="18"/>
              </w:rPr>
              <w:t>{{a</w:t>
            </w:r>
            <w:r>
              <w:rPr>
                <w:rFonts w:ascii="Times New Roman" w:hAnsi="Times New Roman"/>
                <w:b/>
                <w:bCs/>
                <w:color w:val="FF0000"/>
                <w:sz w:val="18"/>
                <w:szCs w:val="18"/>
              </w:rPr>
              <w:t>|</w:t>
            </w:r>
            <w:proofErr w:type="gramStart"/>
            <w:r>
              <w:rPr>
                <w:rFonts w:ascii="Times New Roman" w:hAnsi="Times New Roman"/>
                <w:b/>
                <w:bCs/>
                <w:color w:val="FF0000"/>
                <w:sz w:val="18"/>
                <w:szCs w:val="18"/>
              </w:rPr>
              <w:t>replace(</w:t>
            </w:r>
            <w:proofErr w:type="gramEnd"/>
            <w:r>
              <w:rPr>
                <w:rFonts w:ascii="Times New Roman" w:hAnsi="Times New Roman"/>
                <w:b/>
                <w:bCs/>
                <w:color w:val="FF0000"/>
                <w:sz w:val="18"/>
                <w:szCs w:val="18"/>
              </w:rPr>
              <w:t>“</w:t>
            </w:r>
            <w:r>
              <w:rPr>
                <w:rFonts w:ascii="Times New Roman" w:hAnsi="Times New Roman" w:hint="eastAsia"/>
                <w:b/>
                <w:bCs/>
                <w:color w:val="FF0000"/>
                <w:sz w:val="18"/>
                <w:szCs w:val="18"/>
              </w:rPr>
              <w:t>(</w:t>
            </w:r>
            <w:r>
              <w:rPr>
                <w:rFonts w:ascii="Times New Roman" w:hAnsi="Times New Roman"/>
                <w:b/>
                <w:bCs/>
                <w:color w:val="FF0000"/>
                <w:sz w:val="18"/>
                <w:szCs w:val="18"/>
              </w:rPr>
              <w:t>”, “”)|replace(“)”, “”)</w:t>
            </w:r>
            <w:r w:rsidRPr="006C0131">
              <w:rPr>
                <w:rFonts w:ascii="Times New Roman" w:hAnsi="Times New Roman"/>
                <w:b/>
                <w:bCs/>
                <w:color w:val="FF0000"/>
                <w:sz w:val="18"/>
                <w:szCs w:val="18"/>
              </w:rPr>
              <w:t>}}</w:t>
            </w:r>
          </w:p>
          <w:p w14:paraId="6A4C3B50" w14:textId="77777777"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r w:rsidRPr="006C0131">
              <w:rPr>
                <w:rFonts w:ascii="Times New Roman" w:hAnsi="Times New Roman"/>
                <w:color w:val="000000"/>
                <w:sz w:val="18"/>
                <w:szCs w:val="18"/>
              </w:rPr>
              <w:t>%</w:t>
            </w:r>
            <w:r w:rsidRPr="006C0131">
              <w:rPr>
                <w:rFonts w:ascii="Times New Roman" w:hAnsi="Times New Roman" w:hint="eastAsia"/>
                <w:color w:val="000000"/>
                <w:sz w:val="18"/>
                <w:szCs w:val="18"/>
              </w:rPr>
              <w:t>p</w:t>
            </w:r>
            <w:r w:rsidRPr="006C0131">
              <w:rPr>
                <w:rFonts w:ascii="Times New Roman" w:hAnsi="Times New Roman"/>
                <w:color w:val="000000"/>
                <w:sz w:val="18"/>
                <w:szCs w:val="18"/>
              </w:rPr>
              <w:t xml:space="preserve"> endfor</w:t>
            </w:r>
            <w:r w:rsidRPr="006C0131">
              <w:rPr>
                <w:rFonts w:ascii="Times New Roman" w:hAnsi="Times New Roman" w:hint="eastAsia"/>
                <w:color w:val="000000"/>
                <w:sz w:val="18"/>
                <w:szCs w:val="18"/>
              </w:rPr>
              <w:t>%</w:t>
            </w:r>
            <w:r w:rsidRPr="006C0131">
              <w:rPr>
                <w:rFonts w:ascii="Times New Roman" w:hAnsi="Times New Roman"/>
                <w:color w:val="000000"/>
                <w:sz w:val="18"/>
                <w:szCs w:val="18"/>
              </w:rPr>
              <w:t>}</w:t>
            </w:r>
          </w:p>
          <w:p w14:paraId="098C5ACF" w14:textId="77777777"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{%p else%}</w:t>
            </w:r>
          </w:p>
          <w:p w14:paraId="68847C81" w14:textId="77777777"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p>
          <w:p w14:paraId="28966225" w14:textId="3DA961BE" w:rsidR="00AB37A2" w:rsidRPr="0096733F"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r w:rsidRPr="006C0131">
              <w:rPr>
                <w:rFonts w:ascii="Times New Roman" w:hAnsi="Times New Roman"/>
                <w:color w:val="000000"/>
                <w:sz w:val="18"/>
                <w:szCs w:val="18"/>
              </w:rPr>
              <w:t>%p endif%}</w:t>
            </w:r>
          </w:p>
        </w:tc>
        <w:tc>
          <w:tcPr>
            <w:tcW w:w="6178" w:type="dxa"/>
            <w:vMerge/>
            <w:tcBorders>
              <w:top w:val="single" w:sz="4" w:space="0" w:color="00653B"/>
              <w:left w:val="single" w:sz="4" w:space="0" w:color="00653B"/>
              <w:bottom w:val="single" w:sz="4" w:space="0" w:color="00653B"/>
              <w:right w:val="single" w:sz="4" w:space="0" w:color="00653B"/>
            </w:tcBorders>
            <w:shd w:val="clear" w:color="auto" w:fill="auto"/>
            <w:vAlign w:val="center"/>
          </w:tcPr>
          <w:p w14:paraId="2C3FDBEA" w14:textId="77777777" w:rsidR="00AB37A2" w:rsidRPr="0096733F" w:rsidRDefault="00AB37A2" w:rsidP="00AB37A2">
            <w:pPr>
              <w:adjustRightInd w:val="0"/>
              <w:snapToGrid w:val="0"/>
              <w:spacing w:beforeLines="25" w:before="78" w:afterLines="25" w:after="78"/>
              <w:rPr>
                <w:rFonts w:ascii="Times New Roman" w:hAnsi="Times New Roman"/>
                <w:color w:val="000000" w:themeColor="text1"/>
                <w:sz w:val="18"/>
                <w:szCs w:val="18"/>
              </w:rPr>
            </w:pPr>
          </w:p>
        </w:tc>
      </w:tr>
      <w:tr w:rsidR="00AB37A2" w:rsidRPr="0096733F" w14:paraId="2278CED3" w14:textId="77777777" w:rsidTr="00AB37A2">
        <w:trPr>
          <w:trHeight w:val="284"/>
        </w:trPr>
        <w:tc>
          <w:tcPr>
            <w:tcW w:w="1597" w:type="dxa"/>
            <w:tcBorders>
              <w:top w:val="single" w:sz="4" w:space="0" w:color="00653B"/>
              <w:left w:val="single" w:sz="4" w:space="0" w:color="00653B"/>
              <w:bottom w:val="single" w:sz="4" w:space="0" w:color="00653B"/>
              <w:right w:val="single" w:sz="4" w:space="0" w:color="00653B"/>
            </w:tcBorders>
            <w:shd w:val="clear" w:color="auto" w:fill="auto"/>
            <w:tcMar>
              <w:left w:w="0" w:type="dxa"/>
              <w:right w:w="0" w:type="dxa"/>
            </w:tcMar>
            <w:vAlign w:val="center"/>
          </w:tcPr>
          <w:p w14:paraId="6070E803" w14:textId="77777777" w:rsidR="00AB37A2" w:rsidRPr="0096733F" w:rsidRDefault="00AB37A2" w:rsidP="00AB37A2">
            <w:pPr>
              <w:adjustRightInd w:val="0"/>
              <w:snapToGrid w:val="0"/>
              <w:spacing w:line="240" w:lineRule="exact"/>
              <w:jc w:val="center"/>
              <w:rPr>
                <w:rFonts w:ascii="Times New Roman" w:hAnsi="Times New Roman"/>
                <w:i/>
                <w:iCs/>
                <w:color w:val="000000"/>
                <w:sz w:val="18"/>
                <w:szCs w:val="18"/>
              </w:rPr>
            </w:pPr>
            <w:r w:rsidRPr="0096733F">
              <w:rPr>
                <w:rFonts w:ascii="Times New Roman" w:hAnsi="Times New Roman"/>
                <w:i/>
                <w:iCs/>
                <w:color w:val="252525"/>
                <w:sz w:val="18"/>
                <w:szCs w:val="18"/>
              </w:rPr>
              <w:t>POLE</w:t>
            </w:r>
          </w:p>
        </w:tc>
        <w:tc>
          <w:tcPr>
            <w:tcW w:w="2089" w:type="dxa"/>
            <w:tcBorders>
              <w:top w:val="single" w:sz="4" w:space="0" w:color="00653B"/>
              <w:left w:val="single" w:sz="4" w:space="0" w:color="00653B"/>
              <w:bottom w:val="single" w:sz="4" w:space="0" w:color="00653B"/>
              <w:right w:val="single" w:sz="4" w:space="0" w:color="00653B"/>
            </w:tcBorders>
            <w:shd w:val="clear" w:color="auto" w:fill="auto"/>
            <w:vAlign w:val="center"/>
          </w:tcPr>
          <w:p w14:paraId="66F2677A" w14:textId="0DE42B1E"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r w:rsidRPr="006C0131">
              <w:rPr>
                <w:rFonts w:ascii="Times New Roman" w:hAnsi="Times New Roman"/>
                <w:color w:val="000000"/>
                <w:sz w:val="18"/>
                <w:szCs w:val="18"/>
              </w:rPr>
              <w:t xml:space="preserve">p if </w:t>
            </w:r>
            <w:proofErr w:type="gramStart"/>
            <w:r w:rsidR="006E1686">
              <w:rPr>
                <w:rFonts w:ascii="Times New Roman" w:hAnsi="Times New Roman"/>
                <w:color w:val="000000"/>
                <w:sz w:val="18"/>
                <w:szCs w:val="18"/>
              </w:rPr>
              <w:t>var.io.hd</w:t>
            </w:r>
            <w:proofErr w:type="gramEnd"/>
            <w:r w:rsidR="006E1686">
              <w:rPr>
                <w:rFonts w:ascii="Times New Roman" w:hAnsi="Times New Roman"/>
                <w:color w:val="000000"/>
                <w:sz w:val="18"/>
                <w:szCs w:val="18"/>
              </w:rPr>
              <w:t>_result</w:t>
            </w:r>
            <w:r w:rsidRPr="006C0131">
              <w:rPr>
                <w:rFonts w:ascii="Times New Roman" w:hAnsi="Times New Roman"/>
                <w:color w:val="000000"/>
                <w:sz w:val="18"/>
                <w:szCs w:val="18"/>
              </w:rPr>
              <w:t>.POLE</w:t>
            </w:r>
            <w:r w:rsidRPr="006C0131">
              <w:rPr>
                <w:rFonts w:ascii="Times New Roman" w:hAnsi="Times New Roman" w:hint="eastAsia"/>
                <w:color w:val="000000"/>
                <w:sz w:val="18"/>
                <w:szCs w:val="18"/>
              </w:rPr>
              <w:t xml:space="preserve"> %}</w:t>
            </w:r>
          </w:p>
          <w:p w14:paraId="7C78B16C" w14:textId="6F20FC3E"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r w:rsidRPr="006C0131">
              <w:rPr>
                <w:rFonts w:ascii="Times New Roman" w:hAnsi="Times New Roman"/>
                <w:color w:val="000000"/>
                <w:sz w:val="18"/>
                <w:szCs w:val="18"/>
              </w:rPr>
              <w:t xml:space="preserve">%p for a in </w:t>
            </w:r>
            <w:proofErr w:type="gramStart"/>
            <w:r w:rsidR="006E1686">
              <w:rPr>
                <w:rFonts w:ascii="Times New Roman" w:hAnsi="Times New Roman"/>
                <w:color w:val="000000"/>
                <w:sz w:val="18"/>
                <w:szCs w:val="18"/>
              </w:rPr>
              <w:t>var.io.hd</w:t>
            </w:r>
            <w:proofErr w:type="gramEnd"/>
            <w:r w:rsidR="006E1686">
              <w:rPr>
                <w:rFonts w:ascii="Times New Roman" w:hAnsi="Times New Roman"/>
                <w:color w:val="000000"/>
                <w:sz w:val="18"/>
                <w:szCs w:val="18"/>
              </w:rPr>
              <w:t>_result</w:t>
            </w:r>
            <w:r w:rsidRPr="006C0131">
              <w:rPr>
                <w:rFonts w:ascii="Times New Roman" w:hAnsi="Times New Roman"/>
                <w:color w:val="000000"/>
                <w:sz w:val="18"/>
                <w:szCs w:val="18"/>
              </w:rPr>
              <w:t>.POLE %}</w:t>
            </w:r>
          </w:p>
          <w:p w14:paraId="56981A92" w14:textId="77777777" w:rsidR="000F2D99" w:rsidRPr="006C0131" w:rsidRDefault="000F2D99" w:rsidP="000F2D99">
            <w:pPr>
              <w:adjustRightInd w:val="0"/>
              <w:snapToGrid w:val="0"/>
              <w:jc w:val="center"/>
              <w:rPr>
                <w:rFonts w:ascii="Times New Roman" w:hAnsi="Times New Roman"/>
                <w:b/>
                <w:bCs/>
                <w:color w:val="FF0000"/>
                <w:sz w:val="18"/>
                <w:szCs w:val="18"/>
              </w:rPr>
            </w:pPr>
            <w:r w:rsidRPr="006C0131">
              <w:rPr>
                <w:rFonts w:ascii="Times New Roman" w:hAnsi="Times New Roman"/>
                <w:b/>
                <w:bCs/>
                <w:color w:val="FF0000"/>
                <w:sz w:val="18"/>
                <w:szCs w:val="18"/>
              </w:rPr>
              <w:t>{{a</w:t>
            </w:r>
            <w:r>
              <w:rPr>
                <w:rFonts w:ascii="Times New Roman" w:hAnsi="Times New Roman"/>
                <w:b/>
                <w:bCs/>
                <w:color w:val="FF0000"/>
                <w:sz w:val="18"/>
                <w:szCs w:val="18"/>
              </w:rPr>
              <w:t>|</w:t>
            </w:r>
            <w:proofErr w:type="gramStart"/>
            <w:r>
              <w:rPr>
                <w:rFonts w:ascii="Times New Roman" w:hAnsi="Times New Roman"/>
                <w:b/>
                <w:bCs/>
                <w:color w:val="FF0000"/>
                <w:sz w:val="18"/>
                <w:szCs w:val="18"/>
              </w:rPr>
              <w:t>replace(</w:t>
            </w:r>
            <w:proofErr w:type="gramEnd"/>
            <w:r>
              <w:rPr>
                <w:rFonts w:ascii="Times New Roman" w:hAnsi="Times New Roman"/>
                <w:b/>
                <w:bCs/>
                <w:color w:val="FF0000"/>
                <w:sz w:val="18"/>
                <w:szCs w:val="18"/>
              </w:rPr>
              <w:t>“</w:t>
            </w:r>
            <w:r>
              <w:rPr>
                <w:rFonts w:ascii="Times New Roman" w:hAnsi="Times New Roman" w:hint="eastAsia"/>
                <w:b/>
                <w:bCs/>
                <w:color w:val="FF0000"/>
                <w:sz w:val="18"/>
                <w:szCs w:val="18"/>
              </w:rPr>
              <w:t>(</w:t>
            </w:r>
            <w:r>
              <w:rPr>
                <w:rFonts w:ascii="Times New Roman" w:hAnsi="Times New Roman"/>
                <w:b/>
                <w:bCs/>
                <w:color w:val="FF0000"/>
                <w:sz w:val="18"/>
                <w:szCs w:val="18"/>
              </w:rPr>
              <w:t>”, “”)|replace(“)”, “”)</w:t>
            </w:r>
            <w:r w:rsidRPr="006C0131">
              <w:rPr>
                <w:rFonts w:ascii="Times New Roman" w:hAnsi="Times New Roman"/>
                <w:b/>
                <w:bCs/>
                <w:color w:val="FF0000"/>
                <w:sz w:val="18"/>
                <w:szCs w:val="18"/>
              </w:rPr>
              <w:t>}}</w:t>
            </w:r>
          </w:p>
          <w:p w14:paraId="2C69DA4C" w14:textId="77777777"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r w:rsidRPr="006C0131">
              <w:rPr>
                <w:rFonts w:ascii="Times New Roman" w:hAnsi="Times New Roman"/>
                <w:color w:val="000000"/>
                <w:sz w:val="18"/>
                <w:szCs w:val="18"/>
              </w:rPr>
              <w:t>%</w:t>
            </w:r>
            <w:r w:rsidRPr="006C0131">
              <w:rPr>
                <w:rFonts w:ascii="Times New Roman" w:hAnsi="Times New Roman" w:hint="eastAsia"/>
                <w:color w:val="000000"/>
                <w:sz w:val="18"/>
                <w:szCs w:val="18"/>
              </w:rPr>
              <w:t>p</w:t>
            </w:r>
            <w:r w:rsidRPr="006C0131">
              <w:rPr>
                <w:rFonts w:ascii="Times New Roman" w:hAnsi="Times New Roman"/>
                <w:color w:val="000000"/>
                <w:sz w:val="18"/>
                <w:szCs w:val="18"/>
              </w:rPr>
              <w:t xml:space="preserve"> endfor</w:t>
            </w:r>
            <w:r w:rsidRPr="006C0131">
              <w:rPr>
                <w:rFonts w:ascii="Times New Roman" w:hAnsi="Times New Roman" w:hint="eastAsia"/>
                <w:color w:val="000000"/>
                <w:sz w:val="18"/>
                <w:szCs w:val="18"/>
              </w:rPr>
              <w:t>%</w:t>
            </w:r>
            <w:r w:rsidRPr="006C0131">
              <w:rPr>
                <w:rFonts w:ascii="Times New Roman" w:hAnsi="Times New Roman"/>
                <w:color w:val="000000"/>
                <w:sz w:val="18"/>
                <w:szCs w:val="18"/>
              </w:rPr>
              <w:t>}</w:t>
            </w:r>
          </w:p>
          <w:p w14:paraId="73E86747" w14:textId="77777777"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{%p else%}</w:t>
            </w:r>
          </w:p>
          <w:p w14:paraId="35CF0E8C" w14:textId="77777777"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p>
          <w:p w14:paraId="6681984C" w14:textId="636DDF28" w:rsidR="00AB37A2" w:rsidRPr="0096733F"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r w:rsidRPr="006C0131">
              <w:rPr>
                <w:rFonts w:ascii="Times New Roman" w:hAnsi="Times New Roman"/>
                <w:color w:val="000000"/>
                <w:sz w:val="18"/>
                <w:szCs w:val="18"/>
              </w:rPr>
              <w:t>%p endif%}</w:t>
            </w:r>
          </w:p>
        </w:tc>
        <w:tc>
          <w:tcPr>
            <w:tcW w:w="6178" w:type="dxa"/>
            <w:vMerge w:val="restart"/>
            <w:tcBorders>
              <w:top w:val="single" w:sz="4" w:space="0" w:color="00653B"/>
              <w:left w:val="single" w:sz="4" w:space="0" w:color="00653B"/>
              <w:bottom w:val="single" w:sz="4" w:space="0" w:color="00653B"/>
              <w:right w:val="single" w:sz="4" w:space="0" w:color="00653B"/>
            </w:tcBorders>
            <w:shd w:val="clear" w:color="auto" w:fill="auto"/>
            <w:vAlign w:val="center"/>
          </w:tcPr>
          <w:p w14:paraId="0A693C67" w14:textId="34ABD5D3" w:rsidR="00D237E5" w:rsidRPr="006C0131" w:rsidRDefault="00D237E5" w:rsidP="00D237E5">
            <w:pPr>
              <w:adjustRightInd w:val="0"/>
              <w:snapToGrid w:val="0"/>
              <w:spacing w:beforeLines="20" w:before="62" w:afterLines="20" w:after="62"/>
              <w:ind w:firstLineChars="200" w:firstLine="360"/>
              <w:rPr>
                <w:rFonts w:ascii="Times New Roman" w:hAnsi="Times New Roman"/>
                <w:color w:val="000000"/>
                <w:sz w:val="18"/>
                <w:szCs w:val="18"/>
              </w:rPr>
            </w:pPr>
            <w:r w:rsidRPr="006C0131">
              <w:rPr>
                <w:rFonts w:ascii="Times New Roman" w:hAnsi="Times New Roman" w:hint="eastAsia"/>
                <w:color w:val="000000"/>
                <w:sz w:val="18"/>
                <w:szCs w:val="18"/>
                <w:highlight w:val="yellow"/>
              </w:rPr>
              <w:t>{</w:t>
            </w:r>
            <w:r w:rsidRPr="006C0131">
              <w:rPr>
                <w:rFonts w:ascii="Times New Roman" w:hAnsi="Times New Roman"/>
                <w:color w:val="000000"/>
                <w:sz w:val="18"/>
                <w:szCs w:val="18"/>
                <w:highlight w:val="yellow"/>
              </w:rPr>
              <w:t>%</w:t>
            </w:r>
            <w:r w:rsidRPr="006C0131">
              <w:rPr>
                <w:rFonts w:ascii="Times New Roman" w:hAnsi="Times New Roman" w:hint="eastAsia"/>
                <w:color w:val="000000"/>
                <w:sz w:val="18"/>
                <w:szCs w:val="18"/>
                <w:highlight w:val="yellow"/>
              </w:rPr>
              <w:t>p</w:t>
            </w:r>
            <w:r w:rsidRPr="006C0131">
              <w:rPr>
                <w:rFonts w:ascii="Times New Roman" w:hAnsi="Times New Roman"/>
                <w:color w:val="000000"/>
                <w:sz w:val="18"/>
                <w:szCs w:val="18"/>
                <w:highlight w:val="yellow"/>
              </w:rPr>
              <w:t xml:space="preserve"> if </w:t>
            </w:r>
            <w:proofErr w:type="gramStart"/>
            <w:r w:rsidR="006E1686">
              <w:rPr>
                <w:rFonts w:ascii="Times New Roman" w:hAnsi="Times New Roman"/>
                <w:color w:val="000000"/>
                <w:sz w:val="18"/>
                <w:szCs w:val="18"/>
                <w:highlight w:val="yellow"/>
              </w:rPr>
              <w:t>var.io.hd</w:t>
            </w:r>
            <w:proofErr w:type="gramEnd"/>
            <w:r w:rsidR="006E1686">
              <w:rPr>
                <w:rFonts w:ascii="Times New Roman" w:hAnsi="Times New Roman"/>
                <w:color w:val="000000"/>
                <w:sz w:val="18"/>
                <w:szCs w:val="18"/>
                <w:highlight w:val="yellow"/>
              </w:rPr>
              <w:t>_result</w:t>
            </w:r>
            <w:r w:rsidRPr="006C0131">
              <w:rPr>
                <w:rFonts w:ascii="Times New Roman" w:hAnsi="Times New Roman"/>
                <w:color w:val="000000"/>
                <w:sz w:val="18"/>
                <w:szCs w:val="18"/>
                <w:highlight w:val="yellow"/>
              </w:rPr>
              <w:t xml:space="preserve">.POLE or </w:t>
            </w:r>
            <w:r w:rsidR="006E1686">
              <w:rPr>
                <w:rFonts w:ascii="Times New Roman" w:hAnsi="Times New Roman"/>
                <w:color w:val="000000"/>
                <w:sz w:val="18"/>
                <w:szCs w:val="18"/>
                <w:highlight w:val="yellow"/>
              </w:rPr>
              <w:t>var.io.hd_result</w:t>
            </w:r>
            <w:r w:rsidRPr="006C0131">
              <w:rPr>
                <w:rFonts w:ascii="Times New Roman" w:hAnsi="Times New Roman"/>
                <w:color w:val="000000"/>
                <w:sz w:val="18"/>
                <w:szCs w:val="18"/>
                <w:highlight w:val="yellow"/>
              </w:rPr>
              <w:t>.POLD1 %</w:t>
            </w:r>
            <w:r w:rsidRPr="006C0131">
              <w:rPr>
                <w:rFonts w:ascii="Times New Roman" w:hAnsi="Times New Roman" w:hint="eastAsia"/>
                <w:color w:val="000000"/>
                <w:sz w:val="18"/>
                <w:szCs w:val="18"/>
                <w:highlight w:val="yellow"/>
              </w:rPr>
              <w:t>}</w:t>
            </w:r>
          </w:p>
          <w:p w14:paraId="694E8488" w14:textId="77777777" w:rsidR="00AB37A2" w:rsidRPr="00D237E5" w:rsidRDefault="00AB37A2" w:rsidP="00AB37A2">
            <w:pPr>
              <w:adjustRightInd w:val="0"/>
              <w:snapToGrid w:val="0"/>
              <w:spacing w:beforeLines="20" w:before="62" w:afterLines="20" w:after="62"/>
              <w:ind w:firstLineChars="200" w:firstLine="360"/>
              <w:rPr>
                <w:rFonts w:ascii="Times New Roman" w:hAnsi="Times New Roman"/>
                <w:color w:val="000000" w:themeColor="text1"/>
                <w:sz w:val="18"/>
                <w:szCs w:val="18"/>
              </w:rPr>
            </w:pPr>
            <w:r w:rsidRPr="00D237E5">
              <w:rPr>
                <w:rFonts w:ascii="Times New Roman" w:hAnsi="Times New Roman"/>
                <w:color w:val="000000" w:themeColor="text1"/>
                <w:sz w:val="18"/>
                <w:szCs w:val="18"/>
              </w:rPr>
              <w:t>POLE</w:t>
            </w:r>
            <w:r w:rsidRPr="00D237E5">
              <w:rPr>
                <w:rFonts w:ascii="Times New Roman" w:hAnsi="Times New Roman"/>
                <w:color w:val="000000" w:themeColor="text1"/>
                <w:sz w:val="18"/>
                <w:szCs w:val="18"/>
              </w:rPr>
              <w:t>和</w:t>
            </w:r>
            <w:r w:rsidRPr="00D237E5">
              <w:rPr>
                <w:rFonts w:ascii="Times New Roman" w:hAnsi="Times New Roman"/>
                <w:color w:val="000000" w:themeColor="text1"/>
                <w:sz w:val="18"/>
                <w:szCs w:val="18"/>
              </w:rPr>
              <w:t>POLD1</w:t>
            </w:r>
            <w:r w:rsidRPr="00D237E5">
              <w:rPr>
                <w:rFonts w:ascii="Times New Roman" w:hAnsi="Times New Roman"/>
                <w:color w:val="000000" w:themeColor="text1"/>
                <w:sz w:val="18"/>
                <w:szCs w:val="18"/>
              </w:rPr>
              <w:t>编码产物为</w:t>
            </w:r>
            <w:r w:rsidRPr="00D237E5">
              <w:rPr>
                <w:rFonts w:ascii="Times New Roman" w:hAnsi="Times New Roman"/>
                <w:color w:val="000000" w:themeColor="text1"/>
                <w:sz w:val="18"/>
                <w:szCs w:val="18"/>
              </w:rPr>
              <w:t>DNA</w:t>
            </w:r>
            <w:r w:rsidRPr="00D237E5">
              <w:rPr>
                <w:rFonts w:ascii="Times New Roman" w:hAnsi="Times New Roman"/>
                <w:color w:val="000000" w:themeColor="text1"/>
                <w:sz w:val="18"/>
                <w:szCs w:val="18"/>
              </w:rPr>
              <w:t>聚合酶的催化亚基，其突变可导致</w:t>
            </w:r>
            <w:proofErr w:type="gramStart"/>
            <w:r w:rsidRPr="00D237E5">
              <w:rPr>
                <w:rFonts w:ascii="Times New Roman" w:hAnsi="Times New Roman"/>
                <w:color w:val="000000" w:themeColor="text1"/>
                <w:sz w:val="18"/>
                <w:szCs w:val="18"/>
              </w:rPr>
              <w:t>肿瘤超</w:t>
            </w:r>
            <w:proofErr w:type="gramEnd"/>
            <w:r w:rsidRPr="00D237E5">
              <w:rPr>
                <w:rFonts w:ascii="Times New Roman" w:hAnsi="Times New Roman"/>
                <w:color w:val="000000" w:themeColor="text1"/>
                <w:sz w:val="18"/>
                <w:szCs w:val="18"/>
              </w:rPr>
              <w:t>突变特性。结直肠癌、非小细胞肺癌、子宫内膜癌和胃腺癌的临床研究提示，与野生型患者相比，</w:t>
            </w:r>
            <w:r w:rsidRPr="00D237E5">
              <w:rPr>
                <w:rFonts w:ascii="Times New Roman" w:hAnsi="Times New Roman"/>
                <w:color w:val="000000" w:themeColor="text1"/>
                <w:sz w:val="18"/>
                <w:szCs w:val="18"/>
              </w:rPr>
              <w:t>POLE/POLD1</w:t>
            </w:r>
            <w:r w:rsidRPr="00D237E5">
              <w:rPr>
                <w:rFonts w:ascii="Times New Roman" w:hAnsi="Times New Roman"/>
                <w:color w:val="000000" w:themeColor="text1"/>
                <w:sz w:val="18"/>
                <w:szCs w:val="18"/>
              </w:rPr>
              <w:t>突变型患者在接受免疫治疗之后其客观缓解率更高，中位无进展生存期和总生存期更长（</w:t>
            </w:r>
            <w:r w:rsidRPr="00D237E5">
              <w:rPr>
                <w:rFonts w:ascii="Times New Roman" w:hAnsi="Times New Roman"/>
                <w:color w:val="000000" w:themeColor="text1"/>
                <w:sz w:val="18"/>
                <w:szCs w:val="18"/>
              </w:rPr>
              <w:t>PMID: 35261896, 27362548, 27612425, 35308232</w:t>
            </w:r>
            <w:r w:rsidRPr="00D237E5">
              <w:rPr>
                <w:rFonts w:ascii="Times New Roman" w:hAnsi="Times New Roman"/>
                <w:color w:val="000000" w:themeColor="text1"/>
                <w:sz w:val="18"/>
                <w:szCs w:val="18"/>
              </w:rPr>
              <w:t>）。</w:t>
            </w:r>
          </w:p>
          <w:p w14:paraId="043F3C49" w14:textId="77777777" w:rsidR="00D237E5" w:rsidRPr="006C0131" w:rsidRDefault="00D237E5" w:rsidP="00D237E5">
            <w:pPr>
              <w:adjustRightInd w:val="0"/>
              <w:snapToGrid w:val="0"/>
              <w:spacing w:beforeLines="20" w:before="62" w:afterLines="20" w:after="62"/>
              <w:ind w:firstLineChars="200" w:firstLine="360"/>
              <w:rPr>
                <w:rFonts w:ascii="Times New Roman" w:hAnsi="Times New Roman"/>
                <w:color w:val="000000"/>
                <w:sz w:val="18"/>
                <w:szCs w:val="18"/>
              </w:rPr>
            </w:pPr>
            <w:r w:rsidRPr="006C0131">
              <w:rPr>
                <w:rFonts w:ascii="Times New Roman" w:hAnsi="Times New Roman" w:hint="eastAsia"/>
                <w:color w:val="000000"/>
                <w:sz w:val="18"/>
                <w:szCs w:val="18"/>
                <w:highlight w:val="yellow"/>
              </w:rPr>
              <w:t>{</w:t>
            </w:r>
            <w:r w:rsidRPr="006C0131">
              <w:rPr>
                <w:rFonts w:ascii="Times New Roman" w:hAnsi="Times New Roman"/>
                <w:color w:val="000000"/>
                <w:sz w:val="18"/>
                <w:szCs w:val="18"/>
                <w:highlight w:val="yellow"/>
              </w:rPr>
              <w:t>%p else%</w:t>
            </w:r>
            <w:r w:rsidRPr="006C0131">
              <w:rPr>
                <w:rFonts w:ascii="Times New Roman" w:hAnsi="Times New Roman" w:hint="eastAsia"/>
                <w:color w:val="000000"/>
                <w:sz w:val="18"/>
                <w:szCs w:val="18"/>
                <w:highlight w:val="yellow"/>
              </w:rPr>
              <w:t>}</w:t>
            </w:r>
          </w:p>
          <w:p w14:paraId="749E9C55" w14:textId="77777777" w:rsidR="00D237E5" w:rsidRDefault="00D237E5" w:rsidP="00D237E5">
            <w:pPr>
              <w:adjustRightInd w:val="0"/>
              <w:snapToGrid w:val="0"/>
              <w:spacing w:beforeLines="20" w:before="62" w:afterLines="20" w:after="62"/>
              <w:ind w:firstLineChars="200" w:firstLine="360"/>
              <w:rPr>
                <w:rFonts w:ascii="Times New Roman" w:hAnsi="Times New Roman"/>
                <w:color w:val="7E7E7E"/>
                <w:sz w:val="18"/>
                <w:szCs w:val="18"/>
              </w:rPr>
            </w:pPr>
            <w:r w:rsidRPr="0096733F">
              <w:rPr>
                <w:rFonts w:ascii="Times New Roman" w:hAnsi="Times New Roman"/>
                <w:color w:val="7E7E7E"/>
                <w:sz w:val="18"/>
                <w:szCs w:val="18"/>
              </w:rPr>
              <w:t>POLE</w:t>
            </w:r>
            <w:r w:rsidRPr="0096733F">
              <w:rPr>
                <w:rFonts w:ascii="Times New Roman" w:hAnsi="Times New Roman"/>
                <w:color w:val="7E7E7E"/>
                <w:sz w:val="18"/>
                <w:szCs w:val="18"/>
              </w:rPr>
              <w:t>和</w:t>
            </w:r>
            <w:r w:rsidRPr="0096733F">
              <w:rPr>
                <w:rFonts w:ascii="Times New Roman" w:hAnsi="Times New Roman"/>
                <w:color w:val="7E7E7E"/>
                <w:sz w:val="18"/>
                <w:szCs w:val="18"/>
              </w:rPr>
              <w:t>POLD1</w:t>
            </w:r>
            <w:r w:rsidRPr="0096733F">
              <w:rPr>
                <w:rFonts w:ascii="Times New Roman" w:hAnsi="Times New Roman"/>
                <w:color w:val="7E7E7E"/>
                <w:sz w:val="18"/>
                <w:szCs w:val="18"/>
              </w:rPr>
              <w:t>编码产物为</w:t>
            </w:r>
            <w:r w:rsidRPr="0096733F">
              <w:rPr>
                <w:rFonts w:ascii="Times New Roman" w:hAnsi="Times New Roman"/>
                <w:color w:val="7E7E7E"/>
                <w:sz w:val="18"/>
                <w:szCs w:val="18"/>
              </w:rPr>
              <w:t>DNA</w:t>
            </w:r>
            <w:r w:rsidRPr="0096733F">
              <w:rPr>
                <w:rFonts w:ascii="Times New Roman" w:hAnsi="Times New Roman"/>
                <w:color w:val="7E7E7E"/>
                <w:sz w:val="18"/>
                <w:szCs w:val="18"/>
              </w:rPr>
              <w:t>聚合酶的催化亚基，其突变可导致</w:t>
            </w:r>
            <w:proofErr w:type="gramStart"/>
            <w:r w:rsidRPr="0096733F">
              <w:rPr>
                <w:rFonts w:ascii="Times New Roman" w:hAnsi="Times New Roman"/>
                <w:color w:val="7E7E7E"/>
                <w:sz w:val="18"/>
                <w:szCs w:val="18"/>
              </w:rPr>
              <w:t>肿瘤超</w:t>
            </w:r>
            <w:proofErr w:type="gramEnd"/>
            <w:r w:rsidRPr="0096733F">
              <w:rPr>
                <w:rFonts w:ascii="Times New Roman" w:hAnsi="Times New Roman"/>
                <w:color w:val="7E7E7E"/>
                <w:sz w:val="18"/>
                <w:szCs w:val="18"/>
              </w:rPr>
              <w:t>突变特性。结直肠癌、非小细胞肺癌、子宫内膜癌和胃腺癌的临床研究提示，与野生型患者相比，</w:t>
            </w:r>
            <w:r w:rsidRPr="0096733F">
              <w:rPr>
                <w:rFonts w:ascii="Times New Roman" w:hAnsi="Times New Roman"/>
                <w:color w:val="7E7E7E"/>
                <w:sz w:val="18"/>
                <w:szCs w:val="18"/>
              </w:rPr>
              <w:t>POLE/POLD1</w:t>
            </w:r>
            <w:r w:rsidRPr="0096733F">
              <w:rPr>
                <w:rFonts w:ascii="Times New Roman" w:hAnsi="Times New Roman"/>
                <w:color w:val="7E7E7E"/>
                <w:sz w:val="18"/>
                <w:szCs w:val="18"/>
              </w:rPr>
              <w:t>突变型患者在接受免疫治疗之后其客观缓解率更高，中位无进展生存期和总生存期更长（</w:t>
            </w:r>
            <w:r w:rsidRPr="0096733F">
              <w:rPr>
                <w:rFonts w:ascii="Times New Roman" w:hAnsi="Times New Roman"/>
                <w:color w:val="7E7E7E"/>
                <w:sz w:val="18"/>
                <w:szCs w:val="18"/>
              </w:rPr>
              <w:t>PMID: 35261896, 27362548, 27612425, 35308232</w:t>
            </w:r>
            <w:r w:rsidRPr="0096733F">
              <w:rPr>
                <w:rFonts w:ascii="Times New Roman" w:hAnsi="Times New Roman"/>
                <w:color w:val="7E7E7E"/>
                <w:sz w:val="18"/>
                <w:szCs w:val="18"/>
              </w:rPr>
              <w:t>）。</w:t>
            </w:r>
          </w:p>
          <w:p w14:paraId="14BC9A51" w14:textId="543A5038" w:rsidR="00D237E5" w:rsidRPr="00D237E5" w:rsidRDefault="00D237E5" w:rsidP="00AB37A2">
            <w:pPr>
              <w:adjustRightInd w:val="0"/>
              <w:snapToGrid w:val="0"/>
              <w:spacing w:beforeLines="20" w:before="62" w:afterLines="20" w:after="62"/>
              <w:ind w:firstLineChars="200" w:firstLine="360"/>
              <w:rPr>
                <w:rFonts w:ascii="Times New Roman" w:hAnsi="Times New Roman"/>
                <w:color w:val="7E7E7E"/>
                <w:sz w:val="18"/>
                <w:szCs w:val="18"/>
              </w:rPr>
            </w:pPr>
            <w:r w:rsidRPr="006C0131">
              <w:rPr>
                <w:rFonts w:ascii="Times New Roman" w:hAnsi="Times New Roman" w:hint="eastAsia"/>
                <w:color w:val="252525"/>
                <w:sz w:val="18"/>
                <w:szCs w:val="18"/>
                <w:highlight w:val="yellow"/>
              </w:rPr>
              <w:t>{</w:t>
            </w:r>
            <w:r w:rsidRPr="006C0131">
              <w:rPr>
                <w:rFonts w:ascii="Times New Roman" w:hAnsi="Times New Roman"/>
                <w:color w:val="252525"/>
                <w:sz w:val="18"/>
                <w:szCs w:val="18"/>
                <w:highlight w:val="yellow"/>
              </w:rPr>
              <w:t>%p endif%}</w:t>
            </w:r>
          </w:p>
        </w:tc>
      </w:tr>
      <w:tr w:rsidR="00AB37A2" w:rsidRPr="0096733F" w14:paraId="21C7BA71" w14:textId="77777777" w:rsidTr="00AB37A2">
        <w:trPr>
          <w:trHeight w:val="284"/>
        </w:trPr>
        <w:tc>
          <w:tcPr>
            <w:tcW w:w="1597" w:type="dxa"/>
            <w:tcBorders>
              <w:top w:val="single" w:sz="4" w:space="0" w:color="00653B"/>
              <w:left w:val="single" w:sz="4" w:space="0" w:color="00653B"/>
              <w:bottom w:val="single" w:sz="4" w:space="0" w:color="00653B"/>
              <w:right w:val="single" w:sz="4" w:space="0" w:color="00653B"/>
            </w:tcBorders>
            <w:shd w:val="clear" w:color="auto" w:fill="auto"/>
            <w:tcMar>
              <w:left w:w="0" w:type="dxa"/>
              <w:right w:w="0" w:type="dxa"/>
            </w:tcMar>
            <w:vAlign w:val="center"/>
          </w:tcPr>
          <w:p w14:paraId="0FA32D60" w14:textId="77777777" w:rsidR="00AB37A2" w:rsidRPr="0096733F" w:rsidRDefault="00AB37A2" w:rsidP="00AB37A2">
            <w:pPr>
              <w:adjustRightInd w:val="0"/>
              <w:snapToGrid w:val="0"/>
              <w:spacing w:line="240" w:lineRule="exact"/>
              <w:jc w:val="center"/>
              <w:rPr>
                <w:rFonts w:ascii="Times New Roman" w:hAnsi="Times New Roman"/>
                <w:i/>
                <w:iCs/>
                <w:color w:val="000000"/>
                <w:sz w:val="18"/>
                <w:szCs w:val="18"/>
              </w:rPr>
            </w:pPr>
            <w:r w:rsidRPr="0096733F">
              <w:rPr>
                <w:rFonts w:ascii="Times New Roman" w:hAnsi="Times New Roman"/>
                <w:i/>
                <w:iCs/>
                <w:color w:val="252525"/>
                <w:sz w:val="18"/>
                <w:szCs w:val="18"/>
              </w:rPr>
              <w:t>POLD1</w:t>
            </w:r>
          </w:p>
        </w:tc>
        <w:tc>
          <w:tcPr>
            <w:tcW w:w="2089" w:type="dxa"/>
            <w:tcBorders>
              <w:top w:val="single" w:sz="4" w:space="0" w:color="00653B"/>
              <w:left w:val="single" w:sz="4" w:space="0" w:color="00653B"/>
              <w:bottom w:val="single" w:sz="4" w:space="0" w:color="00653B"/>
              <w:right w:val="single" w:sz="4" w:space="0" w:color="00653B"/>
            </w:tcBorders>
            <w:shd w:val="clear" w:color="auto" w:fill="auto"/>
            <w:vAlign w:val="center"/>
          </w:tcPr>
          <w:p w14:paraId="51994741" w14:textId="37705ADE"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r w:rsidRPr="006C0131">
              <w:rPr>
                <w:rFonts w:ascii="Times New Roman" w:hAnsi="Times New Roman"/>
                <w:color w:val="000000"/>
                <w:sz w:val="18"/>
                <w:szCs w:val="18"/>
              </w:rPr>
              <w:t xml:space="preserve">p if </w:t>
            </w:r>
            <w:proofErr w:type="gramStart"/>
            <w:r w:rsidR="006E1686">
              <w:rPr>
                <w:rFonts w:ascii="Times New Roman" w:hAnsi="Times New Roman"/>
                <w:color w:val="000000"/>
                <w:sz w:val="18"/>
                <w:szCs w:val="18"/>
              </w:rPr>
              <w:t>var.io.hd</w:t>
            </w:r>
            <w:proofErr w:type="gramEnd"/>
            <w:r w:rsidR="006E1686">
              <w:rPr>
                <w:rFonts w:ascii="Times New Roman" w:hAnsi="Times New Roman"/>
                <w:color w:val="000000"/>
                <w:sz w:val="18"/>
                <w:szCs w:val="18"/>
              </w:rPr>
              <w:t>_result</w:t>
            </w:r>
            <w:r w:rsidRPr="006C0131">
              <w:rPr>
                <w:rFonts w:ascii="Times New Roman" w:hAnsi="Times New Roman"/>
                <w:color w:val="000000"/>
                <w:sz w:val="18"/>
                <w:szCs w:val="18"/>
              </w:rPr>
              <w:t>.POLD1</w:t>
            </w:r>
            <w:r w:rsidRPr="006C0131">
              <w:rPr>
                <w:rFonts w:ascii="Times New Roman" w:hAnsi="Times New Roman" w:hint="eastAsia"/>
                <w:color w:val="000000"/>
                <w:sz w:val="18"/>
                <w:szCs w:val="18"/>
              </w:rPr>
              <w:t>%}</w:t>
            </w:r>
          </w:p>
          <w:p w14:paraId="004F69E0" w14:textId="7150D059"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r w:rsidRPr="006C0131">
              <w:rPr>
                <w:rFonts w:ascii="Times New Roman" w:hAnsi="Times New Roman"/>
                <w:color w:val="000000"/>
                <w:sz w:val="18"/>
                <w:szCs w:val="18"/>
              </w:rPr>
              <w:t xml:space="preserve">%p for a in </w:t>
            </w:r>
            <w:proofErr w:type="gramStart"/>
            <w:r w:rsidR="006E1686">
              <w:rPr>
                <w:rFonts w:ascii="Times New Roman" w:hAnsi="Times New Roman"/>
                <w:color w:val="000000"/>
                <w:sz w:val="18"/>
                <w:szCs w:val="18"/>
              </w:rPr>
              <w:t>var.io.hd</w:t>
            </w:r>
            <w:proofErr w:type="gramEnd"/>
            <w:r w:rsidR="006E1686">
              <w:rPr>
                <w:rFonts w:ascii="Times New Roman" w:hAnsi="Times New Roman"/>
                <w:color w:val="000000"/>
                <w:sz w:val="18"/>
                <w:szCs w:val="18"/>
              </w:rPr>
              <w:t>_result</w:t>
            </w:r>
            <w:r w:rsidRPr="006C0131">
              <w:rPr>
                <w:rFonts w:ascii="Times New Roman" w:hAnsi="Times New Roman"/>
                <w:color w:val="000000"/>
                <w:sz w:val="18"/>
                <w:szCs w:val="18"/>
              </w:rPr>
              <w:t>.POLD1%}</w:t>
            </w:r>
          </w:p>
          <w:p w14:paraId="244033EC" w14:textId="77777777" w:rsidR="000F2D99" w:rsidRPr="006C0131" w:rsidRDefault="000F2D99" w:rsidP="000F2D99">
            <w:pPr>
              <w:adjustRightInd w:val="0"/>
              <w:snapToGrid w:val="0"/>
              <w:jc w:val="center"/>
              <w:rPr>
                <w:rFonts w:ascii="Times New Roman" w:hAnsi="Times New Roman"/>
                <w:b/>
                <w:bCs/>
                <w:color w:val="FF0000"/>
                <w:sz w:val="18"/>
                <w:szCs w:val="18"/>
              </w:rPr>
            </w:pPr>
            <w:r w:rsidRPr="006C0131">
              <w:rPr>
                <w:rFonts w:ascii="Times New Roman" w:hAnsi="Times New Roman"/>
                <w:b/>
                <w:bCs/>
                <w:color w:val="FF0000"/>
                <w:sz w:val="18"/>
                <w:szCs w:val="18"/>
              </w:rPr>
              <w:t>{{a</w:t>
            </w:r>
            <w:r>
              <w:rPr>
                <w:rFonts w:ascii="Times New Roman" w:hAnsi="Times New Roman"/>
                <w:b/>
                <w:bCs/>
                <w:color w:val="FF0000"/>
                <w:sz w:val="18"/>
                <w:szCs w:val="18"/>
              </w:rPr>
              <w:t>|</w:t>
            </w:r>
            <w:proofErr w:type="gramStart"/>
            <w:r>
              <w:rPr>
                <w:rFonts w:ascii="Times New Roman" w:hAnsi="Times New Roman"/>
                <w:b/>
                <w:bCs/>
                <w:color w:val="FF0000"/>
                <w:sz w:val="18"/>
                <w:szCs w:val="18"/>
              </w:rPr>
              <w:t>replace(</w:t>
            </w:r>
            <w:proofErr w:type="gramEnd"/>
            <w:r>
              <w:rPr>
                <w:rFonts w:ascii="Times New Roman" w:hAnsi="Times New Roman"/>
                <w:b/>
                <w:bCs/>
                <w:color w:val="FF0000"/>
                <w:sz w:val="18"/>
                <w:szCs w:val="18"/>
              </w:rPr>
              <w:t>“</w:t>
            </w:r>
            <w:r>
              <w:rPr>
                <w:rFonts w:ascii="Times New Roman" w:hAnsi="Times New Roman" w:hint="eastAsia"/>
                <w:b/>
                <w:bCs/>
                <w:color w:val="FF0000"/>
                <w:sz w:val="18"/>
                <w:szCs w:val="18"/>
              </w:rPr>
              <w:t>(</w:t>
            </w:r>
            <w:r>
              <w:rPr>
                <w:rFonts w:ascii="Times New Roman" w:hAnsi="Times New Roman"/>
                <w:b/>
                <w:bCs/>
                <w:color w:val="FF0000"/>
                <w:sz w:val="18"/>
                <w:szCs w:val="18"/>
              </w:rPr>
              <w:t>”, “”)|replace(“)”, “”)</w:t>
            </w:r>
            <w:r w:rsidRPr="006C0131">
              <w:rPr>
                <w:rFonts w:ascii="Times New Roman" w:hAnsi="Times New Roman"/>
                <w:b/>
                <w:bCs/>
                <w:color w:val="FF0000"/>
                <w:sz w:val="18"/>
                <w:szCs w:val="18"/>
              </w:rPr>
              <w:t>}}</w:t>
            </w:r>
          </w:p>
          <w:p w14:paraId="0D9F7122" w14:textId="77777777"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r w:rsidRPr="006C0131">
              <w:rPr>
                <w:rFonts w:ascii="Times New Roman" w:hAnsi="Times New Roman"/>
                <w:color w:val="000000"/>
                <w:sz w:val="18"/>
                <w:szCs w:val="18"/>
              </w:rPr>
              <w:t>%</w:t>
            </w:r>
            <w:r w:rsidRPr="006C0131">
              <w:rPr>
                <w:rFonts w:ascii="Times New Roman" w:hAnsi="Times New Roman" w:hint="eastAsia"/>
                <w:color w:val="000000"/>
                <w:sz w:val="18"/>
                <w:szCs w:val="18"/>
              </w:rPr>
              <w:t>p</w:t>
            </w:r>
            <w:r w:rsidRPr="006C0131">
              <w:rPr>
                <w:rFonts w:ascii="Times New Roman" w:hAnsi="Times New Roman"/>
                <w:color w:val="000000"/>
                <w:sz w:val="18"/>
                <w:szCs w:val="18"/>
              </w:rPr>
              <w:t xml:space="preserve"> endfor</w:t>
            </w:r>
            <w:r w:rsidRPr="006C0131">
              <w:rPr>
                <w:rFonts w:ascii="Times New Roman" w:hAnsi="Times New Roman" w:hint="eastAsia"/>
                <w:color w:val="000000"/>
                <w:sz w:val="18"/>
                <w:szCs w:val="18"/>
              </w:rPr>
              <w:t>%</w:t>
            </w:r>
            <w:r w:rsidRPr="006C0131">
              <w:rPr>
                <w:rFonts w:ascii="Times New Roman" w:hAnsi="Times New Roman"/>
                <w:color w:val="000000"/>
                <w:sz w:val="18"/>
                <w:szCs w:val="18"/>
              </w:rPr>
              <w:t>}</w:t>
            </w:r>
          </w:p>
          <w:p w14:paraId="38C3DA50" w14:textId="77777777"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{%p else%}</w:t>
            </w:r>
          </w:p>
          <w:p w14:paraId="4C9B0D9F" w14:textId="77777777"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p>
          <w:p w14:paraId="0210829D" w14:textId="73666F71" w:rsidR="00AB37A2" w:rsidRPr="0096733F"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r w:rsidRPr="006C0131">
              <w:rPr>
                <w:rFonts w:ascii="Times New Roman" w:hAnsi="Times New Roman"/>
                <w:color w:val="000000"/>
                <w:sz w:val="18"/>
                <w:szCs w:val="18"/>
              </w:rPr>
              <w:t>%p endif%}</w:t>
            </w:r>
          </w:p>
        </w:tc>
        <w:tc>
          <w:tcPr>
            <w:tcW w:w="6178" w:type="dxa"/>
            <w:vMerge/>
            <w:tcBorders>
              <w:top w:val="single" w:sz="4" w:space="0" w:color="00653B"/>
              <w:left w:val="single" w:sz="4" w:space="0" w:color="00653B"/>
              <w:bottom w:val="single" w:sz="4" w:space="0" w:color="00653B"/>
              <w:right w:val="single" w:sz="4" w:space="0" w:color="00653B"/>
            </w:tcBorders>
            <w:shd w:val="clear" w:color="auto" w:fill="auto"/>
            <w:vAlign w:val="center"/>
          </w:tcPr>
          <w:p w14:paraId="4E6F6021" w14:textId="77777777" w:rsidR="00AB37A2" w:rsidRPr="0096733F" w:rsidRDefault="00AB37A2" w:rsidP="00AB37A2">
            <w:pPr>
              <w:adjustRightInd w:val="0"/>
              <w:snapToGrid w:val="0"/>
              <w:spacing w:beforeLines="25" w:before="78" w:afterLines="25" w:after="78"/>
              <w:rPr>
                <w:rFonts w:ascii="Times New Roman" w:hAnsi="Times New Roman"/>
                <w:color w:val="252525"/>
                <w:sz w:val="18"/>
                <w:szCs w:val="18"/>
              </w:rPr>
            </w:pPr>
          </w:p>
        </w:tc>
      </w:tr>
      <w:tr w:rsidR="00AB37A2" w:rsidRPr="0096733F" w14:paraId="50021DFB" w14:textId="77777777" w:rsidTr="00AB37A2">
        <w:trPr>
          <w:trHeight w:val="284"/>
        </w:trPr>
        <w:tc>
          <w:tcPr>
            <w:tcW w:w="1597" w:type="dxa"/>
            <w:tcBorders>
              <w:top w:val="single" w:sz="4" w:space="0" w:color="00653B"/>
              <w:left w:val="single" w:sz="4" w:space="0" w:color="00653B"/>
              <w:bottom w:val="single" w:sz="4" w:space="0" w:color="00653B"/>
              <w:right w:val="single" w:sz="4" w:space="0" w:color="00653B"/>
            </w:tcBorders>
            <w:shd w:val="clear" w:color="auto" w:fill="auto"/>
            <w:tcMar>
              <w:left w:w="0" w:type="dxa"/>
              <w:right w:w="0" w:type="dxa"/>
            </w:tcMar>
            <w:vAlign w:val="center"/>
          </w:tcPr>
          <w:p w14:paraId="0648537A" w14:textId="77777777" w:rsidR="00AB37A2" w:rsidRPr="0096733F" w:rsidRDefault="00AB37A2" w:rsidP="00AB37A2">
            <w:pPr>
              <w:adjustRightInd w:val="0"/>
              <w:snapToGrid w:val="0"/>
              <w:spacing w:line="240" w:lineRule="exact"/>
              <w:jc w:val="center"/>
              <w:rPr>
                <w:rFonts w:ascii="Times New Roman" w:hAnsi="Times New Roman"/>
                <w:i/>
                <w:iCs/>
                <w:color w:val="000000"/>
                <w:sz w:val="18"/>
                <w:szCs w:val="18"/>
              </w:rPr>
            </w:pPr>
            <w:r w:rsidRPr="0096733F">
              <w:rPr>
                <w:rFonts w:ascii="Times New Roman" w:hAnsi="Times New Roman"/>
                <w:i/>
                <w:iCs/>
                <w:color w:val="252525"/>
                <w:sz w:val="18"/>
                <w:szCs w:val="18"/>
              </w:rPr>
              <w:t>TP53</w:t>
            </w:r>
          </w:p>
        </w:tc>
        <w:tc>
          <w:tcPr>
            <w:tcW w:w="2089" w:type="dxa"/>
            <w:tcBorders>
              <w:top w:val="single" w:sz="4" w:space="0" w:color="00653B"/>
              <w:left w:val="single" w:sz="4" w:space="0" w:color="00653B"/>
              <w:bottom w:val="single" w:sz="4" w:space="0" w:color="00653B"/>
              <w:right w:val="single" w:sz="4" w:space="0" w:color="00653B"/>
            </w:tcBorders>
            <w:shd w:val="clear" w:color="auto" w:fill="auto"/>
            <w:vAlign w:val="center"/>
          </w:tcPr>
          <w:p w14:paraId="59FBF79E" w14:textId="2E7427C7"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r w:rsidRPr="006C0131">
              <w:rPr>
                <w:rFonts w:ascii="Times New Roman" w:hAnsi="Times New Roman"/>
                <w:color w:val="000000"/>
                <w:sz w:val="18"/>
                <w:szCs w:val="18"/>
              </w:rPr>
              <w:t xml:space="preserve">p if </w:t>
            </w:r>
            <w:proofErr w:type="gramStart"/>
            <w:r w:rsidR="006E1686">
              <w:rPr>
                <w:rFonts w:ascii="Times New Roman" w:hAnsi="Times New Roman"/>
                <w:color w:val="000000"/>
                <w:sz w:val="18"/>
                <w:szCs w:val="18"/>
              </w:rPr>
              <w:t>var.io.hd</w:t>
            </w:r>
            <w:proofErr w:type="gramEnd"/>
            <w:r w:rsidR="006E1686">
              <w:rPr>
                <w:rFonts w:ascii="Times New Roman" w:hAnsi="Times New Roman"/>
                <w:color w:val="000000"/>
                <w:sz w:val="18"/>
                <w:szCs w:val="18"/>
              </w:rPr>
              <w:t>_result</w:t>
            </w:r>
            <w:r w:rsidRPr="006C0131">
              <w:rPr>
                <w:rFonts w:ascii="Times New Roman" w:hAnsi="Times New Roman"/>
                <w:color w:val="000000"/>
                <w:sz w:val="18"/>
                <w:szCs w:val="18"/>
              </w:rPr>
              <w:t>.TP53</w:t>
            </w:r>
            <w:r w:rsidRPr="006C0131">
              <w:rPr>
                <w:rFonts w:ascii="Times New Roman" w:hAnsi="Times New Roman" w:hint="eastAsia"/>
                <w:color w:val="000000"/>
                <w:sz w:val="18"/>
                <w:szCs w:val="18"/>
              </w:rPr>
              <w:t>%}</w:t>
            </w:r>
          </w:p>
          <w:p w14:paraId="325757AB" w14:textId="1E8E8DC3"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r w:rsidRPr="006C0131">
              <w:rPr>
                <w:rFonts w:ascii="Times New Roman" w:hAnsi="Times New Roman"/>
                <w:color w:val="000000"/>
                <w:sz w:val="18"/>
                <w:szCs w:val="18"/>
              </w:rPr>
              <w:t xml:space="preserve">%p for a in </w:t>
            </w:r>
            <w:proofErr w:type="gramStart"/>
            <w:r w:rsidR="006E1686">
              <w:rPr>
                <w:rFonts w:ascii="Times New Roman" w:hAnsi="Times New Roman"/>
                <w:color w:val="000000"/>
                <w:sz w:val="18"/>
                <w:szCs w:val="18"/>
              </w:rPr>
              <w:t>var.io.hd</w:t>
            </w:r>
            <w:proofErr w:type="gramEnd"/>
            <w:r w:rsidR="006E1686">
              <w:rPr>
                <w:rFonts w:ascii="Times New Roman" w:hAnsi="Times New Roman"/>
                <w:color w:val="000000"/>
                <w:sz w:val="18"/>
                <w:szCs w:val="18"/>
              </w:rPr>
              <w:t>_result</w:t>
            </w:r>
            <w:r w:rsidRPr="006C0131">
              <w:rPr>
                <w:rFonts w:ascii="Times New Roman" w:hAnsi="Times New Roman"/>
                <w:color w:val="000000"/>
                <w:sz w:val="18"/>
                <w:szCs w:val="18"/>
              </w:rPr>
              <w:t>.TP53%}</w:t>
            </w:r>
          </w:p>
          <w:p w14:paraId="4E14B941" w14:textId="77777777" w:rsidR="000F2D99" w:rsidRPr="006C0131" w:rsidRDefault="000F2D99" w:rsidP="000F2D99">
            <w:pPr>
              <w:adjustRightInd w:val="0"/>
              <w:snapToGrid w:val="0"/>
              <w:jc w:val="center"/>
              <w:rPr>
                <w:rFonts w:ascii="Times New Roman" w:hAnsi="Times New Roman"/>
                <w:b/>
                <w:bCs/>
                <w:color w:val="FF0000"/>
                <w:sz w:val="18"/>
                <w:szCs w:val="18"/>
              </w:rPr>
            </w:pPr>
            <w:r w:rsidRPr="006C0131">
              <w:rPr>
                <w:rFonts w:ascii="Times New Roman" w:hAnsi="Times New Roman"/>
                <w:b/>
                <w:bCs/>
                <w:color w:val="FF0000"/>
                <w:sz w:val="18"/>
                <w:szCs w:val="18"/>
              </w:rPr>
              <w:t>{{a</w:t>
            </w:r>
            <w:r>
              <w:rPr>
                <w:rFonts w:ascii="Times New Roman" w:hAnsi="Times New Roman"/>
                <w:b/>
                <w:bCs/>
                <w:color w:val="FF0000"/>
                <w:sz w:val="18"/>
                <w:szCs w:val="18"/>
              </w:rPr>
              <w:t>|</w:t>
            </w:r>
            <w:proofErr w:type="gramStart"/>
            <w:r>
              <w:rPr>
                <w:rFonts w:ascii="Times New Roman" w:hAnsi="Times New Roman"/>
                <w:b/>
                <w:bCs/>
                <w:color w:val="FF0000"/>
                <w:sz w:val="18"/>
                <w:szCs w:val="18"/>
              </w:rPr>
              <w:t>replace(</w:t>
            </w:r>
            <w:proofErr w:type="gramEnd"/>
            <w:r>
              <w:rPr>
                <w:rFonts w:ascii="Times New Roman" w:hAnsi="Times New Roman"/>
                <w:b/>
                <w:bCs/>
                <w:color w:val="FF0000"/>
                <w:sz w:val="18"/>
                <w:szCs w:val="18"/>
              </w:rPr>
              <w:t>“</w:t>
            </w:r>
            <w:r>
              <w:rPr>
                <w:rFonts w:ascii="Times New Roman" w:hAnsi="Times New Roman" w:hint="eastAsia"/>
                <w:b/>
                <w:bCs/>
                <w:color w:val="FF0000"/>
                <w:sz w:val="18"/>
                <w:szCs w:val="18"/>
              </w:rPr>
              <w:t>(</w:t>
            </w:r>
            <w:r>
              <w:rPr>
                <w:rFonts w:ascii="Times New Roman" w:hAnsi="Times New Roman"/>
                <w:b/>
                <w:bCs/>
                <w:color w:val="FF0000"/>
                <w:sz w:val="18"/>
                <w:szCs w:val="18"/>
              </w:rPr>
              <w:t>”, “”)|replace(“)”, “”)</w:t>
            </w:r>
            <w:r w:rsidRPr="006C0131">
              <w:rPr>
                <w:rFonts w:ascii="Times New Roman" w:hAnsi="Times New Roman"/>
                <w:b/>
                <w:bCs/>
                <w:color w:val="FF0000"/>
                <w:sz w:val="18"/>
                <w:szCs w:val="18"/>
              </w:rPr>
              <w:t>}}</w:t>
            </w:r>
          </w:p>
          <w:p w14:paraId="176BE480" w14:textId="77777777"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lastRenderedPageBreak/>
              <w:t>{</w:t>
            </w:r>
            <w:r w:rsidRPr="006C0131">
              <w:rPr>
                <w:rFonts w:ascii="Times New Roman" w:hAnsi="Times New Roman"/>
                <w:color w:val="000000"/>
                <w:sz w:val="18"/>
                <w:szCs w:val="18"/>
              </w:rPr>
              <w:t>%</w:t>
            </w:r>
            <w:r w:rsidRPr="006C0131">
              <w:rPr>
                <w:rFonts w:ascii="Times New Roman" w:hAnsi="Times New Roman" w:hint="eastAsia"/>
                <w:color w:val="000000"/>
                <w:sz w:val="18"/>
                <w:szCs w:val="18"/>
              </w:rPr>
              <w:t>p</w:t>
            </w:r>
            <w:r w:rsidRPr="006C0131">
              <w:rPr>
                <w:rFonts w:ascii="Times New Roman" w:hAnsi="Times New Roman"/>
                <w:color w:val="000000"/>
                <w:sz w:val="18"/>
                <w:szCs w:val="18"/>
              </w:rPr>
              <w:t xml:space="preserve"> endfor</w:t>
            </w:r>
            <w:r w:rsidRPr="006C0131">
              <w:rPr>
                <w:rFonts w:ascii="Times New Roman" w:hAnsi="Times New Roman" w:hint="eastAsia"/>
                <w:color w:val="000000"/>
                <w:sz w:val="18"/>
                <w:szCs w:val="18"/>
              </w:rPr>
              <w:t>%</w:t>
            </w:r>
            <w:r w:rsidRPr="006C0131">
              <w:rPr>
                <w:rFonts w:ascii="Times New Roman" w:hAnsi="Times New Roman"/>
                <w:color w:val="000000"/>
                <w:sz w:val="18"/>
                <w:szCs w:val="18"/>
              </w:rPr>
              <w:t>}</w:t>
            </w:r>
          </w:p>
          <w:p w14:paraId="2129C8C9" w14:textId="77777777"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{%p else%}</w:t>
            </w:r>
          </w:p>
          <w:p w14:paraId="5B088908" w14:textId="77777777"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p>
          <w:p w14:paraId="1FB71B4E" w14:textId="717DD2B7" w:rsidR="00AB37A2" w:rsidRPr="0096733F"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r w:rsidRPr="006C0131">
              <w:rPr>
                <w:rFonts w:ascii="Times New Roman" w:hAnsi="Times New Roman"/>
                <w:color w:val="000000"/>
                <w:sz w:val="18"/>
                <w:szCs w:val="18"/>
              </w:rPr>
              <w:t>%p endif%}</w:t>
            </w:r>
          </w:p>
        </w:tc>
        <w:tc>
          <w:tcPr>
            <w:tcW w:w="6178" w:type="dxa"/>
            <w:tcBorders>
              <w:top w:val="single" w:sz="4" w:space="0" w:color="00653B"/>
              <w:left w:val="single" w:sz="4" w:space="0" w:color="00653B"/>
              <w:bottom w:val="single" w:sz="4" w:space="0" w:color="00653B"/>
              <w:right w:val="single" w:sz="4" w:space="0" w:color="00653B"/>
            </w:tcBorders>
            <w:shd w:val="clear" w:color="auto" w:fill="auto"/>
            <w:vAlign w:val="center"/>
          </w:tcPr>
          <w:p w14:paraId="1F1C7F5F" w14:textId="26214F65" w:rsidR="00496D97" w:rsidRPr="006C0131" w:rsidRDefault="00496D97" w:rsidP="00496D97">
            <w:pPr>
              <w:adjustRightInd w:val="0"/>
              <w:snapToGrid w:val="0"/>
              <w:spacing w:beforeLines="20" w:before="62" w:afterLines="20" w:after="62"/>
              <w:ind w:firstLineChars="200" w:firstLine="360"/>
              <w:rPr>
                <w:rFonts w:ascii="Times New Roman" w:hAnsi="Times New Roman"/>
                <w:color w:val="000000"/>
                <w:sz w:val="18"/>
                <w:szCs w:val="18"/>
              </w:rPr>
            </w:pPr>
            <w:r w:rsidRPr="006C0131">
              <w:rPr>
                <w:rFonts w:ascii="Times New Roman" w:hAnsi="Times New Roman" w:hint="eastAsia"/>
                <w:color w:val="000000"/>
                <w:sz w:val="18"/>
                <w:szCs w:val="18"/>
                <w:highlight w:val="yellow"/>
              </w:rPr>
              <w:lastRenderedPageBreak/>
              <w:t>{</w:t>
            </w:r>
            <w:r w:rsidRPr="006C0131">
              <w:rPr>
                <w:rFonts w:ascii="Times New Roman" w:hAnsi="Times New Roman"/>
                <w:color w:val="000000"/>
                <w:sz w:val="18"/>
                <w:szCs w:val="18"/>
                <w:highlight w:val="yellow"/>
              </w:rPr>
              <w:t>%</w:t>
            </w:r>
            <w:r w:rsidRPr="006C0131">
              <w:rPr>
                <w:rFonts w:ascii="Times New Roman" w:hAnsi="Times New Roman" w:hint="eastAsia"/>
                <w:color w:val="000000"/>
                <w:sz w:val="18"/>
                <w:szCs w:val="18"/>
                <w:highlight w:val="yellow"/>
              </w:rPr>
              <w:t>p</w:t>
            </w:r>
            <w:r w:rsidRPr="006C0131">
              <w:rPr>
                <w:rFonts w:ascii="Times New Roman" w:hAnsi="Times New Roman"/>
                <w:color w:val="000000"/>
                <w:sz w:val="18"/>
                <w:szCs w:val="18"/>
                <w:highlight w:val="yellow"/>
              </w:rPr>
              <w:t xml:space="preserve"> if </w:t>
            </w:r>
            <w:proofErr w:type="gramStart"/>
            <w:r w:rsidR="006E1686">
              <w:rPr>
                <w:rFonts w:ascii="Times New Roman" w:hAnsi="Times New Roman"/>
                <w:color w:val="000000"/>
                <w:sz w:val="18"/>
                <w:szCs w:val="18"/>
                <w:highlight w:val="yellow"/>
              </w:rPr>
              <w:t>var.io.hd</w:t>
            </w:r>
            <w:proofErr w:type="gramEnd"/>
            <w:r w:rsidR="006E1686">
              <w:rPr>
                <w:rFonts w:ascii="Times New Roman" w:hAnsi="Times New Roman"/>
                <w:color w:val="000000"/>
                <w:sz w:val="18"/>
                <w:szCs w:val="18"/>
                <w:highlight w:val="yellow"/>
              </w:rPr>
              <w:t>_result</w:t>
            </w:r>
            <w:r w:rsidRPr="006C0131">
              <w:rPr>
                <w:rFonts w:ascii="Times New Roman" w:hAnsi="Times New Roman"/>
                <w:color w:val="000000"/>
                <w:sz w:val="18"/>
                <w:szCs w:val="18"/>
                <w:highlight w:val="yellow"/>
              </w:rPr>
              <w:t>.TP53 %</w:t>
            </w:r>
            <w:r w:rsidRPr="006C0131">
              <w:rPr>
                <w:rFonts w:ascii="Times New Roman" w:hAnsi="Times New Roman" w:hint="eastAsia"/>
                <w:color w:val="000000"/>
                <w:sz w:val="18"/>
                <w:szCs w:val="18"/>
                <w:highlight w:val="yellow"/>
              </w:rPr>
              <w:t>}</w:t>
            </w:r>
          </w:p>
          <w:p w14:paraId="5AE01E49" w14:textId="77777777" w:rsidR="00AB37A2" w:rsidRPr="00496D97" w:rsidRDefault="00AB37A2" w:rsidP="00AB37A2">
            <w:pPr>
              <w:adjustRightInd w:val="0"/>
              <w:snapToGrid w:val="0"/>
              <w:spacing w:beforeLines="25" w:before="78" w:afterLines="25" w:after="78"/>
              <w:ind w:firstLineChars="200" w:firstLine="360"/>
              <w:rPr>
                <w:rFonts w:ascii="Times New Roman" w:hAnsi="Times New Roman"/>
                <w:color w:val="000000" w:themeColor="text1"/>
                <w:sz w:val="18"/>
                <w:szCs w:val="18"/>
              </w:rPr>
            </w:pPr>
            <w:proofErr w:type="gramStart"/>
            <w:r w:rsidRPr="00496D97">
              <w:rPr>
                <w:rFonts w:ascii="Times New Roman" w:hAnsi="Times New Roman"/>
                <w:color w:val="000000" w:themeColor="text1"/>
                <w:sz w:val="18"/>
                <w:szCs w:val="18"/>
              </w:rPr>
              <w:t>多项非</w:t>
            </w:r>
            <w:proofErr w:type="gramEnd"/>
            <w:r w:rsidRPr="00496D97">
              <w:rPr>
                <w:rFonts w:ascii="Times New Roman" w:hAnsi="Times New Roman"/>
                <w:color w:val="000000" w:themeColor="text1"/>
                <w:sz w:val="18"/>
                <w:szCs w:val="18"/>
              </w:rPr>
              <w:t>小细胞肺癌临床研究表明，</w:t>
            </w:r>
            <w:r w:rsidRPr="00496D97">
              <w:rPr>
                <w:rFonts w:ascii="Times New Roman" w:hAnsi="Times New Roman"/>
                <w:color w:val="000000" w:themeColor="text1"/>
                <w:sz w:val="18"/>
                <w:szCs w:val="18"/>
              </w:rPr>
              <w:t>TP53</w:t>
            </w:r>
            <w:r w:rsidRPr="00496D97">
              <w:rPr>
                <w:rFonts w:ascii="Times New Roman" w:hAnsi="Times New Roman"/>
                <w:color w:val="000000" w:themeColor="text1"/>
                <w:sz w:val="18"/>
                <w:szCs w:val="18"/>
              </w:rPr>
              <w:t>失活突变、</w:t>
            </w:r>
            <w:r w:rsidRPr="00496D97">
              <w:rPr>
                <w:rFonts w:ascii="Times New Roman" w:hAnsi="Times New Roman"/>
                <w:color w:val="000000" w:themeColor="text1"/>
                <w:sz w:val="18"/>
                <w:szCs w:val="18"/>
              </w:rPr>
              <w:t>KEAP1/TP53</w:t>
            </w:r>
            <w:r w:rsidRPr="00496D97">
              <w:rPr>
                <w:rFonts w:ascii="Times New Roman" w:hAnsi="Times New Roman"/>
                <w:color w:val="000000" w:themeColor="text1"/>
                <w:sz w:val="18"/>
                <w:szCs w:val="18"/>
              </w:rPr>
              <w:t>共突变和</w:t>
            </w:r>
            <w:r w:rsidRPr="00496D97">
              <w:rPr>
                <w:rFonts w:ascii="Times New Roman" w:hAnsi="Times New Roman"/>
                <w:color w:val="000000" w:themeColor="text1"/>
                <w:sz w:val="18"/>
                <w:szCs w:val="18"/>
              </w:rPr>
              <w:t>ZFHX3/TP53</w:t>
            </w:r>
            <w:r w:rsidRPr="00496D97">
              <w:rPr>
                <w:rFonts w:ascii="Times New Roman" w:hAnsi="Times New Roman"/>
                <w:color w:val="000000" w:themeColor="text1"/>
                <w:sz w:val="18"/>
                <w:szCs w:val="18"/>
              </w:rPr>
              <w:t>共突变的患者接受</w:t>
            </w:r>
            <w:r w:rsidRPr="00496D97">
              <w:rPr>
                <w:rFonts w:ascii="Times New Roman" w:hAnsi="Times New Roman"/>
                <w:color w:val="000000" w:themeColor="text1"/>
                <w:sz w:val="18"/>
                <w:szCs w:val="18"/>
              </w:rPr>
              <w:t>PD-1/PD-L1</w:t>
            </w:r>
            <w:r w:rsidRPr="00496D97">
              <w:rPr>
                <w:rFonts w:ascii="Times New Roman" w:hAnsi="Times New Roman"/>
                <w:color w:val="000000" w:themeColor="text1"/>
                <w:sz w:val="18"/>
                <w:szCs w:val="18"/>
              </w:rPr>
              <w:t>抑制剂治疗后的无进展生存期或总生存期较长（</w:t>
            </w:r>
            <w:r w:rsidRPr="00496D97">
              <w:rPr>
                <w:rFonts w:ascii="Times New Roman" w:hAnsi="Times New Roman"/>
                <w:color w:val="000000" w:themeColor="text1"/>
                <w:sz w:val="18"/>
                <w:szCs w:val="18"/>
              </w:rPr>
              <w:t>PMID: 33330629, 34450259, 35226388</w:t>
            </w:r>
            <w:r w:rsidRPr="00496D97">
              <w:rPr>
                <w:rFonts w:ascii="Times New Roman" w:hAnsi="Times New Roman"/>
                <w:color w:val="000000" w:themeColor="text1"/>
                <w:sz w:val="18"/>
                <w:szCs w:val="18"/>
              </w:rPr>
              <w:t>）。</w:t>
            </w:r>
            <w:r w:rsidRPr="00496D97">
              <w:rPr>
                <w:rFonts w:ascii="Times New Roman" w:hAnsi="Times New Roman"/>
                <w:color w:val="000000" w:themeColor="text1"/>
                <w:sz w:val="18"/>
                <w:szCs w:val="18"/>
              </w:rPr>
              <w:t>TP53</w:t>
            </w:r>
            <w:r w:rsidRPr="00496D97">
              <w:rPr>
                <w:rFonts w:ascii="Times New Roman" w:hAnsi="Times New Roman"/>
                <w:color w:val="000000" w:themeColor="text1"/>
                <w:sz w:val="18"/>
                <w:szCs w:val="18"/>
              </w:rPr>
              <w:t>突变型膀胱癌患者较</w:t>
            </w:r>
            <w:r w:rsidRPr="00496D97">
              <w:rPr>
                <w:rFonts w:ascii="Times New Roman" w:hAnsi="Times New Roman"/>
                <w:color w:val="000000" w:themeColor="text1"/>
                <w:sz w:val="18"/>
                <w:szCs w:val="18"/>
              </w:rPr>
              <w:t>TP53</w:t>
            </w:r>
            <w:r w:rsidRPr="00496D97">
              <w:rPr>
                <w:rFonts w:ascii="Times New Roman" w:hAnsi="Times New Roman"/>
                <w:color w:val="000000" w:themeColor="text1"/>
                <w:sz w:val="18"/>
                <w:szCs w:val="18"/>
              </w:rPr>
              <w:t>野生型患者更易从免疫检查点抑制剂治疗中获益（</w:t>
            </w:r>
            <w:r w:rsidRPr="00496D97">
              <w:rPr>
                <w:rFonts w:ascii="Times New Roman" w:hAnsi="Times New Roman"/>
                <w:color w:val="000000" w:themeColor="text1"/>
                <w:sz w:val="18"/>
                <w:szCs w:val="18"/>
              </w:rPr>
              <w:t xml:space="preserve">PMID: </w:t>
            </w:r>
            <w:r w:rsidRPr="00496D97">
              <w:rPr>
                <w:rFonts w:ascii="Times New Roman" w:hAnsi="Times New Roman"/>
                <w:color w:val="000000" w:themeColor="text1"/>
                <w:sz w:val="18"/>
                <w:szCs w:val="18"/>
              </w:rPr>
              <w:lastRenderedPageBreak/>
              <w:t>33356494</w:t>
            </w:r>
            <w:r w:rsidRPr="00496D97">
              <w:rPr>
                <w:rFonts w:ascii="Times New Roman" w:hAnsi="Times New Roman"/>
                <w:color w:val="000000" w:themeColor="text1"/>
                <w:sz w:val="18"/>
                <w:szCs w:val="18"/>
              </w:rPr>
              <w:t>）。</w:t>
            </w:r>
          </w:p>
          <w:p w14:paraId="62F6B018" w14:textId="77777777" w:rsidR="00496D97" w:rsidRPr="006C0131" w:rsidRDefault="00496D97" w:rsidP="00496D97">
            <w:pPr>
              <w:adjustRightInd w:val="0"/>
              <w:snapToGrid w:val="0"/>
              <w:spacing w:beforeLines="20" w:before="62" w:afterLines="20" w:after="62"/>
              <w:ind w:firstLineChars="200" w:firstLine="360"/>
              <w:rPr>
                <w:rFonts w:ascii="Times New Roman" w:hAnsi="Times New Roman"/>
                <w:color w:val="000000"/>
                <w:sz w:val="18"/>
                <w:szCs w:val="18"/>
              </w:rPr>
            </w:pPr>
            <w:r w:rsidRPr="006C0131">
              <w:rPr>
                <w:rFonts w:ascii="Times New Roman" w:hAnsi="Times New Roman" w:hint="eastAsia"/>
                <w:color w:val="000000"/>
                <w:sz w:val="18"/>
                <w:szCs w:val="18"/>
                <w:highlight w:val="yellow"/>
              </w:rPr>
              <w:t>{</w:t>
            </w:r>
            <w:r w:rsidRPr="006C0131">
              <w:rPr>
                <w:rFonts w:ascii="Times New Roman" w:hAnsi="Times New Roman"/>
                <w:color w:val="000000"/>
                <w:sz w:val="18"/>
                <w:szCs w:val="18"/>
                <w:highlight w:val="yellow"/>
              </w:rPr>
              <w:t>%p else%</w:t>
            </w:r>
            <w:r w:rsidRPr="006C0131">
              <w:rPr>
                <w:rFonts w:ascii="Times New Roman" w:hAnsi="Times New Roman" w:hint="eastAsia"/>
                <w:color w:val="000000"/>
                <w:sz w:val="18"/>
                <w:szCs w:val="18"/>
                <w:highlight w:val="yellow"/>
              </w:rPr>
              <w:t>}</w:t>
            </w:r>
          </w:p>
          <w:p w14:paraId="4ED0A56D" w14:textId="77777777" w:rsidR="00496D97" w:rsidRDefault="00496D97" w:rsidP="00496D97">
            <w:pPr>
              <w:adjustRightInd w:val="0"/>
              <w:snapToGrid w:val="0"/>
              <w:spacing w:beforeLines="25" w:before="78" w:afterLines="25" w:after="78"/>
              <w:ind w:firstLineChars="200" w:firstLine="360"/>
              <w:rPr>
                <w:rFonts w:ascii="Times New Roman" w:hAnsi="Times New Roman"/>
                <w:color w:val="7E7E7E"/>
                <w:sz w:val="18"/>
                <w:szCs w:val="18"/>
              </w:rPr>
            </w:pPr>
            <w:proofErr w:type="gramStart"/>
            <w:r w:rsidRPr="0096733F">
              <w:rPr>
                <w:rFonts w:ascii="Times New Roman" w:hAnsi="Times New Roman"/>
                <w:color w:val="7E7E7E"/>
                <w:sz w:val="18"/>
                <w:szCs w:val="18"/>
              </w:rPr>
              <w:t>多项非</w:t>
            </w:r>
            <w:proofErr w:type="gramEnd"/>
            <w:r w:rsidRPr="0096733F">
              <w:rPr>
                <w:rFonts w:ascii="Times New Roman" w:hAnsi="Times New Roman"/>
                <w:color w:val="7E7E7E"/>
                <w:sz w:val="18"/>
                <w:szCs w:val="18"/>
              </w:rPr>
              <w:t>小细胞肺癌临床研究表明，</w:t>
            </w:r>
            <w:r w:rsidRPr="0096733F">
              <w:rPr>
                <w:rFonts w:ascii="Times New Roman" w:hAnsi="Times New Roman"/>
                <w:color w:val="7E7E7E"/>
                <w:sz w:val="18"/>
                <w:szCs w:val="18"/>
              </w:rPr>
              <w:t>TP53</w:t>
            </w:r>
            <w:r w:rsidRPr="0096733F">
              <w:rPr>
                <w:rFonts w:ascii="Times New Roman" w:hAnsi="Times New Roman"/>
                <w:color w:val="7E7E7E"/>
                <w:sz w:val="18"/>
                <w:szCs w:val="18"/>
              </w:rPr>
              <w:t>失活突变、</w:t>
            </w:r>
            <w:r w:rsidRPr="0096733F">
              <w:rPr>
                <w:rFonts w:ascii="Times New Roman" w:hAnsi="Times New Roman"/>
                <w:color w:val="7E7E7E"/>
                <w:sz w:val="18"/>
                <w:szCs w:val="18"/>
              </w:rPr>
              <w:t>KEAP1/TP53</w:t>
            </w:r>
            <w:r w:rsidRPr="0096733F">
              <w:rPr>
                <w:rFonts w:ascii="Times New Roman" w:hAnsi="Times New Roman"/>
                <w:color w:val="7E7E7E"/>
                <w:sz w:val="18"/>
                <w:szCs w:val="18"/>
              </w:rPr>
              <w:t>共突变和</w:t>
            </w:r>
            <w:r w:rsidRPr="0096733F">
              <w:rPr>
                <w:rFonts w:ascii="Times New Roman" w:hAnsi="Times New Roman"/>
                <w:color w:val="7E7E7E"/>
                <w:sz w:val="18"/>
                <w:szCs w:val="18"/>
              </w:rPr>
              <w:t>ZFHX3/TP53</w:t>
            </w:r>
            <w:r w:rsidRPr="0096733F">
              <w:rPr>
                <w:rFonts w:ascii="Times New Roman" w:hAnsi="Times New Roman"/>
                <w:color w:val="7E7E7E"/>
                <w:sz w:val="18"/>
                <w:szCs w:val="18"/>
              </w:rPr>
              <w:t>共突变的患者接受</w:t>
            </w:r>
            <w:r w:rsidRPr="0096733F">
              <w:rPr>
                <w:rFonts w:ascii="Times New Roman" w:hAnsi="Times New Roman"/>
                <w:color w:val="7E7E7E"/>
                <w:sz w:val="18"/>
                <w:szCs w:val="18"/>
              </w:rPr>
              <w:t>PD-1/PD-L1</w:t>
            </w:r>
            <w:r w:rsidRPr="0096733F">
              <w:rPr>
                <w:rFonts w:ascii="Times New Roman" w:hAnsi="Times New Roman"/>
                <w:color w:val="7E7E7E"/>
                <w:sz w:val="18"/>
                <w:szCs w:val="18"/>
              </w:rPr>
              <w:t>抑制剂治疗后的无进展生存期或总生存期较长（</w:t>
            </w:r>
            <w:r w:rsidRPr="0096733F">
              <w:rPr>
                <w:rFonts w:ascii="Times New Roman" w:hAnsi="Times New Roman"/>
                <w:color w:val="7E7E7E"/>
                <w:sz w:val="18"/>
                <w:szCs w:val="18"/>
              </w:rPr>
              <w:t>PMID: 33330629, 34450259, 35226388</w:t>
            </w:r>
            <w:r w:rsidRPr="0096733F">
              <w:rPr>
                <w:rFonts w:ascii="Times New Roman" w:hAnsi="Times New Roman"/>
                <w:color w:val="7E7E7E"/>
                <w:sz w:val="18"/>
                <w:szCs w:val="18"/>
              </w:rPr>
              <w:t>）。</w:t>
            </w:r>
            <w:r w:rsidRPr="0096733F">
              <w:rPr>
                <w:rFonts w:ascii="Times New Roman" w:hAnsi="Times New Roman"/>
                <w:color w:val="7E7E7E"/>
                <w:sz w:val="18"/>
                <w:szCs w:val="18"/>
              </w:rPr>
              <w:t>TP53</w:t>
            </w:r>
            <w:r w:rsidRPr="0096733F">
              <w:rPr>
                <w:rFonts w:ascii="Times New Roman" w:hAnsi="Times New Roman"/>
                <w:color w:val="7E7E7E"/>
                <w:sz w:val="18"/>
                <w:szCs w:val="18"/>
              </w:rPr>
              <w:t>突变型膀胱癌患者较</w:t>
            </w:r>
            <w:r w:rsidRPr="0096733F">
              <w:rPr>
                <w:rFonts w:ascii="Times New Roman" w:hAnsi="Times New Roman"/>
                <w:color w:val="7E7E7E"/>
                <w:sz w:val="18"/>
                <w:szCs w:val="18"/>
              </w:rPr>
              <w:t>TP53</w:t>
            </w:r>
            <w:r w:rsidRPr="0096733F">
              <w:rPr>
                <w:rFonts w:ascii="Times New Roman" w:hAnsi="Times New Roman"/>
                <w:color w:val="7E7E7E"/>
                <w:sz w:val="18"/>
                <w:szCs w:val="18"/>
              </w:rPr>
              <w:t>野生型患者更易从免疫检查点抑制剂治疗中获益（</w:t>
            </w:r>
            <w:r w:rsidRPr="0096733F">
              <w:rPr>
                <w:rFonts w:ascii="Times New Roman" w:hAnsi="Times New Roman"/>
                <w:color w:val="7E7E7E"/>
                <w:sz w:val="18"/>
                <w:szCs w:val="18"/>
              </w:rPr>
              <w:t>PMID: 33356494</w:t>
            </w:r>
            <w:r w:rsidRPr="0096733F">
              <w:rPr>
                <w:rFonts w:ascii="Times New Roman" w:hAnsi="Times New Roman"/>
                <w:color w:val="7E7E7E"/>
                <w:sz w:val="18"/>
                <w:szCs w:val="18"/>
              </w:rPr>
              <w:t>）。</w:t>
            </w:r>
          </w:p>
          <w:p w14:paraId="4E9F4AB7" w14:textId="62053F3C" w:rsidR="00496D97" w:rsidRPr="0096733F" w:rsidRDefault="00496D97" w:rsidP="00AB37A2">
            <w:pPr>
              <w:adjustRightInd w:val="0"/>
              <w:snapToGrid w:val="0"/>
              <w:spacing w:beforeLines="25" w:before="78" w:afterLines="25" w:after="78"/>
              <w:ind w:firstLineChars="200" w:firstLine="360"/>
              <w:rPr>
                <w:rFonts w:ascii="Times New Roman" w:hAnsi="Times New Roman"/>
                <w:color w:val="7E7E7E"/>
                <w:sz w:val="18"/>
                <w:szCs w:val="18"/>
              </w:rPr>
            </w:pPr>
            <w:r w:rsidRPr="006C0131">
              <w:rPr>
                <w:rFonts w:ascii="Times New Roman" w:hAnsi="Times New Roman" w:hint="eastAsia"/>
                <w:color w:val="252525"/>
                <w:sz w:val="18"/>
                <w:szCs w:val="18"/>
                <w:highlight w:val="yellow"/>
              </w:rPr>
              <w:t>{</w:t>
            </w:r>
            <w:r w:rsidRPr="006C0131">
              <w:rPr>
                <w:rFonts w:ascii="Times New Roman" w:hAnsi="Times New Roman"/>
                <w:color w:val="252525"/>
                <w:sz w:val="18"/>
                <w:szCs w:val="18"/>
                <w:highlight w:val="yellow"/>
              </w:rPr>
              <w:t>%p endif%}</w:t>
            </w:r>
          </w:p>
        </w:tc>
      </w:tr>
      <w:tr w:rsidR="00AB37A2" w:rsidRPr="0096733F" w14:paraId="20DEFEAB" w14:textId="77777777" w:rsidTr="00AB37A2">
        <w:trPr>
          <w:trHeight w:val="284"/>
        </w:trPr>
        <w:tc>
          <w:tcPr>
            <w:tcW w:w="1597" w:type="dxa"/>
            <w:tcBorders>
              <w:top w:val="single" w:sz="4" w:space="0" w:color="00653B"/>
              <w:left w:val="single" w:sz="4" w:space="0" w:color="00653B"/>
              <w:bottom w:val="single" w:sz="4" w:space="0" w:color="00653B"/>
              <w:right w:val="single" w:sz="4" w:space="0" w:color="00653B"/>
            </w:tcBorders>
            <w:shd w:val="clear" w:color="auto" w:fill="auto"/>
            <w:tcMar>
              <w:left w:w="0" w:type="dxa"/>
              <w:right w:w="0" w:type="dxa"/>
            </w:tcMar>
            <w:vAlign w:val="center"/>
          </w:tcPr>
          <w:p w14:paraId="7C44F54E" w14:textId="77777777" w:rsidR="00AB37A2" w:rsidRPr="0096733F" w:rsidRDefault="00AB37A2" w:rsidP="00AB37A2">
            <w:pPr>
              <w:adjustRightInd w:val="0"/>
              <w:snapToGrid w:val="0"/>
              <w:spacing w:line="240" w:lineRule="exact"/>
              <w:jc w:val="center"/>
              <w:rPr>
                <w:rFonts w:ascii="Times New Roman" w:hAnsi="Times New Roman"/>
                <w:i/>
                <w:iCs/>
                <w:color w:val="000000"/>
                <w:sz w:val="18"/>
                <w:szCs w:val="18"/>
              </w:rPr>
            </w:pPr>
            <w:r w:rsidRPr="0096733F">
              <w:rPr>
                <w:rFonts w:ascii="Times New Roman" w:hAnsi="Times New Roman"/>
                <w:i/>
                <w:iCs/>
                <w:color w:val="000000"/>
                <w:sz w:val="18"/>
                <w:szCs w:val="18"/>
              </w:rPr>
              <w:lastRenderedPageBreak/>
              <w:t>KRAS</w:t>
            </w:r>
          </w:p>
        </w:tc>
        <w:tc>
          <w:tcPr>
            <w:tcW w:w="2089" w:type="dxa"/>
            <w:tcBorders>
              <w:top w:val="single" w:sz="4" w:space="0" w:color="00653B"/>
              <w:left w:val="single" w:sz="4" w:space="0" w:color="00653B"/>
              <w:bottom w:val="single" w:sz="4" w:space="0" w:color="00653B"/>
              <w:right w:val="single" w:sz="4" w:space="0" w:color="00653B"/>
            </w:tcBorders>
            <w:shd w:val="clear" w:color="auto" w:fill="auto"/>
            <w:vAlign w:val="center"/>
          </w:tcPr>
          <w:p w14:paraId="278C9F7E" w14:textId="1195C3F5"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r w:rsidRPr="006C0131">
              <w:rPr>
                <w:rFonts w:ascii="Times New Roman" w:hAnsi="Times New Roman"/>
                <w:color w:val="000000"/>
                <w:sz w:val="18"/>
                <w:szCs w:val="18"/>
              </w:rPr>
              <w:t xml:space="preserve">p if </w:t>
            </w:r>
            <w:proofErr w:type="gramStart"/>
            <w:r w:rsidR="006E1686">
              <w:rPr>
                <w:rFonts w:ascii="Times New Roman" w:hAnsi="Times New Roman"/>
                <w:color w:val="000000"/>
                <w:sz w:val="18"/>
                <w:szCs w:val="18"/>
              </w:rPr>
              <w:t>var.io.hd</w:t>
            </w:r>
            <w:proofErr w:type="gramEnd"/>
            <w:r w:rsidR="006E1686">
              <w:rPr>
                <w:rFonts w:ascii="Times New Roman" w:hAnsi="Times New Roman"/>
                <w:color w:val="000000"/>
                <w:sz w:val="18"/>
                <w:szCs w:val="18"/>
              </w:rPr>
              <w:t>_result</w:t>
            </w:r>
            <w:r w:rsidRPr="006C0131">
              <w:rPr>
                <w:rFonts w:ascii="Times New Roman" w:hAnsi="Times New Roman"/>
                <w:color w:val="000000"/>
                <w:sz w:val="18"/>
                <w:szCs w:val="18"/>
              </w:rPr>
              <w:t>.KRAS</w:t>
            </w:r>
            <w:r w:rsidRPr="006C0131">
              <w:rPr>
                <w:rFonts w:ascii="Times New Roman" w:hAnsi="Times New Roman" w:hint="eastAsia"/>
                <w:color w:val="000000"/>
                <w:sz w:val="18"/>
                <w:szCs w:val="18"/>
              </w:rPr>
              <w:t xml:space="preserve"> %}</w:t>
            </w:r>
          </w:p>
          <w:p w14:paraId="58CF7ED7" w14:textId="2D398A6B"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r w:rsidRPr="006C0131">
              <w:rPr>
                <w:rFonts w:ascii="Times New Roman" w:hAnsi="Times New Roman"/>
                <w:color w:val="000000"/>
                <w:sz w:val="18"/>
                <w:szCs w:val="18"/>
              </w:rPr>
              <w:t xml:space="preserve">%p for a in </w:t>
            </w:r>
            <w:proofErr w:type="gramStart"/>
            <w:r w:rsidR="006E1686">
              <w:rPr>
                <w:rFonts w:ascii="Times New Roman" w:hAnsi="Times New Roman"/>
                <w:color w:val="000000"/>
                <w:sz w:val="18"/>
                <w:szCs w:val="18"/>
              </w:rPr>
              <w:t>var.io.hd</w:t>
            </w:r>
            <w:proofErr w:type="gramEnd"/>
            <w:r w:rsidR="006E1686">
              <w:rPr>
                <w:rFonts w:ascii="Times New Roman" w:hAnsi="Times New Roman"/>
                <w:color w:val="000000"/>
                <w:sz w:val="18"/>
                <w:szCs w:val="18"/>
              </w:rPr>
              <w:t>_result</w:t>
            </w:r>
            <w:r w:rsidRPr="006C0131">
              <w:rPr>
                <w:rFonts w:ascii="Times New Roman" w:hAnsi="Times New Roman"/>
                <w:color w:val="000000"/>
                <w:sz w:val="18"/>
                <w:szCs w:val="18"/>
              </w:rPr>
              <w:t>.KRAS %}</w:t>
            </w:r>
          </w:p>
          <w:p w14:paraId="0C13C843" w14:textId="77777777" w:rsidR="000F2D99" w:rsidRPr="006C0131" w:rsidRDefault="000F2D99" w:rsidP="000F2D99">
            <w:pPr>
              <w:adjustRightInd w:val="0"/>
              <w:snapToGrid w:val="0"/>
              <w:jc w:val="center"/>
              <w:rPr>
                <w:rFonts w:ascii="Times New Roman" w:hAnsi="Times New Roman"/>
                <w:b/>
                <w:bCs/>
                <w:color w:val="FF0000"/>
                <w:sz w:val="18"/>
                <w:szCs w:val="18"/>
              </w:rPr>
            </w:pPr>
            <w:r w:rsidRPr="006C0131">
              <w:rPr>
                <w:rFonts w:ascii="Times New Roman" w:hAnsi="Times New Roman"/>
                <w:b/>
                <w:bCs/>
                <w:color w:val="FF0000"/>
                <w:sz w:val="18"/>
                <w:szCs w:val="18"/>
              </w:rPr>
              <w:t>{{a</w:t>
            </w:r>
            <w:r>
              <w:rPr>
                <w:rFonts w:ascii="Times New Roman" w:hAnsi="Times New Roman"/>
                <w:b/>
                <w:bCs/>
                <w:color w:val="FF0000"/>
                <w:sz w:val="18"/>
                <w:szCs w:val="18"/>
              </w:rPr>
              <w:t>|</w:t>
            </w:r>
            <w:proofErr w:type="gramStart"/>
            <w:r>
              <w:rPr>
                <w:rFonts w:ascii="Times New Roman" w:hAnsi="Times New Roman"/>
                <w:b/>
                <w:bCs/>
                <w:color w:val="FF0000"/>
                <w:sz w:val="18"/>
                <w:szCs w:val="18"/>
              </w:rPr>
              <w:t>replace(</w:t>
            </w:r>
            <w:proofErr w:type="gramEnd"/>
            <w:r>
              <w:rPr>
                <w:rFonts w:ascii="Times New Roman" w:hAnsi="Times New Roman"/>
                <w:b/>
                <w:bCs/>
                <w:color w:val="FF0000"/>
                <w:sz w:val="18"/>
                <w:szCs w:val="18"/>
              </w:rPr>
              <w:t>“</w:t>
            </w:r>
            <w:r>
              <w:rPr>
                <w:rFonts w:ascii="Times New Roman" w:hAnsi="Times New Roman" w:hint="eastAsia"/>
                <w:b/>
                <w:bCs/>
                <w:color w:val="FF0000"/>
                <w:sz w:val="18"/>
                <w:szCs w:val="18"/>
              </w:rPr>
              <w:t>(</w:t>
            </w:r>
            <w:r>
              <w:rPr>
                <w:rFonts w:ascii="Times New Roman" w:hAnsi="Times New Roman"/>
                <w:b/>
                <w:bCs/>
                <w:color w:val="FF0000"/>
                <w:sz w:val="18"/>
                <w:szCs w:val="18"/>
              </w:rPr>
              <w:t>”, “”)|replace(“)”, “”)</w:t>
            </w:r>
            <w:r w:rsidRPr="006C0131">
              <w:rPr>
                <w:rFonts w:ascii="Times New Roman" w:hAnsi="Times New Roman"/>
                <w:b/>
                <w:bCs/>
                <w:color w:val="FF0000"/>
                <w:sz w:val="18"/>
                <w:szCs w:val="18"/>
              </w:rPr>
              <w:t>}}</w:t>
            </w:r>
          </w:p>
          <w:p w14:paraId="17A1951D" w14:textId="77777777"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r w:rsidRPr="006C0131">
              <w:rPr>
                <w:rFonts w:ascii="Times New Roman" w:hAnsi="Times New Roman"/>
                <w:color w:val="000000"/>
                <w:sz w:val="18"/>
                <w:szCs w:val="18"/>
              </w:rPr>
              <w:t>%</w:t>
            </w:r>
            <w:r w:rsidRPr="006C0131">
              <w:rPr>
                <w:rFonts w:ascii="Times New Roman" w:hAnsi="Times New Roman" w:hint="eastAsia"/>
                <w:color w:val="000000"/>
                <w:sz w:val="18"/>
                <w:szCs w:val="18"/>
              </w:rPr>
              <w:t>p</w:t>
            </w:r>
            <w:r w:rsidRPr="006C0131">
              <w:rPr>
                <w:rFonts w:ascii="Times New Roman" w:hAnsi="Times New Roman"/>
                <w:color w:val="000000"/>
                <w:sz w:val="18"/>
                <w:szCs w:val="18"/>
              </w:rPr>
              <w:t xml:space="preserve"> endfor</w:t>
            </w:r>
            <w:r w:rsidRPr="006C0131">
              <w:rPr>
                <w:rFonts w:ascii="Times New Roman" w:hAnsi="Times New Roman" w:hint="eastAsia"/>
                <w:color w:val="000000"/>
                <w:sz w:val="18"/>
                <w:szCs w:val="18"/>
              </w:rPr>
              <w:t>%</w:t>
            </w:r>
            <w:r w:rsidRPr="006C0131">
              <w:rPr>
                <w:rFonts w:ascii="Times New Roman" w:hAnsi="Times New Roman"/>
                <w:color w:val="000000"/>
                <w:sz w:val="18"/>
                <w:szCs w:val="18"/>
              </w:rPr>
              <w:t>}</w:t>
            </w:r>
          </w:p>
          <w:p w14:paraId="2CE249B6" w14:textId="77777777"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{%p else%}</w:t>
            </w:r>
          </w:p>
          <w:p w14:paraId="00328C3C" w14:textId="77777777"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p>
          <w:p w14:paraId="7C83AA57" w14:textId="2E3A875B" w:rsidR="00AB37A2" w:rsidRPr="0096733F" w:rsidRDefault="00AB37A2" w:rsidP="00AB37A2">
            <w:pPr>
              <w:adjustRightInd w:val="0"/>
              <w:snapToGrid w:val="0"/>
              <w:jc w:val="center"/>
              <w:rPr>
                <w:rFonts w:ascii="Times New Roman" w:hAnsi="Times New Roman"/>
                <w:b/>
                <w:bCs/>
                <w:color w:val="FF0000"/>
                <w:sz w:val="18"/>
                <w:szCs w:val="18"/>
              </w:rPr>
            </w:pPr>
            <w:r w:rsidRPr="006C0131">
              <w:rPr>
                <w:rFonts w:ascii="Times New Roman" w:hAnsi="Times New Roman" w:hint="eastAsia"/>
                <w:color w:val="000000"/>
                <w:sz w:val="18"/>
                <w:szCs w:val="18"/>
              </w:rPr>
              <w:t>{</w:t>
            </w:r>
            <w:r w:rsidRPr="006C0131">
              <w:rPr>
                <w:rFonts w:ascii="Times New Roman" w:hAnsi="Times New Roman"/>
                <w:color w:val="000000"/>
                <w:sz w:val="18"/>
                <w:szCs w:val="18"/>
              </w:rPr>
              <w:t>%p endif%}</w:t>
            </w:r>
          </w:p>
        </w:tc>
        <w:tc>
          <w:tcPr>
            <w:tcW w:w="6178" w:type="dxa"/>
            <w:tcBorders>
              <w:top w:val="single" w:sz="4" w:space="0" w:color="00653B"/>
              <w:left w:val="single" w:sz="4" w:space="0" w:color="00653B"/>
              <w:bottom w:val="single" w:sz="4" w:space="0" w:color="00653B"/>
              <w:right w:val="single" w:sz="4" w:space="0" w:color="00653B"/>
            </w:tcBorders>
            <w:shd w:val="clear" w:color="auto" w:fill="auto"/>
            <w:vAlign w:val="center"/>
          </w:tcPr>
          <w:p w14:paraId="477AE4D1" w14:textId="3052F686" w:rsidR="00E03764" w:rsidRPr="006C0131" w:rsidRDefault="00E03764" w:rsidP="00E03764">
            <w:pPr>
              <w:adjustRightInd w:val="0"/>
              <w:snapToGrid w:val="0"/>
              <w:spacing w:beforeLines="20" w:before="62" w:afterLines="20" w:after="62"/>
              <w:ind w:firstLineChars="200" w:firstLine="360"/>
              <w:rPr>
                <w:rFonts w:ascii="Times New Roman" w:hAnsi="Times New Roman"/>
                <w:color w:val="000000"/>
                <w:sz w:val="18"/>
                <w:szCs w:val="18"/>
              </w:rPr>
            </w:pPr>
            <w:r w:rsidRPr="006C0131">
              <w:rPr>
                <w:rFonts w:ascii="Times New Roman" w:hAnsi="Times New Roman" w:hint="eastAsia"/>
                <w:color w:val="000000"/>
                <w:sz w:val="18"/>
                <w:szCs w:val="18"/>
                <w:highlight w:val="yellow"/>
              </w:rPr>
              <w:t>{</w:t>
            </w:r>
            <w:r w:rsidRPr="006C0131">
              <w:rPr>
                <w:rFonts w:ascii="Times New Roman" w:hAnsi="Times New Roman"/>
                <w:color w:val="000000"/>
                <w:sz w:val="18"/>
                <w:szCs w:val="18"/>
                <w:highlight w:val="yellow"/>
              </w:rPr>
              <w:t>%</w:t>
            </w:r>
            <w:r w:rsidRPr="006C0131">
              <w:rPr>
                <w:rFonts w:ascii="Times New Roman" w:hAnsi="Times New Roman" w:hint="eastAsia"/>
                <w:color w:val="000000"/>
                <w:sz w:val="18"/>
                <w:szCs w:val="18"/>
                <w:highlight w:val="yellow"/>
              </w:rPr>
              <w:t>p</w:t>
            </w:r>
            <w:r w:rsidRPr="006C0131">
              <w:rPr>
                <w:rFonts w:ascii="Times New Roman" w:hAnsi="Times New Roman"/>
                <w:color w:val="000000"/>
                <w:sz w:val="18"/>
                <w:szCs w:val="18"/>
                <w:highlight w:val="yellow"/>
              </w:rPr>
              <w:t xml:space="preserve"> if </w:t>
            </w:r>
            <w:proofErr w:type="gramStart"/>
            <w:r w:rsidR="006E1686">
              <w:rPr>
                <w:rFonts w:ascii="Times New Roman" w:hAnsi="Times New Roman"/>
                <w:color w:val="000000"/>
                <w:sz w:val="18"/>
                <w:szCs w:val="18"/>
                <w:highlight w:val="yellow"/>
              </w:rPr>
              <w:t>var.io.hd</w:t>
            </w:r>
            <w:proofErr w:type="gramEnd"/>
            <w:r w:rsidR="006E1686">
              <w:rPr>
                <w:rFonts w:ascii="Times New Roman" w:hAnsi="Times New Roman"/>
                <w:color w:val="000000"/>
                <w:sz w:val="18"/>
                <w:szCs w:val="18"/>
                <w:highlight w:val="yellow"/>
              </w:rPr>
              <w:t>_result</w:t>
            </w:r>
            <w:r w:rsidRPr="006C0131">
              <w:rPr>
                <w:rFonts w:ascii="Times New Roman" w:hAnsi="Times New Roman"/>
                <w:color w:val="000000"/>
                <w:sz w:val="18"/>
                <w:szCs w:val="18"/>
                <w:highlight w:val="yellow"/>
              </w:rPr>
              <w:t>.KRAS %</w:t>
            </w:r>
            <w:r w:rsidRPr="006C0131">
              <w:rPr>
                <w:rFonts w:ascii="Times New Roman" w:hAnsi="Times New Roman" w:hint="eastAsia"/>
                <w:color w:val="000000"/>
                <w:sz w:val="18"/>
                <w:szCs w:val="18"/>
                <w:highlight w:val="yellow"/>
              </w:rPr>
              <w:t>}</w:t>
            </w:r>
          </w:p>
          <w:p w14:paraId="08B189F7" w14:textId="77777777" w:rsidR="00AB37A2" w:rsidRDefault="00AB37A2" w:rsidP="00AB37A2">
            <w:pPr>
              <w:adjustRightInd w:val="0"/>
              <w:snapToGrid w:val="0"/>
              <w:spacing w:beforeLines="25" w:before="78" w:afterLines="25" w:after="78"/>
              <w:ind w:firstLineChars="200" w:firstLine="360"/>
              <w:rPr>
                <w:rFonts w:ascii="Times New Roman" w:hAnsi="Times New Roman"/>
                <w:color w:val="252525"/>
                <w:sz w:val="18"/>
                <w:szCs w:val="18"/>
              </w:rPr>
            </w:pPr>
            <w:r w:rsidRPr="0096733F">
              <w:rPr>
                <w:rFonts w:ascii="Times New Roman" w:hAnsi="Times New Roman"/>
                <w:color w:val="252525"/>
                <w:sz w:val="18"/>
                <w:szCs w:val="18"/>
              </w:rPr>
              <w:t>回顾性研究提示</w:t>
            </w:r>
            <w:r w:rsidRPr="0096733F">
              <w:rPr>
                <w:rFonts w:ascii="Times New Roman" w:hAnsi="Times New Roman"/>
                <w:color w:val="252525"/>
                <w:sz w:val="18"/>
                <w:szCs w:val="18"/>
              </w:rPr>
              <w:t>TP53</w:t>
            </w:r>
            <w:r w:rsidRPr="0096733F">
              <w:rPr>
                <w:rFonts w:ascii="Times New Roman" w:hAnsi="Times New Roman"/>
                <w:color w:val="252525"/>
                <w:sz w:val="18"/>
                <w:szCs w:val="18"/>
              </w:rPr>
              <w:t>或</w:t>
            </w:r>
            <w:r w:rsidRPr="0096733F">
              <w:rPr>
                <w:rFonts w:ascii="Times New Roman" w:hAnsi="Times New Roman"/>
                <w:color w:val="252525"/>
                <w:sz w:val="18"/>
                <w:szCs w:val="18"/>
              </w:rPr>
              <w:t>KRAS</w:t>
            </w:r>
            <w:r w:rsidRPr="0096733F">
              <w:rPr>
                <w:rFonts w:ascii="Times New Roman" w:hAnsi="Times New Roman"/>
                <w:color w:val="252525"/>
                <w:sz w:val="18"/>
                <w:szCs w:val="18"/>
              </w:rPr>
              <w:t>突变的肿瘤患者，尤其是</w:t>
            </w:r>
            <w:r w:rsidRPr="0096733F">
              <w:rPr>
                <w:rFonts w:ascii="Times New Roman" w:hAnsi="Times New Roman"/>
                <w:color w:val="252525"/>
                <w:sz w:val="18"/>
                <w:szCs w:val="18"/>
              </w:rPr>
              <w:t>TP53/KRAS</w:t>
            </w:r>
            <w:r w:rsidRPr="0096733F">
              <w:rPr>
                <w:rFonts w:ascii="Times New Roman" w:hAnsi="Times New Roman"/>
                <w:color w:val="252525"/>
                <w:sz w:val="18"/>
                <w:szCs w:val="18"/>
              </w:rPr>
              <w:t>共突变患者，</w:t>
            </w:r>
            <w:r w:rsidRPr="0096733F">
              <w:rPr>
                <w:rFonts w:ascii="Times New Roman" w:hAnsi="Times New Roman"/>
                <w:color w:val="252525"/>
                <w:sz w:val="18"/>
                <w:szCs w:val="18"/>
              </w:rPr>
              <w:t>PD-1/PD-L1</w:t>
            </w:r>
            <w:r w:rsidRPr="0096733F">
              <w:rPr>
                <w:rFonts w:ascii="Times New Roman" w:hAnsi="Times New Roman"/>
                <w:color w:val="252525"/>
                <w:sz w:val="18"/>
                <w:szCs w:val="18"/>
              </w:rPr>
              <w:t>抑制剂治疗的临床获益更显著（</w:t>
            </w:r>
            <w:r w:rsidRPr="0096733F">
              <w:rPr>
                <w:rFonts w:ascii="Times New Roman" w:hAnsi="Times New Roman"/>
                <w:color w:val="252525"/>
                <w:sz w:val="18"/>
                <w:szCs w:val="18"/>
              </w:rPr>
              <w:t>PMID: 28039262</w:t>
            </w:r>
            <w:r w:rsidRPr="0096733F">
              <w:rPr>
                <w:rFonts w:ascii="Times New Roman" w:hAnsi="Times New Roman"/>
                <w:color w:val="252525"/>
                <w:sz w:val="18"/>
                <w:szCs w:val="18"/>
              </w:rPr>
              <w:t>）。非小细胞肺癌临床研究提示，</w:t>
            </w:r>
            <w:r w:rsidRPr="0096733F">
              <w:rPr>
                <w:rFonts w:ascii="Times New Roman" w:hAnsi="Times New Roman"/>
                <w:color w:val="252525"/>
                <w:sz w:val="18"/>
                <w:szCs w:val="18"/>
              </w:rPr>
              <w:t>KRAS</w:t>
            </w:r>
            <w:r w:rsidRPr="0096733F">
              <w:rPr>
                <w:rFonts w:ascii="Times New Roman" w:hAnsi="Times New Roman"/>
                <w:color w:val="252525"/>
                <w:sz w:val="18"/>
                <w:szCs w:val="18"/>
              </w:rPr>
              <w:t>突变且</w:t>
            </w:r>
            <w:r w:rsidRPr="0096733F">
              <w:rPr>
                <w:rFonts w:ascii="Times New Roman" w:hAnsi="Times New Roman"/>
                <w:color w:val="252525"/>
                <w:sz w:val="18"/>
                <w:szCs w:val="18"/>
              </w:rPr>
              <w:t>PD-L1</w:t>
            </w:r>
            <w:r w:rsidRPr="0096733F">
              <w:rPr>
                <w:rFonts w:ascii="Times New Roman" w:hAnsi="Times New Roman"/>
                <w:color w:val="252525"/>
                <w:sz w:val="18"/>
                <w:szCs w:val="18"/>
              </w:rPr>
              <w:t>表达</w:t>
            </w:r>
            <w:r w:rsidRPr="0096733F">
              <w:rPr>
                <w:rFonts w:ascii="Times New Roman" w:hAnsi="Times New Roman"/>
                <w:color w:val="252525"/>
                <w:sz w:val="18"/>
                <w:szCs w:val="18"/>
              </w:rPr>
              <w:t>≥1</w:t>
            </w:r>
            <w:r w:rsidRPr="0096733F">
              <w:rPr>
                <w:rFonts w:ascii="Times New Roman" w:hAnsi="Times New Roman"/>
                <w:color w:val="252525"/>
                <w:sz w:val="18"/>
                <w:szCs w:val="18"/>
              </w:rPr>
              <w:t>％患者接受免疫检查点抑制剂治疗时的疗效高于</w:t>
            </w:r>
            <w:r w:rsidRPr="0096733F">
              <w:rPr>
                <w:rFonts w:ascii="Times New Roman" w:hAnsi="Times New Roman"/>
                <w:color w:val="252525"/>
                <w:sz w:val="18"/>
                <w:szCs w:val="18"/>
              </w:rPr>
              <w:t>KRAS</w:t>
            </w:r>
            <w:r w:rsidRPr="0096733F">
              <w:rPr>
                <w:rFonts w:ascii="Times New Roman" w:hAnsi="Times New Roman"/>
                <w:color w:val="252525"/>
                <w:sz w:val="18"/>
                <w:szCs w:val="18"/>
              </w:rPr>
              <w:t>野生型患者，且这一差异在</w:t>
            </w:r>
            <w:r w:rsidRPr="0096733F">
              <w:rPr>
                <w:rFonts w:ascii="Times New Roman" w:hAnsi="Times New Roman"/>
                <w:color w:val="252525"/>
                <w:sz w:val="18"/>
                <w:szCs w:val="18"/>
              </w:rPr>
              <w:t>PD-L1</w:t>
            </w:r>
            <w:r w:rsidRPr="0096733F">
              <w:rPr>
                <w:rFonts w:ascii="Times New Roman" w:hAnsi="Times New Roman"/>
                <w:color w:val="252525"/>
                <w:sz w:val="18"/>
                <w:szCs w:val="18"/>
              </w:rPr>
              <w:t>表达</w:t>
            </w:r>
            <w:r w:rsidRPr="0096733F">
              <w:rPr>
                <w:rFonts w:ascii="Times New Roman" w:hAnsi="Times New Roman"/>
                <w:color w:val="252525"/>
                <w:sz w:val="18"/>
                <w:szCs w:val="18"/>
              </w:rPr>
              <w:t>≥50</w:t>
            </w:r>
            <w:r w:rsidRPr="0096733F">
              <w:rPr>
                <w:rFonts w:ascii="Times New Roman" w:hAnsi="Times New Roman"/>
                <w:color w:val="252525"/>
                <w:sz w:val="18"/>
                <w:szCs w:val="18"/>
              </w:rPr>
              <w:t>％时更显著（</w:t>
            </w:r>
            <w:r w:rsidRPr="0096733F">
              <w:rPr>
                <w:rFonts w:ascii="Times New Roman" w:hAnsi="Times New Roman"/>
                <w:color w:val="252525"/>
                <w:sz w:val="18"/>
                <w:szCs w:val="18"/>
              </w:rPr>
              <w:t>PMID:30738221</w:t>
            </w:r>
            <w:r w:rsidRPr="0096733F">
              <w:rPr>
                <w:rFonts w:ascii="Times New Roman" w:hAnsi="Times New Roman"/>
                <w:color w:val="252525"/>
                <w:sz w:val="18"/>
                <w:szCs w:val="18"/>
              </w:rPr>
              <w:t>）。</w:t>
            </w:r>
          </w:p>
          <w:p w14:paraId="1E068413" w14:textId="77777777" w:rsidR="00E03764" w:rsidRPr="006C0131" w:rsidRDefault="00E03764" w:rsidP="00E03764">
            <w:pPr>
              <w:adjustRightInd w:val="0"/>
              <w:snapToGrid w:val="0"/>
              <w:spacing w:beforeLines="20" w:before="62" w:afterLines="20" w:after="62"/>
              <w:ind w:firstLineChars="200" w:firstLine="360"/>
              <w:rPr>
                <w:rFonts w:ascii="Times New Roman" w:hAnsi="Times New Roman"/>
                <w:color w:val="000000"/>
                <w:sz w:val="18"/>
                <w:szCs w:val="18"/>
              </w:rPr>
            </w:pPr>
            <w:r w:rsidRPr="006C0131">
              <w:rPr>
                <w:rFonts w:ascii="Times New Roman" w:hAnsi="Times New Roman" w:hint="eastAsia"/>
                <w:color w:val="000000"/>
                <w:sz w:val="18"/>
                <w:szCs w:val="18"/>
                <w:highlight w:val="yellow"/>
              </w:rPr>
              <w:t>{</w:t>
            </w:r>
            <w:r w:rsidRPr="006C0131">
              <w:rPr>
                <w:rFonts w:ascii="Times New Roman" w:hAnsi="Times New Roman"/>
                <w:color w:val="000000"/>
                <w:sz w:val="18"/>
                <w:szCs w:val="18"/>
                <w:highlight w:val="yellow"/>
              </w:rPr>
              <w:t>%p else%</w:t>
            </w:r>
            <w:r w:rsidRPr="006C0131">
              <w:rPr>
                <w:rFonts w:ascii="Times New Roman" w:hAnsi="Times New Roman" w:hint="eastAsia"/>
                <w:color w:val="000000"/>
                <w:sz w:val="18"/>
                <w:szCs w:val="18"/>
                <w:highlight w:val="yellow"/>
              </w:rPr>
              <w:t>}</w:t>
            </w:r>
          </w:p>
          <w:p w14:paraId="3EFC546B" w14:textId="77777777" w:rsidR="00E03764" w:rsidRPr="00E03764" w:rsidRDefault="00E03764" w:rsidP="00E03764">
            <w:pPr>
              <w:adjustRightInd w:val="0"/>
              <w:snapToGrid w:val="0"/>
              <w:spacing w:beforeLines="25" w:before="78" w:afterLines="25" w:after="78"/>
              <w:ind w:firstLineChars="200" w:firstLine="360"/>
              <w:rPr>
                <w:rFonts w:ascii="Times New Roman" w:hAnsi="Times New Roman"/>
                <w:color w:val="7E7E7E"/>
                <w:sz w:val="18"/>
                <w:szCs w:val="18"/>
              </w:rPr>
            </w:pPr>
            <w:r w:rsidRPr="00E03764">
              <w:rPr>
                <w:rFonts w:ascii="Times New Roman" w:hAnsi="Times New Roman"/>
                <w:color w:val="7E7E7E"/>
                <w:sz w:val="18"/>
                <w:szCs w:val="18"/>
              </w:rPr>
              <w:t>回顾性研究提示</w:t>
            </w:r>
            <w:r w:rsidRPr="00E03764">
              <w:rPr>
                <w:rFonts w:ascii="Times New Roman" w:hAnsi="Times New Roman"/>
                <w:color w:val="7E7E7E"/>
                <w:sz w:val="18"/>
                <w:szCs w:val="18"/>
              </w:rPr>
              <w:t>TP53</w:t>
            </w:r>
            <w:r w:rsidRPr="00E03764">
              <w:rPr>
                <w:rFonts w:ascii="Times New Roman" w:hAnsi="Times New Roman"/>
                <w:color w:val="7E7E7E"/>
                <w:sz w:val="18"/>
                <w:szCs w:val="18"/>
              </w:rPr>
              <w:t>或</w:t>
            </w:r>
            <w:r w:rsidRPr="00E03764">
              <w:rPr>
                <w:rFonts w:ascii="Times New Roman" w:hAnsi="Times New Roman"/>
                <w:color w:val="7E7E7E"/>
                <w:sz w:val="18"/>
                <w:szCs w:val="18"/>
              </w:rPr>
              <w:t>KRAS</w:t>
            </w:r>
            <w:r w:rsidRPr="00E03764">
              <w:rPr>
                <w:rFonts w:ascii="Times New Roman" w:hAnsi="Times New Roman"/>
                <w:color w:val="7E7E7E"/>
                <w:sz w:val="18"/>
                <w:szCs w:val="18"/>
              </w:rPr>
              <w:t>突变的肿瘤患者，尤其是</w:t>
            </w:r>
            <w:r w:rsidRPr="00E03764">
              <w:rPr>
                <w:rFonts w:ascii="Times New Roman" w:hAnsi="Times New Roman"/>
                <w:color w:val="7E7E7E"/>
                <w:sz w:val="18"/>
                <w:szCs w:val="18"/>
              </w:rPr>
              <w:t>TP53/KRAS</w:t>
            </w:r>
            <w:r w:rsidRPr="00E03764">
              <w:rPr>
                <w:rFonts w:ascii="Times New Roman" w:hAnsi="Times New Roman"/>
                <w:color w:val="7E7E7E"/>
                <w:sz w:val="18"/>
                <w:szCs w:val="18"/>
              </w:rPr>
              <w:t>共突变患者，</w:t>
            </w:r>
            <w:r w:rsidRPr="00E03764">
              <w:rPr>
                <w:rFonts w:ascii="Times New Roman" w:hAnsi="Times New Roman"/>
                <w:color w:val="7E7E7E"/>
                <w:sz w:val="18"/>
                <w:szCs w:val="18"/>
              </w:rPr>
              <w:t>PD-1/PD-L1</w:t>
            </w:r>
            <w:r w:rsidRPr="00E03764">
              <w:rPr>
                <w:rFonts w:ascii="Times New Roman" w:hAnsi="Times New Roman"/>
                <w:color w:val="7E7E7E"/>
                <w:sz w:val="18"/>
                <w:szCs w:val="18"/>
              </w:rPr>
              <w:t>抑制剂治疗的临床获益更显著（</w:t>
            </w:r>
            <w:r w:rsidRPr="00E03764">
              <w:rPr>
                <w:rFonts w:ascii="Times New Roman" w:hAnsi="Times New Roman"/>
                <w:color w:val="7E7E7E"/>
                <w:sz w:val="18"/>
                <w:szCs w:val="18"/>
              </w:rPr>
              <w:t>PMID: 28039262</w:t>
            </w:r>
            <w:r w:rsidRPr="00E03764">
              <w:rPr>
                <w:rFonts w:ascii="Times New Roman" w:hAnsi="Times New Roman"/>
                <w:color w:val="7E7E7E"/>
                <w:sz w:val="18"/>
                <w:szCs w:val="18"/>
              </w:rPr>
              <w:t>）。非小细胞肺癌临床研究提示，</w:t>
            </w:r>
            <w:r w:rsidRPr="00E03764">
              <w:rPr>
                <w:rFonts w:ascii="Times New Roman" w:hAnsi="Times New Roman"/>
                <w:color w:val="7E7E7E"/>
                <w:sz w:val="18"/>
                <w:szCs w:val="18"/>
              </w:rPr>
              <w:t>KRAS</w:t>
            </w:r>
            <w:r w:rsidRPr="00E03764">
              <w:rPr>
                <w:rFonts w:ascii="Times New Roman" w:hAnsi="Times New Roman"/>
                <w:color w:val="7E7E7E"/>
                <w:sz w:val="18"/>
                <w:szCs w:val="18"/>
              </w:rPr>
              <w:t>突变且</w:t>
            </w:r>
            <w:r w:rsidRPr="00E03764">
              <w:rPr>
                <w:rFonts w:ascii="Times New Roman" w:hAnsi="Times New Roman"/>
                <w:color w:val="7E7E7E"/>
                <w:sz w:val="18"/>
                <w:szCs w:val="18"/>
              </w:rPr>
              <w:t>PD-L1</w:t>
            </w:r>
            <w:r w:rsidRPr="00E03764">
              <w:rPr>
                <w:rFonts w:ascii="Times New Roman" w:hAnsi="Times New Roman"/>
                <w:color w:val="7E7E7E"/>
                <w:sz w:val="18"/>
                <w:szCs w:val="18"/>
              </w:rPr>
              <w:t>表达</w:t>
            </w:r>
            <w:r w:rsidRPr="00E03764">
              <w:rPr>
                <w:rFonts w:ascii="Times New Roman" w:hAnsi="Times New Roman"/>
                <w:color w:val="7E7E7E"/>
                <w:sz w:val="18"/>
                <w:szCs w:val="18"/>
              </w:rPr>
              <w:t>≥1</w:t>
            </w:r>
            <w:r w:rsidRPr="00E03764">
              <w:rPr>
                <w:rFonts w:ascii="Times New Roman" w:hAnsi="Times New Roman"/>
                <w:color w:val="7E7E7E"/>
                <w:sz w:val="18"/>
                <w:szCs w:val="18"/>
              </w:rPr>
              <w:t>％患者接受免疫检查点抑制剂治疗时的疗效高于</w:t>
            </w:r>
            <w:r w:rsidRPr="00E03764">
              <w:rPr>
                <w:rFonts w:ascii="Times New Roman" w:hAnsi="Times New Roman"/>
                <w:color w:val="7E7E7E"/>
                <w:sz w:val="18"/>
                <w:szCs w:val="18"/>
              </w:rPr>
              <w:t>KRAS</w:t>
            </w:r>
            <w:r w:rsidRPr="00E03764">
              <w:rPr>
                <w:rFonts w:ascii="Times New Roman" w:hAnsi="Times New Roman"/>
                <w:color w:val="7E7E7E"/>
                <w:sz w:val="18"/>
                <w:szCs w:val="18"/>
              </w:rPr>
              <w:t>野生型患者，且这一差异在</w:t>
            </w:r>
            <w:r w:rsidRPr="00E03764">
              <w:rPr>
                <w:rFonts w:ascii="Times New Roman" w:hAnsi="Times New Roman"/>
                <w:color w:val="7E7E7E"/>
                <w:sz w:val="18"/>
                <w:szCs w:val="18"/>
              </w:rPr>
              <w:t>PD-L1</w:t>
            </w:r>
            <w:r w:rsidRPr="00E03764">
              <w:rPr>
                <w:rFonts w:ascii="Times New Roman" w:hAnsi="Times New Roman"/>
                <w:color w:val="7E7E7E"/>
                <w:sz w:val="18"/>
                <w:szCs w:val="18"/>
              </w:rPr>
              <w:t>表达</w:t>
            </w:r>
            <w:r w:rsidRPr="00E03764">
              <w:rPr>
                <w:rFonts w:ascii="Times New Roman" w:hAnsi="Times New Roman"/>
                <w:color w:val="7E7E7E"/>
                <w:sz w:val="18"/>
                <w:szCs w:val="18"/>
              </w:rPr>
              <w:t>≥50</w:t>
            </w:r>
            <w:r w:rsidRPr="00E03764">
              <w:rPr>
                <w:rFonts w:ascii="Times New Roman" w:hAnsi="Times New Roman"/>
                <w:color w:val="7E7E7E"/>
                <w:sz w:val="18"/>
                <w:szCs w:val="18"/>
              </w:rPr>
              <w:t>％时更显著（</w:t>
            </w:r>
            <w:r w:rsidRPr="00E03764">
              <w:rPr>
                <w:rFonts w:ascii="Times New Roman" w:hAnsi="Times New Roman"/>
                <w:color w:val="7E7E7E"/>
                <w:sz w:val="18"/>
                <w:szCs w:val="18"/>
              </w:rPr>
              <w:t>PMID:30738221</w:t>
            </w:r>
            <w:r w:rsidRPr="00E03764">
              <w:rPr>
                <w:rFonts w:ascii="Times New Roman" w:hAnsi="Times New Roman"/>
                <w:color w:val="7E7E7E"/>
                <w:sz w:val="18"/>
                <w:szCs w:val="18"/>
              </w:rPr>
              <w:t>）。</w:t>
            </w:r>
          </w:p>
          <w:p w14:paraId="622AD94B" w14:textId="10B71E75" w:rsidR="00E03764" w:rsidRPr="0096733F" w:rsidRDefault="00E03764" w:rsidP="00AB37A2">
            <w:pPr>
              <w:adjustRightInd w:val="0"/>
              <w:snapToGrid w:val="0"/>
              <w:spacing w:beforeLines="25" w:before="78" w:afterLines="25" w:after="78"/>
              <w:ind w:firstLineChars="200" w:firstLine="360"/>
              <w:rPr>
                <w:rFonts w:ascii="Times New Roman" w:hAnsi="Times New Roman"/>
                <w:color w:val="252525"/>
                <w:sz w:val="18"/>
                <w:szCs w:val="18"/>
              </w:rPr>
            </w:pPr>
            <w:r w:rsidRPr="006C0131">
              <w:rPr>
                <w:rFonts w:ascii="Times New Roman" w:hAnsi="Times New Roman" w:hint="eastAsia"/>
                <w:color w:val="252525"/>
                <w:sz w:val="18"/>
                <w:szCs w:val="18"/>
                <w:highlight w:val="yellow"/>
              </w:rPr>
              <w:t>{</w:t>
            </w:r>
            <w:r w:rsidRPr="006C0131">
              <w:rPr>
                <w:rFonts w:ascii="Times New Roman" w:hAnsi="Times New Roman"/>
                <w:color w:val="252525"/>
                <w:sz w:val="18"/>
                <w:szCs w:val="18"/>
                <w:highlight w:val="yellow"/>
              </w:rPr>
              <w:t>%p endif%}</w:t>
            </w:r>
          </w:p>
        </w:tc>
      </w:tr>
      <w:tr w:rsidR="00AB37A2" w:rsidRPr="0096733F" w14:paraId="30E08A2C" w14:textId="77777777" w:rsidTr="00AB37A2">
        <w:trPr>
          <w:trHeight w:val="284"/>
        </w:trPr>
        <w:tc>
          <w:tcPr>
            <w:tcW w:w="1597" w:type="dxa"/>
            <w:tcBorders>
              <w:top w:val="single" w:sz="4" w:space="0" w:color="00653B"/>
              <w:left w:val="single" w:sz="4" w:space="0" w:color="00653B"/>
              <w:bottom w:val="single" w:sz="4" w:space="0" w:color="00653B"/>
              <w:right w:val="single" w:sz="4" w:space="0" w:color="00653B"/>
            </w:tcBorders>
            <w:shd w:val="clear" w:color="auto" w:fill="auto"/>
            <w:tcMar>
              <w:left w:w="0" w:type="dxa"/>
              <w:right w:w="0" w:type="dxa"/>
            </w:tcMar>
            <w:vAlign w:val="center"/>
          </w:tcPr>
          <w:p w14:paraId="25DCB998" w14:textId="77777777" w:rsidR="00AB37A2" w:rsidRPr="0096733F" w:rsidRDefault="00AB37A2" w:rsidP="00AB37A2">
            <w:pPr>
              <w:adjustRightInd w:val="0"/>
              <w:snapToGrid w:val="0"/>
              <w:spacing w:line="240" w:lineRule="exact"/>
              <w:jc w:val="center"/>
              <w:rPr>
                <w:rFonts w:ascii="Times New Roman" w:hAnsi="Times New Roman"/>
                <w:i/>
                <w:iCs/>
                <w:color w:val="000000"/>
                <w:sz w:val="18"/>
                <w:szCs w:val="18"/>
              </w:rPr>
            </w:pPr>
            <w:r w:rsidRPr="0096733F">
              <w:rPr>
                <w:rFonts w:ascii="Times New Roman" w:hAnsi="Times New Roman"/>
                <w:i/>
                <w:iCs/>
                <w:color w:val="000000"/>
                <w:sz w:val="18"/>
                <w:szCs w:val="18"/>
              </w:rPr>
              <w:t>CD274</w:t>
            </w:r>
          </w:p>
        </w:tc>
        <w:tc>
          <w:tcPr>
            <w:tcW w:w="2089" w:type="dxa"/>
            <w:tcBorders>
              <w:top w:val="single" w:sz="4" w:space="0" w:color="00653B"/>
              <w:left w:val="single" w:sz="4" w:space="0" w:color="00653B"/>
              <w:bottom w:val="single" w:sz="4" w:space="0" w:color="00653B"/>
              <w:right w:val="single" w:sz="4" w:space="0" w:color="00653B"/>
            </w:tcBorders>
            <w:shd w:val="clear" w:color="auto" w:fill="auto"/>
            <w:vAlign w:val="center"/>
          </w:tcPr>
          <w:p w14:paraId="7728DC2B" w14:textId="139F8254"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r w:rsidRPr="006C0131">
              <w:rPr>
                <w:rFonts w:ascii="Times New Roman" w:hAnsi="Times New Roman"/>
                <w:color w:val="000000"/>
                <w:sz w:val="18"/>
                <w:szCs w:val="18"/>
              </w:rPr>
              <w:t xml:space="preserve">p if </w:t>
            </w:r>
            <w:proofErr w:type="gramStart"/>
            <w:r w:rsidR="006E1686">
              <w:rPr>
                <w:rFonts w:ascii="Times New Roman" w:hAnsi="Times New Roman"/>
                <w:color w:val="000000"/>
                <w:sz w:val="18"/>
                <w:szCs w:val="18"/>
              </w:rPr>
              <w:t>var.io.hd</w:t>
            </w:r>
            <w:proofErr w:type="gramEnd"/>
            <w:r w:rsidR="006E1686">
              <w:rPr>
                <w:rFonts w:ascii="Times New Roman" w:hAnsi="Times New Roman"/>
                <w:color w:val="000000"/>
                <w:sz w:val="18"/>
                <w:szCs w:val="18"/>
              </w:rPr>
              <w:t>_result</w:t>
            </w:r>
            <w:r w:rsidRPr="006C0131">
              <w:rPr>
                <w:rFonts w:ascii="Times New Roman" w:hAnsi="Times New Roman"/>
                <w:color w:val="000000"/>
                <w:sz w:val="18"/>
                <w:szCs w:val="18"/>
              </w:rPr>
              <w:t>.CD274</w:t>
            </w:r>
            <w:r w:rsidRPr="006C0131">
              <w:rPr>
                <w:rFonts w:ascii="Times New Roman" w:hAnsi="Times New Roman" w:hint="eastAsia"/>
                <w:color w:val="000000"/>
                <w:sz w:val="18"/>
                <w:szCs w:val="18"/>
              </w:rPr>
              <w:t>%}</w:t>
            </w:r>
          </w:p>
          <w:p w14:paraId="7593549B" w14:textId="5EE52822"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r w:rsidRPr="006C0131">
              <w:rPr>
                <w:rFonts w:ascii="Times New Roman" w:hAnsi="Times New Roman"/>
                <w:color w:val="000000"/>
                <w:sz w:val="18"/>
                <w:szCs w:val="18"/>
              </w:rPr>
              <w:t xml:space="preserve">%p for a in </w:t>
            </w:r>
            <w:proofErr w:type="gramStart"/>
            <w:r w:rsidR="006E1686">
              <w:rPr>
                <w:rFonts w:ascii="Times New Roman" w:hAnsi="Times New Roman"/>
                <w:color w:val="000000"/>
                <w:sz w:val="18"/>
                <w:szCs w:val="18"/>
              </w:rPr>
              <w:t>var.io.hd</w:t>
            </w:r>
            <w:proofErr w:type="gramEnd"/>
            <w:r w:rsidR="006E1686">
              <w:rPr>
                <w:rFonts w:ascii="Times New Roman" w:hAnsi="Times New Roman"/>
                <w:color w:val="000000"/>
                <w:sz w:val="18"/>
                <w:szCs w:val="18"/>
              </w:rPr>
              <w:t>_result</w:t>
            </w:r>
            <w:r w:rsidRPr="006C0131">
              <w:rPr>
                <w:rFonts w:ascii="Times New Roman" w:hAnsi="Times New Roman"/>
                <w:color w:val="000000"/>
                <w:sz w:val="18"/>
                <w:szCs w:val="18"/>
              </w:rPr>
              <w:t>.CD274%}</w:t>
            </w:r>
          </w:p>
          <w:p w14:paraId="6DF6570D" w14:textId="77777777" w:rsidR="000F2D99" w:rsidRPr="006C0131" w:rsidRDefault="000F2D99" w:rsidP="000F2D99">
            <w:pPr>
              <w:adjustRightInd w:val="0"/>
              <w:snapToGrid w:val="0"/>
              <w:jc w:val="center"/>
              <w:rPr>
                <w:rFonts w:ascii="Times New Roman" w:hAnsi="Times New Roman"/>
                <w:b/>
                <w:bCs/>
                <w:color w:val="FF0000"/>
                <w:sz w:val="18"/>
                <w:szCs w:val="18"/>
              </w:rPr>
            </w:pPr>
            <w:r w:rsidRPr="006C0131">
              <w:rPr>
                <w:rFonts w:ascii="Times New Roman" w:hAnsi="Times New Roman"/>
                <w:b/>
                <w:bCs/>
                <w:color w:val="FF0000"/>
                <w:sz w:val="18"/>
                <w:szCs w:val="18"/>
              </w:rPr>
              <w:t>{{a</w:t>
            </w:r>
            <w:r>
              <w:rPr>
                <w:rFonts w:ascii="Times New Roman" w:hAnsi="Times New Roman"/>
                <w:b/>
                <w:bCs/>
                <w:color w:val="FF0000"/>
                <w:sz w:val="18"/>
                <w:szCs w:val="18"/>
              </w:rPr>
              <w:t>|</w:t>
            </w:r>
            <w:proofErr w:type="gramStart"/>
            <w:r>
              <w:rPr>
                <w:rFonts w:ascii="Times New Roman" w:hAnsi="Times New Roman"/>
                <w:b/>
                <w:bCs/>
                <w:color w:val="FF0000"/>
                <w:sz w:val="18"/>
                <w:szCs w:val="18"/>
              </w:rPr>
              <w:t>replace(</w:t>
            </w:r>
            <w:proofErr w:type="gramEnd"/>
            <w:r>
              <w:rPr>
                <w:rFonts w:ascii="Times New Roman" w:hAnsi="Times New Roman"/>
                <w:b/>
                <w:bCs/>
                <w:color w:val="FF0000"/>
                <w:sz w:val="18"/>
                <w:szCs w:val="18"/>
              </w:rPr>
              <w:t>“</w:t>
            </w:r>
            <w:r>
              <w:rPr>
                <w:rFonts w:ascii="Times New Roman" w:hAnsi="Times New Roman" w:hint="eastAsia"/>
                <w:b/>
                <w:bCs/>
                <w:color w:val="FF0000"/>
                <w:sz w:val="18"/>
                <w:szCs w:val="18"/>
              </w:rPr>
              <w:t>(</w:t>
            </w:r>
            <w:r>
              <w:rPr>
                <w:rFonts w:ascii="Times New Roman" w:hAnsi="Times New Roman"/>
                <w:b/>
                <w:bCs/>
                <w:color w:val="FF0000"/>
                <w:sz w:val="18"/>
                <w:szCs w:val="18"/>
              </w:rPr>
              <w:t>”, “”)|replace(“)”, “”)</w:t>
            </w:r>
            <w:r w:rsidRPr="006C0131">
              <w:rPr>
                <w:rFonts w:ascii="Times New Roman" w:hAnsi="Times New Roman"/>
                <w:b/>
                <w:bCs/>
                <w:color w:val="FF0000"/>
                <w:sz w:val="18"/>
                <w:szCs w:val="18"/>
              </w:rPr>
              <w:t>}}</w:t>
            </w:r>
          </w:p>
          <w:p w14:paraId="16661E11" w14:textId="77777777"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r w:rsidRPr="006C0131">
              <w:rPr>
                <w:rFonts w:ascii="Times New Roman" w:hAnsi="Times New Roman"/>
                <w:color w:val="000000"/>
                <w:sz w:val="18"/>
                <w:szCs w:val="18"/>
              </w:rPr>
              <w:t>%</w:t>
            </w:r>
            <w:r w:rsidRPr="006C0131">
              <w:rPr>
                <w:rFonts w:ascii="Times New Roman" w:hAnsi="Times New Roman" w:hint="eastAsia"/>
                <w:color w:val="000000"/>
                <w:sz w:val="18"/>
                <w:szCs w:val="18"/>
              </w:rPr>
              <w:t>p</w:t>
            </w:r>
            <w:r w:rsidRPr="006C0131">
              <w:rPr>
                <w:rFonts w:ascii="Times New Roman" w:hAnsi="Times New Roman"/>
                <w:color w:val="000000"/>
                <w:sz w:val="18"/>
                <w:szCs w:val="18"/>
              </w:rPr>
              <w:t xml:space="preserve"> endfor</w:t>
            </w:r>
            <w:r w:rsidRPr="006C0131">
              <w:rPr>
                <w:rFonts w:ascii="Times New Roman" w:hAnsi="Times New Roman" w:hint="eastAsia"/>
                <w:color w:val="000000"/>
                <w:sz w:val="18"/>
                <w:szCs w:val="18"/>
              </w:rPr>
              <w:t>%</w:t>
            </w:r>
            <w:r w:rsidRPr="006C0131">
              <w:rPr>
                <w:rFonts w:ascii="Times New Roman" w:hAnsi="Times New Roman"/>
                <w:color w:val="000000"/>
                <w:sz w:val="18"/>
                <w:szCs w:val="18"/>
              </w:rPr>
              <w:t>}</w:t>
            </w:r>
          </w:p>
          <w:p w14:paraId="669C3FA6" w14:textId="77777777"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{%p else%}</w:t>
            </w:r>
          </w:p>
          <w:p w14:paraId="1342BC77" w14:textId="77777777"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p>
          <w:p w14:paraId="1FC8BD09" w14:textId="0244F00F" w:rsidR="00AB37A2" w:rsidRPr="0096733F"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r w:rsidRPr="006C0131">
              <w:rPr>
                <w:rFonts w:ascii="Times New Roman" w:hAnsi="Times New Roman"/>
                <w:color w:val="000000"/>
                <w:sz w:val="18"/>
                <w:szCs w:val="18"/>
              </w:rPr>
              <w:t>%p endif%}</w:t>
            </w:r>
          </w:p>
        </w:tc>
        <w:tc>
          <w:tcPr>
            <w:tcW w:w="6178" w:type="dxa"/>
            <w:tcBorders>
              <w:top w:val="single" w:sz="4" w:space="0" w:color="00653B"/>
              <w:left w:val="single" w:sz="4" w:space="0" w:color="00653B"/>
              <w:bottom w:val="single" w:sz="4" w:space="0" w:color="00653B"/>
              <w:right w:val="single" w:sz="4" w:space="0" w:color="00653B"/>
            </w:tcBorders>
            <w:shd w:val="clear" w:color="auto" w:fill="auto"/>
            <w:vAlign w:val="center"/>
          </w:tcPr>
          <w:p w14:paraId="01A6B77B" w14:textId="231BF9EC" w:rsidR="00AD09FD" w:rsidRPr="006C0131" w:rsidRDefault="00AD09FD" w:rsidP="00AD09FD">
            <w:pPr>
              <w:adjustRightInd w:val="0"/>
              <w:snapToGrid w:val="0"/>
              <w:spacing w:beforeLines="20" w:before="62" w:afterLines="20" w:after="62"/>
              <w:ind w:firstLineChars="200" w:firstLine="360"/>
              <w:rPr>
                <w:rFonts w:ascii="Times New Roman" w:hAnsi="Times New Roman"/>
                <w:color w:val="000000"/>
                <w:sz w:val="18"/>
                <w:szCs w:val="18"/>
              </w:rPr>
            </w:pPr>
            <w:r w:rsidRPr="006C0131">
              <w:rPr>
                <w:rFonts w:ascii="Times New Roman" w:hAnsi="Times New Roman" w:hint="eastAsia"/>
                <w:color w:val="000000"/>
                <w:sz w:val="18"/>
                <w:szCs w:val="18"/>
                <w:highlight w:val="yellow"/>
              </w:rPr>
              <w:t>{</w:t>
            </w:r>
            <w:r w:rsidRPr="006C0131">
              <w:rPr>
                <w:rFonts w:ascii="Times New Roman" w:hAnsi="Times New Roman"/>
                <w:color w:val="000000"/>
                <w:sz w:val="18"/>
                <w:szCs w:val="18"/>
                <w:highlight w:val="yellow"/>
              </w:rPr>
              <w:t>%</w:t>
            </w:r>
            <w:r w:rsidRPr="006C0131">
              <w:rPr>
                <w:rFonts w:ascii="Times New Roman" w:hAnsi="Times New Roman" w:hint="eastAsia"/>
                <w:color w:val="000000"/>
                <w:sz w:val="18"/>
                <w:szCs w:val="18"/>
                <w:highlight w:val="yellow"/>
              </w:rPr>
              <w:t>p</w:t>
            </w:r>
            <w:r w:rsidRPr="006C0131">
              <w:rPr>
                <w:rFonts w:ascii="Times New Roman" w:hAnsi="Times New Roman"/>
                <w:color w:val="000000"/>
                <w:sz w:val="18"/>
                <w:szCs w:val="18"/>
                <w:highlight w:val="yellow"/>
              </w:rPr>
              <w:t xml:space="preserve"> if </w:t>
            </w:r>
            <w:proofErr w:type="gramStart"/>
            <w:r w:rsidR="006E1686">
              <w:rPr>
                <w:rFonts w:ascii="Times New Roman" w:hAnsi="Times New Roman"/>
                <w:color w:val="000000"/>
                <w:sz w:val="18"/>
                <w:szCs w:val="18"/>
                <w:highlight w:val="yellow"/>
              </w:rPr>
              <w:t>var.io.hd</w:t>
            </w:r>
            <w:proofErr w:type="gramEnd"/>
            <w:r w:rsidR="006E1686">
              <w:rPr>
                <w:rFonts w:ascii="Times New Roman" w:hAnsi="Times New Roman"/>
                <w:color w:val="000000"/>
                <w:sz w:val="18"/>
                <w:szCs w:val="18"/>
                <w:highlight w:val="yellow"/>
              </w:rPr>
              <w:t>_result</w:t>
            </w:r>
            <w:r w:rsidRPr="006C0131">
              <w:rPr>
                <w:rFonts w:ascii="Times New Roman" w:hAnsi="Times New Roman"/>
                <w:color w:val="000000"/>
                <w:sz w:val="18"/>
                <w:szCs w:val="18"/>
                <w:highlight w:val="yellow"/>
              </w:rPr>
              <w:t>.CD274 %</w:t>
            </w:r>
            <w:r w:rsidRPr="006C0131">
              <w:rPr>
                <w:rFonts w:ascii="Times New Roman" w:hAnsi="Times New Roman" w:hint="eastAsia"/>
                <w:color w:val="000000"/>
                <w:sz w:val="18"/>
                <w:szCs w:val="18"/>
                <w:highlight w:val="yellow"/>
              </w:rPr>
              <w:t>}</w:t>
            </w:r>
          </w:p>
          <w:p w14:paraId="28C2F00F" w14:textId="77777777" w:rsidR="00AD09FD" w:rsidRPr="00AD09FD" w:rsidRDefault="00AD09FD" w:rsidP="00AD09FD">
            <w:pPr>
              <w:adjustRightInd w:val="0"/>
              <w:snapToGrid w:val="0"/>
              <w:spacing w:beforeLines="25" w:before="78" w:afterLines="25" w:after="78"/>
              <w:ind w:firstLineChars="200" w:firstLine="360"/>
              <w:rPr>
                <w:rFonts w:ascii="Times New Roman" w:hAnsi="Times New Roman"/>
                <w:color w:val="000000" w:themeColor="text1"/>
                <w:sz w:val="18"/>
                <w:szCs w:val="18"/>
              </w:rPr>
            </w:pPr>
            <w:r w:rsidRPr="00AD09FD">
              <w:rPr>
                <w:rFonts w:ascii="Times New Roman" w:hAnsi="Times New Roman"/>
                <w:color w:val="000000" w:themeColor="text1"/>
                <w:sz w:val="18"/>
                <w:szCs w:val="18"/>
              </w:rPr>
              <w:t>CD274</w:t>
            </w:r>
            <w:r w:rsidRPr="00AD09FD">
              <w:rPr>
                <w:rFonts w:ascii="Times New Roman" w:hAnsi="Times New Roman"/>
                <w:color w:val="000000" w:themeColor="text1"/>
                <w:sz w:val="18"/>
                <w:szCs w:val="18"/>
              </w:rPr>
              <w:t>编码产物为</w:t>
            </w:r>
            <w:r w:rsidRPr="00AD09FD">
              <w:rPr>
                <w:rFonts w:ascii="Times New Roman" w:hAnsi="Times New Roman"/>
                <w:color w:val="000000" w:themeColor="text1"/>
                <w:sz w:val="18"/>
                <w:szCs w:val="18"/>
              </w:rPr>
              <w:t>PD-L1</w:t>
            </w:r>
            <w:r w:rsidRPr="00AD09FD">
              <w:rPr>
                <w:rFonts w:ascii="Times New Roman" w:hAnsi="Times New Roman"/>
                <w:color w:val="000000" w:themeColor="text1"/>
                <w:sz w:val="18"/>
                <w:szCs w:val="18"/>
              </w:rPr>
              <w:t>。一项实体瘤回顾性分析提示，携带</w:t>
            </w:r>
            <w:r w:rsidRPr="00AD09FD">
              <w:rPr>
                <w:rFonts w:ascii="Times New Roman" w:hAnsi="Times New Roman"/>
                <w:color w:val="000000" w:themeColor="text1"/>
                <w:sz w:val="18"/>
                <w:szCs w:val="18"/>
              </w:rPr>
              <w:t>CD274</w:t>
            </w:r>
            <w:r w:rsidRPr="00AD09FD">
              <w:rPr>
                <w:rFonts w:ascii="Times New Roman" w:hAnsi="Times New Roman"/>
                <w:color w:val="000000" w:themeColor="text1"/>
                <w:sz w:val="18"/>
                <w:szCs w:val="18"/>
              </w:rPr>
              <w:t>扩增的实体瘤患者对免疫检查点抑制剂照料的总体客观缓解率约为</w:t>
            </w:r>
            <w:r w:rsidRPr="00AD09FD">
              <w:rPr>
                <w:rFonts w:ascii="Times New Roman" w:hAnsi="Times New Roman"/>
                <w:color w:val="000000" w:themeColor="text1"/>
                <w:sz w:val="18"/>
                <w:szCs w:val="18"/>
              </w:rPr>
              <w:t>66.7</w:t>
            </w:r>
            <w:r w:rsidRPr="00AD09FD">
              <w:rPr>
                <w:rFonts w:ascii="Times New Roman" w:hAnsi="Times New Roman"/>
                <w:color w:val="000000" w:themeColor="text1"/>
                <w:sz w:val="18"/>
                <w:szCs w:val="18"/>
              </w:rPr>
              <w:t>％（</w:t>
            </w:r>
            <w:r w:rsidRPr="00AD09FD">
              <w:rPr>
                <w:rFonts w:ascii="Times New Roman" w:hAnsi="Times New Roman"/>
                <w:color w:val="000000" w:themeColor="text1"/>
                <w:sz w:val="18"/>
                <w:szCs w:val="18"/>
              </w:rPr>
              <w:t>PMID: 29902298</w:t>
            </w:r>
            <w:r w:rsidRPr="00AD09FD">
              <w:rPr>
                <w:rFonts w:ascii="Times New Roman" w:hAnsi="Times New Roman"/>
                <w:color w:val="000000" w:themeColor="text1"/>
                <w:sz w:val="18"/>
                <w:szCs w:val="18"/>
              </w:rPr>
              <w:t>）。尿路上皮癌和软组织肉瘤临床研究提示</w:t>
            </w:r>
            <w:r w:rsidRPr="00AD09FD">
              <w:rPr>
                <w:rFonts w:ascii="Times New Roman" w:hAnsi="Times New Roman"/>
                <w:color w:val="000000" w:themeColor="text1"/>
                <w:sz w:val="18"/>
                <w:szCs w:val="18"/>
              </w:rPr>
              <w:t>CD274</w:t>
            </w:r>
            <w:r w:rsidRPr="00AD09FD">
              <w:rPr>
                <w:rFonts w:ascii="Times New Roman" w:hAnsi="Times New Roman"/>
                <w:color w:val="000000" w:themeColor="text1"/>
                <w:sz w:val="18"/>
                <w:szCs w:val="18"/>
              </w:rPr>
              <w:t>扩增的患者在</w:t>
            </w:r>
            <w:r w:rsidRPr="00AD09FD">
              <w:rPr>
                <w:rFonts w:ascii="Times New Roman" w:hAnsi="Times New Roman"/>
                <w:color w:val="000000" w:themeColor="text1"/>
                <w:sz w:val="18"/>
                <w:szCs w:val="18"/>
              </w:rPr>
              <w:t>PD-L1</w:t>
            </w:r>
            <w:r w:rsidRPr="00AD09FD">
              <w:rPr>
                <w:rFonts w:ascii="Times New Roman" w:hAnsi="Times New Roman"/>
                <w:color w:val="000000" w:themeColor="text1"/>
                <w:sz w:val="18"/>
                <w:szCs w:val="18"/>
              </w:rPr>
              <w:t>抑制剂治疗后有更好的临床获益（</w:t>
            </w:r>
            <w:r w:rsidRPr="00AD09FD">
              <w:rPr>
                <w:rFonts w:ascii="Times New Roman" w:hAnsi="Times New Roman"/>
                <w:color w:val="000000" w:themeColor="text1"/>
                <w:sz w:val="18"/>
                <w:szCs w:val="18"/>
              </w:rPr>
              <w:t>PMID: 35071713, 28405504</w:t>
            </w:r>
            <w:r w:rsidRPr="00AD09FD">
              <w:rPr>
                <w:rFonts w:ascii="Times New Roman" w:hAnsi="Times New Roman"/>
                <w:color w:val="000000" w:themeColor="text1"/>
                <w:sz w:val="18"/>
                <w:szCs w:val="18"/>
              </w:rPr>
              <w:t>）。</w:t>
            </w:r>
          </w:p>
          <w:p w14:paraId="385E97E8" w14:textId="77777777" w:rsidR="00AD09FD" w:rsidRPr="006C0131" w:rsidRDefault="00AD09FD" w:rsidP="00AD09FD">
            <w:pPr>
              <w:adjustRightInd w:val="0"/>
              <w:snapToGrid w:val="0"/>
              <w:spacing w:beforeLines="20" w:before="62" w:afterLines="20" w:after="62"/>
              <w:ind w:firstLineChars="200" w:firstLine="360"/>
              <w:rPr>
                <w:rFonts w:ascii="Times New Roman" w:hAnsi="Times New Roman"/>
                <w:color w:val="000000"/>
                <w:sz w:val="18"/>
                <w:szCs w:val="18"/>
              </w:rPr>
            </w:pPr>
            <w:r w:rsidRPr="006C0131">
              <w:rPr>
                <w:rFonts w:ascii="Times New Roman" w:hAnsi="Times New Roman" w:hint="eastAsia"/>
                <w:color w:val="000000"/>
                <w:sz w:val="18"/>
                <w:szCs w:val="18"/>
                <w:highlight w:val="yellow"/>
              </w:rPr>
              <w:t>{</w:t>
            </w:r>
            <w:r w:rsidRPr="006C0131">
              <w:rPr>
                <w:rFonts w:ascii="Times New Roman" w:hAnsi="Times New Roman"/>
                <w:color w:val="000000"/>
                <w:sz w:val="18"/>
                <w:szCs w:val="18"/>
                <w:highlight w:val="yellow"/>
              </w:rPr>
              <w:t>%p else%</w:t>
            </w:r>
            <w:r w:rsidRPr="006C0131">
              <w:rPr>
                <w:rFonts w:ascii="Times New Roman" w:hAnsi="Times New Roman" w:hint="eastAsia"/>
                <w:color w:val="000000"/>
                <w:sz w:val="18"/>
                <w:szCs w:val="18"/>
                <w:highlight w:val="yellow"/>
              </w:rPr>
              <w:t>}</w:t>
            </w:r>
          </w:p>
          <w:p w14:paraId="671DAB00" w14:textId="77777777" w:rsidR="00AB37A2" w:rsidRDefault="00AB37A2" w:rsidP="00AB37A2">
            <w:pPr>
              <w:adjustRightInd w:val="0"/>
              <w:snapToGrid w:val="0"/>
              <w:spacing w:beforeLines="25" w:before="78" w:afterLines="25" w:after="78"/>
              <w:ind w:firstLineChars="200" w:firstLine="360"/>
              <w:rPr>
                <w:rFonts w:ascii="Times New Roman" w:hAnsi="Times New Roman"/>
                <w:color w:val="7E7E7E"/>
                <w:sz w:val="18"/>
                <w:szCs w:val="18"/>
              </w:rPr>
            </w:pPr>
            <w:r w:rsidRPr="0096733F">
              <w:rPr>
                <w:rFonts w:ascii="Times New Roman" w:hAnsi="Times New Roman"/>
                <w:color w:val="7E7E7E"/>
                <w:sz w:val="18"/>
                <w:szCs w:val="18"/>
              </w:rPr>
              <w:t>CD274</w:t>
            </w:r>
            <w:r w:rsidRPr="0096733F">
              <w:rPr>
                <w:rFonts w:ascii="Times New Roman" w:hAnsi="Times New Roman"/>
                <w:color w:val="7E7E7E"/>
                <w:sz w:val="18"/>
                <w:szCs w:val="18"/>
              </w:rPr>
              <w:t>编码产物为</w:t>
            </w:r>
            <w:r w:rsidRPr="0096733F">
              <w:rPr>
                <w:rFonts w:ascii="Times New Roman" w:hAnsi="Times New Roman"/>
                <w:color w:val="7E7E7E"/>
                <w:sz w:val="18"/>
                <w:szCs w:val="18"/>
              </w:rPr>
              <w:t>PD-L1</w:t>
            </w:r>
            <w:r w:rsidRPr="0096733F">
              <w:rPr>
                <w:rFonts w:ascii="Times New Roman" w:hAnsi="Times New Roman"/>
                <w:color w:val="7E7E7E"/>
                <w:sz w:val="18"/>
                <w:szCs w:val="18"/>
              </w:rPr>
              <w:t>。一项实体瘤回顾性分析提示，携带</w:t>
            </w:r>
            <w:r w:rsidRPr="0096733F">
              <w:rPr>
                <w:rFonts w:ascii="Times New Roman" w:hAnsi="Times New Roman"/>
                <w:color w:val="7E7E7E"/>
                <w:sz w:val="18"/>
                <w:szCs w:val="18"/>
              </w:rPr>
              <w:t>CD274</w:t>
            </w:r>
            <w:r w:rsidRPr="0096733F">
              <w:rPr>
                <w:rFonts w:ascii="Times New Roman" w:hAnsi="Times New Roman"/>
                <w:color w:val="7E7E7E"/>
                <w:sz w:val="18"/>
                <w:szCs w:val="18"/>
              </w:rPr>
              <w:t>扩增的实体瘤患者对免疫检查点抑制剂照料的总体客观缓解率约为</w:t>
            </w:r>
            <w:r w:rsidRPr="0096733F">
              <w:rPr>
                <w:rFonts w:ascii="Times New Roman" w:hAnsi="Times New Roman"/>
                <w:color w:val="7E7E7E"/>
                <w:sz w:val="18"/>
                <w:szCs w:val="18"/>
              </w:rPr>
              <w:t>66.7</w:t>
            </w:r>
            <w:r w:rsidRPr="0096733F">
              <w:rPr>
                <w:rFonts w:ascii="Times New Roman" w:hAnsi="Times New Roman"/>
                <w:color w:val="7E7E7E"/>
                <w:sz w:val="18"/>
                <w:szCs w:val="18"/>
              </w:rPr>
              <w:t>％（</w:t>
            </w:r>
            <w:r w:rsidRPr="0096733F">
              <w:rPr>
                <w:rFonts w:ascii="Times New Roman" w:hAnsi="Times New Roman"/>
                <w:color w:val="7E7E7E"/>
                <w:sz w:val="18"/>
                <w:szCs w:val="18"/>
              </w:rPr>
              <w:t>PMID: 29902298</w:t>
            </w:r>
            <w:r w:rsidRPr="0096733F">
              <w:rPr>
                <w:rFonts w:ascii="Times New Roman" w:hAnsi="Times New Roman"/>
                <w:color w:val="7E7E7E"/>
                <w:sz w:val="18"/>
                <w:szCs w:val="18"/>
              </w:rPr>
              <w:t>）。尿路上皮癌和软组织肉瘤临床研究提示</w:t>
            </w:r>
            <w:r w:rsidRPr="0096733F">
              <w:rPr>
                <w:rFonts w:ascii="Times New Roman" w:hAnsi="Times New Roman"/>
                <w:color w:val="7E7E7E"/>
                <w:sz w:val="18"/>
                <w:szCs w:val="18"/>
              </w:rPr>
              <w:t>CD274</w:t>
            </w:r>
            <w:r w:rsidRPr="0096733F">
              <w:rPr>
                <w:rFonts w:ascii="Times New Roman" w:hAnsi="Times New Roman"/>
                <w:color w:val="7E7E7E"/>
                <w:sz w:val="18"/>
                <w:szCs w:val="18"/>
              </w:rPr>
              <w:t>扩增的患者在</w:t>
            </w:r>
            <w:r w:rsidRPr="0096733F">
              <w:rPr>
                <w:rFonts w:ascii="Times New Roman" w:hAnsi="Times New Roman"/>
                <w:color w:val="7E7E7E"/>
                <w:sz w:val="18"/>
                <w:szCs w:val="18"/>
              </w:rPr>
              <w:t>PD-L1</w:t>
            </w:r>
            <w:r w:rsidRPr="0096733F">
              <w:rPr>
                <w:rFonts w:ascii="Times New Roman" w:hAnsi="Times New Roman"/>
                <w:color w:val="7E7E7E"/>
                <w:sz w:val="18"/>
                <w:szCs w:val="18"/>
              </w:rPr>
              <w:t>抑制剂治疗后有更好的临床获益（</w:t>
            </w:r>
            <w:r w:rsidRPr="0096733F">
              <w:rPr>
                <w:rFonts w:ascii="Times New Roman" w:hAnsi="Times New Roman"/>
                <w:color w:val="7E7E7E"/>
                <w:sz w:val="18"/>
                <w:szCs w:val="18"/>
              </w:rPr>
              <w:t>PMID: 35071713, 28405504</w:t>
            </w:r>
            <w:r w:rsidRPr="0096733F">
              <w:rPr>
                <w:rFonts w:ascii="Times New Roman" w:hAnsi="Times New Roman"/>
                <w:color w:val="7E7E7E"/>
                <w:sz w:val="18"/>
                <w:szCs w:val="18"/>
              </w:rPr>
              <w:t>）。</w:t>
            </w:r>
          </w:p>
          <w:p w14:paraId="7308BA50" w14:textId="78361C80" w:rsidR="00AD09FD" w:rsidRPr="0096733F" w:rsidRDefault="00AD09FD" w:rsidP="00AB37A2">
            <w:pPr>
              <w:adjustRightInd w:val="0"/>
              <w:snapToGrid w:val="0"/>
              <w:spacing w:beforeLines="25" w:before="78" w:afterLines="25" w:after="78"/>
              <w:ind w:firstLineChars="200" w:firstLine="360"/>
              <w:rPr>
                <w:rFonts w:ascii="Times New Roman" w:hAnsi="Times New Roman"/>
                <w:color w:val="7E7E7E"/>
                <w:sz w:val="18"/>
                <w:szCs w:val="18"/>
              </w:rPr>
            </w:pPr>
            <w:r w:rsidRPr="006C0131">
              <w:rPr>
                <w:rFonts w:ascii="Times New Roman" w:hAnsi="Times New Roman" w:hint="eastAsia"/>
                <w:color w:val="252525"/>
                <w:sz w:val="18"/>
                <w:szCs w:val="18"/>
                <w:highlight w:val="yellow"/>
              </w:rPr>
              <w:t>{</w:t>
            </w:r>
            <w:r w:rsidRPr="006C0131">
              <w:rPr>
                <w:rFonts w:ascii="Times New Roman" w:hAnsi="Times New Roman"/>
                <w:color w:val="252525"/>
                <w:sz w:val="18"/>
                <w:szCs w:val="18"/>
                <w:highlight w:val="yellow"/>
              </w:rPr>
              <w:t>%p endif%}</w:t>
            </w:r>
          </w:p>
        </w:tc>
      </w:tr>
      <w:tr w:rsidR="00AB37A2" w:rsidRPr="0096733F" w14:paraId="7628788E" w14:textId="77777777" w:rsidTr="00AB37A2">
        <w:trPr>
          <w:trHeight w:val="284"/>
        </w:trPr>
        <w:tc>
          <w:tcPr>
            <w:tcW w:w="1597" w:type="dxa"/>
            <w:tcBorders>
              <w:top w:val="single" w:sz="4" w:space="0" w:color="00653B"/>
              <w:left w:val="single" w:sz="4" w:space="0" w:color="00653B"/>
              <w:bottom w:val="single" w:sz="4" w:space="0" w:color="00653B"/>
              <w:right w:val="single" w:sz="4" w:space="0" w:color="00653B"/>
            </w:tcBorders>
            <w:shd w:val="clear" w:color="auto" w:fill="auto"/>
            <w:tcMar>
              <w:left w:w="0" w:type="dxa"/>
              <w:right w:w="0" w:type="dxa"/>
            </w:tcMar>
            <w:vAlign w:val="center"/>
          </w:tcPr>
          <w:p w14:paraId="31217E3F" w14:textId="77777777" w:rsidR="00AB37A2" w:rsidRPr="0096733F" w:rsidRDefault="00AB37A2" w:rsidP="00AB37A2">
            <w:pPr>
              <w:adjustRightInd w:val="0"/>
              <w:snapToGrid w:val="0"/>
              <w:spacing w:line="240" w:lineRule="exact"/>
              <w:jc w:val="center"/>
              <w:rPr>
                <w:rFonts w:ascii="Times New Roman" w:hAnsi="Times New Roman"/>
                <w:i/>
                <w:iCs/>
                <w:color w:val="000000"/>
                <w:sz w:val="18"/>
                <w:szCs w:val="18"/>
              </w:rPr>
            </w:pPr>
            <w:r w:rsidRPr="0096733F">
              <w:rPr>
                <w:rFonts w:ascii="Times New Roman" w:hAnsi="Times New Roman"/>
                <w:i/>
                <w:iCs/>
                <w:sz w:val="18"/>
                <w:szCs w:val="18"/>
              </w:rPr>
              <w:t>ARID1A</w:t>
            </w:r>
          </w:p>
        </w:tc>
        <w:tc>
          <w:tcPr>
            <w:tcW w:w="2089" w:type="dxa"/>
            <w:tcBorders>
              <w:top w:val="single" w:sz="4" w:space="0" w:color="00653B"/>
              <w:left w:val="single" w:sz="4" w:space="0" w:color="00653B"/>
              <w:bottom w:val="single" w:sz="4" w:space="0" w:color="00653B"/>
              <w:right w:val="single" w:sz="4" w:space="0" w:color="00653B"/>
            </w:tcBorders>
            <w:shd w:val="clear" w:color="auto" w:fill="auto"/>
            <w:vAlign w:val="center"/>
          </w:tcPr>
          <w:p w14:paraId="65592A14" w14:textId="20E1A8FE"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r w:rsidRPr="006C0131">
              <w:rPr>
                <w:rFonts w:ascii="Times New Roman" w:hAnsi="Times New Roman"/>
                <w:color w:val="000000"/>
                <w:sz w:val="18"/>
                <w:szCs w:val="18"/>
              </w:rPr>
              <w:t xml:space="preserve">p if </w:t>
            </w:r>
            <w:proofErr w:type="gramStart"/>
            <w:r w:rsidR="006E1686">
              <w:rPr>
                <w:rFonts w:ascii="Times New Roman" w:hAnsi="Times New Roman"/>
                <w:color w:val="000000"/>
                <w:sz w:val="18"/>
                <w:szCs w:val="18"/>
              </w:rPr>
              <w:t>var.io.hd</w:t>
            </w:r>
            <w:proofErr w:type="gramEnd"/>
            <w:r w:rsidR="006E1686">
              <w:rPr>
                <w:rFonts w:ascii="Times New Roman" w:hAnsi="Times New Roman"/>
                <w:color w:val="000000"/>
                <w:sz w:val="18"/>
                <w:szCs w:val="18"/>
              </w:rPr>
              <w:t>_result</w:t>
            </w:r>
            <w:r w:rsidRPr="006C0131">
              <w:rPr>
                <w:rFonts w:ascii="Times New Roman" w:hAnsi="Times New Roman"/>
                <w:color w:val="000000"/>
                <w:sz w:val="18"/>
                <w:szCs w:val="18"/>
              </w:rPr>
              <w:t>.ARID1A</w:t>
            </w:r>
            <w:r w:rsidRPr="006C0131">
              <w:rPr>
                <w:rFonts w:ascii="Times New Roman" w:hAnsi="Times New Roman" w:hint="eastAsia"/>
                <w:color w:val="000000"/>
                <w:sz w:val="18"/>
                <w:szCs w:val="18"/>
              </w:rPr>
              <w:t xml:space="preserve"> %}</w:t>
            </w:r>
          </w:p>
          <w:p w14:paraId="28B03C26" w14:textId="4ACF4A3F"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r w:rsidRPr="006C0131">
              <w:rPr>
                <w:rFonts w:ascii="Times New Roman" w:hAnsi="Times New Roman"/>
                <w:color w:val="000000"/>
                <w:sz w:val="18"/>
                <w:szCs w:val="18"/>
              </w:rPr>
              <w:t xml:space="preserve">%p for a in </w:t>
            </w:r>
            <w:proofErr w:type="gramStart"/>
            <w:r w:rsidR="006E1686">
              <w:rPr>
                <w:rFonts w:ascii="Times New Roman" w:hAnsi="Times New Roman"/>
                <w:color w:val="000000"/>
                <w:sz w:val="18"/>
                <w:szCs w:val="18"/>
              </w:rPr>
              <w:t>var.io.hd</w:t>
            </w:r>
            <w:proofErr w:type="gramEnd"/>
            <w:r w:rsidR="006E1686">
              <w:rPr>
                <w:rFonts w:ascii="Times New Roman" w:hAnsi="Times New Roman"/>
                <w:color w:val="000000"/>
                <w:sz w:val="18"/>
                <w:szCs w:val="18"/>
              </w:rPr>
              <w:t>_result</w:t>
            </w:r>
            <w:r w:rsidRPr="006C0131">
              <w:rPr>
                <w:rFonts w:ascii="Times New Roman" w:hAnsi="Times New Roman"/>
                <w:color w:val="000000"/>
                <w:sz w:val="18"/>
                <w:szCs w:val="18"/>
              </w:rPr>
              <w:t>.ARID1A %}</w:t>
            </w:r>
          </w:p>
          <w:p w14:paraId="1E768E14" w14:textId="77777777" w:rsidR="000F2D99" w:rsidRPr="006C0131" w:rsidRDefault="000F2D99" w:rsidP="000F2D99">
            <w:pPr>
              <w:adjustRightInd w:val="0"/>
              <w:snapToGrid w:val="0"/>
              <w:jc w:val="center"/>
              <w:rPr>
                <w:rFonts w:ascii="Times New Roman" w:hAnsi="Times New Roman"/>
                <w:b/>
                <w:bCs/>
                <w:color w:val="FF0000"/>
                <w:sz w:val="18"/>
                <w:szCs w:val="18"/>
              </w:rPr>
            </w:pPr>
            <w:r w:rsidRPr="006C0131">
              <w:rPr>
                <w:rFonts w:ascii="Times New Roman" w:hAnsi="Times New Roman"/>
                <w:b/>
                <w:bCs/>
                <w:color w:val="FF0000"/>
                <w:sz w:val="18"/>
                <w:szCs w:val="18"/>
              </w:rPr>
              <w:t>{{a</w:t>
            </w:r>
            <w:r>
              <w:rPr>
                <w:rFonts w:ascii="Times New Roman" w:hAnsi="Times New Roman"/>
                <w:b/>
                <w:bCs/>
                <w:color w:val="FF0000"/>
                <w:sz w:val="18"/>
                <w:szCs w:val="18"/>
              </w:rPr>
              <w:t>|</w:t>
            </w:r>
            <w:proofErr w:type="gramStart"/>
            <w:r>
              <w:rPr>
                <w:rFonts w:ascii="Times New Roman" w:hAnsi="Times New Roman"/>
                <w:b/>
                <w:bCs/>
                <w:color w:val="FF0000"/>
                <w:sz w:val="18"/>
                <w:szCs w:val="18"/>
              </w:rPr>
              <w:t>replace(</w:t>
            </w:r>
            <w:proofErr w:type="gramEnd"/>
            <w:r>
              <w:rPr>
                <w:rFonts w:ascii="Times New Roman" w:hAnsi="Times New Roman"/>
                <w:b/>
                <w:bCs/>
                <w:color w:val="FF0000"/>
                <w:sz w:val="18"/>
                <w:szCs w:val="18"/>
              </w:rPr>
              <w:t>“</w:t>
            </w:r>
            <w:r>
              <w:rPr>
                <w:rFonts w:ascii="Times New Roman" w:hAnsi="Times New Roman" w:hint="eastAsia"/>
                <w:b/>
                <w:bCs/>
                <w:color w:val="FF0000"/>
                <w:sz w:val="18"/>
                <w:szCs w:val="18"/>
              </w:rPr>
              <w:t>(</w:t>
            </w:r>
            <w:r>
              <w:rPr>
                <w:rFonts w:ascii="Times New Roman" w:hAnsi="Times New Roman"/>
                <w:b/>
                <w:bCs/>
                <w:color w:val="FF0000"/>
                <w:sz w:val="18"/>
                <w:szCs w:val="18"/>
              </w:rPr>
              <w:t>”, “”)|replace(“)”, “”)</w:t>
            </w:r>
            <w:r w:rsidRPr="006C0131">
              <w:rPr>
                <w:rFonts w:ascii="Times New Roman" w:hAnsi="Times New Roman"/>
                <w:b/>
                <w:bCs/>
                <w:color w:val="FF0000"/>
                <w:sz w:val="18"/>
                <w:szCs w:val="18"/>
              </w:rPr>
              <w:t>}}</w:t>
            </w:r>
          </w:p>
          <w:p w14:paraId="038E2DDC" w14:textId="77777777"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r w:rsidRPr="006C0131">
              <w:rPr>
                <w:rFonts w:ascii="Times New Roman" w:hAnsi="Times New Roman"/>
                <w:color w:val="000000"/>
                <w:sz w:val="18"/>
                <w:szCs w:val="18"/>
              </w:rPr>
              <w:t>%</w:t>
            </w:r>
            <w:r w:rsidRPr="006C0131">
              <w:rPr>
                <w:rFonts w:ascii="Times New Roman" w:hAnsi="Times New Roman" w:hint="eastAsia"/>
                <w:color w:val="000000"/>
                <w:sz w:val="18"/>
                <w:szCs w:val="18"/>
              </w:rPr>
              <w:t>p</w:t>
            </w:r>
            <w:r w:rsidRPr="006C0131">
              <w:rPr>
                <w:rFonts w:ascii="Times New Roman" w:hAnsi="Times New Roman"/>
                <w:color w:val="000000"/>
                <w:sz w:val="18"/>
                <w:szCs w:val="18"/>
              </w:rPr>
              <w:t xml:space="preserve"> endfor</w:t>
            </w:r>
            <w:r w:rsidRPr="006C0131">
              <w:rPr>
                <w:rFonts w:ascii="Times New Roman" w:hAnsi="Times New Roman" w:hint="eastAsia"/>
                <w:color w:val="000000"/>
                <w:sz w:val="18"/>
                <w:szCs w:val="18"/>
              </w:rPr>
              <w:t>%</w:t>
            </w:r>
            <w:r w:rsidRPr="006C0131">
              <w:rPr>
                <w:rFonts w:ascii="Times New Roman" w:hAnsi="Times New Roman"/>
                <w:color w:val="000000"/>
                <w:sz w:val="18"/>
                <w:szCs w:val="18"/>
              </w:rPr>
              <w:t>}</w:t>
            </w:r>
          </w:p>
          <w:p w14:paraId="0082048D" w14:textId="77777777"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{%p else%}</w:t>
            </w:r>
          </w:p>
          <w:p w14:paraId="16F54E79" w14:textId="77777777"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p>
          <w:p w14:paraId="0D8A4409" w14:textId="5BD022BE" w:rsidR="00AB37A2" w:rsidRPr="0096733F" w:rsidRDefault="00AB37A2" w:rsidP="00AB37A2">
            <w:pPr>
              <w:adjustRightInd w:val="0"/>
              <w:snapToGrid w:val="0"/>
              <w:jc w:val="center"/>
              <w:rPr>
                <w:rFonts w:ascii="Times New Roman" w:hAnsi="Times New Roman"/>
                <w:b/>
                <w:bCs/>
                <w:color w:val="FF0000"/>
                <w:sz w:val="18"/>
                <w:szCs w:val="18"/>
              </w:rPr>
            </w:pPr>
            <w:r w:rsidRPr="006C0131">
              <w:rPr>
                <w:rFonts w:ascii="Times New Roman" w:hAnsi="Times New Roman" w:hint="eastAsia"/>
                <w:color w:val="000000"/>
                <w:sz w:val="18"/>
                <w:szCs w:val="18"/>
              </w:rPr>
              <w:t>{</w:t>
            </w:r>
            <w:r w:rsidRPr="006C0131">
              <w:rPr>
                <w:rFonts w:ascii="Times New Roman" w:hAnsi="Times New Roman"/>
                <w:color w:val="000000"/>
                <w:sz w:val="18"/>
                <w:szCs w:val="18"/>
              </w:rPr>
              <w:t>%p endif%}</w:t>
            </w:r>
          </w:p>
        </w:tc>
        <w:tc>
          <w:tcPr>
            <w:tcW w:w="6178" w:type="dxa"/>
            <w:tcBorders>
              <w:top w:val="single" w:sz="4" w:space="0" w:color="00653B"/>
              <w:left w:val="single" w:sz="4" w:space="0" w:color="00653B"/>
              <w:bottom w:val="single" w:sz="4" w:space="0" w:color="00653B"/>
              <w:right w:val="single" w:sz="4" w:space="0" w:color="00653B"/>
            </w:tcBorders>
            <w:shd w:val="clear" w:color="auto" w:fill="auto"/>
            <w:vAlign w:val="center"/>
          </w:tcPr>
          <w:p w14:paraId="61329DA8" w14:textId="40B169F0" w:rsidR="00AD09FD" w:rsidRPr="006C0131" w:rsidRDefault="00AD09FD" w:rsidP="00AD09FD">
            <w:pPr>
              <w:adjustRightInd w:val="0"/>
              <w:snapToGrid w:val="0"/>
              <w:spacing w:beforeLines="20" w:before="62" w:afterLines="20" w:after="62"/>
              <w:ind w:firstLineChars="200" w:firstLine="360"/>
              <w:rPr>
                <w:rFonts w:ascii="Times New Roman" w:hAnsi="Times New Roman"/>
                <w:color w:val="000000"/>
                <w:sz w:val="18"/>
                <w:szCs w:val="18"/>
              </w:rPr>
            </w:pPr>
            <w:r w:rsidRPr="006C0131">
              <w:rPr>
                <w:rFonts w:ascii="Times New Roman" w:hAnsi="Times New Roman" w:hint="eastAsia"/>
                <w:color w:val="000000"/>
                <w:sz w:val="18"/>
                <w:szCs w:val="18"/>
                <w:highlight w:val="yellow"/>
              </w:rPr>
              <w:t>{</w:t>
            </w:r>
            <w:r w:rsidRPr="006C0131">
              <w:rPr>
                <w:rFonts w:ascii="Times New Roman" w:hAnsi="Times New Roman"/>
                <w:color w:val="000000"/>
                <w:sz w:val="18"/>
                <w:szCs w:val="18"/>
                <w:highlight w:val="yellow"/>
              </w:rPr>
              <w:t>%</w:t>
            </w:r>
            <w:r w:rsidRPr="006C0131">
              <w:rPr>
                <w:rFonts w:ascii="Times New Roman" w:hAnsi="Times New Roman" w:hint="eastAsia"/>
                <w:color w:val="000000"/>
                <w:sz w:val="18"/>
                <w:szCs w:val="18"/>
                <w:highlight w:val="yellow"/>
              </w:rPr>
              <w:t>p</w:t>
            </w:r>
            <w:r w:rsidRPr="006C0131">
              <w:rPr>
                <w:rFonts w:ascii="Times New Roman" w:hAnsi="Times New Roman"/>
                <w:color w:val="000000"/>
                <w:sz w:val="18"/>
                <w:szCs w:val="18"/>
                <w:highlight w:val="yellow"/>
              </w:rPr>
              <w:t xml:space="preserve"> if </w:t>
            </w:r>
            <w:proofErr w:type="gramStart"/>
            <w:r w:rsidR="006E1686">
              <w:rPr>
                <w:rFonts w:ascii="Times New Roman" w:hAnsi="Times New Roman"/>
                <w:color w:val="000000"/>
                <w:sz w:val="18"/>
                <w:szCs w:val="18"/>
                <w:highlight w:val="yellow"/>
              </w:rPr>
              <w:t>var.io.hd</w:t>
            </w:r>
            <w:proofErr w:type="gramEnd"/>
            <w:r w:rsidR="006E1686">
              <w:rPr>
                <w:rFonts w:ascii="Times New Roman" w:hAnsi="Times New Roman"/>
                <w:color w:val="000000"/>
                <w:sz w:val="18"/>
                <w:szCs w:val="18"/>
                <w:highlight w:val="yellow"/>
              </w:rPr>
              <w:t>_result</w:t>
            </w:r>
            <w:r w:rsidRPr="006C0131">
              <w:rPr>
                <w:rFonts w:ascii="Times New Roman" w:hAnsi="Times New Roman"/>
                <w:color w:val="000000"/>
                <w:sz w:val="18"/>
                <w:szCs w:val="18"/>
                <w:highlight w:val="yellow"/>
              </w:rPr>
              <w:t>.ARID1A %</w:t>
            </w:r>
            <w:r w:rsidRPr="006C0131">
              <w:rPr>
                <w:rFonts w:ascii="Times New Roman" w:hAnsi="Times New Roman" w:hint="eastAsia"/>
                <w:color w:val="000000"/>
                <w:sz w:val="18"/>
                <w:szCs w:val="18"/>
                <w:highlight w:val="yellow"/>
              </w:rPr>
              <w:t>}</w:t>
            </w:r>
          </w:p>
          <w:p w14:paraId="700B53EB" w14:textId="77777777" w:rsidR="00AB37A2" w:rsidRDefault="00AB37A2" w:rsidP="00AB37A2">
            <w:pPr>
              <w:adjustRightInd w:val="0"/>
              <w:snapToGrid w:val="0"/>
              <w:spacing w:beforeLines="25" w:before="78" w:afterLines="25" w:after="78"/>
              <w:ind w:firstLineChars="200" w:firstLine="360"/>
              <w:rPr>
                <w:rFonts w:ascii="Times New Roman" w:hAnsi="Times New Roman"/>
                <w:color w:val="252525"/>
                <w:sz w:val="18"/>
                <w:szCs w:val="18"/>
              </w:rPr>
            </w:pPr>
            <w:r w:rsidRPr="0096733F">
              <w:rPr>
                <w:rFonts w:ascii="Times New Roman" w:hAnsi="Times New Roman"/>
                <w:color w:val="252525"/>
                <w:sz w:val="18"/>
                <w:szCs w:val="18"/>
              </w:rPr>
              <w:t>ARID1A</w:t>
            </w:r>
            <w:r w:rsidRPr="0096733F">
              <w:rPr>
                <w:rFonts w:ascii="Times New Roman" w:hAnsi="Times New Roman"/>
                <w:color w:val="252525"/>
                <w:sz w:val="18"/>
                <w:szCs w:val="18"/>
              </w:rPr>
              <w:t>编码产物在</w:t>
            </w:r>
            <w:r w:rsidRPr="0096733F">
              <w:rPr>
                <w:rFonts w:ascii="Times New Roman" w:hAnsi="Times New Roman"/>
                <w:color w:val="252525"/>
                <w:sz w:val="18"/>
                <w:szCs w:val="18"/>
              </w:rPr>
              <w:t>DNA</w:t>
            </w:r>
            <w:r w:rsidRPr="0096733F">
              <w:rPr>
                <w:rFonts w:ascii="Times New Roman" w:hAnsi="Times New Roman"/>
                <w:color w:val="252525"/>
                <w:sz w:val="18"/>
                <w:szCs w:val="18"/>
              </w:rPr>
              <w:t>错配修复通路中发挥功能，</w:t>
            </w:r>
            <w:r w:rsidRPr="0096733F">
              <w:rPr>
                <w:rFonts w:ascii="Times New Roman" w:hAnsi="Times New Roman"/>
                <w:color w:val="252525"/>
                <w:sz w:val="18"/>
                <w:szCs w:val="18"/>
              </w:rPr>
              <w:t>TCGA</w:t>
            </w:r>
            <w:r w:rsidRPr="0096733F">
              <w:rPr>
                <w:rFonts w:ascii="Times New Roman" w:hAnsi="Times New Roman"/>
                <w:color w:val="252525"/>
                <w:sz w:val="18"/>
                <w:szCs w:val="18"/>
              </w:rPr>
              <w:t>数据提示</w:t>
            </w:r>
            <w:r w:rsidRPr="0096733F">
              <w:rPr>
                <w:rFonts w:ascii="Times New Roman" w:hAnsi="Times New Roman"/>
                <w:color w:val="252525"/>
                <w:sz w:val="18"/>
                <w:szCs w:val="18"/>
              </w:rPr>
              <w:t>ARID1A</w:t>
            </w:r>
            <w:r w:rsidRPr="0096733F">
              <w:rPr>
                <w:rFonts w:ascii="Times New Roman" w:hAnsi="Times New Roman"/>
                <w:color w:val="252525"/>
                <w:sz w:val="18"/>
                <w:szCs w:val="18"/>
              </w:rPr>
              <w:t>失活与</w:t>
            </w:r>
            <w:r w:rsidRPr="0096733F">
              <w:rPr>
                <w:rFonts w:ascii="Times New Roman" w:hAnsi="Times New Roman"/>
                <w:color w:val="252525"/>
                <w:sz w:val="18"/>
                <w:szCs w:val="18"/>
              </w:rPr>
              <w:t>MSI</w:t>
            </w:r>
            <w:r w:rsidRPr="0096733F">
              <w:rPr>
                <w:rFonts w:ascii="Times New Roman" w:hAnsi="Times New Roman"/>
                <w:color w:val="252525"/>
                <w:sz w:val="18"/>
                <w:szCs w:val="18"/>
              </w:rPr>
              <w:t>、高肿瘤突变负荷存在相关性。回顾性研究提示带有</w:t>
            </w:r>
            <w:r w:rsidRPr="0096733F">
              <w:rPr>
                <w:rFonts w:ascii="Times New Roman" w:hAnsi="Times New Roman"/>
                <w:color w:val="252525"/>
                <w:sz w:val="18"/>
                <w:szCs w:val="18"/>
              </w:rPr>
              <w:t>ARID1A</w:t>
            </w:r>
            <w:r w:rsidRPr="0096733F">
              <w:rPr>
                <w:rFonts w:ascii="Times New Roman" w:hAnsi="Times New Roman"/>
                <w:color w:val="252525"/>
                <w:sz w:val="18"/>
                <w:szCs w:val="18"/>
              </w:rPr>
              <w:t>失活突变的非小细胞肺癌、结直肠癌、胃癌和子宫内膜癌患者对免疫检查点抑制剂治疗响应较好（</w:t>
            </w:r>
            <w:r w:rsidRPr="0096733F">
              <w:rPr>
                <w:rFonts w:ascii="Times New Roman" w:hAnsi="Times New Roman"/>
                <w:color w:val="252525"/>
                <w:sz w:val="18"/>
                <w:szCs w:val="18"/>
              </w:rPr>
              <w:t>PMID: 31949479, 32111729, 34512623</w:t>
            </w:r>
            <w:r w:rsidRPr="0096733F">
              <w:rPr>
                <w:rFonts w:ascii="Times New Roman" w:hAnsi="Times New Roman"/>
                <w:color w:val="252525"/>
                <w:sz w:val="18"/>
                <w:szCs w:val="18"/>
              </w:rPr>
              <w:t>）。</w:t>
            </w:r>
          </w:p>
          <w:p w14:paraId="7D9F458B" w14:textId="62C653EA" w:rsidR="00AD09FD" w:rsidRDefault="00AD09FD" w:rsidP="00AD09FD">
            <w:pPr>
              <w:adjustRightInd w:val="0"/>
              <w:snapToGrid w:val="0"/>
              <w:spacing w:beforeLines="20" w:before="62" w:afterLines="20" w:after="62"/>
              <w:ind w:firstLineChars="200" w:firstLine="360"/>
              <w:rPr>
                <w:rFonts w:ascii="Times New Roman" w:hAnsi="Times New Roman"/>
                <w:color w:val="000000"/>
                <w:sz w:val="18"/>
                <w:szCs w:val="18"/>
              </w:rPr>
            </w:pPr>
            <w:r w:rsidRPr="006C0131">
              <w:rPr>
                <w:rFonts w:ascii="Times New Roman" w:hAnsi="Times New Roman" w:hint="eastAsia"/>
                <w:color w:val="000000"/>
                <w:sz w:val="18"/>
                <w:szCs w:val="18"/>
                <w:highlight w:val="yellow"/>
              </w:rPr>
              <w:t>{</w:t>
            </w:r>
            <w:r w:rsidRPr="006C0131">
              <w:rPr>
                <w:rFonts w:ascii="Times New Roman" w:hAnsi="Times New Roman"/>
                <w:color w:val="000000"/>
                <w:sz w:val="18"/>
                <w:szCs w:val="18"/>
                <w:highlight w:val="yellow"/>
              </w:rPr>
              <w:t>%p else%</w:t>
            </w:r>
            <w:r w:rsidRPr="006C0131">
              <w:rPr>
                <w:rFonts w:ascii="Times New Roman" w:hAnsi="Times New Roman" w:hint="eastAsia"/>
                <w:color w:val="000000"/>
                <w:sz w:val="18"/>
                <w:szCs w:val="18"/>
                <w:highlight w:val="yellow"/>
              </w:rPr>
              <w:t>}</w:t>
            </w:r>
          </w:p>
          <w:p w14:paraId="7FBF72F2" w14:textId="77777777" w:rsidR="00AD09FD" w:rsidRPr="00AD09FD" w:rsidRDefault="00AD09FD" w:rsidP="00AD09FD">
            <w:pPr>
              <w:adjustRightInd w:val="0"/>
              <w:snapToGrid w:val="0"/>
              <w:spacing w:beforeLines="25" w:before="78" w:afterLines="25" w:after="78"/>
              <w:ind w:firstLineChars="200" w:firstLine="360"/>
              <w:rPr>
                <w:rFonts w:ascii="Times New Roman" w:hAnsi="Times New Roman"/>
                <w:color w:val="7E7E7E"/>
                <w:sz w:val="18"/>
                <w:szCs w:val="18"/>
              </w:rPr>
            </w:pPr>
            <w:r w:rsidRPr="00AD09FD">
              <w:rPr>
                <w:rFonts w:ascii="Times New Roman" w:hAnsi="Times New Roman"/>
                <w:color w:val="7E7E7E"/>
                <w:sz w:val="18"/>
                <w:szCs w:val="18"/>
              </w:rPr>
              <w:t>ARID1A</w:t>
            </w:r>
            <w:r w:rsidRPr="00AD09FD">
              <w:rPr>
                <w:rFonts w:ascii="Times New Roman" w:hAnsi="Times New Roman"/>
                <w:color w:val="7E7E7E"/>
                <w:sz w:val="18"/>
                <w:szCs w:val="18"/>
              </w:rPr>
              <w:t>编码产物在</w:t>
            </w:r>
            <w:r w:rsidRPr="00AD09FD">
              <w:rPr>
                <w:rFonts w:ascii="Times New Roman" w:hAnsi="Times New Roman"/>
                <w:color w:val="7E7E7E"/>
                <w:sz w:val="18"/>
                <w:szCs w:val="18"/>
              </w:rPr>
              <w:t>DNA</w:t>
            </w:r>
            <w:r w:rsidRPr="00AD09FD">
              <w:rPr>
                <w:rFonts w:ascii="Times New Roman" w:hAnsi="Times New Roman"/>
                <w:color w:val="7E7E7E"/>
                <w:sz w:val="18"/>
                <w:szCs w:val="18"/>
              </w:rPr>
              <w:t>错配修复通路中发挥功能，</w:t>
            </w:r>
            <w:r w:rsidRPr="00AD09FD">
              <w:rPr>
                <w:rFonts w:ascii="Times New Roman" w:hAnsi="Times New Roman"/>
                <w:color w:val="7E7E7E"/>
                <w:sz w:val="18"/>
                <w:szCs w:val="18"/>
              </w:rPr>
              <w:t>TCGA</w:t>
            </w:r>
            <w:r w:rsidRPr="00AD09FD">
              <w:rPr>
                <w:rFonts w:ascii="Times New Roman" w:hAnsi="Times New Roman"/>
                <w:color w:val="7E7E7E"/>
                <w:sz w:val="18"/>
                <w:szCs w:val="18"/>
              </w:rPr>
              <w:t>数据提示</w:t>
            </w:r>
            <w:r w:rsidRPr="00AD09FD">
              <w:rPr>
                <w:rFonts w:ascii="Times New Roman" w:hAnsi="Times New Roman"/>
                <w:color w:val="7E7E7E"/>
                <w:sz w:val="18"/>
                <w:szCs w:val="18"/>
              </w:rPr>
              <w:t>ARID1A</w:t>
            </w:r>
            <w:r w:rsidRPr="00AD09FD">
              <w:rPr>
                <w:rFonts w:ascii="Times New Roman" w:hAnsi="Times New Roman"/>
                <w:color w:val="7E7E7E"/>
                <w:sz w:val="18"/>
                <w:szCs w:val="18"/>
              </w:rPr>
              <w:t>失活与</w:t>
            </w:r>
            <w:r w:rsidRPr="00AD09FD">
              <w:rPr>
                <w:rFonts w:ascii="Times New Roman" w:hAnsi="Times New Roman"/>
                <w:color w:val="7E7E7E"/>
                <w:sz w:val="18"/>
                <w:szCs w:val="18"/>
              </w:rPr>
              <w:t>MSI</w:t>
            </w:r>
            <w:r w:rsidRPr="00AD09FD">
              <w:rPr>
                <w:rFonts w:ascii="Times New Roman" w:hAnsi="Times New Roman"/>
                <w:color w:val="7E7E7E"/>
                <w:sz w:val="18"/>
                <w:szCs w:val="18"/>
              </w:rPr>
              <w:t>、高肿瘤突变负荷存在相关性。回顾性研究提示带有</w:t>
            </w:r>
            <w:r w:rsidRPr="00AD09FD">
              <w:rPr>
                <w:rFonts w:ascii="Times New Roman" w:hAnsi="Times New Roman"/>
                <w:color w:val="7E7E7E"/>
                <w:sz w:val="18"/>
                <w:szCs w:val="18"/>
              </w:rPr>
              <w:t>ARID1A</w:t>
            </w:r>
            <w:r w:rsidRPr="00AD09FD">
              <w:rPr>
                <w:rFonts w:ascii="Times New Roman" w:hAnsi="Times New Roman"/>
                <w:color w:val="7E7E7E"/>
                <w:sz w:val="18"/>
                <w:szCs w:val="18"/>
              </w:rPr>
              <w:t>失活突变的非小细胞肺癌、结直肠癌、胃癌和子宫内膜癌患者对免疫检查点抑制剂治疗响应较好（</w:t>
            </w:r>
            <w:r w:rsidRPr="00AD09FD">
              <w:rPr>
                <w:rFonts w:ascii="Times New Roman" w:hAnsi="Times New Roman"/>
                <w:color w:val="7E7E7E"/>
                <w:sz w:val="18"/>
                <w:szCs w:val="18"/>
              </w:rPr>
              <w:t>PMID: 31949479, 32111729, 34512623</w:t>
            </w:r>
            <w:r w:rsidRPr="00AD09FD">
              <w:rPr>
                <w:rFonts w:ascii="Times New Roman" w:hAnsi="Times New Roman"/>
                <w:color w:val="7E7E7E"/>
                <w:sz w:val="18"/>
                <w:szCs w:val="18"/>
              </w:rPr>
              <w:t>）。</w:t>
            </w:r>
          </w:p>
          <w:p w14:paraId="0C60BC67" w14:textId="2F9A0DC2" w:rsidR="00AD09FD" w:rsidRPr="0096733F" w:rsidRDefault="00AD09FD" w:rsidP="00AB37A2">
            <w:pPr>
              <w:adjustRightInd w:val="0"/>
              <w:snapToGrid w:val="0"/>
              <w:spacing w:beforeLines="25" w:before="78" w:afterLines="25" w:after="78"/>
              <w:ind w:firstLineChars="200" w:firstLine="360"/>
              <w:rPr>
                <w:rFonts w:ascii="Times New Roman" w:hAnsi="Times New Roman"/>
                <w:color w:val="252525"/>
                <w:sz w:val="18"/>
                <w:szCs w:val="18"/>
              </w:rPr>
            </w:pPr>
            <w:r w:rsidRPr="006C0131">
              <w:rPr>
                <w:rFonts w:ascii="Times New Roman" w:hAnsi="Times New Roman" w:hint="eastAsia"/>
                <w:color w:val="252525"/>
                <w:sz w:val="18"/>
                <w:szCs w:val="18"/>
                <w:highlight w:val="yellow"/>
              </w:rPr>
              <w:t>{</w:t>
            </w:r>
            <w:r w:rsidRPr="006C0131">
              <w:rPr>
                <w:rFonts w:ascii="Times New Roman" w:hAnsi="Times New Roman"/>
                <w:color w:val="252525"/>
                <w:sz w:val="18"/>
                <w:szCs w:val="18"/>
                <w:highlight w:val="yellow"/>
              </w:rPr>
              <w:t>%p endif%}</w:t>
            </w:r>
          </w:p>
        </w:tc>
      </w:tr>
      <w:tr w:rsidR="00AB37A2" w:rsidRPr="0096733F" w14:paraId="6867EB25" w14:textId="77777777" w:rsidTr="00AB37A2">
        <w:trPr>
          <w:trHeight w:val="284"/>
        </w:trPr>
        <w:tc>
          <w:tcPr>
            <w:tcW w:w="1597" w:type="dxa"/>
            <w:tcBorders>
              <w:top w:val="single" w:sz="4" w:space="0" w:color="00653B"/>
              <w:left w:val="single" w:sz="4" w:space="0" w:color="00653B"/>
              <w:bottom w:val="single" w:sz="4" w:space="0" w:color="00653B"/>
              <w:right w:val="single" w:sz="4" w:space="0" w:color="00653B"/>
            </w:tcBorders>
            <w:shd w:val="clear" w:color="auto" w:fill="auto"/>
            <w:tcMar>
              <w:left w:w="0" w:type="dxa"/>
              <w:right w:w="0" w:type="dxa"/>
            </w:tcMar>
            <w:vAlign w:val="center"/>
          </w:tcPr>
          <w:p w14:paraId="09A5E82F" w14:textId="77777777" w:rsidR="00AB37A2" w:rsidRPr="0096733F" w:rsidRDefault="00AB37A2" w:rsidP="00AB37A2">
            <w:pPr>
              <w:adjustRightInd w:val="0"/>
              <w:snapToGrid w:val="0"/>
              <w:spacing w:line="240" w:lineRule="exact"/>
              <w:jc w:val="center"/>
              <w:rPr>
                <w:rFonts w:ascii="Times New Roman" w:hAnsi="Times New Roman"/>
                <w:i/>
                <w:iCs/>
                <w:color w:val="000000"/>
                <w:sz w:val="18"/>
                <w:szCs w:val="18"/>
              </w:rPr>
            </w:pPr>
            <w:r w:rsidRPr="0096733F">
              <w:rPr>
                <w:rFonts w:ascii="Times New Roman" w:hAnsi="Times New Roman"/>
                <w:i/>
                <w:iCs/>
                <w:color w:val="000000"/>
                <w:sz w:val="18"/>
                <w:szCs w:val="18"/>
              </w:rPr>
              <w:t>LRP1B</w:t>
            </w:r>
          </w:p>
        </w:tc>
        <w:tc>
          <w:tcPr>
            <w:tcW w:w="2089" w:type="dxa"/>
            <w:tcBorders>
              <w:top w:val="single" w:sz="4" w:space="0" w:color="00653B"/>
              <w:left w:val="single" w:sz="4" w:space="0" w:color="00653B"/>
              <w:bottom w:val="single" w:sz="4" w:space="0" w:color="00653B"/>
              <w:right w:val="single" w:sz="4" w:space="0" w:color="00653B"/>
            </w:tcBorders>
            <w:shd w:val="clear" w:color="auto" w:fill="auto"/>
            <w:vAlign w:val="center"/>
          </w:tcPr>
          <w:p w14:paraId="38F9DAD2" w14:textId="55AEF296"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r w:rsidRPr="006C0131">
              <w:rPr>
                <w:rFonts w:ascii="Times New Roman" w:hAnsi="Times New Roman"/>
                <w:color w:val="000000"/>
                <w:sz w:val="18"/>
                <w:szCs w:val="18"/>
              </w:rPr>
              <w:t xml:space="preserve">p if </w:t>
            </w:r>
            <w:proofErr w:type="gramStart"/>
            <w:r w:rsidR="006E1686">
              <w:rPr>
                <w:rFonts w:ascii="Times New Roman" w:hAnsi="Times New Roman"/>
                <w:color w:val="000000"/>
                <w:sz w:val="18"/>
                <w:szCs w:val="18"/>
              </w:rPr>
              <w:t>var.io.hd</w:t>
            </w:r>
            <w:proofErr w:type="gramEnd"/>
            <w:r w:rsidR="006E1686">
              <w:rPr>
                <w:rFonts w:ascii="Times New Roman" w:hAnsi="Times New Roman"/>
                <w:color w:val="000000"/>
                <w:sz w:val="18"/>
                <w:szCs w:val="18"/>
              </w:rPr>
              <w:t>_result</w:t>
            </w:r>
            <w:r w:rsidRPr="006C0131">
              <w:rPr>
                <w:rFonts w:ascii="Times New Roman" w:hAnsi="Times New Roman"/>
                <w:color w:val="000000"/>
                <w:sz w:val="18"/>
                <w:szCs w:val="18"/>
              </w:rPr>
              <w:t>.LRP1B</w:t>
            </w:r>
            <w:r w:rsidRPr="006C0131">
              <w:rPr>
                <w:rFonts w:ascii="Times New Roman" w:hAnsi="Times New Roman" w:hint="eastAsia"/>
                <w:color w:val="000000"/>
                <w:sz w:val="18"/>
                <w:szCs w:val="18"/>
              </w:rPr>
              <w:t xml:space="preserve"> %}</w:t>
            </w:r>
          </w:p>
          <w:p w14:paraId="644C8387" w14:textId="35BA2E88"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lastRenderedPageBreak/>
              <w:t>{</w:t>
            </w:r>
            <w:r w:rsidRPr="006C0131">
              <w:rPr>
                <w:rFonts w:ascii="Times New Roman" w:hAnsi="Times New Roman"/>
                <w:color w:val="000000"/>
                <w:sz w:val="18"/>
                <w:szCs w:val="18"/>
              </w:rPr>
              <w:t xml:space="preserve">%p for a in </w:t>
            </w:r>
            <w:proofErr w:type="gramStart"/>
            <w:r w:rsidR="006E1686">
              <w:rPr>
                <w:rFonts w:ascii="Times New Roman" w:hAnsi="Times New Roman"/>
                <w:color w:val="000000"/>
                <w:sz w:val="18"/>
                <w:szCs w:val="18"/>
              </w:rPr>
              <w:t>var.io.hd</w:t>
            </w:r>
            <w:proofErr w:type="gramEnd"/>
            <w:r w:rsidR="006E1686">
              <w:rPr>
                <w:rFonts w:ascii="Times New Roman" w:hAnsi="Times New Roman"/>
                <w:color w:val="000000"/>
                <w:sz w:val="18"/>
                <w:szCs w:val="18"/>
              </w:rPr>
              <w:t>_result</w:t>
            </w:r>
            <w:r w:rsidRPr="006C0131">
              <w:rPr>
                <w:rFonts w:ascii="Times New Roman" w:hAnsi="Times New Roman"/>
                <w:color w:val="000000"/>
                <w:sz w:val="18"/>
                <w:szCs w:val="18"/>
              </w:rPr>
              <w:t>.LRP1B %}</w:t>
            </w:r>
          </w:p>
          <w:p w14:paraId="45354E96" w14:textId="77777777" w:rsidR="000F2D99" w:rsidRPr="006C0131" w:rsidRDefault="000F2D99" w:rsidP="000F2D99">
            <w:pPr>
              <w:adjustRightInd w:val="0"/>
              <w:snapToGrid w:val="0"/>
              <w:jc w:val="center"/>
              <w:rPr>
                <w:rFonts w:ascii="Times New Roman" w:hAnsi="Times New Roman"/>
                <w:b/>
                <w:bCs/>
                <w:color w:val="FF0000"/>
                <w:sz w:val="18"/>
                <w:szCs w:val="18"/>
              </w:rPr>
            </w:pPr>
            <w:r w:rsidRPr="006C0131">
              <w:rPr>
                <w:rFonts w:ascii="Times New Roman" w:hAnsi="Times New Roman"/>
                <w:b/>
                <w:bCs/>
                <w:color w:val="FF0000"/>
                <w:sz w:val="18"/>
                <w:szCs w:val="18"/>
              </w:rPr>
              <w:t>{{a</w:t>
            </w:r>
            <w:r>
              <w:rPr>
                <w:rFonts w:ascii="Times New Roman" w:hAnsi="Times New Roman"/>
                <w:b/>
                <w:bCs/>
                <w:color w:val="FF0000"/>
                <w:sz w:val="18"/>
                <w:szCs w:val="18"/>
              </w:rPr>
              <w:t>|</w:t>
            </w:r>
            <w:proofErr w:type="gramStart"/>
            <w:r>
              <w:rPr>
                <w:rFonts w:ascii="Times New Roman" w:hAnsi="Times New Roman"/>
                <w:b/>
                <w:bCs/>
                <w:color w:val="FF0000"/>
                <w:sz w:val="18"/>
                <w:szCs w:val="18"/>
              </w:rPr>
              <w:t>replace(</w:t>
            </w:r>
            <w:proofErr w:type="gramEnd"/>
            <w:r>
              <w:rPr>
                <w:rFonts w:ascii="Times New Roman" w:hAnsi="Times New Roman"/>
                <w:b/>
                <w:bCs/>
                <w:color w:val="FF0000"/>
                <w:sz w:val="18"/>
                <w:szCs w:val="18"/>
              </w:rPr>
              <w:t>“</w:t>
            </w:r>
            <w:r>
              <w:rPr>
                <w:rFonts w:ascii="Times New Roman" w:hAnsi="Times New Roman" w:hint="eastAsia"/>
                <w:b/>
                <w:bCs/>
                <w:color w:val="FF0000"/>
                <w:sz w:val="18"/>
                <w:szCs w:val="18"/>
              </w:rPr>
              <w:t>(</w:t>
            </w:r>
            <w:r>
              <w:rPr>
                <w:rFonts w:ascii="Times New Roman" w:hAnsi="Times New Roman"/>
                <w:b/>
                <w:bCs/>
                <w:color w:val="FF0000"/>
                <w:sz w:val="18"/>
                <w:szCs w:val="18"/>
              </w:rPr>
              <w:t>”, “”)|replace(“)”, “”)</w:t>
            </w:r>
            <w:r w:rsidRPr="006C0131">
              <w:rPr>
                <w:rFonts w:ascii="Times New Roman" w:hAnsi="Times New Roman"/>
                <w:b/>
                <w:bCs/>
                <w:color w:val="FF0000"/>
                <w:sz w:val="18"/>
                <w:szCs w:val="18"/>
              </w:rPr>
              <w:t>}}</w:t>
            </w:r>
          </w:p>
          <w:p w14:paraId="5AE058A8" w14:textId="77777777"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r w:rsidRPr="006C0131">
              <w:rPr>
                <w:rFonts w:ascii="Times New Roman" w:hAnsi="Times New Roman"/>
                <w:color w:val="000000"/>
                <w:sz w:val="18"/>
                <w:szCs w:val="18"/>
              </w:rPr>
              <w:t>%</w:t>
            </w:r>
            <w:r w:rsidRPr="006C0131">
              <w:rPr>
                <w:rFonts w:ascii="Times New Roman" w:hAnsi="Times New Roman" w:hint="eastAsia"/>
                <w:color w:val="000000"/>
                <w:sz w:val="18"/>
                <w:szCs w:val="18"/>
              </w:rPr>
              <w:t>p</w:t>
            </w:r>
            <w:r w:rsidRPr="006C0131">
              <w:rPr>
                <w:rFonts w:ascii="Times New Roman" w:hAnsi="Times New Roman"/>
                <w:color w:val="000000"/>
                <w:sz w:val="18"/>
                <w:szCs w:val="18"/>
              </w:rPr>
              <w:t xml:space="preserve"> endfor</w:t>
            </w:r>
            <w:r w:rsidRPr="006C0131">
              <w:rPr>
                <w:rFonts w:ascii="Times New Roman" w:hAnsi="Times New Roman" w:hint="eastAsia"/>
                <w:color w:val="000000"/>
                <w:sz w:val="18"/>
                <w:szCs w:val="18"/>
              </w:rPr>
              <w:t>%</w:t>
            </w:r>
            <w:r w:rsidRPr="006C0131">
              <w:rPr>
                <w:rFonts w:ascii="Times New Roman" w:hAnsi="Times New Roman"/>
                <w:color w:val="000000"/>
                <w:sz w:val="18"/>
                <w:szCs w:val="18"/>
              </w:rPr>
              <w:t>}</w:t>
            </w:r>
          </w:p>
          <w:p w14:paraId="6BB6169F" w14:textId="77777777"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{%p else%}</w:t>
            </w:r>
          </w:p>
          <w:p w14:paraId="438EB9B0" w14:textId="77777777"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p>
          <w:p w14:paraId="3CC90BA5" w14:textId="55766C61" w:rsidR="00AB37A2" w:rsidRPr="0096733F"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r w:rsidRPr="006C0131">
              <w:rPr>
                <w:rFonts w:ascii="Times New Roman" w:hAnsi="Times New Roman"/>
                <w:color w:val="000000"/>
                <w:sz w:val="18"/>
                <w:szCs w:val="18"/>
              </w:rPr>
              <w:t>%p endif%}</w:t>
            </w:r>
          </w:p>
        </w:tc>
        <w:tc>
          <w:tcPr>
            <w:tcW w:w="6178" w:type="dxa"/>
            <w:tcBorders>
              <w:top w:val="single" w:sz="4" w:space="0" w:color="00653B"/>
              <w:left w:val="single" w:sz="4" w:space="0" w:color="00653B"/>
              <w:bottom w:val="single" w:sz="4" w:space="0" w:color="00653B"/>
              <w:right w:val="single" w:sz="4" w:space="0" w:color="00653B"/>
            </w:tcBorders>
            <w:shd w:val="clear" w:color="auto" w:fill="auto"/>
            <w:vAlign w:val="center"/>
          </w:tcPr>
          <w:p w14:paraId="702CFFC4" w14:textId="56A4F6DF" w:rsidR="00600111" w:rsidRPr="006C0131" w:rsidRDefault="00600111" w:rsidP="00600111">
            <w:pPr>
              <w:adjustRightInd w:val="0"/>
              <w:snapToGrid w:val="0"/>
              <w:spacing w:beforeLines="20" w:before="62" w:afterLines="20" w:after="62"/>
              <w:ind w:firstLineChars="200" w:firstLine="360"/>
              <w:rPr>
                <w:rFonts w:ascii="Times New Roman" w:hAnsi="Times New Roman"/>
                <w:color w:val="000000"/>
                <w:sz w:val="18"/>
                <w:szCs w:val="18"/>
              </w:rPr>
            </w:pPr>
            <w:r w:rsidRPr="006C0131">
              <w:rPr>
                <w:rFonts w:ascii="Times New Roman" w:hAnsi="Times New Roman" w:hint="eastAsia"/>
                <w:color w:val="000000"/>
                <w:sz w:val="18"/>
                <w:szCs w:val="18"/>
                <w:highlight w:val="yellow"/>
              </w:rPr>
              <w:lastRenderedPageBreak/>
              <w:t>{</w:t>
            </w:r>
            <w:r w:rsidRPr="006C0131">
              <w:rPr>
                <w:rFonts w:ascii="Times New Roman" w:hAnsi="Times New Roman"/>
                <w:color w:val="000000"/>
                <w:sz w:val="18"/>
                <w:szCs w:val="18"/>
                <w:highlight w:val="yellow"/>
              </w:rPr>
              <w:t>%</w:t>
            </w:r>
            <w:r w:rsidRPr="006C0131">
              <w:rPr>
                <w:rFonts w:ascii="Times New Roman" w:hAnsi="Times New Roman" w:hint="eastAsia"/>
                <w:color w:val="000000"/>
                <w:sz w:val="18"/>
                <w:szCs w:val="18"/>
                <w:highlight w:val="yellow"/>
              </w:rPr>
              <w:t>p</w:t>
            </w:r>
            <w:r w:rsidRPr="006C0131">
              <w:rPr>
                <w:rFonts w:ascii="Times New Roman" w:hAnsi="Times New Roman"/>
                <w:color w:val="000000"/>
                <w:sz w:val="18"/>
                <w:szCs w:val="18"/>
                <w:highlight w:val="yellow"/>
              </w:rPr>
              <w:t xml:space="preserve"> if </w:t>
            </w:r>
            <w:proofErr w:type="gramStart"/>
            <w:r w:rsidR="006E1686">
              <w:rPr>
                <w:rFonts w:ascii="Times New Roman" w:hAnsi="Times New Roman"/>
                <w:color w:val="000000"/>
                <w:sz w:val="18"/>
                <w:szCs w:val="18"/>
                <w:highlight w:val="yellow"/>
              </w:rPr>
              <w:t>var.io.hd</w:t>
            </w:r>
            <w:proofErr w:type="gramEnd"/>
            <w:r w:rsidR="006E1686">
              <w:rPr>
                <w:rFonts w:ascii="Times New Roman" w:hAnsi="Times New Roman"/>
                <w:color w:val="000000"/>
                <w:sz w:val="18"/>
                <w:szCs w:val="18"/>
                <w:highlight w:val="yellow"/>
              </w:rPr>
              <w:t>_result</w:t>
            </w:r>
            <w:r w:rsidRPr="006C0131">
              <w:rPr>
                <w:rFonts w:ascii="Times New Roman" w:hAnsi="Times New Roman"/>
                <w:color w:val="000000"/>
                <w:sz w:val="18"/>
                <w:szCs w:val="18"/>
                <w:highlight w:val="yellow"/>
              </w:rPr>
              <w:t>.LRP1B %</w:t>
            </w:r>
            <w:r w:rsidRPr="006C0131">
              <w:rPr>
                <w:rFonts w:ascii="Times New Roman" w:hAnsi="Times New Roman" w:hint="eastAsia"/>
                <w:color w:val="000000"/>
                <w:sz w:val="18"/>
                <w:szCs w:val="18"/>
                <w:highlight w:val="yellow"/>
              </w:rPr>
              <w:t>}</w:t>
            </w:r>
          </w:p>
          <w:p w14:paraId="78DBF4F8" w14:textId="77777777" w:rsidR="00AB37A2" w:rsidRPr="00600111" w:rsidRDefault="00AB37A2" w:rsidP="00AB37A2">
            <w:pPr>
              <w:adjustRightInd w:val="0"/>
              <w:snapToGrid w:val="0"/>
              <w:spacing w:beforeLines="25" w:before="78" w:afterLines="25" w:after="78"/>
              <w:ind w:firstLineChars="200" w:firstLine="360"/>
              <w:rPr>
                <w:rFonts w:ascii="Times New Roman" w:hAnsi="Times New Roman"/>
                <w:color w:val="000000" w:themeColor="text1"/>
                <w:sz w:val="18"/>
                <w:szCs w:val="18"/>
              </w:rPr>
            </w:pPr>
            <w:r w:rsidRPr="00600111">
              <w:rPr>
                <w:rFonts w:ascii="Times New Roman" w:hAnsi="Times New Roman"/>
                <w:color w:val="000000" w:themeColor="text1"/>
                <w:sz w:val="18"/>
                <w:szCs w:val="18"/>
              </w:rPr>
              <w:t>LRP1B</w:t>
            </w:r>
            <w:r w:rsidRPr="00600111">
              <w:rPr>
                <w:rFonts w:ascii="Times New Roman" w:hAnsi="Times New Roman"/>
                <w:color w:val="000000" w:themeColor="text1"/>
                <w:sz w:val="18"/>
                <w:szCs w:val="18"/>
              </w:rPr>
              <w:t>基因编码一种肿瘤抑制因子。回顾性研究提示在接受免疫检查点</w:t>
            </w:r>
            <w:r w:rsidRPr="00600111">
              <w:rPr>
                <w:rFonts w:ascii="Times New Roman" w:hAnsi="Times New Roman"/>
                <w:color w:val="000000" w:themeColor="text1"/>
                <w:sz w:val="18"/>
                <w:szCs w:val="18"/>
              </w:rPr>
              <w:lastRenderedPageBreak/>
              <w:t>抑制剂治疗的肺癌、前列腺癌、黑色素瘤、肉瘤和乳腺癌患者中，</w:t>
            </w:r>
            <w:r w:rsidRPr="00600111">
              <w:rPr>
                <w:rFonts w:ascii="Times New Roman" w:hAnsi="Times New Roman"/>
                <w:color w:val="000000" w:themeColor="text1"/>
                <w:sz w:val="18"/>
                <w:szCs w:val="18"/>
              </w:rPr>
              <w:t>LRP1B</w:t>
            </w:r>
            <w:r w:rsidRPr="00600111">
              <w:rPr>
                <w:rFonts w:ascii="Times New Roman" w:hAnsi="Times New Roman"/>
                <w:color w:val="000000" w:themeColor="text1"/>
                <w:sz w:val="18"/>
                <w:szCs w:val="18"/>
              </w:rPr>
              <w:t>致病</w:t>
            </w:r>
            <w:r w:rsidRPr="00600111">
              <w:rPr>
                <w:rFonts w:ascii="Times New Roman" w:hAnsi="Times New Roman"/>
                <w:color w:val="000000" w:themeColor="text1"/>
                <w:sz w:val="18"/>
                <w:szCs w:val="18"/>
              </w:rPr>
              <w:t>/</w:t>
            </w:r>
            <w:r w:rsidRPr="00600111">
              <w:rPr>
                <w:rFonts w:ascii="Times New Roman" w:hAnsi="Times New Roman"/>
                <w:color w:val="000000" w:themeColor="text1"/>
                <w:sz w:val="18"/>
                <w:szCs w:val="18"/>
              </w:rPr>
              <w:t>致癌性突变与较高的客观缓解率、无进展生存期和总生存期相关（</w:t>
            </w:r>
            <w:r w:rsidRPr="00600111">
              <w:rPr>
                <w:rFonts w:ascii="Times New Roman" w:hAnsi="Times New Roman"/>
                <w:color w:val="000000" w:themeColor="text1"/>
                <w:sz w:val="18"/>
                <w:szCs w:val="18"/>
              </w:rPr>
              <w:t>PMID: 31164891, 33653800</w:t>
            </w:r>
            <w:r w:rsidRPr="00600111">
              <w:rPr>
                <w:rFonts w:ascii="Times New Roman" w:hAnsi="Times New Roman"/>
                <w:color w:val="000000" w:themeColor="text1"/>
                <w:sz w:val="18"/>
                <w:szCs w:val="18"/>
              </w:rPr>
              <w:t>）。</w:t>
            </w:r>
          </w:p>
          <w:p w14:paraId="2951D232" w14:textId="77777777" w:rsidR="00600111" w:rsidRDefault="00600111" w:rsidP="00600111">
            <w:pPr>
              <w:adjustRightInd w:val="0"/>
              <w:snapToGrid w:val="0"/>
              <w:spacing w:beforeLines="20" w:before="62" w:afterLines="20" w:after="62"/>
              <w:ind w:firstLineChars="200" w:firstLine="360"/>
              <w:rPr>
                <w:rFonts w:ascii="Times New Roman" w:hAnsi="Times New Roman"/>
                <w:color w:val="000000"/>
                <w:sz w:val="18"/>
                <w:szCs w:val="18"/>
              </w:rPr>
            </w:pPr>
            <w:r w:rsidRPr="006C0131">
              <w:rPr>
                <w:rFonts w:ascii="Times New Roman" w:hAnsi="Times New Roman" w:hint="eastAsia"/>
                <w:color w:val="000000"/>
                <w:sz w:val="18"/>
                <w:szCs w:val="18"/>
                <w:highlight w:val="yellow"/>
              </w:rPr>
              <w:t>{</w:t>
            </w:r>
            <w:r w:rsidRPr="006C0131">
              <w:rPr>
                <w:rFonts w:ascii="Times New Roman" w:hAnsi="Times New Roman"/>
                <w:color w:val="000000"/>
                <w:sz w:val="18"/>
                <w:szCs w:val="18"/>
                <w:highlight w:val="yellow"/>
              </w:rPr>
              <w:t>%p else%</w:t>
            </w:r>
            <w:r w:rsidRPr="006C0131">
              <w:rPr>
                <w:rFonts w:ascii="Times New Roman" w:hAnsi="Times New Roman" w:hint="eastAsia"/>
                <w:color w:val="000000"/>
                <w:sz w:val="18"/>
                <w:szCs w:val="18"/>
                <w:highlight w:val="yellow"/>
              </w:rPr>
              <w:t>}</w:t>
            </w:r>
          </w:p>
          <w:p w14:paraId="0BDFBE14" w14:textId="77777777" w:rsidR="00600111" w:rsidRDefault="00600111" w:rsidP="00600111">
            <w:pPr>
              <w:adjustRightInd w:val="0"/>
              <w:snapToGrid w:val="0"/>
              <w:spacing w:beforeLines="25" w:before="78" w:afterLines="25" w:after="78"/>
              <w:ind w:firstLineChars="200" w:firstLine="360"/>
              <w:rPr>
                <w:rFonts w:ascii="Times New Roman" w:hAnsi="Times New Roman"/>
                <w:color w:val="7E7E7E"/>
                <w:sz w:val="18"/>
                <w:szCs w:val="18"/>
              </w:rPr>
            </w:pPr>
            <w:r w:rsidRPr="0096733F">
              <w:rPr>
                <w:rFonts w:ascii="Times New Roman" w:hAnsi="Times New Roman"/>
                <w:color w:val="7E7E7E"/>
                <w:sz w:val="18"/>
                <w:szCs w:val="18"/>
              </w:rPr>
              <w:t>LRP1B</w:t>
            </w:r>
            <w:r w:rsidRPr="0096733F">
              <w:rPr>
                <w:rFonts w:ascii="Times New Roman" w:hAnsi="Times New Roman"/>
                <w:color w:val="7E7E7E"/>
                <w:sz w:val="18"/>
                <w:szCs w:val="18"/>
              </w:rPr>
              <w:t>基因编码一种肿瘤抑制因子。回顾性研究提示在接受免疫检查点抑制剂治疗的肺癌、前列腺癌、黑色素瘤、肉瘤和乳腺癌患者中，</w:t>
            </w:r>
            <w:r w:rsidRPr="0096733F">
              <w:rPr>
                <w:rFonts w:ascii="Times New Roman" w:hAnsi="Times New Roman"/>
                <w:color w:val="7E7E7E"/>
                <w:sz w:val="18"/>
                <w:szCs w:val="18"/>
              </w:rPr>
              <w:t>LRP1B</w:t>
            </w:r>
            <w:r w:rsidRPr="0096733F">
              <w:rPr>
                <w:rFonts w:ascii="Times New Roman" w:hAnsi="Times New Roman"/>
                <w:color w:val="7E7E7E"/>
                <w:sz w:val="18"/>
                <w:szCs w:val="18"/>
              </w:rPr>
              <w:t>致病</w:t>
            </w:r>
            <w:r w:rsidRPr="0096733F">
              <w:rPr>
                <w:rFonts w:ascii="Times New Roman" w:hAnsi="Times New Roman"/>
                <w:color w:val="7E7E7E"/>
                <w:sz w:val="18"/>
                <w:szCs w:val="18"/>
              </w:rPr>
              <w:t>/</w:t>
            </w:r>
            <w:r w:rsidRPr="0096733F">
              <w:rPr>
                <w:rFonts w:ascii="Times New Roman" w:hAnsi="Times New Roman"/>
                <w:color w:val="7E7E7E"/>
                <w:sz w:val="18"/>
                <w:szCs w:val="18"/>
              </w:rPr>
              <w:t>致癌性突变与较高的客观缓解率、无进展生存期和总生存期相关（</w:t>
            </w:r>
            <w:r w:rsidRPr="0096733F">
              <w:rPr>
                <w:rFonts w:ascii="Times New Roman" w:hAnsi="Times New Roman"/>
                <w:color w:val="7E7E7E"/>
                <w:sz w:val="18"/>
                <w:szCs w:val="18"/>
              </w:rPr>
              <w:t>PMID: 31164891, 33653800</w:t>
            </w:r>
            <w:r w:rsidRPr="0096733F">
              <w:rPr>
                <w:rFonts w:ascii="Times New Roman" w:hAnsi="Times New Roman"/>
                <w:color w:val="7E7E7E"/>
                <w:sz w:val="18"/>
                <w:szCs w:val="18"/>
              </w:rPr>
              <w:t>）。</w:t>
            </w:r>
          </w:p>
          <w:p w14:paraId="07D0981B" w14:textId="31965E36" w:rsidR="00600111" w:rsidRPr="0096733F" w:rsidRDefault="00600111" w:rsidP="00AB37A2">
            <w:pPr>
              <w:adjustRightInd w:val="0"/>
              <w:snapToGrid w:val="0"/>
              <w:spacing w:beforeLines="25" w:before="78" w:afterLines="25" w:after="78"/>
              <w:ind w:firstLineChars="200" w:firstLine="360"/>
              <w:rPr>
                <w:rFonts w:ascii="Times New Roman" w:hAnsi="Times New Roman"/>
                <w:color w:val="7E7E7E"/>
                <w:sz w:val="18"/>
                <w:szCs w:val="18"/>
              </w:rPr>
            </w:pPr>
            <w:r w:rsidRPr="006C0131">
              <w:rPr>
                <w:rFonts w:ascii="Times New Roman" w:hAnsi="Times New Roman" w:hint="eastAsia"/>
                <w:color w:val="252525"/>
                <w:sz w:val="18"/>
                <w:szCs w:val="18"/>
                <w:highlight w:val="yellow"/>
              </w:rPr>
              <w:t>{</w:t>
            </w:r>
            <w:r w:rsidRPr="006C0131">
              <w:rPr>
                <w:rFonts w:ascii="Times New Roman" w:hAnsi="Times New Roman"/>
                <w:color w:val="252525"/>
                <w:sz w:val="18"/>
                <w:szCs w:val="18"/>
                <w:highlight w:val="yellow"/>
              </w:rPr>
              <w:t>%p endif%}</w:t>
            </w:r>
          </w:p>
        </w:tc>
      </w:tr>
      <w:tr w:rsidR="00AB37A2" w:rsidRPr="0096733F" w14:paraId="658E2663" w14:textId="77777777" w:rsidTr="00AB37A2">
        <w:trPr>
          <w:trHeight w:val="284"/>
        </w:trPr>
        <w:tc>
          <w:tcPr>
            <w:tcW w:w="1597" w:type="dxa"/>
            <w:tcBorders>
              <w:top w:val="single" w:sz="4" w:space="0" w:color="00653B"/>
              <w:left w:val="single" w:sz="4" w:space="0" w:color="00653B"/>
              <w:bottom w:val="single" w:sz="4" w:space="0" w:color="00653B"/>
              <w:right w:val="single" w:sz="4" w:space="0" w:color="00653B"/>
            </w:tcBorders>
            <w:shd w:val="clear" w:color="auto" w:fill="auto"/>
            <w:tcMar>
              <w:left w:w="0" w:type="dxa"/>
              <w:right w:w="0" w:type="dxa"/>
            </w:tcMar>
            <w:vAlign w:val="center"/>
          </w:tcPr>
          <w:p w14:paraId="75B4D224" w14:textId="77777777" w:rsidR="00AB37A2" w:rsidRPr="0096733F" w:rsidRDefault="00AB37A2" w:rsidP="00AB37A2">
            <w:pPr>
              <w:adjustRightInd w:val="0"/>
              <w:snapToGrid w:val="0"/>
              <w:spacing w:line="240" w:lineRule="exact"/>
              <w:jc w:val="center"/>
              <w:rPr>
                <w:rFonts w:ascii="Times New Roman" w:hAnsi="Times New Roman"/>
                <w:i/>
                <w:iCs/>
                <w:color w:val="000000"/>
                <w:sz w:val="18"/>
                <w:szCs w:val="18"/>
              </w:rPr>
            </w:pPr>
            <w:r w:rsidRPr="0096733F">
              <w:rPr>
                <w:rFonts w:ascii="Times New Roman" w:hAnsi="Times New Roman"/>
                <w:i/>
                <w:iCs/>
                <w:color w:val="000000"/>
                <w:sz w:val="18"/>
                <w:szCs w:val="18"/>
              </w:rPr>
              <w:lastRenderedPageBreak/>
              <w:t>SETD2</w:t>
            </w:r>
          </w:p>
        </w:tc>
        <w:tc>
          <w:tcPr>
            <w:tcW w:w="2089" w:type="dxa"/>
            <w:tcBorders>
              <w:top w:val="single" w:sz="4" w:space="0" w:color="00653B"/>
              <w:left w:val="single" w:sz="4" w:space="0" w:color="00653B"/>
              <w:bottom w:val="single" w:sz="4" w:space="0" w:color="00653B"/>
              <w:right w:val="single" w:sz="4" w:space="0" w:color="00653B"/>
            </w:tcBorders>
            <w:shd w:val="clear" w:color="auto" w:fill="auto"/>
            <w:vAlign w:val="center"/>
          </w:tcPr>
          <w:p w14:paraId="1A078A84" w14:textId="37EBEC31"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r w:rsidRPr="006C0131">
              <w:rPr>
                <w:rFonts w:ascii="Times New Roman" w:hAnsi="Times New Roman"/>
                <w:color w:val="000000"/>
                <w:sz w:val="18"/>
                <w:szCs w:val="18"/>
              </w:rPr>
              <w:t xml:space="preserve">p if </w:t>
            </w:r>
            <w:proofErr w:type="gramStart"/>
            <w:r w:rsidR="006E1686">
              <w:rPr>
                <w:rFonts w:ascii="Times New Roman" w:hAnsi="Times New Roman"/>
                <w:color w:val="000000"/>
                <w:sz w:val="18"/>
                <w:szCs w:val="18"/>
              </w:rPr>
              <w:t>var.io.hd</w:t>
            </w:r>
            <w:proofErr w:type="gramEnd"/>
            <w:r w:rsidR="006E1686">
              <w:rPr>
                <w:rFonts w:ascii="Times New Roman" w:hAnsi="Times New Roman"/>
                <w:color w:val="000000"/>
                <w:sz w:val="18"/>
                <w:szCs w:val="18"/>
              </w:rPr>
              <w:t>_result</w:t>
            </w:r>
            <w:r w:rsidRPr="006C0131">
              <w:rPr>
                <w:rFonts w:ascii="Times New Roman" w:hAnsi="Times New Roman"/>
                <w:color w:val="000000"/>
                <w:sz w:val="18"/>
                <w:szCs w:val="18"/>
              </w:rPr>
              <w:t>.SETD2</w:t>
            </w:r>
            <w:r w:rsidRPr="006C0131">
              <w:rPr>
                <w:rFonts w:ascii="Times New Roman" w:hAnsi="Times New Roman" w:hint="eastAsia"/>
                <w:color w:val="000000"/>
                <w:sz w:val="18"/>
                <w:szCs w:val="18"/>
              </w:rPr>
              <w:t>%}</w:t>
            </w:r>
          </w:p>
          <w:p w14:paraId="2E59AB4B" w14:textId="17931CC6"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r w:rsidRPr="006C0131">
              <w:rPr>
                <w:rFonts w:ascii="Times New Roman" w:hAnsi="Times New Roman"/>
                <w:color w:val="000000"/>
                <w:sz w:val="18"/>
                <w:szCs w:val="18"/>
              </w:rPr>
              <w:t xml:space="preserve">%p for a in </w:t>
            </w:r>
            <w:proofErr w:type="gramStart"/>
            <w:r w:rsidR="006E1686">
              <w:rPr>
                <w:rFonts w:ascii="Times New Roman" w:hAnsi="Times New Roman"/>
                <w:color w:val="000000"/>
                <w:sz w:val="18"/>
                <w:szCs w:val="18"/>
              </w:rPr>
              <w:t>var.io.hd</w:t>
            </w:r>
            <w:proofErr w:type="gramEnd"/>
            <w:r w:rsidR="006E1686">
              <w:rPr>
                <w:rFonts w:ascii="Times New Roman" w:hAnsi="Times New Roman"/>
                <w:color w:val="000000"/>
                <w:sz w:val="18"/>
                <w:szCs w:val="18"/>
              </w:rPr>
              <w:t>_result</w:t>
            </w:r>
            <w:r w:rsidRPr="006C0131">
              <w:rPr>
                <w:rFonts w:ascii="Times New Roman" w:hAnsi="Times New Roman"/>
                <w:color w:val="000000"/>
                <w:sz w:val="18"/>
                <w:szCs w:val="18"/>
              </w:rPr>
              <w:t>.SETD2%}</w:t>
            </w:r>
          </w:p>
          <w:p w14:paraId="2914A89C" w14:textId="77777777" w:rsidR="000F2D99" w:rsidRPr="006C0131" w:rsidRDefault="000F2D99" w:rsidP="000F2D99">
            <w:pPr>
              <w:adjustRightInd w:val="0"/>
              <w:snapToGrid w:val="0"/>
              <w:jc w:val="center"/>
              <w:rPr>
                <w:rFonts w:ascii="Times New Roman" w:hAnsi="Times New Roman"/>
                <w:b/>
                <w:bCs/>
                <w:color w:val="FF0000"/>
                <w:sz w:val="18"/>
                <w:szCs w:val="18"/>
              </w:rPr>
            </w:pPr>
            <w:r w:rsidRPr="006C0131">
              <w:rPr>
                <w:rFonts w:ascii="Times New Roman" w:hAnsi="Times New Roman"/>
                <w:b/>
                <w:bCs/>
                <w:color w:val="FF0000"/>
                <w:sz w:val="18"/>
                <w:szCs w:val="18"/>
              </w:rPr>
              <w:t>{{a</w:t>
            </w:r>
            <w:r>
              <w:rPr>
                <w:rFonts w:ascii="Times New Roman" w:hAnsi="Times New Roman"/>
                <w:b/>
                <w:bCs/>
                <w:color w:val="FF0000"/>
                <w:sz w:val="18"/>
                <w:szCs w:val="18"/>
              </w:rPr>
              <w:t>|</w:t>
            </w:r>
            <w:proofErr w:type="gramStart"/>
            <w:r>
              <w:rPr>
                <w:rFonts w:ascii="Times New Roman" w:hAnsi="Times New Roman"/>
                <w:b/>
                <w:bCs/>
                <w:color w:val="FF0000"/>
                <w:sz w:val="18"/>
                <w:szCs w:val="18"/>
              </w:rPr>
              <w:t>replace(</w:t>
            </w:r>
            <w:proofErr w:type="gramEnd"/>
            <w:r>
              <w:rPr>
                <w:rFonts w:ascii="Times New Roman" w:hAnsi="Times New Roman"/>
                <w:b/>
                <w:bCs/>
                <w:color w:val="FF0000"/>
                <w:sz w:val="18"/>
                <w:szCs w:val="18"/>
              </w:rPr>
              <w:t>“</w:t>
            </w:r>
            <w:r>
              <w:rPr>
                <w:rFonts w:ascii="Times New Roman" w:hAnsi="Times New Roman" w:hint="eastAsia"/>
                <w:b/>
                <w:bCs/>
                <w:color w:val="FF0000"/>
                <w:sz w:val="18"/>
                <w:szCs w:val="18"/>
              </w:rPr>
              <w:t>(</w:t>
            </w:r>
            <w:r>
              <w:rPr>
                <w:rFonts w:ascii="Times New Roman" w:hAnsi="Times New Roman"/>
                <w:b/>
                <w:bCs/>
                <w:color w:val="FF0000"/>
                <w:sz w:val="18"/>
                <w:szCs w:val="18"/>
              </w:rPr>
              <w:t>”, “”)|replace(“)”, “”)</w:t>
            </w:r>
            <w:r w:rsidRPr="006C0131">
              <w:rPr>
                <w:rFonts w:ascii="Times New Roman" w:hAnsi="Times New Roman"/>
                <w:b/>
                <w:bCs/>
                <w:color w:val="FF0000"/>
                <w:sz w:val="18"/>
                <w:szCs w:val="18"/>
              </w:rPr>
              <w:t>}}</w:t>
            </w:r>
          </w:p>
          <w:p w14:paraId="2F5FE404" w14:textId="77777777"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r w:rsidRPr="006C0131">
              <w:rPr>
                <w:rFonts w:ascii="Times New Roman" w:hAnsi="Times New Roman"/>
                <w:color w:val="000000"/>
                <w:sz w:val="18"/>
                <w:szCs w:val="18"/>
              </w:rPr>
              <w:t>%</w:t>
            </w:r>
            <w:r w:rsidRPr="006C0131">
              <w:rPr>
                <w:rFonts w:ascii="Times New Roman" w:hAnsi="Times New Roman" w:hint="eastAsia"/>
                <w:color w:val="000000"/>
                <w:sz w:val="18"/>
                <w:szCs w:val="18"/>
              </w:rPr>
              <w:t>p</w:t>
            </w:r>
            <w:r w:rsidRPr="006C0131">
              <w:rPr>
                <w:rFonts w:ascii="Times New Roman" w:hAnsi="Times New Roman"/>
                <w:color w:val="000000"/>
                <w:sz w:val="18"/>
                <w:szCs w:val="18"/>
              </w:rPr>
              <w:t xml:space="preserve"> endfor</w:t>
            </w:r>
            <w:r w:rsidRPr="006C0131">
              <w:rPr>
                <w:rFonts w:ascii="Times New Roman" w:hAnsi="Times New Roman" w:hint="eastAsia"/>
                <w:color w:val="000000"/>
                <w:sz w:val="18"/>
                <w:szCs w:val="18"/>
              </w:rPr>
              <w:t>%</w:t>
            </w:r>
            <w:r w:rsidRPr="006C0131">
              <w:rPr>
                <w:rFonts w:ascii="Times New Roman" w:hAnsi="Times New Roman"/>
                <w:color w:val="000000"/>
                <w:sz w:val="18"/>
                <w:szCs w:val="18"/>
              </w:rPr>
              <w:t>}</w:t>
            </w:r>
          </w:p>
          <w:p w14:paraId="0CBB3444" w14:textId="77777777"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{%p else%}</w:t>
            </w:r>
          </w:p>
          <w:p w14:paraId="04D0BAC5" w14:textId="77777777"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p>
          <w:p w14:paraId="34EE97E7" w14:textId="5699D588" w:rsidR="00AB37A2" w:rsidRPr="0096733F"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r w:rsidRPr="006C0131">
              <w:rPr>
                <w:rFonts w:ascii="Times New Roman" w:hAnsi="Times New Roman"/>
                <w:color w:val="000000"/>
                <w:sz w:val="18"/>
                <w:szCs w:val="18"/>
              </w:rPr>
              <w:t>%p endif%}</w:t>
            </w:r>
          </w:p>
        </w:tc>
        <w:tc>
          <w:tcPr>
            <w:tcW w:w="6178" w:type="dxa"/>
            <w:tcBorders>
              <w:top w:val="single" w:sz="4" w:space="0" w:color="00653B"/>
              <w:left w:val="single" w:sz="4" w:space="0" w:color="00653B"/>
              <w:bottom w:val="single" w:sz="4" w:space="0" w:color="00653B"/>
              <w:right w:val="single" w:sz="4" w:space="0" w:color="00653B"/>
            </w:tcBorders>
            <w:shd w:val="clear" w:color="auto" w:fill="auto"/>
            <w:vAlign w:val="center"/>
          </w:tcPr>
          <w:p w14:paraId="6A5BE31A" w14:textId="47C1CFB1" w:rsidR="001D1734" w:rsidRPr="006C0131" w:rsidRDefault="001D1734" w:rsidP="001D1734">
            <w:pPr>
              <w:adjustRightInd w:val="0"/>
              <w:snapToGrid w:val="0"/>
              <w:spacing w:beforeLines="20" w:before="62" w:afterLines="20" w:after="62"/>
              <w:ind w:firstLineChars="200" w:firstLine="360"/>
              <w:rPr>
                <w:rFonts w:ascii="Times New Roman" w:hAnsi="Times New Roman"/>
                <w:color w:val="000000"/>
                <w:sz w:val="18"/>
                <w:szCs w:val="18"/>
              </w:rPr>
            </w:pPr>
            <w:r w:rsidRPr="006C0131">
              <w:rPr>
                <w:rFonts w:ascii="Times New Roman" w:hAnsi="Times New Roman" w:hint="eastAsia"/>
                <w:color w:val="000000"/>
                <w:sz w:val="18"/>
                <w:szCs w:val="18"/>
                <w:highlight w:val="yellow"/>
              </w:rPr>
              <w:t>{</w:t>
            </w:r>
            <w:r w:rsidRPr="006C0131">
              <w:rPr>
                <w:rFonts w:ascii="Times New Roman" w:hAnsi="Times New Roman"/>
                <w:color w:val="000000"/>
                <w:sz w:val="18"/>
                <w:szCs w:val="18"/>
                <w:highlight w:val="yellow"/>
              </w:rPr>
              <w:t>%</w:t>
            </w:r>
            <w:r w:rsidRPr="006C0131">
              <w:rPr>
                <w:rFonts w:ascii="Times New Roman" w:hAnsi="Times New Roman" w:hint="eastAsia"/>
                <w:color w:val="000000"/>
                <w:sz w:val="18"/>
                <w:szCs w:val="18"/>
                <w:highlight w:val="yellow"/>
              </w:rPr>
              <w:t>p</w:t>
            </w:r>
            <w:r w:rsidRPr="006C0131">
              <w:rPr>
                <w:rFonts w:ascii="Times New Roman" w:hAnsi="Times New Roman"/>
                <w:color w:val="000000"/>
                <w:sz w:val="18"/>
                <w:szCs w:val="18"/>
                <w:highlight w:val="yellow"/>
              </w:rPr>
              <w:t xml:space="preserve"> if </w:t>
            </w:r>
            <w:proofErr w:type="gramStart"/>
            <w:r w:rsidR="006E1686">
              <w:rPr>
                <w:rFonts w:ascii="Times New Roman" w:hAnsi="Times New Roman"/>
                <w:color w:val="000000"/>
                <w:sz w:val="18"/>
                <w:szCs w:val="18"/>
                <w:highlight w:val="yellow"/>
              </w:rPr>
              <w:t>var.io.hd</w:t>
            </w:r>
            <w:proofErr w:type="gramEnd"/>
            <w:r w:rsidR="006E1686">
              <w:rPr>
                <w:rFonts w:ascii="Times New Roman" w:hAnsi="Times New Roman"/>
                <w:color w:val="000000"/>
                <w:sz w:val="18"/>
                <w:szCs w:val="18"/>
                <w:highlight w:val="yellow"/>
              </w:rPr>
              <w:t>_result</w:t>
            </w:r>
            <w:r w:rsidRPr="006C0131">
              <w:rPr>
                <w:rFonts w:ascii="Times New Roman" w:hAnsi="Times New Roman"/>
                <w:color w:val="000000"/>
                <w:sz w:val="18"/>
                <w:szCs w:val="18"/>
                <w:highlight w:val="yellow"/>
              </w:rPr>
              <w:t>.SETD2 %</w:t>
            </w:r>
            <w:r w:rsidRPr="006C0131">
              <w:rPr>
                <w:rFonts w:ascii="Times New Roman" w:hAnsi="Times New Roman" w:hint="eastAsia"/>
                <w:color w:val="000000"/>
                <w:sz w:val="18"/>
                <w:szCs w:val="18"/>
                <w:highlight w:val="yellow"/>
              </w:rPr>
              <w:t>}</w:t>
            </w:r>
          </w:p>
          <w:p w14:paraId="1F326A75" w14:textId="77777777" w:rsidR="001D1734" w:rsidRPr="001D1734" w:rsidRDefault="001D1734" w:rsidP="001D1734">
            <w:pPr>
              <w:adjustRightInd w:val="0"/>
              <w:snapToGrid w:val="0"/>
              <w:spacing w:beforeLines="25" w:before="78" w:afterLines="25" w:after="78"/>
              <w:ind w:firstLineChars="200" w:firstLine="360"/>
              <w:rPr>
                <w:rFonts w:ascii="Times New Roman" w:hAnsi="Times New Roman"/>
                <w:color w:val="000000" w:themeColor="text1"/>
                <w:sz w:val="18"/>
                <w:szCs w:val="18"/>
              </w:rPr>
            </w:pPr>
            <w:r w:rsidRPr="001D1734">
              <w:rPr>
                <w:rFonts w:ascii="Times New Roman" w:hAnsi="Times New Roman"/>
                <w:color w:val="000000" w:themeColor="text1"/>
                <w:sz w:val="18"/>
                <w:szCs w:val="18"/>
              </w:rPr>
              <w:t>SETD2</w:t>
            </w:r>
            <w:r w:rsidRPr="001D1734">
              <w:rPr>
                <w:rFonts w:ascii="Times New Roman" w:hAnsi="Times New Roman"/>
                <w:color w:val="000000" w:themeColor="text1"/>
                <w:sz w:val="18"/>
                <w:szCs w:val="18"/>
              </w:rPr>
              <w:t>编码一种组蛋白甲基转移酶，在维持基因组完整性和稳定性方面起关键作用。回顾性分析提示，</w:t>
            </w:r>
            <w:r w:rsidRPr="001D1734">
              <w:rPr>
                <w:rFonts w:ascii="Times New Roman" w:hAnsi="Times New Roman"/>
                <w:color w:val="000000" w:themeColor="text1"/>
                <w:sz w:val="18"/>
                <w:szCs w:val="18"/>
              </w:rPr>
              <w:t>SETD2</w:t>
            </w:r>
            <w:r w:rsidRPr="001D1734">
              <w:rPr>
                <w:rFonts w:ascii="Times New Roman" w:hAnsi="Times New Roman"/>
                <w:color w:val="000000" w:themeColor="text1"/>
                <w:sz w:val="18"/>
                <w:szCs w:val="18"/>
              </w:rPr>
              <w:t>基因突变与高肿瘤突变负荷和微卫星不稳定有一定相关性，在</w:t>
            </w:r>
            <w:r w:rsidRPr="001D1734">
              <w:rPr>
                <w:rFonts w:ascii="Times New Roman" w:hAnsi="Times New Roman"/>
                <w:color w:val="000000" w:themeColor="text1"/>
                <w:sz w:val="18"/>
                <w:szCs w:val="18"/>
              </w:rPr>
              <w:t>PD-1/PD-L1</w:t>
            </w:r>
            <w:r w:rsidRPr="001D1734">
              <w:rPr>
                <w:rFonts w:ascii="Times New Roman" w:hAnsi="Times New Roman"/>
                <w:color w:val="000000" w:themeColor="text1"/>
                <w:sz w:val="18"/>
                <w:szCs w:val="18"/>
              </w:rPr>
              <w:t>抑制剂类药物治疗人群中与较高的客观缓解率和较长的总生存期存在相关性（</w:t>
            </w:r>
            <w:r w:rsidRPr="001D1734">
              <w:rPr>
                <w:rFonts w:ascii="Times New Roman" w:hAnsi="Times New Roman"/>
                <w:color w:val="000000" w:themeColor="text1"/>
                <w:sz w:val="18"/>
                <w:szCs w:val="18"/>
              </w:rPr>
              <w:t>PMID: 34127768</w:t>
            </w:r>
            <w:r w:rsidRPr="001D1734">
              <w:rPr>
                <w:rFonts w:ascii="Times New Roman" w:hAnsi="Times New Roman"/>
                <w:color w:val="000000" w:themeColor="text1"/>
                <w:sz w:val="18"/>
                <w:szCs w:val="18"/>
              </w:rPr>
              <w:t>）。</w:t>
            </w:r>
          </w:p>
          <w:p w14:paraId="3DF825FD" w14:textId="77777777" w:rsidR="001D1734" w:rsidRPr="006C0131" w:rsidRDefault="001D1734" w:rsidP="001D1734">
            <w:pPr>
              <w:adjustRightInd w:val="0"/>
              <w:snapToGrid w:val="0"/>
              <w:spacing w:beforeLines="20" w:before="62" w:afterLines="20" w:after="62"/>
              <w:ind w:firstLineChars="200" w:firstLine="360"/>
              <w:rPr>
                <w:rFonts w:ascii="Times New Roman" w:hAnsi="Times New Roman"/>
                <w:color w:val="000000"/>
                <w:sz w:val="18"/>
                <w:szCs w:val="18"/>
              </w:rPr>
            </w:pPr>
            <w:r w:rsidRPr="006C0131">
              <w:rPr>
                <w:rFonts w:ascii="Times New Roman" w:hAnsi="Times New Roman" w:hint="eastAsia"/>
                <w:color w:val="000000"/>
                <w:sz w:val="18"/>
                <w:szCs w:val="18"/>
                <w:highlight w:val="yellow"/>
              </w:rPr>
              <w:t>{</w:t>
            </w:r>
            <w:r w:rsidRPr="006C0131">
              <w:rPr>
                <w:rFonts w:ascii="Times New Roman" w:hAnsi="Times New Roman"/>
                <w:color w:val="000000"/>
                <w:sz w:val="18"/>
                <w:szCs w:val="18"/>
                <w:highlight w:val="yellow"/>
              </w:rPr>
              <w:t>%p else%</w:t>
            </w:r>
            <w:r w:rsidRPr="006C0131">
              <w:rPr>
                <w:rFonts w:ascii="Times New Roman" w:hAnsi="Times New Roman" w:hint="eastAsia"/>
                <w:color w:val="000000"/>
                <w:sz w:val="18"/>
                <w:szCs w:val="18"/>
                <w:highlight w:val="yellow"/>
              </w:rPr>
              <w:t>}</w:t>
            </w:r>
          </w:p>
          <w:p w14:paraId="538E49CF" w14:textId="77777777" w:rsidR="00AB37A2" w:rsidRDefault="00AB37A2" w:rsidP="00AB37A2">
            <w:pPr>
              <w:adjustRightInd w:val="0"/>
              <w:snapToGrid w:val="0"/>
              <w:spacing w:beforeLines="25" w:before="78" w:afterLines="25" w:after="78"/>
              <w:ind w:firstLineChars="200" w:firstLine="360"/>
              <w:rPr>
                <w:rFonts w:ascii="Times New Roman" w:hAnsi="Times New Roman"/>
                <w:color w:val="7E7E7E"/>
                <w:sz w:val="18"/>
                <w:szCs w:val="18"/>
              </w:rPr>
            </w:pPr>
            <w:r w:rsidRPr="0096733F">
              <w:rPr>
                <w:rFonts w:ascii="Times New Roman" w:hAnsi="Times New Roman"/>
                <w:color w:val="7E7E7E"/>
                <w:sz w:val="18"/>
                <w:szCs w:val="18"/>
              </w:rPr>
              <w:t>SETD2</w:t>
            </w:r>
            <w:r w:rsidRPr="0096733F">
              <w:rPr>
                <w:rFonts w:ascii="Times New Roman" w:hAnsi="Times New Roman"/>
                <w:color w:val="7E7E7E"/>
                <w:sz w:val="18"/>
                <w:szCs w:val="18"/>
              </w:rPr>
              <w:t>编码一种组蛋白甲基转移酶，在维持基因组完整性和稳定性方面起关键作用。回顾性分析提示，</w:t>
            </w:r>
            <w:r w:rsidRPr="0096733F">
              <w:rPr>
                <w:rFonts w:ascii="Times New Roman" w:hAnsi="Times New Roman"/>
                <w:color w:val="7E7E7E"/>
                <w:sz w:val="18"/>
                <w:szCs w:val="18"/>
              </w:rPr>
              <w:t>SETD2</w:t>
            </w:r>
            <w:r w:rsidRPr="0096733F">
              <w:rPr>
                <w:rFonts w:ascii="Times New Roman" w:hAnsi="Times New Roman"/>
                <w:color w:val="7E7E7E"/>
                <w:sz w:val="18"/>
                <w:szCs w:val="18"/>
              </w:rPr>
              <w:t>基因突变与高肿瘤突变负荷和微卫星不稳定有一定相关性，在</w:t>
            </w:r>
            <w:r w:rsidRPr="0096733F">
              <w:rPr>
                <w:rFonts w:ascii="Times New Roman" w:hAnsi="Times New Roman"/>
                <w:color w:val="7E7E7E"/>
                <w:sz w:val="18"/>
                <w:szCs w:val="18"/>
              </w:rPr>
              <w:t>PD-1/PD-L1</w:t>
            </w:r>
            <w:r w:rsidRPr="0096733F">
              <w:rPr>
                <w:rFonts w:ascii="Times New Roman" w:hAnsi="Times New Roman"/>
                <w:color w:val="7E7E7E"/>
                <w:sz w:val="18"/>
                <w:szCs w:val="18"/>
              </w:rPr>
              <w:t>抑制剂类药物治疗人群中与较高的客观缓解率和较长的总生存期存在相关性（</w:t>
            </w:r>
            <w:r w:rsidRPr="0096733F">
              <w:rPr>
                <w:rFonts w:ascii="Times New Roman" w:hAnsi="Times New Roman"/>
                <w:color w:val="7E7E7E"/>
                <w:sz w:val="18"/>
                <w:szCs w:val="18"/>
              </w:rPr>
              <w:t>PMID: 34127768</w:t>
            </w:r>
            <w:r w:rsidRPr="0096733F">
              <w:rPr>
                <w:rFonts w:ascii="Times New Roman" w:hAnsi="Times New Roman"/>
                <w:color w:val="7E7E7E"/>
                <w:sz w:val="18"/>
                <w:szCs w:val="18"/>
              </w:rPr>
              <w:t>）。</w:t>
            </w:r>
          </w:p>
          <w:p w14:paraId="40465741" w14:textId="14B260BF" w:rsidR="001D1734" w:rsidRPr="0096733F" w:rsidRDefault="001D1734" w:rsidP="00AB37A2">
            <w:pPr>
              <w:adjustRightInd w:val="0"/>
              <w:snapToGrid w:val="0"/>
              <w:spacing w:beforeLines="25" w:before="78" w:afterLines="25" w:after="78"/>
              <w:ind w:firstLineChars="200" w:firstLine="360"/>
              <w:rPr>
                <w:rFonts w:ascii="Times New Roman" w:hAnsi="Times New Roman"/>
                <w:color w:val="252525"/>
                <w:sz w:val="18"/>
                <w:szCs w:val="18"/>
              </w:rPr>
            </w:pPr>
            <w:r w:rsidRPr="006C0131">
              <w:rPr>
                <w:rFonts w:ascii="Times New Roman" w:hAnsi="Times New Roman" w:hint="eastAsia"/>
                <w:color w:val="252525"/>
                <w:sz w:val="18"/>
                <w:szCs w:val="18"/>
                <w:highlight w:val="yellow"/>
              </w:rPr>
              <w:t>{</w:t>
            </w:r>
            <w:r w:rsidRPr="006C0131">
              <w:rPr>
                <w:rFonts w:ascii="Times New Roman" w:hAnsi="Times New Roman"/>
                <w:color w:val="252525"/>
                <w:sz w:val="18"/>
                <w:szCs w:val="18"/>
                <w:highlight w:val="yellow"/>
              </w:rPr>
              <w:t>%p endif%}</w:t>
            </w:r>
          </w:p>
        </w:tc>
      </w:tr>
      <w:tr w:rsidR="00AB37A2" w:rsidRPr="0096733F" w14:paraId="7D10B8FD" w14:textId="77777777" w:rsidTr="00AB37A2">
        <w:trPr>
          <w:trHeight w:val="284"/>
        </w:trPr>
        <w:tc>
          <w:tcPr>
            <w:tcW w:w="1597" w:type="dxa"/>
            <w:tcBorders>
              <w:top w:val="single" w:sz="4" w:space="0" w:color="00653B"/>
              <w:left w:val="single" w:sz="4" w:space="0" w:color="00653B"/>
              <w:bottom w:val="single" w:sz="4" w:space="0" w:color="00653B"/>
              <w:right w:val="single" w:sz="4" w:space="0" w:color="00653B"/>
            </w:tcBorders>
            <w:shd w:val="clear" w:color="auto" w:fill="auto"/>
            <w:tcMar>
              <w:left w:w="0" w:type="dxa"/>
              <w:right w:w="0" w:type="dxa"/>
            </w:tcMar>
            <w:vAlign w:val="center"/>
          </w:tcPr>
          <w:p w14:paraId="196392A3" w14:textId="77777777" w:rsidR="00AB37A2" w:rsidRPr="0096733F" w:rsidRDefault="00AB37A2" w:rsidP="00AB37A2">
            <w:pPr>
              <w:adjustRightInd w:val="0"/>
              <w:snapToGrid w:val="0"/>
              <w:spacing w:line="240" w:lineRule="exact"/>
              <w:jc w:val="center"/>
              <w:rPr>
                <w:rFonts w:ascii="Times New Roman" w:hAnsi="Times New Roman"/>
                <w:i/>
                <w:iCs/>
                <w:color w:val="000000"/>
                <w:sz w:val="18"/>
                <w:szCs w:val="18"/>
              </w:rPr>
            </w:pPr>
            <w:r w:rsidRPr="0096733F">
              <w:rPr>
                <w:rFonts w:ascii="Times New Roman" w:hAnsi="Times New Roman"/>
                <w:i/>
                <w:iCs/>
                <w:color w:val="000000"/>
                <w:sz w:val="18"/>
                <w:szCs w:val="18"/>
              </w:rPr>
              <w:t>PRKDC</w:t>
            </w:r>
          </w:p>
        </w:tc>
        <w:tc>
          <w:tcPr>
            <w:tcW w:w="2089" w:type="dxa"/>
            <w:tcBorders>
              <w:top w:val="single" w:sz="4" w:space="0" w:color="00653B"/>
              <w:left w:val="single" w:sz="4" w:space="0" w:color="00653B"/>
              <w:bottom w:val="single" w:sz="4" w:space="0" w:color="00653B"/>
              <w:right w:val="single" w:sz="4" w:space="0" w:color="00653B"/>
            </w:tcBorders>
            <w:shd w:val="clear" w:color="auto" w:fill="auto"/>
            <w:vAlign w:val="center"/>
          </w:tcPr>
          <w:p w14:paraId="62330034" w14:textId="2F176F53"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r w:rsidRPr="006C0131">
              <w:rPr>
                <w:rFonts w:ascii="Times New Roman" w:hAnsi="Times New Roman"/>
                <w:color w:val="000000"/>
                <w:sz w:val="18"/>
                <w:szCs w:val="18"/>
              </w:rPr>
              <w:t xml:space="preserve">p if </w:t>
            </w:r>
            <w:proofErr w:type="gramStart"/>
            <w:r w:rsidR="006E1686">
              <w:rPr>
                <w:rFonts w:ascii="Times New Roman" w:hAnsi="Times New Roman"/>
                <w:color w:val="000000"/>
                <w:sz w:val="18"/>
                <w:szCs w:val="18"/>
              </w:rPr>
              <w:t>var.io.hd</w:t>
            </w:r>
            <w:proofErr w:type="gramEnd"/>
            <w:r w:rsidR="006E1686">
              <w:rPr>
                <w:rFonts w:ascii="Times New Roman" w:hAnsi="Times New Roman"/>
                <w:color w:val="000000"/>
                <w:sz w:val="18"/>
                <w:szCs w:val="18"/>
              </w:rPr>
              <w:t>_result</w:t>
            </w:r>
            <w:r w:rsidRPr="006C0131">
              <w:rPr>
                <w:rFonts w:ascii="Times New Roman" w:hAnsi="Times New Roman"/>
                <w:color w:val="000000"/>
                <w:sz w:val="18"/>
                <w:szCs w:val="18"/>
              </w:rPr>
              <w:t>.PRKDC</w:t>
            </w:r>
            <w:r w:rsidRPr="006C0131">
              <w:rPr>
                <w:rFonts w:ascii="Times New Roman" w:hAnsi="Times New Roman" w:hint="eastAsia"/>
                <w:color w:val="000000"/>
                <w:sz w:val="18"/>
                <w:szCs w:val="18"/>
              </w:rPr>
              <w:t xml:space="preserve"> %}</w:t>
            </w:r>
          </w:p>
          <w:p w14:paraId="599BA733" w14:textId="47364020"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r w:rsidRPr="006C0131">
              <w:rPr>
                <w:rFonts w:ascii="Times New Roman" w:hAnsi="Times New Roman"/>
                <w:color w:val="000000"/>
                <w:sz w:val="18"/>
                <w:szCs w:val="18"/>
              </w:rPr>
              <w:t xml:space="preserve">%p for a in </w:t>
            </w:r>
            <w:proofErr w:type="gramStart"/>
            <w:r w:rsidR="006E1686">
              <w:rPr>
                <w:rFonts w:ascii="Times New Roman" w:hAnsi="Times New Roman"/>
                <w:color w:val="000000"/>
                <w:sz w:val="18"/>
                <w:szCs w:val="18"/>
              </w:rPr>
              <w:t>var.io.hd</w:t>
            </w:r>
            <w:proofErr w:type="gramEnd"/>
            <w:r w:rsidR="006E1686">
              <w:rPr>
                <w:rFonts w:ascii="Times New Roman" w:hAnsi="Times New Roman"/>
                <w:color w:val="000000"/>
                <w:sz w:val="18"/>
                <w:szCs w:val="18"/>
              </w:rPr>
              <w:t>_result</w:t>
            </w:r>
            <w:r w:rsidRPr="006C0131">
              <w:rPr>
                <w:rFonts w:ascii="Times New Roman" w:hAnsi="Times New Roman"/>
                <w:color w:val="000000"/>
                <w:sz w:val="18"/>
                <w:szCs w:val="18"/>
              </w:rPr>
              <w:t>.PRKDC %}</w:t>
            </w:r>
          </w:p>
          <w:p w14:paraId="18953387" w14:textId="77777777" w:rsidR="000F2D99" w:rsidRPr="006C0131" w:rsidRDefault="000F2D99" w:rsidP="000F2D99">
            <w:pPr>
              <w:adjustRightInd w:val="0"/>
              <w:snapToGrid w:val="0"/>
              <w:jc w:val="center"/>
              <w:rPr>
                <w:rFonts w:ascii="Times New Roman" w:hAnsi="Times New Roman"/>
                <w:b/>
                <w:bCs/>
                <w:color w:val="FF0000"/>
                <w:sz w:val="18"/>
                <w:szCs w:val="18"/>
              </w:rPr>
            </w:pPr>
            <w:r w:rsidRPr="006C0131">
              <w:rPr>
                <w:rFonts w:ascii="Times New Roman" w:hAnsi="Times New Roman"/>
                <w:b/>
                <w:bCs/>
                <w:color w:val="FF0000"/>
                <w:sz w:val="18"/>
                <w:szCs w:val="18"/>
              </w:rPr>
              <w:t>{{a</w:t>
            </w:r>
            <w:r>
              <w:rPr>
                <w:rFonts w:ascii="Times New Roman" w:hAnsi="Times New Roman"/>
                <w:b/>
                <w:bCs/>
                <w:color w:val="FF0000"/>
                <w:sz w:val="18"/>
                <w:szCs w:val="18"/>
              </w:rPr>
              <w:t>|</w:t>
            </w:r>
            <w:proofErr w:type="gramStart"/>
            <w:r>
              <w:rPr>
                <w:rFonts w:ascii="Times New Roman" w:hAnsi="Times New Roman"/>
                <w:b/>
                <w:bCs/>
                <w:color w:val="FF0000"/>
                <w:sz w:val="18"/>
                <w:szCs w:val="18"/>
              </w:rPr>
              <w:t>replace(</w:t>
            </w:r>
            <w:proofErr w:type="gramEnd"/>
            <w:r>
              <w:rPr>
                <w:rFonts w:ascii="Times New Roman" w:hAnsi="Times New Roman"/>
                <w:b/>
                <w:bCs/>
                <w:color w:val="FF0000"/>
                <w:sz w:val="18"/>
                <w:szCs w:val="18"/>
              </w:rPr>
              <w:t>“</w:t>
            </w:r>
            <w:r>
              <w:rPr>
                <w:rFonts w:ascii="Times New Roman" w:hAnsi="Times New Roman" w:hint="eastAsia"/>
                <w:b/>
                <w:bCs/>
                <w:color w:val="FF0000"/>
                <w:sz w:val="18"/>
                <w:szCs w:val="18"/>
              </w:rPr>
              <w:t>(</w:t>
            </w:r>
            <w:r>
              <w:rPr>
                <w:rFonts w:ascii="Times New Roman" w:hAnsi="Times New Roman"/>
                <w:b/>
                <w:bCs/>
                <w:color w:val="FF0000"/>
                <w:sz w:val="18"/>
                <w:szCs w:val="18"/>
              </w:rPr>
              <w:t>”, “”)|replace(“)”, “”)</w:t>
            </w:r>
            <w:r w:rsidRPr="006C0131">
              <w:rPr>
                <w:rFonts w:ascii="Times New Roman" w:hAnsi="Times New Roman"/>
                <w:b/>
                <w:bCs/>
                <w:color w:val="FF0000"/>
                <w:sz w:val="18"/>
                <w:szCs w:val="18"/>
              </w:rPr>
              <w:t>}}</w:t>
            </w:r>
          </w:p>
          <w:p w14:paraId="5F3F9917" w14:textId="77777777"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r w:rsidRPr="006C0131">
              <w:rPr>
                <w:rFonts w:ascii="Times New Roman" w:hAnsi="Times New Roman"/>
                <w:color w:val="000000"/>
                <w:sz w:val="18"/>
                <w:szCs w:val="18"/>
              </w:rPr>
              <w:t>%</w:t>
            </w:r>
            <w:r w:rsidRPr="006C0131">
              <w:rPr>
                <w:rFonts w:ascii="Times New Roman" w:hAnsi="Times New Roman" w:hint="eastAsia"/>
                <w:color w:val="000000"/>
                <w:sz w:val="18"/>
                <w:szCs w:val="18"/>
              </w:rPr>
              <w:t>p</w:t>
            </w:r>
            <w:r w:rsidRPr="006C0131">
              <w:rPr>
                <w:rFonts w:ascii="Times New Roman" w:hAnsi="Times New Roman"/>
                <w:color w:val="000000"/>
                <w:sz w:val="18"/>
                <w:szCs w:val="18"/>
              </w:rPr>
              <w:t xml:space="preserve"> endfor</w:t>
            </w:r>
            <w:r w:rsidRPr="006C0131">
              <w:rPr>
                <w:rFonts w:ascii="Times New Roman" w:hAnsi="Times New Roman" w:hint="eastAsia"/>
                <w:color w:val="000000"/>
                <w:sz w:val="18"/>
                <w:szCs w:val="18"/>
              </w:rPr>
              <w:t>%</w:t>
            </w:r>
            <w:r w:rsidRPr="006C0131">
              <w:rPr>
                <w:rFonts w:ascii="Times New Roman" w:hAnsi="Times New Roman"/>
                <w:color w:val="000000"/>
                <w:sz w:val="18"/>
                <w:szCs w:val="18"/>
              </w:rPr>
              <w:t>}</w:t>
            </w:r>
          </w:p>
          <w:p w14:paraId="25E0E1F2" w14:textId="77777777"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{%p else%}</w:t>
            </w:r>
          </w:p>
          <w:p w14:paraId="3F48CB8B" w14:textId="77777777"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p>
          <w:p w14:paraId="1BFD358F" w14:textId="66B56A09" w:rsidR="00AB37A2" w:rsidRPr="0096733F"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r w:rsidRPr="006C0131">
              <w:rPr>
                <w:rFonts w:ascii="Times New Roman" w:hAnsi="Times New Roman"/>
                <w:color w:val="000000"/>
                <w:sz w:val="18"/>
                <w:szCs w:val="18"/>
              </w:rPr>
              <w:t>%p endif%}</w:t>
            </w:r>
          </w:p>
        </w:tc>
        <w:tc>
          <w:tcPr>
            <w:tcW w:w="6178" w:type="dxa"/>
            <w:tcBorders>
              <w:top w:val="single" w:sz="4" w:space="0" w:color="00653B"/>
              <w:left w:val="single" w:sz="4" w:space="0" w:color="00653B"/>
              <w:bottom w:val="single" w:sz="4" w:space="0" w:color="00653B"/>
              <w:right w:val="single" w:sz="4" w:space="0" w:color="00653B"/>
            </w:tcBorders>
            <w:shd w:val="clear" w:color="auto" w:fill="auto"/>
            <w:vAlign w:val="center"/>
          </w:tcPr>
          <w:p w14:paraId="1F69AFE2" w14:textId="43F52DE3" w:rsidR="001D1734" w:rsidRPr="006C0131" w:rsidRDefault="001D1734" w:rsidP="001D1734">
            <w:pPr>
              <w:adjustRightInd w:val="0"/>
              <w:snapToGrid w:val="0"/>
              <w:spacing w:beforeLines="20" w:before="62" w:afterLines="20" w:after="62"/>
              <w:ind w:firstLineChars="200" w:firstLine="360"/>
              <w:rPr>
                <w:rFonts w:ascii="Times New Roman" w:hAnsi="Times New Roman"/>
                <w:color w:val="000000"/>
                <w:sz w:val="18"/>
                <w:szCs w:val="18"/>
              </w:rPr>
            </w:pPr>
            <w:r w:rsidRPr="006C0131">
              <w:rPr>
                <w:rFonts w:ascii="Times New Roman" w:hAnsi="Times New Roman" w:hint="eastAsia"/>
                <w:color w:val="000000"/>
                <w:sz w:val="18"/>
                <w:szCs w:val="18"/>
                <w:highlight w:val="yellow"/>
              </w:rPr>
              <w:t>{</w:t>
            </w:r>
            <w:r w:rsidRPr="006C0131">
              <w:rPr>
                <w:rFonts w:ascii="Times New Roman" w:hAnsi="Times New Roman"/>
                <w:color w:val="000000"/>
                <w:sz w:val="18"/>
                <w:szCs w:val="18"/>
                <w:highlight w:val="yellow"/>
              </w:rPr>
              <w:t>%</w:t>
            </w:r>
            <w:r w:rsidRPr="006C0131">
              <w:rPr>
                <w:rFonts w:ascii="Times New Roman" w:hAnsi="Times New Roman" w:hint="eastAsia"/>
                <w:color w:val="000000"/>
                <w:sz w:val="18"/>
                <w:szCs w:val="18"/>
                <w:highlight w:val="yellow"/>
              </w:rPr>
              <w:t>p</w:t>
            </w:r>
            <w:r w:rsidRPr="006C0131">
              <w:rPr>
                <w:rFonts w:ascii="Times New Roman" w:hAnsi="Times New Roman"/>
                <w:color w:val="000000"/>
                <w:sz w:val="18"/>
                <w:szCs w:val="18"/>
                <w:highlight w:val="yellow"/>
              </w:rPr>
              <w:t xml:space="preserve"> if </w:t>
            </w:r>
            <w:proofErr w:type="gramStart"/>
            <w:r w:rsidR="006E1686">
              <w:rPr>
                <w:rFonts w:ascii="Times New Roman" w:hAnsi="Times New Roman"/>
                <w:color w:val="000000"/>
                <w:sz w:val="18"/>
                <w:szCs w:val="18"/>
                <w:highlight w:val="yellow"/>
              </w:rPr>
              <w:t>var.io.hd</w:t>
            </w:r>
            <w:proofErr w:type="gramEnd"/>
            <w:r w:rsidR="006E1686">
              <w:rPr>
                <w:rFonts w:ascii="Times New Roman" w:hAnsi="Times New Roman"/>
                <w:color w:val="000000"/>
                <w:sz w:val="18"/>
                <w:szCs w:val="18"/>
                <w:highlight w:val="yellow"/>
              </w:rPr>
              <w:t>_result</w:t>
            </w:r>
            <w:r w:rsidRPr="006C0131">
              <w:rPr>
                <w:rFonts w:ascii="Times New Roman" w:hAnsi="Times New Roman"/>
                <w:color w:val="000000"/>
                <w:sz w:val="18"/>
                <w:szCs w:val="18"/>
                <w:highlight w:val="yellow"/>
              </w:rPr>
              <w:t>.PRKDC %</w:t>
            </w:r>
            <w:r w:rsidRPr="006C0131">
              <w:rPr>
                <w:rFonts w:ascii="Times New Roman" w:hAnsi="Times New Roman" w:hint="eastAsia"/>
                <w:color w:val="000000"/>
                <w:sz w:val="18"/>
                <w:szCs w:val="18"/>
                <w:highlight w:val="yellow"/>
              </w:rPr>
              <w:t>}</w:t>
            </w:r>
          </w:p>
          <w:p w14:paraId="01D76AFF" w14:textId="77777777" w:rsidR="00AB37A2" w:rsidRPr="001D1734" w:rsidRDefault="00AB37A2" w:rsidP="00AB37A2">
            <w:pPr>
              <w:adjustRightInd w:val="0"/>
              <w:snapToGrid w:val="0"/>
              <w:spacing w:beforeLines="25" w:before="78" w:afterLines="25" w:after="78"/>
              <w:ind w:firstLineChars="200" w:firstLine="360"/>
              <w:rPr>
                <w:rFonts w:ascii="Times New Roman" w:hAnsi="Times New Roman"/>
                <w:color w:val="000000" w:themeColor="text1"/>
                <w:sz w:val="18"/>
                <w:szCs w:val="18"/>
              </w:rPr>
            </w:pPr>
            <w:r w:rsidRPr="001D1734">
              <w:rPr>
                <w:rFonts w:ascii="Times New Roman" w:hAnsi="Times New Roman"/>
                <w:color w:val="000000" w:themeColor="text1"/>
                <w:sz w:val="18"/>
                <w:szCs w:val="18"/>
              </w:rPr>
              <w:t>PRKDC</w:t>
            </w:r>
            <w:r w:rsidRPr="001D1734">
              <w:rPr>
                <w:rFonts w:ascii="Times New Roman" w:hAnsi="Times New Roman"/>
                <w:color w:val="000000" w:themeColor="text1"/>
                <w:sz w:val="18"/>
                <w:szCs w:val="18"/>
              </w:rPr>
              <w:t>基因突变常与其他</w:t>
            </w:r>
            <w:r w:rsidRPr="001D1734">
              <w:rPr>
                <w:rFonts w:ascii="Times New Roman" w:hAnsi="Times New Roman"/>
                <w:color w:val="000000" w:themeColor="text1"/>
                <w:sz w:val="18"/>
                <w:szCs w:val="18"/>
              </w:rPr>
              <w:t>DNA</w:t>
            </w:r>
            <w:r w:rsidRPr="001D1734">
              <w:rPr>
                <w:rFonts w:ascii="Times New Roman" w:hAnsi="Times New Roman"/>
                <w:color w:val="000000" w:themeColor="text1"/>
                <w:sz w:val="18"/>
                <w:szCs w:val="18"/>
              </w:rPr>
              <w:t>损伤修复缺陷共存，与高肿瘤突变负荷存在一定的相关性。回顾性分析提示在免疫检查点抑制剂治疗的实体瘤患者人群中，</w:t>
            </w:r>
            <w:r w:rsidRPr="001D1734">
              <w:rPr>
                <w:rFonts w:ascii="Times New Roman" w:hAnsi="Times New Roman"/>
                <w:color w:val="000000" w:themeColor="text1"/>
                <w:sz w:val="18"/>
                <w:szCs w:val="18"/>
              </w:rPr>
              <w:t>PRKDC</w:t>
            </w:r>
            <w:r w:rsidRPr="001D1734">
              <w:rPr>
                <w:rFonts w:ascii="Times New Roman" w:hAnsi="Times New Roman"/>
                <w:color w:val="000000" w:themeColor="text1"/>
                <w:sz w:val="18"/>
                <w:szCs w:val="18"/>
              </w:rPr>
              <w:t>基因突变与较长无进展生存期和总生存期存在相关性（</w:t>
            </w:r>
            <w:r w:rsidRPr="001D1734">
              <w:rPr>
                <w:rFonts w:ascii="Times New Roman" w:hAnsi="Times New Roman"/>
                <w:color w:val="000000" w:themeColor="text1"/>
                <w:sz w:val="18"/>
                <w:szCs w:val="18"/>
              </w:rPr>
              <w:t>PMID: 32502294</w:t>
            </w:r>
            <w:r w:rsidRPr="001D1734">
              <w:rPr>
                <w:rFonts w:ascii="Times New Roman" w:hAnsi="Times New Roman"/>
                <w:color w:val="000000" w:themeColor="text1"/>
                <w:sz w:val="18"/>
                <w:szCs w:val="18"/>
              </w:rPr>
              <w:t>）。</w:t>
            </w:r>
          </w:p>
          <w:p w14:paraId="40307601" w14:textId="77777777" w:rsidR="001D1734" w:rsidRPr="006C0131" w:rsidRDefault="001D1734" w:rsidP="001D1734">
            <w:pPr>
              <w:adjustRightInd w:val="0"/>
              <w:snapToGrid w:val="0"/>
              <w:spacing w:beforeLines="20" w:before="62" w:afterLines="20" w:after="62"/>
              <w:ind w:firstLineChars="200" w:firstLine="360"/>
              <w:rPr>
                <w:rFonts w:ascii="Times New Roman" w:hAnsi="Times New Roman"/>
                <w:color w:val="000000"/>
                <w:sz w:val="18"/>
                <w:szCs w:val="18"/>
              </w:rPr>
            </w:pPr>
            <w:r w:rsidRPr="006C0131">
              <w:rPr>
                <w:rFonts w:ascii="Times New Roman" w:hAnsi="Times New Roman" w:hint="eastAsia"/>
                <w:color w:val="000000"/>
                <w:sz w:val="18"/>
                <w:szCs w:val="18"/>
                <w:highlight w:val="yellow"/>
              </w:rPr>
              <w:t>{</w:t>
            </w:r>
            <w:r w:rsidRPr="006C0131">
              <w:rPr>
                <w:rFonts w:ascii="Times New Roman" w:hAnsi="Times New Roman"/>
                <w:color w:val="000000"/>
                <w:sz w:val="18"/>
                <w:szCs w:val="18"/>
                <w:highlight w:val="yellow"/>
              </w:rPr>
              <w:t>%p else%</w:t>
            </w:r>
            <w:r w:rsidRPr="006C0131">
              <w:rPr>
                <w:rFonts w:ascii="Times New Roman" w:hAnsi="Times New Roman" w:hint="eastAsia"/>
                <w:color w:val="000000"/>
                <w:sz w:val="18"/>
                <w:szCs w:val="18"/>
                <w:highlight w:val="yellow"/>
              </w:rPr>
              <w:t>}</w:t>
            </w:r>
          </w:p>
          <w:p w14:paraId="498044DB" w14:textId="77777777" w:rsidR="001D1734" w:rsidRDefault="001D1734" w:rsidP="001D1734">
            <w:pPr>
              <w:adjustRightInd w:val="0"/>
              <w:snapToGrid w:val="0"/>
              <w:spacing w:beforeLines="25" w:before="78" w:afterLines="25" w:after="78"/>
              <w:ind w:firstLineChars="200" w:firstLine="360"/>
              <w:rPr>
                <w:rFonts w:ascii="Times New Roman" w:hAnsi="Times New Roman"/>
                <w:color w:val="7E7E7E"/>
                <w:sz w:val="18"/>
                <w:szCs w:val="18"/>
              </w:rPr>
            </w:pPr>
            <w:r w:rsidRPr="0096733F">
              <w:rPr>
                <w:rFonts w:ascii="Times New Roman" w:hAnsi="Times New Roman"/>
                <w:color w:val="7E7E7E"/>
                <w:sz w:val="18"/>
                <w:szCs w:val="18"/>
              </w:rPr>
              <w:t>PRKDC</w:t>
            </w:r>
            <w:r w:rsidRPr="0096733F">
              <w:rPr>
                <w:rFonts w:ascii="Times New Roman" w:hAnsi="Times New Roman"/>
                <w:color w:val="7E7E7E"/>
                <w:sz w:val="18"/>
                <w:szCs w:val="18"/>
              </w:rPr>
              <w:t>基因突变常与其他</w:t>
            </w:r>
            <w:r w:rsidRPr="0096733F">
              <w:rPr>
                <w:rFonts w:ascii="Times New Roman" w:hAnsi="Times New Roman"/>
                <w:color w:val="7E7E7E"/>
                <w:sz w:val="18"/>
                <w:szCs w:val="18"/>
              </w:rPr>
              <w:t>DNA</w:t>
            </w:r>
            <w:r w:rsidRPr="0096733F">
              <w:rPr>
                <w:rFonts w:ascii="Times New Roman" w:hAnsi="Times New Roman"/>
                <w:color w:val="7E7E7E"/>
                <w:sz w:val="18"/>
                <w:szCs w:val="18"/>
              </w:rPr>
              <w:t>损伤修复缺陷共存，与高肿瘤突变负荷存在一定的相关性。回顾性分析提示在免疫检查点抑制剂治疗的实体瘤患者人群中，</w:t>
            </w:r>
            <w:r w:rsidRPr="0096733F">
              <w:rPr>
                <w:rFonts w:ascii="Times New Roman" w:hAnsi="Times New Roman"/>
                <w:color w:val="7E7E7E"/>
                <w:sz w:val="18"/>
                <w:szCs w:val="18"/>
              </w:rPr>
              <w:t>PRKDC</w:t>
            </w:r>
            <w:r w:rsidRPr="0096733F">
              <w:rPr>
                <w:rFonts w:ascii="Times New Roman" w:hAnsi="Times New Roman"/>
                <w:color w:val="7E7E7E"/>
                <w:sz w:val="18"/>
                <w:szCs w:val="18"/>
              </w:rPr>
              <w:t>基因突变与较长无进展生存期和总生存期存在相关性（</w:t>
            </w:r>
            <w:r w:rsidRPr="0096733F">
              <w:rPr>
                <w:rFonts w:ascii="Times New Roman" w:hAnsi="Times New Roman"/>
                <w:color w:val="7E7E7E"/>
                <w:sz w:val="18"/>
                <w:szCs w:val="18"/>
              </w:rPr>
              <w:t>PMID: 32502294</w:t>
            </w:r>
            <w:r w:rsidRPr="0096733F">
              <w:rPr>
                <w:rFonts w:ascii="Times New Roman" w:hAnsi="Times New Roman"/>
                <w:color w:val="7E7E7E"/>
                <w:sz w:val="18"/>
                <w:szCs w:val="18"/>
              </w:rPr>
              <w:t>）。</w:t>
            </w:r>
          </w:p>
          <w:p w14:paraId="5BFC6738" w14:textId="76DC4683" w:rsidR="001D1734" w:rsidRPr="0096733F" w:rsidRDefault="001D1734" w:rsidP="00AB37A2">
            <w:pPr>
              <w:adjustRightInd w:val="0"/>
              <w:snapToGrid w:val="0"/>
              <w:spacing w:beforeLines="25" w:before="78" w:afterLines="25" w:after="78"/>
              <w:ind w:firstLineChars="200" w:firstLine="360"/>
              <w:rPr>
                <w:rFonts w:ascii="Times New Roman" w:hAnsi="Times New Roman"/>
                <w:color w:val="7E7E7E"/>
                <w:sz w:val="18"/>
                <w:szCs w:val="18"/>
              </w:rPr>
            </w:pPr>
            <w:r w:rsidRPr="006C0131">
              <w:rPr>
                <w:rFonts w:ascii="Times New Roman" w:hAnsi="Times New Roman" w:hint="eastAsia"/>
                <w:color w:val="252525"/>
                <w:sz w:val="18"/>
                <w:szCs w:val="18"/>
                <w:highlight w:val="yellow"/>
              </w:rPr>
              <w:t>{</w:t>
            </w:r>
            <w:r w:rsidRPr="006C0131">
              <w:rPr>
                <w:rFonts w:ascii="Times New Roman" w:hAnsi="Times New Roman"/>
                <w:color w:val="252525"/>
                <w:sz w:val="18"/>
                <w:szCs w:val="18"/>
                <w:highlight w:val="yellow"/>
              </w:rPr>
              <w:t>%p endif%}</w:t>
            </w:r>
          </w:p>
        </w:tc>
      </w:tr>
      <w:tr w:rsidR="00AB37A2" w:rsidRPr="0096733F" w14:paraId="793843D1" w14:textId="77777777" w:rsidTr="00AB37A2">
        <w:trPr>
          <w:trHeight w:val="284"/>
        </w:trPr>
        <w:tc>
          <w:tcPr>
            <w:tcW w:w="1597" w:type="dxa"/>
            <w:tcBorders>
              <w:top w:val="single" w:sz="4" w:space="0" w:color="00653B"/>
              <w:left w:val="single" w:sz="4" w:space="0" w:color="00653B"/>
              <w:bottom w:val="single" w:sz="4" w:space="0" w:color="00653B"/>
              <w:right w:val="single" w:sz="4" w:space="0" w:color="00653B"/>
            </w:tcBorders>
            <w:shd w:val="clear" w:color="auto" w:fill="auto"/>
            <w:tcMar>
              <w:left w:w="0" w:type="dxa"/>
              <w:right w:w="0" w:type="dxa"/>
            </w:tcMar>
            <w:vAlign w:val="center"/>
          </w:tcPr>
          <w:p w14:paraId="0595C676" w14:textId="77777777" w:rsidR="00AB37A2" w:rsidRPr="0096733F" w:rsidRDefault="00AB37A2" w:rsidP="00AB37A2">
            <w:pPr>
              <w:adjustRightInd w:val="0"/>
              <w:snapToGrid w:val="0"/>
              <w:spacing w:line="240" w:lineRule="exact"/>
              <w:jc w:val="center"/>
              <w:rPr>
                <w:rFonts w:ascii="Times New Roman" w:hAnsi="Times New Roman"/>
                <w:i/>
                <w:iCs/>
                <w:color w:val="000000"/>
                <w:sz w:val="18"/>
                <w:szCs w:val="18"/>
              </w:rPr>
            </w:pPr>
            <w:r w:rsidRPr="0096733F">
              <w:rPr>
                <w:rFonts w:ascii="Times New Roman" w:hAnsi="Times New Roman"/>
                <w:i/>
                <w:iCs/>
                <w:color w:val="000000"/>
                <w:sz w:val="18"/>
                <w:szCs w:val="18"/>
              </w:rPr>
              <w:t>TERT</w:t>
            </w:r>
          </w:p>
        </w:tc>
        <w:tc>
          <w:tcPr>
            <w:tcW w:w="2089" w:type="dxa"/>
            <w:tcBorders>
              <w:top w:val="single" w:sz="4" w:space="0" w:color="00653B"/>
              <w:left w:val="single" w:sz="4" w:space="0" w:color="00653B"/>
              <w:bottom w:val="single" w:sz="4" w:space="0" w:color="00653B"/>
              <w:right w:val="single" w:sz="4" w:space="0" w:color="00653B"/>
            </w:tcBorders>
            <w:shd w:val="clear" w:color="auto" w:fill="auto"/>
            <w:vAlign w:val="center"/>
          </w:tcPr>
          <w:p w14:paraId="34076F91" w14:textId="623C6C74"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r w:rsidRPr="006C0131">
              <w:rPr>
                <w:rFonts w:ascii="Times New Roman" w:hAnsi="Times New Roman"/>
                <w:color w:val="000000"/>
                <w:sz w:val="18"/>
                <w:szCs w:val="18"/>
              </w:rPr>
              <w:t xml:space="preserve">p if </w:t>
            </w:r>
            <w:proofErr w:type="gramStart"/>
            <w:r w:rsidR="006E1686">
              <w:rPr>
                <w:rFonts w:ascii="Times New Roman" w:hAnsi="Times New Roman"/>
                <w:color w:val="000000"/>
                <w:sz w:val="18"/>
                <w:szCs w:val="18"/>
              </w:rPr>
              <w:t>var.io.hd</w:t>
            </w:r>
            <w:proofErr w:type="gramEnd"/>
            <w:r w:rsidR="006E1686">
              <w:rPr>
                <w:rFonts w:ascii="Times New Roman" w:hAnsi="Times New Roman"/>
                <w:color w:val="000000"/>
                <w:sz w:val="18"/>
                <w:szCs w:val="18"/>
              </w:rPr>
              <w:t>_result</w:t>
            </w:r>
            <w:r w:rsidRPr="006C0131">
              <w:rPr>
                <w:rFonts w:ascii="Times New Roman" w:hAnsi="Times New Roman"/>
                <w:color w:val="000000"/>
                <w:sz w:val="18"/>
                <w:szCs w:val="18"/>
              </w:rPr>
              <w:t>.TERT</w:t>
            </w:r>
            <w:r w:rsidRPr="006C0131">
              <w:rPr>
                <w:rFonts w:ascii="Times New Roman" w:hAnsi="Times New Roman" w:hint="eastAsia"/>
                <w:color w:val="000000"/>
                <w:sz w:val="18"/>
                <w:szCs w:val="18"/>
              </w:rPr>
              <w:t xml:space="preserve"> %}</w:t>
            </w:r>
          </w:p>
          <w:p w14:paraId="1C4FD396" w14:textId="447B5A14"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r w:rsidRPr="006C0131">
              <w:rPr>
                <w:rFonts w:ascii="Times New Roman" w:hAnsi="Times New Roman"/>
                <w:color w:val="000000"/>
                <w:sz w:val="18"/>
                <w:szCs w:val="18"/>
              </w:rPr>
              <w:t xml:space="preserve">%p for a in </w:t>
            </w:r>
            <w:proofErr w:type="gramStart"/>
            <w:r w:rsidR="006E1686">
              <w:rPr>
                <w:rFonts w:ascii="Times New Roman" w:hAnsi="Times New Roman"/>
                <w:color w:val="000000"/>
                <w:sz w:val="18"/>
                <w:szCs w:val="18"/>
              </w:rPr>
              <w:t>var.io.hd</w:t>
            </w:r>
            <w:proofErr w:type="gramEnd"/>
            <w:r w:rsidR="006E1686">
              <w:rPr>
                <w:rFonts w:ascii="Times New Roman" w:hAnsi="Times New Roman"/>
                <w:color w:val="000000"/>
                <w:sz w:val="18"/>
                <w:szCs w:val="18"/>
              </w:rPr>
              <w:t>_result</w:t>
            </w:r>
            <w:r w:rsidRPr="006C0131">
              <w:rPr>
                <w:rFonts w:ascii="Times New Roman" w:hAnsi="Times New Roman"/>
                <w:color w:val="000000"/>
                <w:sz w:val="18"/>
                <w:szCs w:val="18"/>
              </w:rPr>
              <w:t>.TERT %}</w:t>
            </w:r>
          </w:p>
          <w:p w14:paraId="2EE68721" w14:textId="77777777" w:rsidR="000F2D99" w:rsidRPr="006C0131" w:rsidRDefault="000F2D99" w:rsidP="000F2D99">
            <w:pPr>
              <w:adjustRightInd w:val="0"/>
              <w:snapToGrid w:val="0"/>
              <w:jc w:val="center"/>
              <w:rPr>
                <w:rFonts w:ascii="Times New Roman" w:hAnsi="Times New Roman"/>
                <w:b/>
                <w:bCs/>
                <w:color w:val="FF0000"/>
                <w:sz w:val="18"/>
                <w:szCs w:val="18"/>
              </w:rPr>
            </w:pPr>
            <w:r w:rsidRPr="006C0131">
              <w:rPr>
                <w:rFonts w:ascii="Times New Roman" w:hAnsi="Times New Roman"/>
                <w:b/>
                <w:bCs/>
                <w:color w:val="FF0000"/>
                <w:sz w:val="18"/>
                <w:szCs w:val="18"/>
              </w:rPr>
              <w:t>{{a</w:t>
            </w:r>
            <w:r>
              <w:rPr>
                <w:rFonts w:ascii="Times New Roman" w:hAnsi="Times New Roman"/>
                <w:b/>
                <w:bCs/>
                <w:color w:val="FF0000"/>
                <w:sz w:val="18"/>
                <w:szCs w:val="18"/>
              </w:rPr>
              <w:t>|</w:t>
            </w:r>
            <w:proofErr w:type="gramStart"/>
            <w:r>
              <w:rPr>
                <w:rFonts w:ascii="Times New Roman" w:hAnsi="Times New Roman"/>
                <w:b/>
                <w:bCs/>
                <w:color w:val="FF0000"/>
                <w:sz w:val="18"/>
                <w:szCs w:val="18"/>
              </w:rPr>
              <w:t>replace(</w:t>
            </w:r>
            <w:proofErr w:type="gramEnd"/>
            <w:r>
              <w:rPr>
                <w:rFonts w:ascii="Times New Roman" w:hAnsi="Times New Roman"/>
                <w:b/>
                <w:bCs/>
                <w:color w:val="FF0000"/>
                <w:sz w:val="18"/>
                <w:szCs w:val="18"/>
              </w:rPr>
              <w:t>“</w:t>
            </w:r>
            <w:r>
              <w:rPr>
                <w:rFonts w:ascii="Times New Roman" w:hAnsi="Times New Roman" w:hint="eastAsia"/>
                <w:b/>
                <w:bCs/>
                <w:color w:val="FF0000"/>
                <w:sz w:val="18"/>
                <w:szCs w:val="18"/>
              </w:rPr>
              <w:t>(</w:t>
            </w:r>
            <w:r>
              <w:rPr>
                <w:rFonts w:ascii="Times New Roman" w:hAnsi="Times New Roman"/>
                <w:b/>
                <w:bCs/>
                <w:color w:val="FF0000"/>
                <w:sz w:val="18"/>
                <w:szCs w:val="18"/>
              </w:rPr>
              <w:t>”, “”)|replace(“)”, “”)</w:t>
            </w:r>
            <w:r w:rsidRPr="006C0131">
              <w:rPr>
                <w:rFonts w:ascii="Times New Roman" w:hAnsi="Times New Roman"/>
                <w:b/>
                <w:bCs/>
                <w:color w:val="FF0000"/>
                <w:sz w:val="18"/>
                <w:szCs w:val="18"/>
              </w:rPr>
              <w:t>}}</w:t>
            </w:r>
          </w:p>
          <w:p w14:paraId="48CFC099" w14:textId="77777777"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r w:rsidRPr="006C0131">
              <w:rPr>
                <w:rFonts w:ascii="Times New Roman" w:hAnsi="Times New Roman"/>
                <w:color w:val="000000"/>
                <w:sz w:val="18"/>
                <w:szCs w:val="18"/>
              </w:rPr>
              <w:t>%</w:t>
            </w:r>
            <w:r w:rsidRPr="006C0131">
              <w:rPr>
                <w:rFonts w:ascii="Times New Roman" w:hAnsi="Times New Roman" w:hint="eastAsia"/>
                <w:color w:val="000000"/>
                <w:sz w:val="18"/>
                <w:szCs w:val="18"/>
              </w:rPr>
              <w:t>p</w:t>
            </w:r>
            <w:r w:rsidRPr="006C0131">
              <w:rPr>
                <w:rFonts w:ascii="Times New Roman" w:hAnsi="Times New Roman"/>
                <w:color w:val="000000"/>
                <w:sz w:val="18"/>
                <w:szCs w:val="18"/>
              </w:rPr>
              <w:t xml:space="preserve"> endfor</w:t>
            </w:r>
            <w:r w:rsidRPr="006C0131">
              <w:rPr>
                <w:rFonts w:ascii="Times New Roman" w:hAnsi="Times New Roman" w:hint="eastAsia"/>
                <w:color w:val="000000"/>
                <w:sz w:val="18"/>
                <w:szCs w:val="18"/>
              </w:rPr>
              <w:t>%</w:t>
            </w:r>
            <w:r w:rsidRPr="006C0131">
              <w:rPr>
                <w:rFonts w:ascii="Times New Roman" w:hAnsi="Times New Roman"/>
                <w:color w:val="000000"/>
                <w:sz w:val="18"/>
                <w:szCs w:val="18"/>
              </w:rPr>
              <w:t>}</w:t>
            </w:r>
          </w:p>
          <w:p w14:paraId="651C8B3E" w14:textId="77777777"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{%p else%}</w:t>
            </w:r>
          </w:p>
          <w:p w14:paraId="1316A550" w14:textId="77777777"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p>
          <w:p w14:paraId="5DEB5CC8" w14:textId="66D0B518" w:rsidR="00AB37A2" w:rsidRPr="0096733F"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r w:rsidRPr="006C0131">
              <w:rPr>
                <w:rFonts w:ascii="Times New Roman" w:hAnsi="Times New Roman"/>
                <w:color w:val="000000"/>
                <w:sz w:val="18"/>
                <w:szCs w:val="18"/>
              </w:rPr>
              <w:t>%p endif%}</w:t>
            </w:r>
          </w:p>
        </w:tc>
        <w:tc>
          <w:tcPr>
            <w:tcW w:w="6178" w:type="dxa"/>
            <w:tcBorders>
              <w:top w:val="single" w:sz="4" w:space="0" w:color="00653B"/>
              <w:left w:val="single" w:sz="4" w:space="0" w:color="00653B"/>
              <w:bottom w:val="single" w:sz="4" w:space="0" w:color="00653B"/>
              <w:right w:val="single" w:sz="4" w:space="0" w:color="00653B"/>
            </w:tcBorders>
            <w:shd w:val="clear" w:color="auto" w:fill="auto"/>
            <w:vAlign w:val="center"/>
          </w:tcPr>
          <w:p w14:paraId="65B99A13" w14:textId="45A7E43D" w:rsidR="006538FD" w:rsidRPr="006C0131" w:rsidRDefault="006538FD" w:rsidP="006538FD">
            <w:pPr>
              <w:adjustRightInd w:val="0"/>
              <w:snapToGrid w:val="0"/>
              <w:spacing w:beforeLines="20" w:before="62" w:afterLines="20" w:after="62"/>
              <w:ind w:firstLineChars="200" w:firstLine="360"/>
              <w:rPr>
                <w:rFonts w:ascii="Times New Roman" w:hAnsi="Times New Roman"/>
                <w:color w:val="000000"/>
                <w:sz w:val="18"/>
                <w:szCs w:val="18"/>
              </w:rPr>
            </w:pPr>
            <w:r w:rsidRPr="006C0131">
              <w:rPr>
                <w:rFonts w:ascii="Times New Roman" w:hAnsi="Times New Roman" w:hint="eastAsia"/>
                <w:color w:val="000000"/>
                <w:sz w:val="18"/>
                <w:szCs w:val="18"/>
                <w:highlight w:val="yellow"/>
              </w:rPr>
              <w:t>{</w:t>
            </w:r>
            <w:r w:rsidRPr="006C0131">
              <w:rPr>
                <w:rFonts w:ascii="Times New Roman" w:hAnsi="Times New Roman"/>
                <w:color w:val="000000"/>
                <w:sz w:val="18"/>
                <w:szCs w:val="18"/>
                <w:highlight w:val="yellow"/>
              </w:rPr>
              <w:t>%</w:t>
            </w:r>
            <w:r w:rsidRPr="006C0131">
              <w:rPr>
                <w:rFonts w:ascii="Times New Roman" w:hAnsi="Times New Roman" w:hint="eastAsia"/>
                <w:color w:val="000000"/>
                <w:sz w:val="18"/>
                <w:szCs w:val="18"/>
                <w:highlight w:val="yellow"/>
              </w:rPr>
              <w:t>p</w:t>
            </w:r>
            <w:r w:rsidRPr="006C0131">
              <w:rPr>
                <w:rFonts w:ascii="Times New Roman" w:hAnsi="Times New Roman"/>
                <w:color w:val="000000"/>
                <w:sz w:val="18"/>
                <w:szCs w:val="18"/>
                <w:highlight w:val="yellow"/>
              </w:rPr>
              <w:t xml:space="preserve"> if </w:t>
            </w:r>
            <w:proofErr w:type="gramStart"/>
            <w:r w:rsidR="006E1686">
              <w:rPr>
                <w:rFonts w:ascii="Times New Roman" w:hAnsi="Times New Roman"/>
                <w:color w:val="000000"/>
                <w:sz w:val="18"/>
                <w:szCs w:val="18"/>
                <w:highlight w:val="yellow"/>
              </w:rPr>
              <w:t>var.io.hd</w:t>
            </w:r>
            <w:proofErr w:type="gramEnd"/>
            <w:r w:rsidR="006E1686">
              <w:rPr>
                <w:rFonts w:ascii="Times New Roman" w:hAnsi="Times New Roman"/>
                <w:color w:val="000000"/>
                <w:sz w:val="18"/>
                <w:szCs w:val="18"/>
                <w:highlight w:val="yellow"/>
              </w:rPr>
              <w:t>_result</w:t>
            </w:r>
            <w:r w:rsidRPr="006C0131">
              <w:rPr>
                <w:rFonts w:ascii="Times New Roman" w:hAnsi="Times New Roman"/>
                <w:color w:val="000000"/>
                <w:sz w:val="18"/>
                <w:szCs w:val="18"/>
                <w:highlight w:val="yellow"/>
              </w:rPr>
              <w:t>.TERT %</w:t>
            </w:r>
            <w:r w:rsidRPr="006C0131">
              <w:rPr>
                <w:rFonts w:ascii="Times New Roman" w:hAnsi="Times New Roman" w:hint="eastAsia"/>
                <w:color w:val="000000"/>
                <w:sz w:val="18"/>
                <w:szCs w:val="18"/>
                <w:highlight w:val="yellow"/>
              </w:rPr>
              <w:t>}</w:t>
            </w:r>
          </w:p>
          <w:p w14:paraId="03A04E7B" w14:textId="77777777" w:rsidR="00AB37A2" w:rsidRPr="006538FD" w:rsidRDefault="00AB37A2" w:rsidP="00AB37A2">
            <w:pPr>
              <w:adjustRightInd w:val="0"/>
              <w:snapToGrid w:val="0"/>
              <w:spacing w:beforeLines="25" w:before="78" w:afterLines="25" w:after="78"/>
              <w:ind w:firstLineChars="200" w:firstLine="360"/>
              <w:rPr>
                <w:rFonts w:ascii="Times New Roman" w:hAnsi="Times New Roman"/>
                <w:color w:val="000000" w:themeColor="text1"/>
                <w:sz w:val="18"/>
                <w:szCs w:val="18"/>
              </w:rPr>
            </w:pPr>
            <w:r w:rsidRPr="006538FD">
              <w:rPr>
                <w:rFonts w:ascii="Times New Roman" w:hAnsi="Times New Roman"/>
                <w:color w:val="000000" w:themeColor="text1"/>
                <w:sz w:val="18"/>
                <w:szCs w:val="18"/>
              </w:rPr>
              <w:t>临床研究提示在免疫检查点抑制剂治疗的非小细胞肺癌患者人群中，</w:t>
            </w:r>
            <w:r w:rsidRPr="006538FD">
              <w:rPr>
                <w:rFonts w:ascii="Times New Roman" w:hAnsi="Times New Roman"/>
                <w:color w:val="000000" w:themeColor="text1"/>
                <w:sz w:val="18"/>
                <w:szCs w:val="18"/>
              </w:rPr>
              <w:t>TERT</w:t>
            </w:r>
            <w:r w:rsidRPr="006538FD">
              <w:rPr>
                <w:rFonts w:ascii="Times New Roman" w:hAnsi="Times New Roman"/>
                <w:color w:val="000000" w:themeColor="text1"/>
                <w:sz w:val="18"/>
                <w:szCs w:val="18"/>
              </w:rPr>
              <w:t>突变与更高的治疗有效率、更长的中位无进展生存期有关（</w:t>
            </w:r>
            <w:r w:rsidRPr="006538FD">
              <w:rPr>
                <w:rFonts w:ascii="Times New Roman" w:hAnsi="Times New Roman"/>
                <w:color w:val="000000" w:themeColor="text1"/>
                <w:sz w:val="18"/>
                <w:szCs w:val="18"/>
              </w:rPr>
              <w:t>PMID: 32241817</w:t>
            </w:r>
            <w:r w:rsidRPr="006538FD">
              <w:rPr>
                <w:rFonts w:ascii="Times New Roman" w:hAnsi="Times New Roman"/>
                <w:color w:val="000000" w:themeColor="text1"/>
                <w:sz w:val="18"/>
                <w:szCs w:val="18"/>
              </w:rPr>
              <w:t>），在尿路上皮癌人群中，</w:t>
            </w:r>
            <w:r w:rsidRPr="006538FD">
              <w:rPr>
                <w:rFonts w:ascii="Times New Roman" w:hAnsi="Times New Roman"/>
                <w:color w:val="000000" w:themeColor="text1"/>
                <w:sz w:val="18"/>
                <w:szCs w:val="18"/>
              </w:rPr>
              <w:t>TERT</w:t>
            </w:r>
            <w:r w:rsidRPr="006538FD">
              <w:rPr>
                <w:rFonts w:ascii="Times New Roman" w:hAnsi="Times New Roman"/>
                <w:color w:val="000000" w:themeColor="text1"/>
                <w:sz w:val="18"/>
                <w:szCs w:val="18"/>
              </w:rPr>
              <w:t>启动子突变与较长的无进展生存期和总生存期有关（</w:t>
            </w:r>
            <w:r w:rsidRPr="006538FD">
              <w:rPr>
                <w:rFonts w:ascii="Times New Roman" w:hAnsi="Times New Roman"/>
                <w:color w:val="000000" w:themeColor="text1"/>
                <w:sz w:val="18"/>
                <w:szCs w:val="18"/>
              </w:rPr>
              <w:t>PMID: 33980590</w:t>
            </w:r>
            <w:r w:rsidRPr="006538FD">
              <w:rPr>
                <w:rFonts w:ascii="Times New Roman" w:hAnsi="Times New Roman"/>
                <w:color w:val="000000" w:themeColor="text1"/>
                <w:sz w:val="18"/>
                <w:szCs w:val="18"/>
              </w:rPr>
              <w:t>）。</w:t>
            </w:r>
          </w:p>
          <w:p w14:paraId="37EF7EAE" w14:textId="77777777" w:rsidR="006538FD" w:rsidRPr="006C0131" w:rsidRDefault="006538FD" w:rsidP="006538FD">
            <w:pPr>
              <w:adjustRightInd w:val="0"/>
              <w:snapToGrid w:val="0"/>
              <w:spacing w:beforeLines="20" w:before="62" w:afterLines="20" w:after="62"/>
              <w:ind w:firstLineChars="200" w:firstLine="360"/>
              <w:rPr>
                <w:rFonts w:ascii="Times New Roman" w:hAnsi="Times New Roman"/>
                <w:color w:val="000000"/>
                <w:sz w:val="18"/>
                <w:szCs w:val="18"/>
              </w:rPr>
            </w:pPr>
            <w:r w:rsidRPr="006C0131">
              <w:rPr>
                <w:rFonts w:ascii="Times New Roman" w:hAnsi="Times New Roman" w:hint="eastAsia"/>
                <w:color w:val="000000"/>
                <w:sz w:val="18"/>
                <w:szCs w:val="18"/>
                <w:highlight w:val="yellow"/>
              </w:rPr>
              <w:t>{</w:t>
            </w:r>
            <w:r w:rsidRPr="006C0131">
              <w:rPr>
                <w:rFonts w:ascii="Times New Roman" w:hAnsi="Times New Roman"/>
                <w:color w:val="000000"/>
                <w:sz w:val="18"/>
                <w:szCs w:val="18"/>
                <w:highlight w:val="yellow"/>
              </w:rPr>
              <w:t>%p else%</w:t>
            </w:r>
            <w:r w:rsidRPr="006C0131">
              <w:rPr>
                <w:rFonts w:ascii="Times New Roman" w:hAnsi="Times New Roman" w:hint="eastAsia"/>
                <w:color w:val="000000"/>
                <w:sz w:val="18"/>
                <w:szCs w:val="18"/>
                <w:highlight w:val="yellow"/>
              </w:rPr>
              <w:t>}</w:t>
            </w:r>
          </w:p>
          <w:p w14:paraId="01C9C449" w14:textId="77777777" w:rsidR="006538FD" w:rsidRDefault="006538FD" w:rsidP="006538FD">
            <w:pPr>
              <w:adjustRightInd w:val="0"/>
              <w:snapToGrid w:val="0"/>
              <w:spacing w:beforeLines="25" w:before="78" w:afterLines="25" w:after="78"/>
              <w:ind w:firstLineChars="200" w:firstLine="360"/>
              <w:rPr>
                <w:rFonts w:ascii="Times New Roman" w:hAnsi="Times New Roman"/>
                <w:color w:val="7E7E7E"/>
                <w:sz w:val="18"/>
                <w:szCs w:val="18"/>
              </w:rPr>
            </w:pPr>
            <w:r w:rsidRPr="0096733F">
              <w:rPr>
                <w:rFonts w:ascii="Times New Roman" w:hAnsi="Times New Roman"/>
                <w:color w:val="7E7E7E"/>
                <w:sz w:val="18"/>
                <w:szCs w:val="18"/>
              </w:rPr>
              <w:t>临床研究提示在免疫检查点抑制剂治疗的非小细胞肺癌患者人群中，</w:t>
            </w:r>
            <w:r w:rsidRPr="0096733F">
              <w:rPr>
                <w:rFonts w:ascii="Times New Roman" w:hAnsi="Times New Roman"/>
                <w:color w:val="7E7E7E"/>
                <w:sz w:val="18"/>
                <w:szCs w:val="18"/>
              </w:rPr>
              <w:t>TERT</w:t>
            </w:r>
            <w:r w:rsidRPr="0096733F">
              <w:rPr>
                <w:rFonts w:ascii="Times New Roman" w:hAnsi="Times New Roman"/>
                <w:color w:val="7E7E7E"/>
                <w:sz w:val="18"/>
                <w:szCs w:val="18"/>
              </w:rPr>
              <w:t>突变与更高的治疗有效率、更长的中位无进展生存期有关（</w:t>
            </w:r>
            <w:r w:rsidRPr="0096733F">
              <w:rPr>
                <w:rFonts w:ascii="Times New Roman" w:hAnsi="Times New Roman"/>
                <w:color w:val="7E7E7E"/>
                <w:sz w:val="18"/>
                <w:szCs w:val="18"/>
              </w:rPr>
              <w:t>PMID: 32241817</w:t>
            </w:r>
            <w:r w:rsidRPr="0096733F">
              <w:rPr>
                <w:rFonts w:ascii="Times New Roman" w:hAnsi="Times New Roman"/>
                <w:color w:val="7E7E7E"/>
                <w:sz w:val="18"/>
                <w:szCs w:val="18"/>
              </w:rPr>
              <w:t>），在尿路上皮癌人群中，</w:t>
            </w:r>
            <w:r w:rsidRPr="0096733F">
              <w:rPr>
                <w:rFonts w:ascii="Times New Roman" w:hAnsi="Times New Roman"/>
                <w:color w:val="7E7E7E"/>
                <w:sz w:val="18"/>
                <w:szCs w:val="18"/>
              </w:rPr>
              <w:t>TERT</w:t>
            </w:r>
            <w:r w:rsidRPr="0096733F">
              <w:rPr>
                <w:rFonts w:ascii="Times New Roman" w:hAnsi="Times New Roman"/>
                <w:color w:val="7E7E7E"/>
                <w:sz w:val="18"/>
                <w:szCs w:val="18"/>
              </w:rPr>
              <w:t>启动子突变与较长的无进展生存期和总生存期有关（</w:t>
            </w:r>
            <w:r w:rsidRPr="0096733F">
              <w:rPr>
                <w:rFonts w:ascii="Times New Roman" w:hAnsi="Times New Roman"/>
                <w:color w:val="7E7E7E"/>
                <w:sz w:val="18"/>
                <w:szCs w:val="18"/>
              </w:rPr>
              <w:t>PMID: 33980590</w:t>
            </w:r>
            <w:r w:rsidRPr="0096733F">
              <w:rPr>
                <w:rFonts w:ascii="Times New Roman" w:hAnsi="Times New Roman"/>
                <w:color w:val="7E7E7E"/>
                <w:sz w:val="18"/>
                <w:szCs w:val="18"/>
              </w:rPr>
              <w:t>）。</w:t>
            </w:r>
          </w:p>
          <w:p w14:paraId="29533C2D" w14:textId="56771859" w:rsidR="006538FD" w:rsidRPr="0096733F" w:rsidRDefault="006538FD" w:rsidP="00AB37A2">
            <w:pPr>
              <w:adjustRightInd w:val="0"/>
              <w:snapToGrid w:val="0"/>
              <w:spacing w:beforeLines="25" w:before="78" w:afterLines="25" w:after="78"/>
              <w:ind w:firstLineChars="200" w:firstLine="360"/>
              <w:rPr>
                <w:rFonts w:ascii="Times New Roman" w:hAnsi="Times New Roman"/>
                <w:color w:val="7E7E7E"/>
                <w:sz w:val="18"/>
                <w:szCs w:val="18"/>
              </w:rPr>
            </w:pPr>
            <w:r w:rsidRPr="006C0131">
              <w:rPr>
                <w:rFonts w:ascii="Times New Roman" w:hAnsi="Times New Roman" w:hint="eastAsia"/>
                <w:color w:val="252525"/>
                <w:sz w:val="18"/>
                <w:szCs w:val="18"/>
                <w:highlight w:val="yellow"/>
              </w:rPr>
              <w:t>{</w:t>
            </w:r>
            <w:r w:rsidRPr="006C0131">
              <w:rPr>
                <w:rFonts w:ascii="Times New Roman" w:hAnsi="Times New Roman"/>
                <w:color w:val="252525"/>
                <w:sz w:val="18"/>
                <w:szCs w:val="18"/>
                <w:highlight w:val="yellow"/>
              </w:rPr>
              <w:t>%p endif%}</w:t>
            </w:r>
          </w:p>
        </w:tc>
      </w:tr>
      <w:tr w:rsidR="00AB37A2" w:rsidRPr="0096733F" w14:paraId="12D1AE22" w14:textId="77777777" w:rsidTr="00AB37A2">
        <w:trPr>
          <w:trHeight w:val="284"/>
        </w:trPr>
        <w:tc>
          <w:tcPr>
            <w:tcW w:w="1597" w:type="dxa"/>
            <w:tcBorders>
              <w:top w:val="single" w:sz="4" w:space="0" w:color="00653B"/>
              <w:left w:val="single" w:sz="4" w:space="0" w:color="00653B"/>
              <w:bottom w:val="single" w:sz="4" w:space="0" w:color="00653B"/>
              <w:right w:val="single" w:sz="4" w:space="0" w:color="00653B"/>
            </w:tcBorders>
            <w:shd w:val="clear" w:color="auto" w:fill="auto"/>
            <w:tcMar>
              <w:left w:w="0" w:type="dxa"/>
              <w:right w:w="0" w:type="dxa"/>
            </w:tcMar>
            <w:vAlign w:val="center"/>
          </w:tcPr>
          <w:p w14:paraId="7E8E8EFA" w14:textId="77777777" w:rsidR="00AB37A2" w:rsidRPr="0096733F" w:rsidRDefault="00AB37A2" w:rsidP="00AB37A2">
            <w:pPr>
              <w:adjustRightInd w:val="0"/>
              <w:snapToGrid w:val="0"/>
              <w:spacing w:line="240" w:lineRule="exact"/>
              <w:jc w:val="center"/>
              <w:rPr>
                <w:rFonts w:ascii="Times New Roman" w:hAnsi="Times New Roman"/>
                <w:i/>
                <w:iCs/>
                <w:color w:val="000000"/>
                <w:sz w:val="18"/>
                <w:szCs w:val="18"/>
              </w:rPr>
            </w:pPr>
            <w:r w:rsidRPr="0096733F">
              <w:rPr>
                <w:rFonts w:ascii="Times New Roman" w:hAnsi="Times New Roman"/>
                <w:i/>
                <w:iCs/>
                <w:sz w:val="18"/>
                <w:szCs w:val="18"/>
              </w:rPr>
              <w:t>KMT2D</w:t>
            </w:r>
          </w:p>
        </w:tc>
        <w:tc>
          <w:tcPr>
            <w:tcW w:w="2089" w:type="dxa"/>
            <w:tcBorders>
              <w:top w:val="single" w:sz="4" w:space="0" w:color="00653B"/>
              <w:left w:val="single" w:sz="4" w:space="0" w:color="00653B"/>
              <w:bottom w:val="single" w:sz="4" w:space="0" w:color="00653B"/>
              <w:right w:val="single" w:sz="4" w:space="0" w:color="00653B"/>
            </w:tcBorders>
            <w:shd w:val="clear" w:color="auto" w:fill="auto"/>
            <w:vAlign w:val="center"/>
          </w:tcPr>
          <w:p w14:paraId="3CA639B0" w14:textId="78623EF5"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r w:rsidRPr="006C0131">
              <w:rPr>
                <w:rFonts w:ascii="Times New Roman" w:hAnsi="Times New Roman"/>
                <w:color w:val="000000"/>
                <w:sz w:val="18"/>
                <w:szCs w:val="18"/>
              </w:rPr>
              <w:t xml:space="preserve">p if </w:t>
            </w:r>
            <w:proofErr w:type="gramStart"/>
            <w:r w:rsidR="006E1686">
              <w:rPr>
                <w:rFonts w:ascii="Times New Roman" w:hAnsi="Times New Roman"/>
                <w:color w:val="000000"/>
                <w:sz w:val="18"/>
                <w:szCs w:val="18"/>
              </w:rPr>
              <w:t>var.io.hd</w:t>
            </w:r>
            <w:proofErr w:type="gramEnd"/>
            <w:r w:rsidR="006E1686">
              <w:rPr>
                <w:rFonts w:ascii="Times New Roman" w:hAnsi="Times New Roman"/>
                <w:color w:val="000000"/>
                <w:sz w:val="18"/>
                <w:szCs w:val="18"/>
              </w:rPr>
              <w:t>_result</w:t>
            </w:r>
            <w:r w:rsidRPr="006C0131">
              <w:rPr>
                <w:rFonts w:ascii="Times New Roman" w:hAnsi="Times New Roman"/>
                <w:color w:val="000000"/>
                <w:sz w:val="18"/>
                <w:szCs w:val="18"/>
              </w:rPr>
              <w:t>.KMT2D</w:t>
            </w:r>
            <w:r w:rsidRPr="006C0131">
              <w:rPr>
                <w:rFonts w:ascii="Times New Roman" w:hAnsi="Times New Roman" w:hint="eastAsia"/>
                <w:color w:val="000000"/>
                <w:sz w:val="18"/>
                <w:szCs w:val="18"/>
              </w:rPr>
              <w:t xml:space="preserve"> %}</w:t>
            </w:r>
          </w:p>
          <w:p w14:paraId="4FFFF85E" w14:textId="2D05E2B1"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r w:rsidRPr="006C0131">
              <w:rPr>
                <w:rFonts w:ascii="Times New Roman" w:hAnsi="Times New Roman"/>
                <w:color w:val="000000"/>
                <w:sz w:val="18"/>
                <w:szCs w:val="18"/>
              </w:rPr>
              <w:t xml:space="preserve">%p for a in </w:t>
            </w:r>
            <w:proofErr w:type="gramStart"/>
            <w:r w:rsidR="006E1686">
              <w:rPr>
                <w:rFonts w:ascii="Times New Roman" w:hAnsi="Times New Roman"/>
                <w:color w:val="000000"/>
                <w:sz w:val="18"/>
                <w:szCs w:val="18"/>
              </w:rPr>
              <w:lastRenderedPageBreak/>
              <w:t>var.io.hd</w:t>
            </w:r>
            <w:proofErr w:type="gramEnd"/>
            <w:r w:rsidR="006E1686">
              <w:rPr>
                <w:rFonts w:ascii="Times New Roman" w:hAnsi="Times New Roman"/>
                <w:color w:val="000000"/>
                <w:sz w:val="18"/>
                <w:szCs w:val="18"/>
              </w:rPr>
              <w:t>_result</w:t>
            </w:r>
            <w:r w:rsidRPr="006C0131">
              <w:rPr>
                <w:rFonts w:ascii="Times New Roman" w:hAnsi="Times New Roman"/>
                <w:color w:val="000000"/>
                <w:sz w:val="18"/>
                <w:szCs w:val="18"/>
              </w:rPr>
              <w:t>.KMT2D %}</w:t>
            </w:r>
          </w:p>
          <w:p w14:paraId="5CDAC298" w14:textId="77777777" w:rsidR="000F2D99" w:rsidRPr="006C0131" w:rsidRDefault="000F2D99" w:rsidP="000F2D99">
            <w:pPr>
              <w:adjustRightInd w:val="0"/>
              <w:snapToGrid w:val="0"/>
              <w:jc w:val="center"/>
              <w:rPr>
                <w:rFonts w:ascii="Times New Roman" w:hAnsi="Times New Roman"/>
                <w:b/>
                <w:bCs/>
                <w:color w:val="FF0000"/>
                <w:sz w:val="18"/>
                <w:szCs w:val="18"/>
              </w:rPr>
            </w:pPr>
            <w:r w:rsidRPr="006C0131">
              <w:rPr>
                <w:rFonts w:ascii="Times New Roman" w:hAnsi="Times New Roman"/>
                <w:b/>
                <w:bCs/>
                <w:color w:val="FF0000"/>
                <w:sz w:val="18"/>
                <w:szCs w:val="18"/>
              </w:rPr>
              <w:t>{{a</w:t>
            </w:r>
            <w:r>
              <w:rPr>
                <w:rFonts w:ascii="Times New Roman" w:hAnsi="Times New Roman"/>
                <w:b/>
                <w:bCs/>
                <w:color w:val="FF0000"/>
                <w:sz w:val="18"/>
                <w:szCs w:val="18"/>
              </w:rPr>
              <w:t>|</w:t>
            </w:r>
            <w:proofErr w:type="gramStart"/>
            <w:r>
              <w:rPr>
                <w:rFonts w:ascii="Times New Roman" w:hAnsi="Times New Roman"/>
                <w:b/>
                <w:bCs/>
                <w:color w:val="FF0000"/>
                <w:sz w:val="18"/>
                <w:szCs w:val="18"/>
              </w:rPr>
              <w:t>replace(</w:t>
            </w:r>
            <w:proofErr w:type="gramEnd"/>
            <w:r>
              <w:rPr>
                <w:rFonts w:ascii="Times New Roman" w:hAnsi="Times New Roman"/>
                <w:b/>
                <w:bCs/>
                <w:color w:val="FF0000"/>
                <w:sz w:val="18"/>
                <w:szCs w:val="18"/>
              </w:rPr>
              <w:t>“</w:t>
            </w:r>
            <w:r>
              <w:rPr>
                <w:rFonts w:ascii="Times New Roman" w:hAnsi="Times New Roman" w:hint="eastAsia"/>
                <w:b/>
                <w:bCs/>
                <w:color w:val="FF0000"/>
                <w:sz w:val="18"/>
                <w:szCs w:val="18"/>
              </w:rPr>
              <w:t>(</w:t>
            </w:r>
            <w:r>
              <w:rPr>
                <w:rFonts w:ascii="Times New Roman" w:hAnsi="Times New Roman"/>
                <w:b/>
                <w:bCs/>
                <w:color w:val="FF0000"/>
                <w:sz w:val="18"/>
                <w:szCs w:val="18"/>
              </w:rPr>
              <w:t>”, “”)|replace(“)”, “”)</w:t>
            </w:r>
            <w:r w:rsidRPr="006C0131">
              <w:rPr>
                <w:rFonts w:ascii="Times New Roman" w:hAnsi="Times New Roman"/>
                <w:b/>
                <w:bCs/>
                <w:color w:val="FF0000"/>
                <w:sz w:val="18"/>
                <w:szCs w:val="18"/>
              </w:rPr>
              <w:t>}}</w:t>
            </w:r>
          </w:p>
          <w:p w14:paraId="45BDE420" w14:textId="77777777"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r w:rsidRPr="006C0131">
              <w:rPr>
                <w:rFonts w:ascii="Times New Roman" w:hAnsi="Times New Roman"/>
                <w:color w:val="000000"/>
                <w:sz w:val="18"/>
                <w:szCs w:val="18"/>
              </w:rPr>
              <w:t>%</w:t>
            </w:r>
            <w:r w:rsidRPr="006C0131">
              <w:rPr>
                <w:rFonts w:ascii="Times New Roman" w:hAnsi="Times New Roman" w:hint="eastAsia"/>
                <w:color w:val="000000"/>
                <w:sz w:val="18"/>
                <w:szCs w:val="18"/>
              </w:rPr>
              <w:t>p</w:t>
            </w:r>
            <w:r w:rsidRPr="006C0131">
              <w:rPr>
                <w:rFonts w:ascii="Times New Roman" w:hAnsi="Times New Roman"/>
                <w:color w:val="000000"/>
                <w:sz w:val="18"/>
                <w:szCs w:val="18"/>
              </w:rPr>
              <w:t xml:space="preserve"> endfor</w:t>
            </w:r>
            <w:r w:rsidRPr="006C0131">
              <w:rPr>
                <w:rFonts w:ascii="Times New Roman" w:hAnsi="Times New Roman" w:hint="eastAsia"/>
                <w:color w:val="000000"/>
                <w:sz w:val="18"/>
                <w:szCs w:val="18"/>
              </w:rPr>
              <w:t>%</w:t>
            </w:r>
            <w:r w:rsidRPr="006C0131">
              <w:rPr>
                <w:rFonts w:ascii="Times New Roman" w:hAnsi="Times New Roman"/>
                <w:color w:val="000000"/>
                <w:sz w:val="18"/>
                <w:szCs w:val="18"/>
              </w:rPr>
              <w:t>}</w:t>
            </w:r>
          </w:p>
          <w:p w14:paraId="20E57771" w14:textId="77777777"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{%p else%}</w:t>
            </w:r>
          </w:p>
          <w:p w14:paraId="1E23FF66" w14:textId="77777777"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p>
          <w:p w14:paraId="3E0FF5F2" w14:textId="66099B42" w:rsidR="00AB37A2" w:rsidRPr="0096733F"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r w:rsidRPr="006C0131">
              <w:rPr>
                <w:rFonts w:ascii="Times New Roman" w:hAnsi="Times New Roman"/>
                <w:color w:val="000000"/>
                <w:sz w:val="18"/>
                <w:szCs w:val="18"/>
              </w:rPr>
              <w:t>%p endif%}</w:t>
            </w:r>
          </w:p>
        </w:tc>
        <w:tc>
          <w:tcPr>
            <w:tcW w:w="6178" w:type="dxa"/>
            <w:tcBorders>
              <w:top w:val="single" w:sz="4" w:space="0" w:color="00653B"/>
              <w:left w:val="single" w:sz="4" w:space="0" w:color="00653B"/>
              <w:bottom w:val="single" w:sz="4" w:space="0" w:color="00653B"/>
              <w:right w:val="single" w:sz="4" w:space="0" w:color="00653B"/>
            </w:tcBorders>
            <w:shd w:val="clear" w:color="auto" w:fill="auto"/>
            <w:vAlign w:val="center"/>
          </w:tcPr>
          <w:p w14:paraId="17BA1127" w14:textId="1CDCAE00" w:rsidR="006415A5" w:rsidRPr="006C0131" w:rsidRDefault="006415A5" w:rsidP="006415A5">
            <w:pPr>
              <w:adjustRightInd w:val="0"/>
              <w:snapToGrid w:val="0"/>
              <w:spacing w:beforeLines="20" w:before="62" w:afterLines="20" w:after="62"/>
              <w:ind w:firstLineChars="200" w:firstLine="360"/>
              <w:rPr>
                <w:rFonts w:ascii="Times New Roman" w:hAnsi="Times New Roman"/>
                <w:color w:val="000000"/>
                <w:sz w:val="18"/>
                <w:szCs w:val="18"/>
              </w:rPr>
            </w:pPr>
            <w:r w:rsidRPr="006C0131">
              <w:rPr>
                <w:rFonts w:ascii="Times New Roman" w:hAnsi="Times New Roman" w:hint="eastAsia"/>
                <w:color w:val="000000"/>
                <w:sz w:val="18"/>
                <w:szCs w:val="18"/>
                <w:highlight w:val="yellow"/>
              </w:rPr>
              <w:lastRenderedPageBreak/>
              <w:t>{</w:t>
            </w:r>
            <w:r w:rsidRPr="006C0131">
              <w:rPr>
                <w:rFonts w:ascii="Times New Roman" w:hAnsi="Times New Roman"/>
                <w:color w:val="000000"/>
                <w:sz w:val="18"/>
                <w:szCs w:val="18"/>
                <w:highlight w:val="yellow"/>
              </w:rPr>
              <w:t>%</w:t>
            </w:r>
            <w:r w:rsidRPr="006C0131">
              <w:rPr>
                <w:rFonts w:ascii="Times New Roman" w:hAnsi="Times New Roman" w:hint="eastAsia"/>
                <w:color w:val="000000"/>
                <w:sz w:val="18"/>
                <w:szCs w:val="18"/>
                <w:highlight w:val="yellow"/>
              </w:rPr>
              <w:t>p</w:t>
            </w:r>
            <w:r w:rsidRPr="006C0131">
              <w:rPr>
                <w:rFonts w:ascii="Times New Roman" w:hAnsi="Times New Roman"/>
                <w:color w:val="000000"/>
                <w:sz w:val="18"/>
                <w:szCs w:val="18"/>
                <w:highlight w:val="yellow"/>
              </w:rPr>
              <w:t xml:space="preserve"> if </w:t>
            </w:r>
            <w:proofErr w:type="gramStart"/>
            <w:r w:rsidR="006E1686">
              <w:rPr>
                <w:rFonts w:ascii="Times New Roman" w:hAnsi="Times New Roman"/>
                <w:color w:val="000000"/>
                <w:sz w:val="18"/>
                <w:szCs w:val="18"/>
                <w:highlight w:val="yellow"/>
              </w:rPr>
              <w:t>var.io.hd</w:t>
            </w:r>
            <w:proofErr w:type="gramEnd"/>
            <w:r w:rsidR="006E1686">
              <w:rPr>
                <w:rFonts w:ascii="Times New Roman" w:hAnsi="Times New Roman"/>
                <w:color w:val="000000"/>
                <w:sz w:val="18"/>
                <w:szCs w:val="18"/>
                <w:highlight w:val="yellow"/>
              </w:rPr>
              <w:t>_result</w:t>
            </w:r>
            <w:r w:rsidRPr="006C0131">
              <w:rPr>
                <w:rFonts w:ascii="Times New Roman" w:hAnsi="Times New Roman"/>
                <w:color w:val="000000"/>
                <w:sz w:val="18"/>
                <w:szCs w:val="18"/>
                <w:highlight w:val="yellow"/>
              </w:rPr>
              <w:t>.KMT2D %</w:t>
            </w:r>
            <w:r w:rsidRPr="006C0131">
              <w:rPr>
                <w:rFonts w:ascii="Times New Roman" w:hAnsi="Times New Roman" w:hint="eastAsia"/>
                <w:color w:val="000000"/>
                <w:sz w:val="18"/>
                <w:szCs w:val="18"/>
                <w:highlight w:val="yellow"/>
              </w:rPr>
              <w:t>}</w:t>
            </w:r>
          </w:p>
          <w:p w14:paraId="4BBE8595" w14:textId="77777777" w:rsidR="00AB37A2" w:rsidRPr="006415A5" w:rsidRDefault="00AB37A2" w:rsidP="00AB37A2">
            <w:pPr>
              <w:adjustRightInd w:val="0"/>
              <w:snapToGrid w:val="0"/>
              <w:spacing w:beforeLines="25" w:before="78" w:afterLines="25" w:after="78"/>
              <w:ind w:firstLineChars="200" w:firstLine="360"/>
              <w:rPr>
                <w:rFonts w:ascii="Times New Roman" w:hAnsi="Times New Roman"/>
                <w:color w:val="000000" w:themeColor="text1"/>
                <w:sz w:val="18"/>
                <w:szCs w:val="18"/>
              </w:rPr>
            </w:pPr>
            <w:r w:rsidRPr="006415A5">
              <w:rPr>
                <w:rFonts w:ascii="Times New Roman" w:hAnsi="Times New Roman"/>
                <w:color w:val="000000" w:themeColor="text1"/>
                <w:sz w:val="18"/>
                <w:szCs w:val="18"/>
              </w:rPr>
              <w:t>肿瘤细胞中的</w:t>
            </w:r>
            <w:r w:rsidRPr="006415A5">
              <w:rPr>
                <w:rFonts w:ascii="Times New Roman" w:hAnsi="Times New Roman"/>
                <w:color w:val="000000" w:themeColor="text1"/>
                <w:sz w:val="18"/>
                <w:szCs w:val="18"/>
              </w:rPr>
              <w:t>KMT2D</w:t>
            </w:r>
            <w:r w:rsidRPr="006415A5">
              <w:rPr>
                <w:rFonts w:ascii="Times New Roman" w:hAnsi="Times New Roman"/>
                <w:color w:val="000000" w:themeColor="text1"/>
                <w:sz w:val="18"/>
                <w:szCs w:val="18"/>
              </w:rPr>
              <w:t>突变会引起</w:t>
            </w:r>
            <w:r w:rsidRPr="006415A5">
              <w:rPr>
                <w:rFonts w:ascii="Times New Roman" w:hAnsi="Times New Roman"/>
                <w:color w:val="000000" w:themeColor="text1"/>
                <w:sz w:val="18"/>
                <w:szCs w:val="18"/>
              </w:rPr>
              <w:t>DNA</w:t>
            </w:r>
            <w:r w:rsidRPr="006415A5">
              <w:rPr>
                <w:rFonts w:ascii="Times New Roman" w:hAnsi="Times New Roman"/>
                <w:color w:val="000000" w:themeColor="text1"/>
                <w:sz w:val="18"/>
                <w:szCs w:val="18"/>
              </w:rPr>
              <w:t>损伤和转录异常，积累更高的突变负荷和异常转录本，易产生更多的肿瘤新抗原，进而可能对</w:t>
            </w:r>
            <w:r w:rsidRPr="006415A5">
              <w:rPr>
                <w:rFonts w:ascii="Times New Roman" w:hAnsi="Times New Roman"/>
                <w:color w:val="000000" w:themeColor="text1"/>
                <w:sz w:val="18"/>
                <w:szCs w:val="18"/>
              </w:rPr>
              <w:t>PD-1/PD-L1</w:t>
            </w:r>
            <w:r w:rsidRPr="006415A5">
              <w:rPr>
                <w:rFonts w:ascii="Times New Roman" w:hAnsi="Times New Roman"/>
                <w:color w:val="000000" w:themeColor="text1"/>
                <w:sz w:val="18"/>
                <w:szCs w:val="18"/>
              </w:rPr>
              <w:lastRenderedPageBreak/>
              <w:t>抑制剂治疗更加敏感（</w:t>
            </w:r>
            <w:r w:rsidRPr="006415A5">
              <w:rPr>
                <w:rFonts w:ascii="Times New Roman" w:hAnsi="Times New Roman"/>
                <w:color w:val="000000" w:themeColor="text1"/>
                <w:sz w:val="18"/>
                <w:szCs w:val="18"/>
              </w:rPr>
              <w:t>PMID: 32887696</w:t>
            </w:r>
            <w:r w:rsidRPr="006415A5">
              <w:rPr>
                <w:rFonts w:ascii="Times New Roman" w:hAnsi="Times New Roman"/>
                <w:color w:val="000000" w:themeColor="text1"/>
                <w:sz w:val="18"/>
                <w:szCs w:val="18"/>
              </w:rPr>
              <w:t>）。</w:t>
            </w:r>
          </w:p>
          <w:p w14:paraId="6717912C" w14:textId="77777777" w:rsidR="006415A5" w:rsidRPr="006C0131" w:rsidRDefault="006415A5" w:rsidP="006415A5">
            <w:pPr>
              <w:adjustRightInd w:val="0"/>
              <w:snapToGrid w:val="0"/>
              <w:spacing w:beforeLines="20" w:before="62" w:afterLines="20" w:after="62"/>
              <w:ind w:firstLineChars="200" w:firstLine="360"/>
              <w:rPr>
                <w:rFonts w:ascii="Times New Roman" w:hAnsi="Times New Roman"/>
                <w:color w:val="000000"/>
                <w:sz w:val="18"/>
                <w:szCs w:val="18"/>
              </w:rPr>
            </w:pPr>
            <w:r w:rsidRPr="006C0131">
              <w:rPr>
                <w:rFonts w:ascii="Times New Roman" w:hAnsi="Times New Roman" w:hint="eastAsia"/>
                <w:color w:val="000000"/>
                <w:sz w:val="18"/>
                <w:szCs w:val="18"/>
                <w:highlight w:val="yellow"/>
              </w:rPr>
              <w:t>{</w:t>
            </w:r>
            <w:r w:rsidRPr="006C0131">
              <w:rPr>
                <w:rFonts w:ascii="Times New Roman" w:hAnsi="Times New Roman"/>
                <w:color w:val="000000"/>
                <w:sz w:val="18"/>
                <w:szCs w:val="18"/>
                <w:highlight w:val="yellow"/>
              </w:rPr>
              <w:t>%p else%</w:t>
            </w:r>
            <w:r w:rsidRPr="006C0131">
              <w:rPr>
                <w:rFonts w:ascii="Times New Roman" w:hAnsi="Times New Roman" w:hint="eastAsia"/>
                <w:color w:val="000000"/>
                <w:sz w:val="18"/>
                <w:szCs w:val="18"/>
                <w:highlight w:val="yellow"/>
              </w:rPr>
              <w:t>}</w:t>
            </w:r>
          </w:p>
          <w:p w14:paraId="6E907D96" w14:textId="77777777" w:rsidR="006415A5" w:rsidRDefault="006415A5" w:rsidP="006415A5">
            <w:pPr>
              <w:adjustRightInd w:val="0"/>
              <w:snapToGrid w:val="0"/>
              <w:spacing w:beforeLines="25" w:before="78" w:afterLines="25" w:after="78"/>
              <w:ind w:firstLineChars="200" w:firstLine="360"/>
              <w:rPr>
                <w:rFonts w:ascii="Times New Roman" w:hAnsi="Times New Roman"/>
                <w:color w:val="7E7E7E"/>
                <w:sz w:val="18"/>
                <w:szCs w:val="18"/>
              </w:rPr>
            </w:pPr>
            <w:r w:rsidRPr="0096733F">
              <w:rPr>
                <w:rFonts w:ascii="Times New Roman" w:hAnsi="Times New Roman"/>
                <w:color w:val="7E7E7E"/>
                <w:sz w:val="18"/>
                <w:szCs w:val="18"/>
              </w:rPr>
              <w:t>肿瘤细胞中的</w:t>
            </w:r>
            <w:r w:rsidRPr="0096733F">
              <w:rPr>
                <w:rFonts w:ascii="Times New Roman" w:hAnsi="Times New Roman"/>
                <w:color w:val="7E7E7E"/>
                <w:sz w:val="18"/>
                <w:szCs w:val="18"/>
              </w:rPr>
              <w:t>KMT2D</w:t>
            </w:r>
            <w:r w:rsidRPr="0096733F">
              <w:rPr>
                <w:rFonts w:ascii="Times New Roman" w:hAnsi="Times New Roman"/>
                <w:color w:val="7E7E7E"/>
                <w:sz w:val="18"/>
                <w:szCs w:val="18"/>
              </w:rPr>
              <w:t>突变会引起</w:t>
            </w:r>
            <w:r w:rsidRPr="0096733F">
              <w:rPr>
                <w:rFonts w:ascii="Times New Roman" w:hAnsi="Times New Roman"/>
                <w:color w:val="7E7E7E"/>
                <w:sz w:val="18"/>
                <w:szCs w:val="18"/>
              </w:rPr>
              <w:t>DNA</w:t>
            </w:r>
            <w:r w:rsidRPr="0096733F">
              <w:rPr>
                <w:rFonts w:ascii="Times New Roman" w:hAnsi="Times New Roman"/>
                <w:color w:val="7E7E7E"/>
                <w:sz w:val="18"/>
                <w:szCs w:val="18"/>
              </w:rPr>
              <w:t>损伤和转录异常，积累更高的突变负荷和异常转录本，易产生更多的肿瘤新抗原，进而可能对</w:t>
            </w:r>
            <w:r w:rsidRPr="0096733F">
              <w:rPr>
                <w:rFonts w:ascii="Times New Roman" w:hAnsi="Times New Roman"/>
                <w:color w:val="7E7E7E"/>
                <w:sz w:val="18"/>
                <w:szCs w:val="18"/>
              </w:rPr>
              <w:t>PD-1/PD-L1</w:t>
            </w:r>
            <w:r w:rsidRPr="0096733F">
              <w:rPr>
                <w:rFonts w:ascii="Times New Roman" w:hAnsi="Times New Roman"/>
                <w:color w:val="7E7E7E"/>
                <w:sz w:val="18"/>
                <w:szCs w:val="18"/>
              </w:rPr>
              <w:t>抑制剂治疗更加敏感（</w:t>
            </w:r>
            <w:r w:rsidRPr="0096733F">
              <w:rPr>
                <w:rFonts w:ascii="Times New Roman" w:hAnsi="Times New Roman"/>
                <w:color w:val="7E7E7E"/>
                <w:sz w:val="18"/>
                <w:szCs w:val="18"/>
              </w:rPr>
              <w:t>PMID: 32887696</w:t>
            </w:r>
            <w:r w:rsidRPr="0096733F">
              <w:rPr>
                <w:rFonts w:ascii="Times New Roman" w:hAnsi="Times New Roman"/>
                <w:color w:val="7E7E7E"/>
                <w:sz w:val="18"/>
                <w:szCs w:val="18"/>
              </w:rPr>
              <w:t>）。</w:t>
            </w:r>
          </w:p>
          <w:p w14:paraId="055B18C3" w14:textId="3FD253FF" w:rsidR="006415A5" w:rsidRPr="0096733F" w:rsidRDefault="006415A5" w:rsidP="00AB37A2">
            <w:pPr>
              <w:adjustRightInd w:val="0"/>
              <w:snapToGrid w:val="0"/>
              <w:spacing w:beforeLines="25" w:before="78" w:afterLines="25" w:after="78"/>
              <w:ind w:firstLineChars="200" w:firstLine="360"/>
              <w:rPr>
                <w:rFonts w:ascii="Times New Roman" w:hAnsi="Times New Roman"/>
                <w:color w:val="7E7E7E"/>
                <w:sz w:val="18"/>
                <w:szCs w:val="18"/>
              </w:rPr>
            </w:pPr>
            <w:r w:rsidRPr="006C0131">
              <w:rPr>
                <w:rFonts w:ascii="Times New Roman" w:hAnsi="Times New Roman" w:hint="eastAsia"/>
                <w:color w:val="252525"/>
                <w:sz w:val="18"/>
                <w:szCs w:val="18"/>
                <w:highlight w:val="yellow"/>
              </w:rPr>
              <w:t>{</w:t>
            </w:r>
            <w:r w:rsidRPr="006C0131">
              <w:rPr>
                <w:rFonts w:ascii="Times New Roman" w:hAnsi="Times New Roman"/>
                <w:color w:val="252525"/>
                <w:sz w:val="18"/>
                <w:szCs w:val="18"/>
                <w:highlight w:val="yellow"/>
              </w:rPr>
              <w:t>%p endif%}</w:t>
            </w:r>
          </w:p>
        </w:tc>
      </w:tr>
      <w:tr w:rsidR="00AB37A2" w:rsidRPr="0096733F" w14:paraId="0586413E" w14:textId="77777777" w:rsidTr="00AB37A2">
        <w:trPr>
          <w:trHeight w:val="284"/>
        </w:trPr>
        <w:tc>
          <w:tcPr>
            <w:tcW w:w="1597" w:type="dxa"/>
            <w:tcBorders>
              <w:top w:val="single" w:sz="4" w:space="0" w:color="00653B"/>
              <w:left w:val="single" w:sz="4" w:space="0" w:color="00653B"/>
              <w:bottom w:val="single" w:sz="4" w:space="0" w:color="00653B"/>
              <w:right w:val="single" w:sz="4" w:space="0" w:color="00653B"/>
            </w:tcBorders>
            <w:shd w:val="clear" w:color="auto" w:fill="auto"/>
            <w:tcMar>
              <w:left w:w="0" w:type="dxa"/>
              <w:right w:w="0" w:type="dxa"/>
            </w:tcMar>
            <w:vAlign w:val="center"/>
          </w:tcPr>
          <w:p w14:paraId="11121829" w14:textId="77777777" w:rsidR="00AB37A2" w:rsidRPr="0096733F" w:rsidRDefault="00AB37A2" w:rsidP="00AB37A2">
            <w:pPr>
              <w:adjustRightInd w:val="0"/>
              <w:snapToGrid w:val="0"/>
              <w:spacing w:line="240" w:lineRule="exact"/>
              <w:jc w:val="center"/>
              <w:rPr>
                <w:rFonts w:ascii="Times New Roman" w:hAnsi="Times New Roman"/>
                <w:i/>
                <w:iCs/>
                <w:color w:val="000000"/>
                <w:sz w:val="18"/>
                <w:szCs w:val="18"/>
              </w:rPr>
            </w:pPr>
            <w:r w:rsidRPr="0096733F">
              <w:rPr>
                <w:rFonts w:ascii="Times New Roman" w:hAnsi="Times New Roman"/>
                <w:i/>
                <w:iCs/>
                <w:color w:val="000000"/>
                <w:sz w:val="18"/>
                <w:szCs w:val="18"/>
              </w:rPr>
              <w:lastRenderedPageBreak/>
              <w:t>FAT1</w:t>
            </w:r>
          </w:p>
        </w:tc>
        <w:tc>
          <w:tcPr>
            <w:tcW w:w="2089" w:type="dxa"/>
            <w:tcBorders>
              <w:top w:val="single" w:sz="4" w:space="0" w:color="00653B"/>
              <w:left w:val="single" w:sz="4" w:space="0" w:color="00653B"/>
              <w:bottom w:val="single" w:sz="4" w:space="0" w:color="00653B"/>
              <w:right w:val="single" w:sz="4" w:space="0" w:color="00653B"/>
            </w:tcBorders>
            <w:shd w:val="clear" w:color="auto" w:fill="auto"/>
            <w:vAlign w:val="center"/>
          </w:tcPr>
          <w:p w14:paraId="2EF4A2E3" w14:textId="389B83E8"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r w:rsidRPr="006C0131">
              <w:rPr>
                <w:rFonts w:ascii="Times New Roman" w:hAnsi="Times New Roman"/>
                <w:color w:val="000000"/>
                <w:sz w:val="18"/>
                <w:szCs w:val="18"/>
              </w:rPr>
              <w:t xml:space="preserve">p if </w:t>
            </w:r>
            <w:proofErr w:type="gramStart"/>
            <w:r w:rsidR="006E1686">
              <w:rPr>
                <w:rFonts w:ascii="Times New Roman" w:hAnsi="Times New Roman"/>
                <w:color w:val="000000"/>
                <w:sz w:val="18"/>
                <w:szCs w:val="18"/>
              </w:rPr>
              <w:t>var.io.hd</w:t>
            </w:r>
            <w:proofErr w:type="gramEnd"/>
            <w:r w:rsidR="006E1686">
              <w:rPr>
                <w:rFonts w:ascii="Times New Roman" w:hAnsi="Times New Roman"/>
                <w:color w:val="000000"/>
                <w:sz w:val="18"/>
                <w:szCs w:val="18"/>
              </w:rPr>
              <w:t>_result</w:t>
            </w:r>
            <w:r w:rsidRPr="006C0131">
              <w:rPr>
                <w:rFonts w:ascii="Times New Roman" w:hAnsi="Times New Roman"/>
                <w:color w:val="000000"/>
                <w:sz w:val="18"/>
                <w:szCs w:val="18"/>
              </w:rPr>
              <w:t>.FAT1</w:t>
            </w:r>
            <w:r w:rsidRPr="006C0131">
              <w:rPr>
                <w:rFonts w:ascii="Times New Roman" w:hAnsi="Times New Roman" w:hint="eastAsia"/>
                <w:color w:val="000000"/>
                <w:sz w:val="18"/>
                <w:szCs w:val="18"/>
              </w:rPr>
              <w:t>%}</w:t>
            </w:r>
          </w:p>
          <w:p w14:paraId="7A19BDB2" w14:textId="0C0A3348"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r w:rsidRPr="006C0131">
              <w:rPr>
                <w:rFonts w:ascii="Times New Roman" w:hAnsi="Times New Roman"/>
                <w:color w:val="000000"/>
                <w:sz w:val="18"/>
                <w:szCs w:val="18"/>
              </w:rPr>
              <w:t xml:space="preserve">%p for a in </w:t>
            </w:r>
            <w:proofErr w:type="gramStart"/>
            <w:r w:rsidR="006E1686">
              <w:rPr>
                <w:rFonts w:ascii="Times New Roman" w:hAnsi="Times New Roman"/>
                <w:color w:val="000000"/>
                <w:sz w:val="18"/>
                <w:szCs w:val="18"/>
              </w:rPr>
              <w:t>var.io.hd</w:t>
            </w:r>
            <w:proofErr w:type="gramEnd"/>
            <w:r w:rsidR="006E1686">
              <w:rPr>
                <w:rFonts w:ascii="Times New Roman" w:hAnsi="Times New Roman"/>
                <w:color w:val="000000"/>
                <w:sz w:val="18"/>
                <w:szCs w:val="18"/>
              </w:rPr>
              <w:t>_result</w:t>
            </w:r>
            <w:r w:rsidRPr="006C0131">
              <w:rPr>
                <w:rFonts w:ascii="Times New Roman" w:hAnsi="Times New Roman"/>
                <w:color w:val="000000"/>
                <w:sz w:val="18"/>
                <w:szCs w:val="18"/>
              </w:rPr>
              <w:t>.FAT1%}</w:t>
            </w:r>
          </w:p>
          <w:p w14:paraId="4F68379B" w14:textId="77777777" w:rsidR="000F2D99" w:rsidRPr="006C0131" w:rsidRDefault="000F2D99" w:rsidP="000F2D99">
            <w:pPr>
              <w:adjustRightInd w:val="0"/>
              <w:snapToGrid w:val="0"/>
              <w:jc w:val="center"/>
              <w:rPr>
                <w:rFonts w:ascii="Times New Roman" w:hAnsi="Times New Roman"/>
                <w:b/>
                <w:bCs/>
                <w:color w:val="FF0000"/>
                <w:sz w:val="18"/>
                <w:szCs w:val="18"/>
              </w:rPr>
            </w:pPr>
            <w:r w:rsidRPr="006C0131">
              <w:rPr>
                <w:rFonts w:ascii="Times New Roman" w:hAnsi="Times New Roman"/>
                <w:b/>
                <w:bCs/>
                <w:color w:val="FF0000"/>
                <w:sz w:val="18"/>
                <w:szCs w:val="18"/>
              </w:rPr>
              <w:t>{{a</w:t>
            </w:r>
            <w:r>
              <w:rPr>
                <w:rFonts w:ascii="Times New Roman" w:hAnsi="Times New Roman"/>
                <w:b/>
                <w:bCs/>
                <w:color w:val="FF0000"/>
                <w:sz w:val="18"/>
                <w:szCs w:val="18"/>
              </w:rPr>
              <w:t>|</w:t>
            </w:r>
            <w:proofErr w:type="gramStart"/>
            <w:r>
              <w:rPr>
                <w:rFonts w:ascii="Times New Roman" w:hAnsi="Times New Roman"/>
                <w:b/>
                <w:bCs/>
                <w:color w:val="FF0000"/>
                <w:sz w:val="18"/>
                <w:szCs w:val="18"/>
              </w:rPr>
              <w:t>replace(</w:t>
            </w:r>
            <w:proofErr w:type="gramEnd"/>
            <w:r>
              <w:rPr>
                <w:rFonts w:ascii="Times New Roman" w:hAnsi="Times New Roman"/>
                <w:b/>
                <w:bCs/>
                <w:color w:val="FF0000"/>
                <w:sz w:val="18"/>
                <w:szCs w:val="18"/>
              </w:rPr>
              <w:t>“</w:t>
            </w:r>
            <w:r>
              <w:rPr>
                <w:rFonts w:ascii="Times New Roman" w:hAnsi="Times New Roman" w:hint="eastAsia"/>
                <w:b/>
                <w:bCs/>
                <w:color w:val="FF0000"/>
                <w:sz w:val="18"/>
                <w:szCs w:val="18"/>
              </w:rPr>
              <w:t>(</w:t>
            </w:r>
            <w:r>
              <w:rPr>
                <w:rFonts w:ascii="Times New Roman" w:hAnsi="Times New Roman"/>
                <w:b/>
                <w:bCs/>
                <w:color w:val="FF0000"/>
                <w:sz w:val="18"/>
                <w:szCs w:val="18"/>
              </w:rPr>
              <w:t>”, “”)|replace(“)”, “”)</w:t>
            </w:r>
            <w:r w:rsidRPr="006C0131">
              <w:rPr>
                <w:rFonts w:ascii="Times New Roman" w:hAnsi="Times New Roman"/>
                <w:b/>
                <w:bCs/>
                <w:color w:val="FF0000"/>
                <w:sz w:val="18"/>
                <w:szCs w:val="18"/>
              </w:rPr>
              <w:t>}}</w:t>
            </w:r>
          </w:p>
          <w:p w14:paraId="3D17A065" w14:textId="77777777"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r w:rsidRPr="006C0131">
              <w:rPr>
                <w:rFonts w:ascii="Times New Roman" w:hAnsi="Times New Roman"/>
                <w:color w:val="000000"/>
                <w:sz w:val="18"/>
                <w:szCs w:val="18"/>
              </w:rPr>
              <w:t>%</w:t>
            </w:r>
            <w:r w:rsidRPr="006C0131">
              <w:rPr>
                <w:rFonts w:ascii="Times New Roman" w:hAnsi="Times New Roman" w:hint="eastAsia"/>
                <w:color w:val="000000"/>
                <w:sz w:val="18"/>
                <w:szCs w:val="18"/>
              </w:rPr>
              <w:t>p</w:t>
            </w:r>
            <w:r w:rsidRPr="006C0131">
              <w:rPr>
                <w:rFonts w:ascii="Times New Roman" w:hAnsi="Times New Roman"/>
                <w:color w:val="000000"/>
                <w:sz w:val="18"/>
                <w:szCs w:val="18"/>
              </w:rPr>
              <w:t xml:space="preserve"> endfor</w:t>
            </w:r>
            <w:r w:rsidRPr="006C0131">
              <w:rPr>
                <w:rFonts w:ascii="Times New Roman" w:hAnsi="Times New Roman" w:hint="eastAsia"/>
                <w:color w:val="000000"/>
                <w:sz w:val="18"/>
                <w:szCs w:val="18"/>
              </w:rPr>
              <w:t>%</w:t>
            </w:r>
            <w:r w:rsidRPr="006C0131">
              <w:rPr>
                <w:rFonts w:ascii="Times New Roman" w:hAnsi="Times New Roman"/>
                <w:color w:val="000000"/>
                <w:sz w:val="18"/>
                <w:szCs w:val="18"/>
              </w:rPr>
              <w:t>}</w:t>
            </w:r>
          </w:p>
          <w:p w14:paraId="4E711377" w14:textId="77777777"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{%p else%}</w:t>
            </w:r>
          </w:p>
          <w:p w14:paraId="63048EBA" w14:textId="77777777"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p>
          <w:p w14:paraId="7E358D25" w14:textId="40E44EE3" w:rsidR="00AB37A2" w:rsidRPr="0096733F"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r w:rsidRPr="006C0131">
              <w:rPr>
                <w:rFonts w:ascii="Times New Roman" w:hAnsi="Times New Roman"/>
                <w:color w:val="000000"/>
                <w:sz w:val="18"/>
                <w:szCs w:val="18"/>
              </w:rPr>
              <w:t>%p endif%}</w:t>
            </w:r>
          </w:p>
        </w:tc>
        <w:tc>
          <w:tcPr>
            <w:tcW w:w="6178" w:type="dxa"/>
            <w:tcBorders>
              <w:top w:val="single" w:sz="4" w:space="0" w:color="00653B"/>
              <w:left w:val="single" w:sz="4" w:space="0" w:color="00653B"/>
              <w:bottom w:val="single" w:sz="4" w:space="0" w:color="00653B"/>
              <w:right w:val="single" w:sz="4" w:space="0" w:color="00653B"/>
            </w:tcBorders>
            <w:shd w:val="clear" w:color="auto" w:fill="auto"/>
            <w:vAlign w:val="center"/>
          </w:tcPr>
          <w:p w14:paraId="43274D56" w14:textId="7896C481" w:rsidR="00201CAF" w:rsidRPr="006C0131" w:rsidRDefault="00201CAF" w:rsidP="00201CAF">
            <w:pPr>
              <w:adjustRightInd w:val="0"/>
              <w:snapToGrid w:val="0"/>
              <w:spacing w:beforeLines="20" w:before="62" w:afterLines="20" w:after="62"/>
              <w:ind w:firstLineChars="200" w:firstLine="360"/>
              <w:rPr>
                <w:rFonts w:ascii="Times New Roman" w:hAnsi="Times New Roman"/>
                <w:color w:val="000000"/>
                <w:sz w:val="18"/>
                <w:szCs w:val="18"/>
              </w:rPr>
            </w:pPr>
            <w:r w:rsidRPr="006C0131">
              <w:rPr>
                <w:rFonts w:ascii="Times New Roman" w:hAnsi="Times New Roman" w:hint="eastAsia"/>
                <w:color w:val="000000"/>
                <w:sz w:val="18"/>
                <w:szCs w:val="18"/>
                <w:highlight w:val="yellow"/>
              </w:rPr>
              <w:t>{</w:t>
            </w:r>
            <w:r w:rsidRPr="006C0131">
              <w:rPr>
                <w:rFonts w:ascii="Times New Roman" w:hAnsi="Times New Roman"/>
                <w:color w:val="000000"/>
                <w:sz w:val="18"/>
                <w:szCs w:val="18"/>
                <w:highlight w:val="yellow"/>
              </w:rPr>
              <w:t>%</w:t>
            </w:r>
            <w:r w:rsidRPr="006C0131">
              <w:rPr>
                <w:rFonts w:ascii="Times New Roman" w:hAnsi="Times New Roman" w:hint="eastAsia"/>
                <w:color w:val="000000"/>
                <w:sz w:val="18"/>
                <w:szCs w:val="18"/>
                <w:highlight w:val="yellow"/>
              </w:rPr>
              <w:t>p</w:t>
            </w:r>
            <w:r w:rsidRPr="006C0131">
              <w:rPr>
                <w:rFonts w:ascii="Times New Roman" w:hAnsi="Times New Roman"/>
                <w:color w:val="000000"/>
                <w:sz w:val="18"/>
                <w:szCs w:val="18"/>
                <w:highlight w:val="yellow"/>
              </w:rPr>
              <w:t xml:space="preserve"> if </w:t>
            </w:r>
            <w:proofErr w:type="gramStart"/>
            <w:r w:rsidR="006E1686">
              <w:rPr>
                <w:rFonts w:ascii="Times New Roman" w:hAnsi="Times New Roman"/>
                <w:color w:val="000000"/>
                <w:sz w:val="18"/>
                <w:szCs w:val="18"/>
                <w:highlight w:val="yellow"/>
              </w:rPr>
              <w:t>var.io.hd</w:t>
            </w:r>
            <w:proofErr w:type="gramEnd"/>
            <w:r w:rsidR="006E1686">
              <w:rPr>
                <w:rFonts w:ascii="Times New Roman" w:hAnsi="Times New Roman"/>
                <w:color w:val="000000"/>
                <w:sz w:val="18"/>
                <w:szCs w:val="18"/>
                <w:highlight w:val="yellow"/>
              </w:rPr>
              <w:t>_result</w:t>
            </w:r>
            <w:r w:rsidRPr="006C0131">
              <w:rPr>
                <w:rFonts w:ascii="Times New Roman" w:hAnsi="Times New Roman"/>
                <w:color w:val="000000"/>
                <w:sz w:val="18"/>
                <w:szCs w:val="18"/>
                <w:highlight w:val="yellow"/>
              </w:rPr>
              <w:t>.FAT1 %</w:t>
            </w:r>
            <w:r w:rsidRPr="006C0131">
              <w:rPr>
                <w:rFonts w:ascii="Times New Roman" w:hAnsi="Times New Roman" w:hint="eastAsia"/>
                <w:color w:val="000000"/>
                <w:sz w:val="18"/>
                <w:szCs w:val="18"/>
                <w:highlight w:val="yellow"/>
              </w:rPr>
              <w:t>}</w:t>
            </w:r>
          </w:p>
          <w:p w14:paraId="13E7498E" w14:textId="77777777" w:rsidR="00AB37A2" w:rsidRPr="00201CAF" w:rsidRDefault="00AB37A2" w:rsidP="00AB37A2">
            <w:pPr>
              <w:adjustRightInd w:val="0"/>
              <w:snapToGrid w:val="0"/>
              <w:spacing w:beforeLines="25" w:before="78" w:afterLines="25" w:after="78"/>
              <w:ind w:firstLineChars="200" w:firstLine="360"/>
              <w:rPr>
                <w:rFonts w:ascii="Times New Roman" w:hAnsi="Times New Roman"/>
                <w:color w:val="000000" w:themeColor="text1"/>
                <w:sz w:val="18"/>
                <w:szCs w:val="18"/>
              </w:rPr>
            </w:pPr>
            <w:r w:rsidRPr="00201CAF">
              <w:rPr>
                <w:rFonts w:ascii="Times New Roman" w:hAnsi="Times New Roman"/>
                <w:color w:val="000000" w:themeColor="text1"/>
                <w:sz w:val="18"/>
                <w:szCs w:val="18"/>
              </w:rPr>
              <w:t>非小细胞肺癌临床研究提示，携带</w:t>
            </w:r>
            <w:r w:rsidRPr="00201CAF">
              <w:rPr>
                <w:rFonts w:ascii="Times New Roman" w:hAnsi="Times New Roman"/>
                <w:color w:val="000000" w:themeColor="text1"/>
                <w:sz w:val="18"/>
                <w:szCs w:val="18"/>
              </w:rPr>
              <w:t>FAT1</w:t>
            </w:r>
            <w:r w:rsidRPr="00201CAF">
              <w:rPr>
                <w:rFonts w:ascii="Times New Roman" w:hAnsi="Times New Roman"/>
                <w:color w:val="000000" w:themeColor="text1"/>
                <w:sz w:val="18"/>
                <w:szCs w:val="18"/>
              </w:rPr>
              <w:t>失活突变的患者在抗</w:t>
            </w:r>
            <w:r w:rsidRPr="00201CAF">
              <w:rPr>
                <w:rFonts w:ascii="Times New Roman" w:hAnsi="Times New Roman"/>
                <w:color w:val="000000" w:themeColor="text1"/>
                <w:sz w:val="18"/>
                <w:szCs w:val="18"/>
              </w:rPr>
              <w:t>PD-1/PD-L1</w:t>
            </w:r>
            <w:r w:rsidRPr="00201CAF">
              <w:rPr>
                <w:rFonts w:ascii="Times New Roman" w:hAnsi="Times New Roman"/>
                <w:color w:val="000000" w:themeColor="text1"/>
                <w:sz w:val="18"/>
                <w:szCs w:val="18"/>
              </w:rPr>
              <w:t>治疗后具有更高的客观缓解率、更长的无进展生存期和总生存期（</w:t>
            </w:r>
            <w:r w:rsidRPr="00201CAF">
              <w:rPr>
                <w:rFonts w:ascii="Times New Roman" w:hAnsi="Times New Roman"/>
                <w:color w:val="000000" w:themeColor="text1"/>
                <w:sz w:val="18"/>
                <w:szCs w:val="18"/>
              </w:rPr>
              <w:t>PMID: 31085721; 35212236</w:t>
            </w:r>
            <w:r w:rsidRPr="00201CAF">
              <w:rPr>
                <w:rFonts w:ascii="Times New Roman" w:hAnsi="Times New Roman"/>
                <w:color w:val="000000" w:themeColor="text1"/>
                <w:sz w:val="18"/>
                <w:szCs w:val="18"/>
              </w:rPr>
              <w:t>）。</w:t>
            </w:r>
          </w:p>
          <w:p w14:paraId="589CE933" w14:textId="40D6B4A6" w:rsidR="00201CAF" w:rsidRDefault="00201CAF" w:rsidP="00201CAF">
            <w:pPr>
              <w:adjustRightInd w:val="0"/>
              <w:snapToGrid w:val="0"/>
              <w:spacing w:beforeLines="20" w:before="62" w:afterLines="20" w:after="62"/>
              <w:ind w:firstLineChars="200" w:firstLine="360"/>
              <w:rPr>
                <w:rFonts w:ascii="Times New Roman" w:hAnsi="Times New Roman"/>
                <w:color w:val="000000"/>
                <w:sz w:val="18"/>
                <w:szCs w:val="18"/>
              </w:rPr>
            </w:pPr>
            <w:r w:rsidRPr="006C0131">
              <w:rPr>
                <w:rFonts w:ascii="Times New Roman" w:hAnsi="Times New Roman" w:hint="eastAsia"/>
                <w:color w:val="000000"/>
                <w:sz w:val="18"/>
                <w:szCs w:val="18"/>
                <w:highlight w:val="yellow"/>
              </w:rPr>
              <w:t>{</w:t>
            </w:r>
            <w:r w:rsidRPr="006C0131">
              <w:rPr>
                <w:rFonts w:ascii="Times New Roman" w:hAnsi="Times New Roman"/>
                <w:color w:val="000000"/>
                <w:sz w:val="18"/>
                <w:szCs w:val="18"/>
                <w:highlight w:val="yellow"/>
              </w:rPr>
              <w:t>%p else%</w:t>
            </w:r>
            <w:r w:rsidRPr="006C0131">
              <w:rPr>
                <w:rFonts w:ascii="Times New Roman" w:hAnsi="Times New Roman" w:hint="eastAsia"/>
                <w:color w:val="000000"/>
                <w:sz w:val="18"/>
                <w:szCs w:val="18"/>
                <w:highlight w:val="yellow"/>
              </w:rPr>
              <w:t>}</w:t>
            </w:r>
          </w:p>
          <w:p w14:paraId="475ED42F" w14:textId="77777777" w:rsidR="00201CAF" w:rsidRDefault="00201CAF" w:rsidP="00201CAF">
            <w:pPr>
              <w:adjustRightInd w:val="0"/>
              <w:snapToGrid w:val="0"/>
              <w:spacing w:beforeLines="25" w:before="78" w:afterLines="25" w:after="78"/>
              <w:ind w:firstLineChars="200" w:firstLine="360"/>
              <w:rPr>
                <w:rFonts w:ascii="Times New Roman" w:hAnsi="Times New Roman"/>
                <w:color w:val="7E7E7E"/>
                <w:sz w:val="18"/>
                <w:szCs w:val="18"/>
              </w:rPr>
            </w:pPr>
            <w:r w:rsidRPr="0096733F">
              <w:rPr>
                <w:rFonts w:ascii="Times New Roman" w:hAnsi="Times New Roman"/>
                <w:color w:val="7E7E7E"/>
                <w:sz w:val="18"/>
                <w:szCs w:val="18"/>
              </w:rPr>
              <w:t>非小细胞肺癌临床研究提示，携带</w:t>
            </w:r>
            <w:r w:rsidRPr="0096733F">
              <w:rPr>
                <w:rFonts w:ascii="Times New Roman" w:hAnsi="Times New Roman"/>
                <w:color w:val="7E7E7E"/>
                <w:sz w:val="18"/>
                <w:szCs w:val="18"/>
              </w:rPr>
              <w:t>FAT1</w:t>
            </w:r>
            <w:r w:rsidRPr="0096733F">
              <w:rPr>
                <w:rFonts w:ascii="Times New Roman" w:hAnsi="Times New Roman"/>
                <w:color w:val="7E7E7E"/>
                <w:sz w:val="18"/>
                <w:szCs w:val="18"/>
              </w:rPr>
              <w:t>失活突变的患者在抗</w:t>
            </w:r>
            <w:r w:rsidRPr="0096733F">
              <w:rPr>
                <w:rFonts w:ascii="Times New Roman" w:hAnsi="Times New Roman"/>
                <w:color w:val="7E7E7E"/>
                <w:sz w:val="18"/>
                <w:szCs w:val="18"/>
              </w:rPr>
              <w:t>PD-1/PD-L1</w:t>
            </w:r>
            <w:r w:rsidRPr="0096733F">
              <w:rPr>
                <w:rFonts w:ascii="Times New Roman" w:hAnsi="Times New Roman"/>
                <w:color w:val="7E7E7E"/>
                <w:sz w:val="18"/>
                <w:szCs w:val="18"/>
              </w:rPr>
              <w:t>治疗后具有更高的客观缓解率、更长的无进展生存期和总生存期（</w:t>
            </w:r>
            <w:r w:rsidRPr="0096733F">
              <w:rPr>
                <w:rFonts w:ascii="Times New Roman" w:hAnsi="Times New Roman"/>
                <w:color w:val="7E7E7E"/>
                <w:sz w:val="18"/>
                <w:szCs w:val="18"/>
              </w:rPr>
              <w:t>PMID: 31085721; 35212236</w:t>
            </w:r>
            <w:r w:rsidRPr="0096733F">
              <w:rPr>
                <w:rFonts w:ascii="Times New Roman" w:hAnsi="Times New Roman"/>
                <w:color w:val="7E7E7E"/>
                <w:sz w:val="18"/>
                <w:szCs w:val="18"/>
              </w:rPr>
              <w:t>）。</w:t>
            </w:r>
          </w:p>
          <w:p w14:paraId="6774C3BE" w14:textId="42865022" w:rsidR="00201CAF" w:rsidRPr="00201CAF" w:rsidRDefault="00201CAF" w:rsidP="00AB37A2">
            <w:pPr>
              <w:adjustRightInd w:val="0"/>
              <w:snapToGrid w:val="0"/>
              <w:spacing w:beforeLines="25" w:before="78" w:afterLines="25" w:after="78"/>
              <w:ind w:firstLineChars="200" w:firstLine="360"/>
              <w:rPr>
                <w:rFonts w:ascii="Times New Roman" w:hAnsi="Times New Roman"/>
                <w:color w:val="7E7E7E"/>
                <w:sz w:val="18"/>
                <w:szCs w:val="18"/>
              </w:rPr>
            </w:pPr>
            <w:r w:rsidRPr="006C0131">
              <w:rPr>
                <w:rFonts w:ascii="Times New Roman" w:hAnsi="Times New Roman" w:hint="eastAsia"/>
                <w:color w:val="252525"/>
                <w:sz w:val="18"/>
                <w:szCs w:val="18"/>
                <w:highlight w:val="yellow"/>
              </w:rPr>
              <w:t>{</w:t>
            </w:r>
            <w:r w:rsidRPr="006C0131">
              <w:rPr>
                <w:rFonts w:ascii="Times New Roman" w:hAnsi="Times New Roman"/>
                <w:color w:val="252525"/>
                <w:sz w:val="18"/>
                <w:szCs w:val="18"/>
                <w:highlight w:val="yellow"/>
              </w:rPr>
              <w:t>%p endif%}</w:t>
            </w:r>
          </w:p>
        </w:tc>
      </w:tr>
      <w:tr w:rsidR="00AB37A2" w:rsidRPr="0096733F" w14:paraId="13DAE241" w14:textId="77777777" w:rsidTr="00AB37A2">
        <w:trPr>
          <w:trHeight w:val="284"/>
        </w:trPr>
        <w:tc>
          <w:tcPr>
            <w:tcW w:w="1597" w:type="dxa"/>
            <w:tcBorders>
              <w:top w:val="single" w:sz="4" w:space="0" w:color="00653B"/>
              <w:left w:val="single" w:sz="4" w:space="0" w:color="00653B"/>
              <w:bottom w:val="single" w:sz="4" w:space="0" w:color="00653B"/>
              <w:right w:val="single" w:sz="4" w:space="0" w:color="00653B"/>
            </w:tcBorders>
            <w:shd w:val="clear" w:color="auto" w:fill="auto"/>
            <w:tcMar>
              <w:left w:w="0" w:type="dxa"/>
              <w:right w:w="0" w:type="dxa"/>
            </w:tcMar>
            <w:vAlign w:val="center"/>
          </w:tcPr>
          <w:p w14:paraId="0A81AC9C" w14:textId="77777777" w:rsidR="00AB37A2" w:rsidRPr="0096733F" w:rsidRDefault="00AB37A2" w:rsidP="00AB37A2">
            <w:pPr>
              <w:adjustRightInd w:val="0"/>
              <w:snapToGrid w:val="0"/>
              <w:spacing w:line="240" w:lineRule="exact"/>
              <w:jc w:val="center"/>
              <w:rPr>
                <w:rFonts w:ascii="Times New Roman" w:hAnsi="Times New Roman"/>
                <w:i/>
                <w:iCs/>
                <w:color w:val="000000"/>
                <w:sz w:val="18"/>
                <w:szCs w:val="18"/>
              </w:rPr>
            </w:pPr>
            <w:r w:rsidRPr="0096733F">
              <w:rPr>
                <w:rFonts w:ascii="Times New Roman" w:hAnsi="Times New Roman"/>
                <w:i/>
                <w:iCs/>
                <w:color w:val="000000"/>
                <w:sz w:val="18"/>
                <w:szCs w:val="18"/>
              </w:rPr>
              <w:t>CDK12</w:t>
            </w:r>
          </w:p>
        </w:tc>
        <w:tc>
          <w:tcPr>
            <w:tcW w:w="2089" w:type="dxa"/>
            <w:tcBorders>
              <w:top w:val="single" w:sz="4" w:space="0" w:color="00653B"/>
              <w:left w:val="single" w:sz="4" w:space="0" w:color="00653B"/>
              <w:bottom w:val="single" w:sz="4" w:space="0" w:color="00653B"/>
              <w:right w:val="single" w:sz="4" w:space="0" w:color="00653B"/>
            </w:tcBorders>
            <w:shd w:val="clear" w:color="auto" w:fill="auto"/>
            <w:vAlign w:val="center"/>
          </w:tcPr>
          <w:p w14:paraId="20218615" w14:textId="77A34F68"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r w:rsidRPr="006C0131">
              <w:rPr>
                <w:rFonts w:ascii="Times New Roman" w:hAnsi="Times New Roman"/>
                <w:color w:val="000000"/>
                <w:sz w:val="18"/>
                <w:szCs w:val="18"/>
              </w:rPr>
              <w:t xml:space="preserve">p if </w:t>
            </w:r>
            <w:proofErr w:type="gramStart"/>
            <w:r w:rsidR="006E1686">
              <w:rPr>
                <w:rFonts w:ascii="Times New Roman" w:hAnsi="Times New Roman"/>
                <w:color w:val="000000"/>
                <w:sz w:val="18"/>
                <w:szCs w:val="18"/>
              </w:rPr>
              <w:t>var.io.hd</w:t>
            </w:r>
            <w:proofErr w:type="gramEnd"/>
            <w:r w:rsidR="006E1686">
              <w:rPr>
                <w:rFonts w:ascii="Times New Roman" w:hAnsi="Times New Roman"/>
                <w:color w:val="000000"/>
                <w:sz w:val="18"/>
                <w:szCs w:val="18"/>
              </w:rPr>
              <w:t>_result</w:t>
            </w:r>
            <w:r w:rsidRPr="006C0131">
              <w:rPr>
                <w:rFonts w:ascii="Times New Roman" w:hAnsi="Times New Roman"/>
                <w:color w:val="000000"/>
                <w:sz w:val="18"/>
                <w:szCs w:val="18"/>
              </w:rPr>
              <w:t>.CDK12</w:t>
            </w:r>
            <w:r w:rsidRPr="006C0131">
              <w:rPr>
                <w:rFonts w:ascii="Times New Roman" w:hAnsi="Times New Roman" w:hint="eastAsia"/>
                <w:color w:val="000000"/>
                <w:sz w:val="18"/>
                <w:szCs w:val="18"/>
              </w:rPr>
              <w:t>%}</w:t>
            </w:r>
          </w:p>
          <w:p w14:paraId="41219F3B" w14:textId="24F3D539"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r w:rsidRPr="006C0131">
              <w:rPr>
                <w:rFonts w:ascii="Times New Roman" w:hAnsi="Times New Roman"/>
                <w:color w:val="000000"/>
                <w:sz w:val="18"/>
                <w:szCs w:val="18"/>
              </w:rPr>
              <w:t xml:space="preserve">%p for a in </w:t>
            </w:r>
            <w:proofErr w:type="gramStart"/>
            <w:r w:rsidR="006E1686">
              <w:rPr>
                <w:rFonts w:ascii="Times New Roman" w:hAnsi="Times New Roman"/>
                <w:color w:val="000000"/>
                <w:sz w:val="18"/>
                <w:szCs w:val="18"/>
              </w:rPr>
              <w:t>var.io.hd</w:t>
            </w:r>
            <w:proofErr w:type="gramEnd"/>
            <w:r w:rsidR="006E1686">
              <w:rPr>
                <w:rFonts w:ascii="Times New Roman" w:hAnsi="Times New Roman"/>
                <w:color w:val="000000"/>
                <w:sz w:val="18"/>
                <w:szCs w:val="18"/>
              </w:rPr>
              <w:t>_result</w:t>
            </w:r>
            <w:r w:rsidRPr="006C0131">
              <w:rPr>
                <w:rFonts w:ascii="Times New Roman" w:hAnsi="Times New Roman"/>
                <w:color w:val="000000"/>
                <w:sz w:val="18"/>
                <w:szCs w:val="18"/>
              </w:rPr>
              <w:t>.CDK12%}</w:t>
            </w:r>
          </w:p>
          <w:p w14:paraId="6C2A0ED8" w14:textId="77777777" w:rsidR="000F2D99" w:rsidRPr="006C0131" w:rsidRDefault="000F2D99" w:rsidP="000F2D99">
            <w:pPr>
              <w:adjustRightInd w:val="0"/>
              <w:snapToGrid w:val="0"/>
              <w:jc w:val="center"/>
              <w:rPr>
                <w:rFonts w:ascii="Times New Roman" w:hAnsi="Times New Roman"/>
                <w:b/>
                <w:bCs/>
                <w:color w:val="FF0000"/>
                <w:sz w:val="18"/>
                <w:szCs w:val="18"/>
              </w:rPr>
            </w:pPr>
            <w:r w:rsidRPr="006C0131">
              <w:rPr>
                <w:rFonts w:ascii="Times New Roman" w:hAnsi="Times New Roman"/>
                <w:b/>
                <w:bCs/>
                <w:color w:val="FF0000"/>
                <w:sz w:val="18"/>
                <w:szCs w:val="18"/>
              </w:rPr>
              <w:t>{{a</w:t>
            </w:r>
            <w:r>
              <w:rPr>
                <w:rFonts w:ascii="Times New Roman" w:hAnsi="Times New Roman"/>
                <w:b/>
                <w:bCs/>
                <w:color w:val="FF0000"/>
                <w:sz w:val="18"/>
                <w:szCs w:val="18"/>
              </w:rPr>
              <w:t>|</w:t>
            </w:r>
            <w:proofErr w:type="gramStart"/>
            <w:r>
              <w:rPr>
                <w:rFonts w:ascii="Times New Roman" w:hAnsi="Times New Roman"/>
                <w:b/>
                <w:bCs/>
                <w:color w:val="FF0000"/>
                <w:sz w:val="18"/>
                <w:szCs w:val="18"/>
              </w:rPr>
              <w:t>replace(</w:t>
            </w:r>
            <w:proofErr w:type="gramEnd"/>
            <w:r>
              <w:rPr>
                <w:rFonts w:ascii="Times New Roman" w:hAnsi="Times New Roman"/>
                <w:b/>
                <w:bCs/>
                <w:color w:val="FF0000"/>
                <w:sz w:val="18"/>
                <w:szCs w:val="18"/>
              </w:rPr>
              <w:t>“</w:t>
            </w:r>
            <w:r>
              <w:rPr>
                <w:rFonts w:ascii="Times New Roman" w:hAnsi="Times New Roman" w:hint="eastAsia"/>
                <w:b/>
                <w:bCs/>
                <w:color w:val="FF0000"/>
                <w:sz w:val="18"/>
                <w:szCs w:val="18"/>
              </w:rPr>
              <w:t>(</w:t>
            </w:r>
            <w:r>
              <w:rPr>
                <w:rFonts w:ascii="Times New Roman" w:hAnsi="Times New Roman"/>
                <w:b/>
                <w:bCs/>
                <w:color w:val="FF0000"/>
                <w:sz w:val="18"/>
                <w:szCs w:val="18"/>
              </w:rPr>
              <w:t>”, “”)|replace(“)”, “”)</w:t>
            </w:r>
            <w:r w:rsidRPr="006C0131">
              <w:rPr>
                <w:rFonts w:ascii="Times New Roman" w:hAnsi="Times New Roman"/>
                <w:b/>
                <w:bCs/>
                <w:color w:val="FF0000"/>
                <w:sz w:val="18"/>
                <w:szCs w:val="18"/>
              </w:rPr>
              <w:t>}}</w:t>
            </w:r>
          </w:p>
          <w:p w14:paraId="429CC0DE" w14:textId="77777777"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r w:rsidRPr="006C0131">
              <w:rPr>
                <w:rFonts w:ascii="Times New Roman" w:hAnsi="Times New Roman"/>
                <w:color w:val="000000"/>
                <w:sz w:val="18"/>
                <w:szCs w:val="18"/>
              </w:rPr>
              <w:t>%</w:t>
            </w:r>
            <w:r w:rsidRPr="006C0131">
              <w:rPr>
                <w:rFonts w:ascii="Times New Roman" w:hAnsi="Times New Roman" w:hint="eastAsia"/>
                <w:color w:val="000000"/>
                <w:sz w:val="18"/>
                <w:szCs w:val="18"/>
              </w:rPr>
              <w:t>p</w:t>
            </w:r>
            <w:r w:rsidRPr="006C0131">
              <w:rPr>
                <w:rFonts w:ascii="Times New Roman" w:hAnsi="Times New Roman"/>
                <w:color w:val="000000"/>
                <w:sz w:val="18"/>
                <w:szCs w:val="18"/>
              </w:rPr>
              <w:t xml:space="preserve"> endfor</w:t>
            </w:r>
            <w:r w:rsidRPr="006C0131">
              <w:rPr>
                <w:rFonts w:ascii="Times New Roman" w:hAnsi="Times New Roman" w:hint="eastAsia"/>
                <w:color w:val="000000"/>
                <w:sz w:val="18"/>
                <w:szCs w:val="18"/>
              </w:rPr>
              <w:t>%</w:t>
            </w:r>
            <w:r w:rsidRPr="006C0131">
              <w:rPr>
                <w:rFonts w:ascii="Times New Roman" w:hAnsi="Times New Roman"/>
                <w:color w:val="000000"/>
                <w:sz w:val="18"/>
                <w:szCs w:val="18"/>
              </w:rPr>
              <w:t>}</w:t>
            </w:r>
          </w:p>
          <w:p w14:paraId="129FD86C" w14:textId="77777777"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{%p else%}</w:t>
            </w:r>
          </w:p>
          <w:p w14:paraId="193E5D8F" w14:textId="77777777"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p>
          <w:p w14:paraId="2BC7A248" w14:textId="089804E1" w:rsidR="00AB37A2" w:rsidRPr="0096733F"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r w:rsidRPr="006C0131">
              <w:rPr>
                <w:rFonts w:ascii="Times New Roman" w:hAnsi="Times New Roman"/>
                <w:color w:val="000000"/>
                <w:sz w:val="18"/>
                <w:szCs w:val="18"/>
              </w:rPr>
              <w:t>%p endif%}</w:t>
            </w:r>
          </w:p>
        </w:tc>
        <w:tc>
          <w:tcPr>
            <w:tcW w:w="6178" w:type="dxa"/>
            <w:tcBorders>
              <w:top w:val="single" w:sz="4" w:space="0" w:color="00653B"/>
              <w:left w:val="single" w:sz="4" w:space="0" w:color="00653B"/>
              <w:bottom w:val="single" w:sz="4" w:space="0" w:color="00653B"/>
              <w:right w:val="single" w:sz="4" w:space="0" w:color="00653B"/>
            </w:tcBorders>
            <w:shd w:val="clear" w:color="auto" w:fill="auto"/>
            <w:vAlign w:val="center"/>
          </w:tcPr>
          <w:p w14:paraId="10AAFBAE" w14:textId="0F0E1915" w:rsidR="000059B7" w:rsidRPr="006C0131" w:rsidRDefault="000059B7" w:rsidP="000059B7">
            <w:pPr>
              <w:adjustRightInd w:val="0"/>
              <w:snapToGrid w:val="0"/>
              <w:spacing w:beforeLines="20" w:before="62" w:afterLines="20" w:after="62"/>
              <w:ind w:firstLineChars="200" w:firstLine="360"/>
              <w:rPr>
                <w:rFonts w:ascii="Times New Roman" w:hAnsi="Times New Roman"/>
                <w:color w:val="000000"/>
                <w:sz w:val="18"/>
                <w:szCs w:val="18"/>
              </w:rPr>
            </w:pPr>
            <w:r w:rsidRPr="006C0131">
              <w:rPr>
                <w:rFonts w:ascii="Times New Roman" w:hAnsi="Times New Roman" w:hint="eastAsia"/>
                <w:color w:val="000000"/>
                <w:sz w:val="18"/>
                <w:szCs w:val="18"/>
                <w:highlight w:val="yellow"/>
              </w:rPr>
              <w:t>{</w:t>
            </w:r>
            <w:r w:rsidRPr="006C0131">
              <w:rPr>
                <w:rFonts w:ascii="Times New Roman" w:hAnsi="Times New Roman"/>
                <w:color w:val="000000"/>
                <w:sz w:val="18"/>
                <w:szCs w:val="18"/>
                <w:highlight w:val="yellow"/>
              </w:rPr>
              <w:t>%</w:t>
            </w:r>
            <w:r w:rsidRPr="006C0131">
              <w:rPr>
                <w:rFonts w:ascii="Times New Roman" w:hAnsi="Times New Roman" w:hint="eastAsia"/>
                <w:color w:val="000000"/>
                <w:sz w:val="18"/>
                <w:szCs w:val="18"/>
                <w:highlight w:val="yellow"/>
              </w:rPr>
              <w:t>p</w:t>
            </w:r>
            <w:r w:rsidRPr="006C0131">
              <w:rPr>
                <w:rFonts w:ascii="Times New Roman" w:hAnsi="Times New Roman"/>
                <w:color w:val="000000"/>
                <w:sz w:val="18"/>
                <w:szCs w:val="18"/>
                <w:highlight w:val="yellow"/>
              </w:rPr>
              <w:t xml:space="preserve"> if </w:t>
            </w:r>
            <w:proofErr w:type="gramStart"/>
            <w:r w:rsidR="006E1686">
              <w:rPr>
                <w:rFonts w:ascii="Times New Roman" w:hAnsi="Times New Roman"/>
                <w:color w:val="000000"/>
                <w:sz w:val="18"/>
                <w:szCs w:val="18"/>
                <w:highlight w:val="yellow"/>
              </w:rPr>
              <w:t>var.io.hd</w:t>
            </w:r>
            <w:proofErr w:type="gramEnd"/>
            <w:r w:rsidR="006E1686">
              <w:rPr>
                <w:rFonts w:ascii="Times New Roman" w:hAnsi="Times New Roman"/>
                <w:color w:val="000000"/>
                <w:sz w:val="18"/>
                <w:szCs w:val="18"/>
                <w:highlight w:val="yellow"/>
              </w:rPr>
              <w:t>_result</w:t>
            </w:r>
            <w:r w:rsidRPr="006C0131">
              <w:rPr>
                <w:rFonts w:ascii="Times New Roman" w:hAnsi="Times New Roman"/>
                <w:color w:val="000000"/>
                <w:sz w:val="18"/>
                <w:szCs w:val="18"/>
                <w:highlight w:val="yellow"/>
              </w:rPr>
              <w:t>.CDK12 %</w:t>
            </w:r>
            <w:r w:rsidRPr="006C0131">
              <w:rPr>
                <w:rFonts w:ascii="Times New Roman" w:hAnsi="Times New Roman" w:hint="eastAsia"/>
                <w:color w:val="000000"/>
                <w:sz w:val="18"/>
                <w:szCs w:val="18"/>
                <w:highlight w:val="yellow"/>
              </w:rPr>
              <w:t>}</w:t>
            </w:r>
          </w:p>
          <w:p w14:paraId="1EC1D1D4" w14:textId="77777777" w:rsidR="00AB37A2" w:rsidRPr="000059B7" w:rsidRDefault="00AB37A2" w:rsidP="00AB37A2">
            <w:pPr>
              <w:adjustRightInd w:val="0"/>
              <w:snapToGrid w:val="0"/>
              <w:spacing w:beforeLines="25" w:before="78" w:afterLines="25" w:after="78"/>
              <w:ind w:firstLineChars="200" w:firstLine="360"/>
              <w:rPr>
                <w:rFonts w:ascii="Times New Roman" w:hAnsi="Times New Roman"/>
                <w:color w:val="000000" w:themeColor="text1"/>
                <w:sz w:val="18"/>
                <w:szCs w:val="18"/>
              </w:rPr>
            </w:pPr>
            <w:r w:rsidRPr="000059B7">
              <w:rPr>
                <w:rFonts w:ascii="Times New Roman" w:hAnsi="Times New Roman"/>
                <w:color w:val="000000" w:themeColor="text1"/>
                <w:sz w:val="18"/>
                <w:szCs w:val="18"/>
              </w:rPr>
              <w:t>CDK12</w:t>
            </w:r>
            <w:r w:rsidRPr="000059B7">
              <w:rPr>
                <w:rFonts w:ascii="Times New Roman" w:hAnsi="Times New Roman"/>
                <w:color w:val="000000" w:themeColor="text1"/>
                <w:sz w:val="18"/>
                <w:szCs w:val="18"/>
              </w:rPr>
              <w:t>双拷贝缺失的前列腺癌组织具有更多浸润</w:t>
            </w:r>
            <w:r w:rsidRPr="000059B7">
              <w:rPr>
                <w:rFonts w:ascii="Times New Roman" w:hAnsi="Times New Roman"/>
                <w:color w:val="000000" w:themeColor="text1"/>
                <w:sz w:val="18"/>
                <w:szCs w:val="18"/>
              </w:rPr>
              <w:t>T</w:t>
            </w:r>
            <w:r w:rsidRPr="000059B7">
              <w:rPr>
                <w:rFonts w:ascii="Times New Roman" w:hAnsi="Times New Roman"/>
                <w:color w:val="000000" w:themeColor="text1"/>
                <w:sz w:val="18"/>
                <w:szCs w:val="18"/>
              </w:rPr>
              <w:t>细胞和更高新抗原负荷，是一类特殊的前列腺癌亚型，可能从免疫检查点抑制剂治疗中获益（</w:t>
            </w:r>
            <w:r w:rsidRPr="000059B7">
              <w:rPr>
                <w:rFonts w:ascii="Times New Roman" w:hAnsi="Times New Roman"/>
                <w:color w:val="000000" w:themeColor="text1"/>
                <w:sz w:val="18"/>
                <w:szCs w:val="18"/>
              </w:rPr>
              <w:t>PMID: 29906450</w:t>
            </w:r>
            <w:r w:rsidRPr="000059B7">
              <w:rPr>
                <w:rFonts w:ascii="Times New Roman" w:hAnsi="Times New Roman"/>
                <w:color w:val="000000" w:themeColor="text1"/>
                <w:sz w:val="18"/>
                <w:szCs w:val="18"/>
              </w:rPr>
              <w:t>）。</w:t>
            </w:r>
          </w:p>
          <w:p w14:paraId="43463C48" w14:textId="7D17730C" w:rsidR="000059B7" w:rsidRDefault="000059B7" w:rsidP="000059B7">
            <w:pPr>
              <w:adjustRightInd w:val="0"/>
              <w:snapToGrid w:val="0"/>
              <w:spacing w:beforeLines="20" w:before="62" w:afterLines="20" w:after="62"/>
              <w:ind w:firstLineChars="200" w:firstLine="360"/>
              <w:rPr>
                <w:rFonts w:ascii="Times New Roman" w:hAnsi="Times New Roman"/>
                <w:color w:val="000000"/>
                <w:sz w:val="18"/>
                <w:szCs w:val="18"/>
              </w:rPr>
            </w:pPr>
            <w:r w:rsidRPr="006C0131">
              <w:rPr>
                <w:rFonts w:ascii="Times New Roman" w:hAnsi="Times New Roman" w:hint="eastAsia"/>
                <w:color w:val="000000"/>
                <w:sz w:val="18"/>
                <w:szCs w:val="18"/>
                <w:highlight w:val="yellow"/>
              </w:rPr>
              <w:t>{</w:t>
            </w:r>
            <w:r w:rsidRPr="006C0131">
              <w:rPr>
                <w:rFonts w:ascii="Times New Roman" w:hAnsi="Times New Roman"/>
                <w:color w:val="000000"/>
                <w:sz w:val="18"/>
                <w:szCs w:val="18"/>
                <w:highlight w:val="yellow"/>
              </w:rPr>
              <w:t>%p else%</w:t>
            </w:r>
            <w:r w:rsidRPr="006C0131">
              <w:rPr>
                <w:rFonts w:ascii="Times New Roman" w:hAnsi="Times New Roman" w:hint="eastAsia"/>
                <w:color w:val="000000"/>
                <w:sz w:val="18"/>
                <w:szCs w:val="18"/>
                <w:highlight w:val="yellow"/>
              </w:rPr>
              <w:t>}</w:t>
            </w:r>
          </w:p>
          <w:p w14:paraId="77769D55" w14:textId="77777777" w:rsidR="000059B7" w:rsidRDefault="000059B7" w:rsidP="000059B7">
            <w:pPr>
              <w:adjustRightInd w:val="0"/>
              <w:snapToGrid w:val="0"/>
              <w:spacing w:beforeLines="25" w:before="78" w:afterLines="25" w:after="78"/>
              <w:ind w:firstLineChars="200" w:firstLine="360"/>
              <w:rPr>
                <w:rFonts w:ascii="Times New Roman" w:hAnsi="Times New Roman"/>
                <w:color w:val="7E7E7E"/>
                <w:sz w:val="18"/>
                <w:szCs w:val="18"/>
              </w:rPr>
            </w:pPr>
            <w:r w:rsidRPr="0096733F">
              <w:rPr>
                <w:rFonts w:ascii="Times New Roman" w:hAnsi="Times New Roman"/>
                <w:color w:val="7E7E7E"/>
                <w:sz w:val="18"/>
                <w:szCs w:val="18"/>
              </w:rPr>
              <w:t>CDK12</w:t>
            </w:r>
            <w:r w:rsidRPr="0096733F">
              <w:rPr>
                <w:rFonts w:ascii="Times New Roman" w:hAnsi="Times New Roman"/>
                <w:color w:val="7E7E7E"/>
                <w:sz w:val="18"/>
                <w:szCs w:val="18"/>
              </w:rPr>
              <w:t>双拷贝缺失的前列腺癌组织具有更多浸润</w:t>
            </w:r>
            <w:r w:rsidRPr="0096733F">
              <w:rPr>
                <w:rFonts w:ascii="Times New Roman" w:hAnsi="Times New Roman"/>
                <w:color w:val="7E7E7E"/>
                <w:sz w:val="18"/>
                <w:szCs w:val="18"/>
              </w:rPr>
              <w:t>T</w:t>
            </w:r>
            <w:r w:rsidRPr="0096733F">
              <w:rPr>
                <w:rFonts w:ascii="Times New Roman" w:hAnsi="Times New Roman"/>
                <w:color w:val="7E7E7E"/>
                <w:sz w:val="18"/>
                <w:szCs w:val="18"/>
              </w:rPr>
              <w:t>细胞和更高新抗原负荷，是一类特殊的前列腺癌亚型，可能从免疫检查点抑制剂治疗中获益（</w:t>
            </w:r>
            <w:r w:rsidRPr="0096733F">
              <w:rPr>
                <w:rFonts w:ascii="Times New Roman" w:hAnsi="Times New Roman"/>
                <w:color w:val="7E7E7E"/>
                <w:sz w:val="18"/>
                <w:szCs w:val="18"/>
              </w:rPr>
              <w:t>PMID: 29906450</w:t>
            </w:r>
            <w:r w:rsidRPr="0096733F">
              <w:rPr>
                <w:rFonts w:ascii="Times New Roman" w:hAnsi="Times New Roman"/>
                <w:color w:val="7E7E7E"/>
                <w:sz w:val="18"/>
                <w:szCs w:val="18"/>
              </w:rPr>
              <w:t>）。</w:t>
            </w:r>
          </w:p>
          <w:p w14:paraId="24A9742F" w14:textId="64A3245C" w:rsidR="000059B7" w:rsidRPr="000059B7" w:rsidRDefault="000059B7" w:rsidP="00AB37A2">
            <w:pPr>
              <w:adjustRightInd w:val="0"/>
              <w:snapToGrid w:val="0"/>
              <w:spacing w:beforeLines="25" w:before="78" w:afterLines="25" w:after="78"/>
              <w:ind w:firstLineChars="200" w:firstLine="360"/>
              <w:rPr>
                <w:rFonts w:ascii="Times New Roman" w:hAnsi="Times New Roman"/>
                <w:color w:val="252525"/>
                <w:sz w:val="18"/>
                <w:szCs w:val="18"/>
              </w:rPr>
            </w:pPr>
            <w:r w:rsidRPr="006C0131">
              <w:rPr>
                <w:rFonts w:ascii="Times New Roman" w:hAnsi="Times New Roman" w:hint="eastAsia"/>
                <w:color w:val="252525"/>
                <w:sz w:val="18"/>
                <w:szCs w:val="18"/>
                <w:highlight w:val="yellow"/>
              </w:rPr>
              <w:t>{</w:t>
            </w:r>
            <w:r w:rsidRPr="006C0131">
              <w:rPr>
                <w:rFonts w:ascii="Times New Roman" w:hAnsi="Times New Roman"/>
                <w:color w:val="252525"/>
                <w:sz w:val="18"/>
                <w:szCs w:val="18"/>
                <w:highlight w:val="yellow"/>
              </w:rPr>
              <w:t>%p endif%}</w:t>
            </w:r>
          </w:p>
        </w:tc>
      </w:tr>
      <w:tr w:rsidR="00AB37A2" w:rsidRPr="0096733F" w14:paraId="1CCAA156" w14:textId="77777777" w:rsidTr="00AB37A2">
        <w:trPr>
          <w:trHeight w:val="284"/>
        </w:trPr>
        <w:tc>
          <w:tcPr>
            <w:tcW w:w="1597" w:type="dxa"/>
            <w:tcBorders>
              <w:top w:val="single" w:sz="4" w:space="0" w:color="00653B"/>
              <w:left w:val="single" w:sz="4" w:space="0" w:color="00653B"/>
              <w:bottom w:val="single" w:sz="4" w:space="0" w:color="00653B"/>
              <w:right w:val="single" w:sz="4" w:space="0" w:color="00653B"/>
            </w:tcBorders>
            <w:shd w:val="clear" w:color="auto" w:fill="auto"/>
            <w:tcMar>
              <w:left w:w="0" w:type="dxa"/>
              <w:right w:w="0" w:type="dxa"/>
            </w:tcMar>
            <w:vAlign w:val="center"/>
          </w:tcPr>
          <w:p w14:paraId="4F268D69" w14:textId="77777777" w:rsidR="00AB37A2" w:rsidRPr="0096733F" w:rsidRDefault="00AB37A2" w:rsidP="00AB37A2">
            <w:pPr>
              <w:adjustRightInd w:val="0"/>
              <w:snapToGrid w:val="0"/>
              <w:spacing w:line="240" w:lineRule="exact"/>
              <w:jc w:val="center"/>
              <w:rPr>
                <w:rFonts w:ascii="Times New Roman" w:hAnsi="Times New Roman"/>
                <w:i/>
                <w:iCs/>
                <w:color w:val="000000"/>
                <w:sz w:val="18"/>
                <w:szCs w:val="18"/>
              </w:rPr>
            </w:pPr>
            <w:r w:rsidRPr="0096733F">
              <w:rPr>
                <w:rFonts w:ascii="Times New Roman" w:hAnsi="Times New Roman"/>
                <w:i/>
                <w:iCs/>
                <w:color w:val="000000"/>
                <w:sz w:val="18"/>
                <w:szCs w:val="18"/>
              </w:rPr>
              <w:t>SERPINB3</w:t>
            </w:r>
          </w:p>
        </w:tc>
        <w:tc>
          <w:tcPr>
            <w:tcW w:w="2089" w:type="dxa"/>
            <w:tcBorders>
              <w:top w:val="single" w:sz="4" w:space="0" w:color="00653B"/>
              <w:left w:val="single" w:sz="4" w:space="0" w:color="00653B"/>
              <w:bottom w:val="single" w:sz="4" w:space="0" w:color="00653B"/>
              <w:right w:val="single" w:sz="4" w:space="0" w:color="00653B"/>
            </w:tcBorders>
            <w:shd w:val="clear" w:color="auto" w:fill="auto"/>
            <w:vAlign w:val="center"/>
          </w:tcPr>
          <w:p w14:paraId="5FBDFA3D" w14:textId="2ACEBC26"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r w:rsidRPr="006C0131">
              <w:rPr>
                <w:rFonts w:ascii="Times New Roman" w:hAnsi="Times New Roman"/>
                <w:color w:val="000000"/>
                <w:sz w:val="18"/>
                <w:szCs w:val="18"/>
              </w:rPr>
              <w:t xml:space="preserve">p if </w:t>
            </w:r>
            <w:proofErr w:type="gramStart"/>
            <w:r w:rsidR="006E1686">
              <w:rPr>
                <w:rFonts w:ascii="Times New Roman" w:hAnsi="Times New Roman"/>
                <w:color w:val="000000"/>
                <w:sz w:val="18"/>
                <w:szCs w:val="18"/>
              </w:rPr>
              <w:t>var.io.hd</w:t>
            </w:r>
            <w:proofErr w:type="gramEnd"/>
            <w:r w:rsidR="006E1686">
              <w:rPr>
                <w:rFonts w:ascii="Times New Roman" w:hAnsi="Times New Roman"/>
                <w:color w:val="000000"/>
                <w:sz w:val="18"/>
                <w:szCs w:val="18"/>
              </w:rPr>
              <w:t>_result</w:t>
            </w:r>
            <w:r w:rsidRPr="006C0131">
              <w:rPr>
                <w:rFonts w:ascii="Times New Roman" w:hAnsi="Times New Roman"/>
                <w:color w:val="000000"/>
                <w:sz w:val="18"/>
                <w:szCs w:val="18"/>
              </w:rPr>
              <w:t>.SERPINB3</w:t>
            </w:r>
            <w:r w:rsidRPr="006C0131">
              <w:rPr>
                <w:rFonts w:ascii="Times New Roman" w:hAnsi="Times New Roman" w:hint="eastAsia"/>
                <w:color w:val="000000"/>
                <w:sz w:val="18"/>
                <w:szCs w:val="18"/>
              </w:rPr>
              <w:t>%}</w:t>
            </w:r>
          </w:p>
          <w:p w14:paraId="1635DA7E" w14:textId="2DF2FC8B"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r w:rsidRPr="006C0131">
              <w:rPr>
                <w:rFonts w:ascii="Times New Roman" w:hAnsi="Times New Roman"/>
                <w:color w:val="000000"/>
                <w:sz w:val="18"/>
                <w:szCs w:val="18"/>
              </w:rPr>
              <w:t xml:space="preserve">%p for a in </w:t>
            </w:r>
            <w:proofErr w:type="gramStart"/>
            <w:r w:rsidR="006E1686">
              <w:rPr>
                <w:rFonts w:ascii="Times New Roman" w:hAnsi="Times New Roman"/>
                <w:color w:val="000000"/>
                <w:sz w:val="18"/>
                <w:szCs w:val="18"/>
              </w:rPr>
              <w:t>var.io.hd</w:t>
            </w:r>
            <w:proofErr w:type="gramEnd"/>
            <w:r w:rsidR="006E1686">
              <w:rPr>
                <w:rFonts w:ascii="Times New Roman" w:hAnsi="Times New Roman"/>
                <w:color w:val="000000"/>
                <w:sz w:val="18"/>
                <w:szCs w:val="18"/>
              </w:rPr>
              <w:t>_result</w:t>
            </w:r>
            <w:r w:rsidRPr="006C0131">
              <w:rPr>
                <w:rFonts w:ascii="Times New Roman" w:hAnsi="Times New Roman"/>
                <w:color w:val="000000"/>
                <w:sz w:val="18"/>
                <w:szCs w:val="18"/>
              </w:rPr>
              <w:t>.SERPINB3%}</w:t>
            </w:r>
          </w:p>
          <w:p w14:paraId="248876FF" w14:textId="77777777" w:rsidR="000F2D99" w:rsidRPr="006C0131" w:rsidRDefault="000F2D99" w:rsidP="000F2D99">
            <w:pPr>
              <w:adjustRightInd w:val="0"/>
              <w:snapToGrid w:val="0"/>
              <w:jc w:val="center"/>
              <w:rPr>
                <w:rFonts w:ascii="Times New Roman" w:hAnsi="Times New Roman"/>
                <w:b/>
                <w:bCs/>
                <w:color w:val="FF0000"/>
                <w:sz w:val="18"/>
                <w:szCs w:val="18"/>
              </w:rPr>
            </w:pPr>
            <w:r w:rsidRPr="006C0131">
              <w:rPr>
                <w:rFonts w:ascii="Times New Roman" w:hAnsi="Times New Roman"/>
                <w:b/>
                <w:bCs/>
                <w:color w:val="FF0000"/>
                <w:sz w:val="18"/>
                <w:szCs w:val="18"/>
              </w:rPr>
              <w:t>{{a</w:t>
            </w:r>
            <w:r>
              <w:rPr>
                <w:rFonts w:ascii="Times New Roman" w:hAnsi="Times New Roman"/>
                <w:b/>
                <w:bCs/>
                <w:color w:val="FF0000"/>
                <w:sz w:val="18"/>
                <w:szCs w:val="18"/>
              </w:rPr>
              <w:t>|</w:t>
            </w:r>
            <w:proofErr w:type="gramStart"/>
            <w:r>
              <w:rPr>
                <w:rFonts w:ascii="Times New Roman" w:hAnsi="Times New Roman"/>
                <w:b/>
                <w:bCs/>
                <w:color w:val="FF0000"/>
                <w:sz w:val="18"/>
                <w:szCs w:val="18"/>
              </w:rPr>
              <w:t>replace(</w:t>
            </w:r>
            <w:proofErr w:type="gramEnd"/>
            <w:r>
              <w:rPr>
                <w:rFonts w:ascii="Times New Roman" w:hAnsi="Times New Roman"/>
                <w:b/>
                <w:bCs/>
                <w:color w:val="FF0000"/>
                <w:sz w:val="18"/>
                <w:szCs w:val="18"/>
              </w:rPr>
              <w:t>“</w:t>
            </w:r>
            <w:r>
              <w:rPr>
                <w:rFonts w:ascii="Times New Roman" w:hAnsi="Times New Roman" w:hint="eastAsia"/>
                <w:b/>
                <w:bCs/>
                <w:color w:val="FF0000"/>
                <w:sz w:val="18"/>
                <w:szCs w:val="18"/>
              </w:rPr>
              <w:t>(</w:t>
            </w:r>
            <w:r>
              <w:rPr>
                <w:rFonts w:ascii="Times New Roman" w:hAnsi="Times New Roman"/>
                <w:b/>
                <w:bCs/>
                <w:color w:val="FF0000"/>
                <w:sz w:val="18"/>
                <w:szCs w:val="18"/>
              </w:rPr>
              <w:t>”, “”)|replace(“)”, “”)</w:t>
            </w:r>
            <w:r w:rsidRPr="006C0131">
              <w:rPr>
                <w:rFonts w:ascii="Times New Roman" w:hAnsi="Times New Roman"/>
                <w:b/>
                <w:bCs/>
                <w:color w:val="FF0000"/>
                <w:sz w:val="18"/>
                <w:szCs w:val="18"/>
              </w:rPr>
              <w:t>}}</w:t>
            </w:r>
          </w:p>
          <w:p w14:paraId="7F26C590" w14:textId="77777777"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r w:rsidRPr="006C0131">
              <w:rPr>
                <w:rFonts w:ascii="Times New Roman" w:hAnsi="Times New Roman"/>
                <w:color w:val="000000"/>
                <w:sz w:val="18"/>
                <w:szCs w:val="18"/>
              </w:rPr>
              <w:t>%</w:t>
            </w:r>
            <w:r w:rsidRPr="006C0131">
              <w:rPr>
                <w:rFonts w:ascii="Times New Roman" w:hAnsi="Times New Roman" w:hint="eastAsia"/>
                <w:color w:val="000000"/>
                <w:sz w:val="18"/>
                <w:szCs w:val="18"/>
              </w:rPr>
              <w:t>p</w:t>
            </w:r>
            <w:r w:rsidRPr="006C0131">
              <w:rPr>
                <w:rFonts w:ascii="Times New Roman" w:hAnsi="Times New Roman"/>
                <w:color w:val="000000"/>
                <w:sz w:val="18"/>
                <w:szCs w:val="18"/>
              </w:rPr>
              <w:t xml:space="preserve"> endfor</w:t>
            </w:r>
            <w:r w:rsidRPr="006C0131">
              <w:rPr>
                <w:rFonts w:ascii="Times New Roman" w:hAnsi="Times New Roman" w:hint="eastAsia"/>
                <w:color w:val="000000"/>
                <w:sz w:val="18"/>
                <w:szCs w:val="18"/>
              </w:rPr>
              <w:t>%</w:t>
            </w:r>
            <w:r w:rsidRPr="006C0131">
              <w:rPr>
                <w:rFonts w:ascii="Times New Roman" w:hAnsi="Times New Roman"/>
                <w:color w:val="000000"/>
                <w:sz w:val="18"/>
                <w:szCs w:val="18"/>
              </w:rPr>
              <w:t>}</w:t>
            </w:r>
          </w:p>
          <w:p w14:paraId="0D7627FE" w14:textId="77777777"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{%p else%}</w:t>
            </w:r>
          </w:p>
          <w:p w14:paraId="08E8E65C" w14:textId="77777777"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p>
          <w:p w14:paraId="150BDF05" w14:textId="69DA1BE7" w:rsidR="00AB37A2" w:rsidRPr="0096733F"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r w:rsidRPr="006C0131">
              <w:rPr>
                <w:rFonts w:ascii="Times New Roman" w:hAnsi="Times New Roman"/>
                <w:color w:val="000000"/>
                <w:sz w:val="18"/>
                <w:szCs w:val="18"/>
              </w:rPr>
              <w:t>%p endif%}</w:t>
            </w:r>
          </w:p>
        </w:tc>
        <w:tc>
          <w:tcPr>
            <w:tcW w:w="6178" w:type="dxa"/>
            <w:vMerge w:val="restart"/>
            <w:tcBorders>
              <w:top w:val="single" w:sz="4" w:space="0" w:color="00653B"/>
              <w:left w:val="single" w:sz="4" w:space="0" w:color="00653B"/>
              <w:bottom w:val="single" w:sz="4" w:space="0" w:color="00653B"/>
              <w:right w:val="single" w:sz="4" w:space="0" w:color="00653B"/>
            </w:tcBorders>
            <w:shd w:val="clear" w:color="auto" w:fill="auto"/>
            <w:vAlign w:val="center"/>
          </w:tcPr>
          <w:p w14:paraId="687B3BF2" w14:textId="3F97C8EC" w:rsidR="00AF497F" w:rsidRPr="006C0131" w:rsidRDefault="00AF497F" w:rsidP="00AF497F">
            <w:pPr>
              <w:adjustRightInd w:val="0"/>
              <w:snapToGrid w:val="0"/>
              <w:spacing w:beforeLines="20" w:before="62" w:afterLines="20" w:after="62"/>
              <w:ind w:firstLineChars="200" w:firstLine="360"/>
              <w:rPr>
                <w:rFonts w:ascii="Times New Roman" w:hAnsi="Times New Roman"/>
                <w:color w:val="000000"/>
                <w:sz w:val="18"/>
                <w:szCs w:val="18"/>
              </w:rPr>
            </w:pPr>
            <w:r w:rsidRPr="006C0131">
              <w:rPr>
                <w:rFonts w:ascii="Times New Roman" w:hAnsi="Times New Roman" w:hint="eastAsia"/>
                <w:color w:val="000000"/>
                <w:sz w:val="18"/>
                <w:szCs w:val="18"/>
                <w:highlight w:val="yellow"/>
              </w:rPr>
              <w:t>{</w:t>
            </w:r>
            <w:r w:rsidRPr="006C0131">
              <w:rPr>
                <w:rFonts w:ascii="Times New Roman" w:hAnsi="Times New Roman"/>
                <w:color w:val="000000"/>
                <w:sz w:val="18"/>
                <w:szCs w:val="18"/>
                <w:highlight w:val="yellow"/>
              </w:rPr>
              <w:t>%</w:t>
            </w:r>
            <w:r w:rsidRPr="006C0131">
              <w:rPr>
                <w:rFonts w:ascii="Times New Roman" w:hAnsi="Times New Roman" w:hint="eastAsia"/>
                <w:color w:val="000000"/>
                <w:sz w:val="18"/>
                <w:szCs w:val="18"/>
                <w:highlight w:val="yellow"/>
              </w:rPr>
              <w:t>p</w:t>
            </w:r>
            <w:r w:rsidRPr="006C0131">
              <w:rPr>
                <w:rFonts w:ascii="Times New Roman" w:hAnsi="Times New Roman"/>
                <w:color w:val="000000"/>
                <w:sz w:val="18"/>
                <w:szCs w:val="18"/>
                <w:highlight w:val="yellow"/>
              </w:rPr>
              <w:t xml:space="preserve"> if </w:t>
            </w:r>
            <w:proofErr w:type="gramStart"/>
            <w:r w:rsidR="006E1686">
              <w:rPr>
                <w:rFonts w:ascii="Times New Roman" w:hAnsi="Times New Roman"/>
                <w:color w:val="000000"/>
                <w:sz w:val="18"/>
                <w:szCs w:val="18"/>
                <w:highlight w:val="yellow"/>
              </w:rPr>
              <w:t>var.io.hd</w:t>
            </w:r>
            <w:proofErr w:type="gramEnd"/>
            <w:r w:rsidR="006E1686">
              <w:rPr>
                <w:rFonts w:ascii="Times New Roman" w:hAnsi="Times New Roman"/>
                <w:color w:val="000000"/>
                <w:sz w:val="18"/>
                <w:szCs w:val="18"/>
                <w:highlight w:val="yellow"/>
              </w:rPr>
              <w:t>_result</w:t>
            </w:r>
            <w:r w:rsidRPr="006C0131">
              <w:rPr>
                <w:rFonts w:ascii="Times New Roman" w:hAnsi="Times New Roman"/>
                <w:color w:val="000000"/>
                <w:sz w:val="18"/>
                <w:szCs w:val="18"/>
                <w:highlight w:val="yellow"/>
              </w:rPr>
              <w:t xml:space="preserve">.SERPINB3 </w:t>
            </w:r>
            <w:r w:rsidRPr="006C0131">
              <w:rPr>
                <w:rFonts w:ascii="Times New Roman" w:hAnsi="Times New Roman" w:hint="eastAsia"/>
                <w:color w:val="000000"/>
                <w:sz w:val="18"/>
                <w:szCs w:val="18"/>
                <w:highlight w:val="yellow"/>
              </w:rPr>
              <w:t>or</w:t>
            </w:r>
            <w:r w:rsidRPr="006C0131">
              <w:rPr>
                <w:rFonts w:ascii="Times New Roman" w:hAnsi="Times New Roman"/>
                <w:color w:val="000000"/>
                <w:sz w:val="18"/>
                <w:szCs w:val="18"/>
                <w:highlight w:val="yellow"/>
              </w:rPr>
              <w:t xml:space="preserve"> </w:t>
            </w:r>
            <w:r w:rsidR="006E1686">
              <w:rPr>
                <w:rFonts w:ascii="Times New Roman" w:hAnsi="Times New Roman"/>
                <w:color w:val="000000"/>
                <w:sz w:val="18"/>
                <w:szCs w:val="18"/>
                <w:highlight w:val="yellow"/>
              </w:rPr>
              <w:t>var.io.hd_result</w:t>
            </w:r>
            <w:r w:rsidRPr="006C0131">
              <w:rPr>
                <w:rFonts w:ascii="Times New Roman" w:hAnsi="Times New Roman"/>
                <w:color w:val="000000"/>
                <w:sz w:val="18"/>
                <w:szCs w:val="18"/>
                <w:highlight w:val="yellow"/>
              </w:rPr>
              <w:t>.SERPINB4 %</w:t>
            </w:r>
            <w:r w:rsidRPr="006C0131">
              <w:rPr>
                <w:rFonts w:ascii="Times New Roman" w:hAnsi="Times New Roman" w:hint="eastAsia"/>
                <w:color w:val="000000"/>
                <w:sz w:val="18"/>
                <w:szCs w:val="18"/>
                <w:highlight w:val="yellow"/>
              </w:rPr>
              <w:t>}</w:t>
            </w:r>
          </w:p>
          <w:p w14:paraId="026D5142" w14:textId="77777777" w:rsidR="00AB37A2" w:rsidRPr="00AF497F" w:rsidRDefault="00AB37A2" w:rsidP="00AB37A2">
            <w:pPr>
              <w:adjustRightInd w:val="0"/>
              <w:snapToGrid w:val="0"/>
              <w:spacing w:beforeLines="25" w:before="78" w:afterLines="25" w:after="78"/>
              <w:ind w:firstLineChars="200" w:firstLine="360"/>
              <w:rPr>
                <w:rFonts w:ascii="Times New Roman" w:hAnsi="Times New Roman"/>
                <w:color w:val="000000" w:themeColor="text1"/>
                <w:sz w:val="18"/>
                <w:szCs w:val="18"/>
              </w:rPr>
            </w:pPr>
            <w:r w:rsidRPr="00AF497F">
              <w:rPr>
                <w:rFonts w:ascii="Times New Roman" w:hAnsi="Times New Roman"/>
                <w:color w:val="000000" w:themeColor="text1"/>
                <w:sz w:val="18"/>
                <w:szCs w:val="18"/>
              </w:rPr>
              <w:t>SERPINB3</w:t>
            </w:r>
            <w:r w:rsidRPr="00AF497F">
              <w:rPr>
                <w:rFonts w:ascii="Times New Roman" w:hAnsi="Times New Roman"/>
                <w:color w:val="000000" w:themeColor="text1"/>
                <w:sz w:val="18"/>
                <w:szCs w:val="18"/>
              </w:rPr>
              <w:t>和</w:t>
            </w:r>
            <w:r w:rsidRPr="00AF497F">
              <w:rPr>
                <w:rFonts w:ascii="Times New Roman" w:hAnsi="Times New Roman"/>
                <w:color w:val="000000" w:themeColor="text1"/>
                <w:sz w:val="18"/>
                <w:szCs w:val="18"/>
              </w:rPr>
              <w:t>SERPINB4</w:t>
            </w:r>
            <w:r w:rsidRPr="00AF497F">
              <w:rPr>
                <w:rFonts w:ascii="Times New Roman" w:hAnsi="Times New Roman"/>
                <w:color w:val="000000" w:themeColor="text1"/>
                <w:sz w:val="18"/>
                <w:szCs w:val="18"/>
              </w:rPr>
              <w:t>属于</w:t>
            </w:r>
            <w:r w:rsidRPr="00AF497F">
              <w:rPr>
                <w:rFonts w:ascii="Times New Roman" w:hAnsi="Times New Roman"/>
                <w:color w:val="000000" w:themeColor="text1"/>
                <w:sz w:val="18"/>
                <w:szCs w:val="18"/>
              </w:rPr>
              <w:t>serpin</w:t>
            </w:r>
            <w:r w:rsidRPr="00AF497F">
              <w:rPr>
                <w:rFonts w:ascii="Times New Roman" w:hAnsi="Times New Roman"/>
                <w:color w:val="000000" w:themeColor="text1"/>
                <w:sz w:val="18"/>
                <w:szCs w:val="18"/>
              </w:rPr>
              <w:t>家族，编码产物是一种丝氨酸蛋白酶抑制剂在细胞凋亡和自身免疫中发挥作用。黑色素瘤临床研究提示，在抗</w:t>
            </w:r>
            <w:r w:rsidRPr="00AF497F">
              <w:rPr>
                <w:rFonts w:ascii="Times New Roman" w:hAnsi="Times New Roman"/>
                <w:color w:val="000000" w:themeColor="text1"/>
                <w:sz w:val="18"/>
                <w:szCs w:val="18"/>
              </w:rPr>
              <w:t>CTLA4</w:t>
            </w:r>
            <w:r w:rsidRPr="00AF497F">
              <w:rPr>
                <w:rFonts w:ascii="Times New Roman" w:hAnsi="Times New Roman"/>
                <w:color w:val="000000" w:themeColor="text1"/>
                <w:sz w:val="18"/>
                <w:szCs w:val="18"/>
              </w:rPr>
              <w:t>免疫治疗</w:t>
            </w:r>
            <w:r w:rsidRPr="00AF497F">
              <w:rPr>
                <w:rFonts w:ascii="Times New Roman" w:hAnsi="Times New Roman"/>
                <w:color w:val="000000" w:themeColor="text1"/>
                <w:kern w:val="0"/>
                <w:sz w:val="18"/>
                <w:szCs w:val="18"/>
              </w:rPr>
              <w:t>中</w:t>
            </w:r>
            <w:r w:rsidRPr="00AF497F">
              <w:rPr>
                <w:rFonts w:ascii="Times New Roman" w:hAnsi="Times New Roman"/>
                <w:color w:val="000000" w:themeColor="text1"/>
                <w:sz w:val="18"/>
                <w:szCs w:val="18"/>
              </w:rPr>
              <w:t>，相关基因突变与较长的总生存期相关（</w:t>
            </w:r>
            <w:r w:rsidRPr="00AF497F">
              <w:rPr>
                <w:rFonts w:ascii="Times New Roman" w:hAnsi="Times New Roman"/>
                <w:color w:val="000000" w:themeColor="text1"/>
                <w:sz w:val="18"/>
                <w:szCs w:val="18"/>
              </w:rPr>
              <w:t>PMID: 27668655</w:t>
            </w:r>
            <w:r w:rsidRPr="00AF497F">
              <w:rPr>
                <w:rFonts w:ascii="Times New Roman" w:hAnsi="Times New Roman"/>
                <w:color w:val="000000" w:themeColor="text1"/>
                <w:sz w:val="18"/>
                <w:szCs w:val="18"/>
              </w:rPr>
              <w:t>）。</w:t>
            </w:r>
          </w:p>
          <w:p w14:paraId="36D30547" w14:textId="21C3125C" w:rsidR="00AF497F" w:rsidRDefault="00AF497F" w:rsidP="00AF497F">
            <w:pPr>
              <w:adjustRightInd w:val="0"/>
              <w:snapToGrid w:val="0"/>
              <w:spacing w:beforeLines="20" w:before="62" w:afterLines="20" w:after="62"/>
              <w:ind w:firstLineChars="200" w:firstLine="360"/>
              <w:rPr>
                <w:rFonts w:ascii="Times New Roman" w:hAnsi="Times New Roman"/>
                <w:color w:val="000000"/>
                <w:sz w:val="18"/>
                <w:szCs w:val="18"/>
              </w:rPr>
            </w:pPr>
            <w:r w:rsidRPr="006C0131">
              <w:rPr>
                <w:rFonts w:ascii="Times New Roman" w:hAnsi="Times New Roman" w:hint="eastAsia"/>
                <w:color w:val="000000"/>
                <w:sz w:val="18"/>
                <w:szCs w:val="18"/>
                <w:highlight w:val="yellow"/>
              </w:rPr>
              <w:t>{</w:t>
            </w:r>
            <w:r w:rsidRPr="006C0131">
              <w:rPr>
                <w:rFonts w:ascii="Times New Roman" w:hAnsi="Times New Roman"/>
                <w:color w:val="000000"/>
                <w:sz w:val="18"/>
                <w:szCs w:val="18"/>
                <w:highlight w:val="yellow"/>
              </w:rPr>
              <w:t>%p else%</w:t>
            </w:r>
            <w:r w:rsidRPr="006C0131">
              <w:rPr>
                <w:rFonts w:ascii="Times New Roman" w:hAnsi="Times New Roman" w:hint="eastAsia"/>
                <w:color w:val="000000"/>
                <w:sz w:val="18"/>
                <w:szCs w:val="18"/>
                <w:highlight w:val="yellow"/>
              </w:rPr>
              <w:t>}</w:t>
            </w:r>
          </w:p>
          <w:p w14:paraId="588C6180" w14:textId="77777777" w:rsidR="00AF497F" w:rsidRDefault="00AF497F" w:rsidP="00AF497F">
            <w:pPr>
              <w:adjustRightInd w:val="0"/>
              <w:snapToGrid w:val="0"/>
              <w:spacing w:beforeLines="25" w:before="78" w:afterLines="25" w:after="78"/>
              <w:ind w:firstLineChars="200" w:firstLine="360"/>
              <w:rPr>
                <w:rFonts w:ascii="Times New Roman" w:hAnsi="Times New Roman"/>
                <w:color w:val="7E7E7E"/>
                <w:sz w:val="18"/>
                <w:szCs w:val="18"/>
              </w:rPr>
            </w:pPr>
            <w:r w:rsidRPr="0096733F">
              <w:rPr>
                <w:rFonts w:ascii="Times New Roman" w:hAnsi="Times New Roman"/>
                <w:color w:val="7E7E7E"/>
                <w:sz w:val="18"/>
                <w:szCs w:val="18"/>
              </w:rPr>
              <w:t>SERPINB3</w:t>
            </w:r>
            <w:r w:rsidRPr="0096733F">
              <w:rPr>
                <w:rFonts w:ascii="Times New Roman" w:hAnsi="Times New Roman"/>
                <w:color w:val="7E7E7E"/>
                <w:sz w:val="18"/>
                <w:szCs w:val="18"/>
              </w:rPr>
              <w:t>和</w:t>
            </w:r>
            <w:r w:rsidRPr="0096733F">
              <w:rPr>
                <w:rFonts w:ascii="Times New Roman" w:hAnsi="Times New Roman"/>
                <w:color w:val="7E7E7E"/>
                <w:sz w:val="18"/>
                <w:szCs w:val="18"/>
              </w:rPr>
              <w:t>SERPINB4</w:t>
            </w:r>
            <w:r w:rsidRPr="0096733F">
              <w:rPr>
                <w:rFonts w:ascii="Times New Roman" w:hAnsi="Times New Roman"/>
                <w:color w:val="7E7E7E"/>
                <w:sz w:val="18"/>
                <w:szCs w:val="18"/>
              </w:rPr>
              <w:t>属于</w:t>
            </w:r>
            <w:r w:rsidRPr="0096733F">
              <w:rPr>
                <w:rFonts w:ascii="Times New Roman" w:hAnsi="Times New Roman"/>
                <w:color w:val="7E7E7E"/>
                <w:sz w:val="18"/>
                <w:szCs w:val="18"/>
              </w:rPr>
              <w:t>serpin</w:t>
            </w:r>
            <w:r w:rsidRPr="0096733F">
              <w:rPr>
                <w:rFonts w:ascii="Times New Roman" w:hAnsi="Times New Roman"/>
                <w:color w:val="7E7E7E"/>
                <w:sz w:val="18"/>
                <w:szCs w:val="18"/>
              </w:rPr>
              <w:t>家族，编码产物是一种丝氨酸蛋白酶抑制剂在细胞凋亡和自身免疫中发挥作用。黑色素瘤临床研究提示，在抗</w:t>
            </w:r>
            <w:r w:rsidRPr="0096733F">
              <w:rPr>
                <w:rFonts w:ascii="Times New Roman" w:hAnsi="Times New Roman"/>
                <w:color w:val="7E7E7E"/>
                <w:sz w:val="18"/>
                <w:szCs w:val="18"/>
              </w:rPr>
              <w:t>CTLA4</w:t>
            </w:r>
            <w:r w:rsidRPr="0096733F">
              <w:rPr>
                <w:rFonts w:ascii="Times New Roman" w:hAnsi="Times New Roman"/>
                <w:color w:val="7E7E7E"/>
                <w:sz w:val="18"/>
                <w:szCs w:val="18"/>
              </w:rPr>
              <w:t>免疫治疗</w:t>
            </w:r>
            <w:r w:rsidRPr="0096733F">
              <w:rPr>
                <w:rFonts w:ascii="Times New Roman" w:hAnsi="Times New Roman"/>
                <w:color w:val="7E7E7E"/>
                <w:kern w:val="0"/>
                <w:sz w:val="18"/>
                <w:szCs w:val="18"/>
              </w:rPr>
              <w:t>中</w:t>
            </w:r>
            <w:r w:rsidRPr="0096733F">
              <w:rPr>
                <w:rFonts w:ascii="Times New Roman" w:hAnsi="Times New Roman"/>
                <w:color w:val="7E7E7E"/>
                <w:sz w:val="18"/>
                <w:szCs w:val="18"/>
              </w:rPr>
              <w:t>，相关基因突变与较长的总生存期相关（</w:t>
            </w:r>
            <w:r w:rsidRPr="0096733F">
              <w:rPr>
                <w:rFonts w:ascii="Times New Roman" w:hAnsi="Times New Roman"/>
                <w:color w:val="7E7E7E"/>
                <w:sz w:val="18"/>
                <w:szCs w:val="18"/>
              </w:rPr>
              <w:t>PMID: 27668655</w:t>
            </w:r>
            <w:r w:rsidRPr="0096733F">
              <w:rPr>
                <w:rFonts w:ascii="Times New Roman" w:hAnsi="Times New Roman"/>
                <w:color w:val="7E7E7E"/>
                <w:sz w:val="18"/>
                <w:szCs w:val="18"/>
              </w:rPr>
              <w:t>）。</w:t>
            </w:r>
          </w:p>
          <w:p w14:paraId="03778F8C" w14:textId="7F5F53C0" w:rsidR="00AF497F" w:rsidRPr="0096733F" w:rsidRDefault="00AF497F" w:rsidP="00AB37A2">
            <w:pPr>
              <w:adjustRightInd w:val="0"/>
              <w:snapToGrid w:val="0"/>
              <w:spacing w:beforeLines="25" w:before="78" w:afterLines="25" w:after="78"/>
              <w:ind w:firstLineChars="200" w:firstLine="360"/>
              <w:rPr>
                <w:rFonts w:ascii="Times New Roman" w:hAnsi="Times New Roman"/>
                <w:color w:val="7E7E7E"/>
                <w:sz w:val="18"/>
                <w:szCs w:val="18"/>
              </w:rPr>
            </w:pPr>
            <w:r w:rsidRPr="006C0131">
              <w:rPr>
                <w:rFonts w:ascii="Times New Roman" w:hAnsi="Times New Roman" w:hint="eastAsia"/>
                <w:color w:val="252525"/>
                <w:sz w:val="18"/>
                <w:szCs w:val="18"/>
                <w:highlight w:val="yellow"/>
              </w:rPr>
              <w:t>{</w:t>
            </w:r>
            <w:r w:rsidRPr="006C0131">
              <w:rPr>
                <w:rFonts w:ascii="Times New Roman" w:hAnsi="Times New Roman"/>
                <w:color w:val="252525"/>
                <w:sz w:val="18"/>
                <w:szCs w:val="18"/>
                <w:highlight w:val="yellow"/>
              </w:rPr>
              <w:t>%p endif%}</w:t>
            </w:r>
          </w:p>
        </w:tc>
      </w:tr>
      <w:tr w:rsidR="00AB37A2" w:rsidRPr="0096733F" w14:paraId="0E6B9FE9" w14:textId="77777777" w:rsidTr="00AB37A2">
        <w:trPr>
          <w:trHeight w:val="284"/>
        </w:trPr>
        <w:tc>
          <w:tcPr>
            <w:tcW w:w="1597" w:type="dxa"/>
            <w:tcBorders>
              <w:top w:val="single" w:sz="4" w:space="0" w:color="00653B"/>
              <w:left w:val="single" w:sz="4" w:space="0" w:color="00653B"/>
              <w:bottom w:val="single" w:sz="4" w:space="0" w:color="00653B"/>
              <w:right w:val="single" w:sz="4" w:space="0" w:color="00653B"/>
            </w:tcBorders>
            <w:tcMar>
              <w:left w:w="0" w:type="dxa"/>
              <w:right w:w="0" w:type="dxa"/>
            </w:tcMar>
            <w:vAlign w:val="center"/>
          </w:tcPr>
          <w:p w14:paraId="249C31EB" w14:textId="77777777" w:rsidR="00AB37A2" w:rsidRPr="0096733F" w:rsidRDefault="00AB37A2" w:rsidP="00AB37A2">
            <w:pPr>
              <w:adjustRightInd w:val="0"/>
              <w:snapToGrid w:val="0"/>
              <w:spacing w:line="240" w:lineRule="exact"/>
              <w:jc w:val="center"/>
              <w:rPr>
                <w:rFonts w:ascii="Times New Roman" w:hAnsi="Times New Roman"/>
                <w:i/>
                <w:iCs/>
                <w:color w:val="000000"/>
                <w:szCs w:val="21"/>
              </w:rPr>
            </w:pPr>
            <w:r w:rsidRPr="0096733F">
              <w:rPr>
                <w:rFonts w:ascii="Times New Roman" w:hAnsi="Times New Roman"/>
                <w:i/>
                <w:iCs/>
                <w:color w:val="000000"/>
                <w:sz w:val="18"/>
                <w:szCs w:val="18"/>
              </w:rPr>
              <w:t>SERPINB4</w:t>
            </w:r>
          </w:p>
        </w:tc>
        <w:tc>
          <w:tcPr>
            <w:tcW w:w="2089" w:type="dxa"/>
            <w:tcBorders>
              <w:top w:val="single" w:sz="4" w:space="0" w:color="00653B"/>
              <w:left w:val="single" w:sz="4" w:space="0" w:color="00653B"/>
              <w:bottom w:val="single" w:sz="4" w:space="0" w:color="00653B"/>
              <w:right w:val="single" w:sz="4" w:space="0" w:color="00653B"/>
            </w:tcBorders>
            <w:vAlign w:val="center"/>
          </w:tcPr>
          <w:p w14:paraId="541CCEA4" w14:textId="59B5EFC9"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r w:rsidRPr="006C0131">
              <w:rPr>
                <w:rFonts w:ascii="Times New Roman" w:hAnsi="Times New Roman"/>
                <w:color w:val="000000"/>
                <w:sz w:val="18"/>
                <w:szCs w:val="18"/>
              </w:rPr>
              <w:t xml:space="preserve">p if </w:t>
            </w:r>
            <w:proofErr w:type="gramStart"/>
            <w:r w:rsidR="006E1686">
              <w:rPr>
                <w:rFonts w:ascii="Times New Roman" w:hAnsi="Times New Roman"/>
                <w:color w:val="000000"/>
                <w:sz w:val="18"/>
                <w:szCs w:val="18"/>
              </w:rPr>
              <w:t>var.io.hd</w:t>
            </w:r>
            <w:proofErr w:type="gramEnd"/>
            <w:r w:rsidR="006E1686">
              <w:rPr>
                <w:rFonts w:ascii="Times New Roman" w:hAnsi="Times New Roman"/>
                <w:color w:val="000000"/>
                <w:sz w:val="18"/>
                <w:szCs w:val="18"/>
              </w:rPr>
              <w:t>_result</w:t>
            </w:r>
            <w:r w:rsidRPr="006C0131">
              <w:rPr>
                <w:rFonts w:ascii="Times New Roman" w:hAnsi="Times New Roman"/>
                <w:color w:val="000000"/>
                <w:sz w:val="18"/>
                <w:szCs w:val="18"/>
              </w:rPr>
              <w:t>.SERPINB4</w:t>
            </w:r>
            <w:r w:rsidRPr="006C0131">
              <w:rPr>
                <w:rFonts w:ascii="Times New Roman" w:hAnsi="Times New Roman" w:hint="eastAsia"/>
                <w:color w:val="000000"/>
                <w:sz w:val="18"/>
                <w:szCs w:val="18"/>
              </w:rPr>
              <w:t>%}</w:t>
            </w:r>
          </w:p>
          <w:p w14:paraId="7030401E" w14:textId="716634BB"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r w:rsidRPr="006C0131">
              <w:rPr>
                <w:rFonts w:ascii="Times New Roman" w:hAnsi="Times New Roman"/>
                <w:color w:val="000000"/>
                <w:sz w:val="18"/>
                <w:szCs w:val="18"/>
              </w:rPr>
              <w:t xml:space="preserve">%p for a in </w:t>
            </w:r>
            <w:proofErr w:type="gramStart"/>
            <w:r w:rsidR="006E1686">
              <w:rPr>
                <w:rFonts w:ascii="Times New Roman" w:hAnsi="Times New Roman"/>
                <w:color w:val="000000"/>
                <w:sz w:val="18"/>
                <w:szCs w:val="18"/>
              </w:rPr>
              <w:t>var.io.hd</w:t>
            </w:r>
            <w:proofErr w:type="gramEnd"/>
            <w:r w:rsidR="006E1686">
              <w:rPr>
                <w:rFonts w:ascii="Times New Roman" w:hAnsi="Times New Roman"/>
                <w:color w:val="000000"/>
                <w:sz w:val="18"/>
                <w:szCs w:val="18"/>
              </w:rPr>
              <w:t>_result</w:t>
            </w:r>
            <w:r w:rsidRPr="006C0131">
              <w:rPr>
                <w:rFonts w:ascii="Times New Roman" w:hAnsi="Times New Roman"/>
                <w:color w:val="000000"/>
                <w:sz w:val="18"/>
                <w:szCs w:val="18"/>
              </w:rPr>
              <w:t>.SERPINB4%}</w:t>
            </w:r>
          </w:p>
          <w:p w14:paraId="2249D84D" w14:textId="77777777" w:rsidR="000F2D99" w:rsidRPr="006C0131" w:rsidRDefault="000F2D99" w:rsidP="000F2D99">
            <w:pPr>
              <w:adjustRightInd w:val="0"/>
              <w:snapToGrid w:val="0"/>
              <w:jc w:val="center"/>
              <w:rPr>
                <w:rFonts w:ascii="Times New Roman" w:hAnsi="Times New Roman"/>
                <w:b/>
                <w:bCs/>
                <w:color w:val="FF0000"/>
                <w:sz w:val="18"/>
                <w:szCs w:val="18"/>
              </w:rPr>
            </w:pPr>
            <w:r w:rsidRPr="006C0131">
              <w:rPr>
                <w:rFonts w:ascii="Times New Roman" w:hAnsi="Times New Roman"/>
                <w:b/>
                <w:bCs/>
                <w:color w:val="FF0000"/>
                <w:sz w:val="18"/>
                <w:szCs w:val="18"/>
              </w:rPr>
              <w:t>{{a</w:t>
            </w:r>
            <w:r>
              <w:rPr>
                <w:rFonts w:ascii="Times New Roman" w:hAnsi="Times New Roman"/>
                <w:b/>
                <w:bCs/>
                <w:color w:val="FF0000"/>
                <w:sz w:val="18"/>
                <w:szCs w:val="18"/>
              </w:rPr>
              <w:t>|</w:t>
            </w:r>
            <w:proofErr w:type="gramStart"/>
            <w:r>
              <w:rPr>
                <w:rFonts w:ascii="Times New Roman" w:hAnsi="Times New Roman"/>
                <w:b/>
                <w:bCs/>
                <w:color w:val="FF0000"/>
                <w:sz w:val="18"/>
                <w:szCs w:val="18"/>
              </w:rPr>
              <w:t>replace(</w:t>
            </w:r>
            <w:proofErr w:type="gramEnd"/>
            <w:r>
              <w:rPr>
                <w:rFonts w:ascii="Times New Roman" w:hAnsi="Times New Roman"/>
                <w:b/>
                <w:bCs/>
                <w:color w:val="FF0000"/>
                <w:sz w:val="18"/>
                <w:szCs w:val="18"/>
              </w:rPr>
              <w:t>“</w:t>
            </w:r>
            <w:r>
              <w:rPr>
                <w:rFonts w:ascii="Times New Roman" w:hAnsi="Times New Roman" w:hint="eastAsia"/>
                <w:b/>
                <w:bCs/>
                <w:color w:val="FF0000"/>
                <w:sz w:val="18"/>
                <w:szCs w:val="18"/>
              </w:rPr>
              <w:t>(</w:t>
            </w:r>
            <w:r>
              <w:rPr>
                <w:rFonts w:ascii="Times New Roman" w:hAnsi="Times New Roman"/>
                <w:b/>
                <w:bCs/>
                <w:color w:val="FF0000"/>
                <w:sz w:val="18"/>
                <w:szCs w:val="18"/>
              </w:rPr>
              <w:t>”, “”)|replace(“)”, “”)</w:t>
            </w:r>
            <w:r w:rsidRPr="006C0131">
              <w:rPr>
                <w:rFonts w:ascii="Times New Roman" w:hAnsi="Times New Roman"/>
                <w:b/>
                <w:bCs/>
                <w:color w:val="FF0000"/>
                <w:sz w:val="18"/>
                <w:szCs w:val="18"/>
              </w:rPr>
              <w:t>}}</w:t>
            </w:r>
          </w:p>
          <w:p w14:paraId="7D3A47D8" w14:textId="77777777"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r w:rsidRPr="006C0131">
              <w:rPr>
                <w:rFonts w:ascii="Times New Roman" w:hAnsi="Times New Roman"/>
                <w:color w:val="000000"/>
                <w:sz w:val="18"/>
                <w:szCs w:val="18"/>
              </w:rPr>
              <w:t>%</w:t>
            </w:r>
            <w:r w:rsidRPr="006C0131">
              <w:rPr>
                <w:rFonts w:ascii="Times New Roman" w:hAnsi="Times New Roman" w:hint="eastAsia"/>
                <w:color w:val="000000"/>
                <w:sz w:val="18"/>
                <w:szCs w:val="18"/>
              </w:rPr>
              <w:t>p</w:t>
            </w:r>
            <w:r w:rsidRPr="006C0131">
              <w:rPr>
                <w:rFonts w:ascii="Times New Roman" w:hAnsi="Times New Roman"/>
                <w:color w:val="000000"/>
                <w:sz w:val="18"/>
                <w:szCs w:val="18"/>
              </w:rPr>
              <w:t xml:space="preserve"> endfor</w:t>
            </w:r>
            <w:r w:rsidRPr="006C0131">
              <w:rPr>
                <w:rFonts w:ascii="Times New Roman" w:hAnsi="Times New Roman" w:hint="eastAsia"/>
                <w:color w:val="000000"/>
                <w:sz w:val="18"/>
                <w:szCs w:val="18"/>
              </w:rPr>
              <w:t>%</w:t>
            </w:r>
            <w:r w:rsidRPr="006C0131">
              <w:rPr>
                <w:rFonts w:ascii="Times New Roman" w:hAnsi="Times New Roman"/>
                <w:color w:val="000000"/>
                <w:sz w:val="18"/>
                <w:szCs w:val="18"/>
              </w:rPr>
              <w:t>}</w:t>
            </w:r>
          </w:p>
          <w:p w14:paraId="3FE31B83" w14:textId="77777777"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{%p else%}</w:t>
            </w:r>
          </w:p>
          <w:p w14:paraId="06A335C1" w14:textId="77777777" w:rsidR="00AB37A2" w:rsidRPr="006C0131"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p>
          <w:p w14:paraId="1733B766" w14:textId="3E51D354" w:rsidR="00AB37A2" w:rsidRPr="0096733F" w:rsidRDefault="00AB37A2" w:rsidP="00AB37A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r w:rsidRPr="006C0131">
              <w:rPr>
                <w:rFonts w:ascii="Times New Roman" w:hAnsi="Times New Roman"/>
                <w:color w:val="000000"/>
                <w:sz w:val="18"/>
                <w:szCs w:val="18"/>
              </w:rPr>
              <w:t>%p endif%}</w:t>
            </w:r>
          </w:p>
        </w:tc>
        <w:tc>
          <w:tcPr>
            <w:tcW w:w="6178" w:type="dxa"/>
            <w:vMerge/>
            <w:tcBorders>
              <w:top w:val="single" w:sz="4" w:space="0" w:color="00653B"/>
              <w:left w:val="single" w:sz="4" w:space="0" w:color="00653B"/>
              <w:bottom w:val="single" w:sz="4" w:space="0" w:color="1E7648"/>
              <w:right w:val="single" w:sz="4" w:space="0" w:color="auto"/>
            </w:tcBorders>
            <w:vAlign w:val="center"/>
          </w:tcPr>
          <w:p w14:paraId="360F9248" w14:textId="77777777" w:rsidR="00AB37A2" w:rsidRPr="0096733F" w:rsidRDefault="00AB37A2" w:rsidP="00AB37A2">
            <w:pPr>
              <w:adjustRightInd w:val="0"/>
              <w:snapToGrid w:val="0"/>
              <w:spacing w:beforeLines="25" w:before="78" w:afterLines="25" w:after="78"/>
              <w:rPr>
                <w:rFonts w:ascii="Times New Roman" w:hAnsi="Times New Roman"/>
                <w:color w:val="252525"/>
                <w:sz w:val="17"/>
                <w:szCs w:val="17"/>
              </w:rPr>
            </w:pPr>
          </w:p>
        </w:tc>
      </w:tr>
    </w:tbl>
    <w:p w14:paraId="51E2799F" w14:textId="77777777" w:rsidR="00FA7BF2" w:rsidRDefault="0035086C">
      <w:pPr>
        <w:pStyle w:val="af9"/>
        <w:spacing w:afterLines="20" w:after="62" w:line="200" w:lineRule="exact"/>
        <w:ind w:firstLineChars="0" w:firstLine="0"/>
        <w:rPr>
          <w:rFonts w:ascii="Times New Roman" w:hAnsi="Times New Roman"/>
          <w:color w:val="595959"/>
          <w:sz w:val="16"/>
          <w:szCs w:val="16"/>
        </w:rPr>
      </w:pPr>
      <w:r>
        <w:rPr>
          <w:rFonts w:ascii="Times New Roman" w:hAnsi="Times New Roman"/>
          <w:color w:val="595959"/>
          <w:sz w:val="16"/>
          <w:szCs w:val="16"/>
        </w:rPr>
        <w:br w:type="page"/>
      </w:r>
    </w:p>
    <w:tbl>
      <w:tblPr>
        <w:tblW w:w="9894" w:type="dxa"/>
        <w:tblInd w:w="-122" w:type="dxa"/>
        <w:tblBorders>
          <w:top w:val="single" w:sz="18" w:space="0" w:color="FFFFFF"/>
          <w:left w:val="single" w:sz="18" w:space="0" w:color="FFFFFF"/>
          <w:bottom w:val="single" w:sz="18" w:space="0" w:color="FFFFFF"/>
          <w:right w:val="single" w:sz="18" w:space="0" w:color="FFFFFF"/>
          <w:insideH w:val="single" w:sz="18" w:space="0" w:color="FFFFFF"/>
          <w:insideV w:val="single" w:sz="18" w:space="0" w:color="FFFFFF"/>
        </w:tblBorders>
        <w:tblLayout w:type="fixed"/>
        <w:tblLook w:val="04A0" w:firstRow="1" w:lastRow="0" w:firstColumn="1" w:lastColumn="0" w:noHBand="0" w:noVBand="1"/>
      </w:tblPr>
      <w:tblGrid>
        <w:gridCol w:w="1629"/>
        <w:gridCol w:w="1949"/>
        <w:gridCol w:w="6316"/>
      </w:tblGrid>
      <w:tr w:rsidR="00FA7BF2" w:rsidRPr="0096733F" w14:paraId="2F58F376" w14:textId="77777777">
        <w:trPr>
          <w:trHeight w:val="454"/>
        </w:trPr>
        <w:tc>
          <w:tcPr>
            <w:tcW w:w="9894" w:type="dxa"/>
            <w:gridSpan w:val="3"/>
            <w:tcBorders>
              <w:top w:val="single" w:sz="4" w:space="0" w:color="00653B"/>
              <w:left w:val="single" w:sz="4" w:space="0" w:color="00653B"/>
              <w:bottom w:val="single" w:sz="4" w:space="0" w:color="00653B"/>
              <w:right w:val="single" w:sz="4" w:space="0" w:color="00653B"/>
            </w:tcBorders>
            <w:shd w:val="clear" w:color="auto" w:fill="1E7648"/>
            <w:tcMar>
              <w:left w:w="0" w:type="dxa"/>
              <w:right w:w="0" w:type="dxa"/>
            </w:tcMar>
            <w:vAlign w:val="center"/>
          </w:tcPr>
          <w:p w14:paraId="7860A9A4" w14:textId="77777777" w:rsidR="00FA7BF2" w:rsidRPr="0096733F" w:rsidRDefault="0035086C">
            <w:pPr>
              <w:adjustRightInd w:val="0"/>
              <w:snapToGrid w:val="0"/>
              <w:jc w:val="center"/>
              <w:rPr>
                <w:rFonts w:ascii="Times New Roman" w:hAnsi="Times New Roman"/>
                <w:b/>
                <w:bCs/>
                <w:color w:val="FFFFFF"/>
                <w:szCs w:val="21"/>
              </w:rPr>
            </w:pPr>
            <w:r w:rsidRPr="0096733F">
              <w:rPr>
                <w:rFonts w:ascii="Times New Roman" w:hAnsi="Times New Roman"/>
                <w:b/>
                <w:bCs/>
                <w:color w:val="FFFFFF"/>
                <w:szCs w:val="21"/>
              </w:rPr>
              <w:lastRenderedPageBreak/>
              <w:t>免疫检查点抑制剂疗效负相关基因</w:t>
            </w:r>
          </w:p>
        </w:tc>
      </w:tr>
      <w:tr w:rsidR="00FA7BF2" w:rsidRPr="0096733F" w14:paraId="7A743DC8" w14:textId="77777777">
        <w:trPr>
          <w:trHeight w:val="340"/>
        </w:trPr>
        <w:tc>
          <w:tcPr>
            <w:tcW w:w="1629" w:type="dxa"/>
            <w:tcBorders>
              <w:top w:val="single" w:sz="4" w:space="0" w:color="00653B"/>
              <w:left w:val="single" w:sz="4" w:space="0" w:color="00653B"/>
              <w:bottom w:val="single" w:sz="4" w:space="0" w:color="00653B"/>
              <w:right w:val="single" w:sz="4" w:space="0" w:color="00653B"/>
            </w:tcBorders>
            <w:shd w:val="clear" w:color="auto" w:fill="auto"/>
            <w:tcMar>
              <w:left w:w="0" w:type="dxa"/>
              <w:right w:w="0" w:type="dxa"/>
            </w:tcMar>
            <w:vAlign w:val="center"/>
          </w:tcPr>
          <w:p w14:paraId="0280CB84" w14:textId="77777777" w:rsidR="00FA7BF2" w:rsidRPr="0096733F" w:rsidRDefault="0035086C">
            <w:pPr>
              <w:adjustRightInd w:val="0"/>
              <w:snapToGrid w:val="0"/>
              <w:jc w:val="center"/>
              <w:rPr>
                <w:rFonts w:ascii="Times New Roman" w:hAnsi="Times New Roman"/>
                <w:b/>
                <w:bCs/>
                <w:szCs w:val="21"/>
              </w:rPr>
            </w:pPr>
            <w:r w:rsidRPr="0096733F">
              <w:rPr>
                <w:rFonts w:ascii="Times New Roman" w:hAnsi="Times New Roman"/>
                <w:b/>
                <w:bCs/>
                <w:szCs w:val="21"/>
              </w:rPr>
              <w:t>检测内容</w:t>
            </w:r>
          </w:p>
        </w:tc>
        <w:tc>
          <w:tcPr>
            <w:tcW w:w="1949" w:type="dxa"/>
            <w:tcBorders>
              <w:top w:val="single" w:sz="4" w:space="0" w:color="00653B"/>
              <w:left w:val="single" w:sz="4" w:space="0" w:color="00653B"/>
              <w:bottom w:val="single" w:sz="4" w:space="0" w:color="00653B"/>
              <w:right w:val="single" w:sz="4" w:space="0" w:color="00653B"/>
            </w:tcBorders>
            <w:shd w:val="clear" w:color="auto" w:fill="auto"/>
            <w:vAlign w:val="center"/>
          </w:tcPr>
          <w:p w14:paraId="220C2BAC" w14:textId="77777777" w:rsidR="00FA7BF2" w:rsidRPr="0096733F" w:rsidRDefault="0035086C">
            <w:pPr>
              <w:adjustRightInd w:val="0"/>
              <w:snapToGrid w:val="0"/>
              <w:jc w:val="center"/>
              <w:rPr>
                <w:rFonts w:ascii="Times New Roman" w:hAnsi="Times New Roman"/>
                <w:b/>
                <w:bCs/>
                <w:szCs w:val="21"/>
              </w:rPr>
            </w:pPr>
            <w:r w:rsidRPr="0096733F">
              <w:rPr>
                <w:rFonts w:ascii="Times New Roman" w:hAnsi="Times New Roman"/>
                <w:b/>
                <w:bCs/>
                <w:szCs w:val="21"/>
              </w:rPr>
              <w:t>检测结果</w:t>
            </w:r>
          </w:p>
        </w:tc>
        <w:tc>
          <w:tcPr>
            <w:tcW w:w="6316" w:type="dxa"/>
            <w:tcBorders>
              <w:top w:val="single" w:sz="4" w:space="0" w:color="00653B"/>
              <w:left w:val="single" w:sz="4" w:space="0" w:color="00653B"/>
              <w:bottom w:val="single" w:sz="4" w:space="0" w:color="00653B"/>
              <w:right w:val="single" w:sz="4" w:space="0" w:color="00653B"/>
            </w:tcBorders>
            <w:shd w:val="clear" w:color="auto" w:fill="auto"/>
            <w:vAlign w:val="center"/>
          </w:tcPr>
          <w:p w14:paraId="47F4191D" w14:textId="77777777" w:rsidR="00FA7BF2" w:rsidRPr="0096733F" w:rsidRDefault="0035086C">
            <w:pPr>
              <w:adjustRightInd w:val="0"/>
              <w:snapToGrid w:val="0"/>
              <w:jc w:val="center"/>
              <w:rPr>
                <w:rFonts w:ascii="Times New Roman" w:hAnsi="Times New Roman"/>
                <w:b/>
                <w:bCs/>
                <w:szCs w:val="21"/>
              </w:rPr>
            </w:pPr>
            <w:r w:rsidRPr="0096733F">
              <w:rPr>
                <w:rFonts w:ascii="Times New Roman" w:hAnsi="Times New Roman"/>
                <w:b/>
                <w:bCs/>
                <w:szCs w:val="21"/>
              </w:rPr>
              <w:t>检测意义</w:t>
            </w:r>
          </w:p>
        </w:tc>
      </w:tr>
      <w:tr w:rsidR="005B5F42" w:rsidRPr="0096733F" w14:paraId="0A1B58A0" w14:textId="77777777">
        <w:trPr>
          <w:trHeight w:val="284"/>
        </w:trPr>
        <w:tc>
          <w:tcPr>
            <w:tcW w:w="1629" w:type="dxa"/>
            <w:tcBorders>
              <w:top w:val="single" w:sz="4" w:space="0" w:color="00653B"/>
              <w:left w:val="single" w:sz="4" w:space="0" w:color="00653B"/>
              <w:bottom w:val="single" w:sz="4" w:space="0" w:color="00653B"/>
              <w:right w:val="single" w:sz="4" w:space="0" w:color="00653B"/>
            </w:tcBorders>
            <w:shd w:val="clear" w:color="auto" w:fill="auto"/>
            <w:tcMar>
              <w:left w:w="0" w:type="dxa"/>
              <w:right w:w="0" w:type="dxa"/>
            </w:tcMar>
            <w:vAlign w:val="center"/>
          </w:tcPr>
          <w:p w14:paraId="58731019" w14:textId="77777777" w:rsidR="005B5F42" w:rsidRPr="0096733F" w:rsidRDefault="005B5F42" w:rsidP="005B5F42">
            <w:pPr>
              <w:adjustRightInd w:val="0"/>
              <w:snapToGrid w:val="0"/>
              <w:spacing w:line="240" w:lineRule="exact"/>
              <w:jc w:val="center"/>
              <w:rPr>
                <w:rFonts w:ascii="Times New Roman" w:hAnsi="Times New Roman"/>
                <w:i/>
                <w:iCs/>
                <w:sz w:val="18"/>
                <w:szCs w:val="18"/>
              </w:rPr>
            </w:pPr>
            <w:r w:rsidRPr="0096733F">
              <w:rPr>
                <w:rFonts w:ascii="Times New Roman" w:hAnsi="Times New Roman"/>
                <w:i/>
                <w:iCs/>
                <w:sz w:val="18"/>
                <w:szCs w:val="18"/>
              </w:rPr>
              <w:t>EGFR</w:t>
            </w:r>
          </w:p>
        </w:tc>
        <w:tc>
          <w:tcPr>
            <w:tcW w:w="1949" w:type="dxa"/>
            <w:tcBorders>
              <w:top w:val="single" w:sz="4" w:space="0" w:color="00653B"/>
              <w:left w:val="single" w:sz="4" w:space="0" w:color="00653B"/>
              <w:bottom w:val="single" w:sz="4" w:space="0" w:color="00653B"/>
              <w:right w:val="single" w:sz="4" w:space="0" w:color="00653B"/>
            </w:tcBorders>
            <w:shd w:val="clear" w:color="auto" w:fill="auto"/>
            <w:vAlign w:val="center"/>
          </w:tcPr>
          <w:p w14:paraId="36752B6A" w14:textId="58FEB85B" w:rsidR="005B5F42" w:rsidRPr="006C0131" w:rsidRDefault="005B5F42" w:rsidP="005B5F42">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 xml:space="preserve">{%p if </w:t>
            </w:r>
            <w:proofErr w:type="gramStart"/>
            <w:r w:rsidR="006E1686">
              <w:rPr>
                <w:rFonts w:ascii="Times New Roman" w:hAnsi="Times New Roman"/>
                <w:color w:val="000000"/>
                <w:sz w:val="18"/>
                <w:szCs w:val="18"/>
              </w:rPr>
              <w:t>var.io.hd</w:t>
            </w:r>
            <w:proofErr w:type="gramEnd"/>
            <w:r w:rsidR="006E1686">
              <w:rPr>
                <w:rFonts w:ascii="Times New Roman" w:hAnsi="Times New Roman"/>
                <w:color w:val="000000"/>
                <w:sz w:val="18"/>
                <w:szCs w:val="18"/>
              </w:rPr>
              <w:t>_result</w:t>
            </w:r>
            <w:r w:rsidRPr="006C0131">
              <w:rPr>
                <w:rFonts w:ascii="Times New Roman" w:hAnsi="Times New Roman"/>
                <w:color w:val="000000"/>
                <w:sz w:val="18"/>
                <w:szCs w:val="18"/>
              </w:rPr>
              <w:t>.EGFR %}</w:t>
            </w:r>
          </w:p>
          <w:p w14:paraId="480F453E" w14:textId="1920C0D0" w:rsidR="005B5F42" w:rsidRPr="006C0131" w:rsidRDefault="005B5F42" w:rsidP="005B5F42">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 xml:space="preserve">{%p for a in </w:t>
            </w:r>
            <w:proofErr w:type="gramStart"/>
            <w:r w:rsidR="006E1686">
              <w:rPr>
                <w:rFonts w:ascii="Times New Roman" w:hAnsi="Times New Roman"/>
                <w:color w:val="000000"/>
                <w:sz w:val="18"/>
                <w:szCs w:val="18"/>
              </w:rPr>
              <w:t>var.io.hd</w:t>
            </w:r>
            <w:proofErr w:type="gramEnd"/>
            <w:r w:rsidR="006E1686">
              <w:rPr>
                <w:rFonts w:ascii="Times New Roman" w:hAnsi="Times New Roman"/>
                <w:color w:val="000000"/>
                <w:sz w:val="18"/>
                <w:szCs w:val="18"/>
              </w:rPr>
              <w:t>_result</w:t>
            </w:r>
            <w:r w:rsidRPr="006C0131">
              <w:rPr>
                <w:rFonts w:ascii="Times New Roman" w:hAnsi="Times New Roman"/>
                <w:color w:val="000000"/>
                <w:sz w:val="18"/>
                <w:szCs w:val="18"/>
              </w:rPr>
              <w:t>.EGFR %}</w:t>
            </w:r>
          </w:p>
          <w:p w14:paraId="05FBB647" w14:textId="77777777" w:rsidR="000F2D99" w:rsidRPr="006C0131" w:rsidRDefault="000F2D99" w:rsidP="000F2D99">
            <w:pPr>
              <w:adjustRightInd w:val="0"/>
              <w:snapToGrid w:val="0"/>
              <w:jc w:val="center"/>
              <w:rPr>
                <w:rFonts w:ascii="Times New Roman" w:hAnsi="Times New Roman"/>
                <w:b/>
                <w:bCs/>
                <w:color w:val="FF0000"/>
                <w:sz w:val="18"/>
                <w:szCs w:val="18"/>
              </w:rPr>
            </w:pPr>
            <w:r w:rsidRPr="006C0131">
              <w:rPr>
                <w:rFonts w:ascii="Times New Roman" w:hAnsi="Times New Roman"/>
                <w:b/>
                <w:bCs/>
                <w:color w:val="FF0000"/>
                <w:sz w:val="18"/>
                <w:szCs w:val="18"/>
              </w:rPr>
              <w:t>{{a</w:t>
            </w:r>
            <w:r>
              <w:rPr>
                <w:rFonts w:ascii="Times New Roman" w:hAnsi="Times New Roman"/>
                <w:b/>
                <w:bCs/>
                <w:color w:val="FF0000"/>
                <w:sz w:val="18"/>
                <w:szCs w:val="18"/>
              </w:rPr>
              <w:t>|</w:t>
            </w:r>
            <w:proofErr w:type="gramStart"/>
            <w:r>
              <w:rPr>
                <w:rFonts w:ascii="Times New Roman" w:hAnsi="Times New Roman"/>
                <w:b/>
                <w:bCs/>
                <w:color w:val="FF0000"/>
                <w:sz w:val="18"/>
                <w:szCs w:val="18"/>
              </w:rPr>
              <w:t>replace(</w:t>
            </w:r>
            <w:proofErr w:type="gramEnd"/>
            <w:r>
              <w:rPr>
                <w:rFonts w:ascii="Times New Roman" w:hAnsi="Times New Roman"/>
                <w:b/>
                <w:bCs/>
                <w:color w:val="FF0000"/>
                <w:sz w:val="18"/>
                <w:szCs w:val="18"/>
              </w:rPr>
              <w:t>“</w:t>
            </w:r>
            <w:r>
              <w:rPr>
                <w:rFonts w:ascii="Times New Roman" w:hAnsi="Times New Roman" w:hint="eastAsia"/>
                <w:b/>
                <w:bCs/>
                <w:color w:val="FF0000"/>
                <w:sz w:val="18"/>
                <w:szCs w:val="18"/>
              </w:rPr>
              <w:t>(</w:t>
            </w:r>
            <w:r>
              <w:rPr>
                <w:rFonts w:ascii="Times New Roman" w:hAnsi="Times New Roman"/>
                <w:b/>
                <w:bCs/>
                <w:color w:val="FF0000"/>
                <w:sz w:val="18"/>
                <w:szCs w:val="18"/>
              </w:rPr>
              <w:t>”, “”)|replace(“)”, “”)</w:t>
            </w:r>
            <w:r w:rsidRPr="006C0131">
              <w:rPr>
                <w:rFonts w:ascii="Times New Roman" w:hAnsi="Times New Roman"/>
                <w:b/>
                <w:bCs/>
                <w:color w:val="FF0000"/>
                <w:sz w:val="18"/>
                <w:szCs w:val="18"/>
              </w:rPr>
              <w:t>}}</w:t>
            </w:r>
          </w:p>
          <w:p w14:paraId="1196F503" w14:textId="77777777" w:rsidR="005B5F42" w:rsidRPr="006C0131" w:rsidRDefault="005B5F42" w:rsidP="005B5F42">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{%p endfor%}</w:t>
            </w:r>
          </w:p>
          <w:p w14:paraId="67422085" w14:textId="77777777" w:rsidR="005B5F42" w:rsidRPr="006C0131" w:rsidRDefault="005B5F42" w:rsidP="005B5F42">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{%p else%}</w:t>
            </w:r>
          </w:p>
          <w:p w14:paraId="6EE68380" w14:textId="77777777" w:rsidR="005B5F42" w:rsidRPr="006C0131" w:rsidRDefault="005B5F42" w:rsidP="005B5F42">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w:t>
            </w:r>
          </w:p>
          <w:p w14:paraId="513D8565" w14:textId="1C4FC900" w:rsidR="005B5F42" w:rsidRPr="0096733F" w:rsidRDefault="005B5F42" w:rsidP="005B5F42">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{%p endif%}</w:t>
            </w:r>
          </w:p>
        </w:tc>
        <w:tc>
          <w:tcPr>
            <w:tcW w:w="6316" w:type="dxa"/>
            <w:vMerge w:val="restart"/>
            <w:tcBorders>
              <w:top w:val="single" w:sz="4" w:space="0" w:color="00653B"/>
              <w:left w:val="single" w:sz="4" w:space="0" w:color="00653B"/>
              <w:bottom w:val="single" w:sz="4" w:space="0" w:color="00653B"/>
              <w:right w:val="single" w:sz="4" w:space="0" w:color="00653B"/>
            </w:tcBorders>
            <w:shd w:val="clear" w:color="auto" w:fill="auto"/>
            <w:vAlign w:val="center"/>
          </w:tcPr>
          <w:p w14:paraId="5B9FB718" w14:textId="17A78CF5" w:rsidR="005B5F42" w:rsidRPr="006C0131" w:rsidRDefault="005B5F42" w:rsidP="005B5F42">
            <w:pPr>
              <w:adjustRightInd w:val="0"/>
              <w:snapToGrid w:val="0"/>
              <w:spacing w:beforeLines="20" w:before="62" w:afterLines="20" w:after="62"/>
              <w:ind w:firstLineChars="200" w:firstLine="360"/>
              <w:rPr>
                <w:rFonts w:ascii="Times New Roman" w:hAnsi="Times New Roman"/>
                <w:color w:val="000000"/>
                <w:sz w:val="18"/>
                <w:szCs w:val="18"/>
              </w:rPr>
            </w:pPr>
            <w:r w:rsidRPr="006C0131">
              <w:rPr>
                <w:rFonts w:ascii="Times New Roman" w:hAnsi="Times New Roman" w:hint="eastAsia"/>
                <w:color w:val="000000"/>
                <w:sz w:val="18"/>
                <w:szCs w:val="18"/>
                <w:highlight w:val="yellow"/>
              </w:rPr>
              <w:t>{</w:t>
            </w:r>
            <w:r w:rsidRPr="006C0131">
              <w:rPr>
                <w:rFonts w:ascii="Times New Roman" w:hAnsi="Times New Roman"/>
                <w:color w:val="000000"/>
                <w:sz w:val="18"/>
                <w:szCs w:val="18"/>
                <w:highlight w:val="yellow"/>
              </w:rPr>
              <w:t>%</w:t>
            </w:r>
            <w:r w:rsidRPr="006C0131">
              <w:rPr>
                <w:rFonts w:ascii="Times New Roman" w:hAnsi="Times New Roman" w:hint="eastAsia"/>
                <w:color w:val="000000"/>
                <w:sz w:val="18"/>
                <w:szCs w:val="18"/>
                <w:highlight w:val="yellow"/>
              </w:rPr>
              <w:t>p</w:t>
            </w:r>
            <w:r w:rsidRPr="006C0131">
              <w:rPr>
                <w:rFonts w:ascii="Times New Roman" w:hAnsi="Times New Roman"/>
                <w:color w:val="000000"/>
                <w:sz w:val="18"/>
                <w:szCs w:val="18"/>
                <w:highlight w:val="yellow"/>
              </w:rPr>
              <w:t xml:space="preserve"> if </w:t>
            </w:r>
            <w:proofErr w:type="gramStart"/>
            <w:r w:rsidR="006E1686">
              <w:rPr>
                <w:rFonts w:ascii="Times New Roman" w:hAnsi="Times New Roman"/>
                <w:color w:val="000000"/>
                <w:sz w:val="18"/>
                <w:szCs w:val="18"/>
                <w:highlight w:val="yellow"/>
              </w:rPr>
              <w:t>var.io.hd</w:t>
            </w:r>
            <w:proofErr w:type="gramEnd"/>
            <w:r w:rsidR="006E1686">
              <w:rPr>
                <w:rFonts w:ascii="Times New Roman" w:hAnsi="Times New Roman"/>
                <w:color w:val="000000"/>
                <w:sz w:val="18"/>
                <w:szCs w:val="18"/>
                <w:highlight w:val="yellow"/>
              </w:rPr>
              <w:t>_result</w:t>
            </w:r>
            <w:r w:rsidRPr="006C0131">
              <w:rPr>
                <w:rFonts w:ascii="Times New Roman" w:hAnsi="Times New Roman"/>
                <w:color w:val="000000"/>
                <w:sz w:val="18"/>
                <w:szCs w:val="18"/>
                <w:highlight w:val="yellow"/>
              </w:rPr>
              <w:t xml:space="preserve">.EGFR </w:t>
            </w:r>
            <w:r w:rsidRPr="006C0131">
              <w:rPr>
                <w:rFonts w:ascii="Times New Roman" w:hAnsi="Times New Roman" w:hint="eastAsia"/>
                <w:color w:val="000000"/>
                <w:sz w:val="18"/>
                <w:szCs w:val="18"/>
                <w:highlight w:val="yellow"/>
              </w:rPr>
              <w:t>or</w:t>
            </w:r>
            <w:r w:rsidRPr="006C0131">
              <w:rPr>
                <w:rFonts w:ascii="Times New Roman" w:hAnsi="Times New Roman"/>
                <w:color w:val="000000"/>
                <w:sz w:val="18"/>
                <w:szCs w:val="18"/>
                <w:highlight w:val="yellow"/>
              </w:rPr>
              <w:t xml:space="preserve"> </w:t>
            </w:r>
            <w:r w:rsidR="006E1686">
              <w:rPr>
                <w:rFonts w:ascii="Times New Roman" w:hAnsi="Times New Roman"/>
                <w:color w:val="000000"/>
                <w:sz w:val="18"/>
                <w:szCs w:val="18"/>
                <w:highlight w:val="yellow"/>
              </w:rPr>
              <w:t>var.io.hd_result</w:t>
            </w:r>
            <w:r w:rsidRPr="006C0131">
              <w:rPr>
                <w:rFonts w:ascii="Times New Roman" w:hAnsi="Times New Roman"/>
                <w:color w:val="000000"/>
                <w:sz w:val="18"/>
                <w:szCs w:val="18"/>
                <w:highlight w:val="yellow"/>
              </w:rPr>
              <w:t>.ALK %</w:t>
            </w:r>
            <w:r w:rsidRPr="006C0131">
              <w:rPr>
                <w:rFonts w:ascii="Times New Roman" w:hAnsi="Times New Roman" w:hint="eastAsia"/>
                <w:color w:val="000000"/>
                <w:sz w:val="18"/>
                <w:szCs w:val="18"/>
                <w:highlight w:val="yellow"/>
              </w:rPr>
              <w:t>}</w:t>
            </w:r>
          </w:p>
          <w:p w14:paraId="0DD2E69B" w14:textId="77777777" w:rsidR="005B5F42" w:rsidRPr="005B5F42" w:rsidRDefault="005B5F42" w:rsidP="005B5F42">
            <w:pPr>
              <w:adjustRightInd w:val="0"/>
              <w:snapToGrid w:val="0"/>
              <w:spacing w:beforeLines="25" w:before="78" w:afterLines="25" w:after="78"/>
              <w:ind w:firstLineChars="200" w:firstLine="360"/>
              <w:rPr>
                <w:rFonts w:ascii="Times New Roman" w:hAnsi="Times New Roman"/>
                <w:color w:val="000000" w:themeColor="text1"/>
                <w:sz w:val="18"/>
                <w:szCs w:val="18"/>
              </w:rPr>
            </w:pPr>
            <w:r w:rsidRPr="005B5F42">
              <w:rPr>
                <w:rFonts w:ascii="Times New Roman" w:hAnsi="Times New Roman"/>
                <w:color w:val="000000" w:themeColor="text1"/>
                <w:sz w:val="18"/>
                <w:szCs w:val="18"/>
              </w:rPr>
              <w:t>非小细胞肺癌的临床研究提示，与</w:t>
            </w:r>
            <w:r w:rsidRPr="005B5F42">
              <w:rPr>
                <w:rFonts w:ascii="Times New Roman" w:hAnsi="Times New Roman"/>
                <w:color w:val="000000" w:themeColor="text1"/>
                <w:sz w:val="18"/>
                <w:szCs w:val="18"/>
              </w:rPr>
              <w:t>EGFR</w:t>
            </w:r>
            <w:r w:rsidRPr="005B5F42">
              <w:rPr>
                <w:rFonts w:ascii="Times New Roman" w:hAnsi="Times New Roman"/>
                <w:color w:val="000000" w:themeColor="text1"/>
                <w:sz w:val="18"/>
                <w:szCs w:val="18"/>
              </w:rPr>
              <w:t>野生型和</w:t>
            </w:r>
            <w:r w:rsidRPr="005B5F42">
              <w:rPr>
                <w:rFonts w:ascii="Times New Roman" w:hAnsi="Times New Roman"/>
                <w:color w:val="000000" w:themeColor="text1"/>
                <w:sz w:val="18"/>
                <w:szCs w:val="18"/>
              </w:rPr>
              <w:t>ALK</w:t>
            </w:r>
            <w:r w:rsidRPr="005B5F42">
              <w:rPr>
                <w:rFonts w:ascii="Times New Roman" w:hAnsi="Times New Roman"/>
                <w:color w:val="000000" w:themeColor="text1"/>
                <w:sz w:val="18"/>
                <w:szCs w:val="18"/>
              </w:rPr>
              <w:t>阴性</w:t>
            </w:r>
            <w:r w:rsidRPr="005B5F42">
              <w:rPr>
                <w:rFonts w:ascii="Times New Roman" w:hAnsi="Times New Roman"/>
                <w:color w:val="000000" w:themeColor="text1"/>
                <w:sz w:val="18"/>
                <w:szCs w:val="18"/>
              </w:rPr>
              <w:t>/</w:t>
            </w:r>
            <w:r w:rsidRPr="005B5F42">
              <w:rPr>
                <w:rFonts w:ascii="Times New Roman" w:hAnsi="Times New Roman"/>
                <w:color w:val="000000" w:themeColor="text1"/>
                <w:sz w:val="18"/>
                <w:szCs w:val="18"/>
              </w:rPr>
              <w:t>未知患者相比，携带</w:t>
            </w:r>
            <w:r w:rsidRPr="005B5F42">
              <w:rPr>
                <w:rFonts w:ascii="Times New Roman" w:hAnsi="Times New Roman"/>
                <w:color w:val="000000" w:themeColor="text1"/>
                <w:sz w:val="18"/>
                <w:szCs w:val="18"/>
              </w:rPr>
              <w:t>EGFR</w:t>
            </w:r>
            <w:r w:rsidRPr="005B5F42">
              <w:rPr>
                <w:rFonts w:ascii="Times New Roman" w:hAnsi="Times New Roman"/>
                <w:color w:val="000000" w:themeColor="text1"/>
                <w:sz w:val="18"/>
                <w:szCs w:val="18"/>
              </w:rPr>
              <w:t>突变或</w:t>
            </w:r>
            <w:r w:rsidRPr="005B5F42">
              <w:rPr>
                <w:rFonts w:ascii="Times New Roman" w:hAnsi="Times New Roman"/>
                <w:color w:val="000000" w:themeColor="text1"/>
                <w:sz w:val="18"/>
                <w:szCs w:val="18"/>
              </w:rPr>
              <w:t>ALK</w:t>
            </w:r>
            <w:r w:rsidRPr="005B5F42">
              <w:rPr>
                <w:rFonts w:ascii="Times New Roman" w:hAnsi="Times New Roman"/>
                <w:color w:val="000000" w:themeColor="text1"/>
                <w:sz w:val="18"/>
                <w:szCs w:val="18"/>
              </w:rPr>
              <w:t>重排的患者更难从</w:t>
            </w:r>
            <w:r w:rsidRPr="005B5F42">
              <w:rPr>
                <w:rFonts w:ascii="Times New Roman" w:hAnsi="Times New Roman"/>
                <w:color w:val="000000" w:themeColor="text1"/>
                <w:sz w:val="18"/>
                <w:szCs w:val="18"/>
              </w:rPr>
              <w:t>PD-1/PD-L1</w:t>
            </w:r>
            <w:r w:rsidRPr="005B5F42">
              <w:rPr>
                <w:rFonts w:ascii="Times New Roman" w:hAnsi="Times New Roman"/>
                <w:color w:val="000000" w:themeColor="text1"/>
                <w:sz w:val="18"/>
                <w:szCs w:val="18"/>
              </w:rPr>
              <w:t>抑制剂治疗中获益（</w:t>
            </w:r>
            <w:r w:rsidRPr="005B5F42">
              <w:rPr>
                <w:rFonts w:ascii="Times New Roman" w:hAnsi="Times New Roman"/>
                <w:color w:val="000000" w:themeColor="text1"/>
                <w:sz w:val="18"/>
                <w:szCs w:val="18"/>
              </w:rPr>
              <w:t>PMID: 26412456, 26712084, 27225694, 31125062</w:t>
            </w:r>
            <w:r w:rsidRPr="005B5F42">
              <w:rPr>
                <w:rFonts w:ascii="Times New Roman" w:hAnsi="Times New Roman"/>
                <w:color w:val="000000" w:themeColor="text1"/>
                <w:sz w:val="18"/>
                <w:szCs w:val="18"/>
              </w:rPr>
              <w:t>）。在检出相关突变后，请结合临床实际情况确定靶向抑制剂类药物的使用。</w:t>
            </w:r>
          </w:p>
          <w:p w14:paraId="6EE5775C" w14:textId="6B58ED5E" w:rsidR="005B5F42" w:rsidRDefault="005B5F42" w:rsidP="005B5F42">
            <w:pPr>
              <w:adjustRightInd w:val="0"/>
              <w:snapToGrid w:val="0"/>
              <w:spacing w:beforeLines="20" w:before="62" w:afterLines="20" w:after="62"/>
              <w:ind w:firstLineChars="200" w:firstLine="360"/>
              <w:rPr>
                <w:rFonts w:ascii="Times New Roman" w:hAnsi="Times New Roman"/>
                <w:color w:val="000000"/>
                <w:sz w:val="18"/>
                <w:szCs w:val="18"/>
              </w:rPr>
            </w:pPr>
            <w:r w:rsidRPr="006C0131">
              <w:rPr>
                <w:rFonts w:ascii="Times New Roman" w:hAnsi="Times New Roman" w:hint="eastAsia"/>
                <w:color w:val="000000"/>
                <w:sz w:val="18"/>
                <w:szCs w:val="18"/>
                <w:highlight w:val="yellow"/>
              </w:rPr>
              <w:t>{</w:t>
            </w:r>
            <w:r w:rsidRPr="006C0131">
              <w:rPr>
                <w:rFonts w:ascii="Times New Roman" w:hAnsi="Times New Roman"/>
                <w:color w:val="000000"/>
                <w:sz w:val="18"/>
                <w:szCs w:val="18"/>
                <w:highlight w:val="yellow"/>
              </w:rPr>
              <w:t>%p else%</w:t>
            </w:r>
            <w:r w:rsidRPr="006C0131">
              <w:rPr>
                <w:rFonts w:ascii="Times New Roman" w:hAnsi="Times New Roman" w:hint="eastAsia"/>
                <w:color w:val="000000"/>
                <w:sz w:val="18"/>
                <w:szCs w:val="18"/>
                <w:highlight w:val="yellow"/>
              </w:rPr>
              <w:t>}</w:t>
            </w:r>
          </w:p>
          <w:p w14:paraId="376E7601" w14:textId="77777777" w:rsidR="005B5F42" w:rsidRDefault="005B5F42" w:rsidP="005B5F42">
            <w:pPr>
              <w:adjustRightInd w:val="0"/>
              <w:snapToGrid w:val="0"/>
              <w:spacing w:beforeLines="25" w:before="78" w:afterLines="25" w:after="78"/>
              <w:ind w:firstLineChars="200" w:firstLine="360"/>
              <w:rPr>
                <w:rFonts w:ascii="Times New Roman" w:hAnsi="Times New Roman"/>
                <w:color w:val="7E7E7E"/>
                <w:sz w:val="18"/>
                <w:szCs w:val="18"/>
              </w:rPr>
            </w:pPr>
            <w:r w:rsidRPr="0096733F">
              <w:rPr>
                <w:rFonts w:ascii="Times New Roman" w:hAnsi="Times New Roman"/>
                <w:color w:val="7E7E7E"/>
                <w:sz w:val="18"/>
                <w:szCs w:val="18"/>
              </w:rPr>
              <w:t>非小细胞肺癌的临床研究提示，与</w:t>
            </w:r>
            <w:r w:rsidRPr="0096733F">
              <w:rPr>
                <w:rFonts w:ascii="Times New Roman" w:hAnsi="Times New Roman"/>
                <w:color w:val="7E7E7E"/>
                <w:sz w:val="18"/>
                <w:szCs w:val="18"/>
              </w:rPr>
              <w:t>EGFR</w:t>
            </w:r>
            <w:r w:rsidRPr="0096733F">
              <w:rPr>
                <w:rFonts w:ascii="Times New Roman" w:hAnsi="Times New Roman"/>
                <w:color w:val="7E7E7E"/>
                <w:sz w:val="18"/>
                <w:szCs w:val="18"/>
              </w:rPr>
              <w:t>野生型和</w:t>
            </w:r>
            <w:r w:rsidRPr="0096733F">
              <w:rPr>
                <w:rFonts w:ascii="Times New Roman" w:hAnsi="Times New Roman"/>
                <w:color w:val="7E7E7E"/>
                <w:sz w:val="18"/>
                <w:szCs w:val="18"/>
              </w:rPr>
              <w:t>ALK</w:t>
            </w:r>
            <w:r w:rsidRPr="0096733F">
              <w:rPr>
                <w:rFonts w:ascii="Times New Roman" w:hAnsi="Times New Roman"/>
                <w:color w:val="7E7E7E"/>
                <w:sz w:val="18"/>
                <w:szCs w:val="18"/>
              </w:rPr>
              <w:t>阴性</w:t>
            </w:r>
            <w:r w:rsidRPr="0096733F">
              <w:rPr>
                <w:rFonts w:ascii="Times New Roman" w:hAnsi="Times New Roman"/>
                <w:color w:val="7E7E7E"/>
                <w:sz w:val="18"/>
                <w:szCs w:val="18"/>
              </w:rPr>
              <w:t>/</w:t>
            </w:r>
            <w:r w:rsidRPr="0096733F">
              <w:rPr>
                <w:rFonts w:ascii="Times New Roman" w:hAnsi="Times New Roman"/>
                <w:color w:val="7E7E7E"/>
                <w:sz w:val="18"/>
                <w:szCs w:val="18"/>
              </w:rPr>
              <w:t>未知患者相比，携带</w:t>
            </w:r>
            <w:r w:rsidRPr="0096733F">
              <w:rPr>
                <w:rFonts w:ascii="Times New Roman" w:hAnsi="Times New Roman"/>
                <w:color w:val="7E7E7E"/>
                <w:sz w:val="18"/>
                <w:szCs w:val="18"/>
              </w:rPr>
              <w:t>EGFR</w:t>
            </w:r>
            <w:r w:rsidRPr="0096733F">
              <w:rPr>
                <w:rFonts w:ascii="Times New Roman" w:hAnsi="Times New Roman"/>
                <w:color w:val="7E7E7E"/>
                <w:sz w:val="18"/>
                <w:szCs w:val="18"/>
              </w:rPr>
              <w:t>突变或</w:t>
            </w:r>
            <w:r w:rsidRPr="0096733F">
              <w:rPr>
                <w:rFonts w:ascii="Times New Roman" w:hAnsi="Times New Roman"/>
                <w:color w:val="7E7E7E"/>
                <w:sz w:val="18"/>
                <w:szCs w:val="18"/>
              </w:rPr>
              <w:t>ALK</w:t>
            </w:r>
            <w:r w:rsidRPr="0096733F">
              <w:rPr>
                <w:rFonts w:ascii="Times New Roman" w:hAnsi="Times New Roman"/>
                <w:color w:val="7E7E7E"/>
                <w:sz w:val="18"/>
                <w:szCs w:val="18"/>
              </w:rPr>
              <w:t>重排的患者更难从</w:t>
            </w:r>
            <w:r w:rsidRPr="0096733F">
              <w:rPr>
                <w:rFonts w:ascii="Times New Roman" w:hAnsi="Times New Roman"/>
                <w:color w:val="7E7E7E"/>
                <w:sz w:val="18"/>
                <w:szCs w:val="18"/>
              </w:rPr>
              <w:t>PD-1/PD-L1</w:t>
            </w:r>
            <w:r w:rsidRPr="0096733F">
              <w:rPr>
                <w:rFonts w:ascii="Times New Roman" w:hAnsi="Times New Roman"/>
                <w:color w:val="7E7E7E"/>
                <w:sz w:val="18"/>
                <w:szCs w:val="18"/>
              </w:rPr>
              <w:t>抑制剂治疗中获益（</w:t>
            </w:r>
            <w:r w:rsidRPr="0096733F">
              <w:rPr>
                <w:rFonts w:ascii="Times New Roman" w:hAnsi="Times New Roman"/>
                <w:color w:val="7E7E7E"/>
                <w:sz w:val="18"/>
                <w:szCs w:val="18"/>
              </w:rPr>
              <w:t>PMID: 26412456, 26712084, 27225694, 31125062</w:t>
            </w:r>
            <w:r w:rsidRPr="0096733F">
              <w:rPr>
                <w:rFonts w:ascii="Times New Roman" w:hAnsi="Times New Roman"/>
                <w:color w:val="7E7E7E"/>
                <w:sz w:val="18"/>
                <w:szCs w:val="18"/>
              </w:rPr>
              <w:t>）。在检出相关突变后，请结合临床实际情况确定靶向抑制剂类药物的使用。</w:t>
            </w:r>
          </w:p>
          <w:p w14:paraId="40334643" w14:textId="1B53E3CA" w:rsidR="005B5F42" w:rsidRPr="0096733F" w:rsidRDefault="005B5F42" w:rsidP="005B5F42">
            <w:pPr>
              <w:adjustRightInd w:val="0"/>
              <w:snapToGrid w:val="0"/>
              <w:spacing w:beforeLines="25" w:before="78" w:afterLines="25" w:after="78"/>
              <w:ind w:firstLineChars="200" w:firstLine="360"/>
              <w:rPr>
                <w:rFonts w:ascii="Times New Roman" w:hAnsi="Times New Roman"/>
                <w:color w:val="7E7E7E"/>
                <w:sz w:val="18"/>
                <w:szCs w:val="18"/>
              </w:rPr>
            </w:pPr>
            <w:r w:rsidRPr="006C0131">
              <w:rPr>
                <w:rFonts w:ascii="Times New Roman" w:hAnsi="Times New Roman" w:hint="eastAsia"/>
                <w:color w:val="252525"/>
                <w:sz w:val="18"/>
                <w:szCs w:val="18"/>
                <w:highlight w:val="yellow"/>
              </w:rPr>
              <w:t>{</w:t>
            </w:r>
            <w:r w:rsidRPr="006C0131">
              <w:rPr>
                <w:rFonts w:ascii="Times New Roman" w:hAnsi="Times New Roman"/>
                <w:color w:val="252525"/>
                <w:sz w:val="18"/>
                <w:szCs w:val="18"/>
                <w:highlight w:val="yellow"/>
              </w:rPr>
              <w:t>%p endif%}</w:t>
            </w:r>
          </w:p>
        </w:tc>
      </w:tr>
      <w:tr w:rsidR="005B5F42" w:rsidRPr="0096733F" w14:paraId="457B41FC" w14:textId="77777777">
        <w:trPr>
          <w:trHeight w:val="284"/>
        </w:trPr>
        <w:tc>
          <w:tcPr>
            <w:tcW w:w="1629" w:type="dxa"/>
            <w:tcBorders>
              <w:top w:val="single" w:sz="4" w:space="0" w:color="00653B"/>
              <w:left w:val="single" w:sz="4" w:space="0" w:color="00653B"/>
              <w:bottom w:val="single" w:sz="4" w:space="0" w:color="00653B"/>
              <w:right w:val="single" w:sz="4" w:space="0" w:color="00653B"/>
            </w:tcBorders>
            <w:shd w:val="clear" w:color="auto" w:fill="auto"/>
            <w:tcMar>
              <w:left w:w="0" w:type="dxa"/>
              <w:right w:w="0" w:type="dxa"/>
            </w:tcMar>
            <w:vAlign w:val="center"/>
          </w:tcPr>
          <w:p w14:paraId="5623B542" w14:textId="77777777" w:rsidR="005B5F42" w:rsidRPr="0096733F" w:rsidRDefault="005B5F42" w:rsidP="005B5F42">
            <w:pPr>
              <w:adjustRightInd w:val="0"/>
              <w:snapToGrid w:val="0"/>
              <w:spacing w:line="240" w:lineRule="exact"/>
              <w:jc w:val="center"/>
              <w:rPr>
                <w:rFonts w:ascii="Times New Roman" w:hAnsi="Times New Roman"/>
                <w:i/>
                <w:iCs/>
                <w:color w:val="252525"/>
                <w:sz w:val="18"/>
                <w:szCs w:val="18"/>
              </w:rPr>
            </w:pPr>
            <w:r w:rsidRPr="0096733F">
              <w:rPr>
                <w:rFonts w:ascii="Times New Roman" w:hAnsi="Times New Roman"/>
                <w:i/>
                <w:iCs/>
                <w:color w:val="252525"/>
                <w:sz w:val="18"/>
                <w:szCs w:val="18"/>
              </w:rPr>
              <w:t>ALK</w:t>
            </w:r>
          </w:p>
        </w:tc>
        <w:tc>
          <w:tcPr>
            <w:tcW w:w="1949" w:type="dxa"/>
            <w:tcBorders>
              <w:top w:val="single" w:sz="4" w:space="0" w:color="00653B"/>
              <w:left w:val="single" w:sz="4" w:space="0" w:color="00653B"/>
              <w:bottom w:val="single" w:sz="4" w:space="0" w:color="00653B"/>
              <w:right w:val="single" w:sz="4" w:space="0" w:color="00653B"/>
            </w:tcBorders>
            <w:shd w:val="clear" w:color="auto" w:fill="auto"/>
            <w:vAlign w:val="center"/>
          </w:tcPr>
          <w:p w14:paraId="6ED5BE42" w14:textId="09F9F6E5" w:rsidR="005B5F42" w:rsidRPr="006C0131" w:rsidRDefault="005B5F42" w:rsidP="005B5F42">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 xml:space="preserve">{%p if </w:t>
            </w:r>
            <w:r w:rsidR="006E1686">
              <w:rPr>
                <w:rFonts w:ascii="Times New Roman" w:hAnsi="Times New Roman"/>
                <w:color w:val="000000"/>
                <w:sz w:val="18"/>
                <w:szCs w:val="18"/>
              </w:rPr>
              <w:t>var.io.hd_result</w:t>
            </w:r>
            <w:r w:rsidRPr="006C0131">
              <w:rPr>
                <w:rFonts w:ascii="Times New Roman" w:hAnsi="Times New Roman"/>
                <w:color w:val="000000"/>
                <w:sz w:val="18"/>
                <w:szCs w:val="18"/>
              </w:rPr>
              <w:t>.ALK %}</w:t>
            </w:r>
          </w:p>
          <w:p w14:paraId="18F0EAEE" w14:textId="6026069E" w:rsidR="005B5F42" w:rsidRPr="006C0131" w:rsidRDefault="005B5F42" w:rsidP="005B5F42">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 xml:space="preserve">{%p for a in </w:t>
            </w:r>
            <w:r w:rsidR="006E1686">
              <w:rPr>
                <w:rFonts w:ascii="Times New Roman" w:hAnsi="Times New Roman"/>
                <w:color w:val="000000"/>
                <w:sz w:val="18"/>
                <w:szCs w:val="18"/>
              </w:rPr>
              <w:t>var.io.hd_result</w:t>
            </w:r>
            <w:r w:rsidRPr="006C0131">
              <w:rPr>
                <w:rFonts w:ascii="Times New Roman" w:hAnsi="Times New Roman"/>
                <w:color w:val="000000"/>
                <w:sz w:val="18"/>
                <w:szCs w:val="18"/>
              </w:rPr>
              <w:t>.ALK %}</w:t>
            </w:r>
          </w:p>
          <w:p w14:paraId="248C6D07" w14:textId="77777777" w:rsidR="000F2D99" w:rsidRPr="006C0131" w:rsidRDefault="000F2D99" w:rsidP="000F2D99">
            <w:pPr>
              <w:adjustRightInd w:val="0"/>
              <w:snapToGrid w:val="0"/>
              <w:jc w:val="center"/>
              <w:rPr>
                <w:rFonts w:ascii="Times New Roman" w:hAnsi="Times New Roman"/>
                <w:b/>
                <w:bCs/>
                <w:color w:val="FF0000"/>
                <w:sz w:val="18"/>
                <w:szCs w:val="18"/>
              </w:rPr>
            </w:pPr>
            <w:r w:rsidRPr="006C0131">
              <w:rPr>
                <w:rFonts w:ascii="Times New Roman" w:hAnsi="Times New Roman"/>
                <w:b/>
                <w:bCs/>
                <w:color w:val="FF0000"/>
                <w:sz w:val="18"/>
                <w:szCs w:val="18"/>
              </w:rPr>
              <w:t>{{a</w:t>
            </w:r>
            <w:r>
              <w:rPr>
                <w:rFonts w:ascii="Times New Roman" w:hAnsi="Times New Roman"/>
                <w:b/>
                <w:bCs/>
                <w:color w:val="FF0000"/>
                <w:sz w:val="18"/>
                <w:szCs w:val="18"/>
              </w:rPr>
              <w:t>|</w:t>
            </w:r>
            <w:proofErr w:type="gramStart"/>
            <w:r>
              <w:rPr>
                <w:rFonts w:ascii="Times New Roman" w:hAnsi="Times New Roman"/>
                <w:b/>
                <w:bCs/>
                <w:color w:val="FF0000"/>
                <w:sz w:val="18"/>
                <w:szCs w:val="18"/>
              </w:rPr>
              <w:t>replace(</w:t>
            </w:r>
            <w:proofErr w:type="gramEnd"/>
            <w:r>
              <w:rPr>
                <w:rFonts w:ascii="Times New Roman" w:hAnsi="Times New Roman"/>
                <w:b/>
                <w:bCs/>
                <w:color w:val="FF0000"/>
                <w:sz w:val="18"/>
                <w:szCs w:val="18"/>
              </w:rPr>
              <w:t>“</w:t>
            </w:r>
            <w:r>
              <w:rPr>
                <w:rFonts w:ascii="Times New Roman" w:hAnsi="Times New Roman" w:hint="eastAsia"/>
                <w:b/>
                <w:bCs/>
                <w:color w:val="FF0000"/>
                <w:sz w:val="18"/>
                <w:szCs w:val="18"/>
              </w:rPr>
              <w:t>(</w:t>
            </w:r>
            <w:r>
              <w:rPr>
                <w:rFonts w:ascii="Times New Roman" w:hAnsi="Times New Roman"/>
                <w:b/>
                <w:bCs/>
                <w:color w:val="FF0000"/>
                <w:sz w:val="18"/>
                <w:szCs w:val="18"/>
              </w:rPr>
              <w:t>”, “”)|replace(“)”, “”)</w:t>
            </w:r>
            <w:r w:rsidRPr="006C0131">
              <w:rPr>
                <w:rFonts w:ascii="Times New Roman" w:hAnsi="Times New Roman"/>
                <w:b/>
                <w:bCs/>
                <w:color w:val="FF0000"/>
                <w:sz w:val="18"/>
                <w:szCs w:val="18"/>
              </w:rPr>
              <w:t>}}</w:t>
            </w:r>
          </w:p>
          <w:p w14:paraId="34F563C5" w14:textId="77777777" w:rsidR="005B5F42" w:rsidRPr="006C0131" w:rsidRDefault="005B5F42" w:rsidP="005B5F42">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{%p endfor%}</w:t>
            </w:r>
          </w:p>
          <w:p w14:paraId="45014A6B" w14:textId="77777777" w:rsidR="005B5F42" w:rsidRPr="006C0131" w:rsidRDefault="005B5F42" w:rsidP="005B5F42">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{%p else%}</w:t>
            </w:r>
          </w:p>
          <w:p w14:paraId="5D90BA25" w14:textId="77777777" w:rsidR="005B5F42" w:rsidRPr="006C0131" w:rsidRDefault="005B5F42" w:rsidP="005B5F42">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w:t>
            </w:r>
          </w:p>
          <w:p w14:paraId="32ED9B97" w14:textId="1441FE07" w:rsidR="005B5F42" w:rsidRPr="0096733F" w:rsidRDefault="005B5F42" w:rsidP="005B5F42">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{%p endif%}</w:t>
            </w:r>
          </w:p>
        </w:tc>
        <w:tc>
          <w:tcPr>
            <w:tcW w:w="6316" w:type="dxa"/>
            <w:vMerge/>
            <w:tcBorders>
              <w:top w:val="single" w:sz="4" w:space="0" w:color="00653B"/>
              <w:left w:val="single" w:sz="4" w:space="0" w:color="00653B"/>
              <w:bottom w:val="single" w:sz="4" w:space="0" w:color="00653B"/>
              <w:right w:val="single" w:sz="4" w:space="0" w:color="00653B"/>
            </w:tcBorders>
            <w:shd w:val="clear" w:color="auto" w:fill="auto"/>
            <w:vAlign w:val="center"/>
          </w:tcPr>
          <w:p w14:paraId="6076B7EF" w14:textId="77777777" w:rsidR="005B5F42" w:rsidRPr="0096733F" w:rsidRDefault="005B5F42" w:rsidP="005B5F42">
            <w:pPr>
              <w:adjustRightInd w:val="0"/>
              <w:snapToGrid w:val="0"/>
              <w:spacing w:beforeLines="25" w:before="78" w:afterLines="25" w:after="78"/>
              <w:rPr>
                <w:rFonts w:ascii="Times New Roman" w:hAnsi="Times New Roman"/>
                <w:color w:val="252525"/>
                <w:sz w:val="18"/>
                <w:szCs w:val="18"/>
              </w:rPr>
            </w:pPr>
          </w:p>
        </w:tc>
      </w:tr>
      <w:tr w:rsidR="005B5F42" w:rsidRPr="0096733F" w14:paraId="29C375F8" w14:textId="77777777">
        <w:trPr>
          <w:trHeight w:val="284"/>
        </w:trPr>
        <w:tc>
          <w:tcPr>
            <w:tcW w:w="1629" w:type="dxa"/>
            <w:tcBorders>
              <w:top w:val="single" w:sz="4" w:space="0" w:color="00653B"/>
              <w:left w:val="single" w:sz="4" w:space="0" w:color="00653B"/>
              <w:bottom w:val="single" w:sz="4" w:space="0" w:color="00653B"/>
              <w:right w:val="single" w:sz="4" w:space="0" w:color="00653B"/>
            </w:tcBorders>
            <w:shd w:val="clear" w:color="auto" w:fill="auto"/>
            <w:tcMar>
              <w:left w:w="0" w:type="dxa"/>
              <w:right w:w="0" w:type="dxa"/>
            </w:tcMar>
            <w:vAlign w:val="center"/>
          </w:tcPr>
          <w:p w14:paraId="249F4B8C" w14:textId="77777777" w:rsidR="005B5F42" w:rsidRPr="0096733F" w:rsidRDefault="005B5F42" w:rsidP="005B5F42">
            <w:pPr>
              <w:adjustRightInd w:val="0"/>
              <w:snapToGrid w:val="0"/>
              <w:spacing w:line="240" w:lineRule="exact"/>
              <w:jc w:val="center"/>
              <w:rPr>
                <w:rFonts w:ascii="Times New Roman" w:hAnsi="Times New Roman"/>
                <w:i/>
                <w:iCs/>
                <w:color w:val="252525"/>
                <w:sz w:val="18"/>
                <w:szCs w:val="18"/>
              </w:rPr>
            </w:pPr>
            <w:r w:rsidRPr="0096733F">
              <w:rPr>
                <w:rFonts w:ascii="Times New Roman" w:hAnsi="Times New Roman"/>
                <w:i/>
                <w:iCs/>
                <w:color w:val="252525"/>
                <w:sz w:val="18"/>
                <w:szCs w:val="18"/>
              </w:rPr>
              <w:t>MDM2</w:t>
            </w:r>
          </w:p>
        </w:tc>
        <w:tc>
          <w:tcPr>
            <w:tcW w:w="1949" w:type="dxa"/>
            <w:tcBorders>
              <w:top w:val="single" w:sz="4" w:space="0" w:color="00653B"/>
              <w:left w:val="single" w:sz="4" w:space="0" w:color="00653B"/>
              <w:bottom w:val="single" w:sz="4" w:space="0" w:color="00653B"/>
              <w:right w:val="single" w:sz="4" w:space="0" w:color="00653B"/>
            </w:tcBorders>
            <w:shd w:val="clear" w:color="auto" w:fill="auto"/>
            <w:vAlign w:val="center"/>
          </w:tcPr>
          <w:p w14:paraId="49D87CD0" w14:textId="71A7490C" w:rsidR="005B5F42" w:rsidRPr="006C0131" w:rsidRDefault="005B5F42" w:rsidP="005B5F42">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 xml:space="preserve">{%p if </w:t>
            </w:r>
            <w:proofErr w:type="gramStart"/>
            <w:r w:rsidR="006E1686">
              <w:rPr>
                <w:rFonts w:ascii="Times New Roman" w:hAnsi="Times New Roman"/>
                <w:color w:val="000000"/>
                <w:sz w:val="18"/>
                <w:szCs w:val="18"/>
              </w:rPr>
              <w:t>var.io.hd</w:t>
            </w:r>
            <w:proofErr w:type="gramEnd"/>
            <w:r w:rsidR="006E1686">
              <w:rPr>
                <w:rFonts w:ascii="Times New Roman" w:hAnsi="Times New Roman"/>
                <w:color w:val="000000"/>
                <w:sz w:val="18"/>
                <w:szCs w:val="18"/>
              </w:rPr>
              <w:t>_result</w:t>
            </w:r>
            <w:r w:rsidRPr="006C0131">
              <w:rPr>
                <w:rFonts w:ascii="Times New Roman" w:hAnsi="Times New Roman"/>
                <w:color w:val="000000"/>
                <w:sz w:val="18"/>
                <w:szCs w:val="18"/>
              </w:rPr>
              <w:t>.MDM2%}</w:t>
            </w:r>
          </w:p>
          <w:p w14:paraId="113902DE" w14:textId="55CE55A5" w:rsidR="005B5F42" w:rsidRPr="006C0131" w:rsidRDefault="005B5F42" w:rsidP="005B5F42">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 xml:space="preserve">{%p for a in </w:t>
            </w:r>
            <w:proofErr w:type="gramStart"/>
            <w:r w:rsidR="006E1686">
              <w:rPr>
                <w:rFonts w:ascii="Times New Roman" w:hAnsi="Times New Roman"/>
                <w:color w:val="000000"/>
                <w:sz w:val="18"/>
                <w:szCs w:val="18"/>
              </w:rPr>
              <w:t>var.io.hd</w:t>
            </w:r>
            <w:proofErr w:type="gramEnd"/>
            <w:r w:rsidR="006E1686">
              <w:rPr>
                <w:rFonts w:ascii="Times New Roman" w:hAnsi="Times New Roman"/>
                <w:color w:val="000000"/>
                <w:sz w:val="18"/>
                <w:szCs w:val="18"/>
              </w:rPr>
              <w:t>_result</w:t>
            </w:r>
            <w:r w:rsidRPr="006C0131">
              <w:rPr>
                <w:rFonts w:ascii="Times New Roman" w:hAnsi="Times New Roman"/>
                <w:color w:val="000000"/>
                <w:sz w:val="18"/>
                <w:szCs w:val="18"/>
              </w:rPr>
              <w:t>.MDM2%}</w:t>
            </w:r>
          </w:p>
          <w:p w14:paraId="3A3F77F7" w14:textId="77777777" w:rsidR="000F2D99" w:rsidRPr="006C0131" w:rsidRDefault="000F2D99" w:rsidP="000F2D99">
            <w:pPr>
              <w:adjustRightInd w:val="0"/>
              <w:snapToGrid w:val="0"/>
              <w:jc w:val="center"/>
              <w:rPr>
                <w:rFonts w:ascii="Times New Roman" w:hAnsi="Times New Roman"/>
                <w:b/>
                <w:bCs/>
                <w:color w:val="FF0000"/>
                <w:sz w:val="18"/>
                <w:szCs w:val="18"/>
              </w:rPr>
            </w:pPr>
            <w:r w:rsidRPr="006C0131">
              <w:rPr>
                <w:rFonts w:ascii="Times New Roman" w:hAnsi="Times New Roman"/>
                <w:b/>
                <w:bCs/>
                <w:color w:val="FF0000"/>
                <w:sz w:val="18"/>
                <w:szCs w:val="18"/>
              </w:rPr>
              <w:t>{{a</w:t>
            </w:r>
            <w:r>
              <w:rPr>
                <w:rFonts w:ascii="Times New Roman" w:hAnsi="Times New Roman"/>
                <w:b/>
                <w:bCs/>
                <w:color w:val="FF0000"/>
                <w:sz w:val="18"/>
                <w:szCs w:val="18"/>
              </w:rPr>
              <w:t>|</w:t>
            </w:r>
            <w:proofErr w:type="gramStart"/>
            <w:r>
              <w:rPr>
                <w:rFonts w:ascii="Times New Roman" w:hAnsi="Times New Roman"/>
                <w:b/>
                <w:bCs/>
                <w:color w:val="FF0000"/>
                <w:sz w:val="18"/>
                <w:szCs w:val="18"/>
              </w:rPr>
              <w:t>replace(</w:t>
            </w:r>
            <w:proofErr w:type="gramEnd"/>
            <w:r>
              <w:rPr>
                <w:rFonts w:ascii="Times New Roman" w:hAnsi="Times New Roman"/>
                <w:b/>
                <w:bCs/>
                <w:color w:val="FF0000"/>
                <w:sz w:val="18"/>
                <w:szCs w:val="18"/>
              </w:rPr>
              <w:t>“</w:t>
            </w:r>
            <w:r>
              <w:rPr>
                <w:rFonts w:ascii="Times New Roman" w:hAnsi="Times New Roman" w:hint="eastAsia"/>
                <w:b/>
                <w:bCs/>
                <w:color w:val="FF0000"/>
                <w:sz w:val="18"/>
                <w:szCs w:val="18"/>
              </w:rPr>
              <w:t>(</w:t>
            </w:r>
            <w:r>
              <w:rPr>
                <w:rFonts w:ascii="Times New Roman" w:hAnsi="Times New Roman"/>
                <w:b/>
                <w:bCs/>
                <w:color w:val="FF0000"/>
                <w:sz w:val="18"/>
                <w:szCs w:val="18"/>
              </w:rPr>
              <w:t>”, “”)|replace(“)”, “”)</w:t>
            </w:r>
            <w:r w:rsidRPr="006C0131">
              <w:rPr>
                <w:rFonts w:ascii="Times New Roman" w:hAnsi="Times New Roman"/>
                <w:b/>
                <w:bCs/>
                <w:color w:val="FF0000"/>
                <w:sz w:val="18"/>
                <w:szCs w:val="18"/>
              </w:rPr>
              <w:t>}}</w:t>
            </w:r>
          </w:p>
          <w:p w14:paraId="6AF902F4" w14:textId="77777777" w:rsidR="005B5F42" w:rsidRPr="006C0131" w:rsidRDefault="005B5F42" w:rsidP="005B5F42">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{%p endfor%}</w:t>
            </w:r>
          </w:p>
          <w:p w14:paraId="6DF34346" w14:textId="77777777" w:rsidR="005B5F42" w:rsidRPr="006C0131" w:rsidRDefault="005B5F42" w:rsidP="005B5F42">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{%p else%}</w:t>
            </w:r>
          </w:p>
          <w:p w14:paraId="2868BF5B" w14:textId="77777777" w:rsidR="005B5F42" w:rsidRPr="006C0131" w:rsidRDefault="005B5F42" w:rsidP="005B5F42">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w:t>
            </w:r>
          </w:p>
          <w:p w14:paraId="0E21FC06" w14:textId="5581C153" w:rsidR="005B5F42" w:rsidRPr="0096733F" w:rsidRDefault="005B5F42" w:rsidP="005B5F42">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{%p endif%}</w:t>
            </w:r>
          </w:p>
        </w:tc>
        <w:tc>
          <w:tcPr>
            <w:tcW w:w="6316" w:type="dxa"/>
            <w:vMerge w:val="restart"/>
            <w:tcBorders>
              <w:top w:val="single" w:sz="4" w:space="0" w:color="00653B"/>
              <w:left w:val="single" w:sz="4" w:space="0" w:color="00653B"/>
              <w:bottom w:val="single" w:sz="4" w:space="0" w:color="00653B"/>
              <w:right w:val="single" w:sz="4" w:space="0" w:color="00653B"/>
            </w:tcBorders>
            <w:shd w:val="clear" w:color="auto" w:fill="auto"/>
            <w:vAlign w:val="center"/>
          </w:tcPr>
          <w:p w14:paraId="4E7267CE" w14:textId="3272D48F" w:rsidR="00E9695F" w:rsidRPr="006C0131" w:rsidRDefault="00E9695F" w:rsidP="00E9695F">
            <w:pPr>
              <w:adjustRightInd w:val="0"/>
              <w:snapToGrid w:val="0"/>
              <w:spacing w:beforeLines="20" w:before="62" w:afterLines="20" w:after="62"/>
              <w:ind w:firstLineChars="200" w:firstLine="360"/>
              <w:rPr>
                <w:rFonts w:ascii="Times New Roman" w:hAnsi="Times New Roman"/>
                <w:color w:val="000000"/>
                <w:sz w:val="18"/>
                <w:szCs w:val="18"/>
              </w:rPr>
            </w:pPr>
            <w:r w:rsidRPr="006C0131">
              <w:rPr>
                <w:rFonts w:ascii="Times New Roman" w:hAnsi="Times New Roman" w:hint="eastAsia"/>
                <w:color w:val="000000"/>
                <w:sz w:val="18"/>
                <w:szCs w:val="18"/>
                <w:highlight w:val="yellow"/>
              </w:rPr>
              <w:t>{</w:t>
            </w:r>
            <w:r w:rsidRPr="006C0131">
              <w:rPr>
                <w:rFonts w:ascii="Times New Roman" w:hAnsi="Times New Roman"/>
                <w:color w:val="000000"/>
                <w:sz w:val="18"/>
                <w:szCs w:val="18"/>
                <w:highlight w:val="yellow"/>
              </w:rPr>
              <w:t>%</w:t>
            </w:r>
            <w:r w:rsidRPr="006C0131">
              <w:rPr>
                <w:rFonts w:ascii="Times New Roman" w:hAnsi="Times New Roman" w:hint="eastAsia"/>
                <w:color w:val="000000"/>
                <w:sz w:val="18"/>
                <w:szCs w:val="18"/>
                <w:highlight w:val="yellow"/>
              </w:rPr>
              <w:t>p</w:t>
            </w:r>
            <w:r w:rsidRPr="006C0131">
              <w:rPr>
                <w:rFonts w:ascii="Times New Roman" w:hAnsi="Times New Roman"/>
                <w:color w:val="000000"/>
                <w:sz w:val="18"/>
                <w:szCs w:val="18"/>
                <w:highlight w:val="yellow"/>
              </w:rPr>
              <w:t xml:space="preserve"> if </w:t>
            </w:r>
            <w:proofErr w:type="gramStart"/>
            <w:r w:rsidR="006E1686">
              <w:rPr>
                <w:rFonts w:ascii="Times New Roman" w:hAnsi="Times New Roman"/>
                <w:color w:val="000000"/>
                <w:sz w:val="18"/>
                <w:szCs w:val="18"/>
                <w:highlight w:val="yellow"/>
              </w:rPr>
              <w:t>var.io.hd</w:t>
            </w:r>
            <w:proofErr w:type="gramEnd"/>
            <w:r w:rsidR="006E1686">
              <w:rPr>
                <w:rFonts w:ascii="Times New Roman" w:hAnsi="Times New Roman"/>
                <w:color w:val="000000"/>
                <w:sz w:val="18"/>
                <w:szCs w:val="18"/>
                <w:highlight w:val="yellow"/>
              </w:rPr>
              <w:t>_result</w:t>
            </w:r>
            <w:r w:rsidRPr="006C0131">
              <w:rPr>
                <w:rFonts w:ascii="Times New Roman" w:hAnsi="Times New Roman"/>
                <w:color w:val="000000"/>
                <w:sz w:val="18"/>
                <w:szCs w:val="18"/>
                <w:highlight w:val="yellow"/>
              </w:rPr>
              <w:t xml:space="preserve">.MDM2 </w:t>
            </w:r>
            <w:r w:rsidRPr="006C0131">
              <w:rPr>
                <w:rFonts w:ascii="Times New Roman" w:hAnsi="Times New Roman" w:hint="eastAsia"/>
                <w:color w:val="000000"/>
                <w:sz w:val="18"/>
                <w:szCs w:val="18"/>
                <w:highlight w:val="yellow"/>
              </w:rPr>
              <w:t>or</w:t>
            </w:r>
            <w:r w:rsidRPr="006C0131">
              <w:rPr>
                <w:rFonts w:ascii="Times New Roman" w:hAnsi="Times New Roman"/>
                <w:color w:val="000000"/>
                <w:sz w:val="18"/>
                <w:szCs w:val="18"/>
                <w:highlight w:val="yellow"/>
              </w:rPr>
              <w:t xml:space="preserve"> </w:t>
            </w:r>
            <w:r w:rsidR="006E1686">
              <w:rPr>
                <w:rFonts w:ascii="Times New Roman" w:hAnsi="Times New Roman"/>
                <w:color w:val="000000"/>
                <w:sz w:val="18"/>
                <w:szCs w:val="18"/>
                <w:highlight w:val="yellow"/>
              </w:rPr>
              <w:t>var.io.hd_result</w:t>
            </w:r>
            <w:r w:rsidRPr="006C0131">
              <w:rPr>
                <w:rFonts w:ascii="Times New Roman" w:hAnsi="Times New Roman"/>
                <w:color w:val="000000"/>
                <w:sz w:val="18"/>
                <w:szCs w:val="18"/>
                <w:highlight w:val="yellow"/>
              </w:rPr>
              <w:t>.MDM4 %</w:t>
            </w:r>
            <w:r w:rsidRPr="006C0131">
              <w:rPr>
                <w:rFonts w:ascii="Times New Roman" w:hAnsi="Times New Roman" w:hint="eastAsia"/>
                <w:color w:val="000000"/>
                <w:sz w:val="18"/>
                <w:szCs w:val="18"/>
                <w:highlight w:val="yellow"/>
              </w:rPr>
              <w:t>}</w:t>
            </w:r>
          </w:p>
          <w:p w14:paraId="03AB2A59" w14:textId="77777777" w:rsidR="005B5F42" w:rsidRPr="00E9695F" w:rsidRDefault="005B5F42" w:rsidP="005B5F42">
            <w:pPr>
              <w:adjustRightInd w:val="0"/>
              <w:snapToGrid w:val="0"/>
              <w:spacing w:beforeLines="25" w:before="78" w:afterLines="25" w:after="78"/>
              <w:ind w:firstLineChars="200" w:firstLine="360"/>
              <w:rPr>
                <w:rFonts w:ascii="Times New Roman" w:hAnsi="Times New Roman"/>
                <w:color w:val="000000" w:themeColor="text1"/>
                <w:sz w:val="18"/>
                <w:szCs w:val="18"/>
              </w:rPr>
            </w:pPr>
            <w:r w:rsidRPr="00E9695F">
              <w:rPr>
                <w:rFonts w:ascii="Times New Roman" w:hAnsi="Times New Roman"/>
                <w:color w:val="000000" w:themeColor="text1"/>
                <w:sz w:val="18"/>
                <w:szCs w:val="18"/>
              </w:rPr>
              <w:t>实体瘤临床研究提示，在免疫检查点抑制剂治疗后的</w:t>
            </w:r>
            <w:proofErr w:type="gramStart"/>
            <w:r w:rsidRPr="00E9695F">
              <w:rPr>
                <w:rFonts w:ascii="Times New Roman" w:hAnsi="Times New Roman"/>
                <w:color w:val="000000" w:themeColor="text1"/>
                <w:sz w:val="18"/>
                <w:szCs w:val="18"/>
              </w:rPr>
              <w:t>超进展</w:t>
            </w:r>
            <w:proofErr w:type="gramEnd"/>
            <w:r w:rsidRPr="00E9695F">
              <w:rPr>
                <w:rFonts w:ascii="Times New Roman" w:hAnsi="Times New Roman"/>
                <w:color w:val="000000" w:themeColor="text1"/>
                <w:sz w:val="18"/>
                <w:szCs w:val="18"/>
              </w:rPr>
              <w:t>人群中，更易出现</w:t>
            </w:r>
            <w:r w:rsidRPr="00E9695F">
              <w:rPr>
                <w:rFonts w:ascii="Times New Roman" w:hAnsi="Times New Roman"/>
                <w:color w:val="000000" w:themeColor="text1"/>
                <w:sz w:val="18"/>
                <w:szCs w:val="18"/>
              </w:rPr>
              <w:t>MDM2/4</w:t>
            </w:r>
            <w:r w:rsidRPr="00E9695F">
              <w:rPr>
                <w:rFonts w:ascii="Times New Roman" w:hAnsi="Times New Roman"/>
                <w:color w:val="000000" w:themeColor="text1"/>
                <w:sz w:val="18"/>
                <w:szCs w:val="18"/>
              </w:rPr>
              <w:t>基因的扩增，提示其可能与较差的治疗效果相关（</w:t>
            </w:r>
            <w:r w:rsidRPr="00E9695F">
              <w:rPr>
                <w:rFonts w:ascii="Times New Roman" w:hAnsi="Times New Roman"/>
                <w:color w:val="000000" w:themeColor="text1"/>
                <w:sz w:val="18"/>
                <w:szCs w:val="18"/>
              </w:rPr>
              <w:t>PMID: 28351930,  34290608</w:t>
            </w:r>
            <w:r w:rsidRPr="00E9695F">
              <w:rPr>
                <w:rFonts w:ascii="Times New Roman" w:hAnsi="Times New Roman"/>
                <w:color w:val="000000" w:themeColor="text1"/>
                <w:sz w:val="18"/>
                <w:szCs w:val="18"/>
              </w:rPr>
              <w:t>）。</w:t>
            </w:r>
          </w:p>
          <w:p w14:paraId="58843CAC" w14:textId="3C1B9EAE" w:rsidR="00E9695F" w:rsidRDefault="00E9695F" w:rsidP="00E9695F">
            <w:pPr>
              <w:adjustRightInd w:val="0"/>
              <w:snapToGrid w:val="0"/>
              <w:spacing w:beforeLines="20" w:before="62" w:afterLines="20" w:after="62"/>
              <w:ind w:firstLineChars="200" w:firstLine="360"/>
              <w:rPr>
                <w:rFonts w:ascii="Times New Roman" w:hAnsi="Times New Roman"/>
                <w:color w:val="000000"/>
                <w:sz w:val="18"/>
                <w:szCs w:val="18"/>
              </w:rPr>
            </w:pPr>
            <w:r w:rsidRPr="006C0131">
              <w:rPr>
                <w:rFonts w:ascii="Times New Roman" w:hAnsi="Times New Roman" w:hint="eastAsia"/>
                <w:color w:val="000000"/>
                <w:sz w:val="18"/>
                <w:szCs w:val="18"/>
                <w:highlight w:val="yellow"/>
              </w:rPr>
              <w:t>{</w:t>
            </w:r>
            <w:r w:rsidRPr="006C0131">
              <w:rPr>
                <w:rFonts w:ascii="Times New Roman" w:hAnsi="Times New Roman"/>
                <w:color w:val="000000"/>
                <w:sz w:val="18"/>
                <w:szCs w:val="18"/>
                <w:highlight w:val="yellow"/>
              </w:rPr>
              <w:t>%p else%</w:t>
            </w:r>
            <w:r w:rsidRPr="006C0131">
              <w:rPr>
                <w:rFonts w:ascii="Times New Roman" w:hAnsi="Times New Roman" w:hint="eastAsia"/>
                <w:color w:val="000000"/>
                <w:sz w:val="18"/>
                <w:szCs w:val="18"/>
                <w:highlight w:val="yellow"/>
              </w:rPr>
              <w:t>}</w:t>
            </w:r>
          </w:p>
          <w:p w14:paraId="33D8EC60" w14:textId="77777777" w:rsidR="00E9695F" w:rsidRDefault="00E9695F" w:rsidP="00E9695F">
            <w:pPr>
              <w:adjustRightInd w:val="0"/>
              <w:snapToGrid w:val="0"/>
              <w:spacing w:beforeLines="25" w:before="78" w:afterLines="25" w:after="78"/>
              <w:ind w:firstLineChars="200" w:firstLine="360"/>
              <w:rPr>
                <w:rFonts w:ascii="Times New Roman" w:hAnsi="Times New Roman"/>
                <w:color w:val="7E7E7E"/>
                <w:sz w:val="18"/>
                <w:szCs w:val="18"/>
              </w:rPr>
            </w:pPr>
            <w:r w:rsidRPr="0096733F">
              <w:rPr>
                <w:rFonts w:ascii="Times New Roman" w:hAnsi="Times New Roman"/>
                <w:color w:val="7E7E7E"/>
                <w:sz w:val="18"/>
                <w:szCs w:val="18"/>
              </w:rPr>
              <w:t>实体瘤临床研究提示，在免疫检查点抑制剂治疗后的</w:t>
            </w:r>
            <w:proofErr w:type="gramStart"/>
            <w:r w:rsidRPr="0096733F">
              <w:rPr>
                <w:rFonts w:ascii="Times New Roman" w:hAnsi="Times New Roman"/>
                <w:color w:val="7E7E7E"/>
                <w:sz w:val="18"/>
                <w:szCs w:val="18"/>
              </w:rPr>
              <w:t>超进展</w:t>
            </w:r>
            <w:proofErr w:type="gramEnd"/>
            <w:r w:rsidRPr="0096733F">
              <w:rPr>
                <w:rFonts w:ascii="Times New Roman" w:hAnsi="Times New Roman"/>
                <w:color w:val="7E7E7E"/>
                <w:sz w:val="18"/>
                <w:szCs w:val="18"/>
              </w:rPr>
              <w:t>人群中，更易出现</w:t>
            </w:r>
            <w:r w:rsidRPr="0096733F">
              <w:rPr>
                <w:rFonts w:ascii="Times New Roman" w:hAnsi="Times New Roman"/>
                <w:color w:val="7E7E7E"/>
                <w:sz w:val="18"/>
                <w:szCs w:val="18"/>
              </w:rPr>
              <w:t>MDM2/4</w:t>
            </w:r>
            <w:r w:rsidRPr="0096733F">
              <w:rPr>
                <w:rFonts w:ascii="Times New Roman" w:hAnsi="Times New Roman"/>
                <w:color w:val="7E7E7E"/>
                <w:sz w:val="18"/>
                <w:szCs w:val="18"/>
              </w:rPr>
              <w:t>基因的扩增，提示其可能与较差的治疗效果相关（</w:t>
            </w:r>
            <w:r w:rsidRPr="0096733F">
              <w:rPr>
                <w:rFonts w:ascii="Times New Roman" w:hAnsi="Times New Roman"/>
                <w:color w:val="7E7E7E"/>
                <w:sz w:val="18"/>
                <w:szCs w:val="18"/>
              </w:rPr>
              <w:t>PMID: 28351930,  34290608</w:t>
            </w:r>
            <w:r w:rsidRPr="0096733F">
              <w:rPr>
                <w:rFonts w:ascii="Times New Roman" w:hAnsi="Times New Roman"/>
                <w:color w:val="7E7E7E"/>
                <w:sz w:val="18"/>
                <w:szCs w:val="18"/>
              </w:rPr>
              <w:t>）。</w:t>
            </w:r>
          </w:p>
          <w:p w14:paraId="48CE3491" w14:textId="2D4C8B29" w:rsidR="00E9695F" w:rsidRPr="0096733F" w:rsidRDefault="00E9695F" w:rsidP="005B5F42">
            <w:pPr>
              <w:adjustRightInd w:val="0"/>
              <w:snapToGrid w:val="0"/>
              <w:spacing w:beforeLines="25" w:before="78" w:afterLines="25" w:after="78"/>
              <w:ind w:firstLineChars="200" w:firstLine="360"/>
              <w:rPr>
                <w:rFonts w:ascii="Times New Roman" w:hAnsi="Times New Roman"/>
                <w:color w:val="7E7E7E"/>
                <w:sz w:val="18"/>
                <w:szCs w:val="18"/>
              </w:rPr>
            </w:pPr>
            <w:r w:rsidRPr="006C0131">
              <w:rPr>
                <w:rFonts w:ascii="Times New Roman" w:hAnsi="Times New Roman" w:hint="eastAsia"/>
                <w:color w:val="252525"/>
                <w:sz w:val="18"/>
                <w:szCs w:val="18"/>
                <w:highlight w:val="yellow"/>
              </w:rPr>
              <w:t>{</w:t>
            </w:r>
            <w:r w:rsidRPr="006C0131">
              <w:rPr>
                <w:rFonts w:ascii="Times New Roman" w:hAnsi="Times New Roman"/>
                <w:color w:val="252525"/>
                <w:sz w:val="18"/>
                <w:szCs w:val="18"/>
                <w:highlight w:val="yellow"/>
              </w:rPr>
              <w:t>%p endif%}</w:t>
            </w:r>
          </w:p>
        </w:tc>
      </w:tr>
      <w:tr w:rsidR="005B5F42" w:rsidRPr="0096733F" w14:paraId="2F8A33EB" w14:textId="77777777">
        <w:trPr>
          <w:trHeight w:val="284"/>
        </w:trPr>
        <w:tc>
          <w:tcPr>
            <w:tcW w:w="1629" w:type="dxa"/>
            <w:tcBorders>
              <w:top w:val="single" w:sz="4" w:space="0" w:color="00653B"/>
              <w:left w:val="single" w:sz="4" w:space="0" w:color="00653B"/>
              <w:bottom w:val="single" w:sz="4" w:space="0" w:color="00653B"/>
              <w:right w:val="single" w:sz="4" w:space="0" w:color="00653B"/>
            </w:tcBorders>
            <w:shd w:val="clear" w:color="auto" w:fill="auto"/>
            <w:tcMar>
              <w:left w:w="0" w:type="dxa"/>
              <w:right w:w="0" w:type="dxa"/>
            </w:tcMar>
            <w:vAlign w:val="center"/>
          </w:tcPr>
          <w:p w14:paraId="4A917606" w14:textId="77777777" w:rsidR="005B5F42" w:rsidRPr="0096733F" w:rsidRDefault="005B5F42" w:rsidP="005B5F42">
            <w:pPr>
              <w:adjustRightInd w:val="0"/>
              <w:snapToGrid w:val="0"/>
              <w:spacing w:line="240" w:lineRule="exact"/>
              <w:jc w:val="center"/>
              <w:rPr>
                <w:rFonts w:ascii="Times New Roman" w:hAnsi="Times New Roman"/>
                <w:i/>
                <w:iCs/>
                <w:color w:val="252525"/>
                <w:sz w:val="18"/>
                <w:szCs w:val="18"/>
              </w:rPr>
            </w:pPr>
            <w:r w:rsidRPr="0096733F">
              <w:rPr>
                <w:rFonts w:ascii="Times New Roman" w:hAnsi="Times New Roman"/>
                <w:i/>
                <w:iCs/>
                <w:color w:val="252525"/>
                <w:sz w:val="18"/>
                <w:szCs w:val="18"/>
              </w:rPr>
              <w:t>MDM4</w:t>
            </w:r>
          </w:p>
        </w:tc>
        <w:tc>
          <w:tcPr>
            <w:tcW w:w="1949" w:type="dxa"/>
            <w:tcBorders>
              <w:top w:val="single" w:sz="4" w:space="0" w:color="00653B"/>
              <w:left w:val="single" w:sz="4" w:space="0" w:color="00653B"/>
              <w:bottom w:val="single" w:sz="4" w:space="0" w:color="00653B"/>
              <w:right w:val="single" w:sz="4" w:space="0" w:color="00653B"/>
            </w:tcBorders>
            <w:shd w:val="clear" w:color="auto" w:fill="auto"/>
            <w:vAlign w:val="center"/>
          </w:tcPr>
          <w:p w14:paraId="257B6312" w14:textId="19EF8BEA" w:rsidR="005B5F42" w:rsidRPr="006C0131" w:rsidRDefault="005B5F42" w:rsidP="005B5F42">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 xml:space="preserve">{%p if </w:t>
            </w:r>
            <w:proofErr w:type="gramStart"/>
            <w:r w:rsidR="006E1686">
              <w:rPr>
                <w:rFonts w:ascii="Times New Roman" w:hAnsi="Times New Roman"/>
                <w:color w:val="000000"/>
                <w:sz w:val="18"/>
                <w:szCs w:val="18"/>
              </w:rPr>
              <w:t>var.io.hd</w:t>
            </w:r>
            <w:proofErr w:type="gramEnd"/>
            <w:r w:rsidR="006E1686">
              <w:rPr>
                <w:rFonts w:ascii="Times New Roman" w:hAnsi="Times New Roman"/>
                <w:color w:val="000000"/>
                <w:sz w:val="18"/>
                <w:szCs w:val="18"/>
              </w:rPr>
              <w:t>_result</w:t>
            </w:r>
            <w:r w:rsidRPr="006C0131">
              <w:rPr>
                <w:rFonts w:ascii="Times New Roman" w:hAnsi="Times New Roman"/>
                <w:color w:val="000000"/>
                <w:sz w:val="18"/>
                <w:szCs w:val="18"/>
              </w:rPr>
              <w:t>.MDM4%}</w:t>
            </w:r>
          </w:p>
          <w:p w14:paraId="09947871" w14:textId="7F197425" w:rsidR="005B5F42" w:rsidRPr="006C0131" w:rsidRDefault="005B5F42" w:rsidP="005B5F42">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 xml:space="preserve">{%p for a in </w:t>
            </w:r>
            <w:proofErr w:type="gramStart"/>
            <w:r w:rsidR="006E1686">
              <w:rPr>
                <w:rFonts w:ascii="Times New Roman" w:hAnsi="Times New Roman"/>
                <w:color w:val="000000"/>
                <w:sz w:val="18"/>
                <w:szCs w:val="18"/>
              </w:rPr>
              <w:t>var.io.hd</w:t>
            </w:r>
            <w:proofErr w:type="gramEnd"/>
            <w:r w:rsidR="006E1686">
              <w:rPr>
                <w:rFonts w:ascii="Times New Roman" w:hAnsi="Times New Roman"/>
                <w:color w:val="000000"/>
                <w:sz w:val="18"/>
                <w:szCs w:val="18"/>
              </w:rPr>
              <w:t>_result</w:t>
            </w:r>
            <w:r w:rsidRPr="006C0131">
              <w:rPr>
                <w:rFonts w:ascii="Times New Roman" w:hAnsi="Times New Roman"/>
                <w:color w:val="000000"/>
                <w:sz w:val="18"/>
                <w:szCs w:val="18"/>
              </w:rPr>
              <w:t>.MDM4%}</w:t>
            </w:r>
          </w:p>
          <w:p w14:paraId="2FEA1114" w14:textId="77777777" w:rsidR="000F2D99" w:rsidRPr="006C0131" w:rsidRDefault="000F2D99" w:rsidP="000F2D99">
            <w:pPr>
              <w:adjustRightInd w:val="0"/>
              <w:snapToGrid w:val="0"/>
              <w:jc w:val="center"/>
              <w:rPr>
                <w:rFonts w:ascii="Times New Roman" w:hAnsi="Times New Roman"/>
                <w:b/>
                <w:bCs/>
                <w:color w:val="FF0000"/>
                <w:sz w:val="18"/>
                <w:szCs w:val="18"/>
              </w:rPr>
            </w:pPr>
            <w:r w:rsidRPr="006C0131">
              <w:rPr>
                <w:rFonts w:ascii="Times New Roman" w:hAnsi="Times New Roman"/>
                <w:b/>
                <w:bCs/>
                <w:color w:val="FF0000"/>
                <w:sz w:val="18"/>
                <w:szCs w:val="18"/>
              </w:rPr>
              <w:t>{{a</w:t>
            </w:r>
            <w:r>
              <w:rPr>
                <w:rFonts w:ascii="Times New Roman" w:hAnsi="Times New Roman"/>
                <w:b/>
                <w:bCs/>
                <w:color w:val="FF0000"/>
                <w:sz w:val="18"/>
                <w:szCs w:val="18"/>
              </w:rPr>
              <w:t>|</w:t>
            </w:r>
            <w:proofErr w:type="gramStart"/>
            <w:r>
              <w:rPr>
                <w:rFonts w:ascii="Times New Roman" w:hAnsi="Times New Roman"/>
                <w:b/>
                <w:bCs/>
                <w:color w:val="FF0000"/>
                <w:sz w:val="18"/>
                <w:szCs w:val="18"/>
              </w:rPr>
              <w:t>replace(</w:t>
            </w:r>
            <w:proofErr w:type="gramEnd"/>
            <w:r>
              <w:rPr>
                <w:rFonts w:ascii="Times New Roman" w:hAnsi="Times New Roman"/>
                <w:b/>
                <w:bCs/>
                <w:color w:val="FF0000"/>
                <w:sz w:val="18"/>
                <w:szCs w:val="18"/>
              </w:rPr>
              <w:t>“</w:t>
            </w:r>
            <w:r>
              <w:rPr>
                <w:rFonts w:ascii="Times New Roman" w:hAnsi="Times New Roman" w:hint="eastAsia"/>
                <w:b/>
                <w:bCs/>
                <w:color w:val="FF0000"/>
                <w:sz w:val="18"/>
                <w:szCs w:val="18"/>
              </w:rPr>
              <w:t>(</w:t>
            </w:r>
            <w:r>
              <w:rPr>
                <w:rFonts w:ascii="Times New Roman" w:hAnsi="Times New Roman"/>
                <w:b/>
                <w:bCs/>
                <w:color w:val="FF0000"/>
                <w:sz w:val="18"/>
                <w:szCs w:val="18"/>
              </w:rPr>
              <w:t>”, “”)|replace(“)”, “”)</w:t>
            </w:r>
            <w:r w:rsidRPr="006C0131">
              <w:rPr>
                <w:rFonts w:ascii="Times New Roman" w:hAnsi="Times New Roman"/>
                <w:b/>
                <w:bCs/>
                <w:color w:val="FF0000"/>
                <w:sz w:val="18"/>
                <w:szCs w:val="18"/>
              </w:rPr>
              <w:t>}}</w:t>
            </w:r>
          </w:p>
          <w:p w14:paraId="06A4ED00" w14:textId="77777777" w:rsidR="005B5F42" w:rsidRPr="006C0131" w:rsidRDefault="005B5F42" w:rsidP="005B5F42">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{%p endfor%}</w:t>
            </w:r>
          </w:p>
          <w:p w14:paraId="0024D6E5" w14:textId="77777777" w:rsidR="005B5F42" w:rsidRPr="006C0131" w:rsidRDefault="005B5F42" w:rsidP="005B5F42">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{%p else%}</w:t>
            </w:r>
          </w:p>
          <w:p w14:paraId="2054C405" w14:textId="77777777" w:rsidR="005B5F42" w:rsidRPr="006C0131" w:rsidRDefault="005B5F42" w:rsidP="005B5F42">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w:t>
            </w:r>
          </w:p>
          <w:p w14:paraId="4969903B" w14:textId="6EF0A977" w:rsidR="005B5F42" w:rsidRPr="0096733F" w:rsidRDefault="005B5F42" w:rsidP="005B5F42">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{%p endif%}</w:t>
            </w:r>
          </w:p>
        </w:tc>
        <w:tc>
          <w:tcPr>
            <w:tcW w:w="6316" w:type="dxa"/>
            <w:vMerge/>
            <w:tcBorders>
              <w:top w:val="single" w:sz="4" w:space="0" w:color="00653B"/>
              <w:left w:val="single" w:sz="4" w:space="0" w:color="00653B"/>
              <w:bottom w:val="single" w:sz="4" w:space="0" w:color="00653B"/>
              <w:right w:val="single" w:sz="4" w:space="0" w:color="00653B"/>
            </w:tcBorders>
            <w:shd w:val="clear" w:color="auto" w:fill="auto"/>
            <w:vAlign w:val="center"/>
          </w:tcPr>
          <w:p w14:paraId="71CF0F48" w14:textId="77777777" w:rsidR="005B5F42" w:rsidRPr="0096733F" w:rsidRDefault="005B5F42" w:rsidP="005B5F42">
            <w:pPr>
              <w:adjustRightInd w:val="0"/>
              <w:snapToGrid w:val="0"/>
              <w:spacing w:beforeLines="25" w:before="78" w:afterLines="25" w:after="78"/>
              <w:rPr>
                <w:rFonts w:ascii="Times New Roman" w:hAnsi="Times New Roman"/>
                <w:color w:val="252525"/>
                <w:sz w:val="18"/>
                <w:szCs w:val="18"/>
              </w:rPr>
            </w:pPr>
          </w:p>
        </w:tc>
      </w:tr>
      <w:tr w:rsidR="005B5F42" w:rsidRPr="0096733F" w14:paraId="4882BA84" w14:textId="77777777">
        <w:trPr>
          <w:trHeight w:val="284"/>
        </w:trPr>
        <w:tc>
          <w:tcPr>
            <w:tcW w:w="1629" w:type="dxa"/>
            <w:tcBorders>
              <w:top w:val="single" w:sz="4" w:space="0" w:color="00653B"/>
              <w:left w:val="single" w:sz="4" w:space="0" w:color="00653B"/>
              <w:bottom w:val="single" w:sz="4" w:space="0" w:color="00653B"/>
              <w:right w:val="single" w:sz="4" w:space="0" w:color="00653B"/>
            </w:tcBorders>
            <w:shd w:val="clear" w:color="auto" w:fill="auto"/>
            <w:tcMar>
              <w:left w:w="0" w:type="dxa"/>
              <w:right w:w="0" w:type="dxa"/>
            </w:tcMar>
            <w:vAlign w:val="center"/>
          </w:tcPr>
          <w:p w14:paraId="63F69476" w14:textId="77777777" w:rsidR="005B5F42" w:rsidRPr="0096733F" w:rsidRDefault="005B5F42" w:rsidP="005B5F42">
            <w:pPr>
              <w:adjustRightInd w:val="0"/>
              <w:snapToGrid w:val="0"/>
              <w:spacing w:line="240" w:lineRule="exact"/>
              <w:jc w:val="center"/>
              <w:rPr>
                <w:rFonts w:ascii="Times New Roman" w:hAnsi="Times New Roman"/>
                <w:i/>
                <w:iCs/>
                <w:color w:val="252525"/>
                <w:sz w:val="18"/>
                <w:szCs w:val="18"/>
              </w:rPr>
            </w:pPr>
            <w:r w:rsidRPr="0096733F">
              <w:rPr>
                <w:rFonts w:ascii="Times New Roman" w:hAnsi="Times New Roman"/>
                <w:i/>
                <w:iCs/>
                <w:color w:val="252525"/>
                <w:sz w:val="18"/>
                <w:szCs w:val="18"/>
              </w:rPr>
              <w:t>CDKN2A</w:t>
            </w:r>
          </w:p>
        </w:tc>
        <w:tc>
          <w:tcPr>
            <w:tcW w:w="1949" w:type="dxa"/>
            <w:tcBorders>
              <w:top w:val="single" w:sz="4" w:space="0" w:color="00653B"/>
              <w:left w:val="single" w:sz="4" w:space="0" w:color="00653B"/>
              <w:bottom w:val="single" w:sz="4" w:space="0" w:color="00653B"/>
              <w:right w:val="single" w:sz="4" w:space="0" w:color="00653B"/>
            </w:tcBorders>
            <w:shd w:val="clear" w:color="auto" w:fill="auto"/>
            <w:vAlign w:val="center"/>
          </w:tcPr>
          <w:p w14:paraId="7360FA04" w14:textId="535D9C1A" w:rsidR="005B5F42" w:rsidRPr="006C0131" w:rsidRDefault="005B5F42" w:rsidP="005B5F42">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 xml:space="preserve">{%p if </w:t>
            </w:r>
            <w:proofErr w:type="gramStart"/>
            <w:r w:rsidR="006E1686">
              <w:rPr>
                <w:rFonts w:ascii="Times New Roman" w:hAnsi="Times New Roman"/>
                <w:color w:val="000000"/>
                <w:sz w:val="18"/>
                <w:szCs w:val="18"/>
              </w:rPr>
              <w:t>var.io.hd</w:t>
            </w:r>
            <w:proofErr w:type="gramEnd"/>
            <w:r w:rsidR="006E1686">
              <w:rPr>
                <w:rFonts w:ascii="Times New Roman" w:hAnsi="Times New Roman"/>
                <w:color w:val="000000"/>
                <w:sz w:val="18"/>
                <w:szCs w:val="18"/>
              </w:rPr>
              <w:t>_result</w:t>
            </w:r>
            <w:r w:rsidRPr="006C0131">
              <w:rPr>
                <w:rFonts w:ascii="Times New Roman" w:hAnsi="Times New Roman"/>
                <w:color w:val="000000"/>
                <w:sz w:val="18"/>
                <w:szCs w:val="18"/>
              </w:rPr>
              <w:t>.CDKN2A %}</w:t>
            </w:r>
          </w:p>
          <w:p w14:paraId="6A644F7B" w14:textId="61523FC4" w:rsidR="005B5F42" w:rsidRPr="006C0131" w:rsidRDefault="005B5F42" w:rsidP="005B5F42">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 xml:space="preserve">{%p for a in </w:t>
            </w:r>
            <w:proofErr w:type="gramStart"/>
            <w:r w:rsidR="006E1686">
              <w:rPr>
                <w:rFonts w:ascii="Times New Roman" w:hAnsi="Times New Roman"/>
                <w:color w:val="000000"/>
                <w:sz w:val="18"/>
                <w:szCs w:val="18"/>
              </w:rPr>
              <w:t>var.io.hd</w:t>
            </w:r>
            <w:proofErr w:type="gramEnd"/>
            <w:r w:rsidR="006E1686">
              <w:rPr>
                <w:rFonts w:ascii="Times New Roman" w:hAnsi="Times New Roman"/>
                <w:color w:val="000000"/>
                <w:sz w:val="18"/>
                <w:szCs w:val="18"/>
              </w:rPr>
              <w:t>_result</w:t>
            </w:r>
            <w:r w:rsidRPr="006C0131">
              <w:rPr>
                <w:rFonts w:ascii="Times New Roman" w:hAnsi="Times New Roman"/>
                <w:color w:val="000000"/>
                <w:sz w:val="18"/>
                <w:szCs w:val="18"/>
              </w:rPr>
              <w:t>.CDKN2A %}</w:t>
            </w:r>
          </w:p>
          <w:p w14:paraId="419DF7A5" w14:textId="77777777" w:rsidR="000F2D99" w:rsidRPr="006C0131" w:rsidRDefault="000F2D99" w:rsidP="000F2D99">
            <w:pPr>
              <w:adjustRightInd w:val="0"/>
              <w:snapToGrid w:val="0"/>
              <w:jc w:val="center"/>
              <w:rPr>
                <w:rFonts w:ascii="Times New Roman" w:hAnsi="Times New Roman"/>
                <w:b/>
                <w:bCs/>
                <w:color w:val="FF0000"/>
                <w:sz w:val="18"/>
                <w:szCs w:val="18"/>
              </w:rPr>
            </w:pPr>
            <w:r w:rsidRPr="006C0131">
              <w:rPr>
                <w:rFonts w:ascii="Times New Roman" w:hAnsi="Times New Roman"/>
                <w:b/>
                <w:bCs/>
                <w:color w:val="FF0000"/>
                <w:sz w:val="18"/>
                <w:szCs w:val="18"/>
              </w:rPr>
              <w:lastRenderedPageBreak/>
              <w:t>{{a</w:t>
            </w:r>
            <w:r>
              <w:rPr>
                <w:rFonts w:ascii="Times New Roman" w:hAnsi="Times New Roman"/>
                <w:b/>
                <w:bCs/>
                <w:color w:val="FF0000"/>
                <w:sz w:val="18"/>
                <w:szCs w:val="18"/>
              </w:rPr>
              <w:t>|</w:t>
            </w:r>
            <w:proofErr w:type="gramStart"/>
            <w:r>
              <w:rPr>
                <w:rFonts w:ascii="Times New Roman" w:hAnsi="Times New Roman"/>
                <w:b/>
                <w:bCs/>
                <w:color w:val="FF0000"/>
                <w:sz w:val="18"/>
                <w:szCs w:val="18"/>
              </w:rPr>
              <w:t>replace(</w:t>
            </w:r>
            <w:proofErr w:type="gramEnd"/>
            <w:r>
              <w:rPr>
                <w:rFonts w:ascii="Times New Roman" w:hAnsi="Times New Roman"/>
                <w:b/>
                <w:bCs/>
                <w:color w:val="FF0000"/>
                <w:sz w:val="18"/>
                <w:szCs w:val="18"/>
              </w:rPr>
              <w:t>“</w:t>
            </w:r>
            <w:r>
              <w:rPr>
                <w:rFonts w:ascii="Times New Roman" w:hAnsi="Times New Roman" w:hint="eastAsia"/>
                <w:b/>
                <w:bCs/>
                <w:color w:val="FF0000"/>
                <w:sz w:val="18"/>
                <w:szCs w:val="18"/>
              </w:rPr>
              <w:t>(</w:t>
            </w:r>
            <w:r>
              <w:rPr>
                <w:rFonts w:ascii="Times New Roman" w:hAnsi="Times New Roman"/>
                <w:b/>
                <w:bCs/>
                <w:color w:val="FF0000"/>
                <w:sz w:val="18"/>
                <w:szCs w:val="18"/>
              </w:rPr>
              <w:t>”, “”)|replace(“)”, “”)</w:t>
            </w:r>
            <w:r w:rsidRPr="006C0131">
              <w:rPr>
                <w:rFonts w:ascii="Times New Roman" w:hAnsi="Times New Roman"/>
                <w:b/>
                <w:bCs/>
                <w:color w:val="FF0000"/>
                <w:sz w:val="18"/>
                <w:szCs w:val="18"/>
              </w:rPr>
              <w:t>}}</w:t>
            </w:r>
          </w:p>
          <w:p w14:paraId="251774C3" w14:textId="77777777" w:rsidR="005B5F42" w:rsidRPr="006C0131" w:rsidRDefault="005B5F42" w:rsidP="005B5F42">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{%p endfor%}</w:t>
            </w:r>
          </w:p>
          <w:p w14:paraId="0FE73389" w14:textId="77777777" w:rsidR="005B5F42" w:rsidRPr="006C0131" w:rsidRDefault="005B5F42" w:rsidP="005B5F42">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{%p else%}</w:t>
            </w:r>
          </w:p>
          <w:p w14:paraId="33B0C851" w14:textId="77777777" w:rsidR="005B5F42" w:rsidRPr="006C0131" w:rsidRDefault="005B5F42" w:rsidP="005B5F42">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w:t>
            </w:r>
          </w:p>
          <w:p w14:paraId="05AA67C2" w14:textId="20019216" w:rsidR="005B5F42" w:rsidRPr="0096733F" w:rsidRDefault="005B5F42" w:rsidP="005B5F42">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{%p endif%}</w:t>
            </w:r>
          </w:p>
        </w:tc>
        <w:tc>
          <w:tcPr>
            <w:tcW w:w="6316" w:type="dxa"/>
            <w:vMerge w:val="restart"/>
            <w:tcBorders>
              <w:top w:val="single" w:sz="4" w:space="0" w:color="00653B"/>
              <w:left w:val="single" w:sz="4" w:space="0" w:color="00653B"/>
              <w:bottom w:val="single" w:sz="4" w:space="0" w:color="00653B"/>
              <w:right w:val="single" w:sz="4" w:space="0" w:color="00653B"/>
            </w:tcBorders>
            <w:shd w:val="clear" w:color="auto" w:fill="auto"/>
            <w:vAlign w:val="center"/>
          </w:tcPr>
          <w:p w14:paraId="4A71D342" w14:textId="203DC38F" w:rsidR="007E13A2" w:rsidRPr="006C0131" w:rsidRDefault="007E13A2" w:rsidP="007E13A2">
            <w:pPr>
              <w:adjustRightInd w:val="0"/>
              <w:snapToGrid w:val="0"/>
              <w:spacing w:beforeLines="20" w:before="62" w:afterLines="20" w:after="62"/>
              <w:ind w:firstLineChars="200" w:firstLine="360"/>
              <w:rPr>
                <w:rFonts w:ascii="Times New Roman" w:hAnsi="Times New Roman"/>
                <w:color w:val="000000"/>
                <w:sz w:val="18"/>
                <w:szCs w:val="18"/>
              </w:rPr>
            </w:pPr>
            <w:r w:rsidRPr="006C0131">
              <w:rPr>
                <w:rFonts w:ascii="Times New Roman" w:hAnsi="Times New Roman" w:hint="eastAsia"/>
                <w:color w:val="000000"/>
                <w:sz w:val="18"/>
                <w:szCs w:val="18"/>
                <w:highlight w:val="yellow"/>
              </w:rPr>
              <w:lastRenderedPageBreak/>
              <w:t>{</w:t>
            </w:r>
            <w:r w:rsidRPr="006C0131">
              <w:rPr>
                <w:rFonts w:ascii="Times New Roman" w:hAnsi="Times New Roman"/>
                <w:color w:val="000000"/>
                <w:sz w:val="18"/>
                <w:szCs w:val="18"/>
                <w:highlight w:val="yellow"/>
              </w:rPr>
              <w:t>%</w:t>
            </w:r>
            <w:r w:rsidRPr="006C0131">
              <w:rPr>
                <w:rFonts w:ascii="Times New Roman" w:hAnsi="Times New Roman" w:hint="eastAsia"/>
                <w:color w:val="000000"/>
                <w:sz w:val="18"/>
                <w:szCs w:val="18"/>
                <w:highlight w:val="yellow"/>
              </w:rPr>
              <w:t>p</w:t>
            </w:r>
            <w:r w:rsidRPr="006C0131">
              <w:rPr>
                <w:rFonts w:ascii="Times New Roman" w:hAnsi="Times New Roman"/>
                <w:color w:val="000000"/>
                <w:sz w:val="18"/>
                <w:szCs w:val="18"/>
                <w:highlight w:val="yellow"/>
              </w:rPr>
              <w:t xml:space="preserve"> if </w:t>
            </w:r>
            <w:proofErr w:type="gramStart"/>
            <w:r w:rsidR="006E1686">
              <w:rPr>
                <w:rFonts w:ascii="Times New Roman" w:hAnsi="Times New Roman"/>
                <w:color w:val="000000"/>
                <w:sz w:val="18"/>
                <w:szCs w:val="18"/>
                <w:highlight w:val="yellow"/>
              </w:rPr>
              <w:t>var.io.hd</w:t>
            </w:r>
            <w:proofErr w:type="gramEnd"/>
            <w:r w:rsidR="006E1686">
              <w:rPr>
                <w:rFonts w:ascii="Times New Roman" w:hAnsi="Times New Roman"/>
                <w:color w:val="000000"/>
                <w:sz w:val="18"/>
                <w:szCs w:val="18"/>
                <w:highlight w:val="yellow"/>
              </w:rPr>
              <w:t>_result</w:t>
            </w:r>
            <w:r w:rsidRPr="006C0131">
              <w:rPr>
                <w:rFonts w:ascii="Times New Roman" w:hAnsi="Times New Roman"/>
                <w:color w:val="000000"/>
                <w:sz w:val="18"/>
                <w:szCs w:val="18"/>
                <w:highlight w:val="yellow"/>
              </w:rPr>
              <w:t xml:space="preserve">.CDKN2A </w:t>
            </w:r>
            <w:r w:rsidRPr="006C0131">
              <w:rPr>
                <w:rFonts w:ascii="Times New Roman" w:hAnsi="Times New Roman" w:hint="eastAsia"/>
                <w:color w:val="000000"/>
                <w:sz w:val="18"/>
                <w:szCs w:val="18"/>
                <w:highlight w:val="yellow"/>
              </w:rPr>
              <w:t>or</w:t>
            </w:r>
            <w:r w:rsidRPr="006C0131">
              <w:rPr>
                <w:rFonts w:ascii="Times New Roman" w:hAnsi="Times New Roman"/>
                <w:color w:val="000000"/>
                <w:sz w:val="18"/>
                <w:szCs w:val="18"/>
                <w:highlight w:val="yellow"/>
              </w:rPr>
              <w:t xml:space="preserve"> </w:t>
            </w:r>
            <w:r w:rsidR="006E1686">
              <w:rPr>
                <w:rFonts w:ascii="Times New Roman" w:hAnsi="Times New Roman"/>
                <w:color w:val="000000"/>
                <w:sz w:val="18"/>
                <w:szCs w:val="18"/>
                <w:highlight w:val="yellow"/>
              </w:rPr>
              <w:t>var.io.hd_result</w:t>
            </w:r>
            <w:r w:rsidRPr="006C0131">
              <w:rPr>
                <w:rFonts w:ascii="Times New Roman" w:hAnsi="Times New Roman"/>
                <w:color w:val="000000"/>
                <w:sz w:val="18"/>
                <w:szCs w:val="18"/>
                <w:highlight w:val="yellow"/>
              </w:rPr>
              <w:t>.CDKN2B %</w:t>
            </w:r>
            <w:r w:rsidRPr="006C0131">
              <w:rPr>
                <w:rFonts w:ascii="Times New Roman" w:hAnsi="Times New Roman" w:hint="eastAsia"/>
                <w:color w:val="000000"/>
                <w:sz w:val="18"/>
                <w:szCs w:val="18"/>
                <w:highlight w:val="yellow"/>
              </w:rPr>
              <w:t>}</w:t>
            </w:r>
          </w:p>
          <w:p w14:paraId="1ECE640E" w14:textId="77777777" w:rsidR="005B5F42" w:rsidRPr="007E13A2" w:rsidRDefault="005B5F42" w:rsidP="005B5F42">
            <w:pPr>
              <w:adjustRightInd w:val="0"/>
              <w:snapToGrid w:val="0"/>
              <w:spacing w:beforeLines="25" w:before="78" w:afterLines="25" w:after="78"/>
              <w:ind w:firstLineChars="200" w:firstLine="360"/>
              <w:rPr>
                <w:rFonts w:ascii="Times New Roman" w:hAnsi="Times New Roman"/>
                <w:color w:val="000000" w:themeColor="text1"/>
                <w:sz w:val="18"/>
                <w:szCs w:val="18"/>
              </w:rPr>
            </w:pPr>
            <w:r w:rsidRPr="007E13A2">
              <w:rPr>
                <w:rFonts w:ascii="Times New Roman" w:hAnsi="Times New Roman"/>
                <w:color w:val="000000" w:themeColor="text1"/>
                <w:sz w:val="18"/>
                <w:szCs w:val="18"/>
              </w:rPr>
              <w:t>非小细胞肺癌和尿路上皮癌临床研究提示</w:t>
            </w:r>
            <w:r w:rsidRPr="007E13A2">
              <w:rPr>
                <w:rFonts w:ascii="Times New Roman" w:hAnsi="Times New Roman"/>
                <w:color w:val="000000" w:themeColor="text1"/>
                <w:sz w:val="18"/>
                <w:szCs w:val="18"/>
              </w:rPr>
              <w:t>CDKN2A/CDKN2B</w:t>
            </w:r>
            <w:r w:rsidRPr="007E13A2">
              <w:rPr>
                <w:rFonts w:ascii="Times New Roman" w:hAnsi="Times New Roman"/>
                <w:color w:val="000000" w:themeColor="text1"/>
                <w:sz w:val="18"/>
                <w:szCs w:val="18"/>
              </w:rPr>
              <w:t>基因缺失与免疫检查点抑制剂治疗后的</w:t>
            </w:r>
            <w:proofErr w:type="gramStart"/>
            <w:r w:rsidRPr="007E13A2">
              <w:rPr>
                <w:rFonts w:ascii="Times New Roman" w:hAnsi="Times New Roman"/>
                <w:color w:val="000000" w:themeColor="text1"/>
                <w:sz w:val="18"/>
                <w:szCs w:val="18"/>
              </w:rPr>
              <w:t>肿瘤超</w:t>
            </w:r>
            <w:proofErr w:type="gramEnd"/>
            <w:r w:rsidRPr="007E13A2">
              <w:rPr>
                <w:rFonts w:ascii="Times New Roman" w:hAnsi="Times New Roman"/>
                <w:color w:val="000000" w:themeColor="text1"/>
                <w:sz w:val="18"/>
                <w:szCs w:val="18"/>
              </w:rPr>
              <w:t>进展、较短的总生存期相关（</w:t>
            </w:r>
            <w:r w:rsidRPr="007E13A2">
              <w:rPr>
                <w:rFonts w:ascii="Times New Roman" w:hAnsi="Times New Roman"/>
                <w:color w:val="000000" w:themeColor="text1"/>
                <w:sz w:val="18"/>
                <w:szCs w:val="18"/>
              </w:rPr>
              <w:t>PMID: 33334611, 34074656, 34625620</w:t>
            </w:r>
            <w:r w:rsidRPr="007E13A2">
              <w:rPr>
                <w:rFonts w:ascii="Times New Roman" w:hAnsi="Times New Roman"/>
                <w:color w:val="000000" w:themeColor="text1"/>
                <w:sz w:val="18"/>
                <w:szCs w:val="18"/>
              </w:rPr>
              <w:t>）。</w:t>
            </w:r>
          </w:p>
          <w:p w14:paraId="6EE128BA" w14:textId="6067A752" w:rsidR="007E13A2" w:rsidRDefault="007E13A2" w:rsidP="007E13A2">
            <w:pPr>
              <w:adjustRightInd w:val="0"/>
              <w:snapToGrid w:val="0"/>
              <w:spacing w:beforeLines="20" w:before="62" w:afterLines="20" w:after="62"/>
              <w:ind w:firstLineChars="200" w:firstLine="360"/>
              <w:rPr>
                <w:rFonts w:ascii="Times New Roman" w:hAnsi="Times New Roman"/>
                <w:color w:val="000000"/>
                <w:sz w:val="18"/>
                <w:szCs w:val="18"/>
              </w:rPr>
            </w:pPr>
            <w:r w:rsidRPr="006C0131">
              <w:rPr>
                <w:rFonts w:ascii="Times New Roman" w:hAnsi="Times New Roman" w:hint="eastAsia"/>
                <w:color w:val="000000"/>
                <w:sz w:val="18"/>
                <w:szCs w:val="18"/>
                <w:highlight w:val="yellow"/>
              </w:rPr>
              <w:lastRenderedPageBreak/>
              <w:t>{</w:t>
            </w:r>
            <w:r w:rsidRPr="006C0131">
              <w:rPr>
                <w:rFonts w:ascii="Times New Roman" w:hAnsi="Times New Roman"/>
                <w:color w:val="000000"/>
                <w:sz w:val="18"/>
                <w:szCs w:val="18"/>
                <w:highlight w:val="yellow"/>
              </w:rPr>
              <w:t>%p else%</w:t>
            </w:r>
            <w:r w:rsidRPr="006C0131">
              <w:rPr>
                <w:rFonts w:ascii="Times New Roman" w:hAnsi="Times New Roman" w:hint="eastAsia"/>
                <w:color w:val="000000"/>
                <w:sz w:val="18"/>
                <w:szCs w:val="18"/>
                <w:highlight w:val="yellow"/>
              </w:rPr>
              <w:t>}</w:t>
            </w:r>
          </w:p>
          <w:p w14:paraId="01872CBF" w14:textId="77777777" w:rsidR="007E13A2" w:rsidRDefault="007E13A2" w:rsidP="007E13A2">
            <w:pPr>
              <w:adjustRightInd w:val="0"/>
              <w:snapToGrid w:val="0"/>
              <w:spacing w:beforeLines="25" w:before="78" w:afterLines="25" w:after="78"/>
              <w:ind w:firstLineChars="200" w:firstLine="360"/>
              <w:rPr>
                <w:rFonts w:ascii="Times New Roman" w:hAnsi="Times New Roman"/>
                <w:color w:val="7E7E7E"/>
                <w:sz w:val="18"/>
                <w:szCs w:val="18"/>
              </w:rPr>
            </w:pPr>
            <w:r w:rsidRPr="0096733F">
              <w:rPr>
                <w:rFonts w:ascii="Times New Roman" w:hAnsi="Times New Roman"/>
                <w:color w:val="7E7E7E"/>
                <w:sz w:val="18"/>
                <w:szCs w:val="18"/>
              </w:rPr>
              <w:t>非小细胞肺癌和尿路上皮癌临床研究提示</w:t>
            </w:r>
            <w:r w:rsidRPr="0096733F">
              <w:rPr>
                <w:rFonts w:ascii="Times New Roman" w:hAnsi="Times New Roman"/>
                <w:color w:val="7E7E7E"/>
                <w:sz w:val="18"/>
                <w:szCs w:val="18"/>
              </w:rPr>
              <w:t>CDKN2A/CDKN2B</w:t>
            </w:r>
            <w:r w:rsidRPr="0096733F">
              <w:rPr>
                <w:rFonts w:ascii="Times New Roman" w:hAnsi="Times New Roman"/>
                <w:color w:val="7E7E7E"/>
                <w:sz w:val="18"/>
                <w:szCs w:val="18"/>
              </w:rPr>
              <w:t>基因缺失与免疫检查点抑制剂治疗后的</w:t>
            </w:r>
            <w:proofErr w:type="gramStart"/>
            <w:r w:rsidRPr="0096733F">
              <w:rPr>
                <w:rFonts w:ascii="Times New Roman" w:hAnsi="Times New Roman"/>
                <w:color w:val="7E7E7E"/>
                <w:sz w:val="18"/>
                <w:szCs w:val="18"/>
              </w:rPr>
              <w:t>肿瘤超</w:t>
            </w:r>
            <w:proofErr w:type="gramEnd"/>
            <w:r w:rsidRPr="0096733F">
              <w:rPr>
                <w:rFonts w:ascii="Times New Roman" w:hAnsi="Times New Roman"/>
                <w:color w:val="7E7E7E"/>
                <w:sz w:val="18"/>
                <w:szCs w:val="18"/>
              </w:rPr>
              <w:t>进展、较短的总生存期相关（</w:t>
            </w:r>
            <w:r w:rsidRPr="0096733F">
              <w:rPr>
                <w:rFonts w:ascii="Times New Roman" w:hAnsi="Times New Roman"/>
                <w:color w:val="7E7E7E"/>
                <w:sz w:val="18"/>
                <w:szCs w:val="18"/>
              </w:rPr>
              <w:t>PMID: 33334611, 34074656, 34625620</w:t>
            </w:r>
            <w:r w:rsidRPr="0096733F">
              <w:rPr>
                <w:rFonts w:ascii="Times New Roman" w:hAnsi="Times New Roman"/>
                <w:color w:val="7E7E7E"/>
                <w:sz w:val="18"/>
                <w:szCs w:val="18"/>
              </w:rPr>
              <w:t>）。</w:t>
            </w:r>
          </w:p>
          <w:p w14:paraId="755B3EBC" w14:textId="290C8418" w:rsidR="007E13A2" w:rsidRPr="0096733F" w:rsidRDefault="007E13A2" w:rsidP="005B5F42">
            <w:pPr>
              <w:adjustRightInd w:val="0"/>
              <w:snapToGrid w:val="0"/>
              <w:spacing w:beforeLines="25" w:before="78" w:afterLines="25" w:after="78"/>
              <w:ind w:firstLineChars="200" w:firstLine="360"/>
              <w:rPr>
                <w:rFonts w:ascii="Times New Roman" w:hAnsi="Times New Roman"/>
                <w:color w:val="7E7E7E"/>
                <w:sz w:val="18"/>
                <w:szCs w:val="18"/>
              </w:rPr>
            </w:pPr>
            <w:r w:rsidRPr="006C0131">
              <w:rPr>
                <w:rFonts w:ascii="Times New Roman" w:hAnsi="Times New Roman" w:hint="eastAsia"/>
                <w:color w:val="252525"/>
                <w:sz w:val="18"/>
                <w:szCs w:val="18"/>
                <w:highlight w:val="yellow"/>
              </w:rPr>
              <w:t>{</w:t>
            </w:r>
            <w:r w:rsidRPr="006C0131">
              <w:rPr>
                <w:rFonts w:ascii="Times New Roman" w:hAnsi="Times New Roman"/>
                <w:color w:val="252525"/>
                <w:sz w:val="18"/>
                <w:szCs w:val="18"/>
                <w:highlight w:val="yellow"/>
              </w:rPr>
              <w:t>%p endif%}</w:t>
            </w:r>
          </w:p>
        </w:tc>
      </w:tr>
      <w:tr w:rsidR="005B5F42" w:rsidRPr="0096733F" w14:paraId="44AC2E16" w14:textId="77777777">
        <w:trPr>
          <w:trHeight w:val="284"/>
        </w:trPr>
        <w:tc>
          <w:tcPr>
            <w:tcW w:w="1629" w:type="dxa"/>
            <w:tcBorders>
              <w:top w:val="single" w:sz="4" w:space="0" w:color="00653B"/>
              <w:left w:val="single" w:sz="4" w:space="0" w:color="00653B"/>
              <w:bottom w:val="single" w:sz="4" w:space="0" w:color="00653B"/>
              <w:right w:val="single" w:sz="4" w:space="0" w:color="00653B"/>
            </w:tcBorders>
            <w:shd w:val="clear" w:color="auto" w:fill="auto"/>
            <w:tcMar>
              <w:left w:w="0" w:type="dxa"/>
              <w:right w:w="0" w:type="dxa"/>
            </w:tcMar>
            <w:vAlign w:val="center"/>
          </w:tcPr>
          <w:p w14:paraId="5A3A3C7C" w14:textId="77777777" w:rsidR="005B5F42" w:rsidRPr="0096733F" w:rsidRDefault="005B5F42" w:rsidP="005B5F42">
            <w:pPr>
              <w:adjustRightInd w:val="0"/>
              <w:snapToGrid w:val="0"/>
              <w:spacing w:line="240" w:lineRule="exact"/>
              <w:jc w:val="center"/>
              <w:rPr>
                <w:rFonts w:ascii="Times New Roman" w:hAnsi="Times New Roman"/>
                <w:i/>
                <w:iCs/>
                <w:color w:val="252525"/>
                <w:sz w:val="18"/>
                <w:szCs w:val="18"/>
              </w:rPr>
            </w:pPr>
            <w:r w:rsidRPr="0096733F">
              <w:rPr>
                <w:rFonts w:ascii="Times New Roman" w:hAnsi="Times New Roman"/>
                <w:i/>
                <w:iCs/>
                <w:color w:val="252525"/>
                <w:sz w:val="18"/>
                <w:szCs w:val="18"/>
              </w:rPr>
              <w:lastRenderedPageBreak/>
              <w:t>CDKN2B</w:t>
            </w:r>
          </w:p>
        </w:tc>
        <w:tc>
          <w:tcPr>
            <w:tcW w:w="1949" w:type="dxa"/>
            <w:tcBorders>
              <w:top w:val="single" w:sz="4" w:space="0" w:color="00653B"/>
              <w:left w:val="single" w:sz="4" w:space="0" w:color="00653B"/>
              <w:bottom w:val="single" w:sz="4" w:space="0" w:color="00653B"/>
              <w:right w:val="single" w:sz="4" w:space="0" w:color="00653B"/>
            </w:tcBorders>
            <w:shd w:val="clear" w:color="auto" w:fill="auto"/>
            <w:vAlign w:val="center"/>
          </w:tcPr>
          <w:p w14:paraId="09749F42" w14:textId="7202EF8C" w:rsidR="005B5F42" w:rsidRPr="006C0131" w:rsidRDefault="005B5F42" w:rsidP="005B5F42">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 xml:space="preserve">{%p if </w:t>
            </w:r>
            <w:proofErr w:type="gramStart"/>
            <w:r w:rsidR="006E1686">
              <w:rPr>
                <w:rFonts w:ascii="Times New Roman" w:hAnsi="Times New Roman"/>
                <w:color w:val="000000"/>
                <w:sz w:val="18"/>
                <w:szCs w:val="18"/>
              </w:rPr>
              <w:t>var.io.hd</w:t>
            </w:r>
            <w:proofErr w:type="gramEnd"/>
            <w:r w:rsidR="006E1686">
              <w:rPr>
                <w:rFonts w:ascii="Times New Roman" w:hAnsi="Times New Roman"/>
                <w:color w:val="000000"/>
                <w:sz w:val="18"/>
                <w:szCs w:val="18"/>
              </w:rPr>
              <w:t>_result</w:t>
            </w:r>
            <w:r w:rsidRPr="006C0131">
              <w:rPr>
                <w:rFonts w:ascii="Times New Roman" w:hAnsi="Times New Roman"/>
                <w:color w:val="000000"/>
                <w:sz w:val="18"/>
                <w:szCs w:val="18"/>
              </w:rPr>
              <w:t>.CDKN2B %}</w:t>
            </w:r>
          </w:p>
          <w:p w14:paraId="5A0E6218" w14:textId="7DAFB87E" w:rsidR="005B5F42" w:rsidRPr="006C0131" w:rsidRDefault="005B5F42" w:rsidP="005B5F42">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 xml:space="preserve">{%p for a in </w:t>
            </w:r>
            <w:proofErr w:type="gramStart"/>
            <w:r w:rsidR="006E1686">
              <w:rPr>
                <w:rFonts w:ascii="Times New Roman" w:hAnsi="Times New Roman"/>
                <w:color w:val="000000"/>
                <w:sz w:val="18"/>
                <w:szCs w:val="18"/>
              </w:rPr>
              <w:t>var.io.hd</w:t>
            </w:r>
            <w:proofErr w:type="gramEnd"/>
            <w:r w:rsidR="006E1686">
              <w:rPr>
                <w:rFonts w:ascii="Times New Roman" w:hAnsi="Times New Roman"/>
                <w:color w:val="000000"/>
                <w:sz w:val="18"/>
                <w:szCs w:val="18"/>
              </w:rPr>
              <w:t>_result</w:t>
            </w:r>
            <w:r w:rsidRPr="006C0131">
              <w:rPr>
                <w:rFonts w:ascii="Times New Roman" w:hAnsi="Times New Roman"/>
                <w:color w:val="000000"/>
                <w:sz w:val="18"/>
                <w:szCs w:val="18"/>
              </w:rPr>
              <w:t>.CDKN2B %}</w:t>
            </w:r>
          </w:p>
          <w:p w14:paraId="64324470" w14:textId="77777777" w:rsidR="000F2D99" w:rsidRPr="006C0131" w:rsidRDefault="000F2D99" w:rsidP="000F2D99">
            <w:pPr>
              <w:adjustRightInd w:val="0"/>
              <w:snapToGrid w:val="0"/>
              <w:jc w:val="center"/>
              <w:rPr>
                <w:rFonts w:ascii="Times New Roman" w:hAnsi="Times New Roman"/>
                <w:b/>
                <w:bCs/>
                <w:color w:val="FF0000"/>
                <w:sz w:val="18"/>
                <w:szCs w:val="18"/>
              </w:rPr>
            </w:pPr>
            <w:r w:rsidRPr="006C0131">
              <w:rPr>
                <w:rFonts w:ascii="Times New Roman" w:hAnsi="Times New Roman"/>
                <w:b/>
                <w:bCs/>
                <w:color w:val="FF0000"/>
                <w:sz w:val="18"/>
                <w:szCs w:val="18"/>
              </w:rPr>
              <w:t>{{a</w:t>
            </w:r>
            <w:r>
              <w:rPr>
                <w:rFonts w:ascii="Times New Roman" w:hAnsi="Times New Roman"/>
                <w:b/>
                <w:bCs/>
                <w:color w:val="FF0000"/>
                <w:sz w:val="18"/>
                <w:szCs w:val="18"/>
              </w:rPr>
              <w:t>|</w:t>
            </w:r>
            <w:proofErr w:type="gramStart"/>
            <w:r>
              <w:rPr>
                <w:rFonts w:ascii="Times New Roman" w:hAnsi="Times New Roman"/>
                <w:b/>
                <w:bCs/>
                <w:color w:val="FF0000"/>
                <w:sz w:val="18"/>
                <w:szCs w:val="18"/>
              </w:rPr>
              <w:t>replace(</w:t>
            </w:r>
            <w:proofErr w:type="gramEnd"/>
            <w:r>
              <w:rPr>
                <w:rFonts w:ascii="Times New Roman" w:hAnsi="Times New Roman"/>
                <w:b/>
                <w:bCs/>
                <w:color w:val="FF0000"/>
                <w:sz w:val="18"/>
                <w:szCs w:val="18"/>
              </w:rPr>
              <w:t>“</w:t>
            </w:r>
            <w:r>
              <w:rPr>
                <w:rFonts w:ascii="Times New Roman" w:hAnsi="Times New Roman" w:hint="eastAsia"/>
                <w:b/>
                <w:bCs/>
                <w:color w:val="FF0000"/>
                <w:sz w:val="18"/>
                <w:szCs w:val="18"/>
              </w:rPr>
              <w:t>(</w:t>
            </w:r>
            <w:r>
              <w:rPr>
                <w:rFonts w:ascii="Times New Roman" w:hAnsi="Times New Roman"/>
                <w:b/>
                <w:bCs/>
                <w:color w:val="FF0000"/>
                <w:sz w:val="18"/>
                <w:szCs w:val="18"/>
              </w:rPr>
              <w:t>”, “”)|replace(“)”, “”)</w:t>
            </w:r>
            <w:r w:rsidRPr="006C0131">
              <w:rPr>
                <w:rFonts w:ascii="Times New Roman" w:hAnsi="Times New Roman"/>
                <w:b/>
                <w:bCs/>
                <w:color w:val="FF0000"/>
                <w:sz w:val="18"/>
                <w:szCs w:val="18"/>
              </w:rPr>
              <w:t>}}</w:t>
            </w:r>
          </w:p>
          <w:p w14:paraId="547B66CC" w14:textId="77777777" w:rsidR="005B5F42" w:rsidRPr="006C0131" w:rsidRDefault="005B5F42" w:rsidP="005B5F42">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{%p endfor%}</w:t>
            </w:r>
          </w:p>
          <w:p w14:paraId="1D2394A0" w14:textId="77777777" w:rsidR="005B5F42" w:rsidRPr="006C0131" w:rsidRDefault="005B5F42" w:rsidP="005B5F42">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{%p else%}</w:t>
            </w:r>
          </w:p>
          <w:p w14:paraId="790982E8" w14:textId="77777777" w:rsidR="005B5F42" w:rsidRPr="006C0131" w:rsidRDefault="005B5F42" w:rsidP="005B5F42">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w:t>
            </w:r>
          </w:p>
          <w:p w14:paraId="072F356C" w14:textId="7CEFF4BD" w:rsidR="005B5F42" w:rsidRPr="0096733F" w:rsidRDefault="005B5F42" w:rsidP="005B5F42">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{%p endif%}</w:t>
            </w:r>
          </w:p>
        </w:tc>
        <w:tc>
          <w:tcPr>
            <w:tcW w:w="6316" w:type="dxa"/>
            <w:vMerge/>
            <w:tcBorders>
              <w:top w:val="single" w:sz="4" w:space="0" w:color="00653B"/>
              <w:left w:val="single" w:sz="4" w:space="0" w:color="00653B"/>
              <w:bottom w:val="single" w:sz="4" w:space="0" w:color="00653B"/>
              <w:right w:val="single" w:sz="4" w:space="0" w:color="00653B"/>
            </w:tcBorders>
            <w:shd w:val="clear" w:color="auto" w:fill="auto"/>
            <w:vAlign w:val="center"/>
          </w:tcPr>
          <w:p w14:paraId="39211194" w14:textId="77777777" w:rsidR="005B5F42" w:rsidRPr="0096733F" w:rsidRDefault="005B5F42" w:rsidP="005B5F42">
            <w:pPr>
              <w:adjustRightInd w:val="0"/>
              <w:snapToGrid w:val="0"/>
              <w:spacing w:beforeLines="25" w:before="78" w:afterLines="25" w:after="78"/>
              <w:rPr>
                <w:rFonts w:ascii="Times New Roman" w:hAnsi="Times New Roman"/>
                <w:color w:val="252525"/>
                <w:sz w:val="18"/>
                <w:szCs w:val="18"/>
              </w:rPr>
            </w:pPr>
          </w:p>
        </w:tc>
      </w:tr>
      <w:tr w:rsidR="005B5F42" w:rsidRPr="0096733F" w14:paraId="224C6D24" w14:textId="77777777">
        <w:trPr>
          <w:trHeight w:val="284"/>
        </w:trPr>
        <w:tc>
          <w:tcPr>
            <w:tcW w:w="1629" w:type="dxa"/>
            <w:tcBorders>
              <w:top w:val="single" w:sz="4" w:space="0" w:color="00653B"/>
              <w:left w:val="single" w:sz="4" w:space="0" w:color="00653B"/>
              <w:bottom w:val="single" w:sz="4" w:space="0" w:color="00653B"/>
              <w:right w:val="single" w:sz="4" w:space="0" w:color="00653B"/>
            </w:tcBorders>
            <w:shd w:val="clear" w:color="auto" w:fill="auto"/>
            <w:tcMar>
              <w:left w:w="0" w:type="dxa"/>
              <w:right w:w="0" w:type="dxa"/>
            </w:tcMar>
            <w:vAlign w:val="center"/>
          </w:tcPr>
          <w:p w14:paraId="1C70DB3C" w14:textId="77777777" w:rsidR="005B5F42" w:rsidRPr="0096733F" w:rsidRDefault="005B5F42" w:rsidP="005B5F42">
            <w:pPr>
              <w:adjustRightInd w:val="0"/>
              <w:snapToGrid w:val="0"/>
              <w:spacing w:line="240" w:lineRule="exact"/>
              <w:jc w:val="center"/>
              <w:rPr>
                <w:rFonts w:ascii="Times New Roman" w:hAnsi="Times New Roman"/>
                <w:i/>
                <w:iCs/>
                <w:color w:val="252525"/>
                <w:sz w:val="18"/>
                <w:szCs w:val="18"/>
              </w:rPr>
            </w:pPr>
            <w:r w:rsidRPr="0096733F">
              <w:rPr>
                <w:rFonts w:ascii="Times New Roman" w:hAnsi="Times New Roman"/>
                <w:i/>
                <w:iCs/>
                <w:color w:val="252525"/>
                <w:sz w:val="18"/>
                <w:szCs w:val="18"/>
              </w:rPr>
              <w:t>DNMT3A</w:t>
            </w:r>
          </w:p>
        </w:tc>
        <w:tc>
          <w:tcPr>
            <w:tcW w:w="1949" w:type="dxa"/>
            <w:tcBorders>
              <w:top w:val="single" w:sz="4" w:space="0" w:color="00653B"/>
              <w:left w:val="single" w:sz="4" w:space="0" w:color="00653B"/>
              <w:bottom w:val="single" w:sz="4" w:space="0" w:color="00653B"/>
              <w:right w:val="single" w:sz="4" w:space="0" w:color="00653B"/>
            </w:tcBorders>
            <w:shd w:val="clear" w:color="auto" w:fill="auto"/>
            <w:vAlign w:val="center"/>
          </w:tcPr>
          <w:p w14:paraId="1319596F" w14:textId="620B086E" w:rsidR="005B5F42" w:rsidRPr="006C0131" w:rsidRDefault="005B5F42" w:rsidP="005B5F42">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 xml:space="preserve">{%p if </w:t>
            </w:r>
            <w:proofErr w:type="gramStart"/>
            <w:r w:rsidR="006E1686">
              <w:rPr>
                <w:rFonts w:ascii="Times New Roman" w:hAnsi="Times New Roman"/>
                <w:color w:val="000000"/>
                <w:sz w:val="18"/>
                <w:szCs w:val="18"/>
              </w:rPr>
              <w:t>var.io.hd</w:t>
            </w:r>
            <w:proofErr w:type="gramEnd"/>
            <w:r w:rsidR="006E1686">
              <w:rPr>
                <w:rFonts w:ascii="Times New Roman" w:hAnsi="Times New Roman"/>
                <w:color w:val="000000"/>
                <w:sz w:val="18"/>
                <w:szCs w:val="18"/>
              </w:rPr>
              <w:t>_result</w:t>
            </w:r>
            <w:r w:rsidRPr="006C0131">
              <w:rPr>
                <w:rFonts w:ascii="Times New Roman" w:hAnsi="Times New Roman"/>
                <w:color w:val="000000"/>
                <w:sz w:val="18"/>
                <w:szCs w:val="18"/>
              </w:rPr>
              <w:t>.DNMT3A %}</w:t>
            </w:r>
          </w:p>
          <w:p w14:paraId="4E88AC39" w14:textId="681F4657" w:rsidR="005B5F42" w:rsidRPr="006C0131" w:rsidRDefault="005B5F42" w:rsidP="005B5F42">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 xml:space="preserve">{%p for a in </w:t>
            </w:r>
            <w:proofErr w:type="gramStart"/>
            <w:r w:rsidR="006E1686">
              <w:rPr>
                <w:rFonts w:ascii="Times New Roman" w:hAnsi="Times New Roman"/>
                <w:color w:val="000000"/>
                <w:sz w:val="18"/>
                <w:szCs w:val="18"/>
              </w:rPr>
              <w:t>var.io.hd</w:t>
            </w:r>
            <w:proofErr w:type="gramEnd"/>
            <w:r w:rsidR="006E1686">
              <w:rPr>
                <w:rFonts w:ascii="Times New Roman" w:hAnsi="Times New Roman"/>
                <w:color w:val="000000"/>
                <w:sz w:val="18"/>
                <w:szCs w:val="18"/>
              </w:rPr>
              <w:t>_result</w:t>
            </w:r>
            <w:r w:rsidRPr="006C0131">
              <w:rPr>
                <w:rFonts w:ascii="Times New Roman" w:hAnsi="Times New Roman"/>
                <w:color w:val="000000"/>
                <w:sz w:val="18"/>
                <w:szCs w:val="18"/>
              </w:rPr>
              <w:t>.DNMT3A %}</w:t>
            </w:r>
          </w:p>
          <w:p w14:paraId="7778722C" w14:textId="77777777" w:rsidR="000F2D99" w:rsidRPr="006C0131" w:rsidRDefault="000F2D99" w:rsidP="000F2D99">
            <w:pPr>
              <w:adjustRightInd w:val="0"/>
              <w:snapToGrid w:val="0"/>
              <w:jc w:val="center"/>
              <w:rPr>
                <w:rFonts w:ascii="Times New Roman" w:hAnsi="Times New Roman"/>
                <w:b/>
                <w:bCs/>
                <w:color w:val="FF0000"/>
                <w:sz w:val="18"/>
                <w:szCs w:val="18"/>
              </w:rPr>
            </w:pPr>
            <w:r w:rsidRPr="006C0131">
              <w:rPr>
                <w:rFonts w:ascii="Times New Roman" w:hAnsi="Times New Roman"/>
                <w:b/>
                <w:bCs/>
                <w:color w:val="FF0000"/>
                <w:sz w:val="18"/>
                <w:szCs w:val="18"/>
              </w:rPr>
              <w:t>{{a</w:t>
            </w:r>
            <w:r>
              <w:rPr>
                <w:rFonts w:ascii="Times New Roman" w:hAnsi="Times New Roman"/>
                <w:b/>
                <w:bCs/>
                <w:color w:val="FF0000"/>
                <w:sz w:val="18"/>
                <w:szCs w:val="18"/>
              </w:rPr>
              <w:t>|</w:t>
            </w:r>
            <w:proofErr w:type="gramStart"/>
            <w:r>
              <w:rPr>
                <w:rFonts w:ascii="Times New Roman" w:hAnsi="Times New Roman"/>
                <w:b/>
                <w:bCs/>
                <w:color w:val="FF0000"/>
                <w:sz w:val="18"/>
                <w:szCs w:val="18"/>
              </w:rPr>
              <w:t>replace(</w:t>
            </w:r>
            <w:proofErr w:type="gramEnd"/>
            <w:r>
              <w:rPr>
                <w:rFonts w:ascii="Times New Roman" w:hAnsi="Times New Roman"/>
                <w:b/>
                <w:bCs/>
                <w:color w:val="FF0000"/>
                <w:sz w:val="18"/>
                <w:szCs w:val="18"/>
              </w:rPr>
              <w:t>“</w:t>
            </w:r>
            <w:r>
              <w:rPr>
                <w:rFonts w:ascii="Times New Roman" w:hAnsi="Times New Roman" w:hint="eastAsia"/>
                <w:b/>
                <w:bCs/>
                <w:color w:val="FF0000"/>
                <w:sz w:val="18"/>
                <w:szCs w:val="18"/>
              </w:rPr>
              <w:t>(</w:t>
            </w:r>
            <w:r>
              <w:rPr>
                <w:rFonts w:ascii="Times New Roman" w:hAnsi="Times New Roman"/>
                <w:b/>
                <w:bCs/>
                <w:color w:val="FF0000"/>
                <w:sz w:val="18"/>
                <w:szCs w:val="18"/>
              </w:rPr>
              <w:t>”, “”)|replace(“)”, “”)</w:t>
            </w:r>
            <w:r w:rsidRPr="006C0131">
              <w:rPr>
                <w:rFonts w:ascii="Times New Roman" w:hAnsi="Times New Roman"/>
                <w:b/>
                <w:bCs/>
                <w:color w:val="FF0000"/>
                <w:sz w:val="18"/>
                <w:szCs w:val="18"/>
              </w:rPr>
              <w:t>}}</w:t>
            </w:r>
          </w:p>
          <w:p w14:paraId="0468DCC2" w14:textId="77777777" w:rsidR="005B5F42" w:rsidRPr="006C0131" w:rsidRDefault="005B5F42" w:rsidP="005B5F42">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{%p endfor%}</w:t>
            </w:r>
          </w:p>
          <w:p w14:paraId="45E9AD75" w14:textId="77777777" w:rsidR="005B5F42" w:rsidRPr="006C0131" w:rsidRDefault="005B5F42" w:rsidP="005B5F42">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{%p else%}</w:t>
            </w:r>
          </w:p>
          <w:p w14:paraId="30B03713" w14:textId="77777777" w:rsidR="005B5F42" w:rsidRPr="006C0131" w:rsidRDefault="005B5F42" w:rsidP="005B5F42">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w:t>
            </w:r>
          </w:p>
          <w:p w14:paraId="30974D16" w14:textId="733D9802" w:rsidR="005B5F42" w:rsidRPr="0096733F" w:rsidRDefault="005B5F42" w:rsidP="005B5F42">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{%p endif%}</w:t>
            </w:r>
          </w:p>
        </w:tc>
        <w:tc>
          <w:tcPr>
            <w:tcW w:w="6316" w:type="dxa"/>
            <w:tcBorders>
              <w:top w:val="single" w:sz="4" w:space="0" w:color="00653B"/>
              <w:left w:val="single" w:sz="4" w:space="0" w:color="00653B"/>
              <w:bottom w:val="single" w:sz="4" w:space="0" w:color="00653B"/>
              <w:right w:val="single" w:sz="4" w:space="0" w:color="00653B"/>
            </w:tcBorders>
            <w:shd w:val="clear" w:color="auto" w:fill="auto"/>
            <w:vAlign w:val="center"/>
          </w:tcPr>
          <w:p w14:paraId="10CD1395" w14:textId="5E7B9CAD" w:rsidR="00E738D0" w:rsidRPr="006C0131" w:rsidRDefault="00E738D0" w:rsidP="00E738D0">
            <w:pPr>
              <w:adjustRightInd w:val="0"/>
              <w:snapToGrid w:val="0"/>
              <w:spacing w:beforeLines="20" w:before="62" w:afterLines="20" w:after="62"/>
              <w:ind w:firstLineChars="200" w:firstLine="360"/>
              <w:rPr>
                <w:rFonts w:ascii="Times New Roman" w:hAnsi="Times New Roman"/>
                <w:color w:val="000000"/>
                <w:sz w:val="18"/>
                <w:szCs w:val="18"/>
              </w:rPr>
            </w:pPr>
            <w:r w:rsidRPr="006C0131">
              <w:rPr>
                <w:rFonts w:ascii="Times New Roman" w:hAnsi="Times New Roman" w:hint="eastAsia"/>
                <w:color w:val="000000"/>
                <w:sz w:val="18"/>
                <w:szCs w:val="18"/>
                <w:highlight w:val="yellow"/>
              </w:rPr>
              <w:t>{</w:t>
            </w:r>
            <w:r w:rsidRPr="006C0131">
              <w:rPr>
                <w:rFonts w:ascii="Times New Roman" w:hAnsi="Times New Roman"/>
                <w:color w:val="000000"/>
                <w:sz w:val="18"/>
                <w:szCs w:val="18"/>
                <w:highlight w:val="yellow"/>
              </w:rPr>
              <w:t>%</w:t>
            </w:r>
            <w:r w:rsidRPr="006C0131">
              <w:rPr>
                <w:rFonts w:ascii="Times New Roman" w:hAnsi="Times New Roman" w:hint="eastAsia"/>
                <w:color w:val="000000"/>
                <w:sz w:val="18"/>
                <w:szCs w:val="18"/>
                <w:highlight w:val="yellow"/>
              </w:rPr>
              <w:t>p</w:t>
            </w:r>
            <w:r w:rsidRPr="006C0131">
              <w:rPr>
                <w:rFonts w:ascii="Times New Roman" w:hAnsi="Times New Roman"/>
                <w:color w:val="000000"/>
                <w:sz w:val="18"/>
                <w:szCs w:val="18"/>
                <w:highlight w:val="yellow"/>
              </w:rPr>
              <w:t xml:space="preserve"> if </w:t>
            </w:r>
            <w:proofErr w:type="gramStart"/>
            <w:r w:rsidR="006E1686">
              <w:rPr>
                <w:rFonts w:ascii="Times New Roman" w:hAnsi="Times New Roman"/>
                <w:color w:val="000000"/>
                <w:sz w:val="18"/>
                <w:szCs w:val="18"/>
                <w:highlight w:val="yellow"/>
              </w:rPr>
              <w:t>var.io.hd</w:t>
            </w:r>
            <w:proofErr w:type="gramEnd"/>
            <w:r w:rsidR="006E1686">
              <w:rPr>
                <w:rFonts w:ascii="Times New Roman" w:hAnsi="Times New Roman"/>
                <w:color w:val="000000"/>
                <w:sz w:val="18"/>
                <w:szCs w:val="18"/>
                <w:highlight w:val="yellow"/>
              </w:rPr>
              <w:t>_result</w:t>
            </w:r>
            <w:r w:rsidRPr="006C0131">
              <w:rPr>
                <w:rFonts w:ascii="Times New Roman" w:hAnsi="Times New Roman"/>
                <w:color w:val="000000"/>
                <w:sz w:val="18"/>
                <w:szCs w:val="18"/>
                <w:highlight w:val="yellow"/>
              </w:rPr>
              <w:t>.DNMT3A %</w:t>
            </w:r>
            <w:r w:rsidRPr="006C0131">
              <w:rPr>
                <w:rFonts w:ascii="Times New Roman" w:hAnsi="Times New Roman" w:hint="eastAsia"/>
                <w:color w:val="000000"/>
                <w:sz w:val="18"/>
                <w:szCs w:val="18"/>
                <w:highlight w:val="yellow"/>
              </w:rPr>
              <w:t>}</w:t>
            </w:r>
          </w:p>
          <w:p w14:paraId="097DAEA1" w14:textId="77777777" w:rsidR="005B5F42" w:rsidRPr="00E738D0" w:rsidRDefault="005B5F42" w:rsidP="005B5F42">
            <w:pPr>
              <w:adjustRightInd w:val="0"/>
              <w:snapToGrid w:val="0"/>
              <w:spacing w:beforeLines="25" w:before="78" w:afterLines="25" w:after="78"/>
              <w:ind w:firstLineChars="200" w:firstLine="360"/>
              <w:rPr>
                <w:rFonts w:ascii="Times New Roman" w:hAnsi="Times New Roman"/>
                <w:color w:val="000000" w:themeColor="text1"/>
                <w:sz w:val="18"/>
                <w:szCs w:val="18"/>
              </w:rPr>
            </w:pPr>
            <w:r w:rsidRPr="00E738D0">
              <w:rPr>
                <w:rFonts w:ascii="Times New Roman" w:hAnsi="Times New Roman"/>
                <w:color w:val="000000" w:themeColor="text1"/>
                <w:sz w:val="18"/>
                <w:szCs w:val="18"/>
              </w:rPr>
              <w:t>实体瘤临床研究提示在免疫检查点抑制剂治疗过程中，</w:t>
            </w:r>
            <w:r w:rsidRPr="00E738D0">
              <w:rPr>
                <w:rFonts w:ascii="Times New Roman" w:hAnsi="Times New Roman"/>
                <w:color w:val="000000" w:themeColor="text1"/>
                <w:sz w:val="18"/>
                <w:szCs w:val="18"/>
              </w:rPr>
              <w:t>DNMT3A</w:t>
            </w:r>
            <w:r w:rsidRPr="00E738D0">
              <w:rPr>
                <w:rFonts w:ascii="Times New Roman" w:hAnsi="Times New Roman"/>
                <w:color w:val="000000" w:themeColor="text1"/>
                <w:sz w:val="18"/>
                <w:szCs w:val="18"/>
              </w:rPr>
              <w:t>基因突变更易出现在治疗失败时间短的人群中，提示其可能与较差的治疗效果相关（</w:t>
            </w:r>
            <w:r w:rsidRPr="00E738D0">
              <w:rPr>
                <w:rFonts w:ascii="Times New Roman" w:hAnsi="Times New Roman"/>
                <w:color w:val="000000" w:themeColor="text1"/>
                <w:sz w:val="18"/>
                <w:szCs w:val="18"/>
              </w:rPr>
              <w:t>PMID: 28351930</w:t>
            </w:r>
            <w:r w:rsidRPr="00E738D0">
              <w:rPr>
                <w:rFonts w:ascii="Times New Roman" w:hAnsi="Times New Roman"/>
                <w:color w:val="000000" w:themeColor="text1"/>
                <w:sz w:val="18"/>
                <w:szCs w:val="18"/>
              </w:rPr>
              <w:t>）。</w:t>
            </w:r>
          </w:p>
          <w:p w14:paraId="35A1161B" w14:textId="11BA4A96" w:rsidR="00E738D0" w:rsidRDefault="00E738D0" w:rsidP="00E738D0">
            <w:pPr>
              <w:adjustRightInd w:val="0"/>
              <w:snapToGrid w:val="0"/>
              <w:spacing w:beforeLines="20" w:before="62" w:afterLines="20" w:after="62"/>
              <w:ind w:firstLineChars="200" w:firstLine="360"/>
              <w:rPr>
                <w:rFonts w:ascii="Times New Roman" w:hAnsi="Times New Roman"/>
                <w:color w:val="000000"/>
                <w:sz w:val="18"/>
                <w:szCs w:val="18"/>
              </w:rPr>
            </w:pPr>
            <w:r w:rsidRPr="006C0131">
              <w:rPr>
                <w:rFonts w:ascii="Times New Roman" w:hAnsi="Times New Roman" w:hint="eastAsia"/>
                <w:color w:val="000000"/>
                <w:sz w:val="18"/>
                <w:szCs w:val="18"/>
                <w:highlight w:val="yellow"/>
              </w:rPr>
              <w:t>{</w:t>
            </w:r>
            <w:r w:rsidRPr="006C0131">
              <w:rPr>
                <w:rFonts w:ascii="Times New Roman" w:hAnsi="Times New Roman"/>
                <w:color w:val="000000"/>
                <w:sz w:val="18"/>
                <w:szCs w:val="18"/>
                <w:highlight w:val="yellow"/>
              </w:rPr>
              <w:t>%p else%</w:t>
            </w:r>
            <w:r w:rsidRPr="006C0131">
              <w:rPr>
                <w:rFonts w:ascii="Times New Roman" w:hAnsi="Times New Roman" w:hint="eastAsia"/>
                <w:color w:val="000000"/>
                <w:sz w:val="18"/>
                <w:szCs w:val="18"/>
                <w:highlight w:val="yellow"/>
              </w:rPr>
              <w:t>}</w:t>
            </w:r>
          </w:p>
          <w:p w14:paraId="593FD242" w14:textId="77777777" w:rsidR="00E738D0" w:rsidRDefault="00E738D0" w:rsidP="00E738D0">
            <w:pPr>
              <w:adjustRightInd w:val="0"/>
              <w:snapToGrid w:val="0"/>
              <w:spacing w:beforeLines="25" w:before="78" w:afterLines="25" w:after="78"/>
              <w:ind w:firstLineChars="200" w:firstLine="360"/>
              <w:rPr>
                <w:rFonts w:ascii="Times New Roman" w:hAnsi="Times New Roman"/>
                <w:color w:val="7E7E7E"/>
                <w:sz w:val="18"/>
                <w:szCs w:val="18"/>
              </w:rPr>
            </w:pPr>
            <w:r w:rsidRPr="0096733F">
              <w:rPr>
                <w:rFonts w:ascii="Times New Roman" w:hAnsi="Times New Roman"/>
                <w:color w:val="7E7E7E"/>
                <w:sz w:val="18"/>
                <w:szCs w:val="18"/>
              </w:rPr>
              <w:t>实体瘤临床研究提示在免疫检查点抑制剂治疗过程中，</w:t>
            </w:r>
            <w:r w:rsidRPr="0096733F">
              <w:rPr>
                <w:rFonts w:ascii="Times New Roman" w:hAnsi="Times New Roman"/>
                <w:color w:val="7E7E7E"/>
                <w:sz w:val="18"/>
                <w:szCs w:val="18"/>
              </w:rPr>
              <w:t>DNMT3A</w:t>
            </w:r>
            <w:r w:rsidRPr="0096733F">
              <w:rPr>
                <w:rFonts w:ascii="Times New Roman" w:hAnsi="Times New Roman"/>
                <w:color w:val="7E7E7E"/>
                <w:sz w:val="18"/>
                <w:szCs w:val="18"/>
              </w:rPr>
              <w:t>基因突变更易出现在治疗失败时间短的人群中，提示其可能与较差的治疗效果相关（</w:t>
            </w:r>
            <w:r w:rsidRPr="0096733F">
              <w:rPr>
                <w:rFonts w:ascii="Times New Roman" w:hAnsi="Times New Roman"/>
                <w:color w:val="7E7E7E"/>
                <w:sz w:val="18"/>
                <w:szCs w:val="18"/>
              </w:rPr>
              <w:t>PMID: 28351930</w:t>
            </w:r>
            <w:r w:rsidRPr="0096733F">
              <w:rPr>
                <w:rFonts w:ascii="Times New Roman" w:hAnsi="Times New Roman"/>
                <w:color w:val="7E7E7E"/>
                <w:sz w:val="18"/>
                <w:szCs w:val="18"/>
              </w:rPr>
              <w:t>）。</w:t>
            </w:r>
          </w:p>
          <w:p w14:paraId="377518FD" w14:textId="63EAD961" w:rsidR="00E738D0" w:rsidRPr="0096733F" w:rsidRDefault="00E738D0" w:rsidP="005B5F42">
            <w:pPr>
              <w:adjustRightInd w:val="0"/>
              <w:snapToGrid w:val="0"/>
              <w:spacing w:beforeLines="25" w:before="78" w:afterLines="25" w:after="78"/>
              <w:ind w:firstLineChars="200" w:firstLine="360"/>
              <w:rPr>
                <w:rFonts w:ascii="Times New Roman" w:hAnsi="Times New Roman"/>
                <w:color w:val="7E7E7E"/>
                <w:sz w:val="18"/>
                <w:szCs w:val="18"/>
              </w:rPr>
            </w:pPr>
            <w:r w:rsidRPr="006C0131">
              <w:rPr>
                <w:rFonts w:ascii="Times New Roman" w:hAnsi="Times New Roman" w:hint="eastAsia"/>
                <w:color w:val="252525"/>
                <w:sz w:val="18"/>
                <w:szCs w:val="18"/>
                <w:highlight w:val="yellow"/>
              </w:rPr>
              <w:t>{</w:t>
            </w:r>
            <w:r w:rsidRPr="006C0131">
              <w:rPr>
                <w:rFonts w:ascii="Times New Roman" w:hAnsi="Times New Roman"/>
                <w:color w:val="252525"/>
                <w:sz w:val="18"/>
                <w:szCs w:val="18"/>
                <w:highlight w:val="yellow"/>
              </w:rPr>
              <w:t>%p endif%}</w:t>
            </w:r>
          </w:p>
        </w:tc>
      </w:tr>
      <w:tr w:rsidR="005B5F42" w:rsidRPr="0096733F" w14:paraId="320B897F" w14:textId="77777777">
        <w:trPr>
          <w:trHeight w:val="284"/>
        </w:trPr>
        <w:tc>
          <w:tcPr>
            <w:tcW w:w="1629" w:type="dxa"/>
            <w:tcBorders>
              <w:top w:val="single" w:sz="4" w:space="0" w:color="00653B"/>
              <w:left w:val="single" w:sz="4" w:space="0" w:color="00653B"/>
              <w:bottom w:val="single" w:sz="4" w:space="0" w:color="00653B"/>
              <w:right w:val="single" w:sz="4" w:space="0" w:color="00653B"/>
            </w:tcBorders>
            <w:shd w:val="clear" w:color="auto" w:fill="auto"/>
            <w:tcMar>
              <w:left w:w="0" w:type="dxa"/>
              <w:right w:w="0" w:type="dxa"/>
            </w:tcMar>
            <w:vAlign w:val="center"/>
          </w:tcPr>
          <w:p w14:paraId="6903BFA3" w14:textId="77777777" w:rsidR="005B5F42" w:rsidRPr="0096733F" w:rsidRDefault="005B5F42" w:rsidP="005B5F42">
            <w:pPr>
              <w:adjustRightInd w:val="0"/>
              <w:snapToGrid w:val="0"/>
              <w:spacing w:line="240" w:lineRule="exact"/>
              <w:jc w:val="center"/>
              <w:rPr>
                <w:rFonts w:ascii="Times New Roman" w:hAnsi="Times New Roman"/>
                <w:i/>
                <w:iCs/>
                <w:color w:val="252525"/>
                <w:sz w:val="18"/>
                <w:szCs w:val="18"/>
              </w:rPr>
            </w:pPr>
            <w:r w:rsidRPr="0096733F">
              <w:rPr>
                <w:rFonts w:ascii="Times New Roman" w:hAnsi="Times New Roman"/>
                <w:i/>
                <w:iCs/>
                <w:color w:val="252525"/>
                <w:sz w:val="18"/>
                <w:szCs w:val="18"/>
              </w:rPr>
              <w:t>STK11</w:t>
            </w:r>
          </w:p>
        </w:tc>
        <w:tc>
          <w:tcPr>
            <w:tcW w:w="1949" w:type="dxa"/>
            <w:tcBorders>
              <w:top w:val="single" w:sz="4" w:space="0" w:color="00653B"/>
              <w:left w:val="single" w:sz="4" w:space="0" w:color="00653B"/>
              <w:bottom w:val="single" w:sz="4" w:space="0" w:color="00653B"/>
              <w:right w:val="single" w:sz="4" w:space="0" w:color="00653B"/>
            </w:tcBorders>
            <w:shd w:val="clear" w:color="auto" w:fill="auto"/>
            <w:vAlign w:val="center"/>
          </w:tcPr>
          <w:p w14:paraId="458548C3" w14:textId="11FC9788" w:rsidR="005B5F42" w:rsidRPr="006C0131" w:rsidRDefault="005B5F42" w:rsidP="005B5F42">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 xml:space="preserve">{%p if </w:t>
            </w:r>
            <w:proofErr w:type="gramStart"/>
            <w:r w:rsidR="006E1686">
              <w:rPr>
                <w:rFonts w:ascii="Times New Roman" w:hAnsi="Times New Roman"/>
                <w:color w:val="000000"/>
                <w:sz w:val="18"/>
                <w:szCs w:val="18"/>
              </w:rPr>
              <w:t>var.io.hd</w:t>
            </w:r>
            <w:proofErr w:type="gramEnd"/>
            <w:r w:rsidR="006E1686">
              <w:rPr>
                <w:rFonts w:ascii="Times New Roman" w:hAnsi="Times New Roman"/>
                <w:color w:val="000000"/>
                <w:sz w:val="18"/>
                <w:szCs w:val="18"/>
              </w:rPr>
              <w:t>_result</w:t>
            </w:r>
            <w:r w:rsidRPr="006C0131">
              <w:rPr>
                <w:rFonts w:ascii="Times New Roman" w:hAnsi="Times New Roman"/>
                <w:color w:val="000000"/>
                <w:sz w:val="18"/>
                <w:szCs w:val="18"/>
              </w:rPr>
              <w:t>.STK11%}</w:t>
            </w:r>
          </w:p>
          <w:p w14:paraId="25453583" w14:textId="2312619D" w:rsidR="005B5F42" w:rsidRPr="006C0131" w:rsidRDefault="005B5F42" w:rsidP="005B5F42">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 xml:space="preserve">{%p for a in </w:t>
            </w:r>
            <w:proofErr w:type="gramStart"/>
            <w:r w:rsidR="006E1686">
              <w:rPr>
                <w:rFonts w:ascii="Times New Roman" w:hAnsi="Times New Roman"/>
                <w:color w:val="000000"/>
                <w:sz w:val="18"/>
                <w:szCs w:val="18"/>
              </w:rPr>
              <w:t>var.io.hd</w:t>
            </w:r>
            <w:proofErr w:type="gramEnd"/>
            <w:r w:rsidR="006E1686">
              <w:rPr>
                <w:rFonts w:ascii="Times New Roman" w:hAnsi="Times New Roman"/>
                <w:color w:val="000000"/>
                <w:sz w:val="18"/>
                <w:szCs w:val="18"/>
              </w:rPr>
              <w:t>_result</w:t>
            </w:r>
            <w:r w:rsidRPr="006C0131">
              <w:rPr>
                <w:rFonts w:ascii="Times New Roman" w:hAnsi="Times New Roman"/>
                <w:color w:val="000000"/>
                <w:sz w:val="18"/>
                <w:szCs w:val="18"/>
              </w:rPr>
              <w:t>.STK11%}</w:t>
            </w:r>
          </w:p>
          <w:p w14:paraId="62C0FAFE" w14:textId="77777777" w:rsidR="000F2D99" w:rsidRPr="006C0131" w:rsidRDefault="000F2D99" w:rsidP="000F2D99">
            <w:pPr>
              <w:adjustRightInd w:val="0"/>
              <w:snapToGrid w:val="0"/>
              <w:jc w:val="center"/>
              <w:rPr>
                <w:rFonts w:ascii="Times New Roman" w:hAnsi="Times New Roman"/>
                <w:b/>
                <w:bCs/>
                <w:color w:val="FF0000"/>
                <w:sz w:val="18"/>
                <w:szCs w:val="18"/>
              </w:rPr>
            </w:pPr>
            <w:r w:rsidRPr="006C0131">
              <w:rPr>
                <w:rFonts w:ascii="Times New Roman" w:hAnsi="Times New Roman"/>
                <w:b/>
                <w:bCs/>
                <w:color w:val="FF0000"/>
                <w:sz w:val="18"/>
                <w:szCs w:val="18"/>
              </w:rPr>
              <w:t>{{a</w:t>
            </w:r>
            <w:r>
              <w:rPr>
                <w:rFonts w:ascii="Times New Roman" w:hAnsi="Times New Roman"/>
                <w:b/>
                <w:bCs/>
                <w:color w:val="FF0000"/>
                <w:sz w:val="18"/>
                <w:szCs w:val="18"/>
              </w:rPr>
              <w:t>|</w:t>
            </w:r>
            <w:proofErr w:type="gramStart"/>
            <w:r>
              <w:rPr>
                <w:rFonts w:ascii="Times New Roman" w:hAnsi="Times New Roman"/>
                <w:b/>
                <w:bCs/>
                <w:color w:val="FF0000"/>
                <w:sz w:val="18"/>
                <w:szCs w:val="18"/>
              </w:rPr>
              <w:t>replace(</w:t>
            </w:r>
            <w:proofErr w:type="gramEnd"/>
            <w:r>
              <w:rPr>
                <w:rFonts w:ascii="Times New Roman" w:hAnsi="Times New Roman"/>
                <w:b/>
                <w:bCs/>
                <w:color w:val="FF0000"/>
                <w:sz w:val="18"/>
                <w:szCs w:val="18"/>
              </w:rPr>
              <w:t>“</w:t>
            </w:r>
            <w:r>
              <w:rPr>
                <w:rFonts w:ascii="Times New Roman" w:hAnsi="Times New Roman" w:hint="eastAsia"/>
                <w:b/>
                <w:bCs/>
                <w:color w:val="FF0000"/>
                <w:sz w:val="18"/>
                <w:szCs w:val="18"/>
              </w:rPr>
              <w:t>(</w:t>
            </w:r>
            <w:r>
              <w:rPr>
                <w:rFonts w:ascii="Times New Roman" w:hAnsi="Times New Roman"/>
                <w:b/>
                <w:bCs/>
                <w:color w:val="FF0000"/>
                <w:sz w:val="18"/>
                <w:szCs w:val="18"/>
              </w:rPr>
              <w:t>”, “”)|replace(“)”, “”)</w:t>
            </w:r>
            <w:r w:rsidRPr="006C0131">
              <w:rPr>
                <w:rFonts w:ascii="Times New Roman" w:hAnsi="Times New Roman"/>
                <w:b/>
                <w:bCs/>
                <w:color w:val="FF0000"/>
                <w:sz w:val="18"/>
                <w:szCs w:val="18"/>
              </w:rPr>
              <w:t>}}</w:t>
            </w:r>
          </w:p>
          <w:p w14:paraId="2A598B09" w14:textId="77777777" w:rsidR="005B5F42" w:rsidRPr="006C0131" w:rsidRDefault="005B5F42" w:rsidP="005B5F42">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{%p endfor%}</w:t>
            </w:r>
          </w:p>
          <w:p w14:paraId="4837B302" w14:textId="77777777" w:rsidR="005B5F42" w:rsidRPr="006C0131" w:rsidRDefault="005B5F42" w:rsidP="005B5F42">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{%p else%}</w:t>
            </w:r>
          </w:p>
          <w:p w14:paraId="1BDB2C4B" w14:textId="77777777" w:rsidR="005B5F42" w:rsidRPr="006C0131" w:rsidRDefault="005B5F42" w:rsidP="005B5F42">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w:t>
            </w:r>
          </w:p>
          <w:p w14:paraId="4FDBCDF2" w14:textId="423F078C" w:rsidR="005B5F42" w:rsidRPr="0096733F" w:rsidRDefault="005B5F42" w:rsidP="005B5F42">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{%p endif%}</w:t>
            </w:r>
          </w:p>
        </w:tc>
        <w:tc>
          <w:tcPr>
            <w:tcW w:w="6316" w:type="dxa"/>
            <w:tcBorders>
              <w:top w:val="single" w:sz="4" w:space="0" w:color="00653B"/>
              <w:left w:val="single" w:sz="4" w:space="0" w:color="00653B"/>
              <w:bottom w:val="single" w:sz="4" w:space="0" w:color="00653B"/>
              <w:right w:val="single" w:sz="4" w:space="0" w:color="00653B"/>
            </w:tcBorders>
            <w:shd w:val="clear" w:color="auto" w:fill="auto"/>
            <w:vAlign w:val="center"/>
          </w:tcPr>
          <w:p w14:paraId="61DA4FCE" w14:textId="52104CD7" w:rsidR="00411C3F" w:rsidRPr="006C0131" w:rsidRDefault="00411C3F" w:rsidP="00411C3F">
            <w:pPr>
              <w:adjustRightInd w:val="0"/>
              <w:snapToGrid w:val="0"/>
              <w:spacing w:beforeLines="20" w:before="62" w:afterLines="20" w:after="62"/>
              <w:ind w:firstLineChars="200" w:firstLine="360"/>
              <w:rPr>
                <w:rFonts w:ascii="Times New Roman" w:hAnsi="Times New Roman"/>
                <w:color w:val="000000"/>
                <w:sz w:val="18"/>
                <w:szCs w:val="18"/>
              </w:rPr>
            </w:pPr>
            <w:r w:rsidRPr="006C0131">
              <w:rPr>
                <w:rFonts w:ascii="Times New Roman" w:hAnsi="Times New Roman" w:hint="eastAsia"/>
                <w:color w:val="000000"/>
                <w:sz w:val="18"/>
                <w:szCs w:val="18"/>
                <w:highlight w:val="yellow"/>
              </w:rPr>
              <w:t>{</w:t>
            </w:r>
            <w:r w:rsidRPr="006C0131">
              <w:rPr>
                <w:rFonts w:ascii="Times New Roman" w:hAnsi="Times New Roman"/>
                <w:color w:val="000000"/>
                <w:sz w:val="18"/>
                <w:szCs w:val="18"/>
                <w:highlight w:val="yellow"/>
              </w:rPr>
              <w:t>%</w:t>
            </w:r>
            <w:r w:rsidRPr="006C0131">
              <w:rPr>
                <w:rFonts w:ascii="Times New Roman" w:hAnsi="Times New Roman" w:hint="eastAsia"/>
                <w:color w:val="000000"/>
                <w:sz w:val="18"/>
                <w:szCs w:val="18"/>
                <w:highlight w:val="yellow"/>
              </w:rPr>
              <w:t>p</w:t>
            </w:r>
            <w:r w:rsidRPr="006C0131">
              <w:rPr>
                <w:rFonts w:ascii="Times New Roman" w:hAnsi="Times New Roman"/>
                <w:color w:val="000000"/>
                <w:sz w:val="18"/>
                <w:szCs w:val="18"/>
                <w:highlight w:val="yellow"/>
              </w:rPr>
              <w:t xml:space="preserve"> if </w:t>
            </w:r>
            <w:proofErr w:type="gramStart"/>
            <w:r w:rsidR="006E1686">
              <w:rPr>
                <w:rFonts w:ascii="Times New Roman" w:hAnsi="Times New Roman"/>
                <w:color w:val="000000"/>
                <w:sz w:val="18"/>
                <w:szCs w:val="18"/>
                <w:highlight w:val="yellow"/>
              </w:rPr>
              <w:t>var.io.hd</w:t>
            </w:r>
            <w:proofErr w:type="gramEnd"/>
            <w:r w:rsidR="006E1686">
              <w:rPr>
                <w:rFonts w:ascii="Times New Roman" w:hAnsi="Times New Roman"/>
                <w:color w:val="000000"/>
                <w:sz w:val="18"/>
                <w:szCs w:val="18"/>
                <w:highlight w:val="yellow"/>
              </w:rPr>
              <w:t>_result</w:t>
            </w:r>
            <w:r w:rsidRPr="006C0131">
              <w:rPr>
                <w:rFonts w:ascii="Times New Roman" w:hAnsi="Times New Roman"/>
                <w:color w:val="000000"/>
                <w:sz w:val="18"/>
                <w:szCs w:val="18"/>
                <w:highlight w:val="yellow"/>
              </w:rPr>
              <w:t>.STK11 %</w:t>
            </w:r>
            <w:r w:rsidRPr="006C0131">
              <w:rPr>
                <w:rFonts w:ascii="Times New Roman" w:hAnsi="Times New Roman" w:hint="eastAsia"/>
                <w:color w:val="000000"/>
                <w:sz w:val="18"/>
                <w:szCs w:val="18"/>
                <w:highlight w:val="yellow"/>
              </w:rPr>
              <w:t>}</w:t>
            </w:r>
          </w:p>
          <w:p w14:paraId="13E444D7" w14:textId="77777777" w:rsidR="005B5F42" w:rsidRPr="00411C3F" w:rsidRDefault="005B5F42" w:rsidP="005B5F42">
            <w:pPr>
              <w:adjustRightInd w:val="0"/>
              <w:snapToGrid w:val="0"/>
              <w:spacing w:beforeLines="25" w:before="78" w:afterLines="25" w:after="78"/>
              <w:ind w:firstLineChars="200" w:firstLine="360"/>
              <w:rPr>
                <w:rFonts w:ascii="Times New Roman" w:hAnsi="Times New Roman"/>
                <w:color w:val="000000" w:themeColor="text1"/>
                <w:sz w:val="18"/>
                <w:szCs w:val="18"/>
              </w:rPr>
            </w:pPr>
            <w:r w:rsidRPr="00411C3F">
              <w:rPr>
                <w:rFonts w:ascii="Times New Roman" w:hAnsi="Times New Roman"/>
                <w:color w:val="000000" w:themeColor="text1"/>
                <w:sz w:val="18"/>
                <w:szCs w:val="18"/>
              </w:rPr>
              <w:t>非小细胞肺癌临床研究提示，</w:t>
            </w:r>
            <w:r w:rsidRPr="00411C3F">
              <w:rPr>
                <w:rFonts w:ascii="Times New Roman" w:hAnsi="Times New Roman"/>
                <w:color w:val="000000" w:themeColor="text1"/>
                <w:sz w:val="18"/>
                <w:szCs w:val="18"/>
              </w:rPr>
              <w:t>STK11</w:t>
            </w:r>
            <w:r w:rsidRPr="00411C3F">
              <w:rPr>
                <w:rFonts w:ascii="Times New Roman" w:hAnsi="Times New Roman"/>
                <w:color w:val="000000" w:themeColor="text1"/>
                <w:sz w:val="18"/>
                <w:szCs w:val="18"/>
              </w:rPr>
              <w:t>基因缺失的肿瘤组织中效应</w:t>
            </w:r>
            <w:r w:rsidRPr="00411C3F">
              <w:rPr>
                <w:rFonts w:ascii="Times New Roman" w:hAnsi="Times New Roman"/>
                <w:color w:val="000000" w:themeColor="text1"/>
                <w:sz w:val="18"/>
                <w:szCs w:val="18"/>
              </w:rPr>
              <w:t>T</w:t>
            </w:r>
            <w:r w:rsidRPr="00411C3F">
              <w:rPr>
                <w:rFonts w:ascii="Times New Roman" w:hAnsi="Times New Roman"/>
                <w:color w:val="000000" w:themeColor="text1"/>
                <w:sz w:val="18"/>
                <w:szCs w:val="18"/>
              </w:rPr>
              <w:t>细胞浸润程度低，与较低的客观缓解率、较短的无进展生存期相关（</w:t>
            </w:r>
            <w:r w:rsidRPr="00411C3F">
              <w:rPr>
                <w:rFonts w:ascii="Times New Roman" w:hAnsi="Times New Roman"/>
                <w:color w:val="000000" w:themeColor="text1"/>
                <w:sz w:val="18"/>
                <w:szCs w:val="18"/>
              </w:rPr>
              <w:t>PMID: 29773717</w:t>
            </w:r>
            <w:r w:rsidRPr="00411C3F">
              <w:rPr>
                <w:rFonts w:ascii="Times New Roman" w:hAnsi="Times New Roman"/>
                <w:color w:val="000000" w:themeColor="text1"/>
                <w:sz w:val="18"/>
                <w:szCs w:val="18"/>
              </w:rPr>
              <w:t>）。但同时有研究提示，</w:t>
            </w:r>
            <w:r w:rsidRPr="00411C3F">
              <w:rPr>
                <w:rFonts w:ascii="Times New Roman" w:hAnsi="Times New Roman"/>
                <w:color w:val="000000" w:themeColor="text1"/>
                <w:sz w:val="18"/>
                <w:szCs w:val="18"/>
              </w:rPr>
              <w:t>STK11</w:t>
            </w:r>
            <w:r w:rsidRPr="00411C3F">
              <w:rPr>
                <w:rFonts w:ascii="Times New Roman" w:hAnsi="Times New Roman"/>
                <w:color w:val="000000" w:themeColor="text1"/>
                <w:sz w:val="18"/>
                <w:szCs w:val="18"/>
              </w:rPr>
              <w:t>基因突变更偏向于肿瘤治疗的一种预后指标（</w:t>
            </w:r>
            <w:r w:rsidRPr="00411C3F">
              <w:rPr>
                <w:rFonts w:ascii="Times New Roman" w:hAnsi="Times New Roman"/>
                <w:color w:val="000000" w:themeColor="text1"/>
                <w:sz w:val="18"/>
                <w:szCs w:val="18"/>
              </w:rPr>
              <w:t>PMID: 32312757</w:t>
            </w:r>
            <w:r w:rsidRPr="00411C3F">
              <w:rPr>
                <w:rFonts w:ascii="Times New Roman" w:hAnsi="Times New Roman"/>
                <w:color w:val="000000" w:themeColor="text1"/>
                <w:sz w:val="18"/>
                <w:szCs w:val="18"/>
              </w:rPr>
              <w:t>）。</w:t>
            </w:r>
          </w:p>
          <w:p w14:paraId="3731B250" w14:textId="67A7345F" w:rsidR="00411C3F" w:rsidRDefault="00411C3F" w:rsidP="00411C3F">
            <w:pPr>
              <w:adjustRightInd w:val="0"/>
              <w:snapToGrid w:val="0"/>
              <w:spacing w:beforeLines="20" w:before="62" w:afterLines="20" w:after="62"/>
              <w:ind w:firstLineChars="200" w:firstLine="360"/>
              <w:rPr>
                <w:rFonts w:ascii="Times New Roman" w:hAnsi="Times New Roman"/>
                <w:color w:val="000000"/>
                <w:sz w:val="18"/>
                <w:szCs w:val="18"/>
              </w:rPr>
            </w:pPr>
            <w:r w:rsidRPr="006C0131">
              <w:rPr>
                <w:rFonts w:ascii="Times New Roman" w:hAnsi="Times New Roman" w:hint="eastAsia"/>
                <w:color w:val="000000"/>
                <w:sz w:val="18"/>
                <w:szCs w:val="18"/>
                <w:highlight w:val="yellow"/>
              </w:rPr>
              <w:t>{</w:t>
            </w:r>
            <w:r w:rsidRPr="006C0131">
              <w:rPr>
                <w:rFonts w:ascii="Times New Roman" w:hAnsi="Times New Roman"/>
                <w:color w:val="000000"/>
                <w:sz w:val="18"/>
                <w:szCs w:val="18"/>
                <w:highlight w:val="yellow"/>
              </w:rPr>
              <w:t>%p else%</w:t>
            </w:r>
            <w:r w:rsidRPr="006C0131">
              <w:rPr>
                <w:rFonts w:ascii="Times New Roman" w:hAnsi="Times New Roman" w:hint="eastAsia"/>
                <w:color w:val="000000"/>
                <w:sz w:val="18"/>
                <w:szCs w:val="18"/>
                <w:highlight w:val="yellow"/>
              </w:rPr>
              <w:t>}</w:t>
            </w:r>
          </w:p>
          <w:p w14:paraId="1AEF28B4" w14:textId="77777777" w:rsidR="00411C3F" w:rsidRDefault="00411C3F" w:rsidP="00411C3F">
            <w:pPr>
              <w:adjustRightInd w:val="0"/>
              <w:snapToGrid w:val="0"/>
              <w:spacing w:beforeLines="25" w:before="78" w:afterLines="25" w:after="78"/>
              <w:ind w:firstLineChars="200" w:firstLine="360"/>
              <w:rPr>
                <w:rFonts w:ascii="Times New Roman" w:hAnsi="Times New Roman"/>
                <w:color w:val="7E7E7E"/>
                <w:sz w:val="18"/>
                <w:szCs w:val="18"/>
              </w:rPr>
            </w:pPr>
            <w:r w:rsidRPr="0096733F">
              <w:rPr>
                <w:rFonts w:ascii="Times New Roman" w:hAnsi="Times New Roman"/>
                <w:color w:val="7E7E7E"/>
                <w:sz w:val="18"/>
                <w:szCs w:val="18"/>
              </w:rPr>
              <w:t>非小细胞肺癌临床研究提示，</w:t>
            </w:r>
            <w:r w:rsidRPr="0096733F">
              <w:rPr>
                <w:rFonts w:ascii="Times New Roman" w:hAnsi="Times New Roman"/>
                <w:color w:val="7E7E7E"/>
                <w:sz w:val="18"/>
                <w:szCs w:val="18"/>
              </w:rPr>
              <w:t>STK11</w:t>
            </w:r>
            <w:r w:rsidRPr="0096733F">
              <w:rPr>
                <w:rFonts w:ascii="Times New Roman" w:hAnsi="Times New Roman"/>
                <w:color w:val="7E7E7E"/>
                <w:sz w:val="18"/>
                <w:szCs w:val="18"/>
              </w:rPr>
              <w:t>基因缺失的肿瘤组织中效应</w:t>
            </w:r>
            <w:r w:rsidRPr="0096733F">
              <w:rPr>
                <w:rFonts w:ascii="Times New Roman" w:hAnsi="Times New Roman"/>
                <w:color w:val="7E7E7E"/>
                <w:sz w:val="18"/>
                <w:szCs w:val="18"/>
              </w:rPr>
              <w:t>T</w:t>
            </w:r>
            <w:r w:rsidRPr="0096733F">
              <w:rPr>
                <w:rFonts w:ascii="Times New Roman" w:hAnsi="Times New Roman"/>
                <w:color w:val="7E7E7E"/>
                <w:sz w:val="18"/>
                <w:szCs w:val="18"/>
              </w:rPr>
              <w:t>细胞浸润程度低，与较低的客观缓解率、较短的无进展生存期相关（</w:t>
            </w:r>
            <w:r w:rsidRPr="0096733F">
              <w:rPr>
                <w:rFonts w:ascii="Times New Roman" w:hAnsi="Times New Roman"/>
                <w:color w:val="7E7E7E"/>
                <w:sz w:val="18"/>
                <w:szCs w:val="18"/>
              </w:rPr>
              <w:t>PMID: 29773717</w:t>
            </w:r>
            <w:r w:rsidRPr="0096733F">
              <w:rPr>
                <w:rFonts w:ascii="Times New Roman" w:hAnsi="Times New Roman"/>
                <w:color w:val="7E7E7E"/>
                <w:sz w:val="18"/>
                <w:szCs w:val="18"/>
              </w:rPr>
              <w:t>）。但同时有研究提示，</w:t>
            </w:r>
            <w:r w:rsidRPr="0096733F">
              <w:rPr>
                <w:rFonts w:ascii="Times New Roman" w:hAnsi="Times New Roman"/>
                <w:color w:val="7E7E7E"/>
                <w:sz w:val="18"/>
                <w:szCs w:val="18"/>
              </w:rPr>
              <w:t>STK11</w:t>
            </w:r>
            <w:r w:rsidRPr="0096733F">
              <w:rPr>
                <w:rFonts w:ascii="Times New Roman" w:hAnsi="Times New Roman"/>
                <w:color w:val="7E7E7E"/>
                <w:sz w:val="18"/>
                <w:szCs w:val="18"/>
              </w:rPr>
              <w:t>基因突变更偏向于肿瘤治疗的一种预后指标（</w:t>
            </w:r>
            <w:r w:rsidRPr="0096733F">
              <w:rPr>
                <w:rFonts w:ascii="Times New Roman" w:hAnsi="Times New Roman"/>
                <w:color w:val="7E7E7E"/>
                <w:sz w:val="18"/>
                <w:szCs w:val="18"/>
              </w:rPr>
              <w:t>PMID: 32312757</w:t>
            </w:r>
            <w:r w:rsidRPr="0096733F">
              <w:rPr>
                <w:rFonts w:ascii="Times New Roman" w:hAnsi="Times New Roman"/>
                <w:color w:val="7E7E7E"/>
                <w:sz w:val="18"/>
                <w:szCs w:val="18"/>
              </w:rPr>
              <w:t>）。</w:t>
            </w:r>
          </w:p>
          <w:p w14:paraId="3E788ED0" w14:textId="788A4286" w:rsidR="00411C3F" w:rsidRPr="0096733F" w:rsidRDefault="00411C3F" w:rsidP="005B5F42">
            <w:pPr>
              <w:adjustRightInd w:val="0"/>
              <w:snapToGrid w:val="0"/>
              <w:spacing w:beforeLines="25" w:before="78" w:afterLines="25" w:after="78"/>
              <w:ind w:firstLineChars="200" w:firstLine="360"/>
              <w:rPr>
                <w:rFonts w:ascii="Times New Roman" w:hAnsi="Times New Roman"/>
                <w:color w:val="7E7E7E"/>
                <w:sz w:val="18"/>
                <w:szCs w:val="18"/>
              </w:rPr>
            </w:pPr>
            <w:r w:rsidRPr="006C0131">
              <w:rPr>
                <w:rFonts w:ascii="Times New Roman" w:hAnsi="Times New Roman" w:hint="eastAsia"/>
                <w:color w:val="252525"/>
                <w:sz w:val="18"/>
                <w:szCs w:val="18"/>
                <w:highlight w:val="yellow"/>
              </w:rPr>
              <w:t>{</w:t>
            </w:r>
            <w:r w:rsidRPr="006C0131">
              <w:rPr>
                <w:rFonts w:ascii="Times New Roman" w:hAnsi="Times New Roman"/>
                <w:color w:val="252525"/>
                <w:sz w:val="18"/>
                <w:szCs w:val="18"/>
                <w:highlight w:val="yellow"/>
              </w:rPr>
              <w:t>%p endif%}</w:t>
            </w:r>
          </w:p>
        </w:tc>
      </w:tr>
      <w:tr w:rsidR="005B5F42" w:rsidRPr="0096733F" w14:paraId="3F914D57" w14:textId="77777777">
        <w:trPr>
          <w:trHeight w:val="284"/>
        </w:trPr>
        <w:tc>
          <w:tcPr>
            <w:tcW w:w="1629" w:type="dxa"/>
            <w:tcBorders>
              <w:top w:val="single" w:sz="4" w:space="0" w:color="00653B"/>
              <w:left w:val="single" w:sz="4" w:space="0" w:color="00653B"/>
              <w:bottom w:val="single" w:sz="4" w:space="0" w:color="00653B"/>
              <w:right w:val="single" w:sz="4" w:space="0" w:color="00653B"/>
            </w:tcBorders>
            <w:shd w:val="clear" w:color="auto" w:fill="auto"/>
            <w:tcMar>
              <w:left w:w="0" w:type="dxa"/>
              <w:right w:w="0" w:type="dxa"/>
            </w:tcMar>
            <w:vAlign w:val="center"/>
          </w:tcPr>
          <w:p w14:paraId="7FA68EFF" w14:textId="77777777" w:rsidR="005B5F42" w:rsidRPr="0096733F" w:rsidRDefault="005B5F42" w:rsidP="005B5F42">
            <w:pPr>
              <w:adjustRightInd w:val="0"/>
              <w:snapToGrid w:val="0"/>
              <w:spacing w:line="240" w:lineRule="exact"/>
              <w:jc w:val="center"/>
              <w:rPr>
                <w:rFonts w:ascii="Times New Roman" w:hAnsi="Times New Roman"/>
                <w:i/>
                <w:iCs/>
                <w:color w:val="252525"/>
                <w:sz w:val="18"/>
                <w:szCs w:val="18"/>
              </w:rPr>
            </w:pPr>
            <w:r w:rsidRPr="0096733F">
              <w:rPr>
                <w:rFonts w:ascii="Times New Roman" w:hAnsi="Times New Roman"/>
                <w:i/>
                <w:iCs/>
                <w:color w:val="252525"/>
                <w:sz w:val="18"/>
                <w:szCs w:val="18"/>
              </w:rPr>
              <w:t>IFNGR1</w:t>
            </w:r>
          </w:p>
        </w:tc>
        <w:tc>
          <w:tcPr>
            <w:tcW w:w="1949" w:type="dxa"/>
            <w:tcBorders>
              <w:top w:val="single" w:sz="4" w:space="0" w:color="00653B"/>
              <w:left w:val="single" w:sz="4" w:space="0" w:color="00653B"/>
              <w:bottom w:val="single" w:sz="4" w:space="0" w:color="00653B"/>
              <w:right w:val="single" w:sz="4" w:space="0" w:color="00653B"/>
            </w:tcBorders>
            <w:shd w:val="clear" w:color="auto" w:fill="auto"/>
            <w:vAlign w:val="center"/>
          </w:tcPr>
          <w:p w14:paraId="2F07BB64" w14:textId="54E15B63" w:rsidR="005B5F42" w:rsidRPr="006C0131" w:rsidRDefault="005B5F42" w:rsidP="005B5F42">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 xml:space="preserve">{%p if </w:t>
            </w:r>
            <w:proofErr w:type="gramStart"/>
            <w:r w:rsidR="006E1686">
              <w:rPr>
                <w:rFonts w:ascii="Times New Roman" w:hAnsi="Times New Roman"/>
                <w:color w:val="000000"/>
                <w:sz w:val="18"/>
                <w:szCs w:val="18"/>
              </w:rPr>
              <w:t>var.io.hd</w:t>
            </w:r>
            <w:proofErr w:type="gramEnd"/>
            <w:r w:rsidR="006E1686">
              <w:rPr>
                <w:rFonts w:ascii="Times New Roman" w:hAnsi="Times New Roman"/>
                <w:color w:val="000000"/>
                <w:sz w:val="18"/>
                <w:szCs w:val="18"/>
              </w:rPr>
              <w:t>_result</w:t>
            </w:r>
            <w:r w:rsidRPr="006C0131">
              <w:rPr>
                <w:rFonts w:ascii="Times New Roman" w:hAnsi="Times New Roman"/>
                <w:color w:val="000000"/>
                <w:sz w:val="18"/>
                <w:szCs w:val="18"/>
              </w:rPr>
              <w:t>.IFNGR1%}</w:t>
            </w:r>
          </w:p>
          <w:p w14:paraId="56ACC936" w14:textId="7DE8AD40" w:rsidR="005B5F42" w:rsidRPr="006C0131" w:rsidRDefault="005B5F42" w:rsidP="005B5F42">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 xml:space="preserve">{%p for a in </w:t>
            </w:r>
            <w:proofErr w:type="gramStart"/>
            <w:r w:rsidR="006E1686">
              <w:rPr>
                <w:rFonts w:ascii="Times New Roman" w:hAnsi="Times New Roman"/>
                <w:color w:val="000000"/>
                <w:sz w:val="18"/>
                <w:szCs w:val="18"/>
              </w:rPr>
              <w:t>var.io.hd</w:t>
            </w:r>
            <w:proofErr w:type="gramEnd"/>
            <w:r w:rsidR="006E1686">
              <w:rPr>
                <w:rFonts w:ascii="Times New Roman" w:hAnsi="Times New Roman"/>
                <w:color w:val="000000"/>
                <w:sz w:val="18"/>
                <w:szCs w:val="18"/>
              </w:rPr>
              <w:t>_result</w:t>
            </w:r>
            <w:r w:rsidRPr="006C0131">
              <w:rPr>
                <w:rFonts w:ascii="Times New Roman" w:hAnsi="Times New Roman"/>
                <w:color w:val="000000"/>
                <w:sz w:val="18"/>
                <w:szCs w:val="18"/>
              </w:rPr>
              <w:t>.IFNGR1%}</w:t>
            </w:r>
          </w:p>
          <w:p w14:paraId="2069C99A" w14:textId="77777777" w:rsidR="000F2D99" w:rsidRPr="006C0131" w:rsidRDefault="000F2D99" w:rsidP="000F2D99">
            <w:pPr>
              <w:adjustRightInd w:val="0"/>
              <w:snapToGrid w:val="0"/>
              <w:jc w:val="center"/>
              <w:rPr>
                <w:rFonts w:ascii="Times New Roman" w:hAnsi="Times New Roman"/>
                <w:b/>
                <w:bCs/>
                <w:color w:val="FF0000"/>
                <w:sz w:val="18"/>
                <w:szCs w:val="18"/>
              </w:rPr>
            </w:pPr>
            <w:r w:rsidRPr="006C0131">
              <w:rPr>
                <w:rFonts w:ascii="Times New Roman" w:hAnsi="Times New Roman"/>
                <w:b/>
                <w:bCs/>
                <w:color w:val="FF0000"/>
                <w:sz w:val="18"/>
                <w:szCs w:val="18"/>
              </w:rPr>
              <w:t>{{a</w:t>
            </w:r>
            <w:r>
              <w:rPr>
                <w:rFonts w:ascii="Times New Roman" w:hAnsi="Times New Roman"/>
                <w:b/>
                <w:bCs/>
                <w:color w:val="FF0000"/>
                <w:sz w:val="18"/>
                <w:szCs w:val="18"/>
              </w:rPr>
              <w:t>|</w:t>
            </w:r>
            <w:proofErr w:type="gramStart"/>
            <w:r>
              <w:rPr>
                <w:rFonts w:ascii="Times New Roman" w:hAnsi="Times New Roman"/>
                <w:b/>
                <w:bCs/>
                <w:color w:val="FF0000"/>
                <w:sz w:val="18"/>
                <w:szCs w:val="18"/>
              </w:rPr>
              <w:t>replace(</w:t>
            </w:r>
            <w:proofErr w:type="gramEnd"/>
            <w:r>
              <w:rPr>
                <w:rFonts w:ascii="Times New Roman" w:hAnsi="Times New Roman"/>
                <w:b/>
                <w:bCs/>
                <w:color w:val="FF0000"/>
                <w:sz w:val="18"/>
                <w:szCs w:val="18"/>
              </w:rPr>
              <w:t>“</w:t>
            </w:r>
            <w:r>
              <w:rPr>
                <w:rFonts w:ascii="Times New Roman" w:hAnsi="Times New Roman" w:hint="eastAsia"/>
                <w:b/>
                <w:bCs/>
                <w:color w:val="FF0000"/>
                <w:sz w:val="18"/>
                <w:szCs w:val="18"/>
              </w:rPr>
              <w:t>(</w:t>
            </w:r>
            <w:r>
              <w:rPr>
                <w:rFonts w:ascii="Times New Roman" w:hAnsi="Times New Roman"/>
                <w:b/>
                <w:bCs/>
                <w:color w:val="FF0000"/>
                <w:sz w:val="18"/>
                <w:szCs w:val="18"/>
              </w:rPr>
              <w:t>”, “”)|replace(“)”, “”)</w:t>
            </w:r>
            <w:r w:rsidRPr="006C0131">
              <w:rPr>
                <w:rFonts w:ascii="Times New Roman" w:hAnsi="Times New Roman"/>
                <w:b/>
                <w:bCs/>
                <w:color w:val="FF0000"/>
                <w:sz w:val="18"/>
                <w:szCs w:val="18"/>
              </w:rPr>
              <w:t>}}</w:t>
            </w:r>
          </w:p>
          <w:p w14:paraId="25FB70BC" w14:textId="77777777" w:rsidR="005B5F42" w:rsidRPr="006C0131" w:rsidRDefault="005B5F42" w:rsidP="005B5F42">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{%p endfor%}</w:t>
            </w:r>
          </w:p>
          <w:p w14:paraId="3A209864" w14:textId="77777777" w:rsidR="005B5F42" w:rsidRPr="006C0131" w:rsidRDefault="005B5F42" w:rsidP="005B5F42">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{%p else%}</w:t>
            </w:r>
          </w:p>
          <w:p w14:paraId="0F8301BB" w14:textId="77777777" w:rsidR="005B5F42" w:rsidRPr="006C0131" w:rsidRDefault="005B5F42" w:rsidP="005B5F42">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w:t>
            </w:r>
          </w:p>
          <w:p w14:paraId="33C8BFE1" w14:textId="2FE62EC3" w:rsidR="005B5F42" w:rsidRPr="0096733F" w:rsidRDefault="005B5F42" w:rsidP="005B5F42">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{%p endif%}</w:t>
            </w:r>
          </w:p>
        </w:tc>
        <w:tc>
          <w:tcPr>
            <w:tcW w:w="6316" w:type="dxa"/>
            <w:vMerge w:val="restart"/>
            <w:tcBorders>
              <w:top w:val="single" w:sz="4" w:space="0" w:color="00653B"/>
              <w:left w:val="single" w:sz="4" w:space="0" w:color="00653B"/>
              <w:bottom w:val="single" w:sz="4" w:space="0" w:color="00653B"/>
              <w:right w:val="single" w:sz="4" w:space="0" w:color="00653B"/>
            </w:tcBorders>
            <w:shd w:val="clear" w:color="auto" w:fill="auto"/>
            <w:vAlign w:val="center"/>
          </w:tcPr>
          <w:p w14:paraId="29B59BF0" w14:textId="78F4F3D4" w:rsidR="0001357D" w:rsidRPr="006C0131" w:rsidRDefault="0001357D" w:rsidP="0001357D">
            <w:pPr>
              <w:adjustRightInd w:val="0"/>
              <w:snapToGrid w:val="0"/>
              <w:spacing w:beforeLines="20" w:before="62" w:afterLines="20" w:after="62"/>
              <w:ind w:firstLineChars="200" w:firstLine="360"/>
              <w:rPr>
                <w:rFonts w:ascii="Times New Roman" w:hAnsi="Times New Roman"/>
                <w:color w:val="000000"/>
                <w:sz w:val="18"/>
                <w:szCs w:val="18"/>
              </w:rPr>
            </w:pPr>
            <w:r w:rsidRPr="006C0131">
              <w:rPr>
                <w:rFonts w:ascii="Times New Roman" w:hAnsi="Times New Roman" w:hint="eastAsia"/>
                <w:color w:val="000000"/>
                <w:sz w:val="18"/>
                <w:szCs w:val="18"/>
                <w:highlight w:val="yellow"/>
              </w:rPr>
              <w:t>{</w:t>
            </w:r>
            <w:r w:rsidRPr="006C0131">
              <w:rPr>
                <w:rFonts w:ascii="Times New Roman" w:hAnsi="Times New Roman"/>
                <w:color w:val="000000"/>
                <w:sz w:val="18"/>
                <w:szCs w:val="18"/>
                <w:highlight w:val="yellow"/>
              </w:rPr>
              <w:t>%</w:t>
            </w:r>
            <w:r w:rsidRPr="006C0131">
              <w:rPr>
                <w:rFonts w:ascii="Times New Roman" w:hAnsi="Times New Roman" w:hint="eastAsia"/>
                <w:color w:val="000000"/>
                <w:sz w:val="18"/>
                <w:szCs w:val="18"/>
                <w:highlight w:val="yellow"/>
              </w:rPr>
              <w:t>p</w:t>
            </w:r>
            <w:r w:rsidRPr="006C0131">
              <w:rPr>
                <w:rFonts w:ascii="Times New Roman" w:hAnsi="Times New Roman"/>
                <w:color w:val="000000"/>
                <w:sz w:val="18"/>
                <w:szCs w:val="18"/>
                <w:highlight w:val="yellow"/>
              </w:rPr>
              <w:t xml:space="preserve"> if </w:t>
            </w:r>
            <w:proofErr w:type="gramStart"/>
            <w:r w:rsidR="006E1686">
              <w:rPr>
                <w:rFonts w:ascii="Times New Roman" w:hAnsi="Times New Roman"/>
                <w:color w:val="000000"/>
                <w:sz w:val="18"/>
                <w:szCs w:val="18"/>
                <w:highlight w:val="yellow"/>
              </w:rPr>
              <w:t>var.io.hd</w:t>
            </w:r>
            <w:proofErr w:type="gramEnd"/>
            <w:r w:rsidR="006E1686">
              <w:rPr>
                <w:rFonts w:ascii="Times New Roman" w:hAnsi="Times New Roman"/>
                <w:color w:val="000000"/>
                <w:sz w:val="18"/>
                <w:szCs w:val="18"/>
                <w:highlight w:val="yellow"/>
              </w:rPr>
              <w:t>_result</w:t>
            </w:r>
            <w:r w:rsidRPr="006C0131">
              <w:rPr>
                <w:rFonts w:ascii="Times New Roman" w:hAnsi="Times New Roman"/>
                <w:color w:val="000000"/>
                <w:sz w:val="18"/>
                <w:szCs w:val="18"/>
                <w:highlight w:val="yellow"/>
              </w:rPr>
              <w:t xml:space="preserve">.IFNGR1 </w:t>
            </w:r>
            <w:r w:rsidRPr="006C0131">
              <w:rPr>
                <w:rFonts w:ascii="Times New Roman" w:hAnsi="Times New Roman" w:hint="eastAsia"/>
                <w:color w:val="000000"/>
                <w:sz w:val="18"/>
                <w:szCs w:val="18"/>
                <w:highlight w:val="yellow"/>
              </w:rPr>
              <w:t>or</w:t>
            </w:r>
            <w:r w:rsidRPr="006C0131">
              <w:rPr>
                <w:rFonts w:ascii="Times New Roman" w:hAnsi="Times New Roman"/>
                <w:color w:val="000000"/>
                <w:sz w:val="18"/>
                <w:szCs w:val="18"/>
                <w:highlight w:val="yellow"/>
              </w:rPr>
              <w:t xml:space="preserve"> </w:t>
            </w:r>
            <w:r w:rsidR="006E1686">
              <w:rPr>
                <w:rFonts w:ascii="Times New Roman" w:hAnsi="Times New Roman"/>
                <w:color w:val="000000"/>
                <w:sz w:val="18"/>
                <w:szCs w:val="18"/>
                <w:highlight w:val="yellow"/>
              </w:rPr>
              <w:t>var.io.hd_result</w:t>
            </w:r>
            <w:r w:rsidRPr="006C0131">
              <w:rPr>
                <w:rFonts w:ascii="Times New Roman" w:hAnsi="Times New Roman"/>
                <w:color w:val="000000"/>
                <w:sz w:val="18"/>
                <w:szCs w:val="18"/>
                <w:highlight w:val="yellow"/>
              </w:rPr>
              <w:t xml:space="preserve">.IRF1 </w:t>
            </w:r>
            <w:r w:rsidRPr="006C0131">
              <w:rPr>
                <w:rFonts w:ascii="Times New Roman" w:hAnsi="Times New Roman" w:hint="eastAsia"/>
                <w:color w:val="000000"/>
                <w:sz w:val="18"/>
                <w:szCs w:val="18"/>
                <w:highlight w:val="yellow"/>
              </w:rPr>
              <w:t>or</w:t>
            </w:r>
            <w:r w:rsidRPr="006C0131">
              <w:rPr>
                <w:rFonts w:ascii="Times New Roman" w:hAnsi="Times New Roman"/>
                <w:color w:val="000000"/>
                <w:sz w:val="18"/>
                <w:szCs w:val="18"/>
                <w:highlight w:val="yellow"/>
              </w:rPr>
              <w:t xml:space="preserve"> </w:t>
            </w:r>
            <w:r w:rsidR="006E1686">
              <w:rPr>
                <w:rFonts w:ascii="Times New Roman" w:hAnsi="Times New Roman"/>
                <w:color w:val="000000"/>
                <w:sz w:val="18"/>
                <w:szCs w:val="18"/>
                <w:highlight w:val="yellow"/>
              </w:rPr>
              <w:t>var.io.hd_result</w:t>
            </w:r>
            <w:r w:rsidRPr="006C0131">
              <w:rPr>
                <w:rFonts w:ascii="Times New Roman" w:hAnsi="Times New Roman"/>
                <w:color w:val="000000"/>
                <w:sz w:val="18"/>
                <w:szCs w:val="18"/>
                <w:highlight w:val="yellow"/>
              </w:rPr>
              <w:t xml:space="preserve">.JAK1 </w:t>
            </w:r>
            <w:r w:rsidRPr="006C0131">
              <w:rPr>
                <w:rFonts w:ascii="Times New Roman" w:hAnsi="Times New Roman" w:hint="eastAsia"/>
                <w:color w:val="000000"/>
                <w:sz w:val="18"/>
                <w:szCs w:val="18"/>
                <w:highlight w:val="yellow"/>
              </w:rPr>
              <w:t>or</w:t>
            </w:r>
            <w:r w:rsidRPr="006C0131">
              <w:rPr>
                <w:rFonts w:ascii="Times New Roman" w:hAnsi="Times New Roman"/>
                <w:color w:val="000000"/>
                <w:sz w:val="18"/>
                <w:szCs w:val="18"/>
                <w:highlight w:val="yellow"/>
              </w:rPr>
              <w:t xml:space="preserve"> </w:t>
            </w:r>
            <w:r w:rsidR="006E1686">
              <w:rPr>
                <w:rFonts w:ascii="Times New Roman" w:hAnsi="Times New Roman"/>
                <w:color w:val="000000"/>
                <w:sz w:val="18"/>
                <w:szCs w:val="18"/>
                <w:highlight w:val="yellow"/>
              </w:rPr>
              <w:t>var.io.hd_result</w:t>
            </w:r>
            <w:r w:rsidRPr="006C0131">
              <w:rPr>
                <w:rFonts w:ascii="Times New Roman" w:hAnsi="Times New Roman"/>
                <w:color w:val="000000"/>
                <w:sz w:val="18"/>
                <w:szCs w:val="18"/>
                <w:highlight w:val="yellow"/>
              </w:rPr>
              <w:t>.JAK2 %</w:t>
            </w:r>
            <w:r w:rsidRPr="006C0131">
              <w:rPr>
                <w:rFonts w:ascii="Times New Roman" w:hAnsi="Times New Roman" w:hint="eastAsia"/>
                <w:color w:val="000000"/>
                <w:sz w:val="18"/>
                <w:szCs w:val="18"/>
                <w:highlight w:val="yellow"/>
              </w:rPr>
              <w:t>}</w:t>
            </w:r>
          </w:p>
          <w:p w14:paraId="4F4338F4" w14:textId="77777777" w:rsidR="005B5F42" w:rsidRPr="0001357D" w:rsidRDefault="005B5F42" w:rsidP="005B5F42">
            <w:pPr>
              <w:adjustRightInd w:val="0"/>
              <w:snapToGrid w:val="0"/>
              <w:spacing w:beforeLines="25" w:before="78" w:afterLines="25" w:after="78"/>
              <w:ind w:firstLineChars="200" w:firstLine="360"/>
              <w:rPr>
                <w:rFonts w:ascii="Times New Roman" w:hAnsi="Times New Roman"/>
                <w:color w:val="000000" w:themeColor="text1"/>
                <w:sz w:val="18"/>
                <w:szCs w:val="18"/>
              </w:rPr>
            </w:pPr>
            <w:r w:rsidRPr="0001357D">
              <w:rPr>
                <w:rFonts w:ascii="Times New Roman" w:hAnsi="Times New Roman"/>
                <w:color w:val="000000" w:themeColor="text1"/>
                <w:sz w:val="18"/>
                <w:szCs w:val="18"/>
              </w:rPr>
              <w:t>IFN</w:t>
            </w:r>
            <w:r w:rsidRPr="0001357D">
              <w:rPr>
                <w:rFonts w:ascii="Times New Roman" w:hAnsi="Times New Roman"/>
                <w:color w:val="000000" w:themeColor="text1"/>
                <w:sz w:val="18"/>
                <w:szCs w:val="18"/>
              </w:rPr>
              <w:t>信号通路相关基因编码产物在抗原呈递过程中发挥重要作用，包括</w:t>
            </w:r>
            <w:r w:rsidRPr="0001357D">
              <w:rPr>
                <w:rFonts w:ascii="Times New Roman" w:hAnsi="Times New Roman"/>
                <w:color w:val="000000" w:themeColor="text1"/>
                <w:sz w:val="18"/>
                <w:szCs w:val="18"/>
              </w:rPr>
              <w:t>JAK1</w:t>
            </w:r>
            <w:r w:rsidRPr="0001357D">
              <w:rPr>
                <w:rFonts w:ascii="Times New Roman" w:hAnsi="Times New Roman"/>
                <w:color w:val="000000" w:themeColor="text1"/>
                <w:sz w:val="18"/>
                <w:szCs w:val="18"/>
              </w:rPr>
              <w:t>、</w:t>
            </w:r>
            <w:r w:rsidRPr="0001357D">
              <w:rPr>
                <w:rFonts w:ascii="Times New Roman" w:hAnsi="Times New Roman"/>
                <w:color w:val="000000" w:themeColor="text1"/>
                <w:sz w:val="18"/>
                <w:szCs w:val="18"/>
              </w:rPr>
              <w:t>JAK2</w:t>
            </w:r>
            <w:r w:rsidRPr="0001357D">
              <w:rPr>
                <w:rFonts w:ascii="Times New Roman" w:hAnsi="Times New Roman"/>
                <w:color w:val="000000" w:themeColor="text1"/>
                <w:sz w:val="18"/>
                <w:szCs w:val="18"/>
              </w:rPr>
              <w:t>、</w:t>
            </w:r>
            <w:r w:rsidRPr="0001357D">
              <w:rPr>
                <w:rFonts w:ascii="Times New Roman" w:hAnsi="Times New Roman"/>
                <w:color w:val="000000" w:themeColor="text1"/>
                <w:sz w:val="18"/>
                <w:szCs w:val="18"/>
              </w:rPr>
              <w:t xml:space="preserve"> IFNGR1</w:t>
            </w:r>
            <w:r w:rsidRPr="0001357D">
              <w:rPr>
                <w:rFonts w:ascii="Times New Roman" w:hAnsi="Times New Roman"/>
                <w:color w:val="000000" w:themeColor="text1"/>
                <w:sz w:val="18"/>
                <w:szCs w:val="18"/>
              </w:rPr>
              <w:t>和</w:t>
            </w:r>
            <w:r w:rsidRPr="0001357D">
              <w:rPr>
                <w:rFonts w:ascii="Times New Roman" w:hAnsi="Times New Roman"/>
                <w:color w:val="000000" w:themeColor="text1"/>
                <w:sz w:val="18"/>
                <w:szCs w:val="18"/>
              </w:rPr>
              <w:t>IRF1</w:t>
            </w:r>
            <w:r w:rsidRPr="0001357D">
              <w:rPr>
                <w:rFonts w:ascii="Times New Roman" w:hAnsi="Times New Roman"/>
                <w:color w:val="000000" w:themeColor="text1"/>
                <w:sz w:val="18"/>
                <w:szCs w:val="18"/>
              </w:rPr>
              <w:t>等，临床研究显示此类基因突变更易在</w:t>
            </w:r>
            <w:r w:rsidRPr="0001357D">
              <w:rPr>
                <w:rFonts w:ascii="Times New Roman" w:hAnsi="Times New Roman"/>
                <w:color w:val="000000" w:themeColor="text1"/>
                <w:sz w:val="18"/>
                <w:szCs w:val="18"/>
              </w:rPr>
              <w:t>PD-1/PD-L1</w:t>
            </w:r>
            <w:r w:rsidRPr="0001357D">
              <w:rPr>
                <w:rFonts w:ascii="Times New Roman" w:hAnsi="Times New Roman"/>
                <w:color w:val="000000" w:themeColor="text1"/>
                <w:sz w:val="18"/>
                <w:szCs w:val="18"/>
              </w:rPr>
              <w:t>抑制剂治疗失败人群中出现，提示其可能与较差的治疗效果相关（</w:t>
            </w:r>
            <w:r w:rsidRPr="0001357D">
              <w:rPr>
                <w:rFonts w:ascii="Times New Roman" w:hAnsi="Times New Roman"/>
                <w:color w:val="000000" w:themeColor="text1"/>
                <w:sz w:val="18"/>
                <w:szCs w:val="18"/>
              </w:rPr>
              <w:t>PMID: 27433843, 27667683, 27903500, 29070816, 31570880</w:t>
            </w:r>
            <w:r w:rsidRPr="0001357D">
              <w:rPr>
                <w:rFonts w:ascii="Times New Roman" w:hAnsi="Times New Roman"/>
                <w:color w:val="000000" w:themeColor="text1"/>
                <w:sz w:val="18"/>
                <w:szCs w:val="18"/>
              </w:rPr>
              <w:t>）。</w:t>
            </w:r>
          </w:p>
          <w:p w14:paraId="60ECB6F0" w14:textId="42BA7F2D" w:rsidR="0001357D" w:rsidRDefault="0001357D" w:rsidP="0001357D">
            <w:pPr>
              <w:adjustRightInd w:val="0"/>
              <w:snapToGrid w:val="0"/>
              <w:spacing w:beforeLines="20" w:before="62" w:afterLines="20" w:after="62"/>
              <w:ind w:firstLineChars="200" w:firstLine="360"/>
              <w:rPr>
                <w:rFonts w:ascii="Times New Roman" w:hAnsi="Times New Roman"/>
                <w:color w:val="000000"/>
                <w:sz w:val="18"/>
                <w:szCs w:val="18"/>
              </w:rPr>
            </w:pPr>
            <w:r w:rsidRPr="006C0131">
              <w:rPr>
                <w:rFonts w:ascii="Times New Roman" w:hAnsi="Times New Roman" w:hint="eastAsia"/>
                <w:color w:val="000000"/>
                <w:sz w:val="18"/>
                <w:szCs w:val="18"/>
                <w:highlight w:val="yellow"/>
              </w:rPr>
              <w:t>{</w:t>
            </w:r>
            <w:r w:rsidRPr="006C0131">
              <w:rPr>
                <w:rFonts w:ascii="Times New Roman" w:hAnsi="Times New Roman"/>
                <w:color w:val="000000"/>
                <w:sz w:val="18"/>
                <w:szCs w:val="18"/>
                <w:highlight w:val="yellow"/>
              </w:rPr>
              <w:t>%p else%</w:t>
            </w:r>
            <w:r w:rsidRPr="006C0131">
              <w:rPr>
                <w:rFonts w:ascii="Times New Roman" w:hAnsi="Times New Roman" w:hint="eastAsia"/>
                <w:color w:val="000000"/>
                <w:sz w:val="18"/>
                <w:szCs w:val="18"/>
                <w:highlight w:val="yellow"/>
              </w:rPr>
              <w:t>}</w:t>
            </w:r>
          </w:p>
          <w:p w14:paraId="2D12E7B5" w14:textId="77777777" w:rsidR="0001357D" w:rsidRDefault="0001357D" w:rsidP="0001357D">
            <w:pPr>
              <w:adjustRightInd w:val="0"/>
              <w:snapToGrid w:val="0"/>
              <w:spacing w:beforeLines="25" w:before="78" w:afterLines="25" w:after="78"/>
              <w:ind w:firstLineChars="200" w:firstLine="360"/>
              <w:rPr>
                <w:rFonts w:ascii="Times New Roman" w:hAnsi="Times New Roman"/>
                <w:color w:val="7E7E7E"/>
                <w:sz w:val="18"/>
                <w:szCs w:val="18"/>
              </w:rPr>
            </w:pPr>
            <w:r w:rsidRPr="0096733F">
              <w:rPr>
                <w:rFonts w:ascii="Times New Roman" w:hAnsi="Times New Roman"/>
                <w:color w:val="7E7E7E"/>
                <w:sz w:val="18"/>
                <w:szCs w:val="18"/>
              </w:rPr>
              <w:t>IFN</w:t>
            </w:r>
            <w:r w:rsidRPr="0096733F">
              <w:rPr>
                <w:rFonts w:ascii="Times New Roman" w:hAnsi="Times New Roman"/>
                <w:color w:val="7E7E7E"/>
                <w:sz w:val="18"/>
                <w:szCs w:val="18"/>
              </w:rPr>
              <w:t>信号通路相关基因编码产物在抗原呈递过程中发挥重要作用，包括</w:t>
            </w:r>
            <w:r w:rsidRPr="0096733F">
              <w:rPr>
                <w:rFonts w:ascii="Times New Roman" w:hAnsi="Times New Roman"/>
                <w:color w:val="7E7E7E"/>
                <w:sz w:val="18"/>
                <w:szCs w:val="18"/>
              </w:rPr>
              <w:t>JAK1</w:t>
            </w:r>
            <w:r w:rsidRPr="0096733F">
              <w:rPr>
                <w:rFonts w:ascii="Times New Roman" w:hAnsi="Times New Roman"/>
                <w:color w:val="7E7E7E"/>
                <w:sz w:val="18"/>
                <w:szCs w:val="18"/>
              </w:rPr>
              <w:t>、</w:t>
            </w:r>
            <w:r w:rsidRPr="0096733F">
              <w:rPr>
                <w:rFonts w:ascii="Times New Roman" w:hAnsi="Times New Roman"/>
                <w:color w:val="7E7E7E"/>
                <w:sz w:val="18"/>
                <w:szCs w:val="18"/>
              </w:rPr>
              <w:t>JAK2</w:t>
            </w:r>
            <w:r w:rsidRPr="0096733F">
              <w:rPr>
                <w:rFonts w:ascii="Times New Roman" w:hAnsi="Times New Roman"/>
                <w:color w:val="7E7E7E"/>
                <w:sz w:val="18"/>
                <w:szCs w:val="18"/>
              </w:rPr>
              <w:t>、</w:t>
            </w:r>
            <w:r w:rsidRPr="0096733F">
              <w:rPr>
                <w:rFonts w:ascii="Times New Roman" w:hAnsi="Times New Roman"/>
                <w:color w:val="7E7E7E"/>
                <w:sz w:val="18"/>
                <w:szCs w:val="18"/>
              </w:rPr>
              <w:t xml:space="preserve"> IFNGR1</w:t>
            </w:r>
            <w:r w:rsidRPr="0096733F">
              <w:rPr>
                <w:rFonts w:ascii="Times New Roman" w:hAnsi="Times New Roman"/>
                <w:color w:val="7E7E7E"/>
                <w:sz w:val="18"/>
                <w:szCs w:val="18"/>
              </w:rPr>
              <w:t>和</w:t>
            </w:r>
            <w:r w:rsidRPr="0096733F">
              <w:rPr>
                <w:rFonts w:ascii="Times New Roman" w:hAnsi="Times New Roman"/>
                <w:color w:val="7E7E7E"/>
                <w:sz w:val="18"/>
                <w:szCs w:val="18"/>
              </w:rPr>
              <w:t>IRF1</w:t>
            </w:r>
            <w:r w:rsidRPr="0096733F">
              <w:rPr>
                <w:rFonts w:ascii="Times New Roman" w:hAnsi="Times New Roman"/>
                <w:color w:val="7E7E7E"/>
                <w:sz w:val="18"/>
                <w:szCs w:val="18"/>
              </w:rPr>
              <w:t>等，临床研究显示此类基因突变更易在</w:t>
            </w:r>
            <w:r w:rsidRPr="0096733F">
              <w:rPr>
                <w:rFonts w:ascii="Times New Roman" w:hAnsi="Times New Roman"/>
                <w:color w:val="7E7E7E"/>
                <w:sz w:val="18"/>
                <w:szCs w:val="18"/>
              </w:rPr>
              <w:t>PD-1/PD-L1</w:t>
            </w:r>
            <w:r w:rsidRPr="0096733F">
              <w:rPr>
                <w:rFonts w:ascii="Times New Roman" w:hAnsi="Times New Roman"/>
                <w:color w:val="7E7E7E"/>
                <w:sz w:val="18"/>
                <w:szCs w:val="18"/>
              </w:rPr>
              <w:t>抑制剂治疗失败人群中出现，提示其可能与较差的治疗效果相关（</w:t>
            </w:r>
            <w:r w:rsidRPr="0096733F">
              <w:rPr>
                <w:rFonts w:ascii="Times New Roman" w:hAnsi="Times New Roman"/>
                <w:color w:val="7E7E7E"/>
                <w:sz w:val="18"/>
                <w:szCs w:val="18"/>
              </w:rPr>
              <w:t>PMID: 27433843, 27667683, 27903500, 29070816, 31570880</w:t>
            </w:r>
            <w:r w:rsidRPr="0096733F">
              <w:rPr>
                <w:rFonts w:ascii="Times New Roman" w:hAnsi="Times New Roman"/>
                <w:color w:val="7E7E7E"/>
                <w:sz w:val="18"/>
                <w:szCs w:val="18"/>
              </w:rPr>
              <w:t>）。</w:t>
            </w:r>
          </w:p>
          <w:p w14:paraId="3775DC4D" w14:textId="65B75B49" w:rsidR="0001357D" w:rsidRPr="0096733F" w:rsidRDefault="0001357D" w:rsidP="005B5F42">
            <w:pPr>
              <w:adjustRightInd w:val="0"/>
              <w:snapToGrid w:val="0"/>
              <w:spacing w:beforeLines="25" w:before="78" w:afterLines="25" w:after="78"/>
              <w:ind w:firstLineChars="200" w:firstLine="360"/>
              <w:rPr>
                <w:rFonts w:ascii="Times New Roman" w:hAnsi="Times New Roman"/>
                <w:color w:val="7E7E7E"/>
                <w:sz w:val="18"/>
                <w:szCs w:val="18"/>
              </w:rPr>
            </w:pPr>
            <w:r w:rsidRPr="006C0131">
              <w:rPr>
                <w:rFonts w:ascii="Times New Roman" w:hAnsi="Times New Roman" w:hint="eastAsia"/>
                <w:color w:val="252525"/>
                <w:sz w:val="18"/>
                <w:szCs w:val="18"/>
                <w:highlight w:val="yellow"/>
              </w:rPr>
              <w:lastRenderedPageBreak/>
              <w:t>{</w:t>
            </w:r>
            <w:r w:rsidRPr="006C0131">
              <w:rPr>
                <w:rFonts w:ascii="Times New Roman" w:hAnsi="Times New Roman"/>
                <w:color w:val="252525"/>
                <w:sz w:val="18"/>
                <w:szCs w:val="18"/>
                <w:highlight w:val="yellow"/>
              </w:rPr>
              <w:t>%p endif%}</w:t>
            </w:r>
          </w:p>
        </w:tc>
      </w:tr>
      <w:tr w:rsidR="005B5F42" w:rsidRPr="0096733F" w14:paraId="0457646A" w14:textId="77777777">
        <w:trPr>
          <w:trHeight w:val="284"/>
        </w:trPr>
        <w:tc>
          <w:tcPr>
            <w:tcW w:w="1629" w:type="dxa"/>
            <w:tcBorders>
              <w:top w:val="single" w:sz="4" w:space="0" w:color="00653B"/>
              <w:left w:val="single" w:sz="4" w:space="0" w:color="00653B"/>
              <w:bottom w:val="single" w:sz="4" w:space="0" w:color="00653B"/>
              <w:right w:val="single" w:sz="4" w:space="0" w:color="00653B"/>
            </w:tcBorders>
            <w:shd w:val="clear" w:color="auto" w:fill="auto"/>
            <w:tcMar>
              <w:left w:w="0" w:type="dxa"/>
              <w:right w:w="0" w:type="dxa"/>
            </w:tcMar>
            <w:vAlign w:val="center"/>
          </w:tcPr>
          <w:p w14:paraId="4450D481" w14:textId="77777777" w:rsidR="005B5F42" w:rsidRPr="0096733F" w:rsidRDefault="005B5F42" w:rsidP="005B5F42">
            <w:pPr>
              <w:adjustRightInd w:val="0"/>
              <w:snapToGrid w:val="0"/>
              <w:spacing w:line="240" w:lineRule="exact"/>
              <w:jc w:val="center"/>
              <w:rPr>
                <w:rFonts w:ascii="Times New Roman" w:hAnsi="Times New Roman"/>
                <w:i/>
                <w:iCs/>
                <w:color w:val="252525"/>
                <w:sz w:val="18"/>
                <w:szCs w:val="18"/>
              </w:rPr>
            </w:pPr>
            <w:r w:rsidRPr="0096733F">
              <w:rPr>
                <w:rFonts w:ascii="Times New Roman" w:hAnsi="Times New Roman"/>
                <w:i/>
                <w:iCs/>
                <w:color w:val="252525"/>
                <w:sz w:val="18"/>
                <w:szCs w:val="18"/>
              </w:rPr>
              <w:t>IRF1</w:t>
            </w:r>
          </w:p>
        </w:tc>
        <w:tc>
          <w:tcPr>
            <w:tcW w:w="1949" w:type="dxa"/>
            <w:tcBorders>
              <w:top w:val="single" w:sz="4" w:space="0" w:color="00653B"/>
              <w:left w:val="single" w:sz="4" w:space="0" w:color="00653B"/>
              <w:bottom w:val="single" w:sz="4" w:space="0" w:color="00653B"/>
              <w:right w:val="single" w:sz="4" w:space="0" w:color="00653B"/>
            </w:tcBorders>
            <w:shd w:val="clear" w:color="auto" w:fill="auto"/>
            <w:vAlign w:val="center"/>
          </w:tcPr>
          <w:p w14:paraId="14C318C9" w14:textId="3BACB98A" w:rsidR="005B5F42" w:rsidRPr="006C0131" w:rsidRDefault="005B5F42" w:rsidP="005B5F42">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 xml:space="preserve">{%p if </w:t>
            </w:r>
            <w:proofErr w:type="gramStart"/>
            <w:r w:rsidR="006E1686">
              <w:rPr>
                <w:rFonts w:ascii="Times New Roman" w:hAnsi="Times New Roman"/>
                <w:color w:val="000000"/>
                <w:sz w:val="18"/>
                <w:szCs w:val="18"/>
              </w:rPr>
              <w:t>var.io.hd</w:t>
            </w:r>
            <w:proofErr w:type="gramEnd"/>
            <w:r w:rsidR="006E1686">
              <w:rPr>
                <w:rFonts w:ascii="Times New Roman" w:hAnsi="Times New Roman"/>
                <w:color w:val="000000"/>
                <w:sz w:val="18"/>
                <w:szCs w:val="18"/>
              </w:rPr>
              <w:t>_result</w:t>
            </w:r>
            <w:r w:rsidRPr="006C0131">
              <w:rPr>
                <w:rFonts w:ascii="Times New Roman" w:hAnsi="Times New Roman"/>
                <w:color w:val="000000"/>
                <w:sz w:val="18"/>
                <w:szCs w:val="18"/>
              </w:rPr>
              <w:t>.IRF1%</w:t>
            </w:r>
            <w:r w:rsidRPr="006C0131">
              <w:rPr>
                <w:rFonts w:ascii="Times New Roman" w:hAnsi="Times New Roman"/>
                <w:color w:val="000000"/>
                <w:sz w:val="18"/>
                <w:szCs w:val="18"/>
              </w:rPr>
              <w:lastRenderedPageBreak/>
              <w:t>}</w:t>
            </w:r>
          </w:p>
          <w:p w14:paraId="1B9A858D" w14:textId="539730EB" w:rsidR="005B5F42" w:rsidRPr="006C0131" w:rsidRDefault="005B5F42" w:rsidP="005B5F42">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 xml:space="preserve">{%p for a in </w:t>
            </w:r>
            <w:proofErr w:type="gramStart"/>
            <w:r w:rsidR="006E1686">
              <w:rPr>
                <w:rFonts w:ascii="Times New Roman" w:hAnsi="Times New Roman"/>
                <w:color w:val="000000"/>
                <w:sz w:val="18"/>
                <w:szCs w:val="18"/>
              </w:rPr>
              <w:t>var.io.hd</w:t>
            </w:r>
            <w:proofErr w:type="gramEnd"/>
            <w:r w:rsidR="006E1686">
              <w:rPr>
                <w:rFonts w:ascii="Times New Roman" w:hAnsi="Times New Roman"/>
                <w:color w:val="000000"/>
                <w:sz w:val="18"/>
                <w:szCs w:val="18"/>
              </w:rPr>
              <w:t>_result</w:t>
            </w:r>
            <w:r w:rsidRPr="006C0131">
              <w:rPr>
                <w:rFonts w:ascii="Times New Roman" w:hAnsi="Times New Roman"/>
                <w:color w:val="000000"/>
                <w:sz w:val="18"/>
                <w:szCs w:val="18"/>
              </w:rPr>
              <w:t>.IRF1%}</w:t>
            </w:r>
          </w:p>
          <w:p w14:paraId="1567DEEE" w14:textId="77777777" w:rsidR="000F2D99" w:rsidRPr="006C0131" w:rsidRDefault="000F2D99" w:rsidP="000F2D99">
            <w:pPr>
              <w:adjustRightInd w:val="0"/>
              <w:snapToGrid w:val="0"/>
              <w:jc w:val="center"/>
              <w:rPr>
                <w:rFonts w:ascii="Times New Roman" w:hAnsi="Times New Roman"/>
                <w:b/>
                <w:bCs/>
                <w:color w:val="FF0000"/>
                <w:sz w:val="18"/>
                <w:szCs w:val="18"/>
              </w:rPr>
            </w:pPr>
            <w:r w:rsidRPr="006C0131">
              <w:rPr>
                <w:rFonts w:ascii="Times New Roman" w:hAnsi="Times New Roman"/>
                <w:b/>
                <w:bCs/>
                <w:color w:val="FF0000"/>
                <w:sz w:val="18"/>
                <w:szCs w:val="18"/>
              </w:rPr>
              <w:t>{{a</w:t>
            </w:r>
            <w:r>
              <w:rPr>
                <w:rFonts w:ascii="Times New Roman" w:hAnsi="Times New Roman"/>
                <w:b/>
                <w:bCs/>
                <w:color w:val="FF0000"/>
                <w:sz w:val="18"/>
                <w:szCs w:val="18"/>
              </w:rPr>
              <w:t>|</w:t>
            </w:r>
            <w:proofErr w:type="gramStart"/>
            <w:r>
              <w:rPr>
                <w:rFonts w:ascii="Times New Roman" w:hAnsi="Times New Roman"/>
                <w:b/>
                <w:bCs/>
                <w:color w:val="FF0000"/>
                <w:sz w:val="18"/>
                <w:szCs w:val="18"/>
              </w:rPr>
              <w:t>replace(</w:t>
            </w:r>
            <w:proofErr w:type="gramEnd"/>
            <w:r>
              <w:rPr>
                <w:rFonts w:ascii="Times New Roman" w:hAnsi="Times New Roman"/>
                <w:b/>
                <w:bCs/>
                <w:color w:val="FF0000"/>
                <w:sz w:val="18"/>
                <w:szCs w:val="18"/>
              </w:rPr>
              <w:t>“</w:t>
            </w:r>
            <w:r>
              <w:rPr>
                <w:rFonts w:ascii="Times New Roman" w:hAnsi="Times New Roman" w:hint="eastAsia"/>
                <w:b/>
                <w:bCs/>
                <w:color w:val="FF0000"/>
                <w:sz w:val="18"/>
                <w:szCs w:val="18"/>
              </w:rPr>
              <w:t>(</w:t>
            </w:r>
            <w:r>
              <w:rPr>
                <w:rFonts w:ascii="Times New Roman" w:hAnsi="Times New Roman"/>
                <w:b/>
                <w:bCs/>
                <w:color w:val="FF0000"/>
                <w:sz w:val="18"/>
                <w:szCs w:val="18"/>
              </w:rPr>
              <w:t>”, “”)|replace(“)”, “”)</w:t>
            </w:r>
            <w:r w:rsidRPr="006C0131">
              <w:rPr>
                <w:rFonts w:ascii="Times New Roman" w:hAnsi="Times New Roman"/>
                <w:b/>
                <w:bCs/>
                <w:color w:val="FF0000"/>
                <w:sz w:val="18"/>
                <w:szCs w:val="18"/>
              </w:rPr>
              <w:t>}}</w:t>
            </w:r>
          </w:p>
          <w:p w14:paraId="7C04C0CD" w14:textId="77777777" w:rsidR="005B5F42" w:rsidRPr="006C0131" w:rsidRDefault="005B5F42" w:rsidP="005B5F42">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{%p endfor%}</w:t>
            </w:r>
          </w:p>
          <w:p w14:paraId="5D657AB2" w14:textId="77777777" w:rsidR="005B5F42" w:rsidRPr="006C0131" w:rsidRDefault="005B5F42" w:rsidP="005B5F42">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{%p else%}</w:t>
            </w:r>
          </w:p>
          <w:p w14:paraId="1920F32E" w14:textId="77777777" w:rsidR="005B5F42" w:rsidRPr="006C0131" w:rsidRDefault="005B5F42" w:rsidP="005B5F42">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w:t>
            </w:r>
          </w:p>
          <w:p w14:paraId="6BF520CB" w14:textId="201DF07F" w:rsidR="005B5F42" w:rsidRPr="0096733F" w:rsidRDefault="005B5F42" w:rsidP="005B5F42">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{%p endif%}</w:t>
            </w:r>
          </w:p>
        </w:tc>
        <w:tc>
          <w:tcPr>
            <w:tcW w:w="6316" w:type="dxa"/>
            <w:vMerge/>
            <w:tcBorders>
              <w:top w:val="single" w:sz="4" w:space="0" w:color="00653B"/>
              <w:left w:val="single" w:sz="4" w:space="0" w:color="00653B"/>
              <w:bottom w:val="single" w:sz="4" w:space="0" w:color="00653B"/>
              <w:right w:val="single" w:sz="4" w:space="0" w:color="00653B"/>
            </w:tcBorders>
            <w:shd w:val="clear" w:color="auto" w:fill="auto"/>
            <w:vAlign w:val="center"/>
          </w:tcPr>
          <w:p w14:paraId="35F7F3F9" w14:textId="77777777" w:rsidR="005B5F42" w:rsidRPr="0096733F" w:rsidRDefault="005B5F42" w:rsidP="005B5F42">
            <w:pPr>
              <w:adjustRightInd w:val="0"/>
              <w:snapToGrid w:val="0"/>
              <w:spacing w:beforeLines="25" w:before="78" w:afterLines="25" w:after="78"/>
              <w:rPr>
                <w:rFonts w:ascii="Times New Roman" w:hAnsi="Times New Roman"/>
                <w:color w:val="252525"/>
                <w:sz w:val="18"/>
                <w:szCs w:val="18"/>
              </w:rPr>
            </w:pPr>
          </w:p>
        </w:tc>
      </w:tr>
      <w:tr w:rsidR="005B5F42" w:rsidRPr="0096733F" w14:paraId="55BCAE47" w14:textId="77777777">
        <w:trPr>
          <w:trHeight w:val="284"/>
        </w:trPr>
        <w:tc>
          <w:tcPr>
            <w:tcW w:w="1629" w:type="dxa"/>
            <w:tcBorders>
              <w:top w:val="single" w:sz="4" w:space="0" w:color="00653B"/>
              <w:left w:val="single" w:sz="4" w:space="0" w:color="00653B"/>
              <w:bottom w:val="single" w:sz="4" w:space="0" w:color="00653B"/>
              <w:right w:val="single" w:sz="4" w:space="0" w:color="00653B"/>
            </w:tcBorders>
            <w:shd w:val="clear" w:color="auto" w:fill="auto"/>
            <w:tcMar>
              <w:left w:w="0" w:type="dxa"/>
              <w:right w:w="0" w:type="dxa"/>
            </w:tcMar>
            <w:vAlign w:val="center"/>
          </w:tcPr>
          <w:p w14:paraId="27B3D887" w14:textId="77777777" w:rsidR="005B5F42" w:rsidRPr="0096733F" w:rsidRDefault="005B5F42" w:rsidP="005B5F42">
            <w:pPr>
              <w:adjustRightInd w:val="0"/>
              <w:snapToGrid w:val="0"/>
              <w:spacing w:line="240" w:lineRule="exact"/>
              <w:jc w:val="center"/>
              <w:rPr>
                <w:rFonts w:ascii="Times New Roman" w:hAnsi="Times New Roman"/>
                <w:i/>
                <w:iCs/>
                <w:color w:val="252525"/>
                <w:sz w:val="18"/>
                <w:szCs w:val="18"/>
              </w:rPr>
            </w:pPr>
            <w:r w:rsidRPr="0096733F">
              <w:rPr>
                <w:rFonts w:ascii="Times New Roman" w:hAnsi="Times New Roman"/>
                <w:i/>
                <w:iCs/>
                <w:color w:val="252525"/>
                <w:sz w:val="18"/>
                <w:szCs w:val="18"/>
              </w:rPr>
              <w:t>JAK1</w:t>
            </w:r>
          </w:p>
        </w:tc>
        <w:tc>
          <w:tcPr>
            <w:tcW w:w="1949" w:type="dxa"/>
            <w:tcBorders>
              <w:top w:val="single" w:sz="4" w:space="0" w:color="00653B"/>
              <w:left w:val="single" w:sz="4" w:space="0" w:color="00653B"/>
              <w:bottom w:val="single" w:sz="4" w:space="0" w:color="00653B"/>
              <w:right w:val="single" w:sz="4" w:space="0" w:color="00653B"/>
            </w:tcBorders>
            <w:shd w:val="clear" w:color="auto" w:fill="auto"/>
            <w:vAlign w:val="center"/>
          </w:tcPr>
          <w:p w14:paraId="1168C64F" w14:textId="2D8F0DCB" w:rsidR="005B5F42" w:rsidRPr="006C0131" w:rsidRDefault="005B5F42" w:rsidP="005B5F42">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 xml:space="preserve">{%p if </w:t>
            </w:r>
            <w:proofErr w:type="gramStart"/>
            <w:r w:rsidR="006E1686">
              <w:rPr>
                <w:rFonts w:ascii="Times New Roman" w:hAnsi="Times New Roman"/>
                <w:color w:val="000000"/>
                <w:sz w:val="18"/>
                <w:szCs w:val="18"/>
              </w:rPr>
              <w:t>var.io.hd</w:t>
            </w:r>
            <w:proofErr w:type="gramEnd"/>
            <w:r w:rsidR="006E1686">
              <w:rPr>
                <w:rFonts w:ascii="Times New Roman" w:hAnsi="Times New Roman"/>
                <w:color w:val="000000"/>
                <w:sz w:val="18"/>
                <w:szCs w:val="18"/>
              </w:rPr>
              <w:t>_result</w:t>
            </w:r>
            <w:r w:rsidRPr="006C0131">
              <w:rPr>
                <w:rFonts w:ascii="Times New Roman" w:hAnsi="Times New Roman"/>
                <w:color w:val="000000"/>
                <w:sz w:val="18"/>
                <w:szCs w:val="18"/>
              </w:rPr>
              <w:t>.JAK1%}</w:t>
            </w:r>
          </w:p>
          <w:p w14:paraId="7B8C7660" w14:textId="7685C5E4" w:rsidR="005B5F42" w:rsidRPr="006C0131" w:rsidRDefault="005B5F42" w:rsidP="005B5F42">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 xml:space="preserve">{%p for a in </w:t>
            </w:r>
            <w:proofErr w:type="gramStart"/>
            <w:r w:rsidR="006E1686">
              <w:rPr>
                <w:rFonts w:ascii="Times New Roman" w:hAnsi="Times New Roman"/>
                <w:color w:val="000000"/>
                <w:sz w:val="18"/>
                <w:szCs w:val="18"/>
              </w:rPr>
              <w:t>var.io.hd</w:t>
            </w:r>
            <w:proofErr w:type="gramEnd"/>
            <w:r w:rsidR="006E1686">
              <w:rPr>
                <w:rFonts w:ascii="Times New Roman" w:hAnsi="Times New Roman"/>
                <w:color w:val="000000"/>
                <w:sz w:val="18"/>
                <w:szCs w:val="18"/>
              </w:rPr>
              <w:t>_result</w:t>
            </w:r>
            <w:r w:rsidRPr="006C0131">
              <w:rPr>
                <w:rFonts w:ascii="Times New Roman" w:hAnsi="Times New Roman"/>
                <w:color w:val="000000"/>
                <w:sz w:val="18"/>
                <w:szCs w:val="18"/>
              </w:rPr>
              <w:t>.JAK1%}</w:t>
            </w:r>
          </w:p>
          <w:p w14:paraId="4CE01CF6" w14:textId="77777777" w:rsidR="000F2D99" w:rsidRPr="006C0131" w:rsidRDefault="000F2D99" w:rsidP="000F2D99">
            <w:pPr>
              <w:adjustRightInd w:val="0"/>
              <w:snapToGrid w:val="0"/>
              <w:jc w:val="center"/>
              <w:rPr>
                <w:rFonts w:ascii="Times New Roman" w:hAnsi="Times New Roman"/>
                <w:b/>
                <w:bCs/>
                <w:color w:val="FF0000"/>
                <w:sz w:val="18"/>
                <w:szCs w:val="18"/>
              </w:rPr>
            </w:pPr>
            <w:r w:rsidRPr="006C0131">
              <w:rPr>
                <w:rFonts w:ascii="Times New Roman" w:hAnsi="Times New Roman"/>
                <w:b/>
                <w:bCs/>
                <w:color w:val="FF0000"/>
                <w:sz w:val="18"/>
                <w:szCs w:val="18"/>
              </w:rPr>
              <w:t>{{a</w:t>
            </w:r>
            <w:r>
              <w:rPr>
                <w:rFonts w:ascii="Times New Roman" w:hAnsi="Times New Roman"/>
                <w:b/>
                <w:bCs/>
                <w:color w:val="FF0000"/>
                <w:sz w:val="18"/>
                <w:szCs w:val="18"/>
              </w:rPr>
              <w:t>|</w:t>
            </w:r>
            <w:proofErr w:type="gramStart"/>
            <w:r>
              <w:rPr>
                <w:rFonts w:ascii="Times New Roman" w:hAnsi="Times New Roman"/>
                <w:b/>
                <w:bCs/>
                <w:color w:val="FF0000"/>
                <w:sz w:val="18"/>
                <w:szCs w:val="18"/>
              </w:rPr>
              <w:t>replace(</w:t>
            </w:r>
            <w:proofErr w:type="gramEnd"/>
            <w:r>
              <w:rPr>
                <w:rFonts w:ascii="Times New Roman" w:hAnsi="Times New Roman"/>
                <w:b/>
                <w:bCs/>
                <w:color w:val="FF0000"/>
                <w:sz w:val="18"/>
                <w:szCs w:val="18"/>
              </w:rPr>
              <w:t>“</w:t>
            </w:r>
            <w:r>
              <w:rPr>
                <w:rFonts w:ascii="Times New Roman" w:hAnsi="Times New Roman" w:hint="eastAsia"/>
                <w:b/>
                <w:bCs/>
                <w:color w:val="FF0000"/>
                <w:sz w:val="18"/>
                <w:szCs w:val="18"/>
              </w:rPr>
              <w:t>(</w:t>
            </w:r>
            <w:r>
              <w:rPr>
                <w:rFonts w:ascii="Times New Roman" w:hAnsi="Times New Roman"/>
                <w:b/>
                <w:bCs/>
                <w:color w:val="FF0000"/>
                <w:sz w:val="18"/>
                <w:szCs w:val="18"/>
              </w:rPr>
              <w:t>”, “”)|replace(“)”, “”)</w:t>
            </w:r>
            <w:r w:rsidRPr="006C0131">
              <w:rPr>
                <w:rFonts w:ascii="Times New Roman" w:hAnsi="Times New Roman"/>
                <w:b/>
                <w:bCs/>
                <w:color w:val="FF0000"/>
                <w:sz w:val="18"/>
                <w:szCs w:val="18"/>
              </w:rPr>
              <w:t>}}</w:t>
            </w:r>
          </w:p>
          <w:p w14:paraId="3FD133FB" w14:textId="77777777" w:rsidR="005B5F42" w:rsidRPr="006C0131" w:rsidRDefault="005B5F42" w:rsidP="005B5F42">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{%p endfor%}</w:t>
            </w:r>
          </w:p>
          <w:p w14:paraId="57C3F75A" w14:textId="77777777" w:rsidR="005B5F42" w:rsidRPr="006C0131" w:rsidRDefault="005B5F42" w:rsidP="005B5F42">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{%p else%}</w:t>
            </w:r>
          </w:p>
          <w:p w14:paraId="13F5295D" w14:textId="77777777" w:rsidR="005B5F42" w:rsidRPr="006C0131" w:rsidRDefault="005B5F42" w:rsidP="005B5F42">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w:t>
            </w:r>
          </w:p>
          <w:p w14:paraId="3986785A" w14:textId="3F409D51" w:rsidR="005B5F42" w:rsidRPr="0096733F" w:rsidRDefault="005B5F42" w:rsidP="005B5F42">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{%p endif%}</w:t>
            </w:r>
          </w:p>
        </w:tc>
        <w:tc>
          <w:tcPr>
            <w:tcW w:w="6316" w:type="dxa"/>
            <w:vMerge/>
            <w:tcBorders>
              <w:top w:val="single" w:sz="4" w:space="0" w:color="00653B"/>
              <w:left w:val="single" w:sz="4" w:space="0" w:color="00653B"/>
              <w:bottom w:val="single" w:sz="4" w:space="0" w:color="00653B"/>
              <w:right w:val="single" w:sz="4" w:space="0" w:color="00653B"/>
            </w:tcBorders>
            <w:shd w:val="clear" w:color="auto" w:fill="auto"/>
            <w:vAlign w:val="center"/>
          </w:tcPr>
          <w:p w14:paraId="76C3EF35" w14:textId="77777777" w:rsidR="005B5F42" w:rsidRPr="0096733F" w:rsidRDefault="005B5F42" w:rsidP="005B5F42">
            <w:pPr>
              <w:adjustRightInd w:val="0"/>
              <w:snapToGrid w:val="0"/>
              <w:spacing w:beforeLines="25" w:before="78" w:afterLines="25" w:after="78"/>
              <w:rPr>
                <w:rFonts w:ascii="Times New Roman" w:hAnsi="Times New Roman"/>
                <w:color w:val="252525"/>
                <w:sz w:val="18"/>
                <w:szCs w:val="18"/>
              </w:rPr>
            </w:pPr>
          </w:p>
        </w:tc>
      </w:tr>
      <w:tr w:rsidR="005B5F42" w:rsidRPr="0096733F" w14:paraId="2CEF1033" w14:textId="77777777">
        <w:trPr>
          <w:trHeight w:val="284"/>
        </w:trPr>
        <w:tc>
          <w:tcPr>
            <w:tcW w:w="1629" w:type="dxa"/>
            <w:tcBorders>
              <w:top w:val="single" w:sz="4" w:space="0" w:color="00653B"/>
              <w:left w:val="single" w:sz="4" w:space="0" w:color="00653B"/>
              <w:bottom w:val="single" w:sz="4" w:space="0" w:color="00653B"/>
              <w:right w:val="single" w:sz="4" w:space="0" w:color="00653B"/>
            </w:tcBorders>
            <w:shd w:val="clear" w:color="auto" w:fill="auto"/>
            <w:tcMar>
              <w:left w:w="0" w:type="dxa"/>
              <w:right w:w="0" w:type="dxa"/>
            </w:tcMar>
            <w:vAlign w:val="center"/>
          </w:tcPr>
          <w:p w14:paraId="4276B488" w14:textId="77777777" w:rsidR="005B5F42" w:rsidRPr="0096733F" w:rsidRDefault="005B5F42" w:rsidP="005B5F42">
            <w:pPr>
              <w:adjustRightInd w:val="0"/>
              <w:snapToGrid w:val="0"/>
              <w:spacing w:line="240" w:lineRule="exact"/>
              <w:jc w:val="center"/>
              <w:rPr>
                <w:rFonts w:ascii="Times New Roman" w:hAnsi="Times New Roman"/>
                <w:i/>
                <w:iCs/>
                <w:color w:val="252525"/>
                <w:sz w:val="18"/>
                <w:szCs w:val="18"/>
              </w:rPr>
            </w:pPr>
            <w:r w:rsidRPr="0096733F">
              <w:rPr>
                <w:rFonts w:ascii="Times New Roman" w:hAnsi="Times New Roman"/>
                <w:i/>
                <w:iCs/>
                <w:color w:val="252525"/>
                <w:sz w:val="18"/>
                <w:szCs w:val="18"/>
              </w:rPr>
              <w:t>JAK2</w:t>
            </w:r>
          </w:p>
        </w:tc>
        <w:tc>
          <w:tcPr>
            <w:tcW w:w="1949" w:type="dxa"/>
            <w:tcBorders>
              <w:top w:val="single" w:sz="4" w:space="0" w:color="00653B"/>
              <w:left w:val="single" w:sz="4" w:space="0" w:color="00653B"/>
              <w:bottom w:val="single" w:sz="4" w:space="0" w:color="00653B"/>
              <w:right w:val="single" w:sz="4" w:space="0" w:color="00653B"/>
            </w:tcBorders>
            <w:shd w:val="clear" w:color="auto" w:fill="auto"/>
            <w:vAlign w:val="center"/>
          </w:tcPr>
          <w:p w14:paraId="28603BC2" w14:textId="47CC137F" w:rsidR="005B5F42" w:rsidRPr="006C0131" w:rsidRDefault="005B5F42" w:rsidP="005B5F42">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 xml:space="preserve">{%p if </w:t>
            </w:r>
            <w:proofErr w:type="gramStart"/>
            <w:r w:rsidR="006E1686">
              <w:rPr>
                <w:rFonts w:ascii="Times New Roman" w:hAnsi="Times New Roman"/>
                <w:color w:val="000000"/>
                <w:sz w:val="18"/>
                <w:szCs w:val="18"/>
              </w:rPr>
              <w:t>var.io.hd</w:t>
            </w:r>
            <w:proofErr w:type="gramEnd"/>
            <w:r w:rsidR="006E1686">
              <w:rPr>
                <w:rFonts w:ascii="Times New Roman" w:hAnsi="Times New Roman"/>
                <w:color w:val="000000"/>
                <w:sz w:val="18"/>
                <w:szCs w:val="18"/>
              </w:rPr>
              <w:t>_result</w:t>
            </w:r>
            <w:r w:rsidRPr="006C0131">
              <w:rPr>
                <w:rFonts w:ascii="Times New Roman" w:hAnsi="Times New Roman"/>
                <w:color w:val="000000"/>
                <w:sz w:val="18"/>
                <w:szCs w:val="18"/>
              </w:rPr>
              <w:t>.JAK2%}</w:t>
            </w:r>
          </w:p>
          <w:p w14:paraId="0EE145E4" w14:textId="6A7FAD2F" w:rsidR="005B5F42" w:rsidRPr="006C0131" w:rsidRDefault="005B5F42" w:rsidP="005B5F42">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 xml:space="preserve">{%p for a in </w:t>
            </w:r>
            <w:proofErr w:type="gramStart"/>
            <w:r w:rsidR="006E1686">
              <w:rPr>
                <w:rFonts w:ascii="Times New Roman" w:hAnsi="Times New Roman"/>
                <w:color w:val="000000"/>
                <w:sz w:val="18"/>
                <w:szCs w:val="18"/>
              </w:rPr>
              <w:t>var.io.hd</w:t>
            </w:r>
            <w:proofErr w:type="gramEnd"/>
            <w:r w:rsidR="006E1686">
              <w:rPr>
                <w:rFonts w:ascii="Times New Roman" w:hAnsi="Times New Roman"/>
                <w:color w:val="000000"/>
                <w:sz w:val="18"/>
                <w:szCs w:val="18"/>
              </w:rPr>
              <w:t>_result</w:t>
            </w:r>
            <w:r w:rsidRPr="006C0131">
              <w:rPr>
                <w:rFonts w:ascii="Times New Roman" w:hAnsi="Times New Roman"/>
                <w:color w:val="000000"/>
                <w:sz w:val="18"/>
                <w:szCs w:val="18"/>
              </w:rPr>
              <w:t>.JAK2%}</w:t>
            </w:r>
          </w:p>
          <w:p w14:paraId="4CC3F4AA" w14:textId="77777777" w:rsidR="000F2D99" w:rsidRPr="006C0131" w:rsidRDefault="000F2D99" w:rsidP="000F2D99">
            <w:pPr>
              <w:adjustRightInd w:val="0"/>
              <w:snapToGrid w:val="0"/>
              <w:jc w:val="center"/>
              <w:rPr>
                <w:rFonts w:ascii="Times New Roman" w:hAnsi="Times New Roman"/>
                <w:b/>
                <w:bCs/>
                <w:color w:val="FF0000"/>
                <w:sz w:val="18"/>
                <w:szCs w:val="18"/>
              </w:rPr>
            </w:pPr>
            <w:r w:rsidRPr="006C0131">
              <w:rPr>
                <w:rFonts w:ascii="Times New Roman" w:hAnsi="Times New Roman"/>
                <w:b/>
                <w:bCs/>
                <w:color w:val="FF0000"/>
                <w:sz w:val="18"/>
                <w:szCs w:val="18"/>
              </w:rPr>
              <w:t>{{a</w:t>
            </w:r>
            <w:r>
              <w:rPr>
                <w:rFonts w:ascii="Times New Roman" w:hAnsi="Times New Roman"/>
                <w:b/>
                <w:bCs/>
                <w:color w:val="FF0000"/>
                <w:sz w:val="18"/>
                <w:szCs w:val="18"/>
              </w:rPr>
              <w:t>|</w:t>
            </w:r>
            <w:proofErr w:type="gramStart"/>
            <w:r>
              <w:rPr>
                <w:rFonts w:ascii="Times New Roman" w:hAnsi="Times New Roman"/>
                <w:b/>
                <w:bCs/>
                <w:color w:val="FF0000"/>
                <w:sz w:val="18"/>
                <w:szCs w:val="18"/>
              </w:rPr>
              <w:t>replace(</w:t>
            </w:r>
            <w:proofErr w:type="gramEnd"/>
            <w:r>
              <w:rPr>
                <w:rFonts w:ascii="Times New Roman" w:hAnsi="Times New Roman"/>
                <w:b/>
                <w:bCs/>
                <w:color w:val="FF0000"/>
                <w:sz w:val="18"/>
                <w:szCs w:val="18"/>
              </w:rPr>
              <w:t>“</w:t>
            </w:r>
            <w:r>
              <w:rPr>
                <w:rFonts w:ascii="Times New Roman" w:hAnsi="Times New Roman" w:hint="eastAsia"/>
                <w:b/>
                <w:bCs/>
                <w:color w:val="FF0000"/>
                <w:sz w:val="18"/>
                <w:szCs w:val="18"/>
              </w:rPr>
              <w:t>(</w:t>
            </w:r>
            <w:r>
              <w:rPr>
                <w:rFonts w:ascii="Times New Roman" w:hAnsi="Times New Roman"/>
                <w:b/>
                <w:bCs/>
                <w:color w:val="FF0000"/>
                <w:sz w:val="18"/>
                <w:szCs w:val="18"/>
              </w:rPr>
              <w:t>”, “”)|replace(“)”, “”)</w:t>
            </w:r>
            <w:r w:rsidRPr="006C0131">
              <w:rPr>
                <w:rFonts w:ascii="Times New Roman" w:hAnsi="Times New Roman"/>
                <w:b/>
                <w:bCs/>
                <w:color w:val="FF0000"/>
                <w:sz w:val="18"/>
                <w:szCs w:val="18"/>
              </w:rPr>
              <w:t>}}</w:t>
            </w:r>
          </w:p>
          <w:p w14:paraId="68F4BFBD" w14:textId="77777777" w:rsidR="005B5F42" w:rsidRPr="006C0131" w:rsidRDefault="005B5F42" w:rsidP="005B5F42">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{%p endfor%}</w:t>
            </w:r>
          </w:p>
          <w:p w14:paraId="106CB245" w14:textId="77777777" w:rsidR="005B5F42" w:rsidRPr="006C0131" w:rsidRDefault="005B5F42" w:rsidP="005B5F42">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{%p else%}</w:t>
            </w:r>
          </w:p>
          <w:p w14:paraId="34FFB72A" w14:textId="77777777" w:rsidR="005B5F42" w:rsidRPr="006C0131" w:rsidRDefault="005B5F42" w:rsidP="005B5F42">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w:t>
            </w:r>
          </w:p>
          <w:p w14:paraId="5EF89DF8" w14:textId="5122A5A4" w:rsidR="005B5F42" w:rsidRPr="0096733F" w:rsidRDefault="005B5F42" w:rsidP="005B5F42">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{%p endif%}</w:t>
            </w:r>
          </w:p>
        </w:tc>
        <w:tc>
          <w:tcPr>
            <w:tcW w:w="6316" w:type="dxa"/>
            <w:vMerge/>
            <w:tcBorders>
              <w:top w:val="single" w:sz="4" w:space="0" w:color="00653B"/>
              <w:left w:val="single" w:sz="4" w:space="0" w:color="00653B"/>
              <w:bottom w:val="single" w:sz="4" w:space="0" w:color="00653B"/>
              <w:right w:val="single" w:sz="4" w:space="0" w:color="00653B"/>
            </w:tcBorders>
            <w:shd w:val="clear" w:color="auto" w:fill="auto"/>
            <w:vAlign w:val="center"/>
          </w:tcPr>
          <w:p w14:paraId="02D127C3" w14:textId="77777777" w:rsidR="005B5F42" w:rsidRPr="0096733F" w:rsidRDefault="005B5F42" w:rsidP="005B5F42">
            <w:pPr>
              <w:adjustRightInd w:val="0"/>
              <w:snapToGrid w:val="0"/>
              <w:spacing w:beforeLines="25" w:before="78" w:afterLines="25" w:after="78"/>
              <w:rPr>
                <w:rFonts w:ascii="Times New Roman" w:hAnsi="Times New Roman"/>
                <w:color w:val="252525"/>
                <w:sz w:val="18"/>
                <w:szCs w:val="18"/>
              </w:rPr>
            </w:pPr>
          </w:p>
        </w:tc>
      </w:tr>
      <w:tr w:rsidR="005B5F42" w:rsidRPr="0096733F" w14:paraId="7548FF34" w14:textId="77777777">
        <w:trPr>
          <w:trHeight w:val="284"/>
        </w:trPr>
        <w:tc>
          <w:tcPr>
            <w:tcW w:w="1629" w:type="dxa"/>
            <w:tcBorders>
              <w:top w:val="single" w:sz="4" w:space="0" w:color="00653B"/>
              <w:left w:val="single" w:sz="4" w:space="0" w:color="00653B"/>
              <w:bottom w:val="single" w:sz="4" w:space="0" w:color="00653B"/>
              <w:right w:val="single" w:sz="4" w:space="0" w:color="00653B"/>
            </w:tcBorders>
            <w:shd w:val="clear" w:color="auto" w:fill="auto"/>
            <w:tcMar>
              <w:left w:w="0" w:type="dxa"/>
              <w:right w:w="0" w:type="dxa"/>
            </w:tcMar>
            <w:vAlign w:val="center"/>
          </w:tcPr>
          <w:p w14:paraId="6A4D3C62" w14:textId="77777777" w:rsidR="005B5F42" w:rsidRPr="0096733F" w:rsidRDefault="005B5F42" w:rsidP="005B5F42">
            <w:pPr>
              <w:adjustRightInd w:val="0"/>
              <w:snapToGrid w:val="0"/>
              <w:spacing w:line="240" w:lineRule="exact"/>
              <w:jc w:val="center"/>
              <w:rPr>
                <w:rFonts w:ascii="Times New Roman" w:hAnsi="Times New Roman"/>
                <w:i/>
                <w:iCs/>
                <w:color w:val="252525"/>
                <w:sz w:val="18"/>
                <w:szCs w:val="18"/>
              </w:rPr>
            </w:pPr>
            <w:r w:rsidRPr="0096733F">
              <w:rPr>
                <w:rFonts w:ascii="Times New Roman" w:hAnsi="Times New Roman"/>
                <w:i/>
                <w:iCs/>
                <w:color w:val="252525"/>
                <w:sz w:val="18"/>
                <w:szCs w:val="18"/>
              </w:rPr>
              <w:t>APC</w:t>
            </w:r>
          </w:p>
        </w:tc>
        <w:tc>
          <w:tcPr>
            <w:tcW w:w="1949" w:type="dxa"/>
            <w:tcBorders>
              <w:top w:val="single" w:sz="4" w:space="0" w:color="00653B"/>
              <w:left w:val="single" w:sz="4" w:space="0" w:color="00653B"/>
              <w:bottom w:val="single" w:sz="4" w:space="0" w:color="00653B"/>
              <w:right w:val="single" w:sz="4" w:space="0" w:color="00653B"/>
            </w:tcBorders>
            <w:shd w:val="clear" w:color="auto" w:fill="auto"/>
            <w:vAlign w:val="center"/>
          </w:tcPr>
          <w:p w14:paraId="5BD5340E" w14:textId="5D0ADFB5" w:rsidR="005B5F42" w:rsidRPr="006C0131" w:rsidRDefault="005B5F42" w:rsidP="005B5F42">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 xml:space="preserve">{%p if </w:t>
            </w:r>
            <w:r w:rsidR="006E1686">
              <w:rPr>
                <w:rFonts w:ascii="Times New Roman" w:hAnsi="Times New Roman"/>
                <w:color w:val="000000"/>
                <w:sz w:val="18"/>
                <w:szCs w:val="18"/>
              </w:rPr>
              <w:t>var.io.hd_result</w:t>
            </w:r>
            <w:r w:rsidRPr="006C0131">
              <w:rPr>
                <w:rFonts w:ascii="Times New Roman" w:hAnsi="Times New Roman"/>
                <w:color w:val="000000"/>
                <w:sz w:val="18"/>
                <w:szCs w:val="18"/>
              </w:rPr>
              <w:t>.APC %}</w:t>
            </w:r>
          </w:p>
          <w:p w14:paraId="1D3AE11E" w14:textId="5F77461C" w:rsidR="005B5F42" w:rsidRPr="006C0131" w:rsidRDefault="005B5F42" w:rsidP="005B5F42">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 xml:space="preserve">{%p for a in </w:t>
            </w:r>
            <w:r w:rsidR="006E1686">
              <w:rPr>
                <w:rFonts w:ascii="Times New Roman" w:hAnsi="Times New Roman"/>
                <w:color w:val="000000"/>
                <w:sz w:val="18"/>
                <w:szCs w:val="18"/>
              </w:rPr>
              <w:t>var.io.hd_result</w:t>
            </w:r>
            <w:r w:rsidRPr="006C0131">
              <w:rPr>
                <w:rFonts w:ascii="Times New Roman" w:hAnsi="Times New Roman"/>
                <w:color w:val="000000"/>
                <w:sz w:val="18"/>
                <w:szCs w:val="18"/>
              </w:rPr>
              <w:t>.APC %}</w:t>
            </w:r>
          </w:p>
          <w:p w14:paraId="148DFBCC" w14:textId="77777777" w:rsidR="000F2D99" w:rsidRPr="006C0131" w:rsidRDefault="000F2D99" w:rsidP="000F2D99">
            <w:pPr>
              <w:adjustRightInd w:val="0"/>
              <w:snapToGrid w:val="0"/>
              <w:jc w:val="center"/>
              <w:rPr>
                <w:rFonts w:ascii="Times New Roman" w:hAnsi="Times New Roman"/>
                <w:b/>
                <w:bCs/>
                <w:color w:val="FF0000"/>
                <w:sz w:val="18"/>
                <w:szCs w:val="18"/>
              </w:rPr>
            </w:pPr>
            <w:r w:rsidRPr="006C0131">
              <w:rPr>
                <w:rFonts w:ascii="Times New Roman" w:hAnsi="Times New Roman"/>
                <w:b/>
                <w:bCs/>
                <w:color w:val="FF0000"/>
                <w:sz w:val="18"/>
                <w:szCs w:val="18"/>
              </w:rPr>
              <w:t>{{a</w:t>
            </w:r>
            <w:r>
              <w:rPr>
                <w:rFonts w:ascii="Times New Roman" w:hAnsi="Times New Roman"/>
                <w:b/>
                <w:bCs/>
                <w:color w:val="FF0000"/>
                <w:sz w:val="18"/>
                <w:szCs w:val="18"/>
              </w:rPr>
              <w:t>|</w:t>
            </w:r>
            <w:proofErr w:type="gramStart"/>
            <w:r>
              <w:rPr>
                <w:rFonts w:ascii="Times New Roman" w:hAnsi="Times New Roman"/>
                <w:b/>
                <w:bCs/>
                <w:color w:val="FF0000"/>
                <w:sz w:val="18"/>
                <w:szCs w:val="18"/>
              </w:rPr>
              <w:t>replace(</w:t>
            </w:r>
            <w:proofErr w:type="gramEnd"/>
            <w:r>
              <w:rPr>
                <w:rFonts w:ascii="Times New Roman" w:hAnsi="Times New Roman"/>
                <w:b/>
                <w:bCs/>
                <w:color w:val="FF0000"/>
                <w:sz w:val="18"/>
                <w:szCs w:val="18"/>
              </w:rPr>
              <w:t>“</w:t>
            </w:r>
            <w:r>
              <w:rPr>
                <w:rFonts w:ascii="Times New Roman" w:hAnsi="Times New Roman" w:hint="eastAsia"/>
                <w:b/>
                <w:bCs/>
                <w:color w:val="FF0000"/>
                <w:sz w:val="18"/>
                <w:szCs w:val="18"/>
              </w:rPr>
              <w:t>(</w:t>
            </w:r>
            <w:r>
              <w:rPr>
                <w:rFonts w:ascii="Times New Roman" w:hAnsi="Times New Roman"/>
                <w:b/>
                <w:bCs/>
                <w:color w:val="FF0000"/>
                <w:sz w:val="18"/>
                <w:szCs w:val="18"/>
              </w:rPr>
              <w:t>”, “”)|replace(“)”, “”)</w:t>
            </w:r>
            <w:r w:rsidRPr="006C0131">
              <w:rPr>
                <w:rFonts w:ascii="Times New Roman" w:hAnsi="Times New Roman"/>
                <w:b/>
                <w:bCs/>
                <w:color w:val="FF0000"/>
                <w:sz w:val="18"/>
                <w:szCs w:val="18"/>
              </w:rPr>
              <w:t>}}</w:t>
            </w:r>
          </w:p>
          <w:p w14:paraId="4AEF8716" w14:textId="77777777" w:rsidR="005B5F42" w:rsidRPr="006C0131" w:rsidRDefault="005B5F42" w:rsidP="005B5F42">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{%p endfor%}</w:t>
            </w:r>
          </w:p>
          <w:p w14:paraId="621E31E1" w14:textId="77777777" w:rsidR="005B5F42" w:rsidRPr="006C0131" w:rsidRDefault="005B5F42" w:rsidP="005B5F42">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{%p else%}</w:t>
            </w:r>
          </w:p>
          <w:p w14:paraId="3B6C6B3E" w14:textId="77777777" w:rsidR="005B5F42" w:rsidRPr="006C0131" w:rsidRDefault="005B5F42" w:rsidP="005B5F42">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w:t>
            </w:r>
          </w:p>
          <w:p w14:paraId="301273DD" w14:textId="495AEF95" w:rsidR="005B5F42" w:rsidRPr="0096733F" w:rsidRDefault="005B5F42" w:rsidP="005B5F42">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{%p endif%}</w:t>
            </w:r>
          </w:p>
        </w:tc>
        <w:tc>
          <w:tcPr>
            <w:tcW w:w="6316" w:type="dxa"/>
            <w:vMerge w:val="restart"/>
            <w:tcBorders>
              <w:top w:val="single" w:sz="4" w:space="0" w:color="00653B"/>
              <w:left w:val="single" w:sz="4" w:space="0" w:color="00653B"/>
              <w:bottom w:val="single" w:sz="4" w:space="0" w:color="00653B"/>
              <w:right w:val="single" w:sz="4" w:space="0" w:color="00653B"/>
            </w:tcBorders>
            <w:shd w:val="clear" w:color="auto" w:fill="auto"/>
            <w:vAlign w:val="center"/>
          </w:tcPr>
          <w:p w14:paraId="2F80FC7F" w14:textId="2F516133" w:rsidR="004F3166" w:rsidRPr="006C0131" w:rsidRDefault="004F3166" w:rsidP="004F3166">
            <w:pPr>
              <w:adjustRightInd w:val="0"/>
              <w:snapToGrid w:val="0"/>
              <w:spacing w:beforeLines="20" w:before="62" w:afterLines="20" w:after="62"/>
              <w:ind w:firstLineChars="200" w:firstLine="360"/>
              <w:rPr>
                <w:rFonts w:ascii="Times New Roman" w:hAnsi="Times New Roman"/>
                <w:color w:val="000000"/>
                <w:sz w:val="18"/>
                <w:szCs w:val="18"/>
              </w:rPr>
            </w:pPr>
            <w:r w:rsidRPr="006C0131">
              <w:rPr>
                <w:rFonts w:ascii="Times New Roman" w:hAnsi="Times New Roman" w:hint="eastAsia"/>
                <w:color w:val="000000"/>
                <w:sz w:val="18"/>
                <w:szCs w:val="18"/>
                <w:highlight w:val="yellow"/>
              </w:rPr>
              <w:t>{</w:t>
            </w:r>
            <w:r w:rsidRPr="006C0131">
              <w:rPr>
                <w:rFonts w:ascii="Times New Roman" w:hAnsi="Times New Roman"/>
                <w:color w:val="000000"/>
                <w:sz w:val="18"/>
                <w:szCs w:val="18"/>
                <w:highlight w:val="yellow"/>
              </w:rPr>
              <w:t>%</w:t>
            </w:r>
            <w:r w:rsidRPr="006C0131">
              <w:rPr>
                <w:rFonts w:ascii="Times New Roman" w:hAnsi="Times New Roman" w:hint="eastAsia"/>
                <w:color w:val="000000"/>
                <w:sz w:val="18"/>
                <w:szCs w:val="18"/>
                <w:highlight w:val="yellow"/>
              </w:rPr>
              <w:t>p</w:t>
            </w:r>
            <w:r w:rsidRPr="006C0131">
              <w:rPr>
                <w:rFonts w:ascii="Times New Roman" w:hAnsi="Times New Roman"/>
                <w:color w:val="000000"/>
                <w:sz w:val="18"/>
                <w:szCs w:val="18"/>
                <w:highlight w:val="yellow"/>
              </w:rPr>
              <w:t xml:space="preserve"> if </w:t>
            </w:r>
            <w:r w:rsidR="006E1686">
              <w:rPr>
                <w:rFonts w:ascii="Times New Roman" w:hAnsi="Times New Roman"/>
                <w:color w:val="000000"/>
                <w:sz w:val="18"/>
                <w:szCs w:val="18"/>
                <w:highlight w:val="yellow"/>
              </w:rPr>
              <w:t>var.io.hd_result</w:t>
            </w:r>
            <w:r w:rsidRPr="006C0131">
              <w:rPr>
                <w:rFonts w:ascii="Times New Roman" w:hAnsi="Times New Roman"/>
                <w:color w:val="000000"/>
                <w:sz w:val="18"/>
                <w:szCs w:val="18"/>
                <w:highlight w:val="yellow"/>
              </w:rPr>
              <w:t xml:space="preserve">.APC </w:t>
            </w:r>
            <w:r w:rsidRPr="006C0131">
              <w:rPr>
                <w:rFonts w:ascii="Times New Roman" w:hAnsi="Times New Roman" w:hint="eastAsia"/>
                <w:color w:val="000000"/>
                <w:sz w:val="18"/>
                <w:szCs w:val="18"/>
                <w:highlight w:val="yellow"/>
              </w:rPr>
              <w:t>or</w:t>
            </w:r>
            <w:r w:rsidRPr="006C0131">
              <w:rPr>
                <w:rFonts w:ascii="Times New Roman" w:hAnsi="Times New Roman"/>
                <w:color w:val="000000"/>
                <w:sz w:val="18"/>
                <w:szCs w:val="18"/>
                <w:highlight w:val="yellow"/>
              </w:rPr>
              <w:t xml:space="preserve"> </w:t>
            </w:r>
            <w:proofErr w:type="gramStart"/>
            <w:r w:rsidR="006E1686">
              <w:rPr>
                <w:rFonts w:ascii="Times New Roman" w:hAnsi="Times New Roman"/>
                <w:color w:val="000000"/>
                <w:sz w:val="18"/>
                <w:szCs w:val="18"/>
                <w:highlight w:val="yellow"/>
              </w:rPr>
              <w:t>var.io.hd</w:t>
            </w:r>
            <w:proofErr w:type="gramEnd"/>
            <w:r w:rsidR="006E1686">
              <w:rPr>
                <w:rFonts w:ascii="Times New Roman" w:hAnsi="Times New Roman"/>
                <w:color w:val="000000"/>
                <w:sz w:val="18"/>
                <w:szCs w:val="18"/>
                <w:highlight w:val="yellow"/>
              </w:rPr>
              <w:t>_result</w:t>
            </w:r>
            <w:r w:rsidRPr="006C0131">
              <w:rPr>
                <w:rFonts w:ascii="Times New Roman" w:hAnsi="Times New Roman"/>
                <w:color w:val="000000"/>
                <w:sz w:val="18"/>
                <w:szCs w:val="18"/>
                <w:highlight w:val="yellow"/>
              </w:rPr>
              <w:t>.CTNNB1 %</w:t>
            </w:r>
            <w:r w:rsidRPr="006C0131">
              <w:rPr>
                <w:rFonts w:ascii="Times New Roman" w:hAnsi="Times New Roman" w:hint="eastAsia"/>
                <w:color w:val="000000"/>
                <w:sz w:val="18"/>
                <w:szCs w:val="18"/>
                <w:highlight w:val="yellow"/>
              </w:rPr>
              <w:t>}</w:t>
            </w:r>
          </w:p>
          <w:p w14:paraId="6C143D4A" w14:textId="77777777" w:rsidR="005B5F42" w:rsidRPr="004F3166" w:rsidRDefault="005B5F42" w:rsidP="005B5F42">
            <w:pPr>
              <w:adjustRightInd w:val="0"/>
              <w:snapToGrid w:val="0"/>
              <w:spacing w:beforeLines="25" w:before="78" w:afterLines="25" w:after="78"/>
              <w:ind w:firstLineChars="200" w:firstLine="360"/>
              <w:rPr>
                <w:rFonts w:ascii="Times New Roman" w:hAnsi="Times New Roman"/>
                <w:color w:val="000000" w:themeColor="text1"/>
                <w:sz w:val="18"/>
                <w:szCs w:val="18"/>
              </w:rPr>
            </w:pPr>
            <w:r w:rsidRPr="004F3166">
              <w:rPr>
                <w:rFonts w:ascii="Times New Roman" w:hAnsi="Times New Roman"/>
                <w:color w:val="000000" w:themeColor="text1"/>
                <w:sz w:val="18"/>
                <w:szCs w:val="18"/>
              </w:rPr>
              <w:t>研究发现</w:t>
            </w:r>
            <w:r w:rsidRPr="004F3166">
              <w:rPr>
                <w:rFonts w:ascii="Times New Roman" w:hAnsi="Times New Roman"/>
                <w:color w:val="000000" w:themeColor="text1"/>
                <w:sz w:val="18"/>
                <w:szCs w:val="18"/>
              </w:rPr>
              <w:t>WNT/β-catenin</w:t>
            </w:r>
            <w:r w:rsidRPr="004F3166">
              <w:rPr>
                <w:rFonts w:ascii="Times New Roman" w:hAnsi="Times New Roman"/>
                <w:color w:val="000000" w:themeColor="text1"/>
                <w:sz w:val="18"/>
                <w:szCs w:val="18"/>
              </w:rPr>
              <w:t>通路的</w:t>
            </w:r>
            <w:r w:rsidRPr="004F3166">
              <w:rPr>
                <w:rFonts w:ascii="Times New Roman" w:hAnsi="Times New Roman"/>
                <w:color w:val="000000" w:themeColor="text1"/>
                <w:sz w:val="18"/>
                <w:szCs w:val="18"/>
              </w:rPr>
              <w:t>APC</w:t>
            </w:r>
            <w:r w:rsidRPr="004F3166">
              <w:rPr>
                <w:rFonts w:ascii="Times New Roman" w:hAnsi="Times New Roman"/>
                <w:color w:val="000000" w:themeColor="text1"/>
                <w:sz w:val="18"/>
                <w:szCs w:val="18"/>
              </w:rPr>
              <w:t>和</w:t>
            </w:r>
            <w:r w:rsidRPr="004F3166">
              <w:rPr>
                <w:rFonts w:ascii="Times New Roman" w:hAnsi="Times New Roman"/>
                <w:color w:val="000000" w:themeColor="text1"/>
                <w:sz w:val="18"/>
                <w:szCs w:val="18"/>
              </w:rPr>
              <w:t>CTNNB1</w:t>
            </w:r>
            <w:r w:rsidRPr="004F3166">
              <w:rPr>
                <w:rFonts w:ascii="Times New Roman" w:hAnsi="Times New Roman"/>
                <w:color w:val="000000" w:themeColor="text1"/>
                <w:sz w:val="18"/>
                <w:szCs w:val="18"/>
              </w:rPr>
              <w:t>基因突变在无</w:t>
            </w:r>
            <w:r w:rsidRPr="004F3166">
              <w:rPr>
                <w:rFonts w:ascii="Times New Roman" w:hAnsi="Times New Roman"/>
                <w:color w:val="000000" w:themeColor="text1"/>
                <w:sz w:val="18"/>
                <w:szCs w:val="18"/>
              </w:rPr>
              <w:t>T</w:t>
            </w:r>
            <w:r w:rsidRPr="004F3166">
              <w:rPr>
                <w:rFonts w:ascii="Times New Roman" w:hAnsi="Times New Roman"/>
                <w:color w:val="000000" w:themeColor="text1"/>
                <w:sz w:val="18"/>
                <w:szCs w:val="18"/>
              </w:rPr>
              <w:t>细胞浸润的肿瘤中的发生概率较高（</w:t>
            </w:r>
            <w:r w:rsidRPr="004F3166">
              <w:rPr>
                <w:rFonts w:ascii="Times New Roman" w:hAnsi="Times New Roman"/>
                <w:color w:val="000000" w:themeColor="text1"/>
                <w:sz w:val="18"/>
                <w:szCs w:val="18"/>
              </w:rPr>
              <w:t>PMID: 25970248</w:t>
            </w:r>
            <w:r w:rsidRPr="004F3166">
              <w:rPr>
                <w:rFonts w:ascii="Times New Roman" w:hAnsi="Times New Roman"/>
                <w:color w:val="000000" w:themeColor="text1"/>
                <w:sz w:val="18"/>
                <w:szCs w:val="18"/>
              </w:rPr>
              <w:t>）。肿瘤免疫微环境分析结果显示</w:t>
            </w:r>
            <w:r w:rsidRPr="004F3166">
              <w:rPr>
                <w:rFonts w:ascii="Times New Roman" w:hAnsi="Times New Roman"/>
                <w:color w:val="000000" w:themeColor="text1"/>
                <w:sz w:val="18"/>
                <w:szCs w:val="18"/>
              </w:rPr>
              <w:t>CTNNB1</w:t>
            </w:r>
            <w:r w:rsidRPr="004F3166">
              <w:rPr>
                <w:rFonts w:ascii="Times New Roman" w:hAnsi="Times New Roman"/>
                <w:color w:val="000000" w:themeColor="text1"/>
                <w:sz w:val="18"/>
                <w:szCs w:val="18"/>
              </w:rPr>
              <w:t>突变可导致肝癌患者活化的免疫细胞显著减少，显著降低免疫刺激分子的表达（</w:t>
            </w:r>
            <w:r w:rsidRPr="004F3166">
              <w:rPr>
                <w:rFonts w:ascii="Times New Roman" w:hAnsi="Times New Roman"/>
                <w:color w:val="000000" w:themeColor="text1"/>
                <w:sz w:val="18"/>
                <w:szCs w:val="18"/>
              </w:rPr>
              <w:t>PMID:34777372</w:t>
            </w:r>
            <w:r w:rsidRPr="004F3166">
              <w:rPr>
                <w:rFonts w:ascii="Times New Roman" w:hAnsi="Times New Roman"/>
                <w:color w:val="000000" w:themeColor="text1"/>
                <w:sz w:val="18"/>
                <w:szCs w:val="18"/>
              </w:rPr>
              <w:t>）。</w:t>
            </w:r>
          </w:p>
          <w:p w14:paraId="5F80293B" w14:textId="77777777" w:rsidR="004F3166" w:rsidRPr="006C0131" w:rsidRDefault="004F3166" w:rsidP="004F3166">
            <w:pPr>
              <w:adjustRightInd w:val="0"/>
              <w:snapToGrid w:val="0"/>
              <w:spacing w:beforeLines="20" w:before="62" w:afterLines="20" w:after="62"/>
              <w:ind w:firstLineChars="200" w:firstLine="360"/>
              <w:rPr>
                <w:rFonts w:ascii="Times New Roman" w:hAnsi="Times New Roman"/>
                <w:color w:val="000000"/>
                <w:sz w:val="18"/>
                <w:szCs w:val="18"/>
              </w:rPr>
            </w:pPr>
            <w:r w:rsidRPr="006C0131">
              <w:rPr>
                <w:rFonts w:ascii="Times New Roman" w:hAnsi="Times New Roman" w:hint="eastAsia"/>
                <w:color w:val="000000"/>
                <w:sz w:val="18"/>
                <w:szCs w:val="18"/>
                <w:highlight w:val="yellow"/>
              </w:rPr>
              <w:t>{</w:t>
            </w:r>
            <w:r w:rsidRPr="006C0131">
              <w:rPr>
                <w:rFonts w:ascii="Times New Roman" w:hAnsi="Times New Roman"/>
                <w:color w:val="000000"/>
                <w:sz w:val="18"/>
                <w:szCs w:val="18"/>
                <w:highlight w:val="yellow"/>
              </w:rPr>
              <w:t>%p else%</w:t>
            </w:r>
            <w:r w:rsidRPr="006C0131">
              <w:rPr>
                <w:rFonts w:ascii="Times New Roman" w:hAnsi="Times New Roman" w:hint="eastAsia"/>
                <w:color w:val="000000"/>
                <w:sz w:val="18"/>
                <w:szCs w:val="18"/>
                <w:highlight w:val="yellow"/>
              </w:rPr>
              <w:t>}</w:t>
            </w:r>
          </w:p>
          <w:p w14:paraId="70898385" w14:textId="1A7BCC17" w:rsidR="004F3166" w:rsidRDefault="004F3166" w:rsidP="005B5F42">
            <w:pPr>
              <w:adjustRightInd w:val="0"/>
              <w:snapToGrid w:val="0"/>
              <w:spacing w:beforeLines="25" w:before="78" w:afterLines="25" w:after="78"/>
              <w:ind w:firstLineChars="200" w:firstLine="360"/>
              <w:rPr>
                <w:rFonts w:ascii="Times New Roman" w:hAnsi="Times New Roman"/>
                <w:color w:val="7E7E7E"/>
                <w:sz w:val="18"/>
                <w:szCs w:val="18"/>
              </w:rPr>
            </w:pPr>
            <w:r w:rsidRPr="0096733F">
              <w:rPr>
                <w:rFonts w:ascii="Times New Roman" w:hAnsi="Times New Roman"/>
                <w:color w:val="7E7E7E"/>
                <w:sz w:val="18"/>
                <w:szCs w:val="18"/>
              </w:rPr>
              <w:t>研究发现</w:t>
            </w:r>
            <w:r w:rsidRPr="0096733F">
              <w:rPr>
                <w:rFonts w:ascii="Times New Roman" w:hAnsi="Times New Roman"/>
                <w:color w:val="7E7E7E"/>
                <w:sz w:val="18"/>
                <w:szCs w:val="18"/>
              </w:rPr>
              <w:t>WNT/β-catenin</w:t>
            </w:r>
            <w:r w:rsidRPr="0096733F">
              <w:rPr>
                <w:rFonts w:ascii="Times New Roman" w:hAnsi="Times New Roman"/>
                <w:color w:val="7E7E7E"/>
                <w:sz w:val="18"/>
                <w:szCs w:val="18"/>
              </w:rPr>
              <w:t>通路的</w:t>
            </w:r>
            <w:r w:rsidRPr="0096733F">
              <w:rPr>
                <w:rFonts w:ascii="Times New Roman" w:hAnsi="Times New Roman"/>
                <w:color w:val="7E7E7E"/>
                <w:sz w:val="18"/>
                <w:szCs w:val="18"/>
              </w:rPr>
              <w:t>APC</w:t>
            </w:r>
            <w:r w:rsidRPr="0096733F">
              <w:rPr>
                <w:rFonts w:ascii="Times New Roman" w:hAnsi="Times New Roman"/>
                <w:color w:val="7E7E7E"/>
                <w:sz w:val="18"/>
                <w:szCs w:val="18"/>
              </w:rPr>
              <w:t>和</w:t>
            </w:r>
            <w:r w:rsidRPr="0096733F">
              <w:rPr>
                <w:rFonts w:ascii="Times New Roman" w:hAnsi="Times New Roman"/>
                <w:color w:val="7E7E7E"/>
                <w:sz w:val="18"/>
                <w:szCs w:val="18"/>
              </w:rPr>
              <w:t>CTNNB1</w:t>
            </w:r>
            <w:r w:rsidRPr="0096733F">
              <w:rPr>
                <w:rFonts w:ascii="Times New Roman" w:hAnsi="Times New Roman"/>
                <w:color w:val="7E7E7E"/>
                <w:sz w:val="18"/>
                <w:szCs w:val="18"/>
              </w:rPr>
              <w:t>基因突变在无</w:t>
            </w:r>
            <w:r w:rsidRPr="0096733F">
              <w:rPr>
                <w:rFonts w:ascii="Times New Roman" w:hAnsi="Times New Roman"/>
                <w:color w:val="7E7E7E"/>
                <w:sz w:val="18"/>
                <w:szCs w:val="18"/>
              </w:rPr>
              <w:t>T</w:t>
            </w:r>
            <w:r w:rsidRPr="0096733F">
              <w:rPr>
                <w:rFonts w:ascii="Times New Roman" w:hAnsi="Times New Roman"/>
                <w:color w:val="7E7E7E"/>
                <w:sz w:val="18"/>
                <w:szCs w:val="18"/>
              </w:rPr>
              <w:t>细胞浸润的肿瘤中的发生概率较高（</w:t>
            </w:r>
            <w:r w:rsidRPr="0096733F">
              <w:rPr>
                <w:rFonts w:ascii="Times New Roman" w:hAnsi="Times New Roman"/>
                <w:color w:val="7E7E7E"/>
                <w:sz w:val="18"/>
                <w:szCs w:val="18"/>
              </w:rPr>
              <w:t>PMID: 25970248</w:t>
            </w:r>
            <w:r w:rsidRPr="0096733F">
              <w:rPr>
                <w:rFonts w:ascii="Times New Roman" w:hAnsi="Times New Roman"/>
                <w:color w:val="7E7E7E"/>
                <w:sz w:val="18"/>
                <w:szCs w:val="18"/>
              </w:rPr>
              <w:t>）。肿瘤免疫微环境分析结果显示</w:t>
            </w:r>
            <w:r w:rsidRPr="0096733F">
              <w:rPr>
                <w:rFonts w:ascii="Times New Roman" w:hAnsi="Times New Roman"/>
                <w:color w:val="7E7E7E"/>
                <w:sz w:val="18"/>
                <w:szCs w:val="18"/>
              </w:rPr>
              <w:t>CTNNB1</w:t>
            </w:r>
            <w:r w:rsidRPr="0096733F">
              <w:rPr>
                <w:rFonts w:ascii="Times New Roman" w:hAnsi="Times New Roman"/>
                <w:color w:val="7E7E7E"/>
                <w:sz w:val="18"/>
                <w:szCs w:val="18"/>
              </w:rPr>
              <w:t>突变可导致肝癌患者活化的免疫细胞显著减少，显著降低免疫刺激分子的表达（</w:t>
            </w:r>
            <w:r w:rsidRPr="0096733F">
              <w:rPr>
                <w:rFonts w:ascii="Times New Roman" w:hAnsi="Times New Roman"/>
                <w:color w:val="7E7E7E"/>
                <w:sz w:val="18"/>
                <w:szCs w:val="18"/>
              </w:rPr>
              <w:t>PMID:34777372</w:t>
            </w:r>
            <w:r w:rsidRPr="0096733F">
              <w:rPr>
                <w:rFonts w:ascii="Times New Roman" w:hAnsi="Times New Roman"/>
                <w:color w:val="7E7E7E"/>
                <w:sz w:val="18"/>
                <w:szCs w:val="18"/>
              </w:rPr>
              <w:t>）。</w:t>
            </w:r>
          </w:p>
          <w:p w14:paraId="4EF3AD37" w14:textId="73ECC12B" w:rsidR="004F3166" w:rsidRPr="0096733F" w:rsidRDefault="004F3166" w:rsidP="005B5F42">
            <w:pPr>
              <w:adjustRightInd w:val="0"/>
              <w:snapToGrid w:val="0"/>
              <w:spacing w:beforeLines="25" w:before="78" w:afterLines="25" w:after="78"/>
              <w:ind w:firstLineChars="200" w:firstLine="360"/>
              <w:rPr>
                <w:rFonts w:ascii="Times New Roman" w:hAnsi="Times New Roman"/>
                <w:color w:val="7E7E7E"/>
                <w:sz w:val="18"/>
                <w:szCs w:val="18"/>
              </w:rPr>
            </w:pPr>
            <w:r w:rsidRPr="006C0131">
              <w:rPr>
                <w:rFonts w:ascii="Times New Roman" w:hAnsi="Times New Roman" w:hint="eastAsia"/>
                <w:color w:val="252525"/>
                <w:sz w:val="18"/>
                <w:szCs w:val="18"/>
                <w:highlight w:val="yellow"/>
              </w:rPr>
              <w:t>{</w:t>
            </w:r>
            <w:r w:rsidRPr="006C0131">
              <w:rPr>
                <w:rFonts w:ascii="Times New Roman" w:hAnsi="Times New Roman"/>
                <w:color w:val="252525"/>
                <w:sz w:val="18"/>
                <w:szCs w:val="18"/>
                <w:highlight w:val="yellow"/>
              </w:rPr>
              <w:t>%p endif%}</w:t>
            </w:r>
          </w:p>
        </w:tc>
      </w:tr>
      <w:tr w:rsidR="005B5F42" w:rsidRPr="0096733F" w14:paraId="4233C2C6" w14:textId="77777777">
        <w:trPr>
          <w:trHeight w:val="284"/>
        </w:trPr>
        <w:tc>
          <w:tcPr>
            <w:tcW w:w="1629" w:type="dxa"/>
            <w:tcBorders>
              <w:top w:val="single" w:sz="4" w:space="0" w:color="00653B"/>
              <w:left w:val="single" w:sz="4" w:space="0" w:color="00653B"/>
              <w:bottom w:val="single" w:sz="4" w:space="0" w:color="00653B"/>
              <w:right w:val="single" w:sz="4" w:space="0" w:color="00653B"/>
            </w:tcBorders>
            <w:shd w:val="clear" w:color="auto" w:fill="auto"/>
            <w:tcMar>
              <w:left w:w="0" w:type="dxa"/>
              <w:right w:w="0" w:type="dxa"/>
            </w:tcMar>
            <w:vAlign w:val="center"/>
          </w:tcPr>
          <w:p w14:paraId="0C736122" w14:textId="77777777" w:rsidR="005B5F42" w:rsidRPr="0096733F" w:rsidRDefault="005B5F42" w:rsidP="005B5F42">
            <w:pPr>
              <w:adjustRightInd w:val="0"/>
              <w:snapToGrid w:val="0"/>
              <w:spacing w:line="240" w:lineRule="exact"/>
              <w:jc w:val="center"/>
              <w:rPr>
                <w:rFonts w:ascii="Times New Roman" w:hAnsi="Times New Roman"/>
                <w:i/>
                <w:iCs/>
                <w:color w:val="252525"/>
                <w:sz w:val="18"/>
                <w:szCs w:val="18"/>
              </w:rPr>
            </w:pPr>
            <w:r w:rsidRPr="0096733F">
              <w:rPr>
                <w:rFonts w:ascii="Times New Roman" w:hAnsi="Times New Roman"/>
                <w:i/>
                <w:iCs/>
                <w:color w:val="000000"/>
                <w:sz w:val="18"/>
                <w:szCs w:val="18"/>
              </w:rPr>
              <w:t>CTNNB1</w:t>
            </w:r>
          </w:p>
        </w:tc>
        <w:tc>
          <w:tcPr>
            <w:tcW w:w="1949" w:type="dxa"/>
            <w:tcBorders>
              <w:top w:val="single" w:sz="4" w:space="0" w:color="00653B"/>
              <w:left w:val="single" w:sz="4" w:space="0" w:color="00653B"/>
              <w:bottom w:val="single" w:sz="4" w:space="0" w:color="00653B"/>
              <w:right w:val="single" w:sz="4" w:space="0" w:color="00653B"/>
            </w:tcBorders>
            <w:shd w:val="clear" w:color="auto" w:fill="auto"/>
            <w:vAlign w:val="center"/>
          </w:tcPr>
          <w:p w14:paraId="3A8BA6C2" w14:textId="146CF1B9" w:rsidR="005B5F42" w:rsidRPr="006C0131" w:rsidRDefault="005B5F42" w:rsidP="005B5F42">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 xml:space="preserve">{%p if </w:t>
            </w:r>
            <w:proofErr w:type="gramStart"/>
            <w:r w:rsidR="006E1686">
              <w:rPr>
                <w:rFonts w:ascii="Times New Roman" w:hAnsi="Times New Roman"/>
                <w:color w:val="000000"/>
                <w:sz w:val="18"/>
                <w:szCs w:val="18"/>
              </w:rPr>
              <w:t>var.io.hd</w:t>
            </w:r>
            <w:proofErr w:type="gramEnd"/>
            <w:r w:rsidR="006E1686">
              <w:rPr>
                <w:rFonts w:ascii="Times New Roman" w:hAnsi="Times New Roman"/>
                <w:color w:val="000000"/>
                <w:sz w:val="18"/>
                <w:szCs w:val="18"/>
              </w:rPr>
              <w:t>_result</w:t>
            </w:r>
            <w:r w:rsidRPr="006C0131">
              <w:rPr>
                <w:rFonts w:ascii="Times New Roman" w:hAnsi="Times New Roman"/>
                <w:color w:val="000000"/>
                <w:sz w:val="18"/>
                <w:szCs w:val="18"/>
              </w:rPr>
              <w:t>.CTNNB1%}</w:t>
            </w:r>
          </w:p>
          <w:p w14:paraId="1A893EE4" w14:textId="413D2A43" w:rsidR="005B5F42" w:rsidRPr="006C0131" w:rsidRDefault="005B5F42" w:rsidP="005B5F42">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 xml:space="preserve">{%p for a in </w:t>
            </w:r>
            <w:proofErr w:type="gramStart"/>
            <w:r w:rsidR="006E1686">
              <w:rPr>
                <w:rFonts w:ascii="Times New Roman" w:hAnsi="Times New Roman"/>
                <w:color w:val="000000"/>
                <w:sz w:val="18"/>
                <w:szCs w:val="18"/>
              </w:rPr>
              <w:t>var.io.hd</w:t>
            </w:r>
            <w:proofErr w:type="gramEnd"/>
            <w:r w:rsidR="006E1686">
              <w:rPr>
                <w:rFonts w:ascii="Times New Roman" w:hAnsi="Times New Roman"/>
                <w:color w:val="000000"/>
                <w:sz w:val="18"/>
                <w:szCs w:val="18"/>
              </w:rPr>
              <w:t>_result</w:t>
            </w:r>
            <w:r w:rsidRPr="006C0131">
              <w:rPr>
                <w:rFonts w:ascii="Times New Roman" w:hAnsi="Times New Roman"/>
                <w:color w:val="000000"/>
                <w:sz w:val="18"/>
                <w:szCs w:val="18"/>
              </w:rPr>
              <w:t>.CTNNB1%}</w:t>
            </w:r>
          </w:p>
          <w:p w14:paraId="26017303" w14:textId="77777777" w:rsidR="000F2D99" w:rsidRPr="006C0131" w:rsidRDefault="000F2D99" w:rsidP="000F2D99">
            <w:pPr>
              <w:adjustRightInd w:val="0"/>
              <w:snapToGrid w:val="0"/>
              <w:jc w:val="center"/>
              <w:rPr>
                <w:rFonts w:ascii="Times New Roman" w:hAnsi="Times New Roman"/>
                <w:b/>
                <w:bCs/>
                <w:color w:val="FF0000"/>
                <w:sz w:val="18"/>
                <w:szCs w:val="18"/>
              </w:rPr>
            </w:pPr>
            <w:r w:rsidRPr="006C0131">
              <w:rPr>
                <w:rFonts w:ascii="Times New Roman" w:hAnsi="Times New Roman"/>
                <w:b/>
                <w:bCs/>
                <w:color w:val="FF0000"/>
                <w:sz w:val="18"/>
                <w:szCs w:val="18"/>
              </w:rPr>
              <w:t>{{a</w:t>
            </w:r>
            <w:r>
              <w:rPr>
                <w:rFonts w:ascii="Times New Roman" w:hAnsi="Times New Roman"/>
                <w:b/>
                <w:bCs/>
                <w:color w:val="FF0000"/>
                <w:sz w:val="18"/>
                <w:szCs w:val="18"/>
              </w:rPr>
              <w:t>|</w:t>
            </w:r>
            <w:proofErr w:type="gramStart"/>
            <w:r>
              <w:rPr>
                <w:rFonts w:ascii="Times New Roman" w:hAnsi="Times New Roman"/>
                <w:b/>
                <w:bCs/>
                <w:color w:val="FF0000"/>
                <w:sz w:val="18"/>
                <w:szCs w:val="18"/>
              </w:rPr>
              <w:t>replace(</w:t>
            </w:r>
            <w:proofErr w:type="gramEnd"/>
            <w:r>
              <w:rPr>
                <w:rFonts w:ascii="Times New Roman" w:hAnsi="Times New Roman"/>
                <w:b/>
                <w:bCs/>
                <w:color w:val="FF0000"/>
                <w:sz w:val="18"/>
                <w:szCs w:val="18"/>
              </w:rPr>
              <w:t>“</w:t>
            </w:r>
            <w:r>
              <w:rPr>
                <w:rFonts w:ascii="Times New Roman" w:hAnsi="Times New Roman" w:hint="eastAsia"/>
                <w:b/>
                <w:bCs/>
                <w:color w:val="FF0000"/>
                <w:sz w:val="18"/>
                <w:szCs w:val="18"/>
              </w:rPr>
              <w:t>(</w:t>
            </w:r>
            <w:r>
              <w:rPr>
                <w:rFonts w:ascii="Times New Roman" w:hAnsi="Times New Roman"/>
                <w:b/>
                <w:bCs/>
                <w:color w:val="FF0000"/>
                <w:sz w:val="18"/>
                <w:szCs w:val="18"/>
              </w:rPr>
              <w:t>”, “”)|replace(“)”, “”)</w:t>
            </w:r>
            <w:r w:rsidRPr="006C0131">
              <w:rPr>
                <w:rFonts w:ascii="Times New Roman" w:hAnsi="Times New Roman"/>
                <w:b/>
                <w:bCs/>
                <w:color w:val="FF0000"/>
                <w:sz w:val="18"/>
                <w:szCs w:val="18"/>
              </w:rPr>
              <w:t>}}</w:t>
            </w:r>
          </w:p>
          <w:p w14:paraId="59D75ECD" w14:textId="77777777" w:rsidR="005B5F42" w:rsidRPr="006C0131" w:rsidRDefault="005B5F42" w:rsidP="005B5F42">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{%p endfor%}</w:t>
            </w:r>
          </w:p>
          <w:p w14:paraId="365CC38D" w14:textId="77777777" w:rsidR="005B5F42" w:rsidRPr="006C0131" w:rsidRDefault="005B5F42" w:rsidP="005B5F42">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{%p else%}</w:t>
            </w:r>
          </w:p>
          <w:p w14:paraId="1FC6D356" w14:textId="77777777" w:rsidR="005B5F42" w:rsidRPr="006C0131" w:rsidRDefault="005B5F42" w:rsidP="005B5F42">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w:t>
            </w:r>
          </w:p>
          <w:p w14:paraId="416216EA" w14:textId="29A65F4A" w:rsidR="005B5F42" w:rsidRPr="0096733F" w:rsidRDefault="005B5F42" w:rsidP="005B5F42">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{%p endif%}</w:t>
            </w:r>
          </w:p>
        </w:tc>
        <w:tc>
          <w:tcPr>
            <w:tcW w:w="6316" w:type="dxa"/>
            <w:vMerge/>
            <w:tcBorders>
              <w:top w:val="single" w:sz="4" w:space="0" w:color="00653B"/>
              <w:left w:val="single" w:sz="4" w:space="0" w:color="00653B"/>
              <w:bottom w:val="single" w:sz="4" w:space="0" w:color="00653B"/>
              <w:right w:val="single" w:sz="4" w:space="0" w:color="00653B"/>
            </w:tcBorders>
            <w:shd w:val="clear" w:color="auto" w:fill="auto"/>
            <w:vAlign w:val="center"/>
          </w:tcPr>
          <w:p w14:paraId="6B15E65F" w14:textId="77777777" w:rsidR="005B5F42" w:rsidRPr="0096733F" w:rsidRDefault="005B5F42" w:rsidP="005B5F42">
            <w:pPr>
              <w:adjustRightInd w:val="0"/>
              <w:snapToGrid w:val="0"/>
              <w:spacing w:beforeLines="25" w:before="78" w:afterLines="25" w:after="78"/>
              <w:rPr>
                <w:rFonts w:ascii="Times New Roman" w:hAnsi="Times New Roman"/>
                <w:color w:val="252525"/>
                <w:sz w:val="18"/>
                <w:szCs w:val="18"/>
              </w:rPr>
            </w:pPr>
          </w:p>
        </w:tc>
      </w:tr>
      <w:tr w:rsidR="005B5F42" w:rsidRPr="0096733F" w14:paraId="223F9231" w14:textId="77777777">
        <w:trPr>
          <w:trHeight w:val="284"/>
        </w:trPr>
        <w:tc>
          <w:tcPr>
            <w:tcW w:w="1629" w:type="dxa"/>
            <w:tcBorders>
              <w:top w:val="single" w:sz="4" w:space="0" w:color="00653B"/>
              <w:left w:val="single" w:sz="4" w:space="0" w:color="00653B"/>
              <w:bottom w:val="single" w:sz="4" w:space="0" w:color="00653B"/>
              <w:right w:val="single" w:sz="4" w:space="0" w:color="00653B"/>
            </w:tcBorders>
            <w:shd w:val="clear" w:color="auto" w:fill="auto"/>
            <w:tcMar>
              <w:left w:w="0" w:type="dxa"/>
              <w:right w:w="0" w:type="dxa"/>
            </w:tcMar>
            <w:vAlign w:val="center"/>
          </w:tcPr>
          <w:p w14:paraId="56C3EDEF" w14:textId="77777777" w:rsidR="005B5F42" w:rsidRPr="0096733F" w:rsidRDefault="005B5F42" w:rsidP="005B5F42">
            <w:pPr>
              <w:adjustRightInd w:val="0"/>
              <w:snapToGrid w:val="0"/>
              <w:spacing w:line="240" w:lineRule="exact"/>
              <w:jc w:val="center"/>
              <w:rPr>
                <w:rFonts w:ascii="Times New Roman" w:hAnsi="Times New Roman"/>
                <w:i/>
                <w:iCs/>
                <w:color w:val="252525"/>
                <w:sz w:val="18"/>
                <w:szCs w:val="18"/>
              </w:rPr>
            </w:pPr>
            <w:r w:rsidRPr="0096733F">
              <w:rPr>
                <w:rFonts w:ascii="Times New Roman" w:hAnsi="Times New Roman"/>
                <w:i/>
                <w:iCs/>
                <w:color w:val="000000"/>
                <w:sz w:val="18"/>
                <w:szCs w:val="18"/>
              </w:rPr>
              <w:lastRenderedPageBreak/>
              <w:t>B2M</w:t>
            </w:r>
          </w:p>
        </w:tc>
        <w:tc>
          <w:tcPr>
            <w:tcW w:w="1949" w:type="dxa"/>
            <w:tcBorders>
              <w:top w:val="single" w:sz="4" w:space="0" w:color="00653B"/>
              <w:left w:val="single" w:sz="4" w:space="0" w:color="00653B"/>
              <w:bottom w:val="single" w:sz="4" w:space="0" w:color="00653B"/>
              <w:right w:val="single" w:sz="4" w:space="0" w:color="00653B"/>
            </w:tcBorders>
            <w:shd w:val="clear" w:color="auto" w:fill="auto"/>
            <w:vAlign w:val="center"/>
          </w:tcPr>
          <w:p w14:paraId="783C14B9" w14:textId="0DB2167E" w:rsidR="005B5F42" w:rsidRPr="006C0131" w:rsidRDefault="005B5F42" w:rsidP="005B5F42">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 xml:space="preserve">{%p if </w:t>
            </w:r>
            <w:r w:rsidR="006E1686">
              <w:rPr>
                <w:rFonts w:ascii="Times New Roman" w:hAnsi="Times New Roman"/>
                <w:color w:val="000000"/>
                <w:sz w:val="18"/>
                <w:szCs w:val="18"/>
              </w:rPr>
              <w:t>var.io.hd_result</w:t>
            </w:r>
            <w:r w:rsidRPr="006C0131">
              <w:rPr>
                <w:rFonts w:ascii="Times New Roman" w:hAnsi="Times New Roman"/>
                <w:color w:val="000000"/>
                <w:sz w:val="18"/>
                <w:szCs w:val="18"/>
              </w:rPr>
              <w:t>.B2M %}</w:t>
            </w:r>
          </w:p>
          <w:p w14:paraId="33F3EAD4" w14:textId="4AE70E1C" w:rsidR="005B5F42" w:rsidRPr="006C0131" w:rsidRDefault="005B5F42" w:rsidP="005B5F42">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 xml:space="preserve">{%p for a in </w:t>
            </w:r>
            <w:r w:rsidR="006E1686">
              <w:rPr>
                <w:rFonts w:ascii="Times New Roman" w:hAnsi="Times New Roman"/>
                <w:color w:val="000000"/>
                <w:sz w:val="18"/>
                <w:szCs w:val="18"/>
              </w:rPr>
              <w:t>var.io.hd_result</w:t>
            </w:r>
            <w:r w:rsidRPr="006C0131">
              <w:rPr>
                <w:rFonts w:ascii="Times New Roman" w:hAnsi="Times New Roman"/>
                <w:color w:val="000000"/>
                <w:sz w:val="18"/>
                <w:szCs w:val="18"/>
              </w:rPr>
              <w:t>.B2M %}</w:t>
            </w:r>
          </w:p>
          <w:p w14:paraId="20A612E2" w14:textId="77777777" w:rsidR="000F2D99" w:rsidRPr="006C0131" w:rsidRDefault="000F2D99" w:rsidP="000F2D99">
            <w:pPr>
              <w:adjustRightInd w:val="0"/>
              <w:snapToGrid w:val="0"/>
              <w:jc w:val="center"/>
              <w:rPr>
                <w:rFonts w:ascii="Times New Roman" w:hAnsi="Times New Roman"/>
                <w:b/>
                <w:bCs/>
                <w:color w:val="FF0000"/>
                <w:sz w:val="18"/>
                <w:szCs w:val="18"/>
              </w:rPr>
            </w:pPr>
            <w:r w:rsidRPr="006C0131">
              <w:rPr>
                <w:rFonts w:ascii="Times New Roman" w:hAnsi="Times New Roman"/>
                <w:b/>
                <w:bCs/>
                <w:color w:val="FF0000"/>
                <w:sz w:val="18"/>
                <w:szCs w:val="18"/>
              </w:rPr>
              <w:t>{{a</w:t>
            </w:r>
            <w:r>
              <w:rPr>
                <w:rFonts w:ascii="Times New Roman" w:hAnsi="Times New Roman"/>
                <w:b/>
                <w:bCs/>
                <w:color w:val="FF0000"/>
                <w:sz w:val="18"/>
                <w:szCs w:val="18"/>
              </w:rPr>
              <w:t>|</w:t>
            </w:r>
            <w:proofErr w:type="gramStart"/>
            <w:r>
              <w:rPr>
                <w:rFonts w:ascii="Times New Roman" w:hAnsi="Times New Roman"/>
                <w:b/>
                <w:bCs/>
                <w:color w:val="FF0000"/>
                <w:sz w:val="18"/>
                <w:szCs w:val="18"/>
              </w:rPr>
              <w:t>replace(</w:t>
            </w:r>
            <w:proofErr w:type="gramEnd"/>
            <w:r>
              <w:rPr>
                <w:rFonts w:ascii="Times New Roman" w:hAnsi="Times New Roman"/>
                <w:b/>
                <w:bCs/>
                <w:color w:val="FF0000"/>
                <w:sz w:val="18"/>
                <w:szCs w:val="18"/>
              </w:rPr>
              <w:t>“</w:t>
            </w:r>
            <w:r>
              <w:rPr>
                <w:rFonts w:ascii="Times New Roman" w:hAnsi="Times New Roman" w:hint="eastAsia"/>
                <w:b/>
                <w:bCs/>
                <w:color w:val="FF0000"/>
                <w:sz w:val="18"/>
                <w:szCs w:val="18"/>
              </w:rPr>
              <w:t>(</w:t>
            </w:r>
            <w:r>
              <w:rPr>
                <w:rFonts w:ascii="Times New Roman" w:hAnsi="Times New Roman"/>
                <w:b/>
                <w:bCs/>
                <w:color w:val="FF0000"/>
                <w:sz w:val="18"/>
                <w:szCs w:val="18"/>
              </w:rPr>
              <w:t>”, “”)|replace(“)”, “”)</w:t>
            </w:r>
            <w:r w:rsidRPr="006C0131">
              <w:rPr>
                <w:rFonts w:ascii="Times New Roman" w:hAnsi="Times New Roman"/>
                <w:b/>
                <w:bCs/>
                <w:color w:val="FF0000"/>
                <w:sz w:val="18"/>
                <w:szCs w:val="18"/>
              </w:rPr>
              <w:t>}}</w:t>
            </w:r>
          </w:p>
          <w:p w14:paraId="0CA0544E" w14:textId="77777777" w:rsidR="005B5F42" w:rsidRPr="006C0131" w:rsidRDefault="005B5F42" w:rsidP="005B5F42">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{%p endfor%}</w:t>
            </w:r>
          </w:p>
          <w:p w14:paraId="7DCEEE41" w14:textId="77777777" w:rsidR="005B5F42" w:rsidRPr="006C0131" w:rsidRDefault="005B5F42" w:rsidP="005B5F42">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{%p else%}</w:t>
            </w:r>
          </w:p>
          <w:p w14:paraId="06971D1E" w14:textId="77777777" w:rsidR="005B5F42" w:rsidRPr="006C0131" w:rsidRDefault="005B5F42" w:rsidP="005B5F42">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w:t>
            </w:r>
          </w:p>
          <w:p w14:paraId="358BD905" w14:textId="6E44B1C8" w:rsidR="005B5F42" w:rsidRPr="0096733F" w:rsidRDefault="005B5F42" w:rsidP="005B5F42">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{%p endif%}</w:t>
            </w:r>
          </w:p>
        </w:tc>
        <w:tc>
          <w:tcPr>
            <w:tcW w:w="6316" w:type="dxa"/>
            <w:tcBorders>
              <w:top w:val="single" w:sz="4" w:space="0" w:color="00653B"/>
              <w:left w:val="single" w:sz="4" w:space="0" w:color="00653B"/>
              <w:bottom w:val="single" w:sz="4" w:space="0" w:color="00653B"/>
              <w:right w:val="single" w:sz="4" w:space="0" w:color="00653B"/>
            </w:tcBorders>
            <w:shd w:val="clear" w:color="auto" w:fill="auto"/>
            <w:vAlign w:val="center"/>
          </w:tcPr>
          <w:p w14:paraId="4B22A29C" w14:textId="518F7EB0" w:rsidR="00D82991" w:rsidRPr="006C0131" w:rsidRDefault="00D82991" w:rsidP="00D82991">
            <w:pPr>
              <w:adjustRightInd w:val="0"/>
              <w:snapToGrid w:val="0"/>
              <w:spacing w:beforeLines="20" w:before="62" w:afterLines="20" w:after="62"/>
              <w:ind w:firstLineChars="200" w:firstLine="360"/>
              <w:rPr>
                <w:rFonts w:ascii="Times New Roman" w:hAnsi="Times New Roman"/>
                <w:color w:val="000000"/>
                <w:sz w:val="18"/>
                <w:szCs w:val="18"/>
              </w:rPr>
            </w:pPr>
            <w:r w:rsidRPr="006C0131">
              <w:rPr>
                <w:rFonts w:ascii="Times New Roman" w:hAnsi="Times New Roman" w:hint="eastAsia"/>
                <w:color w:val="000000"/>
                <w:sz w:val="18"/>
                <w:szCs w:val="18"/>
                <w:highlight w:val="yellow"/>
              </w:rPr>
              <w:t>{</w:t>
            </w:r>
            <w:r w:rsidRPr="006C0131">
              <w:rPr>
                <w:rFonts w:ascii="Times New Roman" w:hAnsi="Times New Roman"/>
                <w:color w:val="000000"/>
                <w:sz w:val="18"/>
                <w:szCs w:val="18"/>
                <w:highlight w:val="yellow"/>
              </w:rPr>
              <w:t>%</w:t>
            </w:r>
            <w:r w:rsidRPr="006C0131">
              <w:rPr>
                <w:rFonts w:ascii="Times New Roman" w:hAnsi="Times New Roman" w:hint="eastAsia"/>
                <w:color w:val="000000"/>
                <w:sz w:val="18"/>
                <w:szCs w:val="18"/>
                <w:highlight w:val="yellow"/>
              </w:rPr>
              <w:t>p</w:t>
            </w:r>
            <w:r w:rsidRPr="006C0131">
              <w:rPr>
                <w:rFonts w:ascii="Times New Roman" w:hAnsi="Times New Roman"/>
                <w:color w:val="000000"/>
                <w:sz w:val="18"/>
                <w:szCs w:val="18"/>
                <w:highlight w:val="yellow"/>
              </w:rPr>
              <w:t xml:space="preserve"> if </w:t>
            </w:r>
            <w:r w:rsidR="006E1686">
              <w:rPr>
                <w:rFonts w:ascii="Times New Roman" w:hAnsi="Times New Roman"/>
                <w:color w:val="000000"/>
                <w:sz w:val="18"/>
                <w:szCs w:val="18"/>
                <w:highlight w:val="yellow"/>
              </w:rPr>
              <w:t>var.io.hd_result</w:t>
            </w:r>
            <w:r w:rsidRPr="006C0131">
              <w:rPr>
                <w:rFonts w:ascii="Times New Roman" w:hAnsi="Times New Roman"/>
                <w:color w:val="000000"/>
                <w:sz w:val="18"/>
                <w:szCs w:val="18"/>
                <w:highlight w:val="yellow"/>
              </w:rPr>
              <w:t>.B2M %</w:t>
            </w:r>
            <w:r w:rsidRPr="006C0131">
              <w:rPr>
                <w:rFonts w:ascii="Times New Roman" w:hAnsi="Times New Roman" w:hint="eastAsia"/>
                <w:color w:val="000000"/>
                <w:sz w:val="18"/>
                <w:szCs w:val="18"/>
                <w:highlight w:val="yellow"/>
              </w:rPr>
              <w:t>}</w:t>
            </w:r>
          </w:p>
          <w:p w14:paraId="2B87513A" w14:textId="77777777" w:rsidR="005B5F42" w:rsidRDefault="005B5F42" w:rsidP="005B5F42">
            <w:pPr>
              <w:adjustRightInd w:val="0"/>
              <w:snapToGrid w:val="0"/>
              <w:spacing w:beforeLines="25" w:before="78" w:afterLines="25" w:after="78"/>
              <w:ind w:firstLineChars="200" w:firstLine="360"/>
              <w:rPr>
                <w:rFonts w:ascii="Times New Roman" w:hAnsi="Times New Roman"/>
                <w:color w:val="000000" w:themeColor="text1"/>
                <w:sz w:val="18"/>
                <w:szCs w:val="18"/>
              </w:rPr>
            </w:pPr>
            <w:r w:rsidRPr="0096733F">
              <w:rPr>
                <w:rFonts w:ascii="Times New Roman" w:hAnsi="Times New Roman"/>
                <w:color w:val="000000" w:themeColor="text1"/>
                <w:sz w:val="18"/>
                <w:szCs w:val="18"/>
              </w:rPr>
              <w:t>B2M</w:t>
            </w:r>
            <w:r w:rsidRPr="0096733F">
              <w:rPr>
                <w:rFonts w:ascii="Times New Roman" w:hAnsi="Times New Roman"/>
                <w:color w:val="000000" w:themeColor="text1"/>
                <w:sz w:val="18"/>
                <w:szCs w:val="18"/>
              </w:rPr>
              <w:t>基因缺失或失活会导致肿瘤细胞的</w:t>
            </w:r>
            <w:r w:rsidRPr="0096733F">
              <w:rPr>
                <w:rFonts w:ascii="Times New Roman" w:hAnsi="Times New Roman"/>
                <w:color w:val="000000" w:themeColor="text1"/>
                <w:sz w:val="18"/>
                <w:szCs w:val="18"/>
              </w:rPr>
              <w:t>HLA-I</w:t>
            </w:r>
            <w:r w:rsidRPr="0096733F">
              <w:rPr>
                <w:rFonts w:ascii="Times New Roman" w:hAnsi="Times New Roman"/>
                <w:color w:val="000000" w:themeColor="text1"/>
                <w:sz w:val="18"/>
                <w:szCs w:val="18"/>
              </w:rPr>
              <w:t>类抗原表达缺失，进而引起免疫检查点抑制剂的抗性（</w:t>
            </w:r>
            <w:r w:rsidRPr="0096733F">
              <w:rPr>
                <w:rFonts w:ascii="Times New Roman" w:hAnsi="Times New Roman"/>
                <w:color w:val="000000" w:themeColor="text1"/>
                <w:sz w:val="18"/>
                <w:szCs w:val="18"/>
              </w:rPr>
              <w:t>PMID: 22833104, 29025772</w:t>
            </w:r>
            <w:r w:rsidRPr="0096733F">
              <w:rPr>
                <w:rFonts w:ascii="Times New Roman" w:hAnsi="Times New Roman"/>
                <w:color w:val="000000" w:themeColor="text1"/>
                <w:sz w:val="18"/>
                <w:szCs w:val="18"/>
              </w:rPr>
              <w:t>）。</w:t>
            </w:r>
          </w:p>
          <w:p w14:paraId="0143EEC6" w14:textId="3B339F47" w:rsidR="00D82991" w:rsidRDefault="00D82991" w:rsidP="00D82991">
            <w:pPr>
              <w:adjustRightInd w:val="0"/>
              <w:snapToGrid w:val="0"/>
              <w:spacing w:beforeLines="20" w:before="62" w:afterLines="20" w:after="62"/>
              <w:ind w:firstLineChars="200" w:firstLine="360"/>
              <w:rPr>
                <w:rFonts w:ascii="Times New Roman" w:hAnsi="Times New Roman"/>
                <w:color w:val="000000"/>
                <w:sz w:val="18"/>
                <w:szCs w:val="18"/>
              </w:rPr>
            </w:pPr>
            <w:r w:rsidRPr="006C0131">
              <w:rPr>
                <w:rFonts w:ascii="Times New Roman" w:hAnsi="Times New Roman" w:hint="eastAsia"/>
                <w:color w:val="000000"/>
                <w:sz w:val="18"/>
                <w:szCs w:val="18"/>
                <w:highlight w:val="yellow"/>
              </w:rPr>
              <w:t>{</w:t>
            </w:r>
            <w:r w:rsidRPr="006C0131">
              <w:rPr>
                <w:rFonts w:ascii="Times New Roman" w:hAnsi="Times New Roman"/>
                <w:color w:val="000000"/>
                <w:sz w:val="18"/>
                <w:szCs w:val="18"/>
                <w:highlight w:val="yellow"/>
              </w:rPr>
              <w:t>%p else%</w:t>
            </w:r>
            <w:r w:rsidRPr="006C0131">
              <w:rPr>
                <w:rFonts w:ascii="Times New Roman" w:hAnsi="Times New Roman" w:hint="eastAsia"/>
                <w:color w:val="000000"/>
                <w:sz w:val="18"/>
                <w:szCs w:val="18"/>
                <w:highlight w:val="yellow"/>
              </w:rPr>
              <w:t>}</w:t>
            </w:r>
          </w:p>
          <w:p w14:paraId="29234D25" w14:textId="77777777" w:rsidR="00D82991" w:rsidRPr="00D82991" w:rsidRDefault="00D82991" w:rsidP="00D82991">
            <w:pPr>
              <w:adjustRightInd w:val="0"/>
              <w:snapToGrid w:val="0"/>
              <w:spacing w:beforeLines="25" w:before="78" w:afterLines="25" w:after="78"/>
              <w:ind w:firstLineChars="200" w:firstLine="360"/>
              <w:rPr>
                <w:rFonts w:ascii="Times New Roman" w:hAnsi="Times New Roman"/>
                <w:color w:val="7E7E7E"/>
                <w:sz w:val="18"/>
                <w:szCs w:val="18"/>
              </w:rPr>
            </w:pPr>
            <w:r w:rsidRPr="00D82991">
              <w:rPr>
                <w:rFonts w:ascii="Times New Roman" w:hAnsi="Times New Roman"/>
                <w:color w:val="7E7E7E"/>
                <w:sz w:val="18"/>
                <w:szCs w:val="18"/>
              </w:rPr>
              <w:t>B2M</w:t>
            </w:r>
            <w:r w:rsidRPr="00D82991">
              <w:rPr>
                <w:rFonts w:ascii="Times New Roman" w:hAnsi="Times New Roman"/>
                <w:color w:val="7E7E7E"/>
                <w:sz w:val="18"/>
                <w:szCs w:val="18"/>
              </w:rPr>
              <w:t>基因缺失或失活会导致肿瘤细胞的</w:t>
            </w:r>
            <w:r w:rsidRPr="00D82991">
              <w:rPr>
                <w:rFonts w:ascii="Times New Roman" w:hAnsi="Times New Roman"/>
                <w:color w:val="7E7E7E"/>
                <w:sz w:val="18"/>
                <w:szCs w:val="18"/>
              </w:rPr>
              <w:t>HLA-I</w:t>
            </w:r>
            <w:r w:rsidRPr="00D82991">
              <w:rPr>
                <w:rFonts w:ascii="Times New Roman" w:hAnsi="Times New Roman"/>
                <w:color w:val="7E7E7E"/>
                <w:sz w:val="18"/>
                <w:szCs w:val="18"/>
              </w:rPr>
              <w:t>类抗原表达缺失，进而引起免疫检查点抑制剂的抗性（</w:t>
            </w:r>
            <w:r w:rsidRPr="00D82991">
              <w:rPr>
                <w:rFonts w:ascii="Times New Roman" w:hAnsi="Times New Roman"/>
                <w:color w:val="7E7E7E"/>
                <w:sz w:val="18"/>
                <w:szCs w:val="18"/>
              </w:rPr>
              <w:t>PMID: 22833104, 29025772</w:t>
            </w:r>
            <w:r w:rsidRPr="00D82991">
              <w:rPr>
                <w:rFonts w:ascii="Times New Roman" w:hAnsi="Times New Roman"/>
                <w:color w:val="7E7E7E"/>
                <w:sz w:val="18"/>
                <w:szCs w:val="18"/>
              </w:rPr>
              <w:t>）。</w:t>
            </w:r>
          </w:p>
          <w:p w14:paraId="51115D92" w14:textId="7881C127" w:rsidR="00D82991" w:rsidRPr="0096733F" w:rsidRDefault="00D82991" w:rsidP="005B5F42">
            <w:pPr>
              <w:adjustRightInd w:val="0"/>
              <w:snapToGrid w:val="0"/>
              <w:spacing w:beforeLines="25" w:before="78" w:afterLines="25" w:after="78"/>
              <w:ind w:firstLineChars="200" w:firstLine="360"/>
              <w:rPr>
                <w:rFonts w:ascii="Times New Roman" w:hAnsi="Times New Roman"/>
                <w:color w:val="7E7E7E"/>
                <w:sz w:val="18"/>
                <w:szCs w:val="18"/>
              </w:rPr>
            </w:pPr>
            <w:r w:rsidRPr="006C0131">
              <w:rPr>
                <w:rFonts w:ascii="Times New Roman" w:hAnsi="Times New Roman" w:hint="eastAsia"/>
                <w:color w:val="252525"/>
                <w:sz w:val="18"/>
                <w:szCs w:val="18"/>
                <w:highlight w:val="yellow"/>
              </w:rPr>
              <w:t>{</w:t>
            </w:r>
            <w:r w:rsidRPr="006C0131">
              <w:rPr>
                <w:rFonts w:ascii="Times New Roman" w:hAnsi="Times New Roman"/>
                <w:color w:val="252525"/>
                <w:sz w:val="18"/>
                <w:szCs w:val="18"/>
                <w:highlight w:val="yellow"/>
              </w:rPr>
              <w:t>%p endif%}</w:t>
            </w:r>
          </w:p>
        </w:tc>
      </w:tr>
      <w:tr w:rsidR="005B5F42" w:rsidRPr="0096733F" w14:paraId="7F3C336F" w14:textId="77777777">
        <w:trPr>
          <w:trHeight w:val="284"/>
        </w:trPr>
        <w:tc>
          <w:tcPr>
            <w:tcW w:w="1629" w:type="dxa"/>
            <w:tcBorders>
              <w:top w:val="single" w:sz="4" w:space="0" w:color="00653B"/>
              <w:left w:val="single" w:sz="4" w:space="0" w:color="00653B"/>
              <w:bottom w:val="single" w:sz="4" w:space="0" w:color="00653B"/>
              <w:right w:val="single" w:sz="4" w:space="0" w:color="00653B"/>
            </w:tcBorders>
            <w:shd w:val="clear" w:color="auto" w:fill="auto"/>
            <w:tcMar>
              <w:left w:w="0" w:type="dxa"/>
              <w:right w:w="0" w:type="dxa"/>
            </w:tcMar>
            <w:vAlign w:val="center"/>
          </w:tcPr>
          <w:p w14:paraId="7BD827B5" w14:textId="77777777" w:rsidR="005B5F42" w:rsidRPr="0096733F" w:rsidRDefault="005B5F42" w:rsidP="005B5F42">
            <w:pPr>
              <w:adjustRightInd w:val="0"/>
              <w:snapToGrid w:val="0"/>
              <w:spacing w:line="240" w:lineRule="exact"/>
              <w:jc w:val="center"/>
              <w:rPr>
                <w:rFonts w:ascii="Times New Roman" w:hAnsi="Times New Roman"/>
                <w:i/>
                <w:iCs/>
                <w:color w:val="252525"/>
                <w:sz w:val="18"/>
                <w:szCs w:val="18"/>
              </w:rPr>
            </w:pPr>
            <w:r w:rsidRPr="0096733F">
              <w:rPr>
                <w:rFonts w:ascii="Times New Roman" w:hAnsi="Times New Roman"/>
                <w:i/>
                <w:iCs/>
                <w:color w:val="252525"/>
                <w:sz w:val="18"/>
                <w:szCs w:val="18"/>
              </w:rPr>
              <w:t>PTEN</w:t>
            </w:r>
          </w:p>
        </w:tc>
        <w:tc>
          <w:tcPr>
            <w:tcW w:w="1949" w:type="dxa"/>
            <w:tcBorders>
              <w:top w:val="single" w:sz="4" w:space="0" w:color="00653B"/>
              <w:left w:val="single" w:sz="4" w:space="0" w:color="00653B"/>
              <w:bottom w:val="single" w:sz="4" w:space="0" w:color="00653B"/>
              <w:right w:val="single" w:sz="4" w:space="0" w:color="00653B"/>
            </w:tcBorders>
            <w:shd w:val="clear" w:color="auto" w:fill="auto"/>
            <w:vAlign w:val="center"/>
          </w:tcPr>
          <w:p w14:paraId="318C9965" w14:textId="488FEFF2" w:rsidR="005B5F42" w:rsidRPr="006C0131" w:rsidRDefault="005B5F42" w:rsidP="005B5F42">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 xml:space="preserve">{%p if </w:t>
            </w:r>
            <w:proofErr w:type="gramStart"/>
            <w:r w:rsidR="006E1686">
              <w:rPr>
                <w:rFonts w:ascii="Times New Roman" w:hAnsi="Times New Roman"/>
                <w:color w:val="000000"/>
                <w:sz w:val="18"/>
                <w:szCs w:val="18"/>
              </w:rPr>
              <w:t>var.io.hd</w:t>
            </w:r>
            <w:proofErr w:type="gramEnd"/>
            <w:r w:rsidR="006E1686">
              <w:rPr>
                <w:rFonts w:ascii="Times New Roman" w:hAnsi="Times New Roman"/>
                <w:color w:val="000000"/>
                <w:sz w:val="18"/>
                <w:szCs w:val="18"/>
              </w:rPr>
              <w:t>_result</w:t>
            </w:r>
            <w:r w:rsidRPr="006C0131">
              <w:rPr>
                <w:rFonts w:ascii="Times New Roman" w:hAnsi="Times New Roman"/>
                <w:color w:val="000000"/>
                <w:sz w:val="18"/>
                <w:szCs w:val="18"/>
              </w:rPr>
              <w:t>.PTEN %}</w:t>
            </w:r>
          </w:p>
          <w:p w14:paraId="79E58A42" w14:textId="53017694" w:rsidR="005B5F42" w:rsidRPr="006C0131" w:rsidRDefault="005B5F42" w:rsidP="005B5F42">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 xml:space="preserve">{%p for a in </w:t>
            </w:r>
            <w:proofErr w:type="gramStart"/>
            <w:r w:rsidR="006E1686">
              <w:rPr>
                <w:rFonts w:ascii="Times New Roman" w:hAnsi="Times New Roman"/>
                <w:color w:val="000000"/>
                <w:sz w:val="18"/>
                <w:szCs w:val="18"/>
              </w:rPr>
              <w:t>var.io.hd</w:t>
            </w:r>
            <w:proofErr w:type="gramEnd"/>
            <w:r w:rsidR="006E1686">
              <w:rPr>
                <w:rFonts w:ascii="Times New Roman" w:hAnsi="Times New Roman"/>
                <w:color w:val="000000"/>
                <w:sz w:val="18"/>
                <w:szCs w:val="18"/>
              </w:rPr>
              <w:t>_result</w:t>
            </w:r>
            <w:r w:rsidRPr="006C0131">
              <w:rPr>
                <w:rFonts w:ascii="Times New Roman" w:hAnsi="Times New Roman"/>
                <w:color w:val="000000"/>
                <w:sz w:val="18"/>
                <w:szCs w:val="18"/>
              </w:rPr>
              <w:t>.PTEN %}</w:t>
            </w:r>
          </w:p>
          <w:p w14:paraId="1E2F24F2" w14:textId="77777777" w:rsidR="000F2D99" w:rsidRPr="006C0131" w:rsidRDefault="000F2D99" w:rsidP="000F2D99">
            <w:pPr>
              <w:adjustRightInd w:val="0"/>
              <w:snapToGrid w:val="0"/>
              <w:jc w:val="center"/>
              <w:rPr>
                <w:rFonts w:ascii="Times New Roman" w:hAnsi="Times New Roman"/>
                <w:b/>
                <w:bCs/>
                <w:color w:val="FF0000"/>
                <w:sz w:val="18"/>
                <w:szCs w:val="18"/>
              </w:rPr>
            </w:pPr>
            <w:r w:rsidRPr="006C0131">
              <w:rPr>
                <w:rFonts w:ascii="Times New Roman" w:hAnsi="Times New Roman"/>
                <w:b/>
                <w:bCs/>
                <w:color w:val="FF0000"/>
                <w:sz w:val="18"/>
                <w:szCs w:val="18"/>
              </w:rPr>
              <w:t>{{a</w:t>
            </w:r>
            <w:r>
              <w:rPr>
                <w:rFonts w:ascii="Times New Roman" w:hAnsi="Times New Roman"/>
                <w:b/>
                <w:bCs/>
                <w:color w:val="FF0000"/>
                <w:sz w:val="18"/>
                <w:szCs w:val="18"/>
              </w:rPr>
              <w:t>|</w:t>
            </w:r>
            <w:proofErr w:type="gramStart"/>
            <w:r>
              <w:rPr>
                <w:rFonts w:ascii="Times New Roman" w:hAnsi="Times New Roman"/>
                <w:b/>
                <w:bCs/>
                <w:color w:val="FF0000"/>
                <w:sz w:val="18"/>
                <w:szCs w:val="18"/>
              </w:rPr>
              <w:t>replace(</w:t>
            </w:r>
            <w:proofErr w:type="gramEnd"/>
            <w:r>
              <w:rPr>
                <w:rFonts w:ascii="Times New Roman" w:hAnsi="Times New Roman"/>
                <w:b/>
                <w:bCs/>
                <w:color w:val="FF0000"/>
                <w:sz w:val="18"/>
                <w:szCs w:val="18"/>
              </w:rPr>
              <w:t>“</w:t>
            </w:r>
            <w:r>
              <w:rPr>
                <w:rFonts w:ascii="Times New Roman" w:hAnsi="Times New Roman" w:hint="eastAsia"/>
                <w:b/>
                <w:bCs/>
                <w:color w:val="FF0000"/>
                <w:sz w:val="18"/>
                <w:szCs w:val="18"/>
              </w:rPr>
              <w:t>(</w:t>
            </w:r>
            <w:r>
              <w:rPr>
                <w:rFonts w:ascii="Times New Roman" w:hAnsi="Times New Roman"/>
                <w:b/>
                <w:bCs/>
                <w:color w:val="FF0000"/>
                <w:sz w:val="18"/>
                <w:szCs w:val="18"/>
              </w:rPr>
              <w:t>”, “”)|replace(“)”, “”)</w:t>
            </w:r>
            <w:r w:rsidRPr="006C0131">
              <w:rPr>
                <w:rFonts w:ascii="Times New Roman" w:hAnsi="Times New Roman"/>
                <w:b/>
                <w:bCs/>
                <w:color w:val="FF0000"/>
                <w:sz w:val="18"/>
                <w:szCs w:val="18"/>
              </w:rPr>
              <w:t>}}</w:t>
            </w:r>
          </w:p>
          <w:p w14:paraId="7B4F1955" w14:textId="77777777" w:rsidR="005B5F42" w:rsidRPr="006C0131" w:rsidRDefault="005B5F42" w:rsidP="005B5F42">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{%p endfor%}</w:t>
            </w:r>
          </w:p>
          <w:p w14:paraId="248BCF89" w14:textId="77777777" w:rsidR="005B5F42" w:rsidRPr="006C0131" w:rsidRDefault="005B5F42" w:rsidP="005B5F42">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{%p else%}</w:t>
            </w:r>
          </w:p>
          <w:p w14:paraId="22A585C6" w14:textId="77777777" w:rsidR="005B5F42" w:rsidRPr="006C0131" w:rsidRDefault="005B5F42" w:rsidP="005B5F42">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w:t>
            </w:r>
          </w:p>
          <w:p w14:paraId="54D56DB9" w14:textId="4309CFF3" w:rsidR="005B5F42" w:rsidRPr="0096733F" w:rsidRDefault="005B5F42" w:rsidP="005B5F42">
            <w:pPr>
              <w:adjustRightInd w:val="0"/>
              <w:snapToGrid w:val="0"/>
              <w:jc w:val="center"/>
              <w:rPr>
                <w:rFonts w:ascii="Times New Roman" w:hAnsi="Times New Roman"/>
                <w:b/>
                <w:bCs/>
                <w:color w:val="FF0000"/>
                <w:sz w:val="18"/>
                <w:szCs w:val="18"/>
              </w:rPr>
            </w:pPr>
            <w:r w:rsidRPr="006C0131">
              <w:rPr>
                <w:rFonts w:ascii="Times New Roman" w:hAnsi="Times New Roman"/>
                <w:color w:val="000000"/>
                <w:sz w:val="18"/>
                <w:szCs w:val="18"/>
              </w:rPr>
              <w:t>{%p endif%}</w:t>
            </w:r>
          </w:p>
        </w:tc>
        <w:tc>
          <w:tcPr>
            <w:tcW w:w="6316" w:type="dxa"/>
            <w:tcBorders>
              <w:top w:val="single" w:sz="4" w:space="0" w:color="00653B"/>
              <w:left w:val="single" w:sz="4" w:space="0" w:color="00653B"/>
              <w:bottom w:val="single" w:sz="4" w:space="0" w:color="00653B"/>
              <w:right w:val="single" w:sz="4" w:space="0" w:color="00653B"/>
            </w:tcBorders>
            <w:shd w:val="clear" w:color="auto" w:fill="auto"/>
            <w:vAlign w:val="center"/>
          </w:tcPr>
          <w:p w14:paraId="438B3FBC" w14:textId="75DA6994" w:rsidR="005A0AA8" w:rsidRPr="006C0131" w:rsidRDefault="005A0AA8" w:rsidP="005A0AA8">
            <w:pPr>
              <w:adjustRightInd w:val="0"/>
              <w:snapToGrid w:val="0"/>
              <w:spacing w:beforeLines="20" w:before="62" w:afterLines="20" w:after="62"/>
              <w:ind w:firstLineChars="200" w:firstLine="360"/>
              <w:rPr>
                <w:rFonts w:ascii="Times New Roman" w:hAnsi="Times New Roman"/>
                <w:color w:val="000000"/>
                <w:sz w:val="18"/>
                <w:szCs w:val="18"/>
              </w:rPr>
            </w:pPr>
            <w:r w:rsidRPr="006C0131">
              <w:rPr>
                <w:rFonts w:ascii="Times New Roman" w:hAnsi="Times New Roman" w:hint="eastAsia"/>
                <w:color w:val="000000"/>
                <w:sz w:val="18"/>
                <w:szCs w:val="18"/>
                <w:highlight w:val="yellow"/>
              </w:rPr>
              <w:t>{</w:t>
            </w:r>
            <w:r w:rsidRPr="006C0131">
              <w:rPr>
                <w:rFonts w:ascii="Times New Roman" w:hAnsi="Times New Roman"/>
                <w:color w:val="000000"/>
                <w:sz w:val="18"/>
                <w:szCs w:val="18"/>
                <w:highlight w:val="yellow"/>
              </w:rPr>
              <w:t>%</w:t>
            </w:r>
            <w:r w:rsidRPr="006C0131">
              <w:rPr>
                <w:rFonts w:ascii="Times New Roman" w:hAnsi="Times New Roman" w:hint="eastAsia"/>
                <w:color w:val="000000"/>
                <w:sz w:val="18"/>
                <w:szCs w:val="18"/>
                <w:highlight w:val="yellow"/>
              </w:rPr>
              <w:t>p</w:t>
            </w:r>
            <w:r w:rsidRPr="006C0131">
              <w:rPr>
                <w:rFonts w:ascii="Times New Roman" w:hAnsi="Times New Roman"/>
                <w:color w:val="000000"/>
                <w:sz w:val="18"/>
                <w:szCs w:val="18"/>
                <w:highlight w:val="yellow"/>
              </w:rPr>
              <w:t xml:space="preserve"> if </w:t>
            </w:r>
            <w:proofErr w:type="gramStart"/>
            <w:r w:rsidR="006E1686">
              <w:rPr>
                <w:rFonts w:ascii="Times New Roman" w:hAnsi="Times New Roman"/>
                <w:color w:val="000000"/>
                <w:sz w:val="18"/>
                <w:szCs w:val="18"/>
                <w:highlight w:val="yellow"/>
              </w:rPr>
              <w:t>var.io.hd</w:t>
            </w:r>
            <w:proofErr w:type="gramEnd"/>
            <w:r w:rsidR="006E1686">
              <w:rPr>
                <w:rFonts w:ascii="Times New Roman" w:hAnsi="Times New Roman"/>
                <w:color w:val="000000"/>
                <w:sz w:val="18"/>
                <w:szCs w:val="18"/>
                <w:highlight w:val="yellow"/>
              </w:rPr>
              <w:t>_result</w:t>
            </w:r>
            <w:r w:rsidRPr="006C0131">
              <w:rPr>
                <w:rFonts w:ascii="Times New Roman" w:hAnsi="Times New Roman"/>
                <w:color w:val="000000"/>
                <w:sz w:val="18"/>
                <w:szCs w:val="18"/>
                <w:highlight w:val="yellow"/>
              </w:rPr>
              <w:t>.PTEN %</w:t>
            </w:r>
            <w:r w:rsidRPr="006C0131">
              <w:rPr>
                <w:rFonts w:ascii="Times New Roman" w:hAnsi="Times New Roman" w:hint="eastAsia"/>
                <w:color w:val="000000"/>
                <w:sz w:val="18"/>
                <w:szCs w:val="18"/>
                <w:highlight w:val="yellow"/>
              </w:rPr>
              <w:t>}</w:t>
            </w:r>
          </w:p>
          <w:p w14:paraId="0BBA1F79" w14:textId="77777777" w:rsidR="005B5F42" w:rsidRDefault="005B5F42" w:rsidP="005B5F42">
            <w:pPr>
              <w:adjustRightInd w:val="0"/>
              <w:snapToGrid w:val="0"/>
              <w:spacing w:beforeLines="25" w:before="78" w:afterLines="25" w:after="78"/>
              <w:ind w:firstLineChars="200" w:firstLine="360"/>
              <w:rPr>
                <w:rFonts w:ascii="Times New Roman" w:hAnsi="Times New Roman"/>
                <w:color w:val="252525"/>
                <w:sz w:val="18"/>
                <w:szCs w:val="18"/>
              </w:rPr>
            </w:pPr>
            <w:r w:rsidRPr="0096733F">
              <w:rPr>
                <w:rFonts w:ascii="Times New Roman" w:hAnsi="Times New Roman"/>
                <w:color w:val="252525"/>
                <w:sz w:val="18"/>
                <w:szCs w:val="18"/>
              </w:rPr>
              <w:t>研究提示</w:t>
            </w:r>
            <w:r w:rsidRPr="0096733F">
              <w:rPr>
                <w:rFonts w:ascii="Times New Roman" w:hAnsi="Times New Roman"/>
                <w:color w:val="252525"/>
                <w:sz w:val="18"/>
                <w:szCs w:val="18"/>
              </w:rPr>
              <w:t>PTEN</w:t>
            </w:r>
            <w:r w:rsidRPr="0096733F">
              <w:rPr>
                <w:rFonts w:ascii="Times New Roman" w:hAnsi="Times New Roman"/>
                <w:color w:val="252525"/>
                <w:sz w:val="18"/>
                <w:szCs w:val="18"/>
              </w:rPr>
              <w:t>缺失的肿瘤组织中，效应</w:t>
            </w:r>
            <w:r w:rsidRPr="0096733F">
              <w:rPr>
                <w:rFonts w:ascii="Times New Roman" w:hAnsi="Times New Roman"/>
                <w:color w:val="252525"/>
                <w:sz w:val="18"/>
                <w:szCs w:val="18"/>
              </w:rPr>
              <w:t>T</w:t>
            </w:r>
            <w:r w:rsidRPr="0096733F">
              <w:rPr>
                <w:rFonts w:ascii="Times New Roman" w:hAnsi="Times New Roman"/>
                <w:color w:val="252525"/>
                <w:sz w:val="18"/>
                <w:szCs w:val="18"/>
              </w:rPr>
              <w:t>细胞渗透较少且肿瘤杀伤作用较弱，提示</w:t>
            </w:r>
            <w:r w:rsidRPr="0096733F">
              <w:rPr>
                <w:rFonts w:ascii="Times New Roman" w:hAnsi="Times New Roman"/>
                <w:color w:val="252525"/>
                <w:sz w:val="18"/>
                <w:szCs w:val="18"/>
              </w:rPr>
              <w:t>PD-1/PD-L1</w:t>
            </w:r>
            <w:r w:rsidRPr="0096733F">
              <w:rPr>
                <w:rFonts w:ascii="Times New Roman" w:hAnsi="Times New Roman"/>
                <w:color w:val="252525"/>
                <w:sz w:val="18"/>
                <w:szCs w:val="18"/>
              </w:rPr>
              <w:t>抑制剂治疗效果可能较差（</w:t>
            </w:r>
            <w:r w:rsidRPr="0096733F">
              <w:rPr>
                <w:rFonts w:ascii="Times New Roman" w:hAnsi="Times New Roman"/>
                <w:color w:val="252525"/>
                <w:sz w:val="18"/>
                <w:szCs w:val="18"/>
              </w:rPr>
              <w:t>PMID: 26645196, 29977240</w:t>
            </w:r>
            <w:r w:rsidRPr="0096733F">
              <w:rPr>
                <w:rFonts w:ascii="Times New Roman" w:hAnsi="Times New Roman"/>
                <w:color w:val="252525"/>
                <w:sz w:val="18"/>
                <w:szCs w:val="18"/>
              </w:rPr>
              <w:t>）。</w:t>
            </w:r>
          </w:p>
          <w:p w14:paraId="7E5617E8" w14:textId="5FFA535D" w:rsidR="005A0AA8" w:rsidRDefault="005A0AA8" w:rsidP="005A0AA8">
            <w:pPr>
              <w:adjustRightInd w:val="0"/>
              <w:snapToGrid w:val="0"/>
              <w:spacing w:beforeLines="20" w:before="62" w:afterLines="20" w:after="62"/>
              <w:ind w:firstLineChars="200" w:firstLine="360"/>
              <w:rPr>
                <w:rFonts w:ascii="Times New Roman" w:hAnsi="Times New Roman"/>
                <w:color w:val="000000"/>
                <w:sz w:val="18"/>
                <w:szCs w:val="18"/>
              </w:rPr>
            </w:pPr>
            <w:r w:rsidRPr="006C0131">
              <w:rPr>
                <w:rFonts w:ascii="Times New Roman" w:hAnsi="Times New Roman" w:hint="eastAsia"/>
                <w:color w:val="000000"/>
                <w:sz w:val="18"/>
                <w:szCs w:val="18"/>
                <w:highlight w:val="yellow"/>
              </w:rPr>
              <w:t>{</w:t>
            </w:r>
            <w:r w:rsidRPr="006C0131">
              <w:rPr>
                <w:rFonts w:ascii="Times New Roman" w:hAnsi="Times New Roman"/>
                <w:color w:val="000000"/>
                <w:sz w:val="18"/>
                <w:szCs w:val="18"/>
                <w:highlight w:val="yellow"/>
              </w:rPr>
              <w:t>%p else%</w:t>
            </w:r>
            <w:r w:rsidRPr="006C0131">
              <w:rPr>
                <w:rFonts w:ascii="Times New Roman" w:hAnsi="Times New Roman" w:hint="eastAsia"/>
                <w:color w:val="000000"/>
                <w:sz w:val="18"/>
                <w:szCs w:val="18"/>
                <w:highlight w:val="yellow"/>
              </w:rPr>
              <w:t>}</w:t>
            </w:r>
          </w:p>
          <w:p w14:paraId="089B985E" w14:textId="77777777" w:rsidR="005A0AA8" w:rsidRPr="005A0AA8" w:rsidRDefault="005A0AA8" w:rsidP="005A0AA8">
            <w:pPr>
              <w:adjustRightInd w:val="0"/>
              <w:snapToGrid w:val="0"/>
              <w:spacing w:beforeLines="25" w:before="78" w:afterLines="25" w:after="78"/>
              <w:ind w:firstLineChars="200" w:firstLine="360"/>
              <w:rPr>
                <w:rFonts w:ascii="Times New Roman" w:hAnsi="Times New Roman"/>
                <w:color w:val="7E7E7E"/>
                <w:sz w:val="18"/>
                <w:szCs w:val="18"/>
              </w:rPr>
            </w:pPr>
            <w:r w:rsidRPr="005A0AA8">
              <w:rPr>
                <w:rFonts w:ascii="Times New Roman" w:hAnsi="Times New Roman"/>
                <w:color w:val="7E7E7E"/>
                <w:sz w:val="18"/>
                <w:szCs w:val="18"/>
              </w:rPr>
              <w:t>研究提示</w:t>
            </w:r>
            <w:r w:rsidRPr="005A0AA8">
              <w:rPr>
                <w:rFonts w:ascii="Times New Roman" w:hAnsi="Times New Roman"/>
                <w:color w:val="7E7E7E"/>
                <w:sz w:val="18"/>
                <w:szCs w:val="18"/>
              </w:rPr>
              <w:t>PTEN</w:t>
            </w:r>
            <w:r w:rsidRPr="005A0AA8">
              <w:rPr>
                <w:rFonts w:ascii="Times New Roman" w:hAnsi="Times New Roman"/>
                <w:color w:val="7E7E7E"/>
                <w:sz w:val="18"/>
                <w:szCs w:val="18"/>
              </w:rPr>
              <w:t>缺失的肿瘤组织中，效应</w:t>
            </w:r>
            <w:r w:rsidRPr="005A0AA8">
              <w:rPr>
                <w:rFonts w:ascii="Times New Roman" w:hAnsi="Times New Roman"/>
                <w:color w:val="7E7E7E"/>
                <w:sz w:val="18"/>
                <w:szCs w:val="18"/>
              </w:rPr>
              <w:t>T</w:t>
            </w:r>
            <w:r w:rsidRPr="005A0AA8">
              <w:rPr>
                <w:rFonts w:ascii="Times New Roman" w:hAnsi="Times New Roman"/>
                <w:color w:val="7E7E7E"/>
                <w:sz w:val="18"/>
                <w:szCs w:val="18"/>
              </w:rPr>
              <w:t>细胞渗透较少且肿瘤杀伤作用较弱，提示</w:t>
            </w:r>
            <w:r w:rsidRPr="005A0AA8">
              <w:rPr>
                <w:rFonts w:ascii="Times New Roman" w:hAnsi="Times New Roman"/>
                <w:color w:val="7E7E7E"/>
                <w:sz w:val="18"/>
                <w:szCs w:val="18"/>
              </w:rPr>
              <w:t>PD-1/PD-L1</w:t>
            </w:r>
            <w:r w:rsidRPr="005A0AA8">
              <w:rPr>
                <w:rFonts w:ascii="Times New Roman" w:hAnsi="Times New Roman"/>
                <w:color w:val="7E7E7E"/>
                <w:sz w:val="18"/>
                <w:szCs w:val="18"/>
              </w:rPr>
              <w:t>抑制剂治疗效果可能较差（</w:t>
            </w:r>
            <w:r w:rsidRPr="005A0AA8">
              <w:rPr>
                <w:rFonts w:ascii="Times New Roman" w:hAnsi="Times New Roman"/>
                <w:color w:val="7E7E7E"/>
                <w:sz w:val="18"/>
                <w:szCs w:val="18"/>
              </w:rPr>
              <w:t>PMID: 26645196, 29977240</w:t>
            </w:r>
            <w:r w:rsidRPr="005A0AA8">
              <w:rPr>
                <w:rFonts w:ascii="Times New Roman" w:hAnsi="Times New Roman"/>
                <w:color w:val="7E7E7E"/>
                <w:sz w:val="18"/>
                <w:szCs w:val="18"/>
              </w:rPr>
              <w:t>）。</w:t>
            </w:r>
          </w:p>
          <w:p w14:paraId="1ADF2FDF" w14:textId="795BC9DD" w:rsidR="005A0AA8" w:rsidRPr="0096733F" w:rsidRDefault="005A0AA8" w:rsidP="005B5F42">
            <w:pPr>
              <w:adjustRightInd w:val="0"/>
              <w:snapToGrid w:val="0"/>
              <w:spacing w:beforeLines="25" w:before="78" w:afterLines="25" w:after="78"/>
              <w:ind w:firstLineChars="200" w:firstLine="360"/>
              <w:rPr>
                <w:rFonts w:ascii="Times New Roman" w:hAnsi="Times New Roman"/>
                <w:color w:val="252525"/>
                <w:sz w:val="18"/>
                <w:szCs w:val="18"/>
              </w:rPr>
            </w:pPr>
            <w:r w:rsidRPr="006C0131">
              <w:rPr>
                <w:rFonts w:ascii="Times New Roman" w:hAnsi="Times New Roman" w:hint="eastAsia"/>
                <w:color w:val="252525"/>
                <w:sz w:val="18"/>
                <w:szCs w:val="18"/>
                <w:highlight w:val="yellow"/>
              </w:rPr>
              <w:t>{</w:t>
            </w:r>
            <w:r w:rsidRPr="006C0131">
              <w:rPr>
                <w:rFonts w:ascii="Times New Roman" w:hAnsi="Times New Roman"/>
                <w:color w:val="252525"/>
                <w:sz w:val="18"/>
                <w:szCs w:val="18"/>
                <w:highlight w:val="yellow"/>
              </w:rPr>
              <w:t>%p endif%}</w:t>
            </w:r>
          </w:p>
        </w:tc>
      </w:tr>
      <w:tr w:rsidR="005B5F42" w:rsidRPr="0096733F" w14:paraId="16C65D4C" w14:textId="77777777">
        <w:trPr>
          <w:trHeight w:val="284"/>
        </w:trPr>
        <w:tc>
          <w:tcPr>
            <w:tcW w:w="1629" w:type="dxa"/>
            <w:tcBorders>
              <w:top w:val="single" w:sz="4" w:space="0" w:color="00653B"/>
              <w:left w:val="single" w:sz="4" w:space="0" w:color="00653B"/>
              <w:bottom w:val="single" w:sz="4" w:space="0" w:color="00653B"/>
              <w:right w:val="single" w:sz="4" w:space="0" w:color="00653B"/>
            </w:tcBorders>
            <w:shd w:val="clear" w:color="auto" w:fill="auto"/>
            <w:tcMar>
              <w:left w:w="0" w:type="dxa"/>
              <w:right w:w="0" w:type="dxa"/>
            </w:tcMar>
            <w:vAlign w:val="center"/>
          </w:tcPr>
          <w:p w14:paraId="438E16B8" w14:textId="77777777" w:rsidR="005B5F42" w:rsidRPr="0096733F" w:rsidRDefault="005B5F42" w:rsidP="005B5F42">
            <w:pPr>
              <w:adjustRightInd w:val="0"/>
              <w:snapToGrid w:val="0"/>
              <w:spacing w:line="240" w:lineRule="exact"/>
              <w:jc w:val="center"/>
              <w:rPr>
                <w:rFonts w:ascii="Times New Roman" w:hAnsi="Times New Roman"/>
                <w:i/>
                <w:iCs/>
                <w:sz w:val="18"/>
                <w:szCs w:val="18"/>
              </w:rPr>
            </w:pPr>
            <w:r w:rsidRPr="0096733F">
              <w:rPr>
                <w:rFonts w:ascii="Times New Roman" w:hAnsi="Times New Roman"/>
                <w:i/>
                <w:iCs/>
                <w:sz w:val="18"/>
                <w:szCs w:val="18"/>
              </w:rPr>
              <w:t>CCND1/FGF3</w:t>
            </w:r>
          </w:p>
          <w:p w14:paraId="3D0A722D" w14:textId="77777777" w:rsidR="005B5F42" w:rsidRPr="0096733F" w:rsidRDefault="005B5F42" w:rsidP="005B5F42">
            <w:pPr>
              <w:adjustRightInd w:val="0"/>
              <w:snapToGrid w:val="0"/>
              <w:spacing w:line="240" w:lineRule="exact"/>
              <w:jc w:val="center"/>
              <w:rPr>
                <w:rFonts w:ascii="Times New Roman" w:hAnsi="Times New Roman"/>
                <w:i/>
                <w:iCs/>
                <w:sz w:val="18"/>
                <w:szCs w:val="18"/>
              </w:rPr>
            </w:pPr>
            <w:r w:rsidRPr="0096733F">
              <w:rPr>
                <w:rFonts w:ascii="Times New Roman" w:hAnsi="Times New Roman"/>
                <w:i/>
                <w:iCs/>
                <w:sz w:val="18"/>
                <w:szCs w:val="18"/>
              </w:rPr>
              <w:t>/FGF19</w:t>
            </w:r>
          </w:p>
        </w:tc>
        <w:tc>
          <w:tcPr>
            <w:tcW w:w="1949" w:type="dxa"/>
            <w:tcBorders>
              <w:top w:val="single" w:sz="4" w:space="0" w:color="00653B"/>
              <w:left w:val="single" w:sz="4" w:space="0" w:color="00653B"/>
              <w:bottom w:val="single" w:sz="4" w:space="0" w:color="00653B"/>
              <w:right w:val="single" w:sz="4" w:space="0" w:color="00653B"/>
            </w:tcBorders>
            <w:shd w:val="clear" w:color="auto" w:fill="auto"/>
            <w:vAlign w:val="center"/>
          </w:tcPr>
          <w:p w14:paraId="1F10FA80" w14:textId="7AF401F4" w:rsidR="005B5F42" w:rsidRPr="006C0131" w:rsidRDefault="005B5F42" w:rsidP="005B5F4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r w:rsidRPr="006C0131">
              <w:rPr>
                <w:rFonts w:ascii="Times New Roman" w:hAnsi="Times New Roman"/>
                <w:color w:val="000000"/>
                <w:sz w:val="18"/>
                <w:szCs w:val="18"/>
              </w:rPr>
              <w:t xml:space="preserve">p if </w:t>
            </w:r>
            <w:proofErr w:type="gramStart"/>
            <w:r w:rsidR="006E1686">
              <w:rPr>
                <w:rFonts w:ascii="Times New Roman" w:hAnsi="Times New Roman"/>
                <w:color w:val="000000"/>
                <w:sz w:val="18"/>
                <w:szCs w:val="18"/>
              </w:rPr>
              <w:t>var.io.hd</w:t>
            </w:r>
            <w:proofErr w:type="gramEnd"/>
            <w:r w:rsidR="006E1686">
              <w:rPr>
                <w:rFonts w:ascii="Times New Roman" w:hAnsi="Times New Roman"/>
                <w:color w:val="000000"/>
                <w:sz w:val="18"/>
                <w:szCs w:val="18"/>
              </w:rPr>
              <w:t>_result</w:t>
            </w:r>
            <w:r w:rsidRPr="006C0131">
              <w:rPr>
                <w:rFonts w:ascii="Times New Roman" w:hAnsi="Times New Roman"/>
                <w:color w:val="000000"/>
                <w:sz w:val="18"/>
                <w:szCs w:val="18"/>
              </w:rPr>
              <w:t xml:space="preserve">.CCND1 and </w:t>
            </w:r>
            <w:r w:rsidR="006E1686">
              <w:rPr>
                <w:rFonts w:ascii="Times New Roman" w:hAnsi="Times New Roman"/>
                <w:color w:val="000000"/>
                <w:sz w:val="18"/>
                <w:szCs w:val="18"/>
              </w:rPr>
              <w:t>var.io.hd_result</w:t>
            </w:r>
            <w:r w:rsidRPr="006C0131">
              <w:rPr>
                <w:rFonts w:ascii="Times New Roman" w:hAnsi="Times New Roman"/>
                <w:color w:val="000000"/>
                <w:sz w:val="18"/>
                <w:szCs w:val="18"/>
              </w:rPr>
              <w:t xml:space="preserve">.FGF3 and </w:t>
            </w:r>
            <w:r w:rsidR="006E1686">
              <w:rPr>
                <w:rFonts w:ascii="Times New Roman" w:hAnsi="Times New Roman"/>
                <w:color w:val="000000"/>
                <w:sz w:val="18"/>
                <w:szCs w:val="18"/>
              </w:rPr>
              <w:t>var.io.hd_result</w:t>
            </w:r>
            <w:r w:rsidRPr="006C0131">
              <w:rPr>
                <w:rFonts w:ascii="Times New Roman" w:hAnsi="Times New Roman"/>
                <w:color w:val="000000"/>
                <w:sz w:val="18"/>
                <w:szCs w:val="18"/>
              </w:rPr>
              <w:t>.FGF19</w:t>
            </w:r>
            <w:r w:rsidRPr="006C0131">
              <w:rPr>
                <w:rFonts w:ascii="Times New Roman" w:hAnsi="Times New Roman" w:hint="eastAsia"/>
                <w:color w:val="000000"/>
                <w:sz w:val="18"/>
                <w:szCs w:val="18"/>
              </w:rPr>
              <w:t>%}</w:t>
            </w:r>
          </w:p>
          <w:p w14:paraId="6966D2FE" w14:textId="77777777" w:rsidR="005B5F42" w:rsidRPr="006C0131" w:rsidRDefault="005B5F42" w:rsidP="005B5F42">
            <w:pPr>
              <w:adjustRightInd w:val="0"/>
              <w:snapToGrid w:val="0"/>
              <w:jc w:val="center"/>
              <w:rPr>
                <w:rFonts w:ascii="Times New Roman" w:hAnsi="Times New Roman"/>
                <w:b/>
                <w:bCs/>
                <w:color w:val="FF0000"/>
                <w:sz w:val="18"/>
                <w:szCs w:val="18"/>
              </w:rPr>
            </w:pPr>
            <w:r w:rsidRPr="006C0131">
              <w:rPr>
                <w:rFonts w:ascii="Times New Roman" w:hAnsi="Times New Roman" w:hint="eastAsia"/>
                <w:b/>
                <w:bCs/>
                <w:color w:val="FF0000"/>
                <w:sz w:val="18"/>
                <w:szCs w:val="18"/>
              </w:rPr>
              <w:t>共扩增</w:t>
            </w:r>
          </w:p>
          <w:p w14:paraId="28B959F4" w14:textId="77777777" w:rsidR="005B5F42" w:rsidRPr="006C0131" w:rsidRDefault="005B5F42" w:rsidP="005B5F42">
            <w:pPr>
              <w:adjustRightInd w:val="0"/>
              <w:snapToGrid w:val="0"/>
              <w:jc w:val="center"/>
              <w:rPr>
                <w:rFonts w:ascii="Times New Roman" w:hAnsi="Times New Roman"/>
                <w:color w:val="000000"/>
                <w:sz w:val="18"/>
                <w:szCs w:val="18"/>
              </w:rPr>
            </w:pPr>
            <w:r w:rsidRPr="006C0131">
              <w:rPr>
                <w:rFonts w:ascii="Times New Roman" w:hAnsi="Times New Roman"/>
                <w:color w:val="000000"/>
                <w:sz w:val="18"/>
                <w:szCs w:val="18"/>
              </w:rPr>
              <w:t>{%p else%}</w:t>
            </w:r>
          </w:p>
          <w:p w14:paraId="69BCACE5" w14:textId="77777777" w:rsidR="005B5F42" w:rsidRPr="006C0131" w:rsidRDefault="005B5F42" w:rsidP="005B5F4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p>
          <w:p w14:paraId="54CB0050" w14:textId="0641C36F" w:rsidR="005B5F42" w:rsidRPr="0096733F" w:rsidRDefault="005B5F42" w:rsidP="005B5F42">
            <w:pPr>
              <w:adjustRightInd w:val="0"/>
              <w:snapToGrid w:val="0"/>
              <w:jc w:val="center"/>
              <w:rPr>
                <w:rFonts w:ascii="Times New Roman" w:hAnsi="Times New Roman"/>
                <w:color w:val="000000"/>
                <w:sz w:val="18"/>
                <w:szCs w:val="18"/>
              </w:rPr>
            </w:pPr>
            <w:r w:rsidRPr="006C0131">
              <w:rPr>
                <w:rFonts w:ascii="Times New Roman" w:hAnsi="Times New Roman" w:hint="eastAsia"/>
                <w:color w:val="000000"/>
                <w:sz w:val="18"/>
                <w:szCs w:val="18"/>
              </w:rPr>
              <w:t>{</w:t>
            </w:r>
            <w:r w:rsidRPr="006C0131">
              <w:rPr>
                <w:rFonts w:ascii="Times New Roman" w:hAnsi="Times New Roman"/>
                <w:color w:val="000000"/>
                <w:sz w:val="18"/>
                <w:szCs w:val="18"/>
              </w:rPr>
              <w:t>%p endif%}</w:t>
            </w:r>
          </w:p>
        </w:tc>
        <w:tc>
          <w:tcPr>
            <w:tcW w:w="6316" w:type="dxa"/>
            <w:tcBorders>
              <w:top w:val="single" w:sz="4" w:space="0" w:color="00653B"/>
              <w:left w:val="single" w:sz="4" w:space="0" w:color="00653B"/>
              <w:bottom w:val="single" w:sz="4" w:space="0" w:color="00653B"/>
              <w:right w:val="single" w:sz="4" w:space="0" w:color="00653B"/>
            </w:tcBorders>
            <w:shd w:val="clear" w:color="auto" w:fill="auto"/>
            <w:vAlign w:val="center"/>
          </w:tcPr>
          <w:p w14:paraId="46CB4F04" w14:textId="49C1BCE9" w:rsidR="00433970" w:rsidRPr="006C0131" w:rsidRDefault="00433970" w:rsidP="00433970">
            <w:pPr>
              <w:adjustRightInd w:val="0"/>
              <w:snapToGrid w:val="0"/>
              <w:spacing w:beforeLines="25" w:before="78" w:afterLines="25" w:after="78"/>
              <w:ind w:firstLineChars="200" w:firstLine="360"/>
              <w:rPr>
                <w:rFonts w:ascii="Times New Roman" w:hAnsi="Times New Roman"/>
                <w:color w:val="252525"/>
                <w:sz w:val="18"/>
                <w:szCs w:val="18"/>
              </w:rPr>
            </w:pPr>
            <w:r w:rsidRPr="006C0131">
              <w:rPr>
                <w:rFonts w:ascii="Times New Roman" w:hAnsi="Times New Roman"/>
                <w:color w:val="252525"/>
                <w:sz w:val="18"/>
                <w:szCs w:val="18"/>
                <w:highlight w:val="yellow"/>
              </w:rPr>
              <w:t xml:space="preserve">{%p if </w:t>
            </w:r>
            <w:proofErr w:type="gramStart"/>
            <w:r w:rsidR="006E1686">
              <w:rPr>
                <w:rFonts w:ascii="Times New Roman" w:hAnsi="Times New Roman"/>
                <w:color w:val="252525"/>
                <w:sz w:val="18"/>
                <w:szCs w:val="18"/>
                <w:highlight w:val="yellow"/>
              </w:rPr>
              <w:t>var.io.hd</w:t>
            </w:r>
            <w:proofErr w:type="gramEnd"/>
            <w:r w:rsidR="006E1686">
              <w:rPr>
                <w:rFonts w:ascii="Times New Roman" w:hAnsi="Times New Roman"/>
                <w:color w:val="252525"/>
                <w:sz w:val="18"/>
                <w:szCs w:val="18"/>
                <w:highlight w:val="yellow"/>
              </w:rPr>
              <w:t>_result</w:t>
            </w:r>
            <w:r w:rsidRPr="006C0131">
              <w:rPr>
                <w:rFonts w:ascii="Times New Roman" w:hAnsi="Times New Roman"/>
                <w:color w:val="252525"/>
                <w:sz w:val="18"/>
                <w:szCs w:val="18"/>
                <w:highlight w:val="yellow"/>
              </w:rPr>
              <w:t xml:space="preserve">.CCND1 and </w:t>
            </w:r>
            <w:r w:rsidR="006E1686">
              <w:rPr>
                <w:rFonts w:ascii="Times New Roman" w:hAnsi="Times New Roman"/>
                <w:color w:val="252525"/>
                <w:sz w:val="18"/>
                <w:szCs w:val="18"/>
                <w:highlight w:val="yellow"/>
              </w:rPr>
              <w:t>var.io.hd_result</w:t>
            </w:r>
            <w:r w:rsidRPr="006C0131">
              <w:rPr>
                <w:rFonts w:ascii="Times New Roman" w:hAnsi="Times New Roman"/>
                <w:color w:val="252525"/>
                <w:sz w:val="18"/>
                <w:szCs w:val="18"/>
                <w:highlight w:val="yellow"/>
              </w:rPr>
              <w:t xml:space="preserve">.FGF3 and </w:t>
            </w:r>
            <w:r w:rsidR="006E1686">
              <w:rPr>
                <w:rFonts w:ascii="Times New Roman" w:hAnsi="Times New Roman"/>
                <w:color w:val="252525"/>
                <w:sz w:val="18"/>
                <w:szCs w:val="18"/>
                <w:highlight w:val="yellow"/>
              </w:rPr>
              <w:t>var.io.hd_result</w:t>
            </w:r>
            <w:r w:rsidRPr="006C0131">
              <w:rPr>
                <w:rFonts w:ascii="Times New Roman" w:hAnsi="Times New Roman"/>
                <w:color w:val="252525"/>
                <w:sz w:val="18"/>
                <w:szCs w:val="18"/>
                <w:highlight w:val="yellow"/>
              </w:rPr>
              <w:t>.FGF19%}</w:t>
            </w:r>
          </w:p>
          <w:p w14:paraId="784D4B21" w14:textId="77777777" w:rsidR="005B5F42" w:rsidRPr="00433970" w:rsidRDefault="005B5F42" w:rsidP="005B5F42">
            <w:pPr>
              <w:adjustRightInd w:val="0"/>
              <w:snapToGrid w:val="0"/>
              <w:spacing w:beforeLines="25" w:before="78" w:afterLines="25" w:after="78"/>
              <w:ind w:firstLineChars="200" w:firstLine="360"/>
              <w:rPr>
                <w:rFonts w:ascii="Times New Roman" w:hAnsi="Times New Roman"/>
                <w:color w:val="000000" w:themeColor="text1"/>
                <w:sz w:val="18"/>
                <w:szCs w:val="18"/>
              </w:rPr>
            </w:pPr>
            <w:r w:rsidRPr="00433970">
              <w:rPr>
                <w:rFonts w:ascii="Times New Roman" w:hAnsi="Times New Roman"/>
                <w:color w:val="000000" w:themeColor="text1"/>
                <w:sz w:val="18"/>
                <w:szCs w:val="18"/>
              </w:rPr>
              <w:t>研究提示在免疫检查点抑制剂治疗人群中，</w:t>
            </w:r>
            <w:r w:rsidRPr="00433970">
              <w:rPr>
                <w:rFonts w:ascii="Times New Roman" w:hAnsi="Times New Roman"/>
                <w:color w:val="000000" w:themeColor="text1"/>
                <w:sz w:val="18"/>
                <w:szCs w:val="18"/>
              </w:rPr>
              <w:t>CCND1</w:t>
            </w:r>
            <w:r w:rsidRPr="00433970">
              <w:rPr>
                <w:rFonts w:ascii="Times New Roman" w:hAnsi="Times New Roman"/>
                <w:color w:val="000000" w:themeColor="text1"/>
                <w:sz w:val="18"/>
                <w:szCs w:val="18"/>
              </w:rPr>
              <w:t>基因扩增与更短的生存期、更差的治疗结果相关（</w:t>
            </w:r>
            <w:r w:rsidRPr="00433970">
              <w:rPr>
                <w:rFonts w:ascii="Times New Roman" w:hAnsi="Times New Roman"/>
                <w:color w:val="000000" w:themeColor="text1"/>
                <w:sz w:val="18"/>
                <w:szCs w:val="18"/>
              </w:rPr>
              <w:t>PMID: 32903763</w:t>
            </w:r>
            <w:r w:rsidRPr="00433970">
              <w:rPr>
                <w:rFonts w:ascii="Times New Roman" w:hAnsi="Times New Roman"/>
                <w:color w:val="000000" w:themeColor="text1"/>
                <w:sz w:val="18"/>
                <w:szCs w:val="18"/>
              </w:rPr>
              <w:t>）。</w:t>
            </w:r>
            <w:r w:rsidRPr="00433970">
              <w:rPr>
                <w:rFonts w:ascii="Times New Roman" w:hAnsi="Times New Roman"/>
                <w:color w:val="000000" w:themeColor="text1"/>
                <w:sz w:val="18"/>
                <w:szCs w:val="18"/>
              </w:rPr>
              <w:t>CCND1</w:t>
            </w:r>
            <w:r w:rsidRPr="00433970">
              <w:rPr>
                <w:rFonts w:ascii="Times New Roman" w:hAnsi="Times New Roman"/>
                <w:color w:val="000000" w:themeColor="text1"/>
                <w:sz w:val="18"/>
                <w:szCs w:val="18"/>
              </w:rPr>
              <w:t>、</w:t>
            </w:r>
            <w:r w:rsidRPr="00433970">
              <w:rPr>
                <w:rFonts w:ascii="Times New Roman" w:hAnsi="Times New Roman"/>
                <w:color w:val="000000" w:themeColor="text1"/>
                <w:sz w:val="18"/>
                <w:szCs w:val="18"/>
              </w:rPr>
              <w:t>FGF3</w:t>
            </w:r>
            <w:r w:rsidRPr="00433970">
              <w:rPr>
                <w:rFonts w:ascii="Times New Roman" w:hAnsi="Times New Roman"/>
                <w:color w:val="000000" w:themeColor="text1"/>
                <w:sz w:val="18"/>
                <w:szCs w:val="18"/>
              </w:rPr>
              <w:t>、</w:t>
            </w:r>
            <w:r w:rsidRPr="00433970">
              <w:rPr>
                <w:rFonts w:ascii="Times New Roman" w:hAnsi="Times New Roman"/>
                <w:color w:val="000000" w:themeColor="text1"/>
                <w:sz w:val="18"/>
                <w:szCs w:val="18"/>
              </w:rPr>
              <w:t>FGF4</w:t>
            </w:r>
            <w:r w:rsidRPr="00433970">
              <w:rPr>
                <w:rFonts w:ascii="Times New Roman" w:hAnsi="Times New Roman"/>
                <w:color w:val="000000" w:themeColor="text1"/>
                <w:sz w:val="18"/>
                <w:szCs w:val="18"/>
              </w:rPr>
              <w:t>和</w:t>
            </w:r>
            <w:r w:rsidRPr="00433970">
              <w:rPr>
                <w:rFonts w:ascii="Times New Roman" w:hAnsi="Times New Roman"/>
                <w:color w:val="000000" w:themeColor="text1"/>
                <w:sz w:val="18"/>
                <w:szCs w:val="18"/>
              </w:rPr>
              <w:t>FGF19</w:t>
            </w:r>
            <w:r w:rsidRPr="00433970">
              <w:rPr>
                <w:rFonts w:ascii="Times New Roman" w:hAnsi="Times New Roman"/>
                <w:color w:val="000000" w:themeColor="text1"/>
                <w:sz w:val="18"/>
                <w:szCs w:val="18"/>
              </w:rPr>
              <w:t>基因位于染色体</w:t>
            </w:r>
            <w:r w:rsidRPr="00433970">
              <w:rPr>
                <w:rFonts w:ascii="Times New Roman" w:hAnsi="Times New Roman"/>
                <w:color w:val="000000" w:themeColor="text1"/>
                <w:sz w:val="18"/>
                <w:szCs w:val="18"/>
              </w:rPr>
              <w:t>11q13</w:t>
            </w:r>
            <w:r w:rsidRPr="00433970">
              <w:rPr>
                <w:rFonts w:ascii="Times New Roman" w:hAnsi="Times New Roman"/>
                <w:color w:val="000000" w:themeColor="text1"/>
                <w:sz w:val="18"/>
                <w:szCs w:val="18"/>
              </w:rPr>
              <w:t>，易发生共扩增。</w:t>
            </w:r>
          </w:p>
          <w:p w14:paraId="48482CCF" w14:textId="2B327465" w:rsidR="00433970" w:rsidRDefault="00433970" w:rsidP="00433970">
            <w:pPr>
              <w:adjustRightInd w:val="0"/>
              <w:snapToGrid w:val="0"/>
              <w:spacing w:beforeLines="20" w:before="62" w:afterLines="20" w:after="62"/>
              <w:ind w:firstLineChars="200" w:firstLine="360"/>
              <w:rPr>
                <w:rFonts w:ascii="Times New Roman" w:hAnsi="Times New Roman"/>
                <w:color w:val="000000"/>
                <w:sz w:val="18"/>
                <w:szCs w:val="18"/>
              </w:rPr>
            </w:pPr>
            <w:r w:rsidRPr="006C0131">
              <w:rPr>
                <w:rFonts w:ascii="Times New Roman" w:hAnsi="Times New Roman" w:hint="eastAsia"/>
                <w:color w:val="000000"/>
                <w:sz w:val="18"/>
                <w:szCs w:val="18"/>
                <w:highlight w:val="yellow"/>
              </w:rPr>
              <w:t>{</w:t>
            </w:r>
            <w:r w:rsidRPr="006C0131">
              <w:rPr>
                <w:rFonts w:ascii="Times New Roman" w:hAnsi="Times New Roman"/>
                <w:color w:val="000000"/>
                <w:sz w:val="18"/>
                <w:szCs w:val="18"/>
                <w:highlight w:val="yellow"/>
              </w:rPr>
              <w:t>%p else%</w:t>
            </w:r>
            <w:r w:rsidRPr="006C0131">
              <w:rPr>
                <w:rFonts w:ascii="Times New Roman" w:hAnsi="Times New Roman" w:hint="eastAsia"/>
                <w:color w:val="000000"/>
                <w:sz w:val="18"/>
                <w:szCs w:val="18"/>
                <w:highlight w:val="yellow"/>
              </w:rPr>
              <w:t>}</w:t>
            </w:r>
          </w:p>
          <w:p w14:paraId="521471A8" w14:textId="77777777" w:rsidR="00433970" w:rsidRDefault="00433970" w:rsidP="00433970">
            <w:pPr>
              <w:adjustRightInd w:val="0"/>
              <w:snapToGrid w:val="0"/>
              <w:spacing w:beforeLines="25" w:before="78" w:afterLines="25" w:after="78"/>
              <w:ind w:firstLineChars="200" w:firstLine="360"/>
              <w:rPr>
                <w:rFonts w:ascii="Times New Roman" w:hAnsi="Times New Roman"/>
                <w:color w:val="7E7E7E"/>
                <w:sz w:val="18"/>
                <w:szCs w:val="18"/>
              </w:rPr>
            </w:pPr>
            <w:r w:rsidRPr="0096733F">
              <w:rPr>
                <w:rFonts w:ascii="Times New Roman" w:hAnsi="Times New Roman"/>
                <w:color w:val="7E7E7E"/>
                <w:sz w:val="18"/>
                <w:szCs w:val="18"/>
              </w:rPr>
              <w:t>研究提示在免疫检查点抑制剂治疗人群中，</w:t>
            </w:r>
            <w:r w:rsidRPr="0096733F">
              <w:rPr>
                <w:rFonts w:ascii="Times New Roman" w:hAnsi="Times New Roman"/>
                <w:color w:val="7E7E7E"/>
                <w:sz w:val="18"/>
                <w:szCs w:val="18"/>
              </w:rPr>
              <w:t>CCND1</w:t>
            </w:r>
            <w:r w:rsidRPr="0096733F">
              <w:rPr>
                <w:rFonts w:ascii="Times New Roman" w:hAnsi="Times New Roman"/>
                <w:color w:val="7E7E7E"/>
                <w:sz w:val="18"/>
                <w:szCs w:val="18"/>
              </w:rPr>
              <w:t>基因扩增与更短的生存期、更差的治疗结果相关（</w:t>
            </w:r>
            <w:r w:rsidRPr="0096733F">
              <w:rPr>
                <w:rFonts w:ascii="Times New Roman" w:hAnsi="Times New Roman"/>
                <w:color w:val="7E7E7E"/>
                <w:sz w:val="18"/>
                <w:szCs w:val="18"/>
              </w:rPr>
              <w:t>PMID: 32903763</w:t>
            </w:r>
            <w:r w:rsidRPr="0096733F">
              <w:rPr>
                <w:rFonts w:ascii="Times New Roman" w:hAnsi="Times New Roman"/>
                <w:color w:val="7E7E7E"/>
                <w:sz w:val="18"/>
                <w:szCs w:val="18"/>
              </w:rPr>
              <w:t>）。</w:t>
            </w:r>
            <w:r w:rsidRPr="0096733F">
              <w:rPr>
                <w:rFonts w:ascii="Times New Roman" w:hAnsi="Times New Roman"/>
                <w:color w:val="7E7E7E"/>
                <w:sz w:val="18"/>
                <w:szCs w:val="18"/>
              </w:rPr>
              <w:t>CCND1</w:t>
            </w:r>
            <w:r w:rsidRPr="0096733F">
              <w:rPr>
                <w:rFonts w:ascii="Times New Roman" w:hAnsi="Times New Roman"/>
                <w:color w:val="7E7E7E"/>
                <w:sz w:val="18"/>
                <w:szCs w:val="18"/>
              </w:rPr>
              <w:t>、</w:t>
            </w:r>
            <w:r w:rsidRPr="0096733F">
              <w:rPr>
                <w:rFonts w:ascii="Times New Roman" w:hAnsi="Times New Roman"/>
                <w:color w:val="7E7E7E"/>
                <w:sz w:val="18"/>
                <w:szCs w:val="18"/>
              </w:rPr>
              <w:t>FGF3</w:t>
            </w:r>
            <w:r w:rsidRPr="0096733F">
              <w:rPr>
                <w:rFonts w:ascii="Times New Roman" w:hAnsi="Times New Roman"/>
                <w:color w:val="7E7E7E"/>
                <w:sz w:val="18"/>
                <w:szCs w:val="18"/>
              </w:rPr>
              <w:t>、</w:t>
            </w:r>
            <w:r w:rsidRPr="0096733F">
              <w:rPr>
                <w:rFonts w:ascii="Times New Roman" w:hAnsi="Times New Roman"/>
                <w:color w:val="7E7E7E"/>
                <w:sz w:val="18"/>
                <w:szCs w:val="18"/>
              </w:rPr>
              <w:t>FGF4</w:t>
            </w:r>
            <w:r w:rsidRPr="0096733F">
              <w:rPr>
                <w:rFonts w:ascii="Times New Roman" w:hAnsi="Times New Roman"/>
                <w:color w:val="7E7E7E"/>
                <w:sz w:val="18"/>
                <w:szCs w:val="18"/>
              </w:rPr>
              <w:t>和</w:t>
            </w:r>
            <w:r w:rsidRPr="0096733F">
              <w:rPr>
                <w:rFonts w:ascii="Times New Roman" w:hAnsi="Times New Roman"/>
                <w:color w:val="7E7E7E"/>
                <w:sz w:val="18"/>
                <w:szCs w:val="18"/>
              </w:rPr>
              <w:t>FGF19</w:t>
            </w:r>
            <w:r w:rsidRPr="0096733F">
              <w:rPr>
                <w:rFonts w:ascii="Times New Roman" w:hAnsi="Times New Roman"/>
                <w:color w:val="7E7E7E"/>
                <w:sz w:val="18"/>
                <w:szCs w:val="18"/>
              </w:rPr>
              <w:t>基因位于染色体</w:t>
            </w:r>
            <w:r w:rsidRPr="0096733F">
              <w:rPr>
                <w:rFonts w:ascii="Times New Roman" w:hAnsi="Times New Roman"/>
                <w:color w:val="7E7E7E"/>
                <w:sz w:val="18"/>
                <w:szCs w:val="18"/>
              </w:rPr>
              <w:t>11q13</w:t>
            </w:r>
            <w:r w:rsidRPr="0096733F">
              <w:rPr>
                <w:rFonts w:ascii="Times New Roman" w:hAnsi="Times New Roman"/>
                <w:color w:val="7E7E7E"/>
                <w:sz w:val="18"/>
                <w:szCs w:val="18"/>
              </w:rPr>
              <w:t>，易发生共扩增。</w:t>
            </w:r>
          </w:p>
          <w:p w14:paraId="0AD7E059" w14:textId="5850768C" w:rsidR="00433970" w:rsidRPr="0096733F" w:rsidRDefault="00433970" w:rsidP="005B5F42">
            <w:pPr>
              <w:adjustRightInd w:val="0"/>
              <w:snapToGrid w:val="0"/>
              <w:spacing w:beforeLines="25" w:before="78" w:afterLines="25" w:after="78"/>
              <w:ind w:firstLineChars="200" w:firstLine="360"/>
              <w:rPr>
                <w:rFonts w:ascii="Times New Roman" w:hAnsi="Times New Roman"/>
                <w:color w:val="7E7E7E"/>
                <w:sz w:val="18"/>
                <w:szCs w:val="18"/>
              </w:rPr>
            </w:pPr>
            <w:r w:rsidRPr="006C0131">
              <w:rPr>
                <w:rFonts w:ascii="Times New Roman" w:hAnsi="Times New Roman" w:hint="eastAsia"/>
                <w:color w:val="252525"/>
                <w:sz w:val="18"/>
                <w:szCs w:val="18"/>
                <w:highlight w:val="yellow"/>
              </w:rPr>
              <w:t>{</w:t>
            </w:r>
            <w:r w:rsidRPr="006C0131">
              <w:rPr>
                <w:rFonts w:ascii="Times New Roman" w:hAnsi="Times New Roman"/>
                <w:color w:val="252525"/>
                <w:sz w:val="18"/>
                <w:szCs w:val="18"/>
                <w:highlight w:val="yellow"/>
              </w:rPr>
              <w:t>%p endif%}</w:t>
            </w:r>
          </w:p>
        </w:tc>
      </w:tr>
    </w:tbl>
    <w:p w14:paraId="52F5F178" w14:textId="77777777" w:rsidR="00FA7BF2" w:rsidRDefault="0035086C">
      <w:pPr>
        <w:spacing w:line="360" w:lineRule="auto"/>
        <w:rPr>
          <w:rFonts w:ascii="Times New Roman" w:hAnsi="Times New Roman"/>
          <w:b/>
          <w:bCs/>
          <w:color w:val="595959"/>
          <w:sz w:val="18"/>
          <w:szCs w:val="18"/>
        </w:rPr>
      </w:pPr>
      <w:r>
        <w:rPr>
          <w:rFonts w:ascii="Times New Roman" w:hAnsi="Times New Roman"/>
          <w:b/>
          <w:bCs/>
          <w:color w:val="595959"/>
          <w:sz w:val="18"/>
          <w:szCs w:val="18"/>
        </w:rPr>
        <w:t>注：</w:t>
      </w:r>
    </w:p>
    <w:p w14:paraId="403D5FA9" w14:textId="26EE8029" w:rsidR="00FA7BF2" w:rsidRDefault="0035086C">
      <w:pPr>
        <w:ind w:firstLineChars="200" w:firstLine="360"/>
        <w:rPr>
          <w:rFonts w:ascii="宋体" w:hAnsi="宋体"/>
          <w:bCs/>
          <w:sz w:val="18"/>
          <w:szCs w:val="18"/>
        </w:rPr>
      </w:pPr>
      <w:r>
        <w:rPr>
          <w:rFonts w:ascii="宋体" w:hAnsi="宋体"/>
          <w:bCs/>
          <w:sz w:val="18"/>
          <w:szCs w:val="18"/>
        </w:rPr>
        <w:t>免疫检查点抑制剂疗效相关基因等的临床研究目前处于探索性研究阶段，检出相关基因的致癌/致病性或</w:t>
      </w:r>
      <w:r>
        <w:rPr>
          <w:rFonts w:ascii="宋体" w:hAnsi="宋体" w:hint="eastAsia"/>
          <w:bCs/>
          <w:sz w:val="18"/>
          <w:szCs w:val="18"/>
        </w:rPr>
        <w:t>可能</w:t>
      </w:r>
      <w:r>
        <w:rPr>
          <w:rFonts w:ascii="宋体" w:hAnsi="宋体"/>
          <w:bCs/>
          <w:sz w:val="18"/>
          <w:szCs w:val="18"/>
        </w:rPr>
        <w:t>致癌/致病性突变时，均会在上表中提示，结果仅供参考，请根据临床实际情况和</w:t>
      </w:r>
      <w:proofErr w:type="gramStart"/>
      <w:r>
        <w:rPr>
          <w:rFonts w:ascii="宋体" w:hAnsi="宋体"/>
          <w:bCs/>
          <w:sz w:val="18"/>
          <w:szCs w:val="18"/>
        </w:rPr>
        <w:t>药物获批状态</w:t>
      </w:r>
      <w:proofErr w:type="gramEnd"/>
      <w:r>
        <w:rPr>
          <w:rFonts w:ascii="宋体" w:hAnsi="宋体"/>
          <w:bCs/>
          <w:sz w:val="18"/>
          <w:szCs w:val="18"/>
        </w:rPr>
        <w:t>确定免疫治疗方案。</w:t>
      </w:r>
      <w:r>
        <w:rPr>
          <w:rFonts w:ascii="宋体" w:hAnsi="宋体"/>
          <w:bCs/>
          <w:sz w:val="18"/>
          <w:szCs w:val="18"/>
        </w:rPr>
        <w:br w:type="page"/>
      </w:r>
    </w:p>
    <w:p w14:paraId="65EAE1F8" w14:textId="77777777" w:rsidR="000F2D99" w:rsidRDefault="000F2D99" w:rsidP="000F2D99">
      <w:pPr>
        <w:rPr>
          <w:rFonts w:ascii="Times New Roman" w:hAnsi="Times New Roman"/>
          <w:b/>
          <w:bCs/>
          <w:kern w:val="0"/>
          <w:sz w:val="24"/>
          <w:szCs w:val="24"/>
        </w:rPr>
      </w:pPr>
      <w:r w:rsidRPr="003F5248">
        <w:rPr>
          <w:rFonts w:ascii="Times New Roman" w:hAnsi="Times New Roman" w:hint="eastAsia"/>
          <w:b/>
          <w:bCs/>
          <w:kern w:val="0"/>
          <w:sz w:val="24"/>
          <w:szCs w:val="24"/>
          <w:highlight w:val="green"/>
        </w:rPr>
        <w:lastRenderedPageBreak/>
        <w:t xml:space="preserve">{%p if </w:t>
      </w:r>
      <w:r w:rsidRPr="003F5248">
        <w:rPr>
          <w:rFonts w:ascii="Times New Roman" w:hAnsi="Times New Roman" w:hint="eastAsia"/>
          <w:b/>
          <w:bCs/>
          <w:kern w:val="0"/>
          <w:sz w:val="24"/>
          <w:szCs w:val="24"/>
          <w:highlight w:val="green"/>
        </w:rPr>
        <w:t>“胃癌”</w:t>
      </w:r>
      <w:r w:rsidRPr="003F5248">
        <w:rPr>
          <w:rFonts w:ascii="Times New Roman" w:hAnsi="Times New Roman" w:hint="eastAsia"/>
          <w:b/>
          <w:bCs/>
          <w:kern w:val="0"/>
          <w:sz w:val="24"/>
          <w:szCs w:val="24"/>
          <w:highlight w:val="green"/>
        </w:rPr>
        <w:t xml:space="preserve"> in sample.tumor_list and sample.rna_sample_id and </w:t>
      </w:r>
      <w:r w:rsidRPr="003F5248">
        <w:rPr>
          <w:rFonts w:ascii="Times New Roman" w:hAnsi="Times New Roman" w:hint="eastAsia"/>
          <w:b/>
          <w:bCs/>
          <w:kern w:val="0"/>
          <w:sz w:val="24"/>
          <w:szCs w:val="24"/>
          <w:highlight w:val="green"/>
        </w:rPr>
        <w:t>“实体瘤”</w:t>
      </w:r>
      <w:r w:rsidRPr="003F5248">
        <w:rPr>
          <w:rFonts w:ascii="Times New Roman" w:hAnsi="Times New Roman" w:hint="eastAsia"/>
          <w:b/>
          <w:bCs/>
          <w:kern w:val="0"/>
          <w:sz w:val="24"/>
          <w:szCs w:val="24"/>
          <w:highlight w:val="green"/>
        </w:rPr>
        <w:t xml:space="preserve"> not in sample.tumor_names_cn%}</w:t>
      </w:r>
    </w:p>
    <w:p w14:paraId="7EEBE3D9" w14:textId="18B295C6" w:rsidR="000F2D99" w:rsidRPr="00E84D35" w:rsidRDefault="000F2D99" w:rsidP="00985E97">
      <w:pPr>
        <w:pStyle w:val="14"/>
        <w:numPr>
          <w:ilvl w:val="0"/>
          <w:numId w:val="8"/>
        </w:numPr>
        <w:spacing w:line="360" w:lineRule="auto"/>
        <w:ind w:left="340" w:firstLineChars="0" w:hanging="340"/>
        <w:jc w:val="left"/>
        <w:rPr>
          <w:rFonts w:ascii="Times New Roman" w:hAnsi="Times New Roman"/>
          <w:b/>
          <w:bCs/>
          <w:sz w:val="24"/>
          <w:szCs w:val="28"/>
        </w:rPr>
      </w:pPr>
      <w:r w:rsidRPr="00E84D35">
        <w:rPr>
          <w:rFonts w:ascii="Times New Roman" w:hAnsi="Times New Roman" w:hint="eastAsia"/>
          <w:b/>
          <w:bCs/>
          <w:sz w:val="24"/>
          <w:szCs w:val="28"/>
        </w:rPr>
        <w:t>胃</w:t>
      </w:r>
      <w:r w:rsidRPr="00E84D35">
        <w:rPr>
          <w:rFonts w:ascii="Times New Roman" w:hAnsi="Times New Roman"/>
          <w:b/>
          <w:bCs/>
          <w:sz w:val="24"/>
          <w:szCs w:val="28"/>
        </w:rPr>
        <w:t>癌分子分型</w:t>
      </w:r>
      <w:r w:rsidR="00E84D35">
        <w:rPr>
          <w:rFonts w:ascii="Times New Roman" w:hAnsi="Times New Roman" w:hint="eastAsia"/>
          <w:b/>
          <w:bCs/>
          <w:sz w:val="24"/>
          <w:szCs w:val="28"/>
        </w:rPr>
        <w:t>结果</w:t>
      </w:r>
    </w:p>
    <w:tbl>
      <w:tblPr>
        <w:tblW w:w="9776" w:type="dxa"/>
        <w:tblBorders>
          <w:top w:val="single" w:sz="4" w:space="0" w:color="00653B"/>
          <w:left w:val="single" w:sz="4" w:space="0" w:color="00653B"/>
          <w:bottom w:val="single" w:sz="4" w:space="0" w:color="00653B"/>
          <w:right w:val="single" w:sz="4" w:space="0" w:color="00653B"/>
          <w:insideH w:val="single" w:sz="4" w:space="0" w:color="00653B"/>
          <w:insideV w:val="single" w:sz="4" w:space="0" w:color="00653B"/>
        </w:tblBorders>
        <w:tblLayout w:type="fixed"/>
        <w:tblCellMar>
          <w:left w:w="0" w:type="dxa"/>
          <w:right w:w="0" w:type="dxa"/>
        </w:tblCellMar>
        <w:tblLook w:val="0000" w:firstRow="0" w:lastRow="0" w:firstColumn="0" w:lastColumn="0" w:noHBand="0" w:noVBand="0"/>
      </w:tblPr>
      <w:tblGrid>
        <w:gridCol w:w="1819"/>
        <w:gridCol w:w="1862"/>
        <w:gridCol w:w="6095"/>
      </w:tblGrid>
      <w:tr w:rsidR="000F2D99" w:rsidRPr="000F3C34" w14:paraId="279504C6" w14:textId="77777777" w:rsidTr="00112D79">
        <w:trPr>
          <w:trHeight w:val="463"/>
        </w:trPr>
        <w:tc>
          <w:tcPr>
            <w:tcW w:w="1819" w:type="dxa"/>
            <w:shd w:val="clear" w:color="auto" w:fill="1E7648"/>
            <w:vAlign w:val="center"/>
          </w:tcPr>
          <w:p w14:paraId="3A90E63B" w14:textId="77777777" w:rsidR="000F2D99" w:rsidRPr="000F3C34" w:rsidRDefault="000F2D99" w:rsidP="00112D79">
            <w:pPr>
              <w:pStyle w:val="TableParagraph"/>
              <w:spacing w:before="72"/>
              <w:ind w:left="440" w:right="419"/>
              <w:jc w:val="center"/>
              <w:rPr>
                <w:rFonts w:ascii="Times New Roman" w:eastAsia="宋体" w:hAnsi="Times New Roman" w:cs="Times New Roman"/>
                <w:b/>
                <w:bCs/>
                <w:color w:val="FFFFFF"/>
                <w:kern w:val="2"/>
                <w:sz w:val="21"/>
                <w:szCs w:val="21"/>
                <w:lang w:val="en-US" w:bidi="ar-SA"/>
              </w:rPr>
            </w:pPr>
            <w:r w:rsidRPr="000F3C34">
              <w:rPr>
                <w:rFonts w:ascii="Times New Roman" w:eastAsia="宋体" w:hAnsi="Times New Roman" w:cs="Times New Roman"/>
                <w:b/>
                <w:bCs/>
                <w:color w:val="FFFFFF"/>
                <w:kern w:val="2"/>
                <w:sz w:val="21"/>
                <w:szCs w:val="21"/>
                <w:lang w:val="en-US" w:bidi="ar-SA"/>
              </w:rPr>
              <w:t>检测内容</w:t>
            </w:r>
          </w:p>
        </w:tc>
        <w:tc>
          <w:tcPr>
            <w:tcW w:w="1862" w:type="dxa"/>
            <w:shd w:val="clear" w:color="auto" w:fill="1E7648"/>
            <w:vAlign w:val="center"/>
          </w:tcPr>
          <w:p w14:paraId="63DD3C93" w14:textId="77777777" w:rsidR="000F2D99" w:rsidRPr="000F3C34" w:rsidRDefault="000F2D99" w:rsidP="00112D79">
            <w:pPr>
              <w:pStyle w:val="12"/>
              <w:jc w:val="center"/>
              <w:rPr>
                <w:rFonts w:ascii="Times New Roman" w:hAnsi="Times New Roman"/>
                <w:b/>
                <w:bCs/>
                <w:color w:val="FFFFFF"/>
                <w:kern w:val="2"/>
                <w:sz w:val="21"/>
                <w:szCs w:val="21"/>
              </w:rPr>
            </w:pPr>
            <w:r w:rsidRPr="000F3C34">
              <w:rPr>
                <w:rFonts w:ascii="Times New Roman" w:hAnsi="Times New Roman" w:hint="eastAsia"/>
                <w:b/>
                <w:bCs/>
                <w:color w:val="FFFFFF"/>
                <w:kern w:val="2"/>
                <w:sz w:val="21"/>
                <w:szCs w:val="21"/>
              </w:rPr>
              <w:t>检测结果</w:t>
            </w:r>
          </w:p>
        </w:tc>
        <w:tc>
          <w:tcPr>
            <w:tcW w:w="6095" w:type="dxa"/>
            <w:shd w:val="clear" w:color="auto" w:fill="1E7648"/>
            <w:vAlign w:val="center"/>
          </w:tcPr>
          <w:p w14:paraId="3969B6C2" w14:textId="77777777" w:rsidR="000F2D99" w:rsidRPr="000F3C34" w:rsidRDefault="000F2D99" w:rsidP="00112D79">
            <w:pPr>
              <w:pStyle w:val="12"/>
              <w:jc w:val="center"/>
              <w:rPr>
                <w:rFonts w:ascii="Times New Roman" w:hAnsi="Times New Roman"/>
                <w:b/>
                <w:bCs/>
                <w:color w:val="FFFFFF"/>
                <w:kern w:val="2"/>
                <w:sz w:val="21"/>
                <w:szCs w:val="21"/>
              </w:rPr>
            </w:pPr>
            <w:r w:rsidRPr="000F3C34">
              <w:rPr>
                <w:rFonts w:ascii="Times New Roman" w:hAnsi="Times New Roman"/>
                <w:b/>
                <w:bCs/>
                <w:color w:val="FFFFFF"/>
                <w:kern w:val="2"/>
                <w:sz w:val="21"/>
                <w:szCs w:val="21"/>
              </w:rPr>
              <w:t>分子分型描述</w:t>
            </w:r>
          </w:p>
        </w:tc>
      </w:tr>
      <w:tr w:rsidR="000F2D99" w:rsidRPr="000F3C34" w14:paraId="1E57950F" w14:textId="77777777" w:rsidTr="00112D79">
        <w:trPr>
          <w:trHeight w:val="400"/>
        </w:trPr>
        <w:tc>
          <w:tcPr>
            <w:tcW w:w="1819" w:type="dxa"/>
            <w:shd w:val="clear" w:color="auto" w:fill="auto"/>
            <w:vAlign w:val="center"/>
          </w:tcPr>
          <w:p w14:paraId="1AE4E0AC" w14:textId="77777777" w:rsidR="000F2D99" w:rsidRPr="000F3C34" w:rsidRDefault="000F2D99" w:rsidP="00112D79">
            <w:pPr>
              <w:adjustRightInd w:val="0"/>
              <w:snapToGrid w:val="0"/>
              <w:spacing w:beforeLines="10" w:before="31" w:afterLines="10" w:after="31"/>
              <w:jc w:val="center"/>
              <w:rPr>
                <w:rFonts w:ascii="Times New Roman" w:hAnsi="Times New Roman"/>
                <w:bCs/>
                <w:sz w:val="18"/>
                <w:szCs w:val="18"/>
              </w:rPr>
            </w:pPr>
            <w:r w:rsidRPr="000F3C34">
              <w:rPr>
                <w:rFonts w:ascii="Times New Roman" w:hAnsi="Times New Roman"/>
                <w:bCs/>
                <w:sz w:val="18"/>
                <w:szCs w:val="18"/>
              </w:rPr>
              <w:t>EB</w:t>
            </w:r>
            <w:r w:rsidRPr="000F3C34">
              <w:rPr>
                <w:rFonts w:ascii="Times New Roman" w:hAnsi="Times New Roman"/>
                <w:bCs/>
                <w:sz w:val="18"/>
                <w:szCs w:val="18"/>
              </w:rPr>
              <w:t>病毒感染</w:t>
            </w:r>
          </w:p>
        </w:tc>
        <w:tc>
          <w:tcPr>
            <w:tcW w:w="1862" w:type="dxa"/>
            <w:shd w:val="clear" w:color="auto" w:fill="auto"/>
            <w:vAlign w:val="center"/>
          </w:tcPr>
          <w:p w14:paraId="598BD790" w14:textId="77777777" w:rsidR="000F2D99" w:rsidRPr="00BB5772" w:rsidRDefault="000F2D99" w:rsidP="00112D79">
            <w:pPr>
              <w:adjustRightInd w:val="0"/>
              <w:snapToGrid w:val="0"/>
              <w:spacing w:beforeLines="10" w:before="31" w:afterLines="10" w:after="31"/>
              <w:jc w:val="center"/>
              <w:rPr>
                <w:rFonts w:ascii="Times New Roman" w:hAnsi="Times New Roman"/>
                <w:bCs/>
                <w:sz w:val="18"/>
                <w:szCs w:val="18"/>
              </w:rPr>
            </w:pPr>
            <w:r w:rsidRPr="00BB5772">
              <w:rPr>
                <w:rFonts w:ascii="Times New Roman" w:hAnsi="Times New Roman"/>
                <w:bCs/>
                <w:sz w:val="18"/>
                <w:szCs w:val="18"/>
              </w:rPr>
              <w:t>{%p if var.GA_type.ebv_type.ebv_type=</w:t>
            </w:r>
            <w:proofErr w:type="gramStart"/>
            <w:r w:rsidRPr="00BB5772">
              <w:rPr>
                <w:rFonts w:ascii="Times New Roman" w:hAnsi="Times New Roman"/>
                <w:bCs/>
                <w:sz w:val="18"/>
                <w:szCs w:val="18"/>
              </w:rPr>
              <w:t>=”P</w:t>
            </w:r>
            <w:proofErr w:type="gramEnd"/>
            <w:r w:rsidRPr="00BB5772">
              <w:rPr>
                <w:rFonts w:ascii="Times New Roman" w:hAnsi="Times New Roman"/>
                <w:bCs/>
                <w:sz w:val="18"/>
                <w:szCs w:val="18"/>
              </w:rPr>
              <w:t>”%}</w:t>
            </w:r>
          </w:p>
          <w:p w14:paraId="64D9882D" w14:textId="77777777" w:rsidR="000F2D99" w:rsidRPr="00BB5772" w:rsidRDefault="000F2D99" w:rsidP="00112D79">
            <w:pPr>
              <w:adjustRightInd w:val="0"/>
              <w:snapToGrid w:val="0"/>
              <w:spacing w:beforeLines="10" w:before="31" w:afterLines="10" w:after="31"/>
              <w:jc w:val="center"/>
              <w:rPr>
                <w:rFonts w:ascii="Times New Roman" w:hAnsi="Times New Roman"/>
                <w:b/>
                <w:color w:val="FF0000"/>
                <w:sz w:val="18"/>
                <w:szCs w:val="18"/>
              </w:rPr>
            </w:pPr>
            <w:r w:rsidRPr="00BB5772">
              <w:rPr>
                <w:rFonts w:ascii="Times New Roman" w:hAnsi="Times New Roman" w:hint="eastAsia"/>
                <w:b/>
                <w:color w:val="FF0000"/>
                <w:sz w:val="18"/>
                <w:szCs w:val="18"/>
              </w:rPr>
              <w:t>阳性</w:t>
            </w:r>
          </w:p>
          <w:p w14:paraId="084A1086" w14:textId="77777777" w:rsidR="000F2D99" w:rsidRPr="00BB5772" w:rsidRDefault="000F2D99" w:rsidP="00112D79">
            <w:pPr>
              <w:adjustRightInd w:val="0"/>
              <w:snapToGrid w:val="0"/>
              <w:spacing w:beforeLines="10" w:before="31" w:afterLines="10" w:after="31"/>
              <w:jc w:val="center"/>
              <w:rPr>
                <w:rFonts w:ascii="Times New Roman" w:hAnsi="Times New Roman"/>
                <w:bCs/>
                <w:sz w:val="18"/>
                <w:szCs w:val="18"/>
              </w:rPr>
            </w:pPr>
            <w:r w:rsidRPr="00BB5772">
              <w:rPr>
                <w:rFonts w:ascii="Times New Roman" w:hAnsi="Times New Roman"/>
                <w:bCs/>
                <w:sz w:val="18"/>
                <w:szCs w:val="18"/>
              </w:rPr>
              <w:t>{%p else%}</w:t>
            </w:r>
          </w:p>
          <w:p w14:paraId="1C68A6EB" w14:textId="77777777" w:rsidR="000F2D99" w:rsidRPr="00BB5772" w:rsidRDefault="000F2D99" w:rsidP="00112D79">
            <w:pPr>
              <w:adjustRightInd w:val="0"/>
              <w:snapToGrid w:val="0"/>
              <w:spacing w:beforeLines="10" w:before="31" w:afterLines="10" w:after="31"/>
              <w:jc w:val="center"/>
              <w:rPr>
                <w:rFonts w:ascii="Times New Roman" w:hAnsi="Times New Roman"/>
                <w:bCs/>
                <w:sz w:val="18"/>
                <w:szCs w:val="18"/>
              </w:rPr>
            </w:pPr>
            <w:r w:rsidRPr="00BB5772">
              <w:rPr>
                <w:rFonts w:ascii="Times New Roman" w:hAnsi="Times New Roman" w:hint="eastAsia"/>
                <w:bCs/>
                <w:sz w:val="18"/>
                <w:szCs w:val="18"/>
              </w:rPr>
              <w:t>阴性</w:t>
            </w:r>
          </w:p>
          <w:p w14:paraId="75D84EB9" w14:textId="77777777" w:rsidR="000F2D99" w:rsidRPr="000F3C34" w:rsidRDefault="000F2D99" w:rsidP="00112D79">
            <w:pPr>
              <w:adjustRightInd w:val="0"/>
              <w:snapToGrid w:val="0"/>
              <w:spacing w:beforeLines="10" w:before="31" w:afterLines="10" w:after="31"/>
              <w:jc w:val="center"/>
              <w:rPr>
                <w:rFonts w:ascii="Times New Roman" w:hAnsi="Times New Roman"/>
                <w:bCs/>
                <w:sz w:val="18"/>
                <w:szCs w:val="18"/>
              </w:rPr>
            </w:pPr>
            <w:r w:rsidRPr="00BB5772">
              <w:rPr>
                <w:rFonts w:ascii="Times New Roman" w:hAnsi="Times New Roman"/>
                <w:bCs/>
                <w:sz w:val="18"/>
                <w:szCs w:val="18"/>
              </w:rPr>
              <w:t>{%p endif%}</w:t>
            </w:r>
          </w:p>
        </w:tc>
        <w:tc>
          <w:tcPr>
            <w:tcW w:w="6095" w:type="dxa"/>
            <w:vMerge w:val="restart"/>
            <w:shd w:val="clear" w:color="auto" w:fill="auto"/>
            <w:vAlign w:val="center"/>
          </w:tcPr>
          <w:p w14:paraId="065108BF" w14:textId="77777777" w:rsidR="000F2D99" w:rsidRDefault="000F2D99" w:rsidP="00112D79">
            <w:pPr>
              <w:adjustRightInd w:val="0"/>
              <w:snapToGrid w:val="0"/>
              <w:spacing w:beforeLines="10" w:before="31" w:afterLines="10" w:after="31"/>
              <w:ind w:leftChars="50" w:left="105" w:rightChars="50" w:right="105"/>
              <w:rPr>
                <w:rFonts w:ascii="Times New Roman" w:hAnsi="Times New Roman"/>
                <w:bCs/>
                <w:sz w:val="18"/>
                <w:szCs w:val="18"/>
              </w:rPr>
            </w:pPr>
            <w:r w:rsidRPr="00BB5772">
              <w:rPr>
                <w:rFonts w:ascii="Times New Roman" w:hAnsi="Times New Roman"/>
                <w:bCs/>
                <w:sz w:val="18"/>
                <w:szCs w:val="18"/>
                <w:highlight w:val="yellow"/>
              </w:rPr>
              <w:t>{%p if var.GA_type.ebv_type.ebv_type=</w:t>
            </w:r>
            <w:proofErr w:type="gramStart"/>
            <w:r w:rsidRPr="00BB5772">
              <w:rPr>
                <w:rFonts w:ascii="Times New Roman" w:hAnsi="Times New Roman"/>
                <w:bCs/>
                <w:sz w:val="18"/>
                <w:szCs w:val="18"/>
                <w:highlight w:val="yellow"/>
              </w:rPr>
              <w:t>=”P</w:t>
            </w:r>
            <w:proofErr w:type="gramEnd"/>
            <w:r w:rsidRPr="00BB5772">
              <w:rPr>
                <w:rFonts w:ascii="Times New Roman" w:hAnsi="Times New Roman"/>
                <w:bCs/>
                <w:sz w:val="18"/>
                <w:szCs w:val="18"/>
                <w:highlight w:val="yellow"/>
              </w:rPr>
              <w:t>”%}</w:t>
            </w:r>
          </w:p>
          <w:p w14:paraId="6DC92C79" w14:textId="77777777" w:rsidR="000F2D99" w:rsidRDefault="000F2D99" w:rsidP="00112D79">
            <w:pPr>
              <w:adjustRightInd w:val="0"/>
              <w:snapToGrid w:val="0"/>
              <w:spacing w:beforeLines="10" w:before="31" w:afterLines="10" w:after="31"/>
              <w:ind w:leftChars="50" w:left="105" w:rightChars="50" w:right="105"/>
              <w:rPr>
                <w:rFonts w:ascii="Times New Roman" w:hAnsi="Times New Roman"/>
                <w:bCs/>
                <w:sz w:val="18"/>
                <w:szCs w:val="18"/>
              </w:rPr>
            </w:pPr>
            <w:r w:rsidRPr="000F3C34">
              <w:rPr>
                <w:rFonts w:ascii="Times New Roman" w:hAnsi="Times New Roman"/>
                <w:bCs/>
                <w:sz w:val="18"/>
                <w:szCs w:val="18"/>
              </w:rPr>
              <w:t xml:space="preserve">EB </w:t>
            </w:r>
            <w:r w:rsidRPr="000F3C34">
              <w:rPr>
                <w:rFonts w:ascii="Times New Roman" w:hAnsi="Times New Roman"/>
                <w:bCs/>
                <w:sz w:val="18"/>
                <w:szCs w:val="18"/>
              </w:rPr>
              <w:t>病毒感染型：该亚型约占所有胃癌的</w:t>
            </w:r>
            <w:r w:rsidRPr="000F3C34">
              <w:rPr>
                <w:rFonts w:ascii="Times New Roman" w:hAnsi="Times New Roman"/>
                <w:bCs/>
                <w:sz w:val="18"/>
                <w:szCs w:val="18"/>
              </w:rPr>
              <w:t xml:space="preserve"> 10%</w:t>
            </w:r>
            <w:r w:rsidRPr="000F3C34">
              <w:rPr>
                <w:rFonts w:ascii="Times New Roman" w:hAnsi="Times New Roman"/>
                <w:bCs/>
                <w:sz w:val="18"/>
                <w:szCs w:val="18"/>
              </w:rPr>
              <w:t>，不同地域之间有一定差异。一项回顾性研究提示与</w:t>
            </w:r>
            <w:r w:rsidRPr="000F3C34">
              <w:rPr>
                <w:rFonts w:ascii="Times New Roman" w:hAnsi="Times New Roman"/>
                <w:bCs/>
                <w:sz w:val="18"/>
                <w:szCs w:val="18"/>
              </w:rPr>
              <w:t xml:space="preserve"> EBV </w:t>
            </w:r>
            <w:r w:rsidRPr="000F3C34">
              <w:rPr>
                <w:rFonts w:ascii="Times New Roman" w:hAnsi="Times New Roman"/>
                <w:bCs/>
                <w:sz w:val="18"/>
                <w:szCs w:val="18"/>
              </w:rPr>
              <w:t>阴性胃癌患者相比，</w:t>
            </w:r>
            <w:r w:rsidRPr="000F3C34">
              <w:rPr>
                <w:rFonts w:ascii="Times New Roman" w:hAnsi="Times New Roman"/>
                <w:bCs/>
                <w:sz w:val="18"/>
                <w:szCs w:val="18"/>
              </w:rPr>
              <w:t xml:space="preserve">EBV </w:t>
            </w:r>
            <w:r w:rsidRPr="000F3C34">
              <w:rPr>
                <w:rFonts w:ascii="Times New Roman" w:hAnsi="Times New Roman"/>
                <w:bCs/>
                <w:sz w:val="18"/>
                <w:szCs w:val="18"/>
              </w:rPr>
              <w:t>感染型胃癌患者具有更长的总生存期。病理学研究提示</w:t>
            </w:r>
            <w:r w:rsidRPr="000F3C34">
              <w:rPr>
                <w:rFonts w:ascii="Times New Roman" w:hAnsi="Times New Roman"/>
                <w:bCs/>
                <w:sz w:val="18"/>
                <w:szCs w:val="18"/>
              </w:rPr>
              <w:t xml:space="preserve">EBV </w:t>
            </w:r>
            <w:r w:rsidRPr="000F3C34">
              <w:rPr>
                <w:rFonts w:ascii="Times New Roman" w:hAnsi="Times New Roman"/>
                <w:bCs/>
                <w:sz w:val="18"/>
                <w:szCs w:val="18"/>
              </w:rPr>
              <w:t>感染型胃癌常伴有大量</w:t>
            </w:r>
            <w:r w:rsidRPr="000F3C34">
              <w:rPr>
                <w:rFonts w:ascii="Times New Roman" w:hAnsi="Times New Roman"/>
                <w:bCs/>
                <w:sz w:val="18"/>
                <w:szCs w:val="18"/>
              </w:rPr>
              <w:t>CD8+</w:t>
            </w:r>
            <w:r w:rsidRPr="000F3C34">
              <w:rPr>
                <w:rFonts w:ascii="Times New Roman" w:hAnsi="Times New Roman"/>
                <w:bCs/>
                <w:sz w:val="18"/>
                <w:szCs w:val="18"/>
              </w:rPr>
              <w:t>细胞毒性</w:t>
            </w:r>
            <w:r w:rsidRPr="000F3C34">
              <w:rPr>
                <w:rFonts w:ascii="Times New Roman" w:hAnsi="Times New Roman"/>
                <w:bCs/>
                <w:sz w:val="18"/>
                <w:szCs w:val="18"/>
              </w:rPr>
              <w:t xml:space="preserve">T </w:t>
            </w:r>
            <w:r w:rsidRPr="000F3C34">
              <w:rPr>
                <w:rFonts w:ascii="Times New Roman" w:hAnsi="Times New Roman"/>
                <w:bCs/>
                <w:sz w:val="18"/>
                <w:szCs w:val="18"/>
              </w:rPr>
              <w:t>细胞浸润和</w:t>
            </w:r>
            <w:r w:rsidRPr="000F3C34">
              <w:rPr>
                <w:rFonts w:ascii="Times New Roman" w:hAnsi="Times New Roman"/>
                <w:bCs/>
                <w:sz w:val="18"/>
                <w:szCs w:val="18"/>
              </w:rPr>
              <w:t xml:space="preserve"> PD-L1 </w:t>
            </w:r>
            <w:r w:rsidRPr="000F3C34">
              <w:rPr>
                <w:rFonts w:ascii="Times New Roman" w:hAnsi="Times New Roman"/>
                <w:bCs/>
                <w:sz w:val="18"/>
                <w:szCs w:val="18"/>
              </w:rPr>
              <w:t>高表达。</w:t>
            </w:r>
            <w:r w:rsidRPr="000F3C34">
              <w:rPr>
                <w:rFonts w:ascii="Times New Roman" w:hAnsi="Times New Roman"/>
                <w:bCs/>
                <w:sz w:val="18"/>
                <w:szCs w:val="18"/>
              </w:rPr>
              <w:t xml:space="preserve">EBV </w:t>
            </w:r>
            <w:r w:rsidRPr="000F3C34">
              <w:rPr>
                <w:rFonts w:ascii="Times New Roman" w:hAnsi="Times New Roman"/>
                <w:bCs/>
                <w:sz w:val="18"/>
                <w:szCs w:val="18"/>
              </w:rPr>
              <w:t>感染型胃癌患者对免疫治疗或化疗联合免疫治疗存在较高的响应率。此种类型中也常见</w:t>
            </w:r>
            <w:r w:rsidRPr="000F3C34">
              <w:rPr>
                <w:rFonts w:ascii="Times New Roman" w:hAnsi="Times New Roman"/>
                <w:bCs/>
                <w:sz w:val="18"/>
                <w:szCs w:val="18"/>
              </w:rPr>
              <w:t>PIK3CA</w:t>
            </w:r>
            <w:r w:rsidRPr="000F3C34">
              <w:rPr>
                <w:rFonts w:ascii="Times New Roman" w:hAnsi="Times New Roman"/>
                <w:bCs/>
                <w:sz w:val="18"/>
                <w:szCs w:val="18"/>
              </w:rPr>
              <w:t>、</w:t>
            </w:r>
            <w:r w:rsidRPr="000F3C34">
              <w:rPr>
                <w:rFonts w:ascii="Times New Roman" w:hAnsi="Times New Roman"/>
                <w:bCs/>
                <w:sz w:val="18"/>
                <w:szCs w:val="18"/>
              </w:rPr>
              <w:t>ARID1A</w:t>
            </w:r>
            <w:r w:rsidRPr="000F3C34">
              <w:rPr>
                <w:rFonts w:ascii="Times New Roman" w:hAnsi="Times New Roman"/>
                <w:bCs/>
                <w:sz w:val="18"/>
                <w:szCs w:val="18"/>
              </w:rPr>
              <w:t>、</w:t>
            </w:r>
            <w:r w:rsidRPr="000F3C34">
              <w:rPr>
                <w:rFonts w:ascii="Times New Roman" w:hAnsi="Times New Roman"/>
                <w:bCs/>
                <w:sz w:val="18"/>
                <w:szCs w:val="18"/>
              </w:rPr>
              <w:t xml:space="preserve">BCOR </w:t>
            </w:r>
            <w:r w:rsidRPr="000F3C34">
              <w:rPr>
                <w:rFonts w:ascii="Times New Roman" w:hAnsi="Times New Roman"/>
                <w:bCs/>
                <w:sz w:val="18"/>
                <w:szCs w:val="18"/>
              </w:rPr>
              <w:t>基因突变（</w:t>
            </w:r>
            <w:r w:rsidRPr="000F3C34">
              <w:rPr>
                <w:rFonts w:ascii="Times New Roman" w:hAnsi="Times New Roman"/>
                <w:bCs/>
                <w:sz w:val="18"/>
                <w:szCs w:val="18"/>
              </w:rPr>
              <w:t>PMID: 14966089, 25079317, 35318527</w:t>
            </w:r>
            <w:r w:rsidRPr="000F3C34">
              <w:rPr>
                <w:rFonts w:ascii="Times New Roman" w:hAnsi="Times New Roman"/>
                <w:bCs/>
                <w:sz w:val="18"/>
                <w:szCs w:val="18"/>
              </w:rPr>
              <w:t>）。</w:t>
            </w:r>
          </w:p>
          <w:p w14:paraId="59BC1AC9" w14:textId="77777777" w:rsidR="000F2D99" w:rsidRPr="00BB5772" w:rsidRDefault="000F2D99" w:rsidP="00112D79">
            <w:pPr>
              <w:adjustRightInd w:val="0"/>
              <w:snapToGrid w:val="0"/>
              <w:spacing w:beforeLines="10" w:before="31" w:afterLines="10" w:after="31"/>
              <w:ind w:leftChars="50" w:left="105" w:rightChars="50" w:right="105"/>
              <w:rPr>
                <w:rFonts w:ascii="Times New Roman" w:hAnsi="Times New Roman"/>
                <w:bCs/>
                <w:sz w:val="18"/>
                <w:szCs w:val="18"/>
                <w:highlight w:val="yellow"/>
              </w:rPr>
            </w:pPr>
            <w:r w:rsidRPr="00BB5772">
              <w:rPr>
                <w:rFonts w:ascii="Times New Roman" w:hAnsi="Times New Roman" w:hint="eastAsia"/>
                <w:bCs/>
                <w:sz w:val="18"/>
                <w:szCs w:val="18"/>
                <w:highlight w:val="yellow"/>
              </w:rPr>
              <w:t>{</w:t>
            </w:r>
            <w:r w:rsidRPr="00BB5772">
              <w:rPr>
                <w:rFonts w:ascii="Times New Roman" w:hAnsi="Times New Roman"/>
                <w:bCs/>
                <w:sz w:val="18"/>
                <w:szCs w:val="18"/>
                <w:highlight w:val="yellow"/>
              </w:rPr>
              <w:t>%p else%}</w:t>
            </w:r>
          </w:p>
          <w:p w14:paraId="205C828A" w14:textId="77777777" w:rsidR="000F2D99" w:rsidRPr="00670225" w:rsidRDefault="000F2D99" w:rsidP="00112D79">
            <w:pPr>
              <w:adjustRightInd w:val="0"/>
              <w:snapToGrid w:val="0"/>
              <w:spacing w:beforeLines="10" w:before="31" w:afterLines="10" w:after="31"/>
              <w:ind w:leftChars="50" w:left="105" w:rightChars="50" w:right="105"/>
              <w:rPr>
                <w:rFonts w:ascii="Times New Roman" w:hAnsi="Times New Roman"/>
                <w:bCs/>
                <w:color w:val="7E7E7E"/>
                <w:sz w:val="18"/>
                <w:szCs w:val="18"/>
              </w:rPr>
            </w:pPr>
            <w:r w:rsidRPr="00670225">
              <w:rPr>
                <w:rFonts w:ascii="Times New Roman" w:hAnsi="Times New Roman"/>
                <w:bCs/>
                <w:color w:val="7E7E7E"/>
                <w:sz w:val="18"/>
                <w:szCs w:val="18"/>
              </w:rPr>
              <w:t xml:space="preserve">EB </w:t>
            </w:r>
            <w:r w:rsidRPr="00670225">
              <w:rPr>
                <w:rFonts w:ascii="Times New Roman" w:hAnsi="Times New Roman"/>
                <w:bCs/>
                <w:color w:val="7E7E7E"/>
                <w:sz w:val="18"/>
                <w:szCs w:val="18"/>
              </w:rPr>
              <w:t>病毒感染型：该亚型约占所有胃癌的</w:t>
            </w:r>
            <w:r w:rsidRPr="00670225">
              <w:rPr>
                <w:rFonts w:ascii="Times New Roman" w:hAnsi="Times New Roman"/>
                <w:bCs/>
                <w:color w:val="7E7E7E"/>
                <w:sz w:val="18"/>
                <w:szCs w:val="18"/>
              </w:rPr>
              <w:t xml:space="preserve"> 10%</w:t>
            </w:r>
            <w:r w:rsidRPr="00670225">
              <w:rPr>
                <w:rFonts w:ascii="Times New Roman" w:hAnsi="Times New Roman"/>
                <w:bCs/>
                <w:color w:val="7E7E7E"/>
                <w:sz w:val="18"/>
                <w:szCs w:val="18"/>
              </w:rPr>
              <w:t>，不同地域之间有一定差异。一项回顾性研究提示与</w:t>
            </w:r>
            <w:r w:rsidRPr="00670225">
              <w:rPr>
                <w:rFonts w:ascii="Times New Roman" w:hAnsi="Times New Roman"/>
                <w:bCs/>
                <w:color w:val="7E7E7E"/>
                <w:sz w:val="18"/>
                <w:szCs w:val="18"/>
              </w:rPr>
              <w:t xml:space="preserve"> EBV </w:t>
            </w:r>
            <w:r w:rsidRPr="00670225">
              <w:rPr>
                <w:rFonts w:ascii="Times New Roman" w:hAnsi="Times New Roman"/>
                <w:bCs/>
                <w:color w:val="7E7E7E"/>
                <w:sz w:val="18"/>
                <w:szCs w:val="18"/>
              </w:rPr>
              <w:t>阴性胃癌患者相比，</w:t>
            </w:r>
            <w:r w:rsidRPr="00670225">
              <w:rPr>
                <w:rFonts w:ascii="Times New Roman" w:hAnsi="Times New Roman"/>
                <w:bCs/>
                <w:color w:val="7E7E7E"/>
                <w:sz w:val="18"/>
                <w:szCs w:val="18"/>
              </w:rPr>
              <w:t xml:space="preserve">EBV </w:t>
            </w:r>
            <w:r w:rsidRPr="00670225">
              <w:rPr>
                <w:rFonts w:ascii="Times New Roman" w:hAnsi="Times New Roman"/>
                <w:bCs/>
                <w:color w:val="7E7E7E"/>
                <w:sz w:val="18"/>
                <w:szCs w:val="18"/>
              </w:rPr>
              <w:t>感染型胃癌患者具有更长的总生存期。病理学研究提示</w:t>
            </w:r>
            <w:r w:rsidRPr="00670225">
              <w:rPr>
                <w:rFonts w:ascii="Times New Roman" w:hAnsi="Times New Roman"/>
                <w:bCs/>
                <w:color w:val="7E7E7E"/>
                <w:sz w:val="18"/>
                <w:szCs w:val="18"/>
              </w:rPr>
              <w:t xml:space="preserve">EBV </w:t>
            </w:r>
            <w:r w:rsidRPr="00670225">
              <w:rPr>
                <w:rFonts w:ascii="Times New Roman" w:hAnsi="Times New Roman"/>
                <w:bCs/>
                <w:color w:val="7E7E7E"/>
                <w:sz w:val="18"/>
                <w:szCs w:val="18"/>
              </w:rPr>
              <w:t>感染型胃癌常伴有大量</w:t>
            </w:r>
            <w:r w:rsidRPr="00670225">
              <w:rPr>
                <w:rFonts w:ascii="Times New Roman" w:hAnsi="Times New Roman"/>
                <w:bCs/>
                <w:color w:val="7E7E7E"/>
                <w:sz w:val="18"/>
                <w:szCs w:val="18"/>
              </w:rPr>
              <w:t>CD8+</w:t>
            </w:r>
            <w:r w:rsidRPr="00670225">
              <w:rPr>
                <w:rFonts w:ascii="Times New Roman" w:hAnsi="Times New Roman"/>
                <w:bCs/>
                <w:color w:val="7E7E7E"/>
                <w:sz w:val="18"/>
                <w:szCs w:val="18"/>
              </w:rPr>
              <w:t>细胞毒性</w:t>
            </w:r>
            <w:r w:rsidRPr="00670225">
              <w:rPr>
                <w:rFonts w:ascii="Times New Roman" w:hAnsi="Times New Roman"/>
                <w:bCs/>
                <w:color w:val="7E7E7E"/>
                <w:sz w:val="18"/>
                <w:szCs w:val="18"/>
              </w:rPr>
              <w:t xml:space="preserve">T </w:t>
            </w:r>
            <w:r w:rsidRPr="00670225">
              <w:rPr>
                <w:rFonts w:ascii="Times New Roman" w:hAnsi="Times New Roman"/>
                <w:bCs/>
                <w:color w:val="7E7E7E"/>
                <w:sz w:val="18"/>
                <w:szCs w:val="18"/>
              </w:rPr>
              <w:t>细胞浸润和</w:t>
            </w:r>
            <w:r w:rsidRPr="00670225">
              <w:rPr>
                <w:rFonts w:ascii="Times New Roman" w:hAnsi="Times New Roman"/>
                <w:bCs/>
                <w:color w:val="7E7E7E"/>
                <w:sz w:val="18"/>
                <w:szCs w:val="18"/>
              </w:rPr>
              <w:t xml:space="preserve"> PD-L1 </w:t>
            </w:r>
            <w:r w:rsidRPr="00670225">
              <w:rPr>
                <w:rFonts w:ascii="Times New Roman" w:hAnsi="Times New Roman"/>
                <w:bCs/>
                <w:color w:val="7E7E7E"/>
                <w:sz w:val="18"/>
                <w:szCs w:val="18"/>
              </w:rPr>
              <w:t>高表达。</w:t>
            </w:r>
            <w:r w:rsidRPr="00670225">
              <w:rPr>
                <w:rFonts w:ascii="Times New Roman" w:hAnsi="Times New Roman"/>
                <w:bCs/>
                <w:color w:val="7E7E7E"/>
                <w:sz w:val="18"/>
                <w:szCs w:val="18"/>
              </w:rPr>
              <w:t xml:space="preserve">EBV </w:t>
            </w:r>
            <w:r w:rsidRPr="00670225">
              <w:rPr>
                <w:rFonts w:ascii="Times New Roman" w:hAnsi="Times New Roman"/>
                <w:bCs/>
                <w:color w:val="7E7E7E"/>
                <w:sz w:val="18"/>
                <w:szCs w:val="18"/>
              </w:rPr>
              <w:t>感染型胃癌患者对免疫治疗或化疗联合免疫治疗存在较高的响应率。此种类型中也常见</w:t>
            </w:r>
            <w:r w:rsidRPr="00670225">
              <w:rPr>
                <w:rFonts w:ascii="Times New Roman" w:hAnsi="Times New Roman"/>
                <w:bCs/>
                <w:color w:val="7E7E7E"/>
                <w:sz w:val="18"/>
                <w:szCs w:val="18"/>
              </w:rPr>
              <w:t>PIK3CA</w:t>
            </w:r>
            <w:r w:rsidRPr="00670225">
              <w:rPr>
                <w:rFonts w:ascii="Times New Roman" w:hAnsi="Times New Roman"/>
                <w:bCs/>
                <w:color w:val="7E7E7E"/>
                <w:sz w:val="18"/>
                <w:szCs w:val="18"/>
              </w:rPr>
              <w:t>、</w:t>
            </w:r>
            <w:r w:rsidRPr="00670225">
              <w:rPr>
                <w:rFonts w:ascii="Times New Roman" w:hAnsi="Times New Roman"/>
                <w:bCs/>
                <w:color w:val="7E7E7E"/>
                <w:sz w:val="18"/>
                <w:szCs w:val="18"/>
              </w:rPr>
              <w:t>ARID1A</w:t>
            </w:r>
            <w:r w:rsidRPr="00670225">
              <w:rPr>
                <w:rFonts w:ascii="Times New Roman" w:hAnsi="Times New Roman"/>
                <w:bCs/>
                <w:color w:val="7E7E7E"/>
                <w:sz w:val="18"/>
                <w:szCs w:val="18"/>
              </w:rPr>
              <w:t>、</w:t>
            </w:r>
            <w:r w:rsidRPr="00670225">
              <w:rPr>
                <w:rFonts w:ascii="Times New Roman" w:hAnsi="Times New Roman"/>
                <w:bCs/>
                <w:color w:val="7E7E7E"/>
                <w:sz w:val="18"/>
                <w:szCs w:val="18"/>
              </w:rPr>
              <w:t xml:space="preserve">BCOR </w:t>
            </w:r>
            <w:r w:rsidRPr="00670225">
              <w:rPr>
                <w:rFonts w:ascii="Times New Roman" w:hAnsi="Times New Roman"/>
                <w:bCs/>
                <w:color w:val="7E7E7E"/>
                <w:sz w:val="18"/>
                <w:szCs w:val="18"/>
              </w:rPr>
              <w:t>基因突变（</w:t>
            </w:r>
            <w:r w:rsidRPr="00670225">
              <w:rPr>
                <w:rFonts w:ascii="Times New Roman" w:hAnsi="Times New Roman"/>
                <w:bCs/>
                <w:color w:val="7E7E7E"/>
                <w:sz w:val="18"/>
                <w:szCs w:val="18"/>
              </w:rPr>
              <w:t>PMID: 14966089, 25079317, 35318527</w:t>
            </w:r>
            <w:r w:rsidRPr="00670225">
              <w:rPr>
                <w:rFonts w:ascii="Times New Roman" w:hAnsi="Times New Roman"/>
                <w:bCs/>
                <w:color w:val="7E7E7E"/>
                <w:sz w:val="18"/>
                <w:szCs w:val="18"/>
              </w:rPr>
              <w:t>）。</w:t>
            </w:r>
          </w:p>
          <w:p w14:paraId="1808A2BB" w14:textId="77777777" w:rsidR="000F2D99" w:rsidRPr="000F3C34" w:rsidRDefault="000F2D99" w:rsidP="00112D79">
            <w:pPr>
              <w:adjustRightInd w:val="0"/>
              <w:snapToGrid w:val="0"/>
              <w:spacing w:beforeLines="10" w:before="31" w:afterLines="10" w:after="31"/>
              <w:ind w:leftChars="50" w:left="105" w:rightChars="50" w:right="105"/>
              <w:rPr>
                <w:rFonts w:ascii="Times New Roman" w:hAnsi="Times New Roman"/>
                <w:bCs/>
                <w:sz w:val="18"/>
                <w:szCs w:val="18"/>
              </w:rPr>
            </w:pPr>
            <w:r w:rsidRPr="00BB5772">
              <w:rPr>
                <w:rFonts w:ascii="Times New Roman" w:hAnsi="Times New Roman" w:hint="eastAsia"/>
                <w:bCs/>
                <w:sz w:val="18"/>
                <w:szCs w:val="18"/>
                <w:highlight w:val="yellow"/>
              </w:rPr>
              <w:t>{</w:t>
            </w:r>
            <w:r w:rsidRPr="00BB5772">
              <w:rPr>
                <w:rFonts w:ascii="Times New Roman" w:hAnsi="Times New Roman"/>
                <w:bCs/>
                <w:sz w:val="18"/>
                <w:szCs w:val="18"/>
                <w:highlight w:val="yellow"/>
              </w:rPr>
              <w:t>%p endif%}</w:t>
            </w:r>
          </w:p>
        </w:tc>
      </w:tr>
      <w:tr w:rsidR="000F2D99" w:rsidRPr="000F3C34" w14:paraId="633D1209" w14:textId="77777777" w:rsidTr="00112D79">
        <w:trPr>
          <w:trHeight w:val="405"/>
        </w:trPr>
        <w:tc>
          <w:tcPr>
            <w:tcW w:w="1819" w:type="dxa"/>
            <w:shd w:val="clear" w:color="auto" w:fill="auto"/>
            <w:vAlign w:val="center"/>
          </w:tcPr>
          <w:p w14:paraId="20FE31F9" w14:textId="77777777" w:rsidR="000F2D99" w:rsidRPr="000F3C34" w:rsidRDefault="000F2D99" w:rsidP="00112D79">
            <w:pPr>
              <w:adjustRightInd w:val="0"/>
              <w:snapToGrid w:val="0"/>
              <w:spacing w:beforeLines="10" w:before="31" w:afterLines="10" w:after="31"/>
              <w:jc w:val="center"/>
              <w:rPr>
                <w:rFonts w:ascii="Times New Roman" w:hAnsi="Times New Roman"/>
                <w:bCs/>
                <w:i/>
                <w:iCs/>
                <w:sz w:val="18"/>
                <w:szCs w:val="18"/>
              </w:rPr>
            </w:pPr>
            <w:r w:rsidRPr="000F3C34">
              <w:rPr>
                <w:rFonts w:ascii="Times New Roman" w:hAnsi="Times New Roman"/>
                <w:bCs/>
                <w:i/>
                <w:iCs/>
                <w:sz w:val="18"/>
                <w:szCs w:val="18"/>
              </w:rPr>
              <w:t>PIK3CA</w:t>
            </w:r>
          </w:p>
        </w:tc>
        <w:tc>
          <w:tcPr>
            <w:tcW w:w="1862" w:type="dxa"/>
            <w:shd w:val="clear" w:color="auto" w:fill="auto"/>
            <w:vAlign w:val="center"/>
          </w:tcPr>
          <w:p w14:paraId="52CFE8E9" w14:textId="77777777" w:rsidR="000F2D99" w:rsidRPr="00BB5772" w:rsidRDefault="000F2D99" w:rsidP="00112D79">
            <w:pPr>
              <w:adjustRightInd w:val="0"/>
              <w:snapToGrid w:val="0"/>
              <w:spacing w:beforeLines="10" w:before="31" w:afterLines="10" w:after="31"/>
              <w:jc w:val="center"/>
              <w:rPr>
                <w:rFonts w:ascii="Times New Roman" w:hAnsi="Times New Roman"/>
                <w:bCs/>
                <w:sz w:val="18"/>
                <w:szCs w:val="18"/>
              </w:rPr>
            </w:pPr>
            <w:r w:rsidRPr="00BB5772">
              <w:rPr>
                <w:rFonts w:ascii="Times New Roman" w:hAnsi="Times New Roman"/>
                <w:bCs/>
                <w:sz w:val="18"/>
                <w:szCs w:val="18"/>
              </w:rPr>
              <w:t>{%p if var.GA_type.ebv_</w:t>
            </w:r>
            <w:proofErr w:type="gramStart"/>
            <w:r w:rsidRPr="00BB5772">
              <w:rPr>
                <w:rFonts w:ascii="Times New Roman" w:hAnsi="Times New Roman"/>
                <w:bCs/>
                <w:sz w:val="18"/>
                <w:szCs w:val="18"/>
              </w:rPr>
              <w:t>gene.PIK</w:t>
            </w:r>
            <w:proofErr w:type="gramEnd"/>
            <w:r w:rsidRPr="00BB5772">
              <w:rPr>
                <w:rFonts w:ascii="Times New Roman" w:hAnsi="Times New Roman"/>
                <w:bCs/>
                <w:sz w:val="18"/>
                <w:szCs w:val="18"/>
              </w:rPr>
              <w:t>3CA%}</w:t>
            </w:r>
          </w:p>
          <w:p w14:paraId="0D27091D" w14:textId="77777777" w:rsidR="000F2D99" w:rsidRPr="00BB5772" w:rsidRDefault="000F2D99" w:rsidP="00112D79">
            <w:pPr>
              <w:adjustRightInd w:val="0"/>
              <w:snapToGrid w:val="0"/>
              <w:spacing w:beforeLines="10" w:before="31" w:afterLines="10" w:after="31"/>
              <w:jc w:val="center"/>
              <w:rPr>
                <w:rFonts w:ascii="Times New Roman" w:hAnsi="Times New Roman"/>
                <w:bCs/>
                <w:sz w:val="18"/>
                <w:szCs w:val="18"/>
              </w:rPr>
            </w:pPr>
            <w:r w:rsidRPr="00BB5772">
              <w:rPr>
                <w:rFonts w:ascii="Times New Roman" w:hAnsi="Times New Roman"/>
                <w:bCs/>
                <w:sz w:val="18"/>
                <w:szCs w:val="18"/>
              </w:rPr>
              <w:t>{%p for a in var.GA_type.ebv_</w:t>
            </w:r>
            <w:proofErr w:type="gramStart"/>
            <w:r w:rsidRPr="00BB5772">
              <w:rPr>
                <w:rFonts w:ascii="Times New Roman" w:hAnsi="Times New Roman"/>
                <w:bCs/>
                <w:sz w:val="18"/>
                <w:szCs w:val="18"/>
              </w:rPr>
              <w:t>gene.PIK</w:t>
            </w:r>
            <w:proofErr w:type="gramEnd"/>
            <w:r w:rsidRPr="00BB5772">
              <w:rPr>
                <w:rFonts w:ascii="Times New Roman" w:hAnsi="Times New Roman"/>
                <w:bCs/>
                <w:sz w:val="18"/>
                <w:szCs w:val="18"/>
              </w:rPr>
              <w:t>3CA%}</w:t>
            </w:r>
          </w:p>
          <w:p w14:paraId="29536751" w14:textId="77777777" w:rsidR="00B22375" w:rsidRDefault="00B22375" w:rsidP="00112D79">
            <w:pPr>
              <w:adjustRightInd w:val="0"/>
              <w:snapToGrid w:val="0"/>
              <w:spacing w:beforeLines="10" w:before="31" w:afterLines="10" w:after="31"/>
              <w:jc w:val="center"/>
              <w:rPr>
                <w:rFonts w:ascii="Times New Roman" w:hAnsi="Times New Roman"/>
                <w:b/>
                <w:color w:val="FF0000"/>
                <w:sz w:val="18"/>
                <w:szCs w:val="18"/>
              </w:rPr>
            </w:pPr>
            <w:r w:rsidRPr="00B22375">
              <w:rPr>
                <w:rFonts w:ascii="Times New Roman" w:hAnsi="Times New Roman"/>
                <w:b/>
                <w:color w:val="FF0000"/>
                <w:sz w:val="18"/>
                <w:szCs w:val="18"/>
              </w:rPr>
              <w:t>{{a|</w:t>
            </w:r>
            <w:proofErr w:type="gramStart"/>
            <w:r w:rsidRPr="00B22375">
              <w:rPr>
                <w:rFonts w:ascii="Times New Roman" w:hAnsi="Times New Roman"/>
                <w:b/>
                <w:color w:val="FF0000"/>
                <w:sz w:val="18"/>
                <w:szCs w:val="18"/>
              </w:rPr>
              <w:t>replace(</w:t>
            </w:r>
            <w:proofErr w:type="gramEnd"/>
            <w:r w:rsidRPr="00B22375">
              <w:rPr>
                <w:rFonts w:ascii="Times New Roman" w:hAnsi="Times New Roman"/>
                <w:b/>
                <w:color w:val="FF0000"/>
                <w:sz w:val="18"/>
                <w:szCs w:val="18"/>
              </w:rPr>
              <w:t>“(”, “”)|replace(“)”, “”)}}</w:t>
            </w:r>
          </w:p>
          <w:p w14:paraId="57D84927" w14:textId="16FAA9DE" w:rsidR="000F2D99" w:rsidRPr="00BB5772" w:rsidRDefault="000F2D99" w:rsidP="00112D79">
            <w:pPr>
              <w:adjustRightInd w:val="0"/>
              <w:snapToGrid w:val="0"/>
              <w:spacing w:beforeLines="10" w:before="31" w:afterLines="10" w:after="31"/>
              <w:jc w:val="center"/>
              <w:rPr>
                <w:rFonts w:ascii="Times New Roman" w:hAnsi="Times New Roman"/>
                <w:bCs/>
                <w:sz w:val="18"/>
                <w:szCs w:val="18"/>
              </w:rPr>
            </w:pPr>
            <w:r w:rsidRPr="00BB5772">
              <w:rPr>
                <w:rFonts w:ascii="Times New Roman" w:hAnsi="Times New Roman"/>
                <w:bCs/>
                <w:sz w:val="18"/>
                <w:szCs w:val="18"/>
              </w:rPr>
              <w:t>{%p endfor%}</w:t>
            </w:r>
          </w:p>
          <w:p w14:paraId="1F7B40E6" w14:textId="77777777" w:rsidR="000F2D99" w:rsidRPr="00BB5772" w:rsidRDefault="000F2D99" w:rsidP="00112D79">
            <w:pPr>
              <w:adjustRightInd w:val="0"/>
              <w:snapToGrid w:val="0"/>
              <w:spacing w:beforeLines="10" w:before="31" w:afterLines="10" w:after="31"/>
              <w:jc w:val="center"/>
              <w:rPr>
                <w:rFonts w:ascii="Times New Roman" w:hAnsi="Times New Roman"/>
                <w:bCs/>
                <w:sz w:val="18"/>
                <w:szCs w:val="18"/>
              </w:rPr>
            </w:pPr>
            <w:r w:rsidRPr="00BB5772">
              <w:rPr>
                <w:rFonts w:ascii="Times New Roman" w:hAnsi="Times New Roman"/>
                <w:bCs/>
                <w:sz w:val="18"/>
                <w:szCs w:val="18"/>
              </w:rPr>
              <w:t>{%p else%}</w:t>
            </w:r>
          </w:p>
          <w:p w14:paraId="56758854" w14:textId="77777777" w:rsidR="000F2D99" w:rsidRPr="00BB5772" w:rsidRDefault="000F2D99" w:rsidP="00112D79">
            <w:pPr>
              <w:adjustRightInd w:val="0"/>
              <w:snapToGrid w:val="0"/>
              <w:spacing w:beforeLines="10" w:before="31" w:afterLines="10" w:after="31"/>
              <w:jc w:val="center"/>
              <w:rPr>
                <w:rFonts w:ascii="Times New Roman" w:hAnsi="Times New Roman"/>
                <w:bCs/>
                <w:sz w:val="18"/>
                <w:szCs w:val="18"/>
              </w:rPr>
            </w:pPr>
            <w:r w:rsidRPr="00BB5772">
              <w:rPr>
                <w:rFonts w:ascii="Times New Roman" w:hAnsi="Times New Roman"/>
                <w:bCs/>
                <w:sz w:val="18"/>
                <w:szCs w:val="18"/>
              </w:rPr>
              <w:t>-</w:t>
            </w:r>
          </w:p>
          <w:p w14:paraId="75FBD102" w14:textId="77777777" w:rsidR="000F2D99" w:rsidRPr="00BB5772" w:rsidRDefault="000F2D99" w:rsidP="00112D79">
            <w:pPr>
              <w:adjustRightInd w:val="0"/>
              <w:snapToGrid w:val="0"/>
              <w:spacing w:beforeLines="10" w:before="31" w:afterLines="10" w:after="31"/>
              <w:jc w:val="center"/>
              <w:rPr>
                <w:rFonts w:ascii="Times New Roman" w:hAnsi="Times New Roman"/>
                <w:bCs/>
                <w:sz w:val="18"/>
                <w:szCs w:val="18"/>
              </w:rPr>
            </w:pPr>
            <w:r w:rsidRPr="00BB5772">
              <w:rPr>
                <w:rFonts w:ascii="Times New Roman" w:hAnsi="Times New Roman"/>
                <w:bCs/>
                <w:sz w:val="18"/>
                <w:szCs w:val="18"/>
              </w:rPr>
              <w:t>{%p endif%}</w:t>
            </w:r>
          </w:p>
        </w:tc>
        <w:tc>
          <w:tcPr>
            <w:tcW w:w="6095" w:type="dxa"/>
            <w:vMerge/>
            <w:shd w:val="clear" w:color="auto" w:fill="auto"/>
            <w:vAlign w:val="center"/>
          </w:tcPr>
          <w:p w14:paraId="588E3967" w14:textId="77777777" w:rsidR="000F2D99" w:rsidRPr="000F3C34" w:rsidRDefault="000F2D99" w:rsidP="00112D79">
            <w:pPr>
              <w:adjustRightInd w:val="0"/>
              <w:snapToGrid w:val="0"/>
              <w:spacing w:beforeLines="10" w:before="31" w:afterLines="10" w:after="31"/>
              <w:ind w:leftChars="50" w:left="105" w:rightChars="50" w:right="105"/>
              <w:rPr>
                <w:rFonts w:ascii="Times New Roman" w:hAnsi="Times New Roman"/>
                <w:bCs/>
                <w:sz w:val="18"/>
                <w:szCs w:val="18"/>
              </w:rPr>
            </w:pPr>
          </w:p>
        </w:tc>
      </w:tr>
      <w:tr w:rsidR="000F2D99" w:rsidRPr="000F3C34" w14:paraId="508A466F" w14:textId="77777777" w:rsidTr="00112D79">
        <w:trPr>
          <w:trHeight w:val="402"/>
        </w:trPr>
        <w:tc>
          <w:tcPr>
            <w:tcW w:w="1819" w:type="dxa"/>
            <w:shd w:val="clear" w:color="auto" w:fill="auto"/>
            <w:vAlign w:val="center"/>
          </w:tcPr>
          <w:p w14:paraId="38E9D982" w14:textId="77777777" w:rsidR="000F2D99" w:rsidRPr="000F3C34" w:rsidRDefault="000F2D99" w:rsidP="00112D79">
            <w:pPr>
              <w:adjustRightInd w:val="0"/>
              <w:snapToGrid w:val="0"/>
              <w:spacing w:beforeLines="10" w:before="31" w:afterLines="10" w:after="31"/>
              <w:jc w:val="center"/>
              <w:rPr>
                <w:rFonts w:ascii="Times New Roman" w:hAnsi="Times New Roman"/>
                <w:bCs/>
                <w:i/>
                <w:iCs/>
                <w:sz w:val="18"/>
                <w:szCs w:val="18"/>
              </w:rPr>
            </w:pPr>
            <w:r w:rsidRPr="000F3C34">
              <w:rPr>
                <w:rFonts w:ascii="Times New Roman" w:hAnsi="Times New Roman"/>
                <w:bCs/>
                <w:i/>
                <w:iCs/>
                <w:sz w:val="18"/>
                <w:szCs w:val="18"/>
              </w:rPr>
              <w:t>ARID1A</w:t>
            </w:r>
          </w:p>
        </w:tc>
        <w:tc>
          <w:tcPr>
            <w:tcW w:w="1862" w:type="dxa"/>
            <w:shd w:val="clear" w:color="auto" w:fill="auto"/>
            <w:vAlign w:val="center"/>
          </w:tcPr>
          <w:p w14:paraId="7E4A1BD3" w14:textId="77777777" w:rsidR="000F2D99" w:rsidRPr="00BB5772" w:rsidRDefault="000F2D99" w:rsidP="00112D79">
            <w:pPr>
              <w:adjustRightInd w:val="0"/>
              <w:snapToGrid w:val="0"/>
              <w:spacing w:beforeLines="10" w:before="31" w:afterLines="10" w:after="31"/>
              <w:jc w:val="center"/>
              <w:rPr>
                <w:rFonts w:ascii="Times New Roman" w:hAnsi="Times New Roman"/>
                <w:bCs/>
                <w:sz w:val="18"/>
                <w:szCs w:val="18"/>
              </w:rPr>
            </w:pPr>
            <w:r w:rsidRPr="00BB5772">
              <w:rPr>
                <w:rFonts w:ascii="Times New Roman" w:hAnsi="Times New Roman"/>
                <w:bCs/>
                <w:sz w:val="18"/>
                <w:szCs w:val="18"/>
              </w:rPr>
              <w:t>{%p if var.GA_type.ebv_</w:t>
            </w:r>
            <w:proofErr w:type="gramStart"/>
            <w:r w:rsidRPr="00BB5772">
              <w:rPr>
                <w:rFonts w:ascii="Times New Roman" w:hAnsi="Times New Roman"/>
                <w:bCs/>
                <w:sz w:val="18"/>
                <w:szCs w:val="18"/>
              </w:rPr>
              <w:t>gene.ARID</w:t>
            </w:r>
            <w:proofErr w:type="gramEnd"/>
            <w:r w:rsidRPr="00BB5772">
              <w:rPr>
                <w:rFonts w:ascii="Times New Roman" w:hAnsi="Times New Roman"/>
                <w:bCs/>
                <w:sz w:val="18"/>
                <w:szCs w:val="18"/>
              </w:rPr>
              <w:t>1A%}</w:t>
            </w:r>
          </w:p>
          <w:p w14:paraId="7C1A786B" w14:textId="77777777" w:rsidR="000F2D99" w:rsidRPr="00BB5772" w:rsidRDefault="000F2D99" w:rsidP="00112D79">
            <w:pPr>
              <w:adjustRightInd w:val="0"/>
              <w:snapToGrid w:val="0"/>
              <w:spacing w:beforeLines="10" w:before="31" w:afterLines="10" w:after="31"/>
              <w:jc w:val="center"/>
              <w:rPr>
                <w:rFonts w:ascii="Times New Roman" w:hAnsi="Times New Roman"/>
                <w:bCs/>
                <w:sz w:val="18"/>
                <w:szCs w:val="18"/>
              </w:rPr>
            </w:pPr>
            <w:r w:rsidRPr="00BB5772">
              <w:rPr>
                <w:rFonts w:ascii="Times New Roman" w:hAnsi="Times New Roman"/>
                <w:bCs/>
                <w:sz w:val="18"/>
                <w:szCs w:val="18"/>
              </w:rPr>
              <w:t>{%p for a in var.GA_type.ebv_</w:t>
            </w:r>
            <w:proofErr w:type="gramStart"/>
            <w:r w:rsidRPr="00BB5772">
              <w:rPr>
                <w:rFonts w:ascii="Times New Roman" w:hAnsi="Times New Roman"/>
                <w:bCs/>
                <w:sz w:val="18"/>
                <w:szCs w:val="18"/>
              </w:rPr>
              <w:t>gene.ARID</w:t>
            </w:r>
            <w:proofErr w:type="gramEnd"/>
            <w:r w:rsidRPr="00BB5772">
              <w:rPr>
                <w:rFonts w:ascii="Times New Roman" w:hAnsi="Times New Roman"/>
                <w:bCs/>
                <w:sz w:val="18"/>
                <w:szCs w:val="18"/>
              </w:rPr>
              <w:t>1A%}</w:t>
            </w:r>
          </w:p>
          <w:p w14:paraId="04518C22" w14:textId="77777777" w:rsidR="00B22375" w:rsidRDefault="00B22375" w:rsidP="00B22375">
            <w:pPr>
              <w:adjustRightInd w:val="0"/>
              <w:snapToGrid w:val="0"/>
              <w:spacing w:beforeLines="10" w:before="31" w:afterLines="10" w:after="31"/>
              <w:jc w:val="center"/>
              <w:rPr>
                <w:rFonts w:ascii="Times New Roman" w:hAnsi="Times New Roman"/>
                <w:b/>
                <w:color w:val="FF0000"/>
                <w:sz w:val="18"/>
                <w:szCs w:val="18"/>
              </w:rPr>
            </w:pPr>
            <w:r w:rsidRPr="00B22375">
              <w:rPr>
                <w:rFonts w:ascii="Times New Roman" w:hAnsi="Times New Roman"/>
                <w:b/>
                <w:color w:val="FF0000"/>
                <w:sz w:val="18"/>
                <w:szCs w:val="18"/>
              </w:rPr>
              <w:t>{{a|</w:t>
            </w:r>
            <w:proofErr w:type="gramStart"/>
            <w:r w:rsidRPr="00B22375">
              <w:rPr>
                <w:rFonts w:ascii="Times New Roman" w:hAnsi="Times New Roman"/>
                <w:b/>
                <w:color w:val="FF0000"/>
                <w:sz w:val="18"/>
                <w:szCs w:val="18"/>
              </w:rPr>
              <w:t>replace(</w:t>
            </w:r>
            <w:proofErr w:type="gramEnd"/>
            <w:r w:rsidRPr="00B22375">
              <w:rPr>
                <w:rFonts w:ascii="Times New Roman" w:hAnsi="Times New Roman"/>
                <w:b/>
                <w:color w:val="FF0000"/>
                <w:sz w:val="18"/>
                <w:szCs w:val="18"/>
              </w:rPr>
              <w:t>“(”, “”)|replace(“)”, “”)}}</w:t>
            </w:r>
          </w:p>
          <w:p w14:paraId="43DCCF7B" w14:textId="77777777" w:rsidR="000F2D99" w:rsidRPr="00BB5772" w:rsidRDefault="000F2D99" w:rsidP="00112D79">
            <w:pPr>
              <w:adjustRightInd w:val="0"/>
              <w:snapToGrid w:val="0"/>
              <w:spacing w:beforeLines="10" w:before="31" w:afterLines="10" w:after="31"/>
              <w:jc w:val="center"/>
              <w:rPr>
                <w:rFonts w:ascii="Times New Roman" w:hAnsi="Times New Roman"/>
                <w:bCs/>
                <w:sz w:val="18"/>
                <w:szCs w:val="18"/>
              </w:rPr>
            </w:pPr>
            <w:r w:rsidRPr="00BB5772">
              <w:rPr>
                <w:rFonts w:ascii="Times New Roman" w:hAnsi="Times New Roman"/>
                <w:bCs/>
                <w:sz w:val="18"/>
                <w:szCs w:val="18"/>
              </w:rPr>
              <w:t>{%p endfor%}</w:t>
            </w:r>
          </w:p>
          <w:p w14:paraId="09108558" w14:textId="77777777" w:rsidR="000F2D99" w:rsidRPr="00BB5772" w:rsidRDefault="000F2D99" w:rsidP="00112D79">
            <w:pPr>
              <w:adjustRightInd w:val="0"/>
              <w:snapToGrid w:val="0"/>
              <w:spacing w:beforeLines="10" w:before="31" w:afterLines="10" w:after="31"/>
              <w:jc w:val="center"/>
              <w:rPr>
                <w:rFonts w:ascii="Times New Roman" w:hAnsi="Times New Roman"/>
                <w:bCs/>
                <w:sz w:val="18"/>
                <w:szCs w:val="18"/>
              </w:rPr>
            </w:pPr>
            <w:r w:rsidRPr="00BB5772">
              <w:rPr>
                <w:rFonts w:ascii="Times New Roman" w:hAnsi="Times New Roman"/>
                <w:bCs/>
                <w:sz w:val="18"/>
                <w:szCs w:val="18"/>
              </w:rPr>
              <w:t>{%p else%}</w:t>
            </w:r>
          </w:p>
          <w:p w14:paraId="59D82469" w14:textId="77777777" w:rsidR="000F2D99" w:rsidRPr="00BB5772" w:rsidRDefault="000F2D99" w:rsidP="00112D79">
            <w:pPr>
              <w:adjustRightInd w:val="0"/>
              <w:snapToGrid w:val="0"/>
              <w:spacing w:beforeLines="10" w:before="31" w:afterLines="10" w:after="31"/>
              <w:jc w:val="center"/>
              <w:rPr>
                <w:rFonts w:ascii="Times New Roman" w:hAnsi="Times New Roman"/>
                <w:bCs/>
                <w:sz w:val="18"/>
                <w:szCs w:val="18"/>
              </w:rPr>
            </w:pPr>
            <w:r w:rsidRPr="00BB5772">
              <w:rPr>
                <w:rFonts w:ascii="Times New Roman" w:hAnsi="Times New Roman"/>
                <w:bCs/>
                <w:sz w:val="18"/>
                <w:szCs w:val="18"/>
              </w:rPr>
              <w:t>-</w:t>
            </w:r>
          </w:p>
          <w:p w14:paraId="53F9A6C3" w14:textId="77777777" w:rsidR="000F2D99" w:rsidRPr="00BB5772" w:rsidRDefault="000F2D99" w:rsidP="00112D79">
            <w:pPr>
              <w:adjustRightInd w:val="0"/>
              <w:snapToGrid w:val="0"/>
              <w:spacing w:beforeLines="10" w:before="31" w:afterLines="10" w:after="31"/>
              <w:jc w:val="center"/>
              <w:rPr>
                <w:rFonts w:ascii="Times New Roman" w:hAnsi="Times New Roman"/>
                <w:bCs/>
                <w:sz w:val="18"/>
                <w:szCs w:val="18"/>
              </w:rPr>
            </w:pPr>
            <w:r w:rsidRPr="00BB5772">
              <w:rPr>
                <w:rFonts w:ascii="Times New Roman" w:hAnsi="Times New Roman"/>
                <w:bCs/>
                <w:sz w:val="18"/>
                <w:szCs w:val="18"/>
              </w:rPr>
              <w:t>{%p endif%}</w:t>
            </w:r>
          </w:p>
        </w:tc>
        <w:tc>
          <w:tcPr>
            <w:tcW w:w="6095" w:type="dxa"/>
            <w:vMerge/>
            <w:shd w:val="clear" w:color="auto" w:fill="auto"/>
            <w:vAlign w:val="center"/>
          </w:tcPr>
          <w:p w14:paraId="2B7F5FC8" w14:textId="77777777" w:rsidR="000F2D99" w:rsidRPr="000F3C34" w:rsidRDefault="000F2D99" w:rsidP="00112D79">
            <w:pPr>
              <w:adjustRightInd w:val="0"/>
              <w:snapToGrid w:val="0"/>
              <w:spacing w:beforeLines="10" w:before="31" w:afterLines="10" w:after="31"/>
              <w:ind w:leftChars="50" w:left="105" w:rightChars="50" w:right="105"/>
              <w:rPr>
                <w:rFonts w:ascii="Times New Roman" w:hAnsi="Times New Roman"/>
                <w:bCs/>
                <w:sz w:val="18"/>
                <w:szCs w:val="18"/>
              </w:rPr>
            </w:pPr>
          </w:p>
        </w:tc>
      </w:tr>
      <w:tr w:rsidR="000F2D99" w:rsidRPr="000F3C34" w14:paraId="799F06B0" w14:textId="77777777" w:rsidTr="00112D79">
        <w:trPr>
          <w:trHeight w:val="434"/>
        </w:trPr>
        <w:tc>
          <w:tcPr>
            <w:tcW w:w="1819" w:type="dxa"/>
            <w:shd w:val="clear" w:color="auto" w:fill="auto"/>
            <w:vAlign w:val="center"/>
          </w:tcPr>
          <w:p w14:paraId="63BCF4CD" w14:textId="77777777" w:rsidR="000F2D99" w:rsidRPr="000F3C34" w:rsidRDefault="000F2D99" w:rsidP="00112D79">
            <w:pPr>
              <w:adjustRightInd w:val="0"/>
              <w:snapToGrid w:val="0"/>
              <w:spacing w:beforeLines="10" w:before="31" w:afterLines="10" w:after="31"/>
              <w:jc w:val="center"/>
              <w:rPr>
                <w:rFonts w:ascii="Times New Roman" w:hAnsi="Times New Roman"/>
                <w:bCs/>
                <w:i/>
                <w:iCs/>
                <w:sz w:val="18"/>
                <w:szCs w:val="18"/>
              </w:rPr>
            </w:pPr>
            <w:r w:rsidRPr="000F3C34">
              <w:rPr>
                <w:rFonts w:ascii="Times New Roman" w:hAnsi="Times New Roman"/>
                <w:bCs/>
                <w:i/>
                <w:iCs/>
                <w:sz w:val="18"/>
                <w:szCs w:val="18"/>
              </w:rPr>
              <w:t>BCOR</w:t>
            </w:r>
          </w:p>
        </w:tc>
        <w:tc>
          <w:tcPr>
            <w:tcW w:w="1862" w:type="dxa"/>
            <w:shd w:val="clear" w:color="auto" w:fill="auto"/>
            <w:vAlign w:val="center"/>
          </w:tcPr>
          <w:p w14:paraId="63084C90" w14:textId="77777777" w:rsidR="000F2D99" w:rsidRPr="00BB5772" w:rsidRDefault="000F2D99" w:rsidP="00112D79">
            <w:pPr>
              <w:adjustRightInd w:val="0"/>
              <w:snapToGrid w:val="0"/>
              <w:spacing w:beforeLines="10" w:before="31" w:afterLines="10" w:after="31"/>
              <w:jc w:val="center"/>
              <w:rPr>
                <w:rFonts w:ascii="Times New Roman" w:hAnsi="Times New Roman"/>
                <w:bCs/>
                <w:sz w:val="18"/>
                <w:szCs w:val="18"/>
              </w:rPr>
            </w:pPr>
            <w:r w:rsidRPr="00BB5772">
              <w:rPr>
                <w:rFonts w:ascii="Times New Roman" w:hAnsi="Times New Roman"/>
                <w:bCs/>
                <w:sz w:val="18"/>
                <w:szCs w:val="18"/>
              </w:rPr>
              <w:t>{%p if var.GA_type.ebv_</w:t>
            </w:r>
            <w:proofErr w:type="gramStart"/>
            <w:r w:rsidRPr="00BB5772">
              <w:rPr>
                <w:rFonts w:ascii="Times New Roman" w:hAnsi="Times New Roman"/>
                <w:bCs/>
                <w:sz w:val="18"/>
                <w:szCs w:val="18"/>
              </w:rPr>
              <w:t>gene.BCOR</w:t>
            </w:r>
            <w:proofErr w:type="gramEnd"/>
            <w:r w:rsidRPr="00BB5772">
              <w:rPr>
                <w:rFonts w:ascii="Times New Roman" w:hAnsi="Times New Roman"/>
                <w:bCs/>
                <w:sz w:val="18"/>
                <w:szCs w:val="18"/>
              </w:rPr>
              <w:t>%}</w:t>
            </w:r>
          </w:p>
          <w:p w14:paraId="506E2653" w14:textId="77777777" w:rsidR="000F2D99" w:rsidRPr="00BB5772" w:rsidRDefault="000F2D99" w:rsidP="00112D79">
            <w:pPr>
              <w:adjustRightInd w:val="0"/>
              <w:snapToGrid w:val="0"/>
              <w:spacing w:beforeLines="10" w:before="31" w:afterLines="10" w:after="31"/>
              <w:jc w:val="center"/>
              <w:rPr>
                <w:rFonts w:ascii="Times New Roman" w:hAnsi="Times New Roman"/>
                <w:bCs/>
                <w:sz w:val="18"/>
                <w:szCs w:val="18"/>
              </w:rPr>
            </w:pPr>
            <w:r w:rsidRPr="00BB5772">
              <w:rPr>
                <w:rFonts w:ascii="Times New Roman" w:hAnsi="Times New Roman"/>
                <w:bCs/>
                <w:sz w:val="18"/>
                <w:szCs w:val="18"/>
              </w:rPr>
              <w:t>{%p for a in var.GA_type.ebv_</w:t>
            </w:r>
            <w:proofErr w:type="gramStart"/>
            <w:r w:rsidRPr="00BB5772">
              <w:rPr>
                <w:rFonts w:ascii="Times New Roman" w:hAnsi="Times New Roman"/>
                <w:bCs/>
                <w:sz w:val="18"/>
                <w:szCs w:val="18"/>
              </w:rPr>
              <w:t>gene.BCOR</w:t>
            </w:r>
            <w:proofErr w:type="gramEnd"/>
            <w:r w:rsidRPr="00BB5772">
              <w:rPr>
                <w:rFonts w:ascii="Times New Roman" w:hAnsi="Times New Roman"/>
                <w:bCs/>
                <w:sz w:val="18"/>
                <w:szCs w:val="18"/>
              </w:rPr>
              <w:t>%}</w:t>
            </w:r>
          </w:p>
          <w:p w14:paraId="4779A8E0" w14:textId="77777777" w:rsidR="00B22375" w:rsidRDefault="00B22375" w:rsidP="00B22375">
            <w:pPr>
              <w:adjustRightInd w:val="0"/>
              <w:snapToGrid w:val="0"/>
              <w:spacing w:beforeLines="10" w:before="31" w:afterLines="10" w:after="31"/>
              <w:jc w:val="center"/>
              <w:rPr>
                <w:rFonts w:ascii="Times New Roman" w:hAnsi="Times New Roman"/>
                <w:b/>
                <w:color w:val="FF0000"/>
                <w:sz w:val="18"/>
                <w:szCs w:val="18"/>
              </w:rPr>
            </w:pPr>
            <w:r w:rsidRPr="00B22375">
              <w:rPr>
                <w:rFonts w:ascii="Times New Roman" w:hAnsi="Times New Roman"/>
                <w:b/>
                <w:color w:val="FF0000"/>
                <w:sz w:val="18"/>
                <w:szCs w:val="18"/>
              </w:rPr>
              <w:t>{{a|</w:t>
            </w:r>
            <w:proofErr w:type="gramStart"/>
            <w:r w:rsidRPr="00B22375">
              <w:rPr>
                <w:rFonts w:ascii="Times New Roman" w:hAnsi="Times New Roman"/>
                <w:b/>
                <w:color w:val="FF0000"/>
                <w:sz w:val="18"/>
                <w:szCs w:val="18"/>
              </w:rPr>
              <w:t>replace(</w:t>
            </w:r>
            <w:proofErr w:type="gramEnd"/>
            <w:r w:rsidRPr="00B22375">
              <w:rPr>
                <w:rFonts w:ascii="Times New Roman" w:hAnsi="Times New Roman"/>
                <w:b/>
                <w:color w:val="FF0000"/>
                <w:sz w:val="18"/>
                <w:szCs w:val="18"/>
              </w:rPr>
              <w:t>“(”, “”)|replace(“)”, “”)}}</w:t>
            </w:r>
          </w:p>
          <w:p w14:paraId="073DD763" w14:textId="77777777" w:rsidR="000F2D99" w:rsidRPr="00BB5772" w:rsidRDefault="000F2D99" w:rsidP="00112D79">
            <w:pPr>
              <w:adjustRightInd w:val="0"/>
              <w:snapToGrid w:val="0"/>
              <w:spacing w:beforeLines="10" w:before="31" w:afterLines="10" w:after="31"/>
              <w:jc w:val="center"/>
              <w:rPr>
                <w:rFonts w:ascii="Times New Roman" w:hAnsi="Times New Roman"/>
                <w:bCs/>
                <w:sz w:val="18"/>
                <w:szCs w:val="18"/>
              </w:rPr>
            </w:pPr>
            <w:r w:rsidRPr="00BB5772">
              <w:rPr>
                <w:rFonts w:ascii="Times New Roman" w:hAnsi="Times New Roman"/>
                <w:bCs/>
                <w:sz w:val="18"/>
                <w:szCs w:val="18"/>
              </w:rPr>
              <w:t>{%p endfor%}</w:t>
            </w:r>
          </w:p>
          <w:p w14:paraId="6A7CB29A" w14:textId="77777777" w:rsidR="000F2D99" w:rsidRPr="00BB5772" w:rsidRDefault="000F2D99" w:rsidP="00112D79">
            <w:pPr>
              <w:adjustRightInd w:val="0"/>
              <w:snapToGrid w:val="0"/>
              <w:spacing w:beforeLines="10" w:before="31" w:afterLines="10" w:after="31"/>
              <w:jc w:val="center"/>
              <w:rPr>
                <w:rFonts w:ascii="Times New Roman" w:hAnsi="Times New Roman"/>
                <w:bCs/>
                <w:sz w:val="18"/>
                <w:szCs w:val="18"/>
              </w:rPr>
            </w:pPr>
            <w:r w:rsidRPr="00BB5772">
              <w:rPr>
                <w:rFonts w:ascii="Times New Roman" w:hAnsi="Times New Roman"/>
                <w:bCs/>
                <w:sz w:val="18"/>
                <w:szCs w:val="18"/>
              </w:rPr>
              <w:t>{%p else%}</w:t>
            </w:r>
          </w:p>
          <w:p w14:paraId="4CDC9C48" w14:textId="77777777" w:rsidR="000F2D99" w:rsidRPr="00BB5772" w:rsidRDefault="000F2D99" w:rsidP="00112D79">
            <w:pPr>
              <w:adjustRightInd w:val="0"/>
              <w:snapToGrid w:val="0"/>
              <w:spacing w:beforeLines="10" w:before="31" w:afterLines="10" w:after="31"/>
              <w:jc w:val="center"/>
              <w:rPr>
                <w:rFonts w:ascii="Times New Roman" w:hAnsi="Times New Roman"/>
                <w:bCs/>
                <w:sz w:val="18"/>
                <w:szCs w:val="18"/>
              </w:rPr>
            </w:pPr>
            <w:r w:rsidRPr="00BB5772">
              <w:rPr>
                <w:rFonts w:ascii="Times New Roman" w:hAnsi="Times New Roman"/>
                <w:bCs/>
                <w:sz w:val="18"/>
                <w:szCs w:val="18"/>
              </w:rPr>
              <w:t>-</w:t>
            </w:r>
          </w:p>
          <w:p w14:paraId="466443EF" w14:textId="77777777" w:rsidR="000F2D99" w:rsidRPr="00BB5772" w:rsidRDefault="000F2D99" w:rsidP="00112D79">
            <w:pPr>
              <w:adjustRightInd w:val="0"/>
              <w:snapToGrid w:val="0"/>
              <w:spacing w:beforeLines="10" w:before="31" w:afterLines="10" w:after="31"/>
              <w:jc w:val="center"/>
              <w:rPr>
                <w:rFonts w:ascii="Times New Roman" w:hAnsi="Times New Roman"/>
                <w:bCs/>
                <w:sz w:val="18"/>
                <w:szCs w:val="18"/>
              </w:rPr>
            </w:pPr>
            <w:r w:rsidRPr="00BB5772">
              <w:rPr>
                <w:rFonts w:ascii="Times New Roman" w:hAnsi="Times New Roman"/>
                <w:bCs/>
                <w:sz w:val="18"/>
                <w:szCs w:val="18"/>
              </w:rPr>
              <w:t>{%p endif%}</w:t>
            </w:r>
          </w:p>
        </w:tc>
        <w:tc>
          <w:tcPr>
            <w:tcW w:w="6095" w:type="dxa"/>
            <w:vMerge/>
            <w:shd w:val="clear" w:color="auto" w:fill="auto"/>
            <w:vAlign w:val="center"/>
          </w:tcPr>
          <w:p w14:paraId="0F8EF022" w14:textId="77777777" w:rsidR="000F2D99" w:rsidRPr="000F3C34" w:rsidRDefault="000F2D99" w:rsidP="00112D79">
            <w:pPr>
              <w:adjustRightInd w:val="0"/>
              <w:snapToGrid w:val="0"/>
              <w:spacing w:beforeLines="10" w:before="31" w:afterLines="10" w:after="31"/>
              <w:ind w:leftChars="50" w:left="105" w:rightChars="50" w:right="105"/>
              <w:rPr>
                <w:rFonts w:ascii="Times New Roman" w:hAnsi="Times New Roman"/>
                <w:bCs/>
                <w:sz w:val="18"/>
                <w:szCs w:val="18"/>
              </w:rPr>
            </w:pPr>
          </w:p>
        </w:tc>
      </w:tr>
      <w:tr w:rsidR="000F2D99" w:rsidRPr="000F3C34" w14:paraId="0FE8ED98" w14:textId="77777777" w:rsidTr="00112D79">
        <w:trPr>
          <w:trHeight w:val="1032"/>
        </w:trPr>
        <w:tc>
          <w:tcPr>
            <w:tcW w:w="1819" w:type="dxa"/>
            <w:shd w:val="clear" w:color="auto" w:fill="auto"/>
            <w:vAlign w:val="center"/>
          </w:tcPr>
          <w:p w14:paraId="64D092EF" w14:textId="77777777" w:rsidR="000F2D99" w:rsidRPr="000F3C34" w:rsidRDefault="000F2D99" w:rsidP="00112D79">
            <w:pPr>
              <w:adjustRightInd w:val="0"/>
              <w:snapToGrid w:val="0"/>
              <w:spacing w:beforeLines="10" w:before="31" w:afterLines="10" w:after="31"/>
              <w:jc w:val="center"/>
              <w:rPr>
                <w:rFonts w:ascii="Times New Roman" w:hAnsi="Times New Roman"/>
                <w:bCs/>
                <w:sz w:val="18"/>
                <w:szCs w:val="18"/>
              </w:rPr>
            </w:pPr>
            <w:r w:rsidRPr="000F3C34">
              <w:rPr>
                <w:rFonts w:ascii="Times New Roman" w:hAnsi="Times New Roman"/>
                <w:bCs/>
                <w:sz w:val="18"/>
                <w:szCs w:val="18"/>
              </w:rPr>
              <w:lastRenderedPageBreak/>
              <w:t>微卫星状态</w:t>
            </w:r>
          </w:p>
        </w:tc>
        <w:tc>
          <w:tcPr>
            <w:tcW w:w="1862" w:type="dxa"/>
            <w:shd w:val="clear" w:color="auto" w:fill="auto"/>
            <w:vAlign w:val="center"/>
          </w:tcPr>
          <w:p w14:paraId="30A1C48D" w14:textId="77777777" w:rsidR="000F2D99" w:rsidRPr="000F3C34" w:rsidRDefault="000F2D99" w:rsidP="00112D79">
            <w:pPr>
              <w:adjustRightInd w:val="0"/>
              <w:snapToGrid w:val="0"/>
              <w:spacing w:beforeLines="10" w:before="31" w:afterLines="10" w:after="31"/>
              <w:jc w:val="center"/>
              <w:rPr>
                <w:rFonts w:ascii="Times New Roman" w:hAnsi="Times New Roman"/>
                <w:bCs/>
                <w:sz w:val="18"/>
                <w:szCs w:val="18"/>
              </w:rPr>
            </w:pPr>
            <w:r w:rsidRPr="00625306">
              <w:rPr>
                <w:rFonts w:ascii="Times New Roman" w:hAnsi="Times New Roman" w:hint="eastAsia"/>
                <w:bCs/>
                <w:sz w:val="18"/>
                <w:szCs w:val="18"/>
              </w:rPr>
              <w:t>{%if msi.var_id==</w:t>
            </w:r>
            <w:proofErr w:type="gramStart"/>
            <w:r w:rsidRPr="00625306">
              <w:rPr>
                <w:rFonts w:ascii="Times New Roman" w:hAnsi="Times New Roman" w:hint="eastAsia"/>
                <w:bCs/>
                <w:sz w:val="18"/>
                <w:szCs w:val="18"/>
              </w:rPr>
              <w:t>”</w:t>
            </w:r>
            <w:proofErr w:type="gramEnd"/>
            <w:r w:rsidRPr="00625306">
              <w:rPr>
                <w:rFonts w:ascii="Times New Roman" w:hAnsi="Times New Roman" w:hint="eastAsia"/>
                <w:bCs/>
                <w:sz w:val="18"/>
                <w:szCs w:val="18"/>
              </w:rPr>
              <w:t>MSS</w:t>
            </w:r>
            <w:proofErr w:type="gramStart"/>
            <w:r w:rsidRPr="00625306">
              <w:rPr>
                <w:rFonts w:ascii="Times New Roman" w:hAnsi="Times New Roman" w:hint="eastAsia"/>
                <w:bCs/>
                <w:sz w:val="18"/>
                <w:szCs w:val="18"/>
              </w:rPr>
              <w:t>”</w:t>
            </w:r>
            <w:proofErr w:type="gramEnd"/>
            <w:r w:rsidRPr="00625306">
              <w:rPr>
                <w:rFonts w:ascii="Times New Roman" w:hAnsi="Times New Roman" w:hint="eastAsia"/>
                <w:bCs/>
                <w:sz w:val="18"/>
                <w:szCs w:val="18"/>
              </w:rPr>
              <w:t>%}</w:t>
            </w:r>
            <w:r>
              <w:rPr>
                <w:rFonts w:ascii="Times New Roman" w:hAnsi="Times New Roman" w:hint="eastAsia"/>
                <w:bCs/>
                <w:sz w:val="18"/>
                <w:szCs w:val="18"/>
              </w:rPr>
              <w:t>未检测到</w:t>
            </w:r>
            <w:r>
              <w:rPr>
                <w:rFonts w:ascii="Times New Roman" w:hAnsi="Times New Roman" w:hint="eastAsia"/>
                <w:bCs/>
                <w:sz w:val="18"/>
                <w:szCs w:val="18"/>
              </w:rPr>
              <w:t>MSI-H</w:t>
            </w:r>
            <w:r w:rsidRPr="00625306">
              <w:rPr>
                <w:rFonts w:ascii="Times New Roman" w:hAnsi="Times New Roman" w:hint="eastAsia"/>
                <w:bCs/>
                <w:sz w:val="18"/>
                <w:szCs w:val="18"/>
              </w:rPr>
              <w:t>{%else%}</w:t>
            </w:r>
            <w:r w:rsidRPr="00625306">
              <w:rPr>
                <w:rFonts w:ascii="Times New Roman" w:hAnsi="Times New Roman" w:hint="eastAsia"/>
                <w:b/>
                <w:color w:val="FF0000"/>
                <w:sz w:val="18"/>
                <w:szCs w:val="18"/>
              </w:rPr>
              <w:t>MSI-H</w:t>
            </w:r>
            <w:r w:rsidRPr="00625306">
              <w:rPr>
                <w:rFonts w:ascii="Times New Roman" w:hAnsi="Times New Roman" w:hint="eastAsia"/>
                <w:bCs/>
                <w:sz w:val="18"/>
                <w:szCs w:val="18"/>
              </w:rPr>
              <w:t>{%endif%}</w:t>
            </w:r>
          </w:p>
        </w:tc>
        <w:tc>
          <w:tcPr>
            <w:tcW w:w="6095" w:type="dxa"/>
            <w:shd w:val="clear" w:color="auto" w:fill="auto"/>
            <w:vAlign w:val="center"/>
          </w:tcPr>
          <w:p w14:paraId="48FE1403" w14:textId="77777777" w:rsidR="000F2D99" w:rsidRDefault="000F2D99" w:rsidP="00112D79">
            <w:pPr>
              <w:adjustRightInd w:val="0"/>
              <w:snapToGrid w:val="0"/>
              <w:spacing w:beforeLines="10" w:before="31" w:afterLines="10" w:after="31"/>
              <w:ind w:leftChars="50" w:left="105" w:rightChars="50" w:right="105"/>
              <w:rPr>
                <w:rFonts w:ascii="Times New Roman" w:hAnsi="Times New Roman"/>
                <w:bCs/>
                <w:color w:val="000000" w:themeColor="text1"/>
                <w:sz w:val="18"/>
                <w:szCs w:val="18"/>
              </w:rPr>
            </w:pPr>
            <w:r w:rsidRPr="00AA75F6">
              <w:rPr>
                <w:rFonts w:ascii="Times New Roman" w:hAnsi="Times New Roman"/>
                <w:bCs/>
                <w:color w:val="000000" w:themeColor="text1"/>
                <w:sz w:val="18"/>
                <w:szCs w:val="18"/>
                <w:highlight w:val="yellow"/>
              </w:rPr>
              <w:t>{%p if msi.var_id==”MSI-</w:t>
            </w:r>
            <w:proofErr w:type="gramStart"/>
            <w:r w:rsidRPr="00AA75F6">
              <w:rPr>
                <w:rFonts w:ascii="Times New Roman" w:hAnsi="Times New Roman"/>
                <w:bCs/>
                <w:color w:val="000000" w:themeColor="text1"/>
                <w:sz w:val="18"/>
                <w:szCs w:val="18"/>
                <w:highlight w:val="yellow"/>
              </w:rPr>
              <w:t>H”%</w:t>
            </w:r>
            <w:proofErr w:type="gramEnd"/>
            <w:r w:rsidRPr="00AA75F6">
              <w:rPr>
                <w:rFonts w:ascii="Times New Roman" w:hAnsi="Times New Roman"/>
                <w:bCs/>
                <w:color w:val="000000" w:themeColor="text1"/>
                <w:sz w:val="18"/>
                <w:szCs w:val="18"/>
                <w:highlight w:val="yellow"/>
              </w:rPr>
              <w:t>}</w:t>
            </w:r>
          </w:p>
          <w:p w14:paraId="5652992C" w14:textId="77777777" w:rsidR="000F2D99" w:rsidRPr="00AA75F6" w:rsidRDefault="000F2D99" w:rsidP="00112D79">
            <w:pPr>
              <w:adjustRightInd w:val="0"/>
              <w:snapToGrid w:val="0"/>
              <w:spacing w:beforeLines="10" w:before="31" w:afterLines="10" w:after="31"/>
              <w:ind w:leftChars="50" w:left="105" w:rightChars="50" w:right="105"/>
              <w:rPr>
                <w:rFonts w:ascii="Times New Roman" w:hAnsi="Times New Roman"/>
                <w:bCs/>
                <w:color w:val="000000" w:themeColor="text1"/>
                <w:sz w:val="18"/>
                <w:szCs w:val="18"/>
              </w:rPr>
            </w:pPr>
            <w:r w:rsidRPr="00AA75F6">
              <w:rPr>
                <w:rFonts w:ascii="Times New Roman" w:hAnsi="Times New Roman"/>
                <w:bCs/>
                <w:color w:val="000000" w:themeColor="text1"/>
                <w:sz w:val="18"/>
                <w:szCs w:val="18"/>
              </w:rPr>
              <w:t>微卫星不稳定型：该亚型患者通常伴随较高密度的淋巴细胞浸润和广泛的免疫检查点蛋白表达（例如</w:t>
            </w:r>
            <w:r w:rsidRPr="00AA75F6">
              <w:rPr>
                <w:rFonts w:ascii="Times New Roman" w:hAnsi="Times New Roman"/>
                <w:bCs/>
                <w:color w:val="000000" w:themeColor="text1"/>
                <w:sz w:val="18"/>
                <w:szCs w:val="18"/>
              </w:rPr>
              <w:t xml:space="preserve"> PD-L1</w:t>
            </w:r>
            <w:r w:rsidRPr="00AA75F6">
              <w:rPr>
                <w:rFonts w:ascii="Times New Roman" w:hAnsi="Times New Roman"/>
                <w:bCs/>
                <w:color w:val="000000" w:themeColor="text1"/>
                <w:sz w:val="18"/>
                <w:szCs w:val="18"/>
              </w:rPr>
              <w:t>），因此该亚型具有较高的免疫原性，可能对免疫治疗有较好的应答</w:t>
            </w:r>
            <w:r w:rsidRPr="00AA75F6">
              <w:rPr>
                <w:rFonts w:ascii="Times New Roman" w:hAnsi="Times New Roman"/>
                <w:bCs/>
                <w:color w:val="000000" w:themeColor="text1"/>
                <w:sz w:val="18"/>
                <w:szCs w:val="18"/>
              </w:rPr>
              <w:t xml:space="preserve"> (PMID: 25079317, 35534656 )</w:t>
            </w:r>
            <w:r w:rsidRPr="00AA75F6">
              <w:rPr>
                <w:rFonts w:ascii="Times New Roman" w:hAnsi="Times New Roman"/>
                <w:bCs/>
                <w:color w:val="000000" w:themeColor="text1"/>
                <w:sz w:val="18"/>
                <w:szCs w:val="18"/>
              </w:rPr>
              <w:t>。</w:t>
            </w:r>
          </w:p>
          <w:p w14:paraId="39CAFDE8" w14:textId="77777777" w:rsidR="000F2D99" w:rsidRPr="00AA75F6" w:rsidRDefault="000F2D99" w:rsidP="00112D79">
            <w:pPr>
              <w:adjustRightInd w:val="0"/>
              <w:snapToGrid w:val="0"/>
              <w:spacing w:beforeLines="10" w:before="31" w:afterLines="10" w:after="31"/>
              <w:ind w:leftChars="50" w:left="105" w:rightChars="50" w:right="105"/>
              <w:rPr>
                <w:rFonts w:ascii="Times New Roman" w:hAnsi="Times New Roman"/>
                <w:bCs/>
                <w:color w:val="000000" w:themeColor="text1"/>
                <w:sz w:val="18"/>
                <w:szCs w:val="18"/>
              </w:rPr>
            </w:pPr>
            <w:r w:rsidRPr="00AA75F6">
              <w:rPr>
                <w:rFonts w:ascii="Times New Roman" w:hAnsi="Times New Roman"/>
                <w:bCs/>
                <w:color w:val="000000" w:themeColor="text1"/>
                <w:sz w:val="18"/>
                <w:szCs w:val="18"/>
                <w:highlight w:val="yellow"/>
              </w:rPr>
              <w:t>{%p else%}</w:t>
            </w:r>
          </w:p>
          <w:p w14:paraId="3B7B8DB7" w14:textId="77777777" w:rsidR="000F2D99" w:rsidRDefault="000F2D99" w:rsidP="00112D79">
            <w:pPr>
              <w:adjustRightInd w:val="0"/>
              <w:snapToGrid w:val="0"/>
              <w:spacing w:beforeLines="10" w:before="31" w:afterLines="10" w:after="31"/>
              <w:ind w:leftChars="50" w:left="105" w:rightChars="50" w:right="105"/>
              <w:rPr>
                <w:rFonts w:ascii="Times New Roman" w:hAnsi="Times New Roman"/>
                <w:bCs/>
                <w:color w:val="7E7E7E"/>
                <w:sz w:val="18"/>
                <w:szCs w:val="18"/>
              </w:rPr>
            </w:pPr>
            <w:r w:rsidRPr="000F3C34">
              <w:rPr>
                <w:rFonts w:ascii="Times New Roman" w:hAnsi="Times New Roman"/>
                <w:bCs/>
                <w:color w:val="7E7E7E"/>
                <w:sz w:val="18"/>
                <w:szCs w:val="18"/>
              </w:rPr>
              <w:t>微卫星不稳定型：该亚型患者通常伴随较高密度的淋巴细胞浸润和广泛的免疫检查点蛋白表达（例如</w:t>
            </w:r>
            <w:r w:rsidRPr="000F3C34">
              <w:rPr>
                <w:rFonts w:ascii="Times New Roman" w:hAnsi="Times New Roman"/>
                <w:bCs/>
                <w:color w:val="7E7E7E"/>
                <w:sz w:val="18"/>
                <w:szCs w:val="18"/>
              </w:rPr>
              <w:t xml:space="preserve"> PD-L1</w:t>
            </w:r>
            <w:r w:rsidRPr="000F3C34">
              <w:rPr>
                <w:rFonts w:ascii="Times New Roman" w:hAnsi="Times New Roman"/>
                <w:bCs/>
                <w:color w:val="7E7E7E"/>
                <w:sz w:val="18"/>
                <w:szCs w:val="18"/>
              </w:rPr>
              <w:t>），因此该亚型具有较高的免疫原性，可能对免疫治疗有较好的应答</w:t>
            </w:r>
            <w:r w:rsidRPr="000F3C34">
              <w:rPr>
                <w:rFonts w:ascii="Times New Roman" w:hAnsi="Times New Roman"/>
                <w:bCs/>
                <w:color w:val="7E7E7E"/>
                <w:sz w:val="18"/>
                <w:szCs w:val="18"/>
              </w:rPr>
              <w:t xml:space="preserve"> (PMID: 25079317, 35534656 )</w:t>
            </w:r>
            <w:r w:rsidRPr="000F3C34">
              <w:rPr>
                <w:rFonts w:ascii="Times New Roman" w:hAnsi="Times New Roman"/>
                <w:bCs/>
                <w:color w:val="7E7E7E"/>
                <w:sz w:val="18"/>
                <w:szCs w:val="18"/>
              </w:rPr>
              <w:t>。</w:t>
            </w:r>
          </w:p>
          <w:p w14:paraId="0DF8768E" w14:textId="77777777" w:rsidR="000F2D99" w:rsidRPr="000F3C34" w:rsidRDefault="000F2D99" w:rsidP="00112D79">
            <w:pPr>
              <w:adjustRightInd w:val="0"/>
              <w:snapToGrid w:val="0"/>
              <w:spacing w:beforeLines="10" w:before="31" w:afterLines="10" w:after="31"/>
              <w:ind w:leftChars="50" w:left="105" w:rightChars="50" w:right="105"/>
              <w:rPr>
                <w:rFonts w:ascii="Times New Roman" w:hAnsi="Times New Roman"/>
                <w:bCs/>
                <w:color w:val="7E7E7E"/>
                <w:sz w:val="18"/>
                <w:szCs w:val="18"/>
              </w:rPr>
            </w:pPr>
            <w:r w:rsidRPr="00BB5772">
              <w:rPr>
                <w:rFonts w:ascii="Times New Roman" w:hAnsi="Times New Roman" w:hint="eastAsia"/>
                <w:bCs/>
                <w:sz w:val="18"/>
                <w:szCs w:val="18"/>
                <w:highlight w:val="yellow"/>
              </w:rPr>
              <w:t>{</w:t>
            </w:r>
            <w:r w:rsidRPr="00BB5772">
              <w:rPr>
                <w:rFonts w:ascii="Times New Roman" w:hAnsi="Times New Roman"/>
                <w:bCs/>
                <w:sz w:val="18"/>
                <w:szCs w:val="18"/>
                <w:highlight w:val="yellow"/>
              </w:rPr>
              <w:t>%p endif%}</w:t>
            </w:r>
          </w:p>
        </w:tc>
      </w:tr>
      <w:tr w:rsidR="000F2D99" w:rsidRPr="000F3C34" w14:paraId="1FD64AE6" w14:textId="77777777" w:rsidTr="00112D79">
        <w:trPr>
          <w:trHeight w:val="441"/>
        </w:trPr>
        <w:tc>
          <w:tcPr>
            <w:tcW w:w="1819" w:type="dxa"/>
            <w:shd w:val="clear" w:color="auto" w:fill="auto"/>
            <w:vAlign w:val="center"/>
          </w:tcPr>
          <w:p w14:paraId="75EFA90C" w14:textId="77777777" w:rsidR="000F2D99" w:rsidRPr="000F3C34" w:rsidRDefault="000F2D99" w:rsidP="00112D79">
            <w:pPr>
              <w:adjustRightInd w:val="0"/>
              <w:snapToGrid w:val="0"/>
              <w:spacing w:beforeLines="10" w:before="31" w:afterLines="10" w:after="31"/>
              <w:jc w:val="center"/>
              <w:rPr>
                <w:rFonts w:ascii="Times New Roman" w:hAnsi="Times New Roman"/>
                <w:bCs/>
                <w:i/>
                <w:iCs/>
                <w:sz w:val="18"/>
                <w:szCs w:val="18"/>
              </w:rPr>
            </w:pPr>
            <w:r w:rsidRPr="000F3C34">
              <w:rPr>
                <w:rFonts w:ascii="Times New Roman" w:hAnsi="Times New Roman"/>
                <w:bCs/>
                <w:i/>
                <w:iCs/>
                <w:sz w:val="18"/>
                <w:szCs w:val="18"/>
              </w:rPr>
              <w:t>CDH1</w:t>
            </w:r>
          </w:p>
        </w:tc>
        <w:tc>
          <w:tcPr>
            <w:tcW w:w="1862" w:type="dxa"/>
            <w:shd w:val="clear" w:color="auto" w:fill="auto"/>
            <w:vAlign w:val="center"/>
          </w:tcPr>
          <w:p w14:paraId="0635207B" w14:textId="77777777" w:rsidR="000F2D99" w:rsidRPr="0085562D" w:rsidRDefault="000F2D99" w:rsidP="00112D79">
            <w:pPr>
              <w:snapToGrid w:val="0"/>
              <w:spacing w:beforeLines="10" w:before="31" w:afterLines="10" w:after="31"/>
              <w:jc w:val="center"/>
              <w:rPr>
                <w:rFonts w:ascii="Times New Roman" w:hAnsi="Times New Roman"/>
                <w:bCs/>
                <w:sz w:val="18"/>
                <w:szCs w:val="18"/>
              </w:rPr>
            </w:pPr>
            <w:r w:rsidRPr="0085562D">
              <w:rPr>
                <w:rFonts w:ascii="Times New Roman" w:hAnsi="Times New Roman"/>
                <w:bCs/>
                <w:sz w:val="18"/>
                <w:szCs w:val="18"/>
              </w:rPr>
              <w:t>{%p if var.GA_type.gs_</w:t>
            </w:r>
            <w:proofErr w:type="gramStart"/>
            <w:r w:rsidRPr="0085562D">
              <w:rPr>
                <w:rFonts w:ascii="Times New Roman" w:hAnsi="Times New Roman"/>
                <w:bCs/>
                <w:sz w:val="18"/>
                <w:szCs w:val="18"/>
              </w:rPr>
              <w:t>gene.CDH</w:t>
            </w:r>
            <w:proofErr w:type="gramEnd"/>
            <w:r w:rsidRPr="0085562D">
              <w:rPr>
                <w:rFonts w:ascii="Times New Roman" w:hAnsi="Times New Roman"/>
                <w:bCs/>
                <w:sz w:val="18"/>
                <w:szCs w:val="18"/>
              </w:rPr>
              <w:t>1%}</w:t>
            </w:r>
          </w:p>
          <w:p w14:paraId="3F2BD08C" w14:textId="77777777" w:rsidR="000F2D99" w:rsidRPr="0085562D" w:rsidRDefault="000F2D99" w:rsidP="00112D79">
            <w:pPr>
              <w:snapToGrid w:val="0"/>
              <w:spacing w:beforeLines="10" w:before="31" w:afterLines="10" w:after="31"/>
              <w:jc w:val="center"/>
              <w:rPr>
                <w:rFonts w:ascii="Times New Roman" w:hAnsi="Times New Roman"/>
                <w:bCs/>
                <w:sz w:val="18"/>
                <w:szCs w:val="18"/>
              </w:rPr>
            </w:pPr>
            <w:r w:rsidRPr="0085562D">
              <w:rPr>
                <w:rFonts w:ascii="Times New Roman" w:hAnsi="Times New Roman"/>
                <w:bCs/>
                <w:sz w:val="18"/>
                <w:szCs w:val="18"/>
              </w:rPr>
              <w:t>{%p for a in var.GA_type.gs_</w:t>
            </w:r>
            <w:proofErr w:type="gramStart"/>
            <w:r w:rsidRPr="0085562D">
              <w:rPr>
                <w:rFonts w:ascii="Times New Roman" w:hAnsi="Times New Roman"/>
                <w:bCs/>
                <w:sz w:val="18"/>
                <w:szCs w:val="18"/>
              </w:rPr>
              <w:t>gene.CDH</w:t>
            </w:r>
            <w:proofErr w:type="gramEnd"/>
            <w:r w:rsidRPr="0085562D">
              <w:rPr>
                <w:rFonts w:ascii="Times New Roman" w:hAnsi="Times New Roman"/>
                <w:bCs/>
                <w:sz w:val="18"/>
                <w:szCs w:val="18"/>
              </w:rPr>
              <w:t>1%}</w:t>
            </w:r>
          </w:p>
          <w:p w14:paraId="21507FE1" w14:textId="77777777" w:rsidR="00B22375" w:rsidRDefault="00B22375" w:rsidP="00B22375">
            <w:pPr>
              <w:adjustRightInd w:val="0"/>
              <w:snapToGrid w:val="0"/>
              <w:spacing w:beforeLines="10" w:before="31" w:afterLines="10" w:after="31"/>
              <w:jc w:val="center"/>
              <w:rPr>
                <w:rFonts w:ascii="Times New Roman" w:hAnsi="Times New Roman"/>
                <w:b/>
                <w:color w:val="FF0000"/>
                <w:sz w:val="18"/>
                <w:szCs w:val="18"/>
              </w:rPr>
            </w:pPr>
            <w:r w:rsidRPr="00B22375">
              <w:rPr>
                <w:rFonts w:ascii="Times New Roman" w:hAnsi="Times New Roman"/>
                <w:b/>
                <w:color w:val="FF0000"/>
                <w:sz w:val="18"/>
                <w:szCs w:val="18"/>
              </w:rPr>
              <w:t>{{a|</w:t>
            </w:r>
            <w:proofErr w:type="gramStart"/>
            <w:r w:rsidRPr="00B22375">
              <w:rPr>
                <w:rFonts w:ascii="Times New Roman" w:hAnsi="Times New Roman"/>
                <w:b/>
                <w:color w:val="FF0000"/>
                <w:sz w:val="18"/>
                <w:szCs w:val="18"/>
              </w:rPr>
              <w:t>replace(</w:t>
            </w:r>
            <w:proofErr w:type="gramEnd"/>
            <w:r w:rsidRPr="00B22375">
              <w:rPr>
                <w:rFonts w:ascii="Times New Roman" w:hAnsi="Times New Roman"/>
                <w:b/>
                <w:color w:val="FF0000"/>
                <w:sz w:val="18"/>
                <w:szCs w:val="18"/>
              </w:rPr>
              <w:t>“(”, “”)|replace(“)”, “”)}}</w:t>
            </w:r>
          </w:p>
          <w:p w14:paraId="1BEEAF13" w14:textId="77777777" w:rsidR="000F2D99" w:rsidRPr="0085562D" w:rsidRDefault="000F2D99" w:rsidP="00112D79">
            <w:pPr>
              <w:snapToGrid w:val="0"/>
              <w:spacing w:beforeLines="10" w:before="31" w:afterLines="10" w:after="31"/>
              <w:jc w:val="center"/>
              <w:rPr>
                <w:rFonts w:ascii="Times New Roman" w:hAnsi="Times New Roman"/>
                <w:bCs/>
                <w:sz w:val="18"/>
                <w:szCs w:val="18"/>
              </w:rPr>
            </w:pPr>
            <w:r w:rsidRPr="0085562D">
              <w:rPr>
                <w:rFonts w:ascii="Times New Roman" w:hAnsi="Times New Roman"/>
                <w:bCs/>
                <w:sz w:val="18"/>
                <w:szCs w:val="18"/>
              </w:rPr>
              <w:t>{%p endfor%}</w:t>
            </w:r>
          </w:p>
          <w:p w14:paraId="2EBF3555" w14:textId="77777777" w:rsidR="000F2D99" w:rsidRPr="0085562D" w:rsidRDefault="000F2D99" w:rsidP="00112D79">
            <w:pPr>
              <w:snapToGrid w:val="0"/>
              <w:spacing w:beforeLines="10" w:before="31" w:afterLines="10" w:after="31"/>
              <w:jc w:val="center"/>
              <w:rPr>
                <w:rFonts w:ascii="Times New Roman" w:hAnsi="Times New Roman"/>
                <w:bCs/>
                <w:sz w:val="18"/>
                <w:szCs w:val="18"/>
              </w:rPr>
            </w:pPr>
            <w:r w:rsidRPr="0085562D">
              <w:rPr>
                <w:rFonts w:ascii="Times New Roman" w:hAnsi="Times New Roman"/>
                <w:bCs/>
                <w:sz w:val="18"/>
                <w:szCs w:val="18"/>
              </w:rPr>
              <w:t>{%p else%}</w:t>
            </w:r>
          </w:p>
          <w:p w14:paraId="786DD804" w14:textId="77777777" w:rsidR="000F2D99" w:rsidRPr="0085562D" w:rsidRDefault="000F2D99" w:rsidP="00112D79">
            <w:pPr>
              <w:snapToGrid w:val="0"/>
              <w:spacing w:beforeLines="10" w:before="31" w:afterLines="10" w:after="31"/>
              <w:jc w:val="center"/>
              <w:rPr>
                <w:rFonts w:ascii="Times New Roman" w:hAnsi="Times New Roman"/>
                <w:bCs/>
                <w:sz w:val="18"/>
                <w:szCs w:val="18"/>
              </w:rPr>
            </w:pPr>
            <w:r w:rsidRPr="0085562D">
              <w:rPr>
                <w:rFonts w:ascii="Times New Roman" w:hAnsi="Times New Roman"/>
                <w:bCs/>
                <w:sz w:val="18"/>
                <w:szCs w:val="18"/>
              </w:rPr>
              <w:t>-</w:t>
            </w:r>
          </w:p>
          <w:p w14:paraId="2904FF00" w14:textId="77777777" w:rsidR="000F2D99" w:rsidRPr="0085562D" w:rsidRDefault="000F2D99" w:rsidP="00112D79">
            <w:pPr>
              <w:adjustRightInd w:val="0"/>
              <w:snapToGrid w:val="0"/>
              <w:spacing w:beforeLines="10" w:before="31" w:afterLines="10" w:after="31"/>
              <w:jc w:val="center"/>
              <w:rPr>
                <w:rFonts w:ascii="Times New Roman" w:hAnsi="Times New Roman"/>
                <w:bCs/>
                <w:sz w:val="18"/>
                <w:szCs w:val="18"/>
              </w:rPr>
            </w:pPr>
            <w:r w:rsidRPr="0085562D">
              <w:rPr>
                <w:rFonts w:ascii="Times New Roman" w:hAnsi="Times New Roman"/>
                <w:bCs/>
                <w:sz w:val="18"/>
                <w:szCs w:val="18"/>
              </w:rPr>
              <w:t>{%p endif%}</w:t>
            </w:r>
          </w:p>
        </w:tc>
        <w:tc>
          <w:tcPr>
            <w:tcW w:w="6095" w:type="dxa"/>
            <w:vMerge w:val="restart"/>
            <w:shd w:val="clear" w:color="auto" w:fill="auto"/>
            <w:vAlign w:val="center"/>
          </w:tcPr>
          <w:p w14:paraId="3FB76C0E" w14:textId="77777777" w:rsidR="000F2D99" w:rsidRDefault="000F2D99" w:rsidP="00112D79">
            <w:pPr>
              <w:adjustRightInd w:val="0"/>
              <w:snapToGrid w:val="0"/>
              <w:spacing w:beforeLines="10" w:before="31" w:afterLines="10" w:after="31"/>
              <w:ind w:leftChars="50" w:left="105" w:rightChars="50" w:right="105"/>
              <w:rPr>
                <w:rFonts w:ascii="Times New Roman" w:hAnsi="Times New Roman"/>
                <w:bCs/>
                <w:color w:val="000000" w:themeColor="text1"/>
                <w:sz w:val="18"/>
                <w:szCs w:val="18"/>
              </w:rPr>
            </w:pPr>
            <w:r w:rsidRPr="0085562D">
              <w:rPr>
                <w:rFonts w:ascii="Times New Roman" w:hAnsi="Times New Roman"/>
                <w:bCs/>
                <w:color w:val="000000" w:themeColor="text1"/>
                <w:sz w:val="18"/>
                <w:szCs w:val="18"/>
                <w:highlight w:val="yellow"/>
              </w:rPr>
              <w:t>{%p if var.GA_type.gs_gene%}</w:t>
            </w:r>
          </w:p>
          <w:p w14:paraId="7AB932BE" w14:textId="77777777" w:rsidR="000F2D99" w:rsidRPr="0085562D" w:rsidRDefault="000F2D99" w:rsidP="00112D79">
            <w:pPr>
              <w:adjustRightInd w:val="0"/>
              <w:snapToGrid w:val="0"/>
              <w:spacing w:beforeLines="10" w:before="31" w:afterLines="10" w:after="31"/>
              <w:ind w:leftChars="50" w:left="105" w:rightChars="50" w:right="105"/>
              <w:rPr>
                <w:rFonts w:ascii="Times New Roman" w:hAnsi="Times New Roman"/>
                <w:bCs/>
                <w:color w:val="000000" w:themeColor="text1"/>
                <w:sz w:val="18"/>
                <w:szCs w:val="18"/>
              </w:rPr>
            </w:pPr>
            <w:r w:rsidRPr="0085562D">
              <w:rPr>
                <w:rFonts w:ascii="Times New Roman" w:hAnsi="Times New Roman"/>
                <w:bCs/>
                <w:color w:val="000000" w:themeColor="text1"/>
                <w:sz w:val="18"/>
                <w:szCs w:val="18"/>
              </w:rPr>
              <w:t>基因组稳定型：该亚型不存在染色体非整倍性现象，且</w:t>
            </w:r>
            <w:r w:rsidRPr="0085562D">
              <w:rPr>
                <w:rFonts w:ascii="Times New Roman" w:hAnsi="Times New Roman"/>
                <w:bCs/>
                <w:color w:val="000000" w:themeColor="text1"/>
                <w:sz w:val="18"/>
                <w:szCs w:val="18"/>
              </w:rPr>
              <w:t xml:space="preserve"> CDH1 </w:t>
            </w:r>
            <w:r w:rsidRPr="0085562D">
              <w:rPr>
                <w:rFonts w:ascii="Times New Roman" w:hAnsi="Times New Roman"/>
                <w:bCs/>
                <w:color w:val="000000" w:themeColor="text1"/>
                <w:sz w:val="18"/>
                <w:szCs w:val="18"/>
              </w:rPr>
              <w:t>和</w:t>
            </w:r>
            <w:r w:rsidRPr="0085562D">
              <w:rPr>
                <w:rFonts w:ascii="Times New Roman" w:hAnsi="Times New Roman"/>
                <w:bCs/>
                <w:color w:val="000000" w:themeColor="text1"/>
                <w:sz w:val="18"/>
                <w:szCs w:val="18"/>
              </w:rPr>
              <w:t xml:space="preserve"> RHOA </w:t>
            </w:r>
            <w:r w:rsidRPr="0085562D">
              <w:rPr>
                <w:rFonts w:ascii="Times New Roman" w:hAnsi="Times New Roman"/>
                <w:bCs/>
                <w:color w:val="000000" w:themeColor="text1"/>
                <w:sz w:val="18"/>
                <w:szCs w:val="18"/>
              </w:rPr>
              <w:t>突变频率较高。</w:t>
            </w:r>
            <w:r w:rsidRPr="0085562D">
              <w:rPr>
                <w:rFonts w:ascii="Times New Roman" w:hAnsi="Times New Roman"/>
                <w:bCs/>
                <w:color w:val="000000" w:themeColor="text1"/>
                <w:sz w:val="18"/>
                <w:szCs w:val="18"/>
              </w:rPr>
              <w:t xml:space="preserve">CDH1 </w:t>
            </w:r>
            <w:r w:rsidRPr="0085562D">
              <w:rPr>
                <w:rFonts w:ascii="Times New Roman" w:hAnsi="Times New Roman"/>
                <w:bCs/>
                <w:color w:val="000000" w:themeColor="text1"/>
                <w:sz w:val="18"/>
                <w:szCs w:val="18"/>
              </w:rPr>
              <w:t>与遗传学弥漫性胃癌有关。</w:t>
            </w:r>
            <w:r w:rsidRPr="0085562D">
              <w:rPr>
                <w:rFonts w:ascii="Times New Roman" w:hAnsi="Times New Roman"/>
                <w:bCs/>
                <w:color w:val="000000" w:themeColor="text1"/>
                <w:sz w:val="18"/>
                <w:szCs w:val="18"/>
              </w:rPr>
              <w:t xml:space="preserve">RHOA </w:t>
            </w:r>
            <w:r w:rsidRPr="0085562D">
              <w:rPr>
                <w:rFonts w:ascii="Times New Roman" w:hAnsi="Times New Roman"/>
                <w:bCs/>
                <w:color w:val="000000" w:themeColor="text1"/>
                <w:sz w:val="18"/>
                <w:szCs w:val="18"/>
              </w:rPr>
              <w:t>突变可能导致</w:t>
            </w:r>
            <w:r w:rsidRPr="0085562D">
              <w:rPr>
                <w:rFonts w:ascii="Times New Roman" w:hAnsi="Times New Roman"/>
                <w:bCs/>
                <w:color w:val="000000" w:themeColor="text1"/>
                <w:sz w:val="18"/>
                <w:szCs w:val="18"/>
              </w:rPr>
              <w:t xml:space="preserve"> RHOA-ROCK1-RAS </w:t>
            </w:r>
            <w:r w:rsidRPr="0085562D">
              <w:rPr>
                <w:rFonts w:ascii="Times New Roman" w:hAnsi="Times New Roman"/>
                <w:bCs/>
                <w:color w:val="000000" w:themeColor="text1"/>
                <w:sz w:val="18"/>
                <w:szCs w:val="18"/>
              </w:rPr>
              <w:t>信号通路的激活。约</w:t>
            </w:r>
            <w:r w:rsidRPr="0085562D">
              <w:rPr>
                <w:rFonts w:ascii="Times New Roman" w:hAnsi="Times New Roman"/>
                <w:bCs/>
                <w:color w:val="000000" w:themeColor="text1"/>
                <w:sz w:val="18"/>
                <w:szCs w:val="18"/>
              </w:rPr>
              <w:t xml:space="preserve"> 15%</w:t>
            </w:r>
            <w:r w:rsidRPr="0085562D">
              <w:rPr>
                <w:rFonts w:ascii="Times New Roman" w:hAnsi="Times New Roman"/>
                <w:bCs/>
                <w:color w:val="000000" w:themeColor="text1"/>
                <w:sz w:val="18"/>
                <w:szCs w:val="18"/>
              </w:rPr>
              <w:t>的患者携带</w:t>
            </w:r>
            <w:r w:rsidRPr="0085562D">
              <w:rPr>
                <w:rFonts w:ascii="Times New Roman" w:hAnsi="Times New Roman"/>
                <w:bCs/>
                <w:color w:val="000000" w:themeColor="text1"/>
                <w:sz w:val="18"/>
                <w:szCs w:val="18"/>
              </w:rPr>
              <w:t xml:space="preserve"> CLDN18-ARHGAP26/6 </w:t>
            </w:r>
            <w:r w:rsidRPr="0085562D">
              <w:rPr>
                <w:rFonts w:ascii="Times New Roman" w:hAnsi="Times New Roman"/>
                <w:bCs/>
                <w:color w:val="000000" w:themeColor="text1"/>
                <w:sz w:val="18"/>
                <w:szCs w:val="18"/>
              </w:rPr>
              <w:t>融合。有研究表明，该亚型患者预后较差且较难从化疗中获益（</w:t>
            </w:r>
            <w:r w:rsidRPr="0085562D">
              <w:rPr>
                <w:rFonts w:ascii="Times New Roman" w:hAnsi="Times New Roman"/>
                <w:bCs/>
                <w:color w:val="000000" w:themeColor="text1"/>
                <w:sz w:val="18"/>
                <w:szCs w:val="18"/>
              </w:rPr>
              <w:t>PMID: 31771969</w:t>
            </w:r>
            <w:r w:rsidRPr="0085562D">
              <w:rPr>
                <w:rFonts w:ascii="Times New Roman" w:hAnsi="Times New Roman"/>
                <w:bCs/>
                <w:color w:val="000000" w:themeColor="text1"/>
                <w:sz w:val="18"/>
                <w:szCs w:val="18"/>
              </w:rPr>
              <w:t>）。</w:t>
            </w:r>
          </w:p>
          <w:p w14:paraId="2DDCA52D" w14:textId="77777777" w:rsidR="000F2D99" w:rsidRPr="0085562D" w:rsidRDefault="000F2D99" w:rsidP="00112D79">
            <w:pPr>
              <w:adjustRightInd w:val="0"/>
              <w:snapToGrid w:val="0"/>
              <w:spacing w:beforeLines="10" w:before="31" w:afterLines="10" w:after="31"/>
              <w:ind w:leftChars="50" w:left="105" w:rightChars="50" w:right="105"/>
              <w:rPr>
                <w:rFonts w:ascii="Times New Roman" w:hAnsi="Times New Roman"/>
                <w:bCs/>
                <w:color w:val="000000" w:themeColor="text1"/>
                <w:sz w:val="18"/>
                <w:szCs w:val="18"/>
              </w:rPr>
            </w:pPr>
            <w:r>
              <w:rPr>
                <w:rFonts w:ascii="Times New Roman" w:hAnsi="Times New Roman" w:hint="eastAsia"/>
                <w:bCs/>
                <w:color w:val="000000" w:themeColor="text1"/>
                <w:sz w:val="18"/>
                <w:szCs w:val="18"/>
                <w:highlight w:val="yellow"/>
              </w:rPr>
              <w:t>{</w:t>
            </w:r>
            <w:r>
              <w:rPr>
                <w:rFonts w:ascii="Times New Roman" w:hAnsi="Times New Roman"/>
                <w:bCs/>
                <w:color w:val="000000" w:themeColor="text1"/>
                <w:sz w:val="18"/>
                <w:szCs w:val="18"/>
                <w:highlight w:val="yellow"/>
              </w:rPr>
              <w:t>%</w:t>
            </w:r>
            <w:r>
              <w:rPr>
                <w:rFonts w:ascii="Times New Roman" w:hAnsi="Times New Roman" w:hint="eastAsia"/>
                <w:bCs/>
                <w:color w:val="000000" w:themeColor="text1"/>
                <w:sz w:val="18"/>
                <w:szCs w:val="18"/>
                <w:highlight w:val="yellow"/>
              </w:rPr>
              <w:t>p</w:t>
            </w:r>
            <w:r>
              <w:rPr>
                <w:rFonts w:ascii="Times New Roman" w:hAnsi="Times New Roman"/>
                <w:bCs/>
                <w:color w:val="000000" w:themeColor="text1"/>
                <w:sz w:val="18"/>
                <w:szCs w:val="18"/>
                <w:highlight w:val="yellow"/>
              </w:rPr>
              <w:t xml:space="preserve"> else%</w:t>
            </w:r>
            <w:r>
              <w:rPr>
                <w:rFonts w:ascii="Times New Roman" w:hAnsi="Times New Roman" w:hint="eastAsia"/>
                <w:bCs/>
                <w:color w:val="000000" w:themeColor="text1"/>
                <w:sz w:val="18"/>
                <w:szCs w:val="18"/>
                <w:highlight w:val="yellow"/>
              </w:rPr>
              <w:t>}</w:t>
            </w:r>
          </w:p>
          <w:p w14:paraId="04B97675" w14:textId="77777777" w:rsidR="000F2D99" w:rsidRDefault="000F2D99" w:rsidP="00112D79">
            <w:pPr>
              <w:adjustRightInd w:val="0"/>
              <w:snapToGrid w:val="0"/>
              <w:spacing w:beforeLines="10" w:before="31" w:afterLines="10" w:after="31"/>
              <w:ind w:leftChars="50" w:left="105" w:rightChars="50" w:right="105"/>
              <w:rPr>
                <w:rFonts w:ascii="Times New Roman" w:hAnsi="Times New Roman"/>
                <w:bCs/>
                <w:color w:val="7E7E7E"/>
                <w:sz w:val="18"/>
                <w:szCs w:val="18"/>
              </w:rPr>
            </w:pPr>
            <w:r w:rsidRPr="000F3C34">
              <w:rPr>
                <w:rFonts w:ascii="Times New Roman" w:hAnsi="Times New Roman"/>
                <w:bCs/>
                <w:color w:val="7E7E7E"/>
                <w:sz w:val="18"/>
                <w:szCs w:val="18"/>
              </w:rPr>
              <w:t>基因组稳定型：该亚型不存在染色体非整倍性现象，且</w:t>
            </w:r>
            <w:r w:rsidRPr="000F3C34">
              <w:rPr>
                <w:rFonts w:ascii="Times New Roman" w:hAnsi="Times New Roman"/>
                <w:bCs/>
                <w:color w:val="7E7E7E"/>
                <w:sz w:val="18"/>
                <w:szCs w:val="18"/>
              </w:rPr>
              <w:t xml:space="preserve"> CDH1 </w:t>
            </w:r>
            <w:r w:rsidRPr="000F3C34">
              <w:rPr>
                <w:rFonts w:ascii="Times New Roman" w:hAnsi="Times New Roman"/>
                <w:bCs/>
                <w:color w:val="7E7E7E"/>
                <w:sz w:val="18"/>
                <w:szCs w:val="18"/>
              </w:rPr>
              <w:t>和</w:t>
            </w:r>
            <w:r w:rsidRPr="000F3C34">
              <w:rPr>
                <w:rFonts w:ascii="Times New Roman" w:hAnsi="Times New Roman"/>
                <w:bCs/>
                <w:color w:val="7E7E7E"/>
                <w:sz w:val="18"/>
                <w:szCs w:val="18"/>
              </w:rPr>
              <w:t xml:space="preserve"> RHOA </w:t>
            </w:r>
            <w:r w:rsidRPr="000F3C34">
              <w:rPr>
                <w:rFonts w:ascii="Times New Roman" w:hAnsi="Times New Roman"/>
                <w:bCs/>
                <w:color w:val="7E7E7E"/>
                <w:sz w:val="18"/>
                <w:szCs w:val="18"/>
              </w:rPr>
              <w:t>突变频率较高。</w:t>
            </w:r>
            <w:r w:rsidRPr="000F3C34">
              <w:rPr>
                <w:rFonts w:ascii="Times New Roman" w:hAnsi="Times New Roman"/>
                <w:bCs/>
                <w:color w:val="7E7E7E"/>
                <w:sz w:val="18"/>
                <w:szCs w:val="18"/>
              </w:rPr>
              <w:t xml:space="preserve">CDH1 </w:t>
            </w:r>
            <w:r w:rsidRPr="000F3C34">
              <w:rPr>
                <w:rFonts w:ascii="Times New Roman" w:hAnsi="Times New Roman"/>
                <w:bCs/>
                <w:color w:val="7E7E7E"/>
                <w:sz w:val="18"/>
                <w:szCs w:val="18"/>
              </w:rPr>
              <w:t>与遗传学弥漫性胃癌有关。</w:t>
            </w:r>
            <w:r w:rsidRPr="000F3C34">
              <w:rPr>
                <w:rFonts w:ascii="Times New Roman" w:hAnsi="Times New Roman"/>
                <w:bCs/>
                <w:color w:val="7E7E7E"/>
                <w:sz w:val="18"/>
                <w:szCs w:val="18"/>
              </w:rPr>
              <w:t xml:space="preserve">RHOA </w:t>
            </w:r>
            <w:r w:rsidRPr="000F3C34">
              <w:rPr>
                <w:rFonts w:ascii="Times New Roman" w:hAnsi="Times New Roman"/>
                <w:bCs/>
                <w:color w:val="7E7E7E"/>
                <w:sz w:val="18"/>
                <w:szCs w:val="18"/>
              </w:rPr>
              <w:t>突变可能导致</w:t>
            </w:r>
            <w:r w:rsidRPr="000F3C34">
              <w:rPr>
                <w:rFonts w:ascii="Times New Roman" w:hAnsi="Times New Roman"/>
                <w:bCs/>
                <w:color w:val="7E7E7E"/>
                <w:sz w:val="18"/>
                <w:szCs w:val="18"/>
              </w:rPr>
              <w:t xml:space="preserve"> RHOA-ROCK1-RAS </w:t>
            </w:r>
            <w:r w:rsidRPr="000F3C34">
              <w:rPr>
                <w:rFonts w:ascii="Times New Roman" w:hAnsi="Times New Roman"/>
                <w:bCs/>
                <w:color w:val="7E7E7E"/>
                <w:sz w:val="18"/>
                <w:szCs w:val="18"/>
              </w:rPr>
              <w:t>信号通路的激活。约</w:t>
            </w:r>
            <w:r w:rsidRPr="000F3C34">
              <w:rPr>
                <w:rFonts w:ascii="Times New Roman" w:hAnsi="Times New Roman"/>
                <w:bCs/>
                <w:color w:val="7E7E7E"/>
                <w:sz w:val="18"/>
                <w:szCs w:val="18"/>
              </w:rPr>
              <w:t xml:space="preserve"> 15%</w:t>
            </w:r>
            <w:r w:rsidRPr="000F3C34">
              <w:rPr>
                <w:rFonts w:ascii="Times New Roman" w:hAnsi="Times New Roman"/>
                <w:bCs/>
                <w:color w:val="7E7E7E"/>
                <w:sz w:val="18"/>
                <w:szCs w:val="18"/>
              </w:rPr>
              <w:t>的患者携带</w:t>
            </w:r>
            <w:r w:rsidRPr="000F3C34">
              <w:rPr>
                <w:rFonts w:ascii="Times New Roman" w:hAnsi="Times New Roman"/>
                <w:bCs/>
                <w:color w:val="7E7E7E"/>
                <w:sz w:val="18"/>
                <w:szCs w:val="18"/>
              </w:rPr>
              <w:t xml:space="preserve"> CLDN18-ARHGAP26/6 </w:t>
            </w:r>
            <w:r w:rsidRPr="000F3C34">
              <w:rPr>
                <w:rFonts w:ascii="Times New Roman" w:hAnsi="Times New Roman"/>
                <w:bCs/>
                <w:color w:val="7E7E7E"/>
                <w:sz w:val="18"/>
                <w:szCs w:val="18"/>
              </w:rPr>
              <w:t>融合。有研究表明，该亚型患者预后较差且较难从化疗中获益（</w:t>
            </w:r>
            <w:r w:rsidRPr="000F3C34">
              <w:rPr>
                <w:rFonts w:ascii="Times New Roman" w:hAnsi="Times New Roman"/>
                <w:bCs/>
                <w:color w:val="7E7E7E"/>
                <w:sz w:val="18"/>
                <w:szCs w:val="18"/>
              </w:rPr>
              <w:t>PMID: 31771969</w:t>
            </w:r>
            <w:r w:rsidRPr="000F3C34">
              <w:rPr>
                <w:rFonts w:ascii="Times New Roman" w:hAnsi="Times New Roman"/>
                <w:bCs/>
                <w:color w:val="7E7E7E"/>
                <w:sz w:val="18"/>
                <w:szCs w:val="18"/>
              </w:rPr>
              <w:t>）。</w:t>
            </w:r>
          </w:p>
          <w:p w14:paraId="5A022871" w14:textId="77777777" w:rsidR="000F2D99" w:rsidRPr="000F3C34" w:rsidRDefault="000F2D99" w:rsidP="00112D79">
            <w:pPr>
              <w:adjustRightInd w:val="0"/>
              <w:snapToGrid w:val="0"/>
              <w:spacing w:beforeLines="10" w:before="31" w:afterLines="10" w:after="31"/>
              <w:ind w:leftChars="50" w:left="105" w:rightChars="50" w:right="105"/>
              <w:rPr>
                <w:rFonts w:ascii="Times New Roman" w:hAnsi="Times New Roman"/>
                <w:bCs/>
                <w:color w:val="7E7E7E"/>
                <w:sz w:val="18"/>
                <w:szCs w:val="18"/>
              </w:rPr>
            </w:pPr>
            <w:r w:rsidRPr="00BB5772">
              <w:rPr>
                <w:rFonts w:ascii="Times New Roman" w:hAnsi="Times New Roman" w:hint="eastAsia"/>
                <w:bCs/>
                <w:sz w:val="18"/>
                <w:szCs w:val="18"/>
                <w:highlight w:val="yellow"/>
              </w:rPr>
              <w:t>{</w:t>
            </w:r>
            <w:r w:rsidRPr="00BB5772">
              <w:rPr>
                <w:rFonts w:ascii="Times New Roman" w:hAnsi="Times New Roman"/>
                <w:bCs/>
                <w:sz w:val="18"/>
                <w:szCs w:val="18"/>
                <w:highlight w:val="yellow"/>
              </w:rPr>
              <w:t>%p endif%}</w:t>
            </w:r>
          </w:p>
        </w:tc>
      </w:tr>
      <w:tr w:rsidR="000F2D99" w:rsidRPr="000F3C34" w14:paraId="68B6C0C8" w14:textId="77777777" w:rsidTr="00112D79">
        <w:trPr>
          <w:trHeight w:val="446"/>
        </w:trPr>
        <w:tc>
          <w:tcPr>
            <w:tcW w:w="1819" w:type="dxa"/>
            <w:shd w:val="clear" w:color="auto" w:fill="auto"/>
            <w:vAlign w:val="center"/>
          </w:tcPr>
          <w:p w14:paraId="7B0416D8" w14:textId="77777777" w:rsidR="000F2D99" w:rsidRPr="000F3C34" w:rsidRDefault="000F2D99" w:rsidP="00112D79">
            <w:pPr>
              <w:adjustRightInd w:val="0"/>
              <w:snapToGrid w:val="0"/>
              <w:spacing w:beforeLines="10" w:before="31" w:afterLines="10" w:after="31"/>
              <w:jc w:val="center"/>
              <w:rPr>
                <w:rFonts w:ascii="Times New Roman" w:hAnsi="Times New Roman"/>
                <w:bCs/>
                <w:i/>
                <w:iCs/>
                <w:sz w:val="18"/>
                <w:szCs w:val="18"/>
              </w:rPr>
            </w:pPr>
            <w:r w:rsidRPr="000F3C34">
              <w:rPr>
                <w:rFonts w:ascii="Times New Roman" w:hAnsi="Times New Roman"/>
                <w:bCs/>
                <w:i/>
                <w:iCs/>
                <w:sz w:val="18"/>
                <w:szCs w:val="18"/>
              </w:rPr>
              <w:t>RHOA</w:t>
            </w:r>
          </w:p>
        </w:tc>
        <w:tc>
          <w:tcPr>
            <w:tcW w:w="1862" w:type="dxa"/>
            <w:shd w:val="clear" w:color="auto" w:fill="auto"/>
            <w:vAlign w:val="center"/>
          </w:tcPr>
          <w:p w14:paraId="66ED4CA2" w14:textId="77777777" w:rsidR="000F2D99" w:rsidRPr="0085562D" w:rsidRDefault="000F2D99" w:rsidP="00112D79">
            <w:pPr>
              <w:snapToGrid w:val="0"/>
              <w:spacing w:beforeLines="10" w:before="31" w:afterLines="10" w:after="31"/>
              <w:jc w:val="center"/>
              <w:rPr>
                <w:rFonts w:ascii="Times New Roman" w:hAnsi="Times New Roman"/>
                <w:bCs/>
                <w:sz w:val="18"/>
                <w:szCs w:val="18"/>
              </w:rPr>
            </w:pPr>
            <w:r w:rsidRPr="0085562D">
              <w:rPr>
                <w:rFonts w:ascii="Times New Roman" w:hAnsi="Times New Roman"/>
                <w:bCs/>
                <w:sz w:val="18"/>
                <w:szCs w:val="18"/>
              </w:rPr>
              <w:t>{%p if var.GA_type.gs_</w:t>
            </w:r>
            <w:proofErr w:type="gramStart"/>
            <w:r w:rsidRPr="0085562D">
              <w:rPr>
                <w:rFonts w:ascii="Times New Roman" w:hAnsi="Times New Roman"/>
                <w:bCs/>
                <w:sz w:val="18"/>
                <w:szCs w:val="18"/>
              </w:rPr>
              <w:t>gene.RHOA</w:t>
            </w:r>
            <w:proofErr w:type="gramEnd"/>
            <w:r w:rsidRPr="0085562D">
              <w:rPr>
                <w:rFonts w:ascii="Times New Roman" w:hAnsi="Times New Roman"/>
                <w:bCs/>
                <w:sz w:val="18"/>
                <w:szCs w:val="18"/>
              </w:rPr>
              <w:t>%}</w:t>
            </w:r>
          </w:p>
          <w:p w14:paraId="38A1DFE8" w14:textId="77777777" w:rsidR="000F2D99" w:rsidRPr="0085562D" w:rsidRDefault="000F2D99" w:rsidP="00112D79">
            <w:pPr>
              <w:snapToGrid w:val="0"/>
              <w:spacing w:beforeLines="10" w:before="31" w:afterLines="10" w:after="31"/>
              <w:jc w:val="center"/>
              <w:rPr>
                <w:rFonts w:ascii="Times New Roman" w:hAnsi="Times New Roman"/>
                <w:bCs/>
                <w:sz w:val="18"/>
                <w:szCs w:val="18"/>
              </w:rPr>
            </w:pPr>
            <w:r w:rsidRPr="0085562D">
              <w:rPr>
                <w:rFonts w:ascii="Times New Roman" w:hAnsi="Times New Roman"/>
                <w:bCs/>
                <w:sz w:val="18"/>
                <w:szCs w:val="18"/>
              </w:rPr>
              <w:t>{%p for a in var.GA_type.gs_</w:t>
            </w:r>
            <w:proofErr w:type="gramStart"/>
            <w:r w:rsidRPr="0085562D">
              <w:rPr>
                <w:rFonts w:ascii="Times New Roman" w:hAnsi="Times New Roman"/>
                <w:bCs/>
                <w:sz w:val="18"/>
                <w:szCs w:val="18"/>
              </w:rPr>
              <w:t>gene.RHOA</w:t>
            </w:r>
            <w:proofErr w:type="gramEnd"/>
            <w:r w:rsidRPr="0085562D">
              <w:rPr>
                <w:rFonts w:ascii="Times New Roman" w:hAnsi="Times New Roman"/>
                <w:bCs/>
                <w:sz w:val="18"/>
                <w:szCs w:val="18"/>
              </w:rPr>
              <w:t>%}</w:t>
            </w:r>
          </w:p>
          <w:p w14:paraId="2846A0CC" w14:textId="77777777" w:rsidR="00B22375" w:rsidRDefault="00B22375" w:rsidP="00B22375">
            <w:pPr>
              <w:adjustRightInd w:val="0"/>
              <w:snapToGrid w:val="0"/>
              <w:spacing w:beforeLines="10" w:before="31" w:afterLines="10" w:after="31"/>
              <w:jc w:val="center"/>
              <w:rPr>
                <w:rFonts w:ascii="Times New Roman" w:hAnsi="Times New Roman"/>
                <w:b/>
                <w:color w:val="FF0000"/>
                <w:sz w:val="18"/>
                <w:szCs w:val="18"/>
              </w:rPr>
            </w:pPr>
            <w:r w:rsidRPr="00B22375">
              <w:rPr>
                <w:rFonts w:ascii="Times New Roman" w:hAnsi="Times New Roman"/>
                <w:b/>
                <w:color w:val="FF0000"/>
                <w:sz w:val="18"/>
                <w:szCs w:val="18"/>
              </w:rPr>
              <w:t>{{a|</w:t>
            </w:r>
            <w:proofErr w:type="gramStart"/>
            <w:r w:rsidRPr="00B22375">
              <w:rPr>
                <w:rFonts w:ascii="Times New Roman" w:hAnsi="Times New Roman"/>
                <w:b/>
                <w:color w:val="FF0000"/>
                <w:sz w:val="18"/>
                <w:szCs w:val="18"/>
              </w:rPr>
              <w:t>replace(</w:t>
            </w:r>
            <w:proofErr w:type="gramEnd"/>
            <w:r w:rsidRPr="00B22375">
              <w:rPr>
                <w:rFonts w:ascii="Times New Roman" w:hAnsi="Times New Roman"/>
                <w:b/>
                <w:color w:val="FF0000"/>
                <w:sz w:val="18"/>
                <w:szCs w:val="18"/>
              </w:rPr>
              <w:t>“(”, “”)|replace(“)”, “”)}}</w:t>
            </w:r>
          </w:p>
          <w:p w14:paraId="6775C975" w14:textId="77777777" w:rsidR="000F2D99" w:rsidRPr="0085562D" w:rsidRDefault="000F2D99" w:rsidP="00112D79">
            <w:pPr>
              <w:snapToGrid w:val="0"/>
              <w:spacing w:beforeLines="10" w:before="31" w:afterLines="10" w:after="31"/>
              <w:jc w:val="center"/>
              <w:rPr>
                <w:rFonts w:ascii="Times New Roman" w:hAnsi="Times New Roman"/>
                <w:bCs/>
                <w:sz w:val="18"/>
                <w:szCs w:val="18"/>
              </w:rPr>
            </w:pPr>
            <w:r w:rsidRPr="0085562D">
              <w:rPr>
                <w:rFonts w:ascii="Times New Roman" w:hAnsi="Times New Roman"/>
                <w:bCs/>
                <w:sz w:val="18"/>
                <w:szCs w:val="18"/>
              </w:rPr>
              <w:t>{%p endfor%}</w:t>
            </w:r>
          </w:p>
          <w:p w14:paraId="2CBE725C" w14:textId="77777777" w:rsidR="000F2D99" w:rsidRPr="0085562D" w:rsidRDefault="000F2D99" w:rsidP="00112D79">
            <w:pPr>
              <w:snapToGrid w:val="0"/>
              <w:spacing w:beforeLines="10" w:before="31" w:afterLines="10" w:after="31"/>
              <w:jc w:val="center"/>
              <w:rPr>
                <w:rFonts w:ascii="Times New Roman" w:hAnsi="Times New Roman"/>
                <w:bCs/>
                <w:sz w:val="18"/>
                <w:szCs w:val="18"/>
              </w:rPr>
            </w:pPr>
            <w:r w:rsidRPr="0085562D">
              <w:rPr>
                <w:rFonts w:ascii="Times New Roman" w:hAnsi="Times New Roman"/>
                <w:bCs/>
                <w:sz w:val="18"/>
                <w:szCs w:val="18"/>
              </w:rPr>
              <w:t>{%p else%}</w:t>
            </w:r>
          </w:p>
          <w:p w14:paraId="2135F9A2" w14:textId="77777777" w:rsidR="000F2D99" w:rsidRPr="0085562D" w:rsidRDefault="000F2D99" w:rsidP="00112D79">
            <w:pPr>
              <w:snapToGrid w:val="0"/>
              <w:spacing w:beforeLines="10" w:before="31" w:afterLines="10" w:after="31"/>
              <w:jc w:val="center"/>
              <w:rPr>
                <w:rFonts w:ascii="Times New Roman" w:hAnsi="Times New Roman"/>
                <w:bCs/>
                <w:sz w:val="18"/>
                <w:szCs w:val="18"/>
              </w:rPr>
            </w:pPr>
            <w:r w:rsidRPr="0085562D">
              <w:rPr>
                <w:rFonts w:ascii="Times New Roman" w:hAnsi="Times New Roman"/>
                <w:bCs/>
                <w:sz w:val="18"/>
                <w:szCs w:val="18"/>
              </w:rPr>
              <w:t>-</w:t>
            </w:r>
          </w:p>
          <w:p w14:paraId="2EB676E5" w14:textId="77777777" w:rsidR="000F2D99" w:rsidRPr="0085562D" w:rsidRDefault="000F2D99" w:rsidP="00112D79">
            <w:pPr>
              <w:adjustRightInd w:val="0"/>
              <w:snapToGrid w:val="0"/>
              <w:spacing w:beforeLines="10" w:before="31" w:afterLines="10" w:after="31"/>
              <w:jc w:val="center"/>
              <w:rPr>
                <w:rFonts w:ascii="Times New Roman" w:hAnsi="Times New Roman"/>
                <w:bCs/>
                <w:sz w:val="18"/>
                <w:szCs w:val="18"/>
              </w:rPr>
            </w:pPr>
            <w:r w:rsidRPr="0085562D">
              <w:rPr>
                <w:rFonts w:ascii="Times New Roman" w:hAnsi="Times New Roman"/>
                <w:bCs/>
                <w:sz w:val="18"/>
                <w:szCs w:val="18"/>
              </w:rPr>
              <w:t>{%p endif%}</w:t>
            </w:r>
          </w:p>
        </w:tc>
        <w:tc>
          <w:tcPr>
            <w:tcW w:w="6095" w:type="dxa"/>
            <w:vMerge/>
            <w:shd w:val="clear" w:color="auto" w:fill="auto"/>
            <w:vAlign w:val="center"/>
          </w:tcPr>
          <w:p w14:paraId="28FC0E21" w14:textId="77777777" w:rsidR="000F2D99" w:rsidRPr="000F3C34" w:rsidRDefault="000F2D99" w:rsidP="00112D79">
            <w:pPr>
              <w:adjustRightInd w:val="0"/>
              <w:snapToGrid w:val="0"/>
              <w:spacing w:beforeLines="10" w:before="31" w:afterLines="10" w:after="31"/>
              <w:ind w:leftChars="50" w:left="105" w:rightChars="50" w:right="105"/>
              <w:rPr>
                <w:rFonts w:ascii="Times New Roman" w:hAnsi="Times New Roman"/>
                <w:bCs/>
                <w:color w:val="7E7E7E"/>
                <w:sz w:val="18"/>
                <w:szCs w:val="18"/>
              </w:rPr>
            </w:pPr>
          </w:p>
        </w:tc>
      </w:tr>
      <w:tr w:rsidR="000F2D99" w:rsidRPr="000F3C34" w14:paraId="027392D4" w14:textId="77777777" w:rsidTr="00112D79">
        <w:trPr>
          <w:trHeight w:val="475"/>
        </w:trPr>
        <w:tc>
          <w:tcPr>
            <w:tcW w:w="1819" w:type="dxa"/>
            <w:shd w:val="clear" w:color="auto" w:fill="auto"/>
            <w:vAlign w:val="center"/>
          </w:tcPr>
          <w:p w14:paraId="460EACB8" w14:textId="77777777" w:rsidR="000F2D99" w:rsidRPr="000F3C34" w:rsidRDefault="000F2D99" w:rsidP="00112D79">
            <w:pPr>
              <w:adjustRightInd w:val="0"/>
              <w:snapToGrid w:val="0"/>
              <w:spacing w:beforeLines="10" w:before="31" w:afterLines="10" w:after="31"/>
              <w:jc w:val="center"/>
              <w:rPr>
                <w:rFonts w:ascii="Times New Roman" w:hAnsi="Times New Roman"/>
                <w:bCs/>
                <w:i/>
                <w:iCs/>
                <w:sz w:val="18"/>
                <w:szCs w:val="18"/>
              </w:rPr>
            </w:pPr>
            <w:r w:rsidRPr="000F3C34">
              <w:rPr>
                <w:rFonts w:ascii="Times New Roman" w:hAnsi="Times New Roman"/>
                <w:bCs/>
                <w:i/>
                <w:iCs/>
                <w:sz w:val="18"/>
                <w:szCs w:val="18"/>
              </w:rPr>
              <w:t>CLDN18</w:t>
            </w:r>
          </w:p>
        </w:tc>
        <w:tc>
          <w:tcPr>
            <w:tcW w:w="1862" w:type="dxa"/>
            <w:shd w:val="clear" w:color="auto" w:fill="auto"/>
            <w:vAlign w:val="center"/>
          </w:tcPr>
          <w:p w14:paraId="3C04F68C" w14:textId="77777777" w:rsidR="000F2D99" w:rsidRPr="0085562D" w:rsidRDefault="000F2D99" w:rsidP="00112D79">
            <w:pPr>
              <w:snapToGrid w:val="0"/>
              <w:spacing w:beforeLines="10" w:before="31" w:afterLines="10" w:after="31"/>
              <w:jc w:val="center"/>
              <w:rPr>
                <w:rFonts w:ascii="Times New Roman" w:hAnsi="Times New Roman"/>
                <w:bCs/>
                <w:sz w:val="18"/>
                <w:szCs w:val="18"/>
              </w:rPr>
            </w:pPr>
            <w:r w:rsidRPr="0085562D">
              <w:rPr>
                <w:rFonts w:ascii="Times New Roman" w:hAnsi="Times New Roman"/>
                <w:bCs/>
                <w:sz w:val="18"/>
                <w:szCs w:val="18"/>
              </w:rPr>
              <w:t>{%p if var.GA_type.gs_</w:t>
            </w:r>
            <w:proofErr w:type="gramStart"/>
            <w:r w:rsidRPr="0085562D">
              <w:rPr>
                <w:rFonts w:ascii="Times New Roman" w:hAnsi="Times New Roman"/>
                <w:bCs/>
                <w:sz w:val="18"/>
                <w:szCs w:val="18"/>
              </w:rPr>
              <w:t>gene.CLDN</w:t>
            </w:r>
            <w:proofErr w:type="gramEnd"/>
            <w:r w:rsidRPr="0085562D">
              <w:rPr>
                <w:rFonts w:ascii="Times New Roman" w:hAnsi="Times New Roman"/>
                <w:bCs/>
                <w:sz w:val="18"/>
                <w:szCs w:val="18"/>
              </w:rPr>
              <w:t>18%}</w:t>
            </w:r>
          </w:p>
          <w:p w14:paraId="25731B53" w14:textId="77777777" w:rsidR="000F2D99" w:rsidRPr="0085562D" w:rsidRDefault="000F2D99" w:rsidP="00112D79">
            <w:pPr>
              <w:snapToGrid w:val="0"/>
              <w:spacing w:beforeLines="10" w:before="31" w:afterLines="10" w:after="31"/>
              <w:jc w:val="center"/>
              <w:rPr>
                <w:rFonts w:ascii="Times New Roman" w:hAnsi="Times New Roman"/>
                <w:bCs/>
                <w:sz w:val="18"/>
                <w:szCs w:val="18"/>
              </w:rPr>
            </w:pPr>
            <w:r w:rsidRPr="0085562D">
              <w:rPr>
                <w:rFonts w:ascii="Times New Roman" w:hAnsi="Times New Roman"/>
                <w:bCs/>
                <w:sz w:val="18"/>
                <w:szCs w:val="18"/>
              </w:rPr>
              <w:t>{%p for a in var.GA_type.gs_</w:t>
            </w:r>
            <w:proofErr w:type="gramStart"/>
            <w:r w:rsidRPr="0085562D">
              <w:rPr>
                <w:rFonts w:ascii="Times New Roman" w:hAnsi="Times New Roman"/>
                <w:bCs/>
                <w:sz w:val="18"/>
                <w:szCs w:val="18"/>
              </w:rPr>
              <w:t>gene.CLDN</w:t>
            </w:r>
            <w:proofErr w:type="gramEnd"/>
            <w:r w:rsidRPr="0085562D">
              <w:rPr>
                <w:rFonts w:ascii="Times New Roman" w:hAnsi="Times New Roman"/>
                <w:bCs/>
                <w:sz w:val="18"/>
                <w:szCs w:val="18"/>
              </w:rPr>
              <w:t>18%}</w:t>
            </w:r>
          </w:p>
          <w:p w14:paraId="38938595" w14:textId="77777777" w:rsidR="00B22375" w:rsidRDefault="00B22375" w:rsidP="00B22375">
            <w:pPr>
              <w:adjustRightInd w:val="0"/>
              <w:snapToGrid w:val="0"/>
              <w:spacing w:beforeLines="10" w:before="31" w:afterLines="10" w:after="31"/>
              <w:jc w:val="center"/>
              <w:rPr>
                <w:rFonts w:ascii="Times New Roman" w:hAnsi="Times New Roman"/>
                <w:b/>
                <w:color w:val="FF0000"/>
                <w:sz w:val="18"/>
                <w:szCs w:val="18"/>
              </w:rPr>
            </w:pPr>
            <w:r w:rsidRPr="00B22375">
              <w:rPr>
                <w:rFonts w:ascii="Times New Roman" w:hAnsi="Times New Roman"/>
                <w:b/>
                <w:color w:val="FF0000"/>
                <w:sz w:val="18"/>
                <w:szCs w:val="18"/>
              </w:rPr>
              <w:t>{{a|</w:t>
            </w:r>
            <w:proofErr w:type="gramStart"/>
            <w:r w:rsidRPr="00B22375">
              <w:rPr>
                <w:rFonts w:ascii="Times New Roman" w:hAnsi="Times New Roman"/>
                <w:b/>
                <w:color w:val="FF0000"/>
                <w:sz w:val="18"/>
                <w:szCs w:val="18"/>
              </w:rPr>
              <w:t>replace(</w:t>
            </w:r>
            <w:proofErr w:type="gramEnd"/>
            <w:r w:rsidRPr="00B22375">
              <w:rPr>
                <w:rFonts w:ascii="Times New Roman" w:hAnsi="Times New Roman"/>
                <w:b/>
                <w:color w:val="FF0000"/>
                <w:sz w:val="18"/>
                <w:szCs w:val="18"/>
              </w:rPr>
              <w:t>“(”, “”)|replace(“)”, “”)}}</w:t>
            </w:r>
          </w:p>
          <w:p w14:paraId="36717488" w14:textId="77777777" w:rsidR="000F2D99" w:rsidRPr="0085562D" w:rsidRDefault="000F2D99" w:rsidP="00112D79">
            <w:pPr>
              <w:snapToGrid w:val="0"/>
              <w:spacing w:beforeLines="10" w:before="31" w:afterLines="10" w:after="31"/>
              <w:jc w:val="center"/>
              <w:rPr>
                <w:rFonts w:ascii="Times New Roman" w:hAnsi="Times New Roman"/>
                <w:bCs/>
                <w:sz w:val="18"/>
                <w:szCs w:val="18"/>
              </w:rPr>
            </w:pPr>
            <w:r w:rsidRPr="0085562D">
              <w:rPr>
                <w:rFonts w:ascii="Times New Roman" w:hAnsi="Times New Roman"/>
                <w:bCs/>
                <w:sz w:val="18"/>
                <w:szCs w:val="18"/>
              </w:rPr>
              <w:t>{%p endfor%}</w:t>
            </w:r>
          </w:p>
          <w:p w14:paraId="399051D5" w14:textId="77777777" w:rsidR="000F2D99" w:rsidRPr="0085562D" w:rsidRDefault="000F2D99" w:rsidP="00112D79">
            <w:pPr>
              <w:snapToGrid w:val="0"/>
              <w:spacing w:beforeLines="10" w:before="31" w:afterLines="10" w:after="31"/>
              <w:jc w:val="center"/>
              <w:rPr>
                <w:rFonts w:ascii="Times New Roman" w:hAnsi="Times New Roman"/>
                <w:bCs/>
                <w:sz w:val="18"/>
                <w:szCs w:val="18"/>
              </w:rPr>
            </w:pPr>
            <w:r w:rsidRPr="0085562D">
              <w:rPr>
                <w:rFonts w:ascii="Times New Roman" w:hAnsi="Times New Roman"/>
                <w:bCs/>
                <w:sz w:val="18"/>
                <w:szCs w:val="18"/>
              </w:rPr>
              <w:t>{%p else%}</w:t>
            </w:r>
          </w:p>
          <w:p w14:paraId="70A03CB5" w14:textId="77777777" w:rsidR="000F2D99" w:rsidRPr="0085562D" w:rsidRDefault="000F2D99" w:rsidP="00112D79">
            <w:pPr>
              <w:snapToGrid w:val="0"/>
              <w:spacing w:beforeLines="10" w:before="31" w:afterLines="10" w:after="31"/>
              <w:jc w:val="center"/>
              <w:rPr>
                <w:rFonts w:ascii="Times New Roman" w:hAnsi="Times New Roman"/>
                <w:bCs/>
                <w:sz w:val="18"/>
                <w:szCs w:val="18"/>
              </w:rPr>
            </w:pPr>
            <w:r w:rsidRPr="0085562D">
              <w:rPr>
                <w:rFonts w:ascii="Times New Roman" w:hAnsi="Times New Roman"/>
                <w:bCs/>
                <w:sz w:val="18"/>
                <w:szCs w:val="18"/>
              </w:rPr>
              <w:t>-</w:t>
            </w:r>
          </w:p>
          <w:p w14:paraId="4E45CDE9" w14:textId="77777777" w:rsidR="000F2D99" w:rsidRPr="0085562D" w:rsidRDefault="000F2D99" w:rsidP="00112D79">
            <w:pPr>
              <w:adjustRightInd w:val="0"/>
              <w:snapToGrid w:val="0"/>
              <w:spacing w:beforeLines="10" w:before="31" w:afterLines="10" w:after="31"/>
              <w:jc w:val="center"/>
              <w:rPr>
                <w:rFonts w:ascii="Times New Roman" w:hAnsi="Times New Roman"/>
                <w:bCs/>
                <w:sz w:val="18"/>
                <w:szCs w:val="18"/>
              </w:rPr>
            </w:pPr>
            <w:r w:rsidRPr="0085562D">
              <w:rPr>
                <w:rFonts w:ascii="Times New Roman" w:hAnsi="Times New Roman"/>
                <w:bCs/>
                <w:sz w:val="18"/>
                <w:szCs w:val="18"/>
              </w:rPr>
              <w:t>{%p endif%}</w:t>
            </w:r>
          </w:p>
        </w:tc>
        <w:tc>
          <w:tcPr>
            <w:tcW w:w="6095" w:type="dxa"/>
            <w:vMerge/>
            <w:shd w:val="clear" w:color="auto" w:fill="auto"/>
            <w:vAlign w:val="center"/>
          </w:tcPr>
          <w:p w14:paraId="66F93BAF" w14:textId="77777777" w:rsidR="000F2D99" w:rsidRPr="000F3C34" w:rsidRDefault="000F2D99" w:rsidP="00112D79">
            <w:pPr>
              <w:adjustRightInd w:val="0"/>
              <w:snapToGrid w:val="0"/>
              <w:spacing w:beforeLines="10" w:before="31" w:afterLines="10" w:after="31"/>
              <w:ind w:leftChars="50" w:left="105" w:rightChars="50" w:right="105"/>
              <w:rPr>
                <w:rFonts w:ascii="Times New Roman" w:hAnsi="Times New Roman"/>
                <w:bCs/>
                <w:color w:val="7E7E7E"/>
                <w:sz w:val="18"/>
                <w:szCs w:val="18"/>
              </w:rPr>
            </w:pPr>
          </w:p>
        </w:tc>
      </w:tr>
      <w:tr w:rsidR="000F2D99" w:rsidRPr="000F3C34" w14:paraId="4419F5D6" w14:textId="77777777" w:rsidTr="00112D79">
        <w:trPr>
          <w:trHeight w:val="340"/>
        </w:trPr>
        <w:tc>
          <w:tcPr>
            <w:tcW w:w="1819" w:type="dxa"/>
            <w:shd w:val="clear" w:color="auto" w:fill="auto"/>
            <w:vAlign w:val="center"/>
          </w:tcPr>
          <w:p w14:paraId="26D471DC" w14:textId="77777777" w:rsidR="000F2D99" w:rsidRPr="000F3C34" w:rsidRDefault="000F2D99" w:rsidP="00112D79">
            <w:pPr>
              <w:adjustRightInd w:val="0"/>
              <w:snapToGrid w:val="0"/>
              <w:spacing w:beforeLines="10" w:before="31" w:afterLines="10" w:after="31"/>
              <w:jc w:val="center"/>
              <w:rPr>
                <w:rFonts w:ascii="Times New Roman" w:hAnsi="Times New Roman"/>
                <w:bCs/>
                <w:i/>
                <w:iCs/>
                <w:sz w:val="18"/>
                <w:szCs w:val="18"/>
              </w:rPr>
            </w:pPr>
            <w:r w:rsidRPr="000F3C34">
              <w:rPr>
                <w:rFonts w:ascii="Times New Roman" w:hAnsi="Times New Roman"/>
                <w:bCs/>
                <w:i/>
                <w:iCs/>
                <w:sz w:val="18"/>
                <w:szCs w:val="18"/>
              </w:rPr>
              <w:t>TP53</w:t>
            </w:r>
          </w:p>
        </w:tc>
        <w:tc>
          <w:tcPr>
            <w:tcW w:w="1862" w:type="dxa"/>
            <w:shd w:val="clear" w:color="auto" w:fill="auto"/>
            <w:vAlign w:val="center"/>
          </w:tcPr>
          <w:p w14:paraId="3F20CA29" w14:textId="77777777" w:rsidR="000F2D99" w:rsidRPr="00C15917" w:rsidRDefault="000F2D99" w:rsidP="00112D79">
            <w:pPr>
              <w:snapToGrid w:val="0"/>
              <w:spacing w:beforeLines="10" w:before="31" w:afterLines="10" w:after="31"/>
              <w:jc w:val="center"/>
              <w:rPr>
                <w:rFonts w:ascii="Times New Roman" w:hAnsi="Times New Roman"/>
                <w:bCs/>
                <w:sz w:val="18"/>
                <w:szCs w:val="18"/>
              </w:rPr>
            </w:pPr>
            <w:r w:rsidRPr="00C15917">
              <w:rPr>
                <w:rFonts w:ascii="Times New Roman" w:hAnsi="Times New Roman"/>
                <w:bCs/>
                <w:sz w:val="18"/>
                <w:szCs w:val="18"/>
              </w:rPr>
              <w:t>{%p if var.GA_type.cin_gene.TP53%}</w:t>
            </w:r>
          </w:p>
          <w:p w14:paraId="67F84B14" w14:textId="77777777" w:rsidR="000F2D99" w:rsidRPr="00C15917" w:rsidRDefault="000F2D99" w:rsidP="00112D79">
            <w:pPr>
              <w:snapToGrid w:val="0"/>
              <w:spacing w:beforeLines="10" w:before="31" w:afterLines="10" w:after="31"/>
              <w:jc w:val="center"/>
              <w:rPr>
                <w:rFonts w:ascii="Times New Roman" w:hAnsi="Times New Roman"/>
                <w:bCs/>
                <w:sz w:val="18"/>
                <w:szCs w:val="18"/>
              </w:rPr>
            </w:pPr>
            <w:r w:rsidRPr="00C15917">
              <w:rPr>
                <w:rFonts w:ascii="Times New Roman" w:hAnsi="Times New Roman"/>
                <w:bCs/>
                <w:sz w:val="18"/>
                <w:szCs w:val="18"/>
              </w:rPr>
              <w:t>{%p for a in var.GA_type.cin_gene.TP53%}</w:t>
            </w:r>
          </w:p>
          <w:p w14:paraId="0E7865F2" w14:textId="77777777" w:rsidR="00B22375" w:rsidRDefault="00B22375" w:rsidP="00B22375">
            <w:pPr>
              <w:adjustRightInd w:val="0"/>
              <w:snapToGrid w:val="0"/>
              <w:spacing w:beforeLines="10" w:before="31" w:afterLines="10" w:after="31"/>
              <w:jc w:val="center"/>
              <w:rPr>
                <w:rFonts w:ascii="Times New Roman" w:hAnsi="Times New Roman"/>
                <w:b/>
                <w:color w:val="FF0000"/>
                <w:sz w:val="18"/>
                <w:szCs w:val="18"/>
              </w:rPr>
            </w:pPr>
            <w:r w:rsidRPr="00B22375">
              <w:rPr>
                <w:rFonts w:ascii="Times New Roman" w:hAnsi="Times New Roman"/>
                <w:b/>
                <w:color w:val="FF0000"/>
                <w:sz w:val="18"/>
                <w:szCs w:val="18"/>
              </w:rPr>
              <w:t>{{a|</w:t>
            </w:r>
            <w:proofErr w:type="gramStart"/>
            <w:r w:rsidRPr="00B22375">
              <w:rPr>
                <w:rFonts w:ascii="Times New Roman" w:hAnsi="Times New Roman"/>
                <w:b/>
                <w:color w:val="FF0000"/>
                <w:sz w:val="18"/>
                <w:szCs w:val="18"/>
              </w:rPr>
              <w:t>replace(</w:t>
            </w:r>
            <w:proofErr w:type="gramEnd"/>
            <w:r w:rsidRPr="00B22375">
              <w:rPr>
                <w:rFonts w:ascii="Times New Roman" w:hAnsi="Times New Roman"/>
                <w:b/>
                <w:color w:val="FF0000"/>
                <w:sz w:val="18"/>
                <w:szCs w:val="18"/>
              </w:rPr>
              <w:t xml:space="preserve">“(”, </w:t>
            </w:r>
            <w:r w:rsidRPr="00B22375">
              <w:rPr>
                <w:rFonts w:ascii="Times New Roman" w:hAnsi="Times New Roman"/>
                <w:b/>
                <w:color w:val="FF0000"/>
                <w:sz w:val="18"/>
                <w:szCs w:val="18"/>
              </w:rPr>
              <w:lastRenderedPageBreak/>
              <w:t>“”)|replace(“)”, “”)}}</w:t>
            </w:r>
          </w:p>
          <w:p w14:paraId="3209C215" w14:textId="77777777" w:rsidR="000F2D99" w:rsidRPr="00C15917" w:rsidRDefault="000F2D99" w:rsidP="00112D79">
            <w:pPr>
              <w:snapToGrid w:val="0"/>
              <w:spacing w:beforeLines="10" w:before="31" w:afterLines="10" w:after="31"/>
              <w:jc w:val="center"/>
              <w:rPr>
                <w:rFonts w:ascii="Times New Roman" w:hAnsi="Times New Roman"/>
                <w:bCs/>
                <w:sz w:val="18"/>
                <w:szCs w:val="18"/>
              </w:rPr>
            </w:pPr>
            <w:r w:rsidRPr="00C15917">
              <w:rPr>
                <w:rFonts w:ascii="Times New Roman" w:hAnsi="Times New Roman"/>
                <w:bCs/>
                <w:sz w:val="18"/>
                <w:szCs w:val="18"/>
              </w:rPr>
              <w:t>{%p endfor%}</w:t>
            </w:r>
          </w:p>
          <w:p w14:paraId="3B6774AC" w14:textId="77777777" w:rsidR="000F2D99" w:rsidRPr="00C15917" w:rsidRDefault="000F2D99" w:rsidP="00112D79">
            <w:pPr>
              <w:snapToGrid w:val="0"/>
              <w:spacing w:beforeLines="10" w:before="31" w:afterLines="10" w:after="31"/>
              <w:jc w:val="center"/>
              <w:rPr>
                <w:rFonts w:ascii="Times New Roman" w:hAnsi="Times New Roman"/>
                <w:bCs/>
                <w:sz w:val="18"/>
                <w:szCs w:val="18"/>
              </w:rPr>
            </w:pPr>
            <w:r w:rsidRPr="00C15917">
              <w:rPr>
                <w:rFonts w:ascii="Times New Roman" w:hAnsi="Times New Roman"/>
                <w:bCs/>
                <w:sz w:val="18"/>
                <w:szCs w:val="18"/>
              </w:rPr>
              <w:t>{%p else%}</w:t>
            </w:r>
          </w:p>
          <w:p w14:paraId="0AF3CA8C" w14:textId="77777777" w:rsidR="000F2D99" w:rsidRPr="00C15917" w:rsidRDefault="000F2D99" w:rsidP="00112D79">
            <w:pPr>
              <w:snapToGrid w:val="0"/>
              <w:spacing w:beforeLines="10" w:before="31" w:afterLines="10" w:after="31"/>
              <w:jc w:val="center"/>
              <w:rPr>
                <w:rFonts w:ascii="Times New Roman" w:hAnsi="Times New Roman"/>
                <w:bCs/>
                <w:sz w:val="18"/>
                <w:szCs w:val="18"/>
              </w:rPr>
            </w:pPr>
            <w:r w:rsidRPr="00C15917">
              <w:rPr>
                <w:rFonts w:ascii="Times New Roman" w:hAnsi="Times New Roman"/>
                <w:bCs/>
                <w:sz w:val="18"/>
                <w:szCs w:val="18"/>
              </w:rPr>
              <w:t>-</w:t>
            </w:r>
          </w:p>
          <w:p w14:paraId="45AE0B17" w14:textId="77777777" w:rsidR="000F2D99" w:rsidRPr="00C15917" w:rsidRDefault="000F2D99" w:rsidP="00112D79">
            <w:pPr>
              <w:adjustRightInd w:val="0"/>
              <w:snapToGrid w:val="0"/>
              <w:spacing w:beforeLines="10" w:before="31" w:afterLines="10" w:after="31"/>
              <w:jc w:val="center"/>
              <w:rPr>
                <w:rFonts w:ascii="Times New Roman" w:hAnsi="Times New Roman"/>
                <w:bCs/>
                <w:sz w:val="18"/>
                <w:szCs w:val="18"/>
              </w:rPr>
            </w:pPr>
            <w:r w:rsidRPr="00C15917">
              <w:rPr>
                <w:rFonts w:ascii="Times New Roman" w:hAnsi="Times New Roman"/>
                <w:bCs/>
                <w:sz w:val="18"/>
                <w:szCs w:val="18"/>
              </w:rPr>
              <w:t>{%p endif%}</w:t>
            </w:r>
          </w:p>
        </w:tc>
        <w:tc>
          <w:tcPr>
            <w:tcW w:w="6095" w:type="dxa"/>
            <w:vMerge w:val="restart"/>
            <w:shd w:val="clear" w:color="auto" w:fill="auto"/>
            <w:vAlign w:val="center"/>
          </w:tcPr>
          <w:p w14:paraId="40EC4DF8" w14:textId="77777777" w:rsidR="000F2D99" w:rsidRDefault="000F2D99" w:rsidP="00112D79">
            <w:pPr>
              <w:adjustRightInd w:val="0"/>
              <w:snapToGrid w:val="0"/>
              <w:spacing w:beforeLines="10" w:before="31" w:afterLines="10" w:after="31"/>
              <w:ind w:leftChars="50" w:left="105" w:rightChars="50" w:right="105"/>
              <w:rPr>
                <w:rFonts w:ascii="Times New Roman" w:hAnsi="Times New Roman"/>
                <w:bCs/>
                <w:color w:val="000000" w:themeColor="text1"/>
                <w:sz w:val="18"/>
                <w:szCs w:val="18"/>
              </w:rPr>
            </w:pPr>
            <w:r w:rsidRPr="00C15917">
              <w:rPr>
                <w:rFonts w:ascii="Times New Roman" w:hAnsi="Times New Roman"/>
                <w:bCs/>
                <w:color w:val="000000" w:themeColor="text1"/>
                <w:sz w:val="18"/>
                <w:szCs w:val="18"/>
                <w:highlight w:val="yellow"/>
              </w:rPr>
              <w:lastRenderedPageBreak/>
              <w:t>{%p if var.GA_type.cin_gene %}</w:t>
            </w:r>
          </w:p>
          <w:p w14:paraId="4477EA0D" w14:textId="77777777" w:rsidR="000F2D99" w:rsidRPr="00C15917" w:rsidRDefault="000F2D99" w:rsidP="00112D79">
            <w:pPr>
              <w:adjustRightInd w:val="0"/>
              <w:snapToGrid w:val="0"/>
              <w:spacing w:beforeLines="10" w:before="31" w:afterLines="10" w:after="31"/>
              <w:ind w:leftChars="50" w:left="105" w:rightChars="50" w:right="105"/>
              <w:rPr>
                <w:rFonts w:ascii="Times New Roman" w:hAnsi="Times New Roman"/>
                <w:bCs/>
                <w:color w:val="000000" w:themeColor="text1"/>
                <w:sz w:val="18"/>
                <w:szCs w:val="18"/>
              </w:rPr>
            </w:pPr>
            <w:r w:rsidRPr="00C15917">
              <w:rPr>
                <w:rFonts w:ascii="Times New Roman" w:hAnsi="Times New Roman"/>
                <w:bCs/>
                <w:color w:val="000000" w:themeColor="text1"/>
                <w:sz w:val="18"/>
                <w:szCs w:val="18"/>
              </w:rPr>
              <w:t>染色体不稳定型：约</w:t>
            </w:r>
            <w:r w:rsidRPr="00C15917">
              <w:rPr>
                <w:rFonts w:ascii="Times New Roman" w:hAnsi="Times New Roman"/>
                <w:bCs/>
                <w:color w:val="000000" w:themeColor="text1"/>
                <w:sz w:val="18"/>
                <w:szCs w:val="18"/>
              </w:rPr>
              <w:t xml:space="preserve"> 50%</w:t>
            </w:r>
            <w:r w:rsidRPr="00C15917">
              <w:rPr>
                <w:rFonts w:ascii="Times New Roman" w:hAnsi="Times New Roman"/>
                <w:bCs/>
                <w:color w:val="000000" w:themeColor="text1"/>
                <w:sz w:val="18"/>
                <w:szCs w:val="18"/>
              </w:rPr>
              <w:t>的胃癌为染色体不稳定型，存在由染色体拷贝数变化或结构变异导致的非整倍性现象。该亚型</w:t>
            </w:r>
            <w:r w:rsidRPr="00C15917">
              <w:rPr>
                <w:rFonts w:ascii="Times New Roman" w:hAnsi="Times New Roman"/>
                <w:bCs/>
                <w:color w:val="000000" w:themeColor="text1"/>
                <w:sz w:val="18"/>
                <w:szCs w:val="18"/>
              </w:rPr>
              <w:t xml:space="preserve"> TP53 </w:t>
            </w:r>
            <w:r w:rsidRPr="00C15917">
              <w:rPr>
                <w:rFonts w:ascii="Times New Roman" w:hAnsi="Times New Roman"/>
                <w:bCs/>
                <w:color w:val="000000" w:themeColor="text1"/>
                <w:sz w:val="18"/>
                <w:szCs w:val="18"/>
              </w:rPr>
              <w:t>突变频发（约</w:t>
            </w:r>
            <w:r w:rsidRPr="00C15917">
              <w:rPr>
                <w:rFonts w:ascii="Times New Roman" w:hAnsi="Times New Roman"/>
                <w:bCs/>
                <w:color w:val="000000" w:themeColor="text1"/>
                <w:sz w:val="18"/>
                <w:szCs w:val="18"/>
              </w:rPr>
              <w:t xml:space="preserve"> 71%</w:t>
            </w:r>
            <w:r w:rsidRPr="00C15917">
              <w:rPr>
                <w:rFonts w:ascii="Times New Roman" w:hAnsi="Times New Roman"/>
                <w:bCs/>
                <w:color w:val="000000" w:themeColor="text1"/>
                <w:sz w:val="18"/>
                <w:szCs w:val="18"/>
              </w:rPr>
              <w:t>），</w:t>
            </w:r>
            <w:r w:rsidRPr="00C15917">
              <w:rPr>
                <w:rFonts w:ascii="Times New Roman" w:hAnsi="Times New Roman"/>
                <w:bCs/>
                <w:color w:val="000000" w:themeColor="text1"/>
                <w:sz w:val="18"/>
                <w:szCs w:val="18"/>
              </w:rPr>
              <w:t xml:space="preserve">RAS/RTK </w:t>
            </w:r>
            <w:r w:rsidRPr="00C15917">
              <w:rPr>
                <w:rFonts w:ascii="Times New Roman" w:hAnsi="Times New Roman"/>
                <w:bCs/>
                <w:color w:val="000000" w:themeColor="text1"/>
                <w:sz w:val="18"/>
                <w:szCs w:val="18"/>
              </w:rPr>
              <w:t>相关基因</w:t>
            </w:r>
            <w:r w:rsidRPr="00C15917">
              <w:rPr>
                <w:rFonts w:ascii="Times New Roman" w:hAnsi="Times New Roman"/>
                <w:bCs/>
                <w:color w:val="000000" w:themeColor="text1"/>
                <w:sz w:val="18"/>
                <w:szCs w:val="18"/>
              </w:rPr>
              <w:t>(</w:t>
            </w:r>
            <w:r w:rsidRPr="00C15917">
              <w:rPr>
                <w:rFonts w:ascii="Times New Roman" w:hAnsi="Times New Roman"/>
                <w:bCs/>
                <w:color w:val="000000" w:themeColor="text1"/>
                <w:sz w:val="18"/>
                <w:szCs w:val="18"/>
              </w:rPr>
              <w:t>如</w:t>
            </w:r>
            <w:r w:rsidRPr="00C15917">
              <w:rPr>
                <w:rFonts w:ascii="Times New Roman" w:hAnsi="Times New Roman"/>
                <w:bCs/>
                <w:color w:val="000000" w:themeColor="text1"/>
                <w:sz w:val="18"/>
                <w:szCs w:val="18"/>
              </w:rPr>
              <w:t xml:space="preserve"> HER2, EGFR, KRAS)</w:t>
            </w:r>
            <w:r w:rsidRPr="00C15917">
              <w:rPr>
                <w:rFonts w:ascii="Times New Roman" w:hAnsi="Times New Roman"/>
                <w:bCs/>
                <w:color w:val="000000" w:themeColor="text1"/>
                <w:sz w:val="18"/>
                <w:szCs w:val="18"/>
              </w:rPr>
              <w:t>突变或扩增，细胞周期相关基因</w:t>
            </w:r>
            <w:r w:rsidRPr="00C15917">
              <w:rPr>
                <w:rFonts w:ascii="Times New Roman" w:hAnsi="Times New Roman"/>
                <w:bCs/>
                <w:color w:val="000000" w:themeColor="text1"/>
                <w:sz w:val="18"/>
                <w:szCs w:val="18"/>
              </w:rPr>
              <w:t>(CDK6, CCNE1)</w:t>
            </w:r>
            <w:r w:rsidRPr="00C15917">
              <w:rPr>
                <w:rFonts w:ascii="Times New Roman" w:hAnsi="Times New Roman"/>
                <w:bCs/>
                <w:color w:val="000000" w:themeColor="text1"/>
                <w:sz w:val="18"/>
                <w:szCs w:val="18"/>
              </w:rPr>
              <w:t>、</w:t>
            </w:r>
            <w:r w:rsidRPr="00C15917">
              <w:rPr>
                <w:rFonts w:ascii="Times New Roman" w:hAnsi="Times New Roman"/>
                <w:bCs/>
                <w:color w:val="000000" w:themeColor="text1"/>
                <w:sz w:val="18"/>
                <w:szCs w:val="18"/>
              </w:rPr>
              <w:t>APC</w:t>
            </w:r>
            <w:r w:rsidRPr="00C15917">
              <w:rPr>
                <w:rFonts w:ascii="Times New Roman" w:hAnsi="Times New Roman"/>
                <w:bCs/>
                <w:color w:val="000000" w:themeColor="text1"/>
                <w:sz w:val="18"/>
                <w:szCs w:val="18"/>
              </w:rPr>
              <w:t>、</w:t>
            </w:r>
            <w:r w:rsidRPr="00C15917">
              <w:rPr>
                <w:rFonts w:ascii="Times New Roman" w:hAnsi="Times New Roman"/>
                <w:bCs/>
                <w:color w:val="000000" w:themeColor="text1"/>
                <w:sz w:val="18"/>
                <w:szCs w:val="18"/>
              </w:rPr>
              <w:t>CTNNB1</w:t>
            </w:r>
            <w:r w:rsidRPr="00C15917">
              <w:rPr>
                <w:rFonts w:ascii="Times New Roman" w:hAnsi="Times New Roman"/>
                <w:bCs/>
                <w:color w:val="000000" w:themeColor="text1"/>
                <w:sz w:val="18"/>
                <w:szCs w:val="18"/>
              </w:rPr>
              <w:t>、</w:t>
            </w:r>
            <w:r w:rsidRPr="00C15917">
              <w:rPr>
                <w:rFonts w:ascii="Times New Roman" w:hAnsi="Times New Roman"/>
                <w:bCs/>
                <w:color w:val="000000" w:themeColor="text1"/>
                <w:sz w:val="18"/>
                <w:szCs w:val="18"/>
              </w:rPr>
              <w:t>SMAD2/4</w:t>
            </w:r>
            <w:r w:rsidRPr="00C15917">
              <w:rPr>
                <w:rFonts w:ascii="Times New Roman" w:hAnsi="Times New Roman"/>
                <w:bCs/>
                <w:color w:val="000000" w:themeColor="text1"/>
                <w:sz w:val="18"/>
                <w:szCs w:val="18"/>
              </w:rPr>
              <w:t>、</w:t>
            </w:r>
            <w:r w:rsidRPr="00C15917">
              <w:rPr>
                <w:rFonts w:ascii="Times New Roman" w:hAnsi="Times New Roman"/>
                <w:bCs/>
                <w:color w:val="000000" w:themeColor="text1"/>
                <w:sz w:val="18"/>
                <w:szCs w:val="18"/>
              </w:rPr>
              <w:t xml:space="preserve">PTEN </w:t>
            </w:r>
            <w:r w:rsidRPr="00C15917">
              <w:rPr>
                <w:rFonts w:ascii="Times New Roman" w:hAnsi="Times New Roman"/>
                <w:bCs/>
                <w:color w:val="000000" w:themeColor="text1"/>
                <w:sz w:val="18"/>
                <w:szCs w:val="18"/>
              </w:rPr>
              <w:t>拷贝数变异频率较高。目前，该亚型的临床相关性仍在研究中。</w:t>
            </w:r>
          </w:p>
          <w:p w14:paraId="475ACF16" w14:textId="77777777" w:rsidR="000F2D99" w:rsidRPr="00BB5772" w:rsidRDefault="000F2D99" w:rsidP="00112D79">
            <w:pPr>
              <w:adjustRightInd w:val="0"/>
              <w:snapToGrid w:val="0"/>
              <w:spacing w:beforeLines="10" w:before="31" w:afterLines="10" w:after="31"/>
              <w:ind w:leftChars="50" w:left="105" w:rightChars="50" w:right="105"/>
              <w:rPr>
                <w:rFonts w:ascii="Times New Roman" w:hAnsi="Times New Roman"/>
                <w:bCs/>
                <w:sz w:val="18"/>
                <w:szCs w:val="18"/>
                <w:highlight w:val="yellow"/>
              </w:rPr>
            </w:pPr>
            <w:r w:rsidRPr="00BB5772">
              <w:rPr>
                <w:rFonts w:ascii="Times New Roman" w:hAnsi="Times New Roman" w:hint="eastAsia"/>
                <w:bCs/>
                <w:sz w:val="18"/>
                <w:szCs w:val="18"/>
                <w:highlight w:val="yellow"/>
              </w:rPr>
              <w:lastRenderedPageBreak/>
              <w:t>{</w:t>
            </w:r>
            <w:r w:rsidRPr="00BB5772">
              <w:rPr>
                <w:rFonts w:ascii="Times New Roman" w:hAnsi="Times New Roman"/>
                <w:bCs/>
                <w:sz w:val="18"/>
                <w:szCs w:val="18"/>
                <w:highlight w:val="yellow"/>
              </w:rPr>
              <w:t>%p else%}</w:t>
            </w:r>
          </w:p>
          <w:p w14:paraId="01C75B15" w14:textId="77777777" w:rsidR="000F2D99" w:rsidRDefault="000F2D99" w:rsidP="00112D79">
            <w:pPr>
              <w:adjustRightInd w:val="0"/>
              <w:snapToGrid w:val="0"/>
              <w:spacing w:beforeLines="10" w:before="31" w:afterLines="10" w:after="31"/>
              <w:ind w:leftChars="50" w:left="105" w:rightChars="50" w:right="105"/>
              <w:rPr>
                <w:rFonts w:ascii="Times New Roman" w:hAnsi="Times New Roman"/>
                <w:bCs/>
                <w:color w:val="7E7E7E"/>
                <w:sz w:val="18"/>
                <w:szCs w:val="18"/>
              </w:rPr>
            </w:pPr>
            <w:r w:rsidRPr="000F3C34">
              <w:rPr>
                <w:rFonts w:ascii="Times New Roman" w:hAnsi="Times New Roman"/>
                <w:bCs/>
                <w:color w:val="7E7E7E"/>
                <w:sz w:val="18"/>
                <w:szCs w:val="18"/>
              </w:rPr>
              <w:t>染色体不稳定型：约</w:t>
            </w:r>
            <w:r w:rsidRPr="000F3C34">
              <w:rPr>
                <w:rFonts w:ascii="Times New Roman" w:hAnsi="Times New Roman"/>
                <w:bCs/>
                <w:color w:val="7E7E7E"/>
                <w:sz w:val="18"/>
                <w:szCs w:val="18"/>
              </w:rPr>
              <w:t xml:space="preserve"> 50%</w:t>
            </w:r>
            <w:r w:rsidRPr="000F3C34">
              <w:rPr>
                <w:rFonts w:ascii="Times New Roman" w:hAnsi="Times New Roman"/>
                <w:bCs/>
                <w:color w:val="7E7E7E"/>
                <w:sz w:val="18"/>
                <w:szCs w:val="18"/>
              </w:rPr>
              <w:t>的胃癌为染色体不稳定型，存在由染色体拷贝数变化或结构变异导致的非整倍性现象。该亚型</w:t>
            </w:r>
            <w:r w:rsidRPr="000F3C34">
              <w:rPr>
                <w:rFonts w:ascii="Times New Roman" w:hAnsi="Times New Roman"/>
                <w:bCs/>
                <w:color w:val="7E7E7E"/>
                <w:sz w:val="18"/>
                <w:szCs w:val="18"/>
              </w:rPr>
              <w:t xml:space="preserve"> TP53 </w:t>
            </w:r>
            <w:r w:rsidRPr="000F3C34">
              <w:rPr>
                <w:rFonts w:ascii="Times New Roman" w:hAnsi="Times New Roman"/>
                <w:bCs/>
                <w:color w:val="7E7E7E"/>
                <w:sz w:val="18"/>
                <w:szCs w:val="18"/>
              </w:rPr>
              <w:t>突变频发（约</w:t>
            </w:r>
            <w:r w:rsidRPr="000F3C34">
              <w:rPr>
                <w:rFonts w:ascii="Times New Roman" w:hAnsi="Times New Roman"/>
                <w:bCs/>
                <w:color w:val="7E7E7E"/>
                <w:sz w:val="18"/>
                <w:szCs w:val="18"/>
              </w:rPr>
              <w:t xml:space="preserve"> 71%</w:t>
            </w:r>
            <w:r w:rsidRPr="000F3C34">
              <w:rPr>
                <w:rFonts w:ascii="Times New Roman" w:hAnsi="Times New Roman"/>
                <w:bCs/>
                <w:color w:val="7E7E7E"/>
                <w:sz w:val="18"/>
                <w:szCs w:val="18"/>
              </w:rPr>
              <w:t>），</w:t>
            </w:r>
            <w:r w:rsidRPr="000F3C34">
              <w:rPr>
                <w:rFonts w:ascii="Times New Roman" w:hAnsi="Times New Roman"/>
                <w:bCs/>
                <w:color w:val="7E7E7E"/>
                <w:sz w:val="18"/>
                <w:szCs w:val="18"/>
              </w:rPr>
              <w:t xml:space="preserve">RAS/RTK </w:t>
            </w:r>
            <w:r w:rsidRPr="000F3C34">
              <w:rPr>
                <w:rFonts w:ascii="Times New Roman" w:hAnsi="Times New Roman"/>
                <w:bCs/>
                <w:color w:val="7E7E7E"/>
                <w:sz w:val="18"/>
                <w:szCs w:val="18"/>
              </w:rPr>
              <w:t>相关基因</w:t>
            </w:r>
            <w:r w:rsidRPr="000F3C34">
              <w:rPr>
                <w:rFonts w:ascii="Times New Roman" w:hAnsi="Times New Roman"/>
                <w:bCs/>
                <w:color w:val="7E7E7E"/>
                <w:sz w:val="18"/>
                <w:szCs w:val="18"/>
              </w:rPr>
              <w:t>(</w:t>
            </w:r>
            <w:r w:rsidRPr="000F3C34">
              <w:rPr>
                <w:rFonts w:ascii="Times New Roman" w:hAnsi="Times New Roman"/>
                <w:bCs/>
                <w:color w:val="7E7E7E"/>
                <w:sz w:val="18"/>
                <w:szCs w:val="18"/>
              </w:rPr>
              <w:t>如</w:t>
            </w:r>
            <w:r w:rsidRPr="000F3C34">
              <w:rPr>
                <w:rFonts w:ascii="Times New Roman" w:hAnsi="Times New Roman"/>
                <w:bCs/>
                <w:color w:val="7E7E7E"/>
                <w:sz w:val="18"/>
                <w:szCs w:val="18"/>
              </w:rPr>
              <w:t xml:space="preserve"> HER2, EGFR, KRAS)</w:t>
            </w:r>
            <w:r w:rsidRPr="000F3C34">
              <w:rPr>
                <w:rFonts w:ascii="Times New Roman" w:hAnsi="Times New Roman"/>
                <w:bCs/>
                <w:color w:val="7E7E7E"/>
                <w:sz w:val="18"/>
                <w:szCs w:val="18"/>
              </w:rPr>
              <w:t>突变或扩增，细胞周期相关基因</w:t>
            </w:r>
            <w:r w:rsidRPr="000F3C34">
              <w:rPr>
                <w:rFonts w:ascii="Times New Roman" w:hAnsi="Times New Roman"/>
                <w:bCs/>
                <w:color w:val="7E7E7E"/>
                <w:sz w:val="18"/>
                <w:szCs w:val="18"/>
              </w:rPr>
              <w:t>(CDK6, CCNE1)</w:t>
            </w:r>
            <w:r w:rsidRPr="000F3C34">
              <w:rPr>
                <w:rFonts w:ascii="Times New Roman" w:hAnsi="Times New Roman"/>
                <w:bCs/>
                <w:color w:val="7E7E7E"/>
                <w:sz w:val="18"/>
                <w:szCs w:val="18"/>
              </w:rPr>
              <w:t>、</w:t>
            </w:r>
            <w:r w:rsidRPr="000F3C34">
              <w:rPr>
                <w:rFonts w:ascii="Times New Roman" w:hAnsi="Times New Roman"/>
                <w:bCs/>
                <w:color w:val="7E7E7E"/>
                <w:sz w:val="18"/>
                <w:szCs w:val="18"/>
              </w:rPr>
              <w:t>APC</w:t>
            </w:r>
            <w:r w:rsidRPr="000F3C34">
              <w:rPr>
                <w:rFonts w:ascii="Times New Roman" w:hAnsi="Times New Roman"/>
                <w:bCs/>
                <w:color w:val="7E7E7E"/>
                <w:sz w:val="18"/>
                <w:szCs w:val="18"/>
              </w:rPr>
              <w:t>、</w:t>
            </w:r>
            <w:r w:rsidRPr="000F3C34">
              <w:rPr>
                <w:rFonts w:ascii="Times New Roman" w:hAnsi="Times New Roman"/>
                <w:bCs/>
                <w:color w:val="7E7E7E"/>
                <w:sz w:val="18"/>
                <w:szCs w:val="18"/>
              </w:rPr>
              <w:t>CTNNB1</w:t>
            </w:r>
            <w:r w:rsidRPr="000F3C34">
              <w:rPr>
                <w:rFonts w:ascii="Times New Roman" w:hAnsi="Times New Roman"/>
                <w:bCs/>
                <w:color w:val="7E7E7E"/>
                <w:sz w:val="18"/>
                <w:szCs w:val="18"/>
              </w:rPr>
              <w:t>、</w:t>
            </w:r>
            <w:r w:rsidRPr="000F3C34">
              <w:rPr>
                <w:rFonts w:ascii="Times New Roman" w:hAnsi="Times New Roman"/>
                <w:bCs/>
                <w:color w:val="7E7E7E"/>
                <w:sz w:val="18"/>
                <w:szCs w:val="18"/>
              </w:rPr>
              <w:t>SMAD2/4</w:t>
            </w:r>
            <w:r w:rsidRPr="000F3C34">
              <w:rPr>
                <w:rFonts w:ascii="Times New Roman" w:hAnsi="Times New Roman"/>
                <w:bCs/>
                <w:color w:val="7E7E7E"/>
                <w:sz w:val="18"/>
                <w:szCs w:val="18"/>
              </w:rPr>
              <w:t>、</w:t>
            </w:r>
            <w:r w:rsidRPr="000F3C34">
              <w:rPr>
                <w:rFonts w:ascii="Times New Roman" w:hAnsi="Times New Roman"/>
                <w:bCs/>
                <w:color w:val="7E7E7E"/>
                <w:sz w:val="18"/>
                <w:szCs w:val="18"/>
              </w:rPr>
              <w:t xml:space="preserve">PTEN </w:t>
            </w:r>
            <w:r w:rsidRPr="000F3C34">
              <w:rPr>
                <w:rFonts w:ascii="Times New Roman" w:hAnsi="Times New Roman"/>
                <w:bCs/>
                <w:color w:val="7E7E7E"/>
                <w:sz w:val="18"/>
                <w:szCs w:val="18"/>
              </w:rPr>
              <w:t>拷贝数变异频率较高。目前，该亚型的临床相关性仍在研究中。</w:t>
            </w:r>
          </w:p>
          <w:p w14:paraId="57FDF12B" w14:textId="77777777" w:rsidR="000F2D99" w:rsidRPr="000F3C34" w:rsidRDefault="000F2D99" w:rsidP="00112D79">
            <w:pPr>
              <w:adjustRightInd w:val="0"/>
              <w:snapToGrid w:val="0"/>
              <w:spacing w:beforeLines="10" w:before="31" w:afterLines="10" w:after="31"/>
              <w:ind w:leftChars="50" w:left="105" w:rightChars="50" w:right="105"/>
              <w:rPr>
                <w:rFonts w:ascii="Times New Roman" w:hAnsi="Times New Roman"/>
                <w:bCs/>
                <w:color w:val="7E7E7E"/>
                <w:sz w:val="18"/>
                <w:szCs w:val="18"/>
              </w:rPr>
            </w:pPr>
            <w:r w:rsidRPr="00BB5772">
              <w:rPr>
                <w:rFonts w:ascii="Times New Roman" w:hAnsi="Times New Roman" w:hint="eastAsia"/>
                <w:bCs/>
                <w:sz w:val="18"/>
                <w:szCs w:val="18"/>
                <w:highlight w:val="yellow"/>
              </w:rPr>
              <w:t>{</w:t>
            </w:r>
            <w:r w:rsidRPr="00BB5772">
              <w:rPr>
                <w:rFonts w:ascii="Times New Roman" w:hAnsi="Times New Roman"/>
                <w:bCs/>
                <w:sz w:val="18"/>
                <w:szCs w:val="18"/>
                <w:highlight w:val="yellow"/>
              </w:rPr>
              <w:t>%p endif%}</w:t>
            </w:r>
          </w:p>
        </w:tc>
      </w:tr>
      <w:tr w:rsidR="000F2D99" w:rsidRPr="000F3C34" w14:paraId="3AFB95AB" w14:textId="77777777" w:rsidTr="00112D79">
        <w:trPr>
          <w:trHeight w:val="376"/>
        </w:trPr>
        <w:tc>
          <w:tcPr>
            <w:tcW w:w="1819" w:type="dxa"/>
            <w:shd w:val="clear" w:color="auto" w:fill="auto"/>
            <w:vAlign w:val="center"/>
          </w:tcPr>
          <w:p w14:paraId="32F8DCD9" w14:textId="77777777" w:rsidR="000F2D99" w:rsidRPr="000F3C34" w:rsidRDefault="000F2D99" w:rsidP="00112D79">
            <w:pPr>
              <w:adjustRightInd w:val="0"/>
              <w:snapToGrid w:val="0"/>
              <w:spacing w:beforeLines="10" w:before="31" w:afterLines="10" w:after="31"/>
              <w:jc w:val="center"/>
              <w:rPr>
                <w:rFonts w:ascii="Times New Roman" w:hAnsi="Times New Roman"/>
                <w:bCs/>
                <w:i/>
                <w:iCs/>
                <w:sz w:val="18"/>
                <w:szCs w:val="18"/>
              </w:rPr>
            </w:pPr>
            <w:r w:rsidRPr="000F3C34">
              <w:rPr>
                <w:rFonts w:ascii="Times New Roman" w:hAnsi="Times New Roman"/>
                <w:bCs/>
                <w:i/>
                <w:iCs/>
                <w:sz w:val="18"/>
                <w:szCs w:val="18"/>
              </w:rPr>
              <w:lastRenderedPageBreak/>
              <w:t>ERBB2</w:t>
            </w:r>
            <w:r w:rsidRPr="00EA4257">
              <w:rPr>
                <w:rFonts w:ascii="Times New Roman" w:hAnsi="Times New Roman"/>
                <w:bCs/>
                <w:sz w:val="18"/>
                <w:szCs w:val="18"/>
              </w:rPr>
              <w:t>（</w:t>
            </w:r>
            <w:r w:rsidRPr="000F3C34">
              <w:rPr>
                <w:rFonts w:ascii="Times New Roman" w:hAnsi="Times New Roman"/>
                <w:bCs/>
                <w:i/>
                <w:iCs/>
                <w:sz w:val="18"/>
                <w:szCs w:val="18"/>
              </w:rPr>
              <w:t>HER2</w:t>
            </w:r>
            <w:r w:rsidRPr="00EA4257">
              <w:rPr>
                <w:rFonts w:ascii="Times New Roman" w:hAnsi="Times New Roman"/>
                <w:bCs/>
                <w:sz w:val="18"/>
                <w:szCs w:val="18"/>
              </w:rPr>
              <w:t>）</w:t>
            </w:r>
          </w:p>
        </w:tc>
        <w:tc>
          <w:tcPr>
            <w:tcW w:w="1862" w:type="dxa"/>
            <w:shd w:val="clear" w:color="auto" w:fill="auto"/>
            <w:vAlign w:val="center"/>
          </w:tcPr>
          <w:p w14:paraId="103D3CF6" w14:textId="77777777" w:rsidR="000F2D99" w:rsidRPr="00C15917" w:rsidRDefault="000F2D99" w:rsidP="00112D79">
            <w:pPr>
              <w:snapToGrid w:val="0"/>
              <w:spacing w:beforeLines="10" w:before="31" w:afterLines="10" w:after="31"/>
              <w:jc w:val="center"/>
              <w:rPr>
                <w:rFonts w:ascii="Times New Roman" w:hAnsi="Times New Roman"/>
                <w:bCs/>
                <w:sz w:val="18"/>
                <w:szCs w:val="18"/>
              </w:rPr>
            </w:pPr>
            <w:r w:rsidRPr="00C15917">
              <w:rPr>
                <w:rFonts w:ascii="Times New Roman" w:hAnsi="Times New Roman"/>
                <w:bCs/>
                <w:sz w:val="18"/>
                <w:szCs w:val="18"/>
              </w:rPr>
              <w:t>{%p if var.GA_type.cin_</w:t>
            </w:r>
            <w:proofErr w:type="gramStart"/>
            <w:r w:rsidRPr="00C15917">
              <w:rPr>
                <w:rFonts w:ascii="Times New Roman" w:hAnsi="Times New Roman"/>
                <w:bCs/>
                <w:sz w:val="18"/>
                <w:szCs w:val="18"/>
              </w:rPr>
              <w:t>gene.ERBB</w:t>
            </w:r>
            <w:proofErr w:type="gramEnd"/>
            <w:r w:rsidRPr="00C15917">
              <w:rPr>
                <w:rFonts w:ascii="Times New Roman" w:hAnsi="Times New Roman"/>
                <w:bCs/>
                <w:sz w:val="18"/>
                <w:szCs w:val="18"/>
              </w:rPr>
              <w:t>2%}</w:t>
            </w:r>
          </w:p>
          <w:p w14:paraId="185871D3" w14:textId="77777777" w:rsidR="000F2D99" w:rsidRPr="00C15917" w:rsidRDefault="000F2D99" w:rsidP="00112D79">
            <w:pPr>
              <w:snapToGrid w:val="0"/>
              <w:spacing w:beforeLines="10" w:before="31" w:afterLines="10" w:after="31"/>
              <w:jc w:val="center"/>
              <w:rPr>
                <w:rFonts w:ascii="Times New Roman" w:hAnsi="Times New Roman"/>
                <w:bCs/>
                <w:sz w:val="18"/>
                <w:szCs w:val="18"/>
              </w:rPr>
            </w:pPr>
            <w:r w:rsidRPr="00C15917">
              <w:rPr>
                <w:rFonts w:ascii="Times New Roman" w:hAnsi="Times New Roman"/>
                <w:bCs/>
                <w:sz w:val="18"/>
                <w:szCs w:val="18"/>
              </w:rPr>
              <w:t>{%p for a in var.GA_type.cin_</w:t>
            </w:r>
            <w:proofErr w:type="gramStart"/>
            <w:r w:rsidRPr="00C15917">
              <w:rPr>
                <w:rFonts w:ascii="Times New Roman" w:hAnsi="Times New Roman"/>
                <w:bCs/>
                <w:sz w:val="18"/>
                <w:szCs w:val="18"/>
              </w:rPr>
              <w:t>gene.ERBB</w:t>
            </w:r>
            <w:proofErr w:type="gramEnd"/>
            <w:r w:rsidRPr="00C15917">
              <w:rPr>
                <w:rFonts w:ascii="Times New Roman" w:hAnsi="Times New Roman"/>
                <w:bCs/>
                <w:sz w:val="18"/>
                <w:szCs w:val="18"/>
              </w:rPr>
              <w:t>2%}</w:t>
            </w:r>
          </w:p>
          <w:p w14:paraId="3BEBACF6" w14:textId="77777777" w:rsidR="00B22375" w:rsidRDefault="00B22375" w:rsidP="00B22375">
            <w:pPr>
              <w:adjustRightInd w:val="0"/>
              <w:snapToGrid w:val="0"/>
              <w:spacing w:beforeLines="10" w:before="31" w:afterLines="10" w:after="31"/>
              <w:jc w:val="center"/>
              <w:rPr>
                <w:rFonts w:ascii="Times New Roman" w:hAnsi="Times New Roman"/>
                <w:b/>
                <w:color w:val="FF0000"/>
                <w:sz w:val="18"/>
                <w:szCs w:val="18"/>
              </w:rPr>
            </w:pPr>
            <w:r w:rsidRPr="00B22375">
              <w:rPr>
                <w:rFonts w:ascii="Times New Roman" w:hAnsi="Times New Roman"/>
                <w:b/>
                <w:color w:val="FF0000"/>
                <w:sz w:val="18"/>
                <w:szCs w:val="18"/>
              </w:rPr>
              <w:t>{{a|</w:t>
            </w:r>
            <w:proofErr w:type="gramStart"/>
            <w:r w:rsidRPr="00B22375">
              <w:rPr>
                <w:rFonts w:ascii="Times New Roman" w:hAnsi="Times New Roman"/>
                <w:b/>
                <w:color w:val="FF0000"/>
                <w:sz w:val="18"/>
                <w:szCs w:val="18"/>
              </w:rPr>
              <w:t>replace(</w:t>
            </w:r>
            <w:proofErr w:type="gramEnd"/>
            <w:r w:rsidRPr="00B22375">
              <w:rPr>
                <w:rFonts w:ascii="Times New Roman" w:hAnsi="Times New Roman"/>
                <w:b/>
                <w:color w:val="FF0000"/>
                <w:sz w:val="18"/>
                <w:szCs w:val="18"/>
              </w:rPr>
              <w:t>“(”, “”)|replace(“)”, “”)}}</w:t>
            </w:r>
          </w:p>
          <w:p w14:paraId="49ECBBDA" w14:textId="77777777" w:rsidR="000F2D99" w:rsidRPr="00C15917" w:rsidRDefault="000F2D99" w:rsidP="00112D79">
            <w:pPr>
              <w:snapToGrid w:val="0"/>
              <w:spacing w:beforeLines="10" w:before="31" w:afterLines="10" w:after="31"/>
              <w:jc w:val="center"/>
              <w:rPr>
                <w:rFonts w:ascii="Times New Roman" w:hAnsi="Times New Roman"/>
                <w:bCs/>
                <w:sz w:val="18"/>
                <w:szCs w:val="18"/>
              </w:rPr>
            </w:pPr>
            <w:r w:rsidRPr="00C15917">
              <w:rPr>
                <w:rFonts w:ascii="Times New Roman" w:hAnsi="Times New Roman"/>
                <w:bCs/>
                <w:sz w:val="18"/>
                <w:szCs w:val="18"/>
              </w:rPr>
              <w:t>{%p endfor%}</w:t>
            </w:r>
          </w:p>
          <w:p w14:paraId="19EF8499" w14:textId="77777777" w:rsidR="000F2D99" w:rsidRPr="00C15917" w:rsidRDefault="000F2D99" w:rsidP="00112D79">
            <w:pPr>
              <w:snapToGrid w:val="0"/>
              <w:spacing w:beforeLines="10" w:before="31" w:afterLines="10" w:after="31"/>
              <w:jc w:val="center"/>
              <w:rPr>
                <w:rFonts w:ascii="Times New Roman" w:hAnsi="Times New Roman"/>
                <w:bCs/>
                <w:sz w:val="18"/>
                <w:szCs w:val="18"/>
              </w:rPr>
            </w:pPr>
            <w:r w:rsidRPr="00C15917">
              <w:rPr>
                <w:rFonts w:ascii="Times New Roman" w:hAnsi="Times New Roman"/>
                <w:bCs/>
                <w:sz w:val="18"/>
                <w:szCs w:val="18"/>
              </w:rPr>
              <w:t>{%p else%}</w:t>
            </w:r>
          </w:p>
          <w:p w14:paraId="14BE925D" w14:textId="77777777" w:rsidR="000F2D99" w:rsidRPr="00C15917" w:rsidRDefault="000F2D99" w:rsidP="00112D79">
            <w:pPr>
              <w:snapToGrid w:val="0"/>
              <w:spacing w:beforeLines="10" w:before="31" w:afterLines="10" w:after="31"/>
              <w:jc w:val="center"/>
              <w:rPr>
                <w:rFonts w:ascii="Times New Roman" w:hAnsi="Times New Roman"/>
                <w:bCs/>
                <w:sz w:val="18"/>
                <w:szCs w:val="18"/>
              </w:rPr>
            </w:pPr>
            <w:r w:rsidRPr="00C15917">
              <w:rPr>
                <w:rFonts w:ascii="Times New Roman" w:hAnsi="Times New Roman"/>
                <w:bCs/>
                <w:sz w:val="18"/>
                <w:szCs w:val="18"/>
              </w:rPr>
              <w:t>-</w:t>
            </w:r>
          </w:p>
          <w:p w14:paraId="6E01B6C6" w14:textId="77777777" w:rsidR="000F2D99" w:rsidRPr="00C15917" w:rsidRDefault="000F2D99" w:rsidP="00112D79">
            <w:pPr>
              <w:adjustRightInd w:val="0"/>
              <w:snapToGrid w:val="0"/>
              <w:spacing w:beforeLines="10" w:before="31" w:afterLines="10" w:after="31"/>
              <w:jc w:val="center"/>
              <w:rPr>
                <w:rFonts w:ascii="Times New Roman" w:hAnsi="Times New Roman"/>
                <w:bCs/>
                <w:sz w:val="18"/>
                <w:szCs w:val="18"/>
              </w:rPr>
            </w:pPr>
            <w:r w:rsidRPr="00C15917">
              <w:rPr>
                <w:rFonts w:ascii="Times New Roman" w:hAnsi="Times New Roman"/>
                <w:bCs/>
                <w:sz w:val="18"/>
                <w:szCs w:val="18"/>
              </w:rPr>
              <w:t>{%p endif%}</w:t>
            </w:r>
          </w:p>
        </w:tc>
        <w:tc>
          <w:tcPr>
            <w:tcW w:w="6095" w:type="dxa"/>
            <w:vMerge/>
            <w:shd w:val="clear" w:color="auto" w:fill="DBDBDB"/>
            <w:vAlign w:val="center"/>
          </w:tcPr>
          <w:p w14:paraId="52CDC496" w14:textId="77777777" w:rsidR="000F2D99" w:rsidRPr="000F3C34" w:rsidRDefault="000F2D99" w:rsidP="00112D79">
            <w:pPr>
              <w:adjustRightInd w:val="0"/>
              <w:snapToGrid w:val="0"/>
              <w:spacing w:beforeLines="10" w:before="31" w:afterLines="10" w:after="31"/>
              <w:jc w:val="center"/>
              <w:rPr>
                <w:rFonts w:ascii="Times New Roman" w:hAnsi="Times New Roman"/>
                <w:bCs/>
                <w:sz w:val="18"/>
                <w:szCs w:val="18"/>
              </w:rPr>
            </w:pPr>
          </w:p>
        </w:tc>
      </w:tr>
      <w:tr w:rsidR="000F2D99" w:rsidRPr="000F3C34" w14:paraId="23EF9B94" w14:textId="77777777" w:rsidTr="00112D79">
        <w:trPr>
          <w:trHeight w:val="373"/>
        </w:trPr>
        <w:tc>
          <w:tcPr>
            <w:tcW w:w="1819" w:type="dxa"/>
            <w:shd w:val="clear" w:color="auto" w:fill="auto"/>
            <w:vAlign w:val="center"/>
          </w:tcPr>
          <w:p w14:paraId="60A99F87" w14:textId="77777777" w:rsidR="000F2D99" w:rsidRPr="000F3C34" w:rsidRDefault="000F2D99" w:rsidP="00112D79">
            <w:pPr>
              <w:adjustRightInd w:val="0"/>
              <w:snapToGrid w:val="0"/>
              <w:spacing w:beforeLines="10" w:before="31" w:afterLines="10" w:after="31"/>
              <w:jc w:val="center"/>
              <w:rPr>
                <w:rFonts w:ascii="Times New Roman" w:hAnsi="Times New Roman"/>
                <w:bCs/>
                <w:i/>
                <w:iCs/>
                <w:sz w:val="18"/>
                <w:szCs w:val="18"/>
              </w:rPr>
            </w:pPr>
            <w:r w:rsidRPr="000F3C34">
              <w:rPr>
                <w:rFonts w:ascii="Times New Roman" w:hAnsi="Times New Roman"/>
                <w:bCs/>
                <w:i/>
                <w:iCs/>
                <w:sz w:val="18"/>
                <w:szCs w:val="18"/>
              </w:rPr>
              <w:t>KRAS</w:t>
            </w:r>
          </w:p>
        </w:tc>
        <w:tc>
          <w:tcPr>
            <w:tcW w:w="1862" w:type="dxa"/>
            <w:shd w:val="clear" w:color="auto" w:fill="auto"/>
            <w:vAlign w:val="center"/>
          </w:tcPr>
          <w:p w14:paraId="6659F926" w14:textId="77777777" w:rsidR="000F2D99" w:rsidRPr="00C15917" w:rsidRDefault="000F2D99" w:rsidP="00112D79">
            <w:pPr>
              <w:snapToGrid w:val="0"/>
              <w:spacing w:beforeLines="10" w:before="31" w:afterLines="10" w:after="31"/>
              <w:jc w:val="center"/>
              <w:rPr>
                <w:rFonts w:ascii="Times New Roman" w:hAnsi="Times New Roman"/>
                <w:bCs/>
                <w:sz w:val="18"/>
                <w:szCs w:val="18"/>
              </w:rPr>
            </w:pPr>
            <w:r w:rsidRPr="00C15917">
              <w:rPr>
                <w:rFonts w:ascii="Times New Roman" w:hAnsi="Times New Roman"/>
                <w:bCs/>
                <w:sz w:val="18"/>
                <w:szCs w:val="18"/>
              </w:rPr>
              <w:t>{%p if var.GA_type.cin_</w:t>
            </w:r>
            <w:proofErr w:type="gramStart"/>
            <w:r w:rsidRPr="00C15917">
              <w:rPr>
                <w:rFonts w:ascii="Times New Roman" w:hAnsi="Times New Roman"/>
                <w:bCs/>
                <w:sz w:val="18"/>
                <w:szCs w:val="18"/>
              </w:rPr>
              <w:t>gene.KRAS</w:t>
            </w:r>
            <w:proofErr w:type="gramEnd"/>
            <w:r w:rsidRPr="00C15917">
              <w:rPr>
                <w:rFonts w:ascii="Times New Roman" w:hAnsi="Times New Roman"/>
                <w:bCs/>
                <w:sz w:val="18"/>
                <w:szCs w:val="18"/>
              </w:rPr>
              <w:t>%}</w:t>
            </w:r>
          </w:p>
          <w:p w14:paraId="24B8115B" w14:textId="77777777" w:rsidR="000F2D99" w:rsidRPr="00C15917" w:rsidRDefault="000F2D99" w:rsidP="00112D79">
            <w:pPr>
              <w:snapToGrid w:val="0"/>
              <w:spacing w:beforeLines="10" w:before="31" w:afterLines="10" w:after="31"/>
              <w:jc w:val="center"/>
              <w:rPr>
                <w:rFonts w:ascii="Times New Roman" w:hAnsi="Times New Roman"/>
                <w:bCs/>
                <w:sz w:val="18"/>
                <w:szCs w:val="18"/>
              </w:rPr>
            </w:pPr>
            <w:r w:rsidRPr="00C15917">
              <w:rPr>
                <w:rFonts w:ascii="Times New Roman" w:hAnsi="Times New Roman"/>
                <w:bCs/>
                <w:sz w:val="18"/>
                <w:szCs w:val="18"/>
              </w:rPr>
              <w:t>{%p for a in var.GA_type.cin_</w:t>
            </w:r>
            <w:proofErr w:type="gramStart"/>
            <w:r w:rsidRPr="00C15917">
              <w:rPr>
                <w:rFonts w:ascii="Times New Roman" w:hAnsi="Times New Roman"/>
                <w:bCs/>
                <w:sz w:val="18"/>
                <w:szCs w:val="18"/>
              </w:rPr>
              <w:t>gene.KRAS</w:t>
            </w:r>
            <w:proofErr w:type="gramEnd"/>
            <w:r w:rsidRPr="00C15917">
              <w:rPr>
                <w:rFonts w:ascii="Times New Roman" w:hAnsi="Times New Roman"/>
                <w:bCs/>
                <w:sz w:val="18"/>
                <w:szCs w:val="18"/>
              </w:rPr>
              <w:t>%}</w:t>
            </w:r>
          </w:p>
          <w:p w14:paraId="5B572E1C" w14:textId="77777777" w:rsidR="00B22375" w:rsidRDefault="00B22375" w:rsidP="00B22375">
            <w:pPr>
              <w:adjustRightInd w:val="0"/>
              <w:snapToGrid w:val="0"/>
              <w:spacing w:beforeLines="10" w:before="31" w:afterLines="10" w:after="31"/>
              <w:jc w:val="center"/>
              <w:rPr>
                <w:rFonts w:ascii="Times New Roman" w:hAnsi="Times New Roman"/>
                <w:b/>
                <w:color w:val="FF0000"/>
                <w:sz w:val="18"/>
                <w:szCs w:val="18"/>
              </w:rPr>
            </w:pPr>
            <w:r w:rsidRPr="00B22375">
              <w:rPr>
                <w:rFonts w:ascii="Times New Roman" w:hAnsi="Times New Roman"/>
                <w:b/>
                <w:color w:val="FF0000"/>
                <w:sz w:val="18"/>
                <w:szCs w:val="18"/>
              </w:rPr>
              <w:t>{{a|</w:t>
            </w:r>
            <w:proofErr w:type="gramStart"/>
            <w:r w:rsidRPr="00B22375">
              <w:rPr>
                <w:rFonts w:ascii="Times New Roman" w:hAnsi="Times New Roman"/>
                <w:b/>
                <w:color w:val="FF0000"/>
                <w:sz w:val="18"/>
                <w:szCs w:val="18"/>
              </w:rPr>
              <w:t>replace(</w:t>
            </w:r>
            <w:proofErr w:type="gramEnd"/>
            <w:r w:rsidRPr="00B22375">
              <w:rPr>
                <w:rFonts w:ascii="Times New Roman" w:hAnsi="Times New Roman"/>
                <w:b/>
                <w:color w:val="FF0000"/>
                <w:sz w:val="18"/>
                <w:szCs w:val="18"/>
              </w:rPr>
              <w:t>“(”, “”)|replace(“)”, “”)}}</w:t>
            </w:r>
          </w:p>
          <w:p w14:paraId="46381D0B" w14:textId="77777777" w:rsidR="000F2D99" w:rsidRPr="00C15917" w:rsidRDefault="000F2D99" w:rsidP="00112D79">
            <w:pPr>
              <w:snapToGrid w:val="0"/>
              <w:spacing w:beforeLines="10" w:before="31" w:afterLines="10" w:after="31"/>
              <w:jc w:val="center"/>
              <w:rPr>
                <w:rFonts w:ascii="Times New Roman" w:hAnsi="Times New Roman"/>
                <w:bCs/>
                <w:sz w:val="18"/>
                <w:szCs w:val="18"/>
              </w:rPr>
            </w:pPr>
            <w:r w:rsidRPr="00C15917">
              <w:rPr>
                <w:rFonts w:ascii="Times New Roman" w:hAnsi="Times New Roman"/>
                <w:bCs/>
                <w:sz w:val="18"/>
                <w:szCs w:val="18"/>
              </w:rPr>
              <w:t>{%p endfor%}</w:t>
            </w:r>
          </w:p>
          <w:p w14:paraId="71BF0409" w14:textId="77777777" w:rsidR="000F2D99" w:rsidRPr="00C15917" w:rsidRDefault="000F2D99" w:rsidP="00112D79">
            <w:pPr>
              <w:snapToGrid w:val="0"/>
              <w:spacing w:beforeLines="10" w:before="31" w:afterLines="10" w:after="31"/>
              <w:jc w:val="center"/>
              <w:rPr>
                <w:rFonts w:ascii="Times New Roman" w:hAnsi="Times New Roman"/>
                <w:bCs/>
                <w:sz w:val="18"/>
                <w:szCs w:val="18"/>
              </w:rPr>
            </w:pPr>
            <w:r w:rsidRPr="00C15917">
              <w:rPr>
                <w:rFonts w:ascii="Times New Roman" w:hAnsi="Times New Roman"/>
                <w:bCs/>
                <w:sz w:val="18"/>
                <w:szCs w:val="18"/>
              </w:rPr>
              <w:t>{%p else%}</w:t>
            </w:r>
          </w:p>
          <w:p w14:paraId="480AD3B1" w14:textId="77777777" w:rsidR="000F2D99" w:rsidRPr="00C15917" w:rsidRDefault="000F2D99" w:rsidP="00112D79">
            <w:pPr>
              <w:snapToGrid w:val="0"/>
              <w:spacing w:beforeLines="10" w:before="31" w:afterLines="10" w:after="31"/>
              <w:jc w:val="center"/>
              <w:rPr>
                <w:rFonts w:ascii="Times New Roman" w:hAnsi="Times New Roman"/>
                <w:bCs/>
                <w:sz w:val="18"/>
                <w:szCs w:val="18"/>
              </w:rPr>
            </w:pPr>
            <w:r w:rsidRPr="00C15917">
              <w:rPr>
                <w:rFonts w:ascii="Times New Roman" w:hAnsi="Times New Roman"/>
                <w:bCs/>
                <w:sz w:val="18"/>
                <w:szCs w:val="18"/>
              </w:rPr>
              <w:t>-</w:t>
            </w:r>
          </w:p>
          <w:p w14:paraId="6268020B" w14:textId="77777777" w:rsidR="000F2D99" w:rsidRPr="00C15917" w:rsidRDefault="000F2D99" w:rsidP="00112D79">
            <w:pPr>
              <w:adjustRightInd w:val="0"/>
              <w:snapToGrid w:val="0"/>
              <w:spacing w:beforeLines="10" w:before="31" w:afterLines="10" w:after="31"/>
              <w:jc w:val="center"/>
              <w:rPr>
                <w:rFonts w:ascii="Times New Roman" w:hAnsi="Times New Roman"/>
                <w:bCs/>
                <w:sz w:val="18"/>
                <w:szCs w:val="18"/>
              </w:rPr>
            </w:pPr>
            <w:r w:rsidRPr="00C15917">
              <w:rPr>
                <w:rFonts w:ascii="Times New Roman" w:hAnsi="Times New Roman"/>
                <w:bCs/>
                <w:sz w:val="18"/>
                <w:szCs w:val="18"/>
              </w:rPr>
              <w:t>{%p endif%}</w:t>
            </w:r>
          </w:p>
        </w:tc>
        <w:tc>
          <w:tcPr>
            <w:tcW w:w="6095" w:type="dxa"/>
            <w:vMerge/>
            <w:shd w:val="clear" w:color="auto" w:fill="DBDBDB"/>
            <w:vAlign w:val="center"/>
          </w:tcPr>
          <w:p w14:paraId="4B234A8B" w14:textId="77777777" w:rsidR="000F2D99" w:rsidRPr="000F3C34" w:rsidRDefault="000F2D99" w:rsidP="00112D79">
            <w:pPr>
              <w:adjustRightInd w:val="0"/>
              <w:snapToGrid w:val="0"/>
              <w:spacing w:beforeLines="10" w:before="31" w:afterLines="10" w:after="31"/>
              <w:jc w:val="center"/>
              <w:rPr>
                <w:rFonts w:ascii="Times New Roman" w:hAnsi="Times New Roman"/>
                <w:bCs/>
                <w:sz w:val="18"/>
                <w:szCs w:val="18"/>
              </w:rPr>
            </w:pPr>
          </w:p>
        </w:tc>
      </w:tr>
      <w:tr w:rsidR="000F2D99" w:rsidRPr="000F3C34" w14:paraId="07D7DF2D" w14:textId="77777777" w:rsidTr="00112D79">
        <w:trPr>
          <w:trHeight w:val="373"/>
        </w:trPr>
        <w:tc>
          <w:tcPr>
            <w:tcW w:w="1819" w:type="dxa"/>
            <w:shd w:val="clear" w:color="auto" w:fill="auto"/>
            <w:vAlign w:val="center"/>
          </w:tcPr>
          <w:p w14:paraId="3A303184" w14:textId="77777777" w:rsidR="000F2D99" w:rsidRPr="000F3C34" w:rsidRDefault="000F2D99" w:rsidP="00112D79">
            <w:pPr>
              <w:adjustRightInd w:val="0"/>
              <w:snapToGrid w:val="0"/>
              <w:spacing w:beforeLines="10" w:before="31" w:afterLines="10" w:after="31"/>
              <w:jc w:val="center"/>
              <w:rPr>
                <w:rFonts w:ascii="Times New Roman" w:hAnsi="Times New Roman"/>
                <w:bCs/>
                <w:i/>
                <w:iCs/>
                <w:sz w:val="18"/>
                <w:szCs w:val="18"/>
              </w:rPr>
            </w:pPr>
            <w:r w:rsidRPr="000F3C34">
              <w:rPr>
                <w:rFonts w:ascii="Times New Roman" w:hAnsi="Times New Roman"/>
                <w:bCs/>
                <w:i/>
                <w:iCs/>
                <w:sz w:val="18"/>
                <w:szCs w:val="18"/>
              </w:rPr>
              <w:t>EGFR</w:t>
            </w:r>
          </w:p>
        </w:tc>
        <w:tc>
          <w:tcPr>
            <w:tcW w:w="1862" w:type="dxa"/>
            <w:shd w:val="clear" w:color="auto" w:fill="auto"/>
            <w:vAlign w:val="center"/>
          </w:tcPr>
          <w:p w14:paraId="65E869FF" w14:textId="77777777" w:rsidR="000F2D99" w:rsidRPr="00C15917" w:rsidRDefault="000F2D99" w:rsidP="00112D79">
            <w:pPr>
              <w:snapToGrid w:val="0"/>
              <w:spacing w:beforeLines="10" w:before="31" w:afterLines="10" w:after="31"/>
              <w:jc w:val="center"/>
              <w:rPr>
                <w:rFonts w:ascii="Times New Roman" w:hAnsi="Times New Roman"/>
                <w:bCs/>
                <w:sz w:val="18"/>
                <w:szCs w:val="18"/>
              </w:rPr>
            </w:pPr>
            <w:r w:rsidRPr="00C15917">
              <w:rPr>
                <w:rFonts w:ascii="Times New Roman" w:hAnsi="Times New Roman"/>
                <w:bCs/>
                <w:sz w:val="18"/>
                <w:szCs w:val="18"/>
              </w:rPr>
              <w:t>{%p if var.GA_type.cin_</w:t>
            </w:r>
            <w:proofErr w:type="gramStart"/>
            <w:r w:rsidRPr="00C15917">
              <w:rPr>
                <w:rFonts w:ascii="Times New Roman" w:hAnsi="Times New Roman"/>
                <w:bCs/>
                <w:sz w:val="18"/>
                <w:szCs w:val="18"/>
              </w:rPr>
              <w:t>gene.EGFR</w:t>
            </w:r>
            <w:proofErr w:type="gramEnd"/>
            <w:r w:rsidRPr="00C15917">
              <w:rPr>
                <w:rFonts w:ascii="Times New Roman" w:hAnsi="Times New Roman"/>
                <w:bCs/>
                <w:sz w:val="18"/>
                <w:szCs w:val="18"/>
              </w:rPr>
              <w:t>%}</w:t>
            </w:r>
          </w:p>
          <w:p w14:paraId="20373BB2" w14:textId="77777777" w:rsidR="000F2D99" w:rsidRPr="00C15917" w:rsidRDefault="000F2D99" w:rsidP="00112D79">
            <w:pPr>
              <w:snapToGrid w:val="0"/>
              <w:spacing w:beforeLines="10" w:before="31" w:afterLines="10" w:after="31"/>
              <w:jc w:val="center"/>
              <w:rPr>
                <w:rFonts w:ascii="Times New Roman" w:hAnsi="Times New Roman"/>
                <w:bCs/>
                <w:sz w:val="18"/>
                <w:szCs w:val="18"/>
              </w:rPr>
            </w:pPr>
            <w:r w:rsidRPr="00C15917">
              <w:rPr>
                <w:rFonts w:ascii="Times New Roman" w:hAnsi="Times New Roman"/>
                <w:bCs/>
                <w:sz w:val="18"/>
                <w:szCs w:val="18"/>
              </w:rPr>
              <w:t>{%p for a in var.GA_type.cin_</w:t>
            </w:r>
            <w:proofErr w:type="gramStart"/>
            <w:r w:rsidRPr="00C15917">
              <w:rPr>
                <w:rFonts w:ascii="Times New Roman" w:hAnsi="Times New Roman"/>
                <w:bCs/>
                <w:sz w:val="18"/>
                <w:szCs w:val="18"/>
              </w:rPr>
              <w:t>gene.EGFR</w:t>
            </w:r>
            <w:proofErr w:type="gramEnd"/>
            <w:r w:rsidRPr="00C15917">
              <w:rPr>
                <w:rFonts w:ascii="Times New Roman" w:hAnsi="Times New Roman"/>
                <w:bCs/>
                <w:sz w:val="18"/>
                <w:szCs w:val="18"/>
              </w:rPr>
              <w:t>%}</w:t>
            </w:r>
          </w:p>
          <w:p w14:paraId="3A90D2B8" w14:textId="77777777" w:rsidR="00B22375" w:rsidRDefault="00B22375" w:rsidP="00B22375">
            <w:pPr>
              <w:adjustRightInd w:val="0"/>
              <w:snapToGrid w:val="0"/>
              <w:spacing w:beforeLines="10" w:before="31" w:afterLines="10" w:after="31"/>
              <w:jc w:val="center"/>
              <w:rPr>
                <w:rFonts w:ascii="Times New Roman" w:hAnsi="Times New Roman"/>
                <w:b/>
                <w:color w:val="FF0000"/>
                <w:sz w:val="18"/>
                <w:szCs w:val="18"/>
              </w:rPr>
            </w:pPr>
            <w:r w:rsidRPr="00B22375">
              <w:rPr>
                <w:rFonts w:ascii="Times New Roman" w:hAnsi="Times New Roman"/>
                <w:b/>
                <w:color w:val="FF0000"/>
                <w:sz w:val="18"/>
                <w:szCs w:val="18"/>
              </w:rPr>
              <w:t>{{a|</w:t>
            </w:r>
            <w:proofErr w:type="gramStart"/>
            <w:r w:rsidRPr="00B22375">
              <w:rPr>
                <w:rFonts w:ascii="Times New Roman" w:hAnsi="Times New Roman"/>
                <w:b/>
                <w:color w:val="FF0000"/>
                <w:sz w:val="18"/>
                <w:szCs w:val="18"/>
              </w:rPr>
              <w:t>replace(</w:t>
            </w:r>
            <w:proofErr w:type="gramEnd"/>
            <w:r w:rsidRPr="00B22375">
              <w:rPr>
                <w:rFonts w:ascii="Times New Roman" w:hAnsi="Times New Roman"/>
                <w:b/>
                <w:color w:val="FF0000"/>
                <w:sz w:val="18"/>
                <w:szCs w:val="18"/>
              </w:rPr>
              <w:t>“(”, “”)|replace(“)”, “”)}}</w:t>
            </w:r>
          </w:p>
          <w:p w14:paraId="6C82F096" w14:textId="77777777" w:rsidR="000F2D99" w:rsidRPr="00C15917" w:rsidRDefault="000F2D99" w:rsidP="00112D79">
            <w:pPr>
              <w:snapToGrid w:val="0"/>
              <w:spacing w:beforeLines="10" w:before="31" w:afterLines="10" w:after="31"/>
              <w:jc w:val="center"/>
              <w:rPr>
                <w:rFonts w:ascii="Times New Roman" w:hAnsi="Times New Roman"/>
                <w:bCs/>
                <w:sz w:val="18"/>
                <w:szCs w:val="18"/>
              </w:rPr>
            </w:pPr>
            <w:r w:rsidRPr="00C15917">
              <w:rPr>
                <w:rFonts w:ascii="Times New Roman" w:hAnsi="Times New Roman"/>
                <w:bCs/>
                <w:sz w:val="18"/>
                <w:szCs w:val="18"/>
              </w:rPr>
              <w:t>{%p endfor%}</w:t>
            </w:r>
          </w:p>
          <w:p w14:paraId="765497D0" w14:textId="77777777" w:rsidR="000F2D99" w:rsidRPr="00C15917" w:rsidRDefault="000F2D99" w:rsidP="00112D79">
            <w:pPr>
              <w:snapToGrid w:val="0"/>
              <w:spacing w:beforeLines="10" w:before="31" w:afterLines="10" w:after="31"/>
              <w:jc w:val="center"/>
              <w:rPr>
                <w:rFonts w:ascii="Times New Roman" w:hAnsi="Times New Roman"/>
                <w:bCs/>
                <w:sz w:val="18"/>
                <w:szCs w:val="18"/>
              </w:rPr>
            </w:pPr>
            <w:r w:rsidRPr="00C15917">
              <w:rPr>
                <w:rFonts w:ascii="Times New Roman" w:hAnsi="Times New Roman"/>
                <w:bCs/>
                <w:sz w:val="18"/>
                <w:szCs w:val="18"/>
              </w:rPr>
              <w:t>{%p else%}</w:t>
            </w:r>
          </w:p>
          <w:p w14:paraId="2650F7EE" w14:textId="77777777" w:rsidR="000F2D99" w:rsidRPr="00C15917" w:rsidRDefault="000F2D99" w:rsidP="00112D79">
            <w:pPr>
              <w:snapToGrid w:val="0"/>
              <w:spacing w:beforeLines="10" w:before="31" w:afterLines="10" w:after="31"/>
              <w:jc w:val="center"/>
              <w:rPr>
                <w:rFonts w:ascii="Times New Roman" w:hAnsi="Times New Roman"/>
                <w:bCs/>
                <w:sz w:val="18"/>
                <w:szCs w:val="18"/>
              </w:rPr>
            </w:pPr>
            <w:r w:rsidRPr="00C15917">
              <w:rPr>
                <w:rFonts w:ascii="Times New Roman" w:hAnsi="Times New Roman"/>
                <w:bCs/>
                <w:sz w:val="18"/>
                <w:szCs w:val="18"/>
              </w:rPr>
              <w:t>-</w:t>
            </w:r>
          </w:p>
          <w:p w14:paraId="0B44388F" w14:textId="77777777" w:rsidR="000F2D99" w:rsidRPr="00C15917" w:rsidRDefault="000F2D99" w:rsidP="00112D79">
            <w:pPr>
              <w:adjustRightInd w:val="0"/>
              <w:snapToGrid w:val="0"/>
              <w:spacing w:beforeLines="10" w:before="31" w:afterLines="10" w:after="31"/>
              <w:jc w:val="center"/>
              <w:rPr>
                <w:rFonts w:ascii="Times New Roman" w:hAnsi="Times New Roman"/>
                <w:bCs/>
                <w:sz w:val="18"/>
                <w:szCs w:val="18"/>
              </w:rPr>
            </w:pPr>
            <w:r w:rsidRPr="00C15917">
              <w:rPr>
                <w:rFonts w:ascii="Times New Roman" w:hAnsi="Times New Roman"/>
                <w:bCs/>
                <w:sz w:val="18"/>
                <w:szCs w:val="18"/>
              </w:rPr>
              <w:t>{%p endif%}</w:t>
            </w:r>
          </w:p>
        </w:tc>
        <w:tc>
          <w:tcPr>
            <w:tcW w:w="6095" w:type="dxa"/>
            <w:vMerge/>
            <w:shd w:val="clear" w:color="auto" w:fill="DBDBDB"/>
            <w:vAlign w:val="center"/>
          </w:tcPr>
          <w:p w14:paraId="533A8A48" w14:textId="77777777" w:rsidR="000F2D99" w:rsidRPr="000F3C34" w:rsidRDefault="000F2D99" w:rsidP="00112D79">
            <w:pPr>
              <w:adjustRightInd w:val="0"/>
              <w:snapToGrid w:val="0"/>
              <w:spacing w:beforeLines="10" w:before="31" w:afterLines="10" w:after="31"/>
              <w:jc w:val="center"/>
              <w:rPr>
                <w:rFonts w:ascii="Times New Roman" w:hAnsi="Times New Roman"/>
                <w:bCs/>
                <w:sz w:val="18"/>
                <w:szCs w:val="18"/>
              </w:rPr>
            </w:pPr>
          </w:p>
        </w:tc>
      </w:tr>
      <w:tr w:rsidR="000F2D99" w:rsidRPr="000F3C34" w14:paraId="7BF10C69" w14:textId="77777777" w:rsidTr="00112D79">
        <w:trPr>
          <w:trHeight w:val="376"/>
        </w:trPr>
        <w:tc>
          <w:tcPr>
            <w:tcW w:w="1819" w:type="dxa"/>
            <w:shd w:val="clear" w:color="auto" w:fill="auto"/>
            <w:vAlign w:val="center"/>
          </w:tcPr>
          <w:p w14:paraId="7F996DDA" w14:textId="77777777" w:rsidR="000F2D99" w:rsidRPr="000F3C34" w:rsidRDefault="000F2D99" w:rsidP="00112D79">
            <w:pPr>
              <w:adjustRightInd w:val="0"/>
              <w:snapToGrid w:val="0"/>
              <w:spacing w:beforeLines="10" w:before="31" w:afterLines="10" w:after="31"/>
              <w:jc w:val="center"/>
              <w:rPr>
                <w:rFonts w:ascii="Times New Roman" w:hAnsi="Times New Roman"/>
                <w:bCs/>
                <w:i/>
                <w:iCs/>
                <w:sz w:val="18"/>
                <w:szCs w:val="18"/>
              </w:rPr>
            </w:pPr>
            <w:r w:rsidRPr="000F3C34">
              <w:rPr>
                <w:rFonts w:ascii="Times New Roman" w:hAnsi="Times New Roman"/>
                <w:bCs/>
                <w:i/>
                <w:iCs/>
                <w:sz w:val="18"/>
                <w:szCs w:val="18"/>
              </w:rPr>
              <w:t>CDK6</w:t>
            </w:r>
          </w:p>
        </w:tc>
        <w:tc>
          <w:tcPr>
            <w:tcW w:w="1862" w:type="dxa"/>
            <w:shd w:val="clear" w:color="auto" w:fill="auto"/>
            <w:vAlign w:val="center"/>
          </w:tcPr>
          <w:p w14:paraId="3C18405A" w14:textId="77777777" w:rsidR="000F2D99" w:rsidRPr="00C15917" w:rsidRDefault="000F2D99" w:rsidP="00112D79">
            <w:pPr>
              <w:snapToGrid w:val="0"/>
              <w:spacing w:beforeLines="10" w:before="31" w:afterLines="10" w:after="31"/>
              <w:jc w:val="center"/>
              <w:rPr>
                <w:rFonts w:ascii="Times New Roman" w:hAnsi="Times New Roman"/>
                <w:bCs/>
                <w:sz w:val="18"/>
                <w:szCs w:val="18"/>
              </w:rPr>
            </w:pPr>
            <w:r w:rsidRPr="00C15917">
              <w:rPr>
                <w:rFonts w:ascii="Times New Roman" w:hAnsi="Times New Roman"/>
                <w:bCs/>
                <w:sz w:val="18"/>
                <w:szCs w:val="18"/>
              </w:rPr>
              <w:t>{%p if var.GA_type.cin_</w:t>
            </w:r>
            <w:proofErr w:type="gramStart"/>
            <w:r w:rsidRPr="00C15917">
              <w:rPr>
                <w:rFonts w:ascii="Times New Roman" w:hAnsi="Times New Roman"/>
                <w:bCs/>
                <w:sz w:val="18"/>
                <w:szCs w:val="18"/>
              </w:rPr>
              <w:t>gene.CDK</w:t>
            </w:r>
            <w:proofErr w:type="gramEnd"/>
            <w:r w:rsidRPr="00C15917">
              <w:rPr>
                <w:rFonts w:ascii="Times New Roman" w:hAnsi="Times New Roman"/>
                <w:bCs/>
                <w:sz w:val="18"/>
                <w:szCs w:val="18"/>
              </w:rPr>
              <w:t>6%}</w:t>
            </w:r>
          </w:p>
          <w:p w14:paraId="096995CA" w14:textId="77777777" w:rsidR="000F2D99" w:rsidRPr="00C15917" w:rsidRDefault="000F2D99" w:rsidP="00112D79">
            <w:pPr>
              <w:snapToGrid w:val="0"/>
              <w:spacing w:beforeLines="10" w:before="31" w:afterLines="10" w:after="31"/>
              <w:jc w:val="center"/>
              <w:rPr>
                <w:rFonts w:ascii="Times New Roman" w:hAnsi="Times New Roman"/>
                <w:bCs/>
                <w:sz w:val="18"/>
                <w:szCs w:val="18"/>
              </w:rPr>
            </w:pPr>
            <w:r w:rsidRPr="00C15917">
              <w:rPr>
                <w:rFonts w:ascii="Times New Roman" w:hAnsi="Times New Roman"/>
                <w:bCs/>
                <w:sz w:val="18"/>
                <w:szCs w:val="18"/>
              </w:rPr>
              <w:t>{%p for a in var.GA_type.cin_</w:t>
            </w:r>
            <w:proofErr w:type="gramStart"/>
            <w:r w:rsidRPr="00C15917">
              <w:rPr>
                <w:rFonts w:ascii="Times New Roman" w:hAnsi="Times New Roman"/>
                <w:bCs/>
                <w:sz w:val="18"/>
                <w:szCs w:val="18"/>
              </w:rPr>
              <w:t>gene.CDK</w:t>
            </w:r>
            <w:proofErr w:type="gramEnd"/>
            <w:r w:rsidRPr="00C15917">
              <w:rPr>
                <w:rFonts w:ascii="Times New Roman" w:hAnsi="Times New Roman"/>
                <w:bCs/>
                <w:sz w:val="18"/>
                <w:szCs w:val="18"/>
              </w:rPr>
              <w:t>6%}</w:t>
            </w:r>
          </w:p>
          <w:p w14:paraId="60F0C1EC" w14:textId="77777777" w:rsidR="00B22375" w:rsidRDefault="00B22375" w:rsidP="00B22375">
            <w:pPr>
              <w:adjustRightInd w:val="0"/>
              <w:snapToGrid w:val="0"/>
              <w:spacing w:beforeLines="10" w:before="31" w:afterLines="10" w:after="31"/>
              <w:jc w:val="center"/>
              <w:rPr>
                <w:rFonts w:ascii="Times New Roman" w:hAnsi="Times New Roman"/>
                <w:b/>
                <w:color w:val="FF0000"/>
                <w:sz w:val="18"/>
                <w:szCs w:val="18"/>
              </w:rPr>
            </w:pPr>
            <w:r w:rsidRPr="00B22375">
              <w:rPr>
                <w:rFonts w:ascii="Times New Roman" w:hAnsi="Times New Roman"/>
                <w:b/>
                <w:color w:val="FF0000"/>
                <w:sz w:val="18"/>
                <w:szCs w:val="18"/>
              </w:rPr>
              <w:t>{{a|</w:t>
            </w:r>
            <w:proofErr w:type="gramStart"/>
            <w:r w:rsidRPr="00B22375">
              <w:rPr>
                <w:rFonts w:ascii="Times New Roman" w:hAnsi="Times New Roman"/>
                <w:b/>
                <w:color w:val="FF0000"/>
                <w:sz w:val="18"/>
                <w:szCs w:val="18"/>
              </w:rPr>
              <w:t>replace(</w:t>
            </w:r>
            <w:proofErr w:type="gramEnd"/>
            <w:r w:rsidRPr="00B22375">
              <w:rPr>
                <w:rFonts w:ascii="Times New Roman" w:hAnsi="Times New Roman"/>
                <w:b/>
                <w:color w:val="FF0000"/>
                <w:sz w:val="18"/>
                <w:szCs w:val="18"/>
              </w:rPr>
              <w:t>“(”, “”)|replace(“)”, “”)}}</w:t>
            </w:r>
          </w:p>
          <w:p w14:paraId="5C55C088" w14:textId="77777777" w:rsidR="000F2D99" w:rsidRPr="00C15917" w:rsidRDefault="000F2D99" w:rsidP="00112D79">
            <w:pPr>
              <w:snapToGrid w:val="0"/>
              <w:spacing w:beforeLines="10" w:before="31" w:afterLines="10" w:after="31"/>
              <w:jc w:val="center"/>
              <w:rPr>
                <w:rFonts w:ascii="Times New Roman" w:hAnsi="Times New Roman"/>
                <w:bCs/>
                <w:sz w:val="18"/>
                <w:szCs w:val="18"/>
              </w:rPr>
            </w:pPr>
            <w:r w:rsidRPr="00C15917">
              <w:rPr>
                <w:rFonts w:ascii="Times New Roman" w:hAnsi="Times New Roman"/>
                <w:bCs/>
                <w:sz w:val="18"/>
                <w:szCs w:val="18"/>
              </w:rPr>
              <w:t>{%p endfor%}</w:t>
            </w:r>
          </w:p>
          <w:p w14:paraId="60C8123F" w14:textId="77777777" w:rsidR="000F2D99" w:rsidRPr="00C15917" w:rsidRDefault="000F2D99" w:rsidP="00112D79">
            <w:pPr>
              <w:snapToGrid w:val="0"/>
              <w:spacing w:beforeLines="10" w:before="31" w:afterLines="10" w:after="31"/>
              <w:jc w:val="center"/>
              <w:rPr>
                <w:rFonts w:ascii="Times New Roman" w:hAnsi="Times New Roman"/>
                <w:bCs/>
                <w:sz w:val="18"/>
                <w:szCs w:val="18"/>
              </w:rPr>
            </w:pPr>
            <w:r w:rsidRPr="00C15917">
              <w:rPr>
                <w:rFonts w:ascii="Times New Roman" w:hAnsi="Times New Roman"/>
                <w:bCs/>
                <w:sz w:val="18"/>
                <w:szCs w:val="18"/>
              </w:rPr>
              <w:t>{%p else%}</w:t>
            </w:r>
          </w:p>
          <w:p w14:paraId="7670E9DA" w14:textId="77777777" w:rsidR="000F2D99" w:rsidRPr="00C15917" w:rsidRDefault="000F2D99" w:rsidP="00112D79">
            <w:pPr>
              <w:snapToGrid w:val="0"/>
              <w:spacing w:beforeLines="10" w:before="31" w:afterLines="10" w:after="31"/>
              <w:jc w:val="center"/>
              <w:rPr>
                <w:rFonts w:ascii="Times New Roman" w:hAnsi="Times New Roman"/>
                <w:bCs/>
                <w:sz w:val="18"/>
                <w:szCs w:val="18"/>
              </w:rPr>
            </w:pPr>
            <w:r w:rsidRPr="00C15917">
              <w:rPr>
                <w:rFonts w:ascii="Times New Roman" w:hAnsi="Times New Roman"/>
                <w:bCs/>
                <w:sz w:val="18"/>
                <w:szCs w:val="18"/>
              </w:rPr>
              <w:t>-</w:t>
            </w:r>
          </w:p>
          <w:p w14:paraId="64C850C5" w14:textId="77777777" w:rsidR="000F2D99" w:rsidRPr="00C15917" w:rsidRDefault="000F2D99" w:rsidP="00112D79">
            <w:pPr>
              <w:adjustRightInd w:val="0"/>
              <w:snapToGrid w:val="0"/>
              <w:spacing w:beforeLines="10" w:before="31" w:afterLines="10" w:after="31"/>
              <w:jc w:val="center"/>
              <w:rPr>
                <w:rFonts w:ascii="Times New Roman" w:hAnsi="Times New Roman"/>
                <w:bCs/>
                <w:sz w:val="18"/>
                <w:szCs w:val="18"/>
              </w:rPr>
            </w:pPr>
            <w:r w:rsidRPr="00C15917">
              <w:rPr>
                <w:rFonts w:ascii="Times New Roman" w:hAnsi="Times New Roman"/>
                <w:bCs/>
                <w:sz w:val="18"/>
                <w:szCs w:val="18"/>
              </w:rPr>
              <w:lastRenderedPageBreak/>
              <w:t>{%p endif%}</w:t>
            </w:r>
          </w:p>
        </w:tc>
        <w:tc>
          <w:tcPr>
            <w:tcW w:w="6095" w:type="dxa"/>
            <w:vMerge/>
            <w:shd w:val="clear" w:color="auto" w:fill="DBDBDB"/>
            <w:vAlign w:val="center"/>
          </w:tcPr>
          <w:p w14:paraId="73CF8A14" w14:textId="77777777" w:rsidR="000F2D99" w:rsidRPr="000F3C34" w:rsidRDefault="000F2D99" w:rsidP="00112D79">
            <w:pPr>
              <w:adjustRightInd w:val="0"/>
              <w:snapToGrid w:val="0"/>
              <w:spacing w:beforeLines="10" w:before="31" w:afterLines="10" w:after="31"/>
              <w:jc w:val="center"/>
              <w:rPr>
                <w:rFonts w:ascii="Times New Roman" w:hAnsi="Times New Roman"/>
                <w:bCs/>
                <w:sz w:val="18"/>
                <w:szCs w:val="18"/>
              </w:rPr>
            </w:pPr>
          </w:p>
        </w:tc>
      </w:tr>
      <w:tr w:rsidR="000F2D99" w:rsidRPr="000F3C34" w14:paraId="0D1063FF" w14:textId="77777777" w:rsidTr="00112D79">
        <w:trPr>
          <w:trHeight w:val="374"/>
        </w:trPr>
        <w:tc>
          <w:tcPr>
            <w:tcW w:w="1819" w:type="dxa"/>
            <w:shd w:val="clear" w:color="auto" w:fill="auto"/>
            <w:vAlign w:val="center"/>
          </w:tcPr>
          <w:p w14:paraId="69760EC1" w14:textId="77777777" w:rsidR="000F2D99" w:rsidRPr="000F3C34" w:rsidRDefault="000F2D99" w:rsidP="00112D79">
            <w:pPr>
              <w:adjustRightInd w:val="0"/>
              <w:snapToGrid w:val="0"/>
              <w:spacing w:beforeLines="10" w:before="31" w:afterLines="10" w:after="31"/>
              <w:jc w:val="center"/>
              <w:rPr>
                <w:rFonts w:ascii="Times New Roman" w:hAnsi="Times New Roman"/>
                <w:bCs/>
                <w:i/>
                <w:iCs/>
                <w:sz w:val="18"/>
                <w:szCs w:val="18"/>
              </w:rPr>
            </w:pPr>
            <w:r w:rsidRPr="000F3C34">
              <w:rPr>
                <w:rFonts w:ascii="Times New Roman" w:hAnsi="Times New Roman"/>
                <w:bCs/>
                <w:i/>
                <w:iCs/>
                <w:sz w:val="18"/>
                <w:szCs w:val="18"/>
              </w:rPr>
              <w:t>CCNE1</w:t>
            </w:r>
          </w:p>
        </w:tc>
        <w:tc>
          <w:tcPr>
            <w:tcW w:w="1862" w:type="dxa"/>
            <w:shd w:val="clear" w:color="auto" w:fill="auto"/>
            <w:vAlign w:val="center"/>
          </w:tcPr>
          <w:p w14:paraId="7120F0A1" w14:textId="77777777" w:rsidR="000F2D99" w:rsidRPr="00C15917" w:rsidRDefault="000F2D99" w:rsidP="00112D79">
            <w:pPr>
              <w:snapToGrid w:val="0"/>
              <w:spacing w:beforeLines="10" w:before="31" w:afterLines="10" w:after="31"/>
              <w:jc w:val="center"/>
              <w:rPr>
                <w:rFonts w:ascii="Times New Roman" w:hAnsi="Times New Roman"/>
                <w:bCs/>
                <w:sz w:val="18"/>
                <w:szCs w:val="18"/>
              </w:rPr>
            </w:pPr>
            <w:r w:rsidRPr="00C15917">
              <w:rPr>
                <w:rFonts w:ascii="Times New Roman" w:hAnsi="Times New Roman"/>
                <w:bCs/>
                <w:sz w:val="18"/>
                <w:szCs w:val="18"/>
              </w:rPr>
              <w:t>{%p if var.GA_type.cin_</w:t>
            </w:r>
            <w:proofErr w:type="gramStart"/>
            <w:r w:rsidRPr="00C15917">
              <w:rPr>
                <w:rFonts w:ascii="Times New Roman" w:hAnsi="Times New Roman"/>
                <w:bCs/>
                <w:sz w:val="18"/>
                <w:szCs w:val="18"/>
              </w:rPr>
              <w:t>gene.CCNE</w:t>
            </w:r>
            <w:proofErr w:type="gramEnd"/>
            <w:r w:rsidRPr="00C15917">
              <w:rPr>
                <w:rFonts w:ascii="Times New Roman" w:hAnsi="Times New Roman"/>
                <w:bCs/>
                <w:sz w:val="18"/>
                <w:szCs w:val="18"/>
              </w:rPr>
              <w:t>1%}</w:t>
            </w:r>
          </w:p>
          <w:p w14:paraId="17BC4D9F" w14:textId="77777777" w:rsidR="000F2D99" w:rsidRPr="00C15917" w:rsidRDefault="000F2D99" w:rsidP="00112D79">
            <w:pPr>
              <w:snapToGrid w:val="0"/>
              <w:spacing w:beforeLines="10" w:before="31" w:afterLines="10" w:after="31"/>
              <w:jc w:val="center"/>
              <w:rPr>
                <w:rFonts w:ascii="Times New Roman" w:hAnsi="Times New Roman"/>
                <w:bCs/>
                <w:sz w:val="18"/>
                <w:szCs w:val="18"/>
              </w:rPr>
            </w:pPr>
            <w:r w:rsidRPr="00C15917">
              <w:rPr>
                <w:rFonts w:ascii="Times New Roman" w:hAnsi="Times New Roman"/>
                <w:bCs/>
                <w:sz w:val="18"/>
                <w:szCs w:val="18"/>
              </w:rPr>
              <w:t>{%p for a in var.GA_type.cin_</w:t>
            </w:r>
            <w:proofErr w:type="gramStart"/>
            <w:r w:rsidRPr="00C15917">
              <w:rPr>
                <w:rFonts w:ascii="Times New Roman" w:hAnsi="Times New Roman"/>
                <w:bCs/>
                <w:sz w:val="18"/>
                <w:szCs w:val="18"/>
              </w:rPr>
              <w:t>gene.CCNE</w:t>
            </w:r>
            <w:proofErr w:type="gramEnd"/>
            <w:r w:rsidRPr="00C15917">
              <w:rPr>
                <w:rFonts w:ascii="Times New Roman" w:hAnsi="Times New Roman"/>
                <w:bCs/>
                <w:sz w:val="18"/>
                <w:szCs w:val="18"/>
              </w:rPr>
              <w:t>1%}</w:t>
            </w:r>
          </w:p>
          <w:p w14:paraId="0F4C55DA" w14:textId="77777777" w:rsidR="00B22375" w:rsidRDefault="00B22375" w:rsidP="00B22375">
            <w:pPr>
              <w:adjustRightInd w:val="0"/>
              <w:snapToGrid w:val="0"/>
              <w:spacing w:beforeLines="10" w:before="31" w:afterLines="10" w:after="31"/>
              <w:jc w:val="center"/>
              <w:rPr>
                <w:rFonts w:ascii="Times New Roman" w:hAnsi="Times New Roman"/>
                <w:b/>
                <w:color w:val="FF0000"/>
                <w:sz w:val="18"/>
                <w:szCs w:val="18"/>
              </w:rPr>
            </w:pPr>
            <w:r w:rsidRPr="00B22375">
              <w:rPr>
                <w:rFonts w:ascii="Times New Roman" w:hAnsi="Times New Roman"/>
                <w:b/>
                <w:color w:val="FF0000"/>
                <w:sz w:val="18"/>
                <w:szCs w:val="18"/>
              </w:rPr>
              <w:t>{{a|</w:t>
            </w:r>
            <w:proofErr w:type="gramStart"/>
            <w:r w:rsidRPr="00B22375">
              <w:rPr>
                <w:rFonts w:ascii="Times New Roman" w:hAnsi="Times New Roman"/>
                <w:b/>
                <w:color w:val="FF0000"/>
                <w:sz w:val="18"/>
                <w:szCs w:val="18"/>
              </w:rPr>
              <w:t>replace(</w:t>
            </w:r>
            <w:proofErr w:type="gramEnd"/>
            <w:r w:rsidRPr="00B22375">
              <w:rPr>
                <w:rFonts w:ascii="Times New Roman" w:hAnsi="Times New Roman"/>
                <w:b/>
                <w:color w:val="FF0000"/>
                <w:sz w:val="18"/>
                <w:szCs w:val="18"/>
              </w:rPr>
              <w:t>“(”, “”)|replace(“)”, “”)}}</w:t>
            </w:r>
          </w:p>
          <w:p w14:paraId="00105F13" w14:textId="77777777" w:rsidR="000F2D99" w:rsidRPr="00C15917" w:rsidRDefault="000F2D99" w:rsidP="00112D79">
            <w:pPr>
              <w:snapToGrid w:val="0"/>
              <w:spacing w:beforeLines="10" w:before="31" w:afterLines="10" w:after="31"/>
              <w:jc w:val="center"/>
              <w:rPr>
                <w:rFonts w:ascii="Times New Roman" w:hAnsi="Times New Roman"/>
                <w:bCs/>
                <w:sz w:val="18"/>
                <w:szCs w:val="18"/>
              </w:rPr>
            </w:pPr>
            <w:r w:rsidRPr="00C15917">
              <w:rPr>
                <w:rFonts w:ascii="Times New Roman" w:hAnsi="Times New Roman"/>
                <w:bCs/>
                <w:sz w:val="18"/>
                <w:szCs w:val="18"/>
              </w:rPr>
              <w:t>{%p endfor%}</w:t>
            </w:r>
          </w:p>
          <w:p w14:paraId="0F1C1287" w14:textId="77777777" w:rsidR="000F2D99" w:rsidRPr="00C15917" w:rsidRDefault="000F2D99" w:rsidP="00112D79">
            <w:pPr>
              <w:snapToGrid w:val="0"/>
              <w:spacing w:beforeLines="10" w:before="31" w:afterLines="10" w:after="31"/>
              <w:jc w:val="center"/>
              <w:rPr>
                <w:rFonts w:ascii="Times New Roman" w:hAnsi="Times New Roman"/>
                <w:bCs/>
                <w:sz w:val="18"/>
                <w:szCs w:val="18"/>
              </w:rPr>
            </w:pPr>
            <w:r w:rsidRPr="00C15917">
              <w:rPr>
                <w:rFonts w:ascii="Times New Roman" w:hAnsi="Times New Roman"/>
                <w:bCs/>
                <w:sz w:val="18"/>
                <w:szCs w:val="18"/>
              </w:rPr>
              <w:t>{%p else%}</w:t>
            </w:r>
          </w:p>
          <w:p w14:paraId="42FF887B" w14:textId="77777777" w:rsidR="000F2D99" w:rsidRPr="00C15917" w:rsidRDefault="000F2D99" w:rsidP="00112D79">
            <w:pPr>
              <w:snapToGrid w:val="0"/>
              <w:spacing w:beforeLines="10" w:before="31" w:afterLines="10" w:after="31"/>
              <w:jc w:val="center"/>
              <w:rPr>
                <w:rFonts w:ascii="Times New Roman" w:hAnsi="Times New Roman"/>
                <w:bCs/>
                <w:sz w:val="18"/>
                <w:szCs w:val="18"/>
              </w:rPr>
            </w:pPr>
            <w:r w:rsidRPr="00C15917">
              <w:rPr>
                <w:rFonts w:ascii="Times New Roman" w:hAnsi="Times New Roman"/>
                <w:bCs/>
                <w:sz w:val="18"/>
                <w:szCs w:val="18"/>
              </w:rPr>
              <w:t>-</w:t>
            </w:r>
          </w:p>
          <w:p w14:paraId="6023AA19" w14:textId="77777777" w:rsidR="000F2D99" w:rsidRPr="00C15917" w:rsidRDefault="000F2D99" w:rsidP="00112D79">
            <w:pPr>
              <w:adjustRightInd w:val="0"/>
              <w:snapToGrid w:val="0"/>
              <w:spacing w:beforeLines="10" w:before="31" w:afterLines="10" w:after="31"/>
              <w:jc w:val="center"/>
              <w:rPr>
                <w:rFonts w:ascii="Times New Roman" w:hAnsi="Times New Roman"/>
                <w:bCs/>
                <w:sz w:val="18"/>
                <w:szCs w:val="18"/>
              </w:rPr>
            </w:pPr>
            <w:r w:rsidRPr="00C15917">
              <w:rPr>
                <w:rFonts w:ascii="Times New Roman" w:hAnsi="Times New Roman"/>
                <w:bCs/>
                <w:sz w:val="18"/>
                <w:szCs w:val="18"/>
              </w:rPr>
              <w:t>{%p endif%}</w:t>
            </w:r>
          </w:p>
        </w:tc>
        <w:tc>
          <w:tcPr>
            <w:tcW w:w="6095" w:type="dxa"/>
            <w:vMerge/>
            <w:shd w:val="clear" w:color="auto" w:fill="DBDBDB"/>
            <w:vAlign w:val="center"/>
          </w:tcPr>
          <w:p w14:paraId="5341596C" w14:textId="77777777" w:rsidR="000F2D99" w:rsidRPr="000F3C34" w:rsidRDefault="000F2D99" w:rsidP="00112D79">
            <w:pPr>
              <w:adjustRightInd w:val="0"/>
              <w:snapToGrid w:val="0"/>
              <w:spacing w:beforeLines="10" w:before="31" w:afterLines="10" w:after="31"/>
              <w:jc w:val="center"/>
              <w:rPr>
                <w:rFonts w:ascii="Times New Roman" w:hAnsi="Times New Roman"/>
                <w:bCs/>
                <w:sz w:val="18"/>
                <w:szCs w:val="18"/>
              </w:rPr>
            </w:pPr>
          </w:p>
        </w:tc>
      </w:tr>
      <w:tr w:rsidR="000F2D99" w:rsidRPr="000F3C34" w14:paraId="2848DFBF" w14:textId="77777777" w:rsidTr="00112D79">
        <w:trPr>
          <w:trHeight w:val="376"/>
        </w:trPr>
        <w:tc>
          <w:tcPr>
            <w:tcW w:w="1819" w:type="dxa"/>
            <w:shd w:val="clear" w:color="auto" w:fill="auto"/>
            <w:vAlign w:val="center"/>
          </w:tcPr>
          <w:p w14:paraId="48D8E65B" w14:textId="77777777" w:rsidR="000F2D99" w:rsidRPr="000F3C34" w:rsidRDefault="000F2D99" w:rsidP="00112D79">
            <w:pPr>
              <w:adjustRightInd w:val="0"/>
              <w:snapToGrid w:val="0"/>
              <w:spacing w:beforeLines="10" w:before="31" w:afterLines="10" w:after="31"/>
              <w:jc w:val="center"/>
              <w:rPr>
                <w:rFonts w:ascii="Times New Roman" w:hAnsi="Times New Roman"/>
                <w:bCs/>
                <w:i/>
                <w:iCs/>
                <w:sz w:val="18"/>
                <w:szCs w:val="18"/>
              </w:rPr>
            </w:pPr>
            <w:r w:rsidRPr="000F3C34">
              <w:rPr>
                <w:rFonts w:ascii="Times New Roman" w:hAnsi="Times New Roman"/>
                <w:bCs/>
                <w:i/>
                <w:iCs/>
                <w:sz w:val="18"/>
                <w:szCs w:val="18"/>
              </w:rPr>
              <w:t>APC</w:t>
            </w:r>
          </w:p>
        </w:tc>
        <w:tc>
          <w:tcPr>
            <w:tcW w:w="1862" w:type="dxa"/>
            <w:shd w:val="clear" w:color="auto" w:fill="auto"/>
            <w:vAlign w:val="center"/>
          </w:tcPr>
          <w:p w14:paraId="440A1E27" w14:textId="77777777" w:rsidR="000F2D99" w:rsidRPr="00C15917" w:rsidRDefault="000F2D99" w:rsidP="00112D79">
            <w:pPr>
              <w:snapToGrid w:val="0"/>
              <w:spacing w:beforeLines="10" w:before="31" w:afterLines="10" w:after="31"/>
              <w:jc w:val="center"/>
              <w:rPr>
                <w:rFonts w:ascii="Times New Roman" w:hAnsi="Times New Roman"/>
                <w:bCs/>
                <w:sz w:val="18"/>
                <w:szCs w:val="18"/>
              </w:rPr>
            </w:pPr>
            <w:r w:rsidRPr="00C15917">
              <w:rPr>
                <w:rFonts w:ascii="Times New Roman" w:hAnsi="Times New Roman"/>
                <w:bCs/>
                <w:sz w:val="18"/>
                <w:szCs w:val="18"/>
              </w:rPr>
              <w:t>{%p if var.GA_type.cin_gene.APC%}</w:t>
            </w:r>
          </w:p>
          <w:p w14:paraId="5333A9FD" w14:textId="77777777" w:rsidR="000F2D99" w:rsidRPr="00C15917" w:rsidRDefault="000F2D99" w:rsidP="00112D79">
            <w:pPr>
              <w:snapToGrid w:val="0"/>
              <w:spacing w:beforeLines="10" w:before="31" w:afterLines="10" w:after="31"/>
              <w:jc w:val="center"/>
              <w:rPr>
                <w:rFonts w:ascii="Times New Roman" w:hAnsi="Times New Roman"/>
                <w:bCs/>
                <w:sz w:val="18"/>
                <w:szCs w:val="18"/>
              </w:rPr>
            </w:pPr>
            <w:r w:rsidRPr="00C15917">
              <w:rPr>
                <w:rFonts w:ascii="Times New Roman" w:hAnsi="Times New Roman"/>
                <w:bCs/>
                <w:sz w:val="18"/>
                <w:szCs w:val="18"/>
              </w:rPr>
              <w:t>{%p for a in var.GA_type.cin_gene.APC%}</w:t>
            </w:r>
          </w:p>
          <w:p w14:paraId="7E863ADF" w14:textId="77777777" w:rsidR="00B22375" w:rsidRDefault="00B22375" w:rsidP="00B22375">
            <w:pPr>
              <w:adjustRightInd w:val="0"/>
              <w:snapToGrid w:val="0"/>
              <w:spacing w:beforeLines="10" w:before="31" w:afterLines="10" w:after="31"/>
              <w:jc w:val="center"/>
              <w:rPr>
                <w:rFonts w:ascii="Times New Roman" w:hAnsi="Times New Roman"/>
                <w:b/>
                <w:color w:val="FF0000"/>
                <w:sz w:val="18"/>
                <w:szCs w:val="18"/>
              </w:rPr>
            </w:pPr>
            <w:r w:rsidRPr="00B22375">
              <w:rPr>
                <w:rFonts w:ascii="Times New Roman" w:hAnsi="Times New Roman"/>
                <w:b/>
                <w:color w:val="FF0000"/>
                <w:sz w:val="18"/>
                <w:szCs w:val="18"/>
              </w:rPr>
              <w:t>{{a|</w:t>
            </w:r>
            <w:proofErr w:type="gramStart"/>
            <w:r w:rsidRPr="00B22375">
              <w:rPr>
                <w:rFonts w:ascii="Times New Roman" w:hAnsi="Times New Roman"/>
                <w:b/>
                <w:color w:val="FF0000"/>
                <w:sz w:val="18"/>
                <w:szCs w:val="18"/>
              </w:rPr>
              <w:t>replace(</w:t>
            </w:r>
            <w:proofErr w:type="gramEnd"/>
            <w:r w:rsidRPr="00B22375">
              <w:rPr>
                <w:rFonts w:ascii="Times New Roman" w:hAnsi="Times New Roman"/>
                <w:b/>
                <w:color w:val="FF0000"/>
                <w:sz w:val="18"/>
                <w:szCs w:val="18"/>
              </w:rPr>
              <w:t>“(”, “”)|replace(“)”, “”)}}</w:t>
            </w:r>
          </w:p>
          <w:p w14:paraId="1611A635" w14:textId="77777777" w:rsidR="000F2D99" w:rsidRPr="00C15917" w:rsidRDefault="000F2D99" w:rsidP="00112D79">
            <w:pPr>
              <w:snapToGrid w:val="0"/>
              <w:spacing w:beforeLines="10" w:before="31" w:afterLines="10" w:after="31"/>
              <w:jc w:val="center"/>
              <w:rPr>
                <w:rFonts w:ascii="Times New Roman" w:hAnsi="Times New Roman"/>
                <w:bCs/>
                <w:sz w:val="18"/>
                <w:szCs w:val="18"/>
              </w:rPr>
            </w:pPr>
            <w:r w:rsidRPr="00C15917">
              <w:rPr>
                <w:rFonts w:ascii="Times New Roman" w:hAnsi="Times New Roman"/>
                <w:bCs/>
                <w:sz w:val="18"/>
                <w:szCs w:val="18"/>
              </w:rPr>
              <w:t>{%p endfor%}</w:t>
            </w:r>
          </w:p>
          <w:p w14:paraId="3E21F44E" w14:textId="77777777" w:rsidR="000F2D99" w:rsidRPr="00C15917" w:rsidRDefault="000F2D99" w:rsidP="00112D79">
            <w:pPr>
              <w:snapToGrid w:val="0"/>
              <w:spacing w:beforeLines="10" w:before="31" w:afterLines="10" w:after="31"/>
              <w:jc w:val="center"/>
              <w:rPr>
                <w:rFonts w:ascii="Times New Roman" w:hAnsi="Times New Roman"/>
                <w:bCs/>
                <w:sz w:val="18"/>
                <w:szCs w:val="18"/>
              </w:rPr>
            </w:pPr>
            <w:r w:rsidRPr="00C15917">
              <w:rPr>
                <w:rFonts w:ascii="Times New Roman" w:hAnsi="Times New Roman"/>
                <w:bCs/>
                <w:sz w:val="18"/>
                <w:szCs w:val="18"/>
              </w:rPr>
              <w:t>{%p else%}</w:t>
            </w:r>
          </w:p>
          <w:p w14:paraId="37A62C8C" w14:textId="77777777" w:rsidR="000F2D99" w:rsidRPr="00C15917" w:rsidRDefault="000F2D99" w:rsidP="00112D79">
            <w:pPr>
              <w:snapToGrid w:val="0"/>
              <w:spacing w:beforeLines="10" w:before="31" w:afterLines="10" w:after="31"/>
              <w:jc w:val="center"/>
              <w:rPr>
                <w:rFonts w:ascii="Times New Roman" w:hAnsi="Times New Roman"/>
                <w:bCs/>
                <w:sz w:val="18"/>
                <w:szCs w:val="18"/>
              </w:rPr>
            </w:pPr>
            <w:r w:rsidRPr="00C15917">
              <w:rPr>
                <w:rFonts w:ascii="Times New Roman" w:hAnsi="Times New Roman"/>
                <w:bCs/>
                <w:sz w:val="18"/>
                <w:szCs w:val="18"/>
              </w:rPr>
              <w:t>-</w:t>
            </w:r>
          </w:p>
          <w:p w14:paraId="7D07C0CF" w14:textId="77777777" w:rsidR="000F2D99" w:rsidRPr="00C15917" w:rsidRDefault="000F2D99" w:rsidP="00112D79">
            <w:pPr>
              <w:adjustRightInd w:val="0"/>
              <w:snapToGrid w:val="0"/>
              <w:spacing w:beforeLines="10" w:before="31" w:afterLines="10" w:after="31"/>
              <w:jc w:val="center"/>
              <w:rPr>
                <w:rFonts w:ascii="Times New Roman" w:hAnsi="Times New Roman"/>
                <w:bCs/>
                <w:sz w:val="18"/>
                <w:szCs w:val="18"/>
              </w:rPr>
            </w:pPr>
            <w:r w:rsidRPr="00C15917">
              <w:rPr>
                <w:rFonts w:ascii="Times New Roman" w:hAnsi="Times New Roman"/>
                <w:bCs/>
                <w:sz w:val="18"/>
                <w:szCs w:val="18"/>
              </w:rPr>
              <w:t>{%p endif%}</w:t>
            </w:r>
          </w:p>
        </w:tc>
        <w:tc>
          <w:tcPr>
            <w:tcW w:w="6095" w:type="dxa"/>
            <w:vMerge/>
            <w:shd w:val="clear" w:color="auto" w:fill="DBDBDB"/>
            <w:vAlign w:val="center"/>
          </w:tcPr>
          <w:p w14:paraId="2D7CD01E" w14:textId="77777777" w:rsidR="000F2D99" w:rsidRPr="000F3C34" w:rsidRDefault="000F2D99" w:rsidP="00112D79">
            <w:pPr>
              <w:adjustRightInd w:val="0"/>
              <w:snapToGrid w:val="0"/>
              <w:spacing w:beforeLines="10" w:before="31" w:afterLines="10" w:after="31"/>
              <w:jc w:val="center"/>
              <w:rPr>
                <w:rFonts w:ascii="Times New Roman" w:hAnsi="Times New Roman"/>
                <w:bCs/>
                <w:sz w:val="18"/>
                <w:szCs w:val="18"/>
              </w:rPr>
            </w:pPr>
          </w:p>
        </w:tc>
      </w:tr>
      <w:tr w:rsidR="000F2D99" w:rsidRPr="000F3C34" w14:paraId="132A6D90" w14:textId="77777777" w:rsidTr="00112D79">
        <w:trPr>
          <w:trHeight w:val="374"/>
        </w:trPr>
        <w:tc>
          <w:tcPr>
            <w:tcW w:w="1819" w:type="dxa"/>
            <w:shd w:val="clear" w:color="auto" w:fill="auto"/>
            <w:vAlign w:val="center"/>
          </w:tcPr>
          <w:p w14:paraId="0EBC7BDB" w14:textId="77777777" w:rsidR="000F2D99" w:rsidRPr="000F3C34" w:rsidRDefault="000F2D99" w:rsidP="00112D79">
            <w:pPr>
              <w:adjustRightInd w:val="0"/>
              <w:snapToGrid w:val="0"/>
              <w:spacing w:beforeLines="10" w:before="31" w:afterLines="10" w:after="31"/>
              <w:jc w:val="center"/>
              <w:rPr>
                <w:rFonts w:ascii="Times New Roman" w:hAnsi="Times New Roman"/>
                <w:bCs/>
                <w:i/>
                <w:iCs/>
                <w:sz w:val="18"/>
                <w:szCs w:val="18"/>
              </w:rPr>
            </w:pPr>
            <w:r w:rsidRPr="000F3C34">
              <w:rPr>
                <w:rFonts w:ascii="Times New Roman" w:hAnsi="Times New Roman"/>
                <w:bCs/>
                <w:i/>
                <w:iCs/>
                <w:sz w:val="18"/>
                <w:szCs w:val="18"/>
              </w:rPr>
              <w:t>CTNNB1</w:t>
            </w:r>
          </w:p>
        </w:tc>
        <w:tc>
          <w:tcPr>
            <w:tcW w:w="1862" w:type="dxa"/>
            <w:shd w:val="clear" w:color="auto" w:fill="auto"/>
            <w:vAlign w:val="center"/>
          </w:tcPr>
          <w:p w14:paraId="6FE82F63" w14:textId="77777777" w:rsidR="000F2D99" w:rsidRPr="00C15917" w:rsidRDefault="000F2D99" w:rsidP="00112D79">
            <w:pPr>
              <w:snapToGrid w:val="0"/>
              <w:spacing w:beforeLines="10" w:before="31" w:afterLines="10" w:after="31"/>
              <w:jc w:val="center"/>
              <w:rPr>
                <w:rFonts w:ascii="Times New Roman" w:hAnsi="Times New Roman"/>
                <w:bCs/>
                <w:sz w:val="18"/>
                <w:szCs w:val="18"/>
              </w:rPr>
            </w:pPr>
            <w:r w:rsidRPr="00C15917">
              <w:rPr>
                <w:rFonts w:ascii="Times New Roman" w:hAnsi="Times New Roman"/>
                <w:bCs/>
                <w:sz w:val="18"/>
                <w:szCs w:val="18"/>
              </w:rPr>
              <w:t>{%p if var.GA_type.cin_</w:t>
            </w:r>
            <w:proofErr w:type="gramStart"/>
            <w:r w:rsidRPr="00C15917">
              <w:rPr>
                <w:rFonts w:ascii="Times New Roman" w:hAnsi="Times New Roman"/>
                <w:bCs/>
                <w:sz w:val="18"/>
                <w:szCs w:val="18"/>
              </w:rPr>
              <w:t>gene.CTNNB</w:t>
            </w:r>
            <w:proofErr w:type="gramEnd"/>
            <w:r w:rsidRPr="00C15917">
              <w:rPr>
                <w:rFonts w:ascii="Times New Roman" w:hAnsi="Times New Roman"/>
                <w:bCs/>
                <w:sz w:val="18"/>
                <w:szCs w:val="18"/>
              </w:rPr>
              <w:t>1%}</w:t>
            </w:r>
          </w:p>
          <w:p w14:paraId="396ED6F6" w14:textId="77777777" w:rsidR="000F2D99" w:rsidRPr="00C15917" w:rsidRDefault="000F2D99" w:rsidP="00112D79">
            <w:pPr>
              <w:snapToGrid w:val="0"/>
              <w:spacing w:beforeLines="10" w:before="31" w:afterLines="10" w:after="31"/>
              <w:jc w:val="center"/>
              <w:rPr>
                <w:rFonts w:ascii="Times New Roman" w:hAnsi="Times New Roman"/>
                <w:bCs/>
                <w:sz w:val="18"/>
                <w:szCs w:val="18"/>
              </w:rPr>
            </w:pPr>
            <w:r w:rsidRPr="00C15917">
              <w:rPr>
                <w:rFonts w:ascii="Times New Roman" w:hAnsi="Times New Roman"/>
                <w:bCs/>
                <w:sz w:val="18"/>
                <w:szCs w:val="18"/>
              </w:rPr>
              <w:t>{%p for a in var.GA_type.cin_</w:t>
            </w:r>
            <w:proofErr w:type="gramStart"/>
            <w:r w:rsidRPr="00C15917">
              <w:rPr>
                <w:rFonts w:ascii="Times New Roman" w:hAnsi="Times New Roman"/>
                <w:bCs/>
                <w:sz w:val="18"/>
                <w:szCs w:val="18"/>
              </w:rPr>
              <w:t>gene.CTNNB</w:t>
            </w:r>
            <w:proofErr w:type="gramEnd"/>
            <w:r w:rsidRPr="00C15917">
              <w:rPr>
                <w:rFonts w:ascii="Times New Roman" w:hAnsi="Times New Roman"/>
                <w:bCs/>
                <w:sz w:val="18"/>
                <w:szCs w:val="18"/>
              </w:rPr>
              <w:t>1%}</w:t>
            </w:r>
          </w:p>
          <w:p w14:paraId="7E8D836E" w14:textId="77777777" w:rsidR="00B22375" w:rsidRDefault="00B22375" w:rsidP="00B22375">
            <w:pPr>
              <w:adjustRightInd w:val="0"/>
              <w:snapToGrid w:val="0"/>
              <w:spacing w:beforeLines="10" w:before="31" w:afterLines="10" w:after="31"/>
              <w:jc w:val="center"/>
              <w:rPr>
                <w:rFonts w:ascii="Times New Roman" w:hAnsi="Times New Roman"/>
                <w:b/>
                <w:color w:val="FF0000"/>
                <w:sz w:val="18"/>
                <w:szCs w:val="18"/>
              </w:rPr>
            </w:pPr>
            <w:r w:rsidRPr="00B22375">
              <w:rPr>
                <w:rFonts w:ascii="Times New Roman" w:hAnsi="Times New Roman"/>
                <w:b/>
                <w:color w:val="FF0000"/>
                <w:sz w:val="18"/>
                <w:szCs w:val="18"/>
              </w:rPr>
              <w:t>{{a|</w:t>
            </w:r>
            <w:proofErr w:type="gramStart"/>
            <w:r w:rsidRPr="00B22375">
              <w:rPr>
                <w:rFonts w:ascii="Times New Roman" w:hAnsi="Times New Roman"/>
                <w:b/>
                <w:color w:val="FF0000"/>
                <w:sz w:val="18"/>
                <w:szCs w:val="18"/>
              </w:rPr>
              <w:t>replace(</w:t>
            </w:r>
            <w:proofErr w:type="gramEnd"/>
            <w:r w:rsidRPr="00B22375">
              <w:rPr>
                <w:rFonts w:ascii="Times New Roman" w:hAnsi="Times New Roman"/>
                <w:b/>
                <w:color w:val="FF0000"/>
                <w:sz w:val="18"/>
                <w:szCs w:val="18"/>
              </w:rPr>
              <w:t>“(”, “”)|replace(“)”, “”)}}</w:t>
            </w:r>
          </w:p>
          <w:p w14:paraId="714CDB34" w14:textId="77777777" w:rsidR="000F2D99" w:rsidRPr="00C15917" w:rsidRDefault="000F2D99" w:rsidP="00112D79">
            <w:pPr>
              <w:snapToGrid w:val="0"/>
              <w:spacing w:beforeLines="10" w:before="31" w:afterLines="10" w:after="31"/>
              <w:jc w:val="center"/>
              <w:rPr>
                <w:rFonts w:ascii="Times New Roman" w:hAnsi="Times New Roman"/>
                <w:bCs/>
                <w:sz w:val="18"/>
                <w:szCs w:val="18"/>
              </w:rPr>
            </w:pPr>
            <w:r w:rsidRPr="00C15917">
              <w:rPr>
                <w:rFonts w:ascii="Times New Roman" w:hAnsi="Times New Roman"/>
                <w:bCs/>
                <w:sz w:val="18"/>
                <w:szCs w:val="18"/>
              </w:rPr>
              <w:t>{%p endfor%}</w:t>
            </w:r>
          </w:p>
          <w:p w14:paraId="2C824052" w14:textId="77777777" w:rsidR="000F2D99" w:rsidRPr="00C15917" w:rsidRDefault="000F2D99" w:rsidP="00112D79">
            <w:pPr>
              <w:snapToGrid w:val="0"/>
              <w:spacing w:beforeLines="10" w:before="31" w:afterLines="10" w:after="31"/>
              <w:jc w:val="center"/>
              <w:rPr>
                <w:rFonts w:ascii="Times New Roman" w:hAnsi="Times New Roman"/>
                <w:bCs/>
                <w:sz w:val="18"/>
                <w:szCs w:val="18"/>
              </w:rPr>
            </w:pPr>
            <w:r w:rsidRPr="00C15917">
              <w:rPr>
                <w:rFonts w:ascii="Times New Roman" w:hAnsi="Times New Roman"/>
                <w:bCs/>
                <w:sz w:val="18"/>
                <w:szCs w:val="18"/>
              </w:rPr>
              <w:t>{%p else%}</w:t>
            </w:r>
          </w:p>
          <w:p w14:paraId="1BEA48F5" w14:textId="77777777" w:rsidR="000F2D99" w:rsidRPr="00C15917" w:rsidRDefault="000F2D99" w:rsidP="00112D79">
            <w:pPr>
              <w:snapToGrid w:val="0"/>
              <w:spacing w:beforeLines="10" w:before="31" w:afterLines="10" w:after="31"/>
              <w:jc w:val="center"/>
              <w:rPr>
                <w:rFonts w:ascii="Times New Roman" w:hAnsi="Times New Roman"/>
                <w:bCs/>
                <w:sz w:val="18"/>
                <w:szCs w:val="18"/>
              </w:rPr>
            </w:pPr>
            <w:r w:rsidRPr="00C15917">
              <w:rPr>
                <w:rFonts w:ascii="Times New Roman" w:hAnsi="Times New Roman"/>
                <w:bCs/>
                <w:sz w:val="18"/>
                <w:szCs w:val="18"/>
              </w:rPr>
              <w:t>-</w:t>
            </w:r>
          </w:p>
          <w:p w14:paraId="05FD9734" w14:textId="77777777" w:rsidR="000F2D99" w:rsidRPr="00C15917" w:rsidRDefault="000F2D99" w:rsidP="00112D79">
            <w:pPr>
              <w:adjustRightInd w:val="0"/>
              <w:snapToGrid w:val="0"/>
              <w:spacing w:beforeLines="10" w:before="31" w:afterLines="10" w:after="31"/>
              <w:jc w:val="center"/>
              <w:rPr>
                <w:rFonts w:ascii="Times New Roman" w:hAnsi="Times New Roman"/>
                <w:bCs/>
                <w:sz w:val="18"/>
                <w:szCs w:val="18"/>
              </w:rPr>
            </w:pPr>
            <w:r w:rsidRPr="00C15917">
              <w:rPr>
                <w:rFonts w:ascii="Times New Roman" w:hAnsi="Times New Roman"/>
                <w:bCs/>
                <w:sz w:val="18"/>
                <w:szCs w:val="18"/>
              </w:rPr>
              <w:t>{%p endif%}</w:t>
            </w:r>
          </w:p>
        </w:tc>
        <w:tc>
          <w:tcPr>
            <w:tcW w:w="6095" w:type="dxa"/>
            <w:vMerge/>
            <w:shd w:val="clear" w:color="auto" w:fill="DBDBDB"/>
            <w:vAlign w:val="center"/>
          </w:tcPr>
          <w:p w14:paraId="6C9E6235" w14:textId="77777777" w:rsidR="000F2D99" w:rsidRPr="000F3C34" w:rsidRDefault="000F2D99" w:rsidP="00112D79">
            <w:pPr>
              <w:adjustRightInd w:val="0"/>
              <w:snapToGrid w:val="0"/>
              <w:spacing w:beforeLines="10" w:before="31" w:afterLines="10" w:after="31"/>
              <w:jc w:val="center"/>
              <w:rPr>
                <w:rFonts w:ascii="Times New Roman" w:hAnsi="Times New Roman"/>
                <w:bCs/>
                <w:sz w:val="18"/>
                <w:szCs w:val="18"/>
              </w:rPr>
            </w:pPr>
          </w:p>
        </w:tc>
      </w:tr>
      <w:tr w:rsidR="000F2D99" w:rsidRPr="000F3C34" w14:paraId="3788F06E" w14:textId="77777777" w:rsidTr="00112D79">
        <w:trPr>
          <w:trHeight w:val="373"/>
        </w:trPr>
        <w:tc>
          <w:tcPr>
            <w:tcW w:w="1819" w:type="dxa"/>
            <w:shd w:val="clear" w:color="auto" w:fill="auto"/>
            <w:vAlign w:val="center"/>
          </w:tcPr>
          <w:p w14:paraId="5DB9ECC6" w14:textId="77777777" w:rsidR="000F2D99" w:rsidRPr="000F3C34" w:rsidRDefault="000F2D99" w:rsidP="00112D79">
            <w:pPr>
              <w:adjustRightInd w:val="0"/>
              <w:snapToGrid w:val="0"/>
              <w:spacing w:beforeLines="10" w:before="31" w:afterLines="10" w:after="31"/>
              <w:jc w:val="center"/>
              <w:rPr>
                <w:rFonts w:ascii="Times New Roman" w:hAnsi="Times New Roman"/>
                <w:bCs/>
                <w:i/>
                <w:iCs/>
                <w:sz w:val="18"/>
                <w:szCs w:val="18"/>
              </w:rPr>
            </w:pPr>
            <w:r w:rsidRPr="000F3C34">
              <w:rPr>
                <w:rFonts w:ascii="Times New Roman" w:hAnsi="Times New Roman"/>
                <w:bCs/>
                <w:i/>
                <w:iCs/>
                <w:sz w:val="18"/>
                <w:szCs w:val="18"/>
              </w:rPr>
              <w:t>SMAD2</w:t>
            </w:r>
          </w:p>
        </w:tc>
        <w:tc>
          <w:tcPr>
            <w:tcW w:w="1862" w:type="dxa"/>
            <w:shd w:val="clear" w:color="auto" w:fill="auto"/>
            <w:vAlign w:val="center"/>
          </w:tcPr>
          <w:p w14:paraId="40BD625D" w14:textId="77777777" w:rsidR="000F2D99" w:rsidRPr="00C15917" w:rsidRDefault="000F2D99" w:rsidP="00112D79">
            <w:pPr>
              <w:snapToGrid w:val="0"/>
              <w:spacing w:beforeLines="10" w:before="31" w:afterLines="10" w:after="31"/>
              <w:jc w:val="center"/>
              <w:rPr>
                <w:rFonts w:ascii="Times New Roman" w:hAnsi="Times New Roman"/>
                <w:bCs/>
                <w:sz w:val="18"/>
                <w:szCs w:val="18"/>
              </w:rPr>
            </w:pPr>
            <w:r w:rsidRPr="00C15917">
              <w:rPr>
                <w:rFonts w:ascii="Times New Roman" w:hAnsi="Times New Roman"/>
                <w:bCs/>
                <w:sz w:val="18"/>
                <w:szCs w:val="18"/>
              </w:rPr>
              <w:t>{%p if var.GA_type.cin_</w:t>
            </w:r>
            <w:proofErr w:type="gramStart"/>
            <w:r w:rsidRPr="00C15917">
              <w:rPr>
                <w:rFonts w:ascii="Times New Roman" w:hAnsi="Times New Roman"/>
                <w:bCs/>
                <w:sz w:val="18"/>
                <w:szCs w:val="18"/>
              </w:rPr>
              <w:t>gene.SMAD</w:t>
            </w:r>
            <w:proofErr w:type="gramEnd"/>
            <w:r w:rsidRPr="00C15917">
              <w:rPr>
                <w:rFonts w:ascii="Times New Roman" w:hAnsi="Times New Roman"/>
                <w:bCs/>
                <w:sz w:val="18"/>
                <w:szCs w:val="18"/>
              </w:rPr>
              <w:t>2%}</w:t>
            </w:r>
          </w:p>
          <w:p w14:paraId="3C735BFB" w14:textId="77777777" w:rsidR="000F2D99" w:rsidRPr="00C15917" w:rsidRDefault="000F2D99" w:rsidP="00112D79">
            <w:pPr>
              <w:snapToGrid w:val="0"/>
              <w:spacing w:beforeLines="10" w:before="31" w:afterLines="10" w:after="31"/>
              <w:jc w:val="center"/>
              <w:rPr>
                <w:rFonts w:ascii="Times New Roman" w:hAnsi="Times New Roman"/>
                <w:bCs/>
                <w:sz w:val="18"/>
                <w:szCs w:val="18"/>
              </w:rPr>
            </w:pPr>
            <w:r w:rsidRPr="00C15917">
              <w:rPr>
                <w:rFonts w:ascii="Times New Roman" w:hAnsi="Times New Roman"/>
                <w:bCs/>
                <w:sz w:val="18"/>
                <w:szCs w:val="18"/>
              </w:rPr>
              <w:t>{%p for a in var.GA_type.cin_</w:t>
            </w:r>
            <w:proofErr w:type="gramStart"/>
            <w:r w:rsidRPr="00C15917">
              <w:rPr>
                <w:rFonts w:ascii="Times New Roman" w:hAnsi="Times New Roman"/>
                <w:bCs/>
                <w:sz w:val="18"/>
                <w:szCs w:val="18"/>
              </w:rPr>
              <w:t>gene.SMAD</w:t>
            </w:r>
            <w:proofErr w:type="gramEnd"/>
            <w:r w:rsidRPr="00C15917">
              <w:rPr>
                <w:rFonts w:ascii="Times New Roman" w:hAnsi="Times New Roman"/>
                <w:bCs/>
                <w:sz w:val="18"/>
                <w:szCs w:val="18"/>
              </w:rPr>
              <w:t>2%}</w:t>
            </w:r>
          </w:p>
          <w:p w14:paraId="15F80E12" w14:textId="77777777" w:rsidR="00B22375" w:rsidRDefault="00B22375" w:rsidP="00B22375">
            <w:pPr>
              <w:adjustRightInd w:val="0"/>
              <w:snapToGrid w:val="0"/>
              <w:spacing w:beforeLines="10" w:before="31" w:afterLines="10" w:after="31"/>
              <w:jc w:val="center"/>
              <w:rPr>
                <w:rFonts w:ascii="Times New Roman" w:hAnsi="Times New Roman"/>
                <w:b/>
                <w:color w:val="FF0000"/>
                <w:sz w:val="18"/>
                <w:szCs w:val="18"/>
              </w:rPr>
            </w:pPr>
            <w:r w:rsidRPr="00B22375">
              <w:rPr>
                <w:rFonts w:ascii="Times New Roman" w:hAnsi="Times New Roman"/>
                <w:b/>
                <w:color w:val="FF0000"/>
                <w:sz w:val="18"/>
                <w:szCs w:val="18"/>
              </w:rPr>
              <w:t>{{a|</w:t>
            </w:r>
            <w:proofErr w:type="gramStart"/>
            <w:r w:rsidRPr="00B22375">
              <w:rPr>
                <w:rFonts w:ascii="Times New Roman" w:hAnsi="Times New Roman"/>
                <w:b/>
                <w:color w:val="FF0000"/>
                <w:sz w:val="18"/>
                <w:szCs w:val="18"/>
              </w:rPr>
              <w:t>replace(</w:t>
            </w:r>
            <w:proofErr w:type="gramEnd"/>
            <w:r w:rsidRPr="00B22375">
              <w:rPr>
                <w:rFonts w:ascii="Times New Roman" w:hAnsi="Times New Roman"/>
                <w:b/>
                <w:color w:val="FF0000"/>
                <w:sz w:val="18"/>
                <w:szCs w:val="18"/>
              </w:rPr>
              <w:t>“(”, “”)|replace(“)”, “”)}}</w:t>
            </w:r>
          </w:p>
          <w:p w14:paraId="014CB4A8" w14:textId="77777777" w:rsidR="000F2D99" w:rsidRPr="00C15917" w:rsidRDefault="000F2D99" w:rsidP="00112D79">
            <w:pPr>
              <w:snapToGrid w:val="0"/>
              <w:spacing w:beforeLines="10" w:before="31" w:afterLines="10" w:after="31"/>
              <w:jc w:val="center"/>
              <w:rPr>
                <w:rFonts w:ascii="Times New Roman" w:hAnsi="Times New Roman"/>
                <w:bCs/>
                <w:sz w:val="18"/>
                <w:szCs w:val="18"/>
              </w:rPr>
            </w:pPr>
            <w:r w:rsidRPr="00C15917">
              <w:rPr>
                <w:rFonts w:ascii="Times New Roman" w:hAnsi="Times New Roman"/>
                <w:bCs/>
                <w:sz w:val="18"/>
                <w:szCs w:val="18"/>
              </w:rPr>
              <w:t>{%p endfor%}</w:t>
            </w:r>
          </w:p>
          <w:p w14:paraId="76BB390A" w14:textId="77777777" w:rsidR="000F2D99" w:rsidRPr="00C15917" w:rsidRDefault="000F2D99" w:rsidP="00112D79">
            <w:pPr>
              <w:snapToGrid w:val="0"/>
              <w:spacing w:beforeLines="10" w:before="31" w:afterLines="10" w:after="31"/>
              <w:jc w:val="center"/>
              <w:rPr>
                <w:rFonts w:ascii="Times New Roman" w:hAnsi="Times New Roman"/>
                <w:bCs/>
                <w:sz w:val="18"/>
                <w:szCs w:val="18"/>
              </w:rPr>
            </w:pPr>
            <w:r w:rsidRPr="00C15917">
              <w:rPr>
                <w:rFonts w:ascii="Times New Roman" w:hAnsi="Times New Roman"/>
                <w:bCs/>
                <w:sz w:val="18"/>
                <w:szCs w:val="18"/>
              </w:rPr>
              <w:t>{%p else%}</w:t>
            </w:r>
          </w:p>
          <w:p w14:paraId="078834B1" w14:textId="77777777" w:rsidR="000F2D99" w:rsidRPr="00C15917" w:rsidRDefault="000F2D99" w:rsidP="00112D79">
            <w:pPr>
              <w:snapToGrid w:val="0"/>
              <w:spacing w:beforeLines="10" w:before="31" w:afterLines="10" w:after="31"/>
              <w:jc w:val="center"/>
              <w:rPr>
                <w:rFonts w:ascii="Times New Roman" w:hAnsi="Times New Roman"/>
                <w:bCs/>
                <w:sz w:val="18"/>
                <w:szCs w:val="18"/>
              </w:rPr>
            </w:pPr>
            <w:r w:rsidRPr="00C15917">
              <w:rPr>
                <w:rFonts w:ascii="Times New Roman" w:hAnsi="Times New Roman"/>
                <w:bCs/>
                <w:sz w:val="18"/>
                <w:szCs w:val="18"/>
              </w:rPr>
              <w:t>-</w:t>
            </w:r>
          </w:p>
          <w:p w14:paraId="0F5A134A" w14:textId="77777777" w:rsidR="000F2D99" w:rsidRPr="00C15917" w:rsidRDefault="000F2D99" w:rsidP="00112D79">
            <w:pPr>
              <w:adjustRightInd w:val="0"/>
              <w:snapToGrid w:val="0"/>
              <w:spacing w:beforeLines="10" w:before="31" w:afterLines="10" w:after="31"/>
              <w:jc w:val="center"/>
              <w:rPr>
                <w:rFonts w:ascii="Times New Roman" w:hAnsi="Times New Roman"/>
                <w:bCs/>
                <w:sz w:val="18"/>
                <w:szCs w:val="18"/>
              </w:rPr>
            </w:pPr>
            <w:r w:rsidRPr="00C15917">
              <w:rPr>
                <w:rFonts w:ascii="Times New Roman" w:hAnsi="Times New Roman"/>
                <w:bCs/>
                <w:sz w:val="18"/>
                <w:szCs w:val="18"/>
              </w:rPr>
              <w:t>{%p endif%}</w:t>
            </w:r>
          </w:p>
        </w:tc>
        <w:tc>
          <w:tcPr>
            <w:tcW w:w="6095" w:type="dxa"/>
            <w:vMerge/>
            <w:shd w:val="clear" w:color="auto" w:fill="DBDBDB"/>
            <w:vAlign w:val="center"/>
          </w:tcPr>
          <w:p w14:paraId="0DA2BF13" w14:textId="77777777" w:rsidR="000F2D99" w:rsidRPr="000F3C34" w:rsidRDefault="000F2D99" w:rsidP="00112D79">
            <w:pPr>
              <w:adjustRightInd w:val="0"/>
              <w:snapToGrid w:val="0"/>
              <w:spacing w:beforeLines="10" w:before="31" w:afterLines="10" w:after="31"/>
              <w:jc w:val="center"/>
              <w:rPr>
                <w:rFonts w:ascii="Times New Roman" w:hAnsi="Times New Roman"/>
                <w:bCs/>
                <w:sz w:val="18"/>
                <w:szCs w:val="18"/>
              </w:rPr>
            </w:pPr>
          </w:p>
        </w:tc>
      </w:tr>
      <w:tr w:rsidR="000F2D99" w:rsidRPr="000F3C34" w14:paraId="04D96D5C" w14:textId="77777777" w:rsidTr="00112D79">
        <w:trPr>
          <w:trHeight w:val="376"/>
        </w:trPr>
        <w:tc>
          <w:tcPr>
            <w:tcW w:w="1819" w:type="dxa"/>
            <w:shd w:val="clear" w:color="auto" w:fill="auto"/>
            <w:vAlign w:val="center"/>
          </w:tcPr>
          <w:p w14:paraId="1B7C6C1A" w14:textId="77777777" w:rsidR="000F2D99" w:rsidRPr="000F3C34" w:rsidRDefault="000F2D99" w:rsidP="00112D79">
            <w:pPr>
              <w:adjustRightInd w:val="0"/>
              <w:snapToGrid w:val="0"/>
              <w:spacing w:beforeLines="10" w:before="31" w:afterLines="10" w:after="31"/>
              <w:jc w:val="center"/>
              <w:rPr>
                <w:rFonts w:ascii="Times New Roman" w:hAnsi="Times New Roman"/>
                <w:bCs/>
                <w:i/>
                <w:iCs/>
                <w:sz w:val="18"/>
                <w:szCs w:val="18"/>
              </w:rPr>
            </w:pPr>
            <w:r w:rsidRPr="000F3C34">
              <w:rPr>
                <w:rFonts w:ascii="Times New Roman" w:hAnsi="Times New Roman"/>
                <w:bCs/>
                <w:i/>
                <w:iCs/>
                <w:sz w:val="18"/>
                <w:szCs w:val="18"/>
              </w:rPr>
              <w:t>SMAD4</w:t>
            </w:r>
          </w:p>
        </w:tc>
        <w:tc>
          <w:tcPr>
            <w:tcW w:w="1862" w:type="dxa"/>
            <w:shd w:val="clear" w:color="auto" w:fill="auto"/>
            <w:vAlign w:val="center"/>
          </w:tcPr>
          <w:p w14:paraId="0F4BE782" w14:textId="77777777" w:rsidR="000F2D99" w:rsidRPr="00C15917" w:rsidRDefault="000F2D99" w:rsidP="00112D79">
            <w:pPr>
              <w:snapToGrid w:val="0"/>
              <w:spacing w:beforeLines="10" w:before="31" w:afterLines="10" w:after="31"/>
              <w:jc w:val="center"/>
              <w:rPr>
                <w:rFonts w:ascii="Times New Roman" w:hAnsi="Times New Roman"/>
                <w:bCs/>
                <w:sz w:val="18"/>
                <w:szCs w:val="18"/>
              </w:rPr>
            </w:pPr>
            <w:r w:rsidRPr="00C15917">
              <w:rPr>
                <w:rFonts w:ascii="Times New Roman" w:hAnsi="Times New Roman"/>
                <w:bCs/>
                <w:sz w:val="18"/>
                <w:szCs w:val="18"/>
              </w:rPr>
              <w:t>{%p if var.GA_type.cin_</w:t>
            </w:r>
            <w:proofErr w:type="gramStart"/>
            <w:r w:rsidRPr="00C15917">
              <w:rPr>
                <w:rFonts w:ascii="Times New Roman" w:hAnsi="Times New Roman"/>
                <w:bCs/>
                <w:sz w:val="18"/>
                <w:szCs w:val="18"/>
              </w:rPr>
              <w:t>gene.SMAD</w:t>
            </w:r>
            <w:proofErr w:type="gramEnd"/>
            <w:r w:rsidRPr="00C15917">
              <w:rPr>
                <w:rFonts w:ascii="Times New Roman" w:hAnsi="Times New Roman"/>
                <w:bCs/>
                <w:sz w:val="18"/>
                <w:szCs w:val="18"/>
              </w:rPr>
              <w:t>4%}</w:t>
            </w:r>
          </w:p>
          <w:p w14:paraId="6DFD1355" w14:textId="77777777" w:rsidR="000F2D99" w:rsidRPr="00C15917" w:rsidRDefault="000F2D99" w:rsidP="00112D79">
            <w:pPr>
              <w:snapToGrid w:val="0"/>
              <w:spacing w:beforeLines="10" w:before="31" w:afterLines="10" w:after="31"/>
              <w:jc w:val="center"/>
              <w:rPr>
                <w:rFonts w:ascii="Times New Roman" w:hAnsi="Times New Roman"/>
                <w:bCs/>
                <w:sz w:val="18"/>
                <w:szCs w:val="18"/>
              </w:rPr>
            </w:pPr>
            <w:r w:rsidRPr="00C15917">
              <w:rPr>
                <w:rFonts w:ascii="Times New Roman" w:hAnsi="Times New Roman"/>
                <w:bCs/>
                <w:sz w:val="18"/>
                <w:szCs w:val="18"/>
              </w:rPr>
              <w:lastRenderedPageBreak/>
              <w:t>{%p for a in var.GA_type.cin_</w:t>
            </w:r>
            <w:proofErr w:type="gramStart"/>
            <w:r w:rsidRPr="00C15917">
              <w:rPr>
                <w:rFonts w:ascii="Times New Roman" w:hAnsi="Times New Roman"/>
                <w:bCs/>
                <w:sz w:val="18"/>
                <w:szCs w:val="18"/>
              </w:rPr>
              <w:t>gene.SMAD</w:t>
            </w:r>
            <w:proofErr w:type="gramEnd"/>
            <w:r w:rsidRPr="00C15917">
              <w:rPr>
                <w:rFonts w:ascii="Times New Roman" w:hAnsi="Times New Roman"/>
                <w:bCs/>
                <w:sz w:val="18"/>
                <w:szCs w:val="18"/>
              </w:rPr>
              <w:t>4%}</w:t>
            </w:r>
          </w:p>
          <w:p w14:paraId="68408CCC" w14:textId="77777777" w:rsidR="00B22375" w:rsidRDefault="00B22375" w:rsidP="00B22375">
            <w:pPr>
              <w:adjustRightInd w:val="0"/>
              <w:snapToGrid w:val="0"/>
              <w:spacing w:beforeLines="10" w:before="31" w:afterLines="10" w:after="31"/>
              <w:jc w:val="center"/>
              <w:rPr>
                <w:rFonts w:ascii="Times New Roman" w:hAnsi="Times New Roman"/>
                <w:b/>
                <w:color w:val="FF0000"/>
                <w:sz w:val="18"/>
                <w:szCs w:val="18"/>
              </w:rPr>
            </w:pPr>
            <w:r w:rsidRPr="00B22375">
              <w:rPr>
                <w:rFonts w:ascii="Times New Roman" w:hAnsi="Times New Roman"/>
                <w:b/>
                <w:color w:val="FF0000"/>
                <w:sz w:val="18"/>
                <w:szCs w:val="18"/>
              </w:rPr>
              <w:t>{{a|</w:t>
            </w:r>
            <w:proofErr w:type="gramStart"/>
            <w:r w:rsidRPr="00B22375">
              <w:rPr>
                <w:rFonts w:ascii="Times New Roman" w:hAnsi="Times New Roman"/>
                <w:b/>
                <w:color w:val="FF0000"/>
                <w:sz w:val="18"/>
                <w:szCs w:val="18"/>
              </w:rPr>
              <w:t>replace(</w:t>
            </w:r>
            <w:proofErr w:type="gramEnd"/>
            <w:r w:rsidRPr="00B22375">
              <w:rPr>
                <w:rFonts w:ascii="Times New Roman" w:hAnsi="Times New Roman"/>
                <w:b/>
                <w:color w:val="FF0000"/>
                <w:sz w:val="18"/>
                <w:szCs w:val="18"/>
              </w:rPr>
              <w:t>“(”, “”)|replace(“)”, “”)}}</w:t>
            </w:r>
          </w:p>
          <w:p w14:paraId="21727693" w14:textId="77777777" w:rsidR="000F2D99" w:rsidRPr="00C15917" w:rsidRDefault="000F2D99" w:rsidP="00112D79">
            <w:pPr>
              <w:snapToGrid w:val="0"/>
              <w:spacing w:beforeLines="10" w:before="31" w:afterLines="10" w:after="31"/>
              <w:jc w:val="center"/>
              <w:rPr>
                <w:rFonts w:ascii="Times New Roman" w:hAnsi="Times New Roman"/>
                <w:bCs/>
                <w:sz w:val="18"/>
                <w:szCs w:val="18"/>
              </w:rPr>
            </w:pPr>
            <w:r w:rsidRPr="00C15917">
              <w:rPr>
                <w:rFonts w:ascii="Times New Roman" w:hAnsi="Times New Roman"/>
                <w:bCs/>
                <w:sz w:val="18"/>
                <w:szCs w:val="18"/>
              </w:rPr>
              <w:t>{%p endfor%}</w:t>
            </w:r>
          </w:p>
          <w:p w14:paraId="3F3B9AC0" w14:textId="77777777" w:rsidR="000F2D99" w:rsidRPr="00C15917" w:rsidRDefault="000F2D99" w:rsidP="00112D79">
            <w:pPr>
              <w:snapToGrid w:val="0"/>
              <w:spacing w:beforeLines="10" w:before="31" w:afterLines="10" w:after="31"/>
              <w:jc w:val="center"/>
              <w:rPr>
                <w:rFonts w:ascii="Times New Roman" w:hAnsi="Times New Roman"/>
                <w:bCs/>
                <w:sz w:val="18"/>
                <w:szCs w:val="18"/>
              </w:rPr>
            </w:pPr>
            <w:r w:rsidRPr="00C15917">
              <w:rPr>
                <w:rFonts w:ascii="Times New Roman" w:hAnsi="Times New Roman"/>
                <w:bCs/>
                <w:sz w:val="18"/>
                <w:szCs w:val="18"/>
              </w:rPr>
              <w:t>{%p else%}</w:t>
            </w:r>
          </w:p>
          <w:p w14:paraId="6CAC9E2D" w14:textId="77777777" w:rsidR="000F2D99" w:rsidRPr="00C15917" w:rsidRDefault="000F2D99" w:rsidP="00112D79">
            <w:pPr>
              <w:snapToGrid w:val="0"/>
              <w:spacing w:beforeLines="10" w:before="31" w:afterLines="10" w:after="31"/>
              <w:jc w:val="center"/>
              <w:rPr>
                <w:rFonts w:ascii="Times New Roman" w:hAnsi="Times New Roman"/>
                <w:bCs/>
                <w:sz w:val="18"/>
                <w:szCs w:val="18"/>
              </w:rPr>
            </w:pPr>
            <w:r w:rsidRPr="00C15917">
              <w:rPr>
                <w:rFonts w:ascii="Times New Roman" w:hAnsi="Times New Roman"/>
                <w:bCs/>
                <w:sz w:val="18"/>
                <w:szCs w:val="18"/>
              </w:rPr>
              <w:t>-</w:t>
            </w:r>
          </w:p>
          <w:p w14:paraId="353D09CD" w14:textId="77777777" w:rsidR="000F2D99" w:rsidRPr="00C15917" w:rsidRDefault="000F2D99" w:rsidP="00112D79">
            <w:pPr>
              <w:adjustRightInd w:val="0"/>
              <w:snapToGrid w:val="0"/>
              <w:spacing w:beforeLines="10" w:before="31" w:afterLines="10" w:after="31"/>
              <w:jc w:val="center"/>
              <w:rPr>
                <w:rFonts w:ascii="Times New Roman" w:hAnsi="Times New Roman"/>
                <w:bCs/>
                <w:sz w:val="18"/>
                <w:szCs w:val="18"/>
              </w:rPr>
            </w:pPr>
            <w:r w:rsidRPr="00C15917">
              <w:rPr>
                <w:rFonts w:ascii="Times New Roman" w:hAnsi="Times New Roman"/>
                <w:bCs/>
                <w:sz w:val="18"/>
                <w:szCs w:val="18"/>
              </w:rPr>
              <w:t>{%p endif%}</w:t>
            </w:r>
          </w:p>
        </w:tc>
        <w:tc>
          <w:tcPr>
            <w:tcW w:w="6095" w:type="dxa"/>
            <w:vMerge/>
            <w:shd w:val="clear" w:color="auto" w:fill="DBDBDB"/>
            <w:vAlign w:val="center"/>
          </w:tcPr>
          <w:p w14:paraId="01ADD538" w14:textId="77777777" w:rsidR="000F2D99" w:rsidRPr="000F3C34" w:rsidRDefault="000F2D99" w:rsidP="00112D79">
            <w:pPr>
              <w:adjustRightInd w:val="0"/>
              <w:snapToGrid w:val="0"/>
              <w:spacing w:beforeLines="10" w:before="31" w:afterLines="10" w:after="31"/>
              <w:jc w:val="center"/>
              <w:rPr>
                <w:rFonts w:ascii="Times New Roman" w:hAnsi="Times New Roman"/>
                <w:bCs/>
                <w:sz w:val="18"/>
                <w:szCs w:val="18"/>
              </w:rPr>
            </w:pPr>
          </w:p>
        </w:tc>
      </w:tr>
      <w:tr w:rsidR="000F2D99" w:rsidRPr="000F3C34" w14:paraId="1293F6A7" w14:textId="77777777" w:rsidTr="00112D79">
        <w:trPr>
          <w:trHeight w:val="373"/>
        </w:trPr>
        <w:tc>
          <w:tcPr>
            <w:tcW w:w="1819" w:type="dxa"/>
            <w:shd w:val="clear" w:color="auto" w:fill="auto"/>
            <w:vAlign w:val="center"/>
          </w:tcPr>
          <w:p w14:paraId="244515C1" w14:textId="77777777" w:rsidR="000F2D99" w:rsidRPr="000F3C34" w:rsidRDefault="000F2D99" w:rsidP="00112D79">
            <w:pPr>
              <w:adjustRightInd w:val="0"/>
              <w:snapToGrid w:val="0"/>
              <w:spacing w:beforeLines="10" w:before="31" w:afterLines="10" w:after="31"/>
              <w:jc w:val="center"/>
              <w:rPr>
                <w:rFonts w:ascii="Times New Roman" w:hAnsi="Times New Roman"/>
                <w:bCs/>
                <w:i/>
                <w:iCs/>
                <w:sz w:val="18"/>
                <w:szCs w:val="18"/>
              </w:rPr>
            </w:pPr>
            <w:r w:rsidRPr="000F3C34">
              <w:rPr>
                <w:rFonts w:ascii="Times New Roman" w:hAnsi="Times New Roman"/>
                <w:bCs/>
                <w:i/>
                <w:iCs/>
                <w:sz w:val="18"/>
                <w:szCs w:val="18"/>
              </w:rPr>
              <w:t>PTEN</w:t>
            </w:r>
          </w:p>
        </w:tc>
        <w:tc>
          <w:tcPr>
            <w:tcW w:w="1862" w:type="dxa"/>
            <w:shd w:val="clear" w:color="auto" w:fill="auto"/>
            <w:vAlign w:val="center"/>
          </w:tcPr>
          <w:p w14:paraId="0960417C" w14:textId="77777777" w:rsidR="000F2D99" w:rsidRPr="00C15917" w:rsidRDefault="000F2D99" w:rsidP="00112D79">
            <w:pPr>
              <w:snapToGrid w:val="0"/>
              <w:spacing w:beforeLines="10" w:before="31" w:afterLines="10" w:after="31"/>
              <w:jc w:val="center"/>
              <w:rPr>
                <w:rFonts w:ascii="Times New Roman" w:hAnsi="Times New Roman"/>
                <w:bCs/>
                <w:sz w:val="18"/>
                <w:szCs w:val="18"/>
              </w:rPr>
            </w:pPr>
            <w:r w:rsidRPr="00C15917">
              <w:rPr>
                <w:rFonts w:ascii="Times New Roman" w:hAnsi="Times New Roman"/>
                <w:bCs/>
                <w:sz w:val="18"/>
                <w:szCs w:val="18"/>
              </w:rPr>
              <w:t>{%p if var.GA_type.cin_</w:t>
            </w:r>
            <w:proofErr w:type="gramStart"/>
            <w:r w:rsidRPr="00C15917">
              <w:rPr>
                <w:rFonts w:ascii="Times New Roman" w:hAnsi="Times New Roman"/>
                <w:bCs/>
                <w:sz w:val="18"/>
                <w:szCs w:val="18"/>
              </w:rPr>
              <w:t>gene.PTEN</w:t>
            </w:r>
            <w:proofErr w:type="gramEnd"/>
            <w:r w:rsidRPr="00C15917">
              <w:rPr>
                <w:rFonts w:ascii="Times New Roman" w:hAnsi="Times New Roman"/>
                <w:bCs/>
                <w:sz w:val="18"/>
                <w:szCs w:val="18"/>
              </w:rPr>
              <w:t>%}</w:t>
            </w:r>
          </w:p>
          <w:p w14:paraId="4CBCD500" w14:textId="77777777" w:rsidR="000F2D99" w:rsidRPr="00C15917" w:rsidRDefault="000F2D99" w:rsidP="00112D79">
            <w:pPr>
              <w:snapToGrid w:val="0"/>
              <w:spacing w:beforeLines="10" w:before="31" w:afterLines="10" w:after="31"/>
              <w:jc w:val="center"/>
              <w:rPr>
                <w:rFonts w:ascii="Times New Roman" w:hAnsi="Times New Roman"/>
                <w:bCs/>
                <w:sz w:val="18"/>
                <w:szCs w:val="18"/>
              </w:rPr>
            </w:pPr>
            <w:r w:rsidRPr="00C15917">
              <w:rPr>
                <w:rFonts w:ascii="Times New Roman" w:hAnsi="Times New Roman"/>
                <w:bCs/>
                <w:sz w:val="18"/>
                <w:szCs w:val="18"/>
              </w:rPr>
              <w:t>{%p for a in var.GA_type.cin_</w:t>
            </w:r>
            <w:proofErr w:type="gramStart"/>
            <w:r w:rsidRPr="00C15917">
              <w:rPr>
                <w:rFonts w:ascii="Times New Roman" w:hAnsi="Times New Roman"/>
                <w:bCs/>
                <w:sz w:val="18"/>
                <w:szCs w:val="18"/>
              </w:rPr>
              <w:t>gene.PTEN</w:t>
            </w:r>
            <w:proofErr w:type="gramEnd"/>
            <w:r w:rsidRPr="00C15917">
              <w:rPr>
                <w:rFonts w:ascii="Times New Roman" w:hAnsi="Times New Roman"/>
                <w:bCs/>
                <w:sz w:val="18"/>
                <w:szCs w:val="18"/>
              </w:rPr>
              <w:t>%}</w:t>
            </w:r>
          </w:p>
          <w:p w14:paraId="0F665A29" w14:textId="77777777" w:rsidR="00B22375" w:rsidRDefault="00B22375" w:rsidP="00B22375">
            <w:pPr>
              <w:adjustRightInd w:val="0"/>
              <w:snapToGrid w:val="0"/>
              <w:spacing w:beforeLines="10" w:before="31" w:afterLines="10" w:after="31"/>
              <w:jc w:val="center"/>
              <w:rPr>
                <w:rFonts w:ascii="Times New Roman" w:hAnsi="Times New Roman"/>
                <w:b/>
                <w:color w:val="FF0000"/>
                <w:sz w:val="18"/>
                <w:szCs w:val="18"/>
              </w:rPr>
            </w:pPr>
            <w:r w:rsidRPr="00B22375">
              <w:rPr>
                <w:rFonts w:ascii="Times New Roman" w:hAnsi="Times New Roman"/>
                <w:b/>
                <w:color w:val="FF0000"/>
                <w:sz w:val="18"/>
                <w:szCs w:val="18"/>
              </w:rPr>
              <w:t>{{a|</w:t>
            </w:r>
            <w:proofErr w:type="gramStart"/>
            <w:r w:rsidRPr="00B22375">
              <w:rPr>
                <w:rFonts w:ascii="Times New Roman" w:hAnsi="Times New Roman"/>
                <w:b/>
                <w:color w:val="FF0000"/>
                <w:sz w:val="18"/>
                <w:szCs w:val="18"/>
              </w:rPr>
              <w:t>replace(</w:t>
            </w:r>
            <w:proofErr w:type="gramEnd"/>
            <w:r w:rsidRPr="00B22375">
              <w:rPr>
                <w:rFonts w:ascii="Times New Roman" w:hAnsi="Times New Roman"/>
                <w:b/>
                <w:color w:val="FF0000"/>
                <w:sz w:val="18"/>
                <w:szCs w:val="18"/>
              </w:rPr>
              <w:t>“(”, “”)|replace(“)”, “”)}}</w:t>
            </w:r>
          </w:p>
          <w:p w14:paraId="6CEC7C27" w14:textId="77777777" w:rsidR="000F2D99" w:rsidRPr="00C15917" w:rsidRDefault="000F2D99" w:rsidP="00112D79">
            <w:pPr>
              <w:snapToGrid w:val="0"/>
              <w:spacing w:beforeLines="10" w:before="31" w:afterLines="10" w:after="31"/>
              <w:jc w:val="center"/>
              <w:rPr>
                <w:rFonts w:ascii="Times New Roman" w:hAnsi="Times New Roman"/>
                <w:bCs/>
                <w:sz w:val="18"/>
                <w:szCs w:val="18"/>
              </w:rPr>
            </w:pPr>
            <w:r w:rsidRPr="00C15917">
              <w:rPr>
                <w:rFonts w:ascii="Times New Roman" w:hAnsi="Times New Roman"/>
                <w:bCs/>
                <w:sz w:val="18"/>
                <w:szCs w:val="18"/>
              </w:rPr>
              <w:t>{%p endfor%}</w:t>
            </w:r>
          </w:p>
          <w:p w14:paraId="4763E293" w14:textId="77777777" w:rsidR="000F2D99" w:rsidRPr="00C15917" w:rsidRDefault="000F2D99" w:rsidP="00112D79">
            <w:pPr>
              <w:snapToGrid w:val="0"/>
              <w:spacing w:beforeLines="10" w:before="31" w:afterLines="10" w:after="31"/>
              <w:jc w:val="center"/>
              <w:rPr>
                <w:rFonts w:ascii="Times New Roman" w:hAnsi="Times New Roman"/>
                <w:bCs/>
                <w:sz w:val="18"/>
                <w:szCs w:val="18"/>
              </w:rPr>
            </w:pPr>
            <w:r w:rsidRPr="00C15917">
              <w:rPr>
                <w:rFonts w:ascii="Times New Roman" w:hAnsi="Times New Roman"/>
                <w:bCs/>
                <w:sz w:val="18"/>
                <w:szCs w:val="18"/>
              </w:rPr>
              <w:t>{%p else%}</w:t>
            </w:r>
          </w:p>
          <w:p w14:paraId="5DF7FC4A" w14:textId="77777777" w:rsidR="000F2D99" w:rsidRPr="00C15917" w:rsidRDefault="000F2D99" w:rsidP="00112D79">
            <w:pPr>
              <w:snapToGrid w:val="0"/>
              <w:spacing w:beforeLines="10" w:before="31" w:afterLines="10" w:after="31"/>
              <w:jc w:val="center"/>
              <w:rPr>
                <w:rFonts w:ascii="Times New Roman" w:hAnsi="Times New Roman"/>
                <w:bCs/>
                <w:sz w:val="18"/>
                <w:szCs w:val="18"/>
              </w:rPr>
            </w:pPr>
            <w:r w:rsidRPr="00C15917">
              <w:rPr>
                <w:rFonts w:ascii="Times New Roman" w:hAnsi="Times New Roman"/>
                <w:bCs/>
                <w:sz w:val="18"/>
                <w:szCs w:val="18"/>
              </w:rPr>
              <w:t>-</w:t>
            </w:r>
          </w:p>
          <w:p w14:paraId="0D968963" w14:textId="77777777" w:rsidR="000F2D99" w:rsidRPr="00C15917" w:rsidRDefault="000F2D99" w:rsidP="00112D79">
            <w:pPr>
              <w:adjustRightInd w:val="0"/>
              <w:snapToGrid w:val="0"/>
              <w:spacing w:beforeLines="10" w:before="31" w:afterLines="10" w:after="31"/>
              <w:jc w:val="center"/>
              <w:rPr>
                <w:rFonts w:ascii="Times New Roman" w:hAnsi="Times New Roman"/>
                <w:bCs/>
                <w:sz w:val="18"/>
                <w:szCs w:val="18"/>
              </w:rPr>
            </w:pPr>
            <w:r w:rsidRPr="00C15917">
              <w:rPr>
                <w:rFonts w:ascii="Times New Roman" w:hAnsi="Times New Roman"/>
                <w:bCs/>
                <w:sz w:val="18"/>
                <w:szCs w:val="18"/>
              </w:rPr>
              <w:t>{%p endif%}</w:t>
            </w:r>
          </w:p>
        </w:tc>
        <w:tc>
          <w:tcPr>
            <w:tcW w:w="6095" w:type="dxa"/>
            <w:vMerge/>
            <w:shd w:val="clear" w:color="auto" w:fill="DBDBDB"/>
            <w:vAlign w:val="center"/>
          </w:tcPr>
          <w:p w14:paraId="63216105" w14:textId="77777777" w:rsidR="000F2D99" w:rsidRPr="000F3C34" w:rsidRDefault="000F2D99" w:rsidP="00112D79">
            <w:pPr>
              <w:adjustRightInd w:val="0"/>
              <w:snapToGrid w:val="0"/>
              <w:spacing w:beforeLines="10" w:before="31" w:afterLines="10" w:after="31"/>
              <w:jc w:val="center"/>
              <w:rPr>
                <w:rFonts w:ascii="Times New Roman" w:hAnsi="Times New Roman"/>
                <w:bCs/>
                <w:sz w:val="18"/>
                <w:szCs w:val="18"/>
              </w:rPr>
            </w:pPr>
          </w:p>
        </w:tc>
      </w:tr>
    </w:tbl>
    <w:p w14:paraId="516A257B" w14:textId="77777777" w:rsidR="000F2D99" w:rsidRPr="000F3C34" w:rsidRDefault="000F2D99" w:rsidP="000F2D99">
      <w:pPr>
        <w:adjustRightInd w:val="0"/>
        <w:snapToGrid w:val="0"/>
        <w:spacing w:line="200" w:lineRule="exact"/>
        <w:rPr>
          <w:rFonts w:ascii="宋体" w:hAnsi="宋体"/>
          <w:bCs/>
          <w:sz w:val="18"/>
          <w:szCs w:val="18"/>
        </w:rPr>
      </w:pPr>
      <w:r w:rsidRPr="000F3C34">
        <w:rPr>
          <w:rFonts w:ascii="宋体" w:hAnsi="宋体"/>
          <w:bCs/>
          <w:sz w:val="18"/>
          <w:szCs w:val="18"/>
        </w:rPr>
        <w:t>注：</w:t>
      </w:r>
    </w:p>
    <w:p w14:paraId="702CBE17" w14:textId="77777777" w:rsidR="000F2D99" w:rsidRPr="000F3C34" w:rsidRDefault="000F2D99" w:rsidP="000F2D99">
      <w:pPr>
        <w:numPr>
          <w:ilvl w:val="0"/>
          <w:numId w:val="14"/>
        </w:numPr>
        <w:rPr>
          <w:rFonts w:ascii="Times New Roman" w:hAnsi="Times New Roman"/>
          <w:bCs/>
          <w:sz w:val="18"/>
          <w:szCs w:val="18"/>
        </w:rPr>
      </w:pPr>
      <w:r w:rsidRPr="000F3C34">
        <w:rPr>
          <w:rFonts w:ascii="Times New Roman" w:hAnsi="Times New Roman"/>
          <w:bCs/>
          <w:sz w:val="18"/>
          <w:szCs w:val="18"/>
        </w:rPr>
        <w:t>胃癌</w:t>
      </w:r>
      <w:r w:rsidRPr="000F3C34">
        <w:rPr>
          <w:rFonts w:ascii="Times New Roman" w:hAnsi="Times New Roman"/>
          <w:bCs/>
          <w:sz w:val="18"/>
          <w:szCs w:val="18"/>
        </w:rPr>
        <w:t>TCGA</w:t>
      </w:r>
      <w:r w:rsidRPr="000F3C34">
        <w:rPr>
          <w:rFonts w:ascii="Times New Roman" w:hAnsi="Times New Roman"/>
          <w:bCs/>
          <w:sz w:val="18"/>
          <w:szCs w:val="18"/>
        </w:rPr>
        <w:t>分子分型分为四种，分别为</w:t>
      </w:r>
      <w:r w:rsidRPr="000F3C34">
        <w:rPr>
          <w:rFonts w:ascii="Times New Roman" w:hAnsi="Times New Roman"/>
          <w:bCs/>
          <w:sz w:val="18"/>
          <w:szCs w:val="18"/>
        </w:rPr>
        <w:t>EB</w:t>
      </w:r>
      <w:r w:rsidRPr="000F3C34">
        <w:rPr>
          <w:rFonts w:ascii="Times New Roman" w:hAnsi="Times New Roman"/>
          <w:bCs/>
          <w:sz w:val="18"/>
          <w:szCs w:val="18"/>
        </w:rPr>
        <w:t>病毒感染型（</w:t>
      </w:r>
      <w:r w:rsidRPr="000F3C34">
        <w:rPr>
          <w:rFonts w:ascii="Times New Roman" w:hAnsi="Times New Roman"/>
          <w:bCs/>
          <w:sz w:val="18"/>
          <w:szCs w:val="18"/>
        </w:rPr>
        <w:t>EBV</w:t>
      </w:r>
      <w:r w:rsidRPr="000F3C34">
        <w:rPr>
          <w:rFonts w:ascii="Times New Roman" w:hAnsi="Times New Roman"/>
          <w:bCs/>
          <w:sz w:val="18"/>
          <w:szCs w:val="18"/>
        </w:rPr>
        <w:t>）、微卫星不稳定型（</w:t>
      </w:r>
      <w:r w:rsidRPr="000F3C34">
        <w:rPr>
          <w:rFonts w:ascii="Times New Roman" w:hAnsi="Times New Roman"/>
          <w:bCs/>
          <w:sz w:val="18"/>
          <w:szCs w:val="18"/>
        </w:rPr>
        <w:t>MSI</w:t>
      </w:r>
      <w:r>
        <w:rPr>
          <w:rFonts w:ascii="Times New Roman" w:hAnsi="Times New Roman" w:hint="eastAsia"/>
          <w:bCs/>
          <w:sz w:val="18"/>
          <w:szCs w:val="18"/>
        </w:rPr>
        <w:t>-H</w:t>
      </w:r>
      <w:r w:rsidRPr="000F3C34">
        <w:rPr>
          <w:rFonts w:ascii="Times New Roman" w:hAnsi="Times New Roman"/>
          <w:bCs/>
          <w:sz w:val="18"/>
          <w:szCs w:val="18"/>
        </w:rPr>
        <w:t>）、基因组稳定型（</w:t>
      </w:r>
      <w:r w:rsidRPr="000F3C34">
        <w:rPr>
          <w:rFonts w:ascii="Times New Roman" w:hAnsi="Times New Roman"/>
          <w:bCs/>
          <w:sz w:val="18"/>
          <w:szCs w:val="18"/>
        </w:rPr>
        <w:t>GS</w:t>
      </w:r>
      <w:r w:rsidRPr="000F3C34">
        <w:rPr>
          <w:rFonts w:ascii="Times New Roman" w:hAnsi="Times New Roman"/>
          <w:bCs/>
          <w:sz w:val="18"/>
          <w:szCs w:val="18"/>
        </w:rPr>
        <w:t>）和染色体不稳定型（</w:t>
      </w:r>
      <w:r w:rsidRPr="000F3C34">
        <w:rPr>
          <w:rFonts w:ascii="Times New Roman" w:hAnsi="Times New Roman"/>
          <w:bCs/>
          <w:sz w:val="18"/>
          <w:szCs w:val="18"/>
        </w:rPr>
        <w:t>CIN</w:t>
      </w:r>
      <w:r w:rsidRPr="000F3C34">
        <w:rPr>
          <w:rFonts w:ascii="Times New Roman" w:hAnsi="Times New Roman"/>
          <w:bCs/>
          <w:sz w:val="18"/>
          <w:szCs w:val="18"/>
        </w:rPr>
        <w:t>），各分型与临床治疗疗效和预后存在一定相关性，尚需前瞻性研究进一步证实。</w:t>
      </w:r>
    </w:p>
    <w:p w14:paraId="7F857376" w14:textId="77777777" w:rsidR="000F2D99" w:rsidRPr="000F3C34" w:rsidRDefault="000F2D99" w:rsidP="000F2D99">
      <w:pPr>
        <w:numPr>
          <w:ilvl w:val="0"/>
          <w:numId w:val="14"/>
        </w:numPr>
        <w:rPr>
          <w:rFonts w:ascii="Times New Roman" w:hAnsi="Times New Roman"/>
          <w:bCs/>
          <w:sz w:val="18"/>
          <w:szCs w:val="18"/>
        </w:rPr>
      </w:pPr>
      <w:r w:rsidRPr="000F3C34">
        <w:rPr>
          <w:rFonts w:ascii="Times New Roman" w:hAnsi="Times New Roman"/>
          <w:bCs/>
          <w:sz w:val="18"/>
          <w:szCs w:val="18"/>
        </w:rPr>
        <w:t>基于二代测序技术，对肿瘤组织</w:t>
      </w:r>
      <w:r w:rsidRPr="000F3C34">
        <w:rPr>
          <w:rFonts w:ascii="Times New Roman" w:hAnsi="Times New Roman"/>
          <w:bCs/>
          <w:sz w:val="18"/>
          <w:szCs w:val="18"/>
        </w:rPr>
        <w:t>RNA</w:t>
      </w:r>
      <w:r w:rsidRPr="000F3C34">
        <w:rPr>
          <w:rFonts w:ascii="Times New Roman" w:hAnsi="Times New Roman"/>
          <w:bCs/>
          <w:sz w:val="18"/>
          <w:szCs w:val="18"/>
        </w:rPr>
        <w:t>样本中的</w:t>
      </w:r>
      <w:r w:rsidRPr="000F3C34">
        <w:rPr>
          <w:rFonts w:ascii="Times New Roman" w:hAnsi="Times New Roman"/>
          <w:bCs/>
          <w:sz w:val="18"/>
          <w:szCs w:val="18"/>
        </w:rPr>
        <w:t xml:space="preserve"> EBER1/2</w:t>
      </w:r>
      <w:r w:rsidRPr="000F3C34">
        <w:rPr>
          <w:rFonts w:ascii="Times New Roman" w:hAnsi="Times New Roman"/>
          <w:bCs/>
          <w:sz w:val="18"/>
          <w:szCs w:val="18"/>
        </w:rPr>
        <w:t>（</w:t>
      </w:r>
      <w:r w:rsidRPr="000F3C34">
        <w:rPr>
          <w:rFonts w:ascii="Times New Roman" w:hAnsi="Times New Roman"/>
          <w:bCs/>
          <w:sz w:val="18"/>
          <w:szCs w:val="18"/>
        </w:rPr>
        <w:t>EB</w:t>
      </w:r>
      <w:r w:rsidRPr="000F3C34">
        <w:rPr>
          <w:rFonts w:ascii="Times New Roman" w:hAnsi="Times New Roman"/>
          <w:bCs/>
          <w:sz w:val="18"/>
          <w:szCs w:val="18"/>
        </w:rPr>
        <w:t>病毒编码</w:t>
      </w:r>
      <w:r w:rsidRPr="000F3C34">
        <w:rPr>
          <w:rFonts w:ascii="Times New Roman" w:hAnsi="Times New Roman"/>
          <w:bCs/>
          <w:sz w:val="18"/>
          <w:szCs w:val="18"/>
        </w:rPr>
        <w:t>RNA1</w:t>
      </w:r>
      <w:r w:rsidRPr="000F3C34">
        <w:rPr>
          <w:rFonts w:ascii="Times New Roman" w:hAnsi="Times New Roman"/>
          <w:bCs/>
          <w:sz w:val="18"/>
          <w:szCs w:val="18"/>
        </w:rPr>
        <w:t>或</w:t>
      </w:r>
      <w:r w:rsidRPr="000F3C34">
        <w:rPr>
          <w:rFonts w:ascii="Times New Roman" w:hAnsi="Times New Roman"/>
          <w:bCs/>
          <w:sz w:val="18"/>
          <w:szCs w:val="18"/>
        </w:rPr>
        <w:t>2</w:t>
      </w:r>
      <w:r w:rsidRPr="000F3C34">
        <w:rPr>
          <w:rFonts w:ascii="Times New Roman" w:hAnsi="Times New Roman"/>
          <w:bCs/>
          <w:sz w:val="18"/>
          <w:szCs w:val="18"/>
        </w:rPr>
        <w:t>）进行检测，确定</w:t>
      </w:r>
      <w:r w:rsidRPr="000F3C34">
        <w:rPr>
          <w:rFonts w:ascii="Times New Roman" w:hAnsi="Times New Roman"/>
          <w:bCs/>
          <w:sz w:val="18"/>
          <w:szCs w:val="18"/>
        </w:rPr>
        <w:t>EB</w:t>
      </w:r>
      <w:r w:rsidRPr="000F3C34">
        <w:rPr>
          <w:rFonts w:ascii="Times New Roman" w:hAnsi="Times New Roman"/>
          <w:bCs/>
          <w:sz w:val="18"/>
          <w:szCs w:val="18"/>
        </w:rPr>
        <w:t>病毒感染状态</w:t>
      </w:r>
      <w:r w:rsidRPr="000F3C34">
        <w:rPr>
          <w:rFonts w:ascii="Times New Roman" w:hAnsi="Times New Roman" w:hint="eastAsia"/>
          <w:bCs/>
          <w:sz w:val="18"/>
          <w:szCs w:val="18"/>
        </w:rPr>
        <w:t>，</w:t>
      </w:r>
      <w:r w:rsidRPr="000F3C34">
        <w:rPr>
          <w:rFonts w:ascii="Times New Roman" w:hAnsi="Times New Roman" w:hint="eastAsia"/>
          <w:bCs/>
          <w:sz w:val="18"/>
          <w:szCs w:val="18"/>
        </w:rPr>
        <w:t>FPKM</w:t>
      </w:r>
      <w:r w:rsidRPr="000F3C34">
        <w:rPr>
          <w:rFonts w:ascii="Times New Roman" w:hAnsi="Times New Roman"/>
          <w:bCs/>
          <w:sz w:val="18"/>
          <w:szCs w:val="18"/>
        </w:rPr>
        <w:t>≥</w:t>
      </w:r>
      <w:r w:rsidRPr="000F3C34">
        <w:rPr>
          <w:rFonts w:ascii="Times New Roman" w:hAnsi="Times New Roman" w:hint="eastAsia"/>
          <w:bCs/>
          <w:sz w:val="18"/>
          <w:szCs w:val="18"/>
        </w:rPr>
        <w:t>0.5</w:t>
      </w:r>
      <w:r w:rsidRPr="000F3C34">
        <w:rPr>
          <w:rFonts w:ascii="Times New Roman" w:hAnsi="Times New Roman"/>
          <w:bCs/>
          <w:sz w:val="18"/>
          <w:szCs w:val="18"/>
        </w:rPr>
        <w:t>。</w:t>
      </w:r>
    </w:p>
    <w:p w14:paraId="45BA924C" w14:textId="12363070" w:rsidR="000F2D99" w:rsidRPr="000F2D99" w:rsidRDefault="000F2D99" w:rsidP="000F2D99">
      <w:pPr>
        <w:numPr>
          <w:ilvl w:val="0"/>
          <w:numId w:val="14"/>
        </w:numPr>
        <w:rPr>
          <w:rFonts w:ascii="Times New Roman" w:hAnsi="Times New Roman"/>
          <w:bCs/>
          <w:sz w:val="18"/>
          <w:szCs w:val="18"/>
        </w:rPr>
      </w:pPr>
      <w:r w:rsidRPr="000F3C34">
        <w:rPr>
          <w:rFonts w:ascii="Times New Roman" w:hAnsi="Times New Roman"/>
          <w:bCs/>
          <w:sz w:val="18"/>
          <w:szCs w:val="18"/>
        </w:rPr>
        <w:t>以上检测结果仅供参考，请结合临床实际情况确定治疗方案。</w:t>
      </w:r>
      <w:r w:rsidRPr="000F2D99">
        <w:rPr>
          <w:rFonts w:ascii="Times New Roman" w:hAnsi="Times New Roman"/>
          <w:bCs/>
          <w:sz w:val="18"/>
          <w:szCs w:val="18"/>
        </w:rPr>
        <w:br w:type="page"/>
      </w:r>
    </w:p>
    <w:p w14:paraId="72A18787" w14:textId="28A10E9E" w:rsidR="000F2D99" w:rsidRPr="000F3C34" w:rsidRDefault="000F2D99" w:rsidP="000F2D99">
      <w:pPr>
        <w:rPr>
          <w:rFonts w:ascii="Times New Roman" w:hAnsi="Times New Roman"/>
          <w:bCs/>
          <w:sz w:val="18"/>
          <w:szCs w:val="18"/>
        </w:rPr>
      </w:pPr>
      <w:r w:rsidRPr="003F5248">
        <w:rPr>
          <w:rFonts w:ascii="Times New Roman" w:hAnsi="Times New Roman"/>
          <w:bCs/>
          <w:sz w:val="18"/>
          <w:szCs w:val="18"/>
          <w:highlight w:val="green"/>
        </w:rPr>
        <w:lastRenderedPageBreak/>
        <w:t>{%p endif%}</w:t>
      </w:r>
    </w:p>
    <w:p w14:paraId="0D8BB2C9" w14:textId="77777777" w:rsidR="00FA7BF2" w:rsidRPr="007A2D83" w:rsidRDefault="0035086C" w:rsidP="00985E97">
      <w:pPr>
        <w:pStyle w:val="14"/>
        <w:numPr>
          <w:ilvl w:val="0"/>
          <w:numId w:val="8"/>
        </w:numPr>
        <w:spacing w:line="360" w:lineRule="auto"/>
        <w:ind w:left="340" w:firstLineChars="0" w:hanging="340"/>
        <w:jc w:val="left"/>
        <w:rPr>
          <w:rFonts w:ascii="Times New Roman" w:hAnsi="Times New Roman"/>
          <w:b/>
          <w:bCs/>
          <w:sz w:val="24"/>
          <w:szCs w:val="28"/>
        </w:rPr>
      </w:pPr>
      <w:r w:rsidRPr="007A2D83">
        <w:rPr>
          <w:rFonts w:ascii="Times New Roman" w:hAnsi="Times New Roman"/>
          <w:b/>
          <w:bCs/>
          <w:sz w:val="24"/>
          <w:szCs w:val="28"/>
        </w:rPr>
        <w:t>化疗药物相关标志物</w:t>
      </w:r>
    </w:p>
    <w:tbl>
      <w:tblPr>
        <w:tblStyle w:val="CP-"/>
        <w:tblW w:w="9962" w:type="dxa"/>
        <w:tblBorders>
          <w:top w:val="single" w:sz="4" w:space="0" w:color="00653B"/>
          <w:left w:val="single" w:sz="4" w:space="0" w:color="00653B"/>
          <w:bottom w:val="single" w:sz="4" w:space="0" w:color="00653B"/>
          <w:right w:val="single" w:sz="4" w:space="0" w:color="00653B"/>
          <w:insideH w:val="single" w:sz="4" w:space="0" w:color="00653B"/>
          <w:insideV w:val="single" w:sz="4" w:space="0" w:color="00653B"/>
        </w:tblBorders>
        <w:tblLayout w:type="fixed"/>
        <w:tblLook w:val="04A0" w:firstRow="1" w:lastRow="0" w:firstColumn="1" w:lastColumn="0" w:noHBand="0" w:noVBand="1"/>
      </w:tblPr>
      <w:tblGrid>
        <w:gridCol w:w="1276"/>
        <w:gridCol w:w="1276"/>
        <w:gridCol w:w="1418"/>
        <w:gridCol w:w="5244"/>
        <w:gridCol w:w="748"/>
      </w:tblGrid>
      <w:tr w:rsidR="00FA7BF2" w14:paraId="3595835C" w14:textId="77777777" w:rsidTr="00513CC1">
        <w:trPr>
          <w:cnfStyle w:val="100000000000" w:firstRow="1" w:lastRow="0" w:firstColumn="0" w:lastColumn="0" w:oddVBand="0" w:evenVBand="0" w:oddHBand="0" w:evenHBand="0" w:firstRowFirstColumn="0" w:firstRowLastColumn="0" w:lastRowFirstColumn="0" w:lastRowLastColumn="0"/>
          <w:trHeight w:val="454"/>
        </w:trPr>
        <w:tc>
          <w:tcPr>
            <w:tcW w:w="1276" w:type="dxa"/>
            <w:tcBorders>
              <w:top w:val="single" w:sz="4" w:space="0" w:color="00653B"/>
              <w:left w:val="single" w:sz="4" w:space="0" w:color="00653B"/>
              <w:right w:val="single" w:sz="4" w:space="0" w:color="00653B"/>
            </w:tcBorders>
          </w:tcPr>
          <w:p w14:paraId="43567B12" w14:textId="77777777" w:rsidR="00FA7BF2" w:rsidRDefault="0035086C">
            <w:pPr>
              <w:adjustRightInd w:val="0"/>
              <w:snapToGrid w:val="0"/>
              <w:spacing w:line="240" w:lineRule="exact"/>
              <w:jc w:val="center"/>
              <w:rPr>
                <w:rFonts w:ascii="Times New Roman" w:hAnsi="Times New Roman"/>
                <w:b/>
                <w:i/>
                <w:iCs/>
                <w:color w:val="000000"/>
                <w:szCs w:val="21"/>
              </w:rPr>
            </w:pPr>
            <w:r>
              <w:rPr>
                <w:rFonts w:ascii="Times New Roman" w:hAnsi="Times New Roman"/>
                <w:b/>
                <w:color w:val="FFFFFF"/>
                <w:szCs w:val="21"/>
              </w:rPr>
              <w:t>检测基因</w:t>
            </w:r>
          </w:p>
        </w:tc>
        <w:tc>
          <w:tcPr>
            <w:tcW w:w="1276" w:type="dxa"/>
            <w:tcBorders>
              <w:top w:val="single" w:sz="4" w:space="0" w:color="00653B"/>
              <w:left w:val="single" w:sz="4" w:space="0" w:color="00653B"/>
              <w:right w:val="single" w:sz="4" w:space="0" w:color="00653B"/>
            </w:tcBorders>
          </w:tcPr>
          <w:p w14:paraId="67BC4843" w14:textId="77777777" w:rsidR="00FA7BF2" w:rsidRDefault="0035086C">
            <w:pPr>
              <w:adjustRightInd w:val="0"/>
              <w:snapToGrid w:val="0"/>
              <w:spacing w:line="240" w:lineRule="exact"/>
              <w:jc w:val="center"/>
              <w:rPr>
                <w:rFonts w:ascii="Times New Roman" w:hAnsi="Times New Roman"/>
                <w:b/>
                <w:color w:val="FFFFFF"/>
                <w:szCs w:val="21"/>
              </w:rPr>
            </w:pPr>
            <w:r>
              <w:rPr>
                <w:rFonts w:ascii="Times New Roman" w:hAnsi="Times New Roman"/>
                <w:b/>
                <w:color w:val="FFFFFF"/>
                <w:szCs w:val="21"/>
              </w:rPr>
              <w:t>位点</w:t>
            </w:r>
          </w:p>
        </w:tc>
        <w:tc>
          <w:tcPr>
            <w:tcW w:w="1418" w:type="dxa"/>
            <w:tcBorders>
              <w:top w:val="single" w:sz="4" w:space="0" w:color="00653B"/>
              <w:left w:val="single" w:sz="4" w:space="0" w:color="00653B"/>
              <w:right w:val="single" w:sz="4" w:space="0" w:color="00653B"/>
            </w:tcBorders>
          </w:tcPr>
          <w:p w14:paraId="3D2D33AB" w14:textId="77777777" w:rsidR="00FA7BF2" w:rsidRDefault="0035086C">
            <w:pPr>
              <w:adjustRightInd w:val="0"/>
              <w:snapToGrid w:val="0"/>
              <w:spacing w:line="240" w:lineRule="exact"/>
              <w:jc w:val="center"/>
              <w:rPr>
                <w:rFonts w:ascii="Times New Roman" w:hAnsi="Times New Roman"/>
                <w:b/>
                <w:color w:val="FFFFFF"/>
                <w:szCs w:val="21"/>
              </w:rPr>
            </w:pPr>
            <w:r>
              <w:rPr>
                <w:rFonts w:ascii="Times New Roman" w:hAnsi="Times New Roman"/>
                <w:b/>
                <w:color w:val="FFFFFF"/>
                <w:szCs w:val="21"/>
              </w:rPr>
              <w:t>基因型</w:t>
            </w:r>
          </w:p>
        </w:tc>
        <w:tc>
          <w:tcPr>
            <w:tcW w:w="5244" w:type="dxa"/>
            <w:tcBorders>
              <w:top w:val="single" w:sz="4" w:space="0" w:color="00653B"/>
              <w:left w:val="single" w:sz="4" w:space="0" w:color="00653B"/>
              <w:right w:val="single" w:sz="4" w:space="0" w:color="00653B"/>
            </w:tcBorders>
          </w:tcPr>
          <w:p w14:paraId="0A23EE3B" w14:textId="77777777" w:rsidR="00FA7BF2" w:rsidRDefault="0035086C">
            <w:pPr>
              <w:adjustRightInd w:val="0"/>
              <w:snapToGrid w:val="0"/>
              <w:spacing w:line="240" w:lineRule="exact"/>
              <w:jc w:val="center"/>
              <w:rPr>
                <w:rFonts w:ascii="Times New Roman" w:hAnsi="Times New Roman"/>
                <w:b/>
                <w:color w:val="FFFFFF"/>
                <w:szCs w:val="21"/>
              </w:rPr>
            </w:pPr>
            <w:r>
              <w:rPr>
                <w:rFonts w:ascii="Times New Roman" w:hAnsi="Times New Roman"/>
                <w:b/>
                <w:color w:val="FFFFFF"/>
                <w:szCs w:val="21"/>
              </w:rPr>
              <w:t>临床意义</w:t>
            </w:r>
          </w:p>
        </w:tc>
        <w:tc>
          <w:tcPr>
            <w:tcW w:w="748" w:type="dxa"/>
            <w:tcBorders>
              <w:top w:val="single" w:sz="4" w:space="0" w:color="00653B"/>
              <w:left w:val="single" w:sz="4" w:space="0" w:color="00653B"/>
              <w:right w:val="single" w:sz="4" w:space="0" w:color="00653B"/>
            </w:tcBorders>
          </w:tcPr>
          <w:p w14:paraId="1F770F5F" w14:textId="77777777" w:rsidR="00FA7BF2" w:rsidRDefault="0035086C">
            <w:pPr>
              <w:adjustRightInd w:val="0"/>
              <w:snapToGrid w:val="0"/>
              <w:spacing w:line="240" w:lineRule="exact"/>
              <w:jc w:val="center"/>
              <w:rPr>
                <w:rFonts w:ascii="Times New Roman" w:hAnsi="Times New Roman"/>
                <w:b/>
                <w:color w:val="FFFFFF"/>
                <w:szCs w:val="21"/>
              </w:rPr>
            </w:pPr>
            <w:r>
              <w:rPr>
                <w:rFonts w:ascii="Times New Roman" w:hAnsi="Times New Roman"/>
                <w:b/>
                <w:color w:val="FFFFFF"/>
                <w:szCs w:val="21"/>
              </w:rPr>
              <w:t>证据等级</w:t>
            </w:r>
          </w:p>
        </w:tc>
      </w:tr>
      <w:tr w:rsidR="00410870" w14:paraId="044C85AF" w14:textId="77777777" w:rsidTr="00410870">
        <w:trPr>
          <w:trHeight w:val="454"/>
        </w:trPr>
        <w:tc>
          <w:tcPr>
            <w:tcW w:w="9962" w:type="dxa"/>
            <w:gridSpan w:val="5"/>
            <w:shd w:val="clear" w:color="auto" w:fill="auto"/>
          </w:tcPr>
          <w:p w14:paraId="5EE14CCF" w14:textId="2B59BA76" w:rsidR="00410870" w:rsidRDefault="00410870">
            <w:pPr>
              <w:adjustRightInd w:val="0"/>
              <w:snapToGrid w:val="0"/>
              <w:spacing w:line="240" w:lineRule="exact"/>
              <w:jc w:val="center"/>
              <w:rPr>
                <w:rFonts w:ascii="Times New Roman" w:hAnsi="Times New Roman"/>
                <w:color w:val="000000"/>
                <w:sz w:val="18"/>
                <w:szCs w:val="18"/>
              </w:rPr>
            </w:pPr>
            <w:r w:rsidRPr="00410870">
              <w:rPr>
                <w:rFonts w:ascii="Times New Roman" w:hAnsi="Times New Roman"/>
                <w:color w:val="000000"/>
                <w:sz w:val="18"/>
                <w:szCs w:val="18"/>
              </w:rPr>
              <w:t xml:space="preserve">{%tr for a in </w:t>
            </w:r>
            <w:proofErr w:type="gramStart"/>
            <w:r w:rsidRPr="00410870">
              <w:rPr>
                <w:rFonts w:ascii="Times New Roman" w:hAnsi="Times New Roman"/>
                <w:color w:val="000000"/>
                <w:sz w:val="18"/>
                <w:szCs w:val="18"/>
              </w:rPr>
              <w:t>chemo.reduce</w:t>
            </w:r>
            <w:proofErr w:type="gramEnd"/>
            <w:r w:rsidRPr="00410870">
              <w:rPr>
                <w:rFonts w:ascii="Times New Roman" w:hAnsi="Times New Roman"/>
                <w:color w:val="000000"/>
                <w:sz w:val="18"/>
                <w:szCs w:val="18"/>
              </w:rPr>
              <w:t>_116%}</w:t>
            </w:r>
          </w:p>
        </w:tc>
      </w:tr>
      <w:tr w:rsidR="00FA7BF2" w14:paraId="64F7C227" w14:textId="77777777" w:rsidTr="00410870">
        <w:trPr>
          <w:trHeight w:val="454"/>
        </w:trPr>
        <w:tc>
          <w:tcPr>
            <w:tcW w:w="1276" w:type="dxa"/>
            <w:shd w:val="clear" w:color="auto" w:fill="auto"/>
          </w:tcPr>
          <w:p w14:paraId="06B12DF2" w14:textId="76FA933C" w:rsidR="00FA7BF2" w:rsidRDefault="00410870">
            <w:pPr>
              <w:adjustRightInd w:val="0"/>
              <w:snapToGrid w:val="0"/>
              <w:spacing w:line="240" w:lineRule="exact"/>
              <w:jc w:val="center"/>
              <w:rPr>
                <w:rFonts w:ascii="Times New Roman" w:hAnsi="Times New Roman"/>
                <w:i/>
                <w:iCs/>
                <w:color w:val="000000"/>
                <w:sz w:val="18"/>
                <w:szCs w:val="18"/>
              </w:rPr>
            </w:pPr>
            <w:r w:rsidRPr="00410870">
              <w:rPr>
                <w:rFonts w:ascii="Times New Roman" w:hAnsi="Times New Roman"/>
                <w:i/>
                <w:iCs/>
                <w:color w:val="000000"/>
                <w:sz w:val="18"/>
                <w:szCs w:val="18"/>
              </w:rPr>
              <w:t>{{</w:t>
            </w:r>
            <w:proofErr w:type="gramStart"/>
            <w:r w:rsidRPr="00410870">
              <w:rPr>
                <w:rFonts w:ascii="Times New Roman" w:hAnsi="Times New Roman"/>
                <w:i/>
                <w:iCs/>
                <w:color w:val="000000"/>
                <w:sz w:val="18"/>
                <w:szCs w:val="18"/>
              </w:rPr>
              <w:t>a.gene</w:t>
            </w:r>
            <w:proofErr w:type="gramEnd"/>
            <w:r w:rsidRPr="00410870">
              <w:rPr>
                <w:rFonts w:ascii="Times New Roman" w:hAnsi="Times New Roman"/>
                <w:i/>
                <w:iCs/>
                <w:color w:val="000000"/>
                <w:sz w:val="18"/>
                <w:szCs w:val="18"/>
              </w:rPr>
              <w:t>_symbol}}</w:t>
            </w:r>
          </w:p>
        </w:tc>
        <w:tc>
          <w:tcPr>
            <w:tcW w:w="1276" w:type="dxa"/>
            <w:shd w:val="clear" w:color="auto" w:fill="auto"/>
          </w:tcPr>
          <w:p w14:paraId="563C4633" w14:textId="3F3776FA" w:rsidR="00FA7BF2" w:rsidRDefault="00410870">
            <w:pPr>
              <w:adjustRightInd w:val="0"/>
              <w:snapToGrid w:val="0"/>
              <w:spacing w:line="240" w:lineRule="exact"/>
              <w:jc w:val="center"/>
              <w:rPr>
                <w:rFonts w:ascii="Times New Roman" w:hAnsi="Times New Roman"/>
                <w:color w:val="000000"/>
                <w:sz w:val="18"/>
                <w:szCs w:val="18"/>
              </w:rPr>
            </w:pPr>
            <w:r w:rsidRPr="00410870">
              <w:rPr>
                <w:rFonts w:ascii="Times New Roman" w:hAnsi="Times New Roman"/>
                <w:color w:val="000000"/>
                <w:sz w:val="18"/>
                <w:szCs w:val="18"/>
              </w:rPr>
              <w:t>{{</w:t>
            </w:r>
            <w:proofErr w:type="gramStart"/>
            <w:r w:rsidRPr="00410870">
              <w:rPr>
                <w:rFonts w:ascii="Times New Roman" w:hAnsi="Times New Roman"/>
                <w:color w:val="000000"/>
                <w:sz w:val="18"/>
                <w:szCs w:val="18"/>
              </w:rPr>
              <w:t>a.dbsnp</w:t>
            </w:r>
            <w:proofErr w:type="gramEnd"/>
            <w:r w:rsidRPr="00410870">
              <w:rPr>
                <w:rFonts w:ascii="Times New Roman" w:hAnsi="Times New Roman"/>
                <w:color w:val="000000"/>
                <w:sz w:val="18"/>
                <w:szCs w:val="18"/>
              </w:rPr>
              <w:t>}}</w:t>
            </w:r>
          </w:p>
        </w:tc>
        <w:tc>
          <w:tcPr>
            <w:tcW w:w="1418" w:type="dxa"/>
            <w:shd w:val="clear" w:color="auto" w:fill="auto"/>
          </w:tcPr>
          <w:p w14:paraId="615DEF96" w14:textId="2AA90BBA" w:rsidR="00FA7BF2" w:rsidRDefault="00410870">
            <w:pPr>
              <w:spacing w:line="240" w:lineRule="exact"/>
              <w:jc w:val="center"/>
              <w:rPr>
                <w:rFonts w:ascii="Times New Roman" w:hAnsi="Times New Roman"/>
                <w:color w:val="000000"/>
                <w:sz w:val="18"/>
                <w:szCs w:val="18"/>
              </w:rPr>
            </w:pPr>
            <w:r w:rsidRPr="00410870">
              <w:rPr>
                <w:rFonts w:ascii="Times New Roman" w:hAnsi="Times New Roman"/>
                <w:color w:val="000000"/>
                <w:sz w:val="18"/>
                <w:szCs w:val="18"/>
              </w:rPr>
              <w:t>{{</w:t>
            </w:r>
            <w:proofErr w:type="gramStart"/>
            <w:r w:rsidRPr="00410870">
              <w:rPr>
                <w:rFonts w:ascii="Times New Roman" w:hAnsi="Times New Roman"/>
                <w:color w:val="000000"/>
                <w:sz w:val="18"/>
                <w:szCs w:val="18"/>
              </w:rPr>
              <w:t>a.genotype</w:t>
            </w:r>
            <w:proofErr w:type="gramEnd"/>
            <w:r w:rsidRPr="00410870">
              <w:rPr>
                <w:rFonts w:ascii="Times New Roman" w:hAnsi="Times New Roman"/>
                <w:color w:val="000000"/>
                <w:sz w:val="18"/>
                <w:szCs w:val="18"/>
              </w:rPr>
              <w:t>}}</w:t>
            </w:r>
          </w:p>
        </w:tc>
        <w:tc>
          <w:tcPr>
            <w:tcW w:w="5244" w:type="dxa"/>
            <w:shd w:val="clear" w:color="auto" w:fill="auto"/>
          </w:tcPr>
          <w:p w14:paraId="6BBD3E42" w14:textId="51DAB0E2" w:rsidR="00FA7BF2" w:rsidRDefault="00410870">
            <w:pPr>
              <w:adjustRightInd w:val="0"/>
              <w:snapToGrid w:val="0"/>
              <w:spacing w:line="240" w:lineRule="exact"/>
              <w:jc w:val="left"/>
              <w:rPr>
                <w:rFonts w:ascii="Times New Roman" w:hAnsi="Times New Roman"/>
                <w:color w:val="000000"/>
                <w:sz w:val="18"/>
                <w:szCs w:val="18"/>
              </w:rPr>
            </w:pPr>
            <w:r w:rsidRPr="00410870">
              <w:rPr>
                <w:rFonts w:ascii="Times New Roman" w:hAnsi="Times New Roman"/>
                <w:color w:val="000000"/>
                <w:sz w:val="18"/>
                <w:szCs w:val="18"/>
              </w:rPr>
              <w:t>{{</w:t>
            </w:r>
            <w:proofErr w:type="gramStart"/>
            <w:r w:rsidRPr="00410870">
              <w:rPr>
                <w:rFonts w:ascii="Times New Roman" w:hAnsi="Times New Roman"/>
                <w:color w:val="000000"/>
                <w:sz w:val="18"/>
                <w:szCs w:val="18"/>
              </w:rPr>
              <w:t>a.clin</w:t>
            </w:r>
            <w:proofErr w:type="gramEnd"/>
            <w:r w:rsidRPr="00410870">
              <w:rPr>
                <w:rFonts w:ascii="Times New Roman" w:hAnsi="Times New Roman"/>
                <w:color w:val="000000"/>
                <w:sz w:val="18"/>
                <w:szCs w:val="18"/>
              </w:rPr>
              <w:t>_anno_cn}}</w:t>
            </w:r>
          </w:p>
        </w:tc>
        <w:tc>
          <w:tcPr>
            <w:tcW w:w="748" w:type="dxa"/>
            <w:shd w:val="clear" w:color="auto" w:fill="auto"/>
          </w:tcPr>
          <w:p w14:paraId="560A51FA" w14:textId="099B3406" w:rsidR="00FA7BF2" w:rsidRDefault="00410870">
            <w:pPr>
              <w:adjustRightInd w:val="0"/>
              <w:snapToGrid w:val="0"/>
              <w:spacing w:line="240" w:lineRule="exact"/>
              <w:jc w:val="center"/>
              <w:rPr>
                <w:rFonts w:ascii="Times New Roman" w:hAnsi="Times New Roman"/>
                <w:color w:val="000000"/>
                <w:sz w:val="18"/>
                <w:szCs w:val="18"/>
              </w:rPr>
            </w:pPr>
            <w:r w:rsidRPr="00410870">
              <w:rPr>
                <w:rFonts w:ascii="Times New Roman" w:hAnsi="Times New Roman"/>
                <w:color w:val="000000"/>
                <w:sz w:val="18"/>
                <w:szCs w:val="18"/>
              </w:rPr>
              <w:t>{{a.evi_level}}</w:t>
            </w:r>
          </w:p>
        </w:tc>
      </w:tr>
      <w:tr w:rsidR="00410870" w14:paraId="5FC7E704" w14:textId="77777777" w:rsidTr="00F967D9">
        <w:trPr>
          <w:trHeight w:val="454"/>
        </w:trPr>
        <w:tc>
          <w:tcPr>
            <w:tcW w:w="9962" w:type="dxa"/>
            <w:gridSpan w:val="5"/>
            <w:shd w:val="clear" w:color="auto" w:fill="auto"/>
          </w:tcPr>
          <w:p w14:paraId="0FD454DA" w14:textId="001B91F2" w:rsidR="00410870" w:rsidRDefault="00410870">
            <w:pPr>
              <w:adjustRightInd w:val="0"/>
              <w:snapToGrid w:val="0"/>
              <w:spacing w:line="240" w:lineRule="exact"/>
              <w:jc w:val="center"/>
              <w:rPr>
                <w:rFonts w:ascii="Times New Roman" w:hAnsi="Times New Roman"/>
                <w:color w:val="000000"/>
                <w:sz w:val="18"/>
                <w:szCs w:val="18"/>
              </w:rPr>
            </w:pPr>
            <w:r w:rsidRPr="00410870">
              <w:rPr>
                <w:rFonts w:ascii="Times New Roman" w:hAnsi="Times New Roman"/>
                <w:color w:val="000000"/>
                <w:sz w:val="18"/>
                <w:szCs w:val="18"/>
              </w:rPr>
              <w:t>{%tr endfor%}</w:t>
            </w:r>
          </w:p>
        </w:tc>
      </w:tr>
    </w:tbl>
    <w:p w14:paraId="62B0F0C5" w14:textId="0F444E97" w:rsidR="00FA7BF2" w:rsidRPr="003C2F49" w:rsidRDefault="0035086C" w:rsidP="003C2F49">
      <w:pPr>
        <w:spacing w:line="260" w:lineRule="exact"/>
        <w:rPr>
          <w:rFonts w:ascii="Times New Roman" w:hAnsi="Times New Roman"/>
          <w:b/>
          <w:bCs/>
          <w:color w:val="595959"/>
          <w:sz w:val="18"/>
          <w:szCs w:val="18"/>
        </w:rPr>
      </w:pPr>
      <w:r>
        <w:rPr>
          <w:rFonts w:ascii="Times New Roman" w:hAnsi="Times New Roman"/>
          <w:b/>
          <w:bCs/>
          <w:color w:val="595959"/>
          <w:sz w:val="18"/>
          <w:szCs w:val="18"/>
        </w:rPr>
        <w:t>注：</w:t>
      </w:r>
      <w:r w:rsidR="003C2F49">
        <w:rPr>
          <w:rFonts w:ascii="Times New Roman" w:hAnsi="Times New Roman" w:hint="eastAsia"/>
          <w:b/>
          <w:bCs/>
          <w:color w:val="595959"/>
          <w:sz w:val="18"/>
          <w:szCs w:val="18"/>
        </w:rPr>
        <w:t>1</w:t>
      </w:r>
      <w:r w:rsidR="003C2F49">
        <w:rPr>
          <w:rFonts w:ascii="Times New Roman" w:hAnsi="Times New Roman"/>
          <w:b/>
          <w:bCs/>
          <w:color w:val="595959"/>
          <w:sz w:val="18"/>
          <w:szCs w:val="18"/>
        </w:rPr>
        <w:t xml:space="preserve">. </w:t>
      </w:r>
      <w:r>
        <w:rPr>
          <w:rFonts w:ascii="Times New Roman" w:hAnsi="Times New Roman"/>
          <w:bCs/>
          <w:sz w:val="18"/>
          <w:szCs w:val="18"/>
        </w:rPr>
        <w:t>化疗药物证据等级划分依据参考</w:t>
      </w:r>
      <w:r>
        <w:rPr>
          <w:rFonts w:ascii="Times New Roman" w:hAnsi="Times New Roman"/>
          <w:bCs/>
          <w:sz w:val="18"/>
          <w:szCs w:val="18"/>
        </w:rPr>
        <w:t>PharmGKB</w:t>
      </w:r>
      <w:r>
        <w:rPr>
          <w:rFonts w:ascii="Times New Roman" w:hAnsi="Times New Roman"/>
          <w:bCs/>
          <w:sz w:val="18"/>
          <w:szCs w:val="18"/>
        </w:rPr>
        <w:t>数据库，共分为</w:t>
      </w:r>
      <w:r>
        <w:rPr>
          <w:rFonts w:ascii="Times New Roman" w:hAnsi="Times New Roman"/>
          <w:bCs/>
          <w:sz w:val="18"/>
          <w:szCs w:val="18"/>
        </w:rPr>
        <w:t>1A/1B/2A/2B/3/4</w:t>
      </w:r>
      <w:r>
        <w:rPr>
          <w:rFonts w:ascii="Times New Roman" w:hAnsi="Times New Roman"/>
          <w:bCs/>
          <w:sz w:val="18"/>
          <w:szCs w:val="18"/>
        </w:rPr>
        <w:t>这</w:t>
      </w:r>
      <w:r>
        <w:rPr>
          <w:rFonts w:ascii="Times New Roman" w:hAnsi="Times New Roman"/>
          <w:bCs/>
          <w:sz w:val="18"/>
          <w:szCs w:val="18"/>
        </w:rPr>
        <w:t>6</w:t>
      </w:r>
      <w:r>
        <w:rPr>
          <w:rFonts w:ascii="Times New Roman" w:hAnsi="Times New Roman"/>
          <w:bCs/>
          <w:sz w:val="18"/>
          <w:szCs w:val="18"/>
        </w:rPr>
        <w:t>个等级：</w:t>
      </w:r>
    </w:p>
    <w:p w14:paraId="39119DA4" w14:textId="77777777" w:rsidR="00FA7BF2" w:rsidRDefault="0035086C">
      <w:pPr>
        <w:spacing w:line="260" w:lineRule="exact"/>
        <w:ind w:left="425"/>
        <w:jc w:val="left"/>
        <w:rPr>
          <w:rFonts w:ascii="Times New Roman" w:hAnsi="Times New Roman"/>
          <w:bCs/>
          <w:sz w:val="18"/>
          <w:szCs w:val="18"/>
        </w:rPr>
      </w:pPr>
      <w:r>
        <w:rPr>
          <w:rFonts w:ascii="Times New Roman" w:hAnsi="Times New Roman"/>
          <w:bCs/>
          <w:sz w:val="18"/>
          <w:szCs w:val="18"/>
        </w:rPr>
        <w:t>1A</w:t>
      </w:r>
      <w:r>
        <w:rPr>
          <w:rFonts w:ascii="Times New Roman" w:hAnsi="Times New Roman"/>
          <w:bCs/>
          <w:sz w:val="18"/>
          <w:szCs w:val="18"/>
        </w:rPr>
        <w:t>级：由临床药物基因组</w:t>
      </w:r>
      <w:proofErr w:type="gramStart"/>
      <w:r>
        <w:rPr>
          <w:rFonts w:ascii="Times New Roman" w:hAnsi="Times New Roman"/>
          <w:bCs/>
          <w:sz w:val="18"/>
          <w:szCs w:val="18"/>
        </w:rPr>
        <w:t>学实施</w:t>
      </w:r>
      <w:proofErr w:type="gramEnd"/>
      <w:r>
        <w:rPr>
          <w:rFonts w:ascii="Times New Roman" w:hAnsi="Times New Roman"/>
          <w:bCs/>
          <w:sz w:val="18"/>
          <w:szCs w:val="18"/>
        </w:rPr>
        <w:t>联盟（</w:t>
      </w:r>
      <w:r>
        <w:rPr>
          <w:rFonts w:ascii="Times New Roman" w:hAnsi="Times New Roman"/>
          <w:bCs/>
          <w:sz w:val="18"/>
          <w:szCs w:val="18"/>
        </w:rPr>
        <w:t>CPIC</w:t>
      </w:r>
      <w:r>
        <w:rPr>
          <w:rFonts w:ascii="Times New Roman" w:hAnsi="Times New Roman"/>
          <w:bCs/>
          <w:sz w:val="18"/>
          <w:szCs w:val="18"/>
        </w:rPr>
        <w:t>）或遗传药理学指南认可，或者应用于其他主要卫生系统；</w:t>
      </w:r>
    </w:p>
    <w:p w14:paraId="73D981E1" w14:textId="77777777" w:rsidR="00FA7BF2" w:rsidRDefault="0035086C">
      <w:pPr>
        <w:spacing w:line="260" w:lineRule="exact"/>
        <w:ind w:left="425"/>
        <w:jc w:val="left"/>
        <w:rPr>
          <w:rFonts w:ascii="Times New Roman" w:hAnsi="Times New Roman"/>
          <w:bCs/>
          <w:sz w:val="18"/>
          <w:szCs w:val="18"/>
        </w:rPr>
      </w:pPr>
      <w:r>
        <w:rPr>
          <w:rFonts w:ascii="Times New Roman" w:hAnsi="Times New Roman"/>
          <w:bCs/>
          <w:sz w:val="18"/>
          <w:szCs w:val="18"/>
        </w:rPr>
        <w:t>1B</w:t>
      </w:r>
      <w:r>
        <w:rPr>
          <w:rFonts w:ascii="Times New Roman" w:hAnsi="Times New Roman"/>
          <w:bCs/>
          <w:sz w:val="18"/>
          <w:szCs w:val="18"/>
        </w:rPr>
        <w:t>级：注释基于多项有统计显著性的研究；</w:t>
      </w:r>
    </w:p>
    <w:p w14:paraId="7A5884C1" w14:textId="77777777" w:rsidR="00FA7BF2" w:rsidRDefault="0035086C">
      <w:pPr>
        <w:spacing w:line="260" w:lineRule="exact"/>
        <w:ind w:left="425"/>
        <w:jc w:val="left"/>
        <w:rPr>
          <w:rFonts w:ascii="Times New Roman" w:hAnsi="Times New Roman"/>
          <w:bCs/>
          <w:sz w:val="18"/>
          <w:szCs w:val="18"/>
        </w:rPr>
      </w:pPr>
      <w:r>
        <w:rPr>
          <w:rFonts w:ascii="Times New Roman" w:hAnsi="Times New Roman"/>
          <w:bCs/>
          <w:sz w:val="18"/>
          <w:szCs w:val="18"/>
        </w:rPr>
        <w:t>2A</w:t>
      </w:r>
      <w:r>
        <w:rPr>
          <w:rFonts w:ascii="Times New Roman" w:hAnsi="Times New Roman"/>
          <w:bCs/>
          <w:sz w:val="18"/>
          <w:szCs w:val="18"/>
        </w:rPr>
        <w:t>级：注释基于多项重复研究，并且该基因为明确的药物代谢基因；</w:t>
      </w:r>
    </w:p>
    <w:p w14:paraId="30E9CF3C" w14:textId="77777777" w:rsidR="00FA7BF2" w:rsidRDefault="0035086C">
      <w:pPr>
        <w:spacing w:line="260" w:lineRule="exact"/>
        <w:ind w:left="425"/>
        <w:jc w:val="left"/>
        <w:rPr>
          <w:rFonts w:ascii="Times New Roman" w:hAnsi="Times New Roman"/>
          <w:bCs/>
          <w:sz w:val="18"/>
          <w:szCs w:val="18"/>
        </w:rPr>
      </w:pPr>
      <w:r>
        <w:rPr>
          <w:rFonts w:ascii="Times New Roman" w:hAnsi="Times New Roman"/>
          <w:bCs/>
          <w:sz w:val="18"/>
          <w:szCs w:val="18"/>
        </w:rPr>
        <w:t>2B</w:t>
      </w:r>
      <w:r>
        <w:rPr>
          <w:rFonts w:ascii="Times New Roman" w:hAnsi="Times New Roman"/>
          <w:bCs/>
          <w:sz w:val="18"/>
          <w:szCs w:val="18"/>
        </w:rPr>
        <w:t>级：注释基于多项重复研究，但其中一些研究没有统计学意义或影响较小；</w:t>
      </w:r>
    </w:p>
    <w:p w14:paraId="14BFF2A9" w14:textId="77777777" w:rsidR="00FA7BF2" w:rsidRDefault="0035086C">
      <w:pPr>
        <w:spacing w:line="260" w:lineRule="exact"/>
        <w:ind w:left="425"/>
        <w:jc w:val="left"/>
        <w:rPr>
          <w:rFonts w:ascii="Times New Roman" w:hAnsi="Times New Roman"/>
          <w:bCs/>
          <w:sz w:val="18"/>
          <w:szCs w:val="18"/>
        </w:rPr>
      </w:pPr>
      <w:r>
        <w:rPr>
          <w:rFonts w:ascii="Times New Roman" w:hAnsi="Times New Roman"/>
          <w:bCs/>
          <w:sz w:val="18"/>
          <w:szCs w:val="18"/>
        </w:rPr>
        <w:t>3</w:t>
      </w:r>
      <w:r>
        <w:rPr>
          <w:rFonts w:ascii="Times New Roman" w:hAnsi="Times New Roman"/>
          <w:bCs/>
          <w:sz w:val="18"/>
          <w:szCs w:val="18"/>
        </w:rPr>
        <w:t>级：</w:t>
      </w:r>
      <w:proofErr w:type="gramStart"/>
      <w:r>
        <w:rPr>
          <w:rFonts w:ascii="Times New Roman" w:hAnsi="Times New Roman"/>
          <w:bCs/>
          <w:sz w:val="18"/>
          <w:szCs w:val="18"/>
        </w:rPr>
        <w:t>注释仅</w:t>
      </w:r>
      <w:proofErr w:type="gramEnd"/>
      <w:r>
        <w:rPr>
          <w:rFonts w:ascii="Times New Roman" w:hAnsi="Times New Roman"/>
          <w:bCs/>
          <w:sz w:val="18"/>
          <w:szCs w:val="18"/>
        </w:rPr>
        <w:t>基于一项有显著性差异的研究，或多项研究但缺乏明显药效关联；</w:t>
      </w:r>
    </w:p>
    <w:p w14:paraId="2603293A" w14:textId="77777777" w:rsidR="003C2F49" w:rsidRDefault="0035086C" w:rsidP="003C2F49">
      <w:pPr>
        <w:spacing w:line="260" w:lineRule="exact"/>
        <w:ind w:left="425"/>
        <w:jc w:val="left"/>
        <w:rPr>
          <w:rFonts w:ascii="Times New Roman" w:hAnsi="Times New Roman"/>
          <w:color w:val="595959"/>
          <w:sz w:val="16"/>
          <w:szCs w:val="16"/>
        </w:rPr>
      </w:pPr>
      <w:r>
        <w:rPr>
          <w:rFonts w:ascii="Times New Roman" w:hAnsi="Times New Roman"/>
          <w:bCs/>
          <w:sz w:val="18"/>
          <w:szCs w:val="18"/>
        </w:rPr>
        <w:t>4</w:t>
      </w:r>
      <w:r>
        <w:rPr>
          <w:rFonts w:ascii="Times New Roman" w:hAnsi="Times New Roman"/>
          <w:bCs/>
          <w:sz w:val="18"/>
          <w:szCs w:val="18"/>
        </w:rPr>
        <w:t>级：</w:t>
      </w:r>
      <w:proofErr w:type="gramStart"/>
      <w:r>
        <w:rPr>
          <w:rFonts w:ascii="Times New Roman" w:hAnsi="Times New Roman"/>
          <w:bCs/>
          <w:sz w:val="18"/>
          <w:szCs w:val="18"/>
        </w:rPr>
        <w:t>注释仅</w:t>
      </w:r>
      <w:proofErr w:type="gramEnd"/>
      <w:r>
        <w:rPr>
          <w:rFonts w:ascii="Times New Roman" w:hAnsi="Times New Roman"/>
          <w:bCs/>
          <w:sz w:val="18"/>
          <w:szCs w:val="18"/>
        </w:rPr>
        <w:t>基于病例报告，非权威性研究或体外分子功能研究。</w:t>
      </w:r>
    </w:p>
    <w:p w14:paraId="2F0FE0D8" w14:textId="5A1BF95D" w:rsidR="00FA7BF2" w:rsidRPr="003C2F49" w:rsidRDefault="003C2F49" w:rsidP="003C2F49">
      <w:pPr>
        <w:spacing w:line="260" w:lineRule="exact"/>
        <w:ind w:left="425"/>
        <w:jc w:val="left"/>
        <w:rPr>
          <w:rFonts w:ascii="Times New Roman" w:hAnsi="Times New Roman"/>
          <w:color w:val="595959"/>
          <w:sz w:val="16"/>
          <w:szCs w:val="16"/>
        </w:rPr>
      </w:pPr>
      <w:r w:rsidRPr="003C2F49">
        <w:rPr>
          <w:rFonts w:ascii="Times New Roman" w:hAnsi="Times New Roman" w:hint="eastAsia"/>
          <w:b/>
          <w:bCs/>
          <w:color w:val="595959"/>
          <w:sz w:val="18"/>
          <w:szCs w:val="18"/>
        </w:rPr>
        <w:t>2</w:t>
      </w:r>
      <w:r w:rsidRPr="003C2F49">
        <w:rPr>
          <w:rFonts w:ascii="Times New Roman" w:hAnsi="Times New Roman"/>
          <w:b/>
          <w:bCs/>
          <w:color w:val="595959"/>
          <w:sz w:val="18"/>
          <w:szCs w:val="18"/>
        </w:rPr>
        <w:t xml:space="preserve">. </w:t>
      </w:r>
      <w:r w:rsidR="0035086C">
        <w:rPr>
          <w:rFonts w:ascii="Times New Roman" w:hAnsi="Times New Roman"/>
          <w:bCs/>
          <w:sz w:val="18"/>
          <w:szCs w:val="18"/>
        </w:rPr>
        <w:t>如果同一个药物不同</w:t>
      </w:r>
      <w:r w:rsidR="0035086C">
        <w:rPr>
          <w:rFonts w:ascii="Times New Roman" w:hAnsi="Times New Roman"/>
          <w:bCs/>
          <w:sz w:val="18"/>
          <w:szCs w:val="18"/>
        </w:rPr>
        <w:t>SNP</w:t>
      </w:r>
      <w:r w:rsidR="0035086C">
        <w:rPr>
          <w:rFonts w:ascii="Times New Roman" w:hAnsi="Times New Roman"/>
          <w:bCs/>
          <w:sz w:val="18"/>
          <w:szCs w:val="18"/>
        </w:rPr>
        <w:t>位点对药物疗效或毒性预测的结论不一致，以证据水平级别高的为准。</w:t>
      </w:r>
      <w:r w:rsidR="0035086C">
        <w:rPr>
          <w:rFonts w:ascii="宋体" w:hAnsi="宋体"/>
          <w:bCs/>
          <w:sz w:val="18"/>
          <w:szCs w:val="18"/>
        </w:rPr>
        <w:br w:type="page"/>
      </w:r>
    </w:p>
    <w:p w14:paraId="0F3187E7" w14:textId="77777777" w:rsidR="00FA7BF2" w:rsidRPr="007A2D83" w:rsidRDefault="0035086C" w:rsidP="00985E97">
      <w:pPr>
        <w:pStyle w:val="14"/>
        <w:numPr>
          <w:ilvl w:val="0"/>
          <w:numId w:val="8"/>
        </w:numPr>
        <w:spacing w:line="360" w:lineRule="auto"/>
        <w:ind w:left="340" w:firstLineChars="0" w:hanging="340"/>
        <w:jc w:val="left"/>
        <w:rPr>
          <w:rFonts w:ascii="Times New Roman" w:hAnsi="Times New Roman"/>
          <w:b/>
          <w:bCs/>
          <w:sz w:val="24"/>
          <w:szCs w:val="28"/>
        </w:rPr>
      </w:pPr>
      <w:r w:rsidRPr="007A2D83">
        <w:rPr>
          <w:rFonts w:ascii="Times New Roman" w:hAnsi="Times New Roman"/>
          <w:b/>
          <w:bCs/>
          <w:sz w:val="24"/>
          <w:szCs w:val="28"/>
        </w:rPr>
        <w:lastRenderedPageBreak/>
        <w:t>检测基因列表</w:t>
      </w:r>
    </w:p>
    <w:p w14:paraId="6295AD31" w14:textId="4E1AB1A4" w:rsidR="003D5848" w:rsidRPr="00BE5B72" w:rsidRDefault="003D5848" w:rsidP="00BE5B72">
      <w:pPr>
        <w:pStyle w:val="a5"/>
        <w:numPr>
          <w:ilvl w:val="3"/>
          <w:numId w:val="12"/>
        </w:numPr>
        <w:spacing w:before="54" w:line="322" w:lineRule="exact"/>
        <w:ind w:left="0" w:firstLine="0"/>
        <w:rPr>
          <w:rStyle w:val="fontstyle11"/>
          <w:rFonts w:ascii="Times New Roman" w:eastAsia="宋体" w:hAnsi="Times New Roman"/>
          <w:bCs/>
          <w:kern w:val="2"/>
          <w:sz w:val="18"/>
          <w:szCs w:val="18"/>
          <w:lang w:val="en-US" w:bidi="ar-SA"/>
        </w:rPr>
      </w:pPr>
      <w:r w:rsidRPr="00410870">
        <w:rPr>
          <w:rStyle w:val="fontstyle11"/>
          <w:rFonts w:ascii="Times New Roman" w:eastAsia="宋体" w:hAnsi="Times New Roman" w:hint="eastAsia"/>
          <w:bCs/>
          <w:kern w:val="2"/>
          <w:sz w:val="18"/>
          <w:szCs w:val="18"/>
          <w:highlight w:val="red"/>
          <w:lang w:val="en-US" w:bidi="ar-SA"/>
        </w:rPr>
        <w:t>{%if sample.rna_sample_id%}</w:t>
      </w:r>
      <w:r w:rsidRPr="00410870">
        <w:rPr>
          <w:rStyle w:val="fontstyle11"/>
          <w:rFonts w:ascii="Times New Roman" w:eastAsia="宋体" w:hAnsi="Times New Roman" w:hint="eastAsia"/>
          <w:bCs/>
          <w:kern w:val="2"/>
          <w:sz w:val="18"/>
          <w:szCs w:val="18"/>
          <w:lang w:val="en-US" w:bidi="ar-SA"/>
        </w:rPr>
        <w:t>本检测在</w:t>
      </w:r>
      <w:r w:rsidRPr="00410870">
        <w:rPr>
          <w:rStyle w:val="fontstyle11"/>
          <w:rFonts w:ascii="Times New Roman" w:eastAsia="宋体" w:hAnsi="Times New Roman" w:hint="eastAsia"/>
          <w:bCs/>
          <w:kern w:val="2"/>
          <w:sz w:val="18"/>
          <w:szCs w:val="18"/>
          <w:lang w:val="en-US" w:bidi="ar-SA"/>
        </w:rPr>
        <w:t>DNA</w:t>
      </w:r>
      <w:r w:rsidRPr="00410870">
        <w:rPr>
          <w:rStyle w:val="fontstyle11"/>
          <w:rFonts w:ascii="Times New Roman" w:eastAsia="宋体" w:hAnsi="Times New Roman" w:hint="eastAsia"/>
          <w:bCs/>
          <w:kern w:val="2"/>
          <w:sz w:val="18"/>
          <w:szCs w:val="18"/>
          <w:lang w:val="en-US" w:bidi="ar-SA"/>
        </w:rPr>
        <w:t>层面涵盖</w:t>
      </w:r>
      <w:r w:rsidRPr="00410870">
        <w:rPr>
          <w:rStyle w:val="fontstyle11"/>
          <w:rFonts w:ascii="Times New Roman" w:eastAsia="宋体" w:hAnsi="Times New Roman" w:hint="eastAsia"/>
          <w:bCs/>
          <w:kern w:val="2"/>
          <w:sz w:val="18"/>
          <w:szCs w:val="18"/>
          <w:lang w:val="en-US" w:bidi="ar-SA"/>
        </w:rPr>
        <w:t>57</w:t>
      </w:r>
      <w:r>
        <w:rPr>
          <w:rStyle w:val="fontstyle11"/>
          <w:rFonts w:ascii="Times New Roman" w:eastAsia="宋体" w:hAnsi="Times New Roman"/>
          <w:bCs/>
          <w:kern w:val="2"/>
          <w:sz w:val="18"/>
          <w:szCs w:val="18"/>
          <w:lang w:val="en-US" w:bidi="ar-SA"/>
        </w:rPr>
        <w:t>2</w:t>
      </w:r>
      <w:r w:rsidRPr="00410870">
        <w:rPr>
          <w:rStyle w:val="fontstyle11"/>
          <w:rFonts w:ascii="Times New Roman" w:eastAsia="宋体" w:hAnsi="Times New Roman" w:hint="eastAsia"/>
          <w:bCs/>
          <w:kern w:val="2"/>
          <w:sz w:val="18"/>
          <w:szCs w:val="18"/>
          <w:lang w:val="en-US" w:bidi="ar-SA"/>
        </w:rPr>
        <w:t>个基因，在</w:t>
      </w:r>
      <w:r w:rsidRPr="00410870">
        <w:rPr>
          <w:rStyle w:val="fontstyle11"/>
          <w:rFonts w:ascii="Times New Roman" w:eastAsia="宋体" w:hAnsi="Times New Roman" w:hint="eastAsia"/>
          <w:bCs/>
          <w:kern w:val="2"/>
          <w:sz w:val="18"/>
          <w:szCs w:val="18"/>
          <w:lang w:val="en-US" w:bidi="ar-SA"/>
        </w:rPr>
        <w:t>RNA</w:t>
      </w:r>
      <w:r w:rsidRPr="00410870">
        <w:rPr>
          <w:rStyle w:val="fontstyle11"/>
          <w:rFonts w:ascii="Times New Roman" w:eastAsia="宋体" w:hAnsi="Times New Roman" w:hint="eastAsia"/>
          <w:bCs/>
          <w:kern w:val="2"/>
          <w:sz w:val="18"/>
          <w:szCs w:val="18"/>
          <w:lang w:val="en-US" w:bidi="ar-SA"/>
        </w:rPr>
        <w:t>层面涵盖</w:t>
      </w:r>
      <w:r w:rsidRPr="00410870">
        <w:rPr>
          <w:rStyle w:val="fontstyle11"/>
          <w:rFonts w:ascii="Times New Roman" w:eastAsia="宋体" w:hAnsi="Times New Roman" w:hint="eastAsia"/>
          <w:bCs/>
          <w:kern w:val="2"/>
          <w:sz w:val="18"/>
          <w:szCs w:val="18"/>
          <w:lang w:val="en-US" w:bidi="ar-SA"/>
        </w:rPr>
        <w:t>2660</w:t>
      </w:r>
      <w:r w:rsidRPr="00410870">
        <w:rPr>
          <w:rStyle w:val="fontstyle11"/>
          <w:rFonts w:ascii="Times New Roman" w:eastAsia="宋体" w:hAnsi="Times New Roman" w:hint="eastAsia"/>
          <w:bCs/>
          <w:kern w:val="2"/>
          <w:sz w:val="18"/>
          <w:szCs w:val="18"/>
          <w:lang w:val="en-US" w:bidi="ar-SA"/>
        </w:rPr>
        <w:t>个基因</w:t>
      </w:r>
      <w:r w:rsidR="004C76E0">
        <w:rPr>
          <w:rStyle w:val="fontstyle11"/>
          <w:rFonts w:ascii="Times New Roman" w:eastAsia="宋体" w:hAnsi="Times New Roman" w:hint="eastAsia"/>
          <w:bCs/>
          <w:kern w:val="2"/>
          <w:sz w:val="18"/>
          <w:szCs w:val="18"/>
          <w:lang w:val="en-US" w:bidi="ar-SA"/>
        </w:rPr>
        <w:t>（检测范围</w:t>
      </w:r>
      <w:r w:rsidR="004C76E0">
        <w:rPr>
          <w:rStyle w:val="fontstyle11"/>
          <w:rFonts w:ascii="Times New Roman" w:eastAsia="宋体" w:hAnsi="Times New Roman" w:hint="eastAsia"/>
          <w:bCs/>
          <w:kern w:val="2"/>
          <w:sz w:val="18"/>
          <w:szCs w:val="18"/>
          <w:lang w:val="en-US" w:bidi="ar-SA"/>
        </w:rPr>
        <w:t>2</w:t>
      </w:r>
      <w:r w:rsidR="004C76E0">
        <w:rPr>
          <w:rStyle w:val="fontstyle11"/>
          <w:rFonts w:ascii="Times New Roman" w:eastAsia="宋体" w:hAnsi="Times New Roman"/>
          <w:bCs/>
          <w:kern w:val="2"/>
          <w:sz w:val="18"/>
          <w:szCs w:val="18"/>
          <w:lang w:val="en-US" w:bidi="ar-SA"/>
        </w:rPr>
        <w:t>025</w:t>
      </w:r>
      <w:r w:rsidR="004C76E0">
        <w:rPr>
          <w:rStyle w:val="fontstyle11"/>
          <w:rFonts w:ascii="Times New Roman" w:eastAsia="宋体" w:hAnsi="Times New Roman" w:hint="eastAsia"/>
          <w:bCs/>
          <w:kern w:val="2"/>
          <w:sz w:val="18"/>
          <w:szCs w:val="18"/>
          <w:lang w:val="en-US" w:bidi="ar-SA"/>
        </w:rPr>
        <w:t>年</w:t>
      </w:r>
      <w:r w:rsidR="0086300C">
        <w:rPr>
          <w:rStyle w:val="fontstyle11"/>
          <w:rFonts w:ascii="Times New Roman" w:eastAsia="宋体" w:hAnsi="Times New Roman"/>
          <w:bCs/>
          <w:kern w:val="2"/>
          <w:sz w:val="18"/>
          <w:szCs w:val="18"/>
          <w:lang w:val="en-US" w:bidi="ar-SA"/>
        </w:rPr>
        <w:t>9</w:t>
      </w:r>
      <w:r w:rsidR="004C76E0">
        <w:rPr>
          <w:rStyle w:val="fontstyle11"/>
          <w:rFonts w:ascii="Times New Roman" w:eastAsia="宋体" w:hAnsi="Times New Roman" w:hint="eastAsia"/>
          <w:bCs/>
          <w:kern w:val="2"/>
          <w:sz w:val="18"/>
          <w:szCs w:val="18"/>
          <w:lang w:val="en-US" w:bidi="ar-SA"/>
        </w:rPr>
        <w:t>月</w:t>
      </w:r>
      <w:r w:rsidR="0086300C">
        <w:rPr>
          <w:rStyle w:val="fontstyle11"/>
          <w:rFonts w:ascii="Times New Roman" w:eastAsia="宋体" w:hAnsi="Times New Roman"/>
          <w:bCs/>
          <w:kern w:val="2"/>
          <w:sz w:val="18"/>
          <w:szCs w:val="18"/>
          <w:lang w:val="en-US" w:bidi="ar-SA"/>
        </w:rPr>
        <w:t>2</w:t>
      </w:r>
      <w:r w:rsidR="004C76E0">
        <w:rPr>
          <w:rStyle w:val="fontstyle11"/>
          <w:rFonts w:ascii="Times New Roman" w:eastAsia="宋体" w:hAnsi="Times New Roman" w:hint="eastAsia"/>
          <w:bCs/>
          <w:kern w:val="2"/>
          <w:sz w:val="18"/>
          <w:szCs w:val="18"/>
          <w:lang w:val="en-US" w:bidi="ar-SA"/>
        </w:rPr>
        <w:t>日更新）</w:t>
      </w:r>
      <w:r w:rsidRPr="00410870">
        <w:rPr>
          <w:rStyle w:val="fontstyle11"/>
          <w:rFonts w:ascii="Times New Roman" w:eastAsia="宋体" w:hAnsi="Times New Roman" w:hint="eastAsia"/>
          <w:bCs/>
          <w:kern w:val="2"/>
          <w:sz w:val="18"/>
          <w:szCs w:val="18"/>
          <w:lang w:val="en-US" w:bidi="ar-SA"/>
        </w:rPr>
        <w:t>，检测变异包含点突变、小片段插入缺失、基因融合</w:t>
      </w:r>
      <w:r>
        <w:rPr>
          <w:rStyle w:val="fontstyle11"/>
          <w:rFonts w:ascii="Times New Roman" w:eastAsia="宋体" w:hAnsi="Times New Roman" w:hint="eastAsia"/>
          <w:bCs/>
          <w:kern w:val="2"/>
          <w:sz w:val="18"/>
          <w:szCs w:val="18"/>
          <w:lang w:val="en-US" w:bidi="ar-SA"/>
        </w:rPr>
        <w:t>、纯合缺失</w:t>
      </w:r>
      <w:r w:rsidRPr="00410870">
        <w:rPr>
          <w:rStyle w:val="fontstyle11"/>
          <w:rFonts w:ascii="Times New Roman" w:eastAsia="宋体" w:hAnsi="Times New Roman" w:hint="eastAsia"/>
          <w:bCs/>
          <w:kern w:val="2"/>
          <w:sz w:val="18"/>
          <w:szCs w:val="18"/>
          <w:lang w:val="en-US" w:bidi="ar-SA"/>
        </w:rPr>
        <w:t>和拷贝数</w:t>
      </w:r>
      <w:r>
        <w:rPr>
          <w:rStyle w:val="fontstyle11"/>
          <w:rFonts w:ascii="Times New Roman" w:eastAsia="宋体" w:hAnsi="Times New Roman" w:hint="eastAsia"/>
          <w:bCs/>
          <w:kern w:val="2"/>
          <w:sz w:val="18"/>
          <w:szCs w:val="18"/>
          <w:lang w:val="en-US" w:bidi="ar-SA"/>
        </w:rPr>
        <w:t>扩增</w:t>
      </w:r>
      <w:r w:rsidRPr="00410870">
        <w:rPr>
          <w:rStyle w:val="fontstyle11"/>
          <w:rFonts w:ascii="Times New Roman" w:eastAsia="宋体" w:hAnsi="Times New Roman" w:hint="eastAsia"/>
          <w:bCs/>
          <w:kern w:val="2"/>
          <w:sz w:val="18"/>
          <w:szCs w:val="18"/>
          <w:lang w:val="en-US" w:bidi="ar-SA"/>
        </w:rPr>
        <w:t>，同时检测</w:t>
      </w:r>
      <w:r w:rsidRPr="00410870">
        <w:rPr>
          <w:rStyle w:val="fontstyle11"/>
          <w:rFonts w:ascii="Times New Roman" w:eastAsia="宋体" w:hAnsi="Times New Roman" w:hint="eastAsia"/>
          <w:bCs/>
          <w:kern w:val="2"/>
          <w:sz w:val="18"/>
          <w:szCs w:val="18"/>
          <w:highlight w:val="yellow"/>
          <w:lang w:val="en-US" w:bidi="ar-SA"/>
        </w:rPr>
        <w:t>{%if sample.control_sample_id %}</w:t>
      </w:r>
      <w:r w:rsidRPr="00410870">
        <w:rPr>
          <w:rStyle w:val="fontstyle11"/>
          <w:rFonts w:ascii="Times New Roman" w:eastAsia="宋体" w:hAnsi="Times New Roman" w:hint="eastAsia"/>
          <w:bCs/>
          <w:kern w:val="2"/>
          <w:sz w:val="18"/>
          <w:szCs w:val="18"/>
          <w:lang w:val="en-US" w:bidi="ar-SA"/>
        </w:rPr>
        <w:t>遗传性肿瘤相关基因胚系突变、</w:t>
      </w:r>
      <w:r w:rsidRPr="00410870">
        <w:rPr>
          <w:rStyle w:val="fontstyle11"/>
          <w:rFonts w:ascii="Times New Roman" w:eastAsia="宋体" w:hAnsi="Times New Roman" w:hint="eastAsia"/>
          <w:bCs/>
          <w:kern w:val="2"/>
          <w:sz w:val="18"/>
          <w:szCs w:val="18"/>
          <w:highlight w:val="yellow"/>
          <w:lang w:val="en-US" w:bidi="ar-SA"/>
        </w:rPr>
        <w:t>{%endif%}</w:t>
      </w:r>
      <w:r w:rsidRPr="00410870">
        <w:rPr>
          <w:rStyle w:val="fontstyle11"/>
          <w:rFonts w:ascii="Times New Roman" w:eastAsia="宋体" w:hAnsi="Times New Roman" w:hint="eastAsia"/>
          <w:bCs/>
          <w:kern w:val="2"/>
          <w:sz w:val="18"/>
          <w:szCs w:val="18"/>
          <w:lang w:val="en-US" w:bidi="ar-SA"/>
        </w:rPr>
        <w:t>微卫星状态、肿瘤突变负荷、肿瘤免疫微环境分型、同源重组修复缺陷、基因表达和化疗药物代谢相关酶类多态性位点等。</w:t>
      </w:r>
      <w:r w:rsidR="008E6CE4" w:rsidRPr="00410870">
        <w:rPr>
          <w:rStyle w:val="fontstyle11"/>
          <w:rFonts w:ascii="Times New Roman" w:eastAsia="宋体" w:hAnsi="Times New Roman" w:hint="eastAsia"/>
          <w:bCs/>
          <w:kern w:val="2"/>
          <w:sz w:val="18"/>
          <w:szCs w:val="18"/>
          <w:highlight w:val="red"/>
          <w:lang w:val="en-US" w:bidi="ar-SA"/>
        </w:rPr>
        <w:t>{%else%}</w:t>
      </w:r>
      <w:r w:rsidR="008E6CE4" w:rsidRPr="00410870">
        <w:rPr>
          <w:rStyle w:val="fontstyle11"/>
          <w:rFonts w:ascii="Times New Roman" w:eastAsia="宋体" w:hAnsi="Times New Roman" w:hint="eastAsia"/>
          <w:bCs/>
          <w:kern w:val="2"/>
          <w:sz w:val="18"/>
          <w:szCs w:val="18"/>
          <w:lang w:val="en-US" w:bidi="ar-SA"/>
        </w:rPr>
        <w:t>本检测在</w:t>
      </w:r>
      <w:r w:rsidR="008E6CE4" w:rsidRPr="00410870">
        <w:rPr>
          <w:rStyle w:val="fontstyle11"/>
          <w:rFonts w:ascii="Times New Roman" w:eastAsia="宋体" w:hAnsi="Times New Roman" w:hint="eastAsia"/>
          <w:bCs/>
          <w:kern w:val="2"/>
          <w:sz w:val="18"/>
          <w:szCs w:val="18"/>
          <w:lang w:val="en-US" w:bidi="ar-SA"/>
        </w:rPr>
        <w:t>DNA</w:t>
      </w:r>
      <w:r w:rsidR="008E6CE4" w:rsidRPr="00410870">
        <w:rPr>
          <w:rStyle w:val="fontstyle11"/>
          <w:rFonts w:ascii="Times New Roman" w:eastAsia="宋体" w:hAnsi="Times New Roman" w:hint="eastAsia"/>
          <w:bCs/>
          <w:kern w:val="2"/>
          <w:sz w:val="18"/>
          <w:szCs w:val="18"/>
          <w:lang w:val="en-US" w:bidi="ar-SA"/>
        </w:rPr>
        <w:t>层面涵盖</w:t>
      </w:r>
      <w:r w:rsidR="008E6CE4" w:rsidRPr="00410870">
        <w:rPr>
          <w:rStyle w:val="fontstyle11"/>
          <w:rFonts w:ascii="Times New Roman" w:eastAsia="宋体" w:hAnsi="Times New Roman" w:hint="eastAsia"/>
          <w:bCs/>
          <w:kern w:val="2"/>
          <w:sz w:val="18"/>
          <w:szCs w:val="18"/>
          <w:lang w:val="en-US" w:bidi="ar-SA"/>
        </w:rPr>
        <w:t>57</w:t>
      </w:r>
      <w:r w:rsidR="008E6CE4">
        <w:rPr>
          <w:rStyle w:val="fontstyle11"/>
          <w:rFonts w:ascii="Times New Roman" w:eastAsia="宋体" w:hAnsi="Times New Roman"/>
          <w:bCs/>
          <w:kern w:val="2"/>
          <w:sz w:val="18"/>
          <w:szCs w:val="18"/>
          <w:lang w:val="en-US" w:bidi="ar-SA"/>
        </w:rPr>
        <w:t>2</w:t>
      </w:r>
      <w:r w:rsidR="008E6CE4" w:rsidRPr="00410870">
        <w:rPr>
          <w:rStyle w:val="fontstyle11"/>
          <w:rFonts w:ascii="Times New Roman" w:eastAsia="宋体" w:hAnsi="Times New Roman" w:hint="eastAsia"/>
          <w:bCs/>
          <w:kern w:val="2"/>
          <w:sz w:val="18"/>
          <w:szCs w:val="18"/>
          <w:lang w:val="en-US" w:bidi="ar-SA"/>
        </w:rPr>
        <w:t>个基因</w:t>
      </w:r>
      <w:r w:rsidR="004C76E0">
        <w:rPr>
          <w:rStyle w:val="fontstyle11"/>
          <w:rFonts w:ascii="Times New Roman" w:eastAsia="宋体" w:hAnsi="Times New Roman" w:hint="eastAsia"/>
          <w:bCs/>
          <w:kern w:val="2"/>
          <w:sz w:val="18"/>
          <w:szCs w:val="18"/>
          <w:lang w:val="en-US" w:bidi="ar-SA"/>
        </w:rPr>
        <w:t>（检测范围</w:t>
      </w:r>
      <w:r w:rsidR="004C76E0">
        <w:rPr>
          <w:rStyle w:val="fontstyle11"/>
          <w:rFonts w:ascii="Times New Roman" w:eastAsia="宋体" w:hAnsi="Times New Roman" w:hint="eastAsia"/>
          <w:bCs/>
          <w:kern w:val="2"/>
          <w:sz w:val="18"/>
          <w:szCs w:val="18"/>
          <w:lang w:val="en-US" w:bidi="ar-SA"/>
        </w:rPr>
        <w:t>2</w:t>
      </w:r>
      <w:r w:rsidR="004C76E0">
        <w:rPr>
          <w:rStyle w:val="fontstyle11"/>
          <w:rFonts w:ascii="Times New Roman" w:eastAsia="宋体" w:hAnsi="Times New Roman"/>
          <w:bCs/>
          <w:kern w:val="2"/>
          <w:sz w:val="18"/>
          <w:szCs w:val="18"/>
          <w:lang w:val="en-US" w:bidi="ar-SA"/>
        </w:rPr>
        <w:t>025</w:t>
      </w:r>
      <w:r w:rsidR="004C76E0">
        <w:rPr>
          <w:rStyle w:val="fontstyle11"/>
          <w:rFonts w:ascii="Times New Roman" w:eastAsia="宋体" w:hAnsi="Times New Roman" w:hint="eastAsia"/>
          <w:bCs/>
          <w:kern w:val="2"/>
          <w:sz w:val="18"/>
          <w:szCs w:val="18"/>
          <w:lang w:val="en-US" w:bidi="ar-SA"/>
        </w:rPr>
        <w:t>年</w:t>
      </w:r>
      <w:r w:rsidR="004C76E0">
        <w:rPr>
          <w:rStyle w:val="fontstyle11"/>
          <w:rFonts w:ascii="Times New Roman" w:eastAsia="宋体" w:hAnsi="Times New Roman" w:hint="eastAsia"/>
          <w:bCs/>
          <w:kern w:val="2"/>
          <w:sz w:val="18"/>
          <w:szCs w:val="18"/>
          <w:lang w:val="en-US" w:bidi="ar-SA"/>
        </w:rPr>
        <w:t>6</w:t>
      </w:r>
      <w:r w:rsidR="004C76E0">
        <w:rPr>
          <w:rStyle w:val="fontstyle11"/>
          <w:rFonts w:ascii="Times New Roman" w:eastAsia="宋体" w:hAnsi="Times New Roman" w:hint="eastAsia"/>
          <w:bCs/>
          <w:kern w:val="2"/>
          <w:sz w:val="18"/>
          <w:szCs w:val="18"/>
          <w:lang w:val="en-US" w:bidi="ar-SA"/>
        </w:rPr>
        <w:t>月</w:t>
      </w:r>
      <w:r w:rsidR="004C76E0">
        <w:rPr>
          <w:rStyle w:val="fontstyle11"/>
          <w:rFonts w:ascii="Times New Roman" w:eastAsia="宋体" w:hAnsi="Times New Roman" w:hint="eastAsia"/>
          <w:bCs/>
          <w:kern w:val="2"/>
          <w:sz w:val="18"/>
          <w:szCs w:val="18"/>
          <w:lang w:val="en-US" w:bidi="ar-SA"/>
        </w:rPr>
        <w:t>2</w:t>
      </w:r>
      <w:r w:rsidR="004C76E0">
        <w:rPr>
          <w:rStyle w:val="fontstyle11"/>
          <w:rFonts w:ascii="Times New Roman" w:eastAsia="宋体" w:hAnsi="Times New Roman"/>
          <w:bCs/>
          <w:kern w:val="2"/>
          <w:sz w:val="18"/>
          <w:szCs w:val="18"/>
          <w:lang w:val="en-US" w:bidi="ar-SA"/>
        </w:rPr>
        <w:t>6</w:t>
      </w:r>
      <w:r w:rsidR="004C76E0">
        <w:rPr>
          <w:rStyle w:val="fontstyle11"/>
          <w:rFonts w:ascii="Times New Roman" w:eastAsia="宋体" w:hAnsi="Times New Roman" w:hint="eastAsia"/>
          <w:bCs/>
          <w:kern w:val="2"/>
          <w:sz w:val="18"/>
          <w:szCs w:val="18"/>
          <w:lang w:val="en-US" w:bidi="ar-SA"/>
        </w:rPr>
        <w:t>日更新）</w:t>
      </w:r>
      <w:r w:rsidR="008E6CE4" w:rsidRPr="00410870">
        <w:rPr>
          <w:rStyle w:val="fontstyle11"/>
          <w:rFonts w:ascii="Times New Roman" w:eastAsia="宋体" w:hAnsi="Times New Roman" w:hint="eastAsia"/>
          <w:bCs/>
          <w:kern w:val="2"/>
          <w:sz w:val="18"/>
          <w:szCs w:val="18"/>
          <w:lang w:val="en-US" w:bidi="ar-SA"/>
        </w:rPr>
        <w:t>，检测变异包含点突变、小片段插入缺失、基因融合</w:t>
      </w:r>
      <w:r w:rsidR="008E6CE4">
        <w:rPr>
          <w:rStyle w:val="fontstyle11"/>
          <w:rFonts w:ascii="Times New Roman" w:eastAsia="宋体" w:hAnsi="Times New Roman" w:hint="eastAsia"/>
          <w:bCs/>
          <w:kern w:val="2"/>
          <w:sz w:val="18"/>
          <w:szCs w:val="18"/>
          <w:lang w:val="en-US" w:bidi="ar-SA"/>
        </w:rPr>
        <w:t>、纯合缺失和</w:t>
      </w:r>
      <w:r w:rsidR="008E6CE4" w:rsidRPr="00410870">
        <w:rPr>
          <w:rStyle w:val="fontstyle11"/>
          <w:rFonts w:ascii="Times New Roman" w:eastAsia="宋体" w:hAnsi="Times New Roman" w:hint="eastAsia"/>
          <w:bCs/>
          <w:kern w:val="2"/>
          <w:sz w:val="18"/>
          <w:szCs w:val="18"/>
          <w:lang w:val="en-US" w:bidi="ar-SA"/>
        </w:rPr>
        <w:t>拷贝数</w:t>
      </w:r>
      <w:r w:rsidR="008E6CE4">
        <w:rPr>
          <w:rStyle w:val="fontstyle11"/>
          <w:rFonts w:ascii="Times New Roman" w:eastAsia="宋体" w:hAnsi="Times New Roman" w:hint="eastAsia"/>
          <w:bCs/>
          <w:kern w:val="2"/>
          <w:sz w:val="18"/>
          <w:szCs w:val="18"/>
          <w:lang w:val="en-US" w:bidi="ar-SA"/>
        </w:rPr>
        <w:t>扩增</w:t>
      </w:r>
      <w:r w:rsidR="008E6CE4" w:rsidRPr="00410870">
        <w:rPr>
          <w:rStyle w:val="fontstyle11"/>
          <w:rFonts w:ascii="Times New Roman" w:eastAsia="宋体" w:hAnsi="Times New Roman" w:hint="eastAsia"/>
          <w:bCs/>
          <w:kern w:val="2"/>
          <w:sz w:val="18"/>
          <w:szCs w:val="18"/>
          <w:lang w:val="en-US" w:bidi="ar-SA"/>
        </w:rPr>
        <w:t>，同时检测</w:t>
      </w:r>
      <w:r w:rsidR="008E6CE4" w:rsidRPr="00410870">
        <w:rPr>
          <w:rStyle w:val="fontstyle11"/>
          <w:rFonts w:ascii="Times New Roman" w:eastAsia="宋体" w:hAnsi="Times New Roman" w:hint="eastAsia"/>
          <w:bCs/>
          <w:kern w:val="2"/>
          <w:sz w:val="18"/>
          <w:szCs w:val="18"/>
          <w:highlight w:val="yellow"/>
          <w:lang w:val="en-US" w:bidi="ar-SA"/>
        </w:rPr>
        <w:t>{%if sample.control_sample_id %}</w:t>
      </w:r>
      <w:r w:rsidR="008E6CE4" w:rsidRPr="00410870">
        <w:rPr>
          <w:rStyle w:val="fontstyle11"/>
          <w:rFonts w:ascii="Times New Roman" w:eastAsia="宋体" w:hAnsi="Times New Roman" w:hint="eastAsia"/>
          <w:bCs/>
          <w:kern w:val="2"/>
          <w:sz w:val="18"/>
          <w:szCs w:val="18"/>
          <w:lang w:val="en-US" w:bidi="ar-SA"/>
        </w:rPr>
        <w:t>遗传性肿瘤相关基因胚系突变、</w:t>
      </w:r>
      <w:r w:rsidR="008E6CE4" w:rsidRPr="00410870">
        <w:rPr>
          <w:rStyle w:val="fontstyle11"/>
          <w:rFonts w:ascii="Times New Roman" w:eastAsia="宋体" w:hAnsi="Times New Roman" w:hint="eastAsia"/>
          <w:bCs/>
          <w:kern w:val="2"/>
          <w:sz w:val="18"/>
          <w:szCs w:val="18"/>
          <w:highlight w:val="yellow"/>
          <w:lang w:val="en-US" w:bidi="ar-SA"/>
        </w:rPr>
        <w:t>{%endif%}</w:t>
      </w:r>
      <w:r w:rsidR="008E6CE4" w:rsidRPr="00410870">
        <w:rPr>
          <w:rStyle w:val="fontstyle11"/>
          <w:rFonts w:ascii="Times New Roman" w:eastAsia="宋体" w:hAnsi="Times New Roman" w:hint="eastAsia"/>
          <w:bCs/>
          <w:kern w:val="2"/>
          <w:sz w:val="18"/>
          <w:szCs w:val="18"/>
          <w:lang w:val="en-US" w:bidi="ar-SA"/>
        </w:rPr>
        <w:t>微卫星状态、肿瘤突变负荷、同源重组修复缺陷和化疗药物代谢相关酶类多态性位点等。</w:t>
      </w:r>
      <w:r w:rsidRPr="00BE5B72">
        <w:rPr>
          <w:rStyle w:val="fontstyle11"/>
          <w:rFonts w:ascii="Times New Roman" w:eastAsia="宋体" w:hAnsi="Times New Roman" w:hint="eastAsia"/>
          <w:bCs/>
          <w:kern w:val="2"/>
          <w:sz w:val="18"/>
          <w:szCs w:val="18"/>
          <w:highlight w:val="red"/>
          <w:lang w:val="en-US" w:bidi="ar-SA"/>
        </w:rPr>
        <w:t>{%endif%}</w:t>
      </w:r>
    </w:p>
    <w:p w14:paraId="38EBDFD9" w14:textId="7BE55BBC" w:rsidR="00FA7BF2" w:rsidRDefault="0035086C">
      <w:pPr>
        <w:pStyle w:val="a5"/>
        <w:spacing w:before="54" w:line="322" w:lineRule="exact"/>
        <w:rPr>
          <w:rStyle w:val="fontstyle11"/>
          <w:rFonts w:ascii="宋体" w:eastAsia="宋体" w:hAnsi="宋体"/>
          <w:bCs/>
          <w:kern w:val="2"/>
          <w:sz w:val="18"/>
          <w:szCs w:val="18"/>
          <w:lang w:val="en-US" w:bidi="ar-SA"/>
        </w:rPr>
      </w:pPr>
      <w:r>
        <w:rPr>
          <w:rStyle w:val="fontstyle11"/>
          <w:rFonts w:ascii="Times New Roman" w:eastAsia="宋体" w:hAnsi="Times New Roman"/>
          <w:bCs/>
          <w:kern w:val="2"/>
          <w:sz w:val="18"/>
          <w:szCs w:val="18"/>
          <w:lang w:val="en-US" w:bidi="ar-SA"/>
        </w:rPr>
        <w:t>2.</w:t>
      </w:r>
      <w:r>
        <w:rPr>
          <w:rStyle w:val="fontstyle11"/>
          <w:rFonts w:ascii="Times New Roman" w:eastAsia="宋体" w:hAnsi="Times New Roman"/>
          <w:bCs/>
          <w:kern w:val="2"/>
          <w:sz w:val="18"/>
          <w:szCs w:val="18"/>
          <w:lang w:val="en-US" w:bidi="ar-SA"/>
        </w:rPr>
        <w:tab/>
      </w:r>
      <w:r>
        <w:rPr>
          <w:rStyle w:val="fontstyle11"/>
          <w:rFonts w:ascii="Times New Roman" w:eastAsia="宋体" w:hAnsi="Times New Roman" w:hint="eastAsia"/>
          <w:bCs/>
          <w:kern w:val="2"/>
          <w:sz w:val="18"/>
          <w:szCs w:val="18"/>
          <w:lang w:val="en-US" w:bidi="ar-SA"/>
        </w:rPr>
        <w:t>本检测项目中使用的参考基因组版本为</w:t>
      </w:r>
      <w:r>
        <w:rPr>
          <w:rStyle w:val="fontstyle11"/>
          <w:rFonts w:ascii="Times New Roman" w:eastAsia="宋体" w:hAnsi="Times New Roman"/>
          <w:bCs/>
          <w:kern w:val="2"/>
          <w:sz w:val="18"/>
          <w:szCs w:val="18"/>
          <w:lang w:val="en-US" w:bidi="ar-SA"/>
        </w:rPr>
        <w:t>hg19</w:t>
      </w:r>
      <w:r>
        <w:rPr>
          <w:rStyle w:val="fontstyle11"/>
          <w:rFonts w:ascii="Times New Roman" w:eastAsia="宋体" w:hAnsi="Times New Roman" w:hint="eastAsia"/>
          <w:bCs/>
          <w:kern w:val="2"/>
          <w:sz w:val="18"/>
          <w:szCs w:val="18"/>
          <w:lang w:val="en-US" w:bidi="ar-SA"/>
        </w:rPr>
        <w:t>，报告中的变异命名遵从</w:t>
      </w:r>
      <w:r>
        <w:rPr>
          <w:rStyle w:val="fontstyle11"/>
          <w:rFonts w:ascii="Times New Roman" w:eastAsia="宋体" w:hAnsi="Times New Roman"/>
          <w:bCs/>
          <w:kern w:val="2"/>
          <w:sz w:val="18"/>
          <w:szCs w:val="18"/>
          <w:lang w:val="en-US" w:bidi="ar-SA"/>
        </w:rPr>
        <w:t>HGVS</w:t>
      </w:r>
      <w:r>
        <w:rPr>
          <w:rStyle w:val="fontstyle11"/>
          <w:rFonts w:ascii="Times New Roman" w:eastAsia="宋体" w:hAnsi="Times New Roman" w:hint="eastAsia"/>
          <w:bCs/>
          <w:kern w:val="2"/>
          <w:sz w:val="18"/>
          <w:szCs w:val="18"/>
          <w:lang w:val="en-US" w:bidi="ar-SA"/>
        </w:rPr>
        <w:t>指南</w:t>
      </w:r>
      <w:r>
        <w:rPr>
          <w:rStyle w:val="fontstyle11"/>
          <w:rFonts w:ascii="Times New Roman" w:eastAsia="宋体" w:hAnsi="Times New Roman"/>
          <w:bCs/>
          <w:kern w:val="2"/>
          <w:sz w:val="18"/>
          <w:szCs w:val="18"/>
          <w:lang w:val="en-US" w:bidi="ar-SA"/>
        </w:rPr>
        <w:t>(http: //varnomen.hgvs.org)</w:t>
      </w:r>
      <w:r>
        <w:rPr>
          <w:rStyle w:val="fontstyle11"/>
          <w:rFonts w:ascii="Times New Roman" w:eastAsia="宋体" w:hAnsi="Times New Roman" w:hint="eastAsia"/>
          <w:bCs/>
          <w:kern w:val="2"/>
          <w:sz w:val="18"/>
          <w:szCs w:val="18"/>
          <w:lang w:val="en-US" w:bidi="ar-SA"/>
        </w:rPr>
        <w:t>中的相关规定进行命名。以下是检测突变、插入缺失、拷贝数变异、基因融合</w:t>
      </w:r>
      <w:r w:rsidR="00410870" w:rsidRPr="00410870">
        <w:rPr>
          <w:rStyle w:val="fontstyle11"/>
          <w:rFonts w:ascii="Times New Roman" w:eastAsia="宋体" w:hAnsi="Times New Roman" w:hint="eastAsia"/>
          <w:bCs/>
          <w:kern w:val="2"/>
          <w:sz w:val="18"/>
          <w:szCs w:val="18"/>
          <w:highlight w:val="red"/>
          <w:lang w:val="en-US" w:bidi="ar-SA"/>
        </w:rPr>
        <w:t>{%if sample.rna_sample_id%}</w:t>
      </w:r>
      <w:r>
        <w:rPr>
          <w:rStyle w:val="fontstyle11"/>
          <w:rFonts w:ascii="Times New Roman" w:eastAsia="宋体" w:hAnsi="Times New Roman" w:hint="eastAsia"/>
          <w:bCs/>
          <w:kern w:val="2"/>
          <w:sz w:val="18"/>
          <w:szCs w:val="18"/>
          <w:lang w:val="en-US" w:bidi="ar-SA"/>
        </w:rPr>
        <w:t>、基因表达</w:t>
      </w:r>
      <w:r w:rsidR="00410870" w:rsidRPr="00410870">
        <w:rPr>
          <w:rStyle w:val="fontstyle11"/>
          <w:rFonts w:ascii="Times New Roman" w:eastAsia="宋体" w:hAnsi="Times New Roman" w:hint="eastAsia"/>
          <w:bCs/>
          <w:kern w:val="2"/>
          <w:sz w:val="18"/>
          <w:szCs w:val="18"/>
          <w:highlight w:val="red"/>
          <w:lang w:val="en-US" w:bidi="ar-SA"/>
        </w:rPr>
        <w:t>{%endif%}</w:t>
      </w:r>
      <w:r>
        <w:rPr>
          <w:rStyle w:val="fontstyle11"/>
          <w:rFonts w:ascii="Times New Roman" w:eastAsia="宋体" w:hAnsi="Times New Roman" w:hint="eastAsia"/>
          <w:bCs/>
          <w:kern w:val="2"/>
          <w:sz w:val="18"/>
          <w:szCs w:val="18"/>
          <w:lang w:val="en-US" w:bidi="ar-SA"/>
        </w:rPr>
        <w:t>等变异类型的基因列表，同一基因可重复出现。</w:t>
      </w:r>
    </w:p>
    <w:tbl>
      <w:tblPr>
        <w:tblW w:w="9752" w:type="dxa"/>
        <w:tblInd w:w="108"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A0" w:firstRow="1" w:lastRow="0" w:firstColumn="1" w:lastColumn="0" w:noHBand="0" w:noVBand="1"/>
      </w:tblPr>
      <w:tblGrid>
        <w:gridCol w:w="973"/>
        <w:gridCol w:w="976"/>
        <w:gridCol w:w="976"/>
        <w:gridCol w:w="978"/>
        <w:gridCol w:w="975"/>
        <w:gridCol w:w="974"/>
        <w:gridCol w:w="975"/>
        <w:gridCol w:w="975"/>
        <w:gridCol w:w="975"/>
        <w:gridCol w:w="975"/>
      </w:tblGrid>
      <w:tr w:rsidR="006A57FE" w14:paraId="7A521F51" w14:textId="77777777" w:rsidTr="00126A61">
        <w:trPr>
          <w:trHeight w:hRule="exact" w:val="397"/>
        </w:trPr>
        <w:tc>
          <w:tcPr>
            <w:tcW w:w="9752" w:type="dxa"/>
            <w:gridSpan w:val="10"/>
            <w:shd w:val="clear" w:color="auto" w:fill="1E7648"/>
            <w:vAlign w:val="center"/>
          </w:tcPr>
          <w:p w14:paraId="3C8FF90C" w14:textId="77777777" w:rsidR="006A57FE" w:rsidRPr="005B53C4" w:rsidRDefault="006A57FE" w:rsidP="00126A61">
            <w:pPr>
              <w:adjustRightInd w:val="0"/>
              <w:snapToGrid w:val="0"/>
              <w:jc w:val="center"/>
              <w:rPr>
                <w:rFonts w:ascii="Times New Roman" w:hAnsi="Times New Roman"/>
                <w:b/>
                <w:bCs/>
                <w:color w:val="FFFFFF"/>
                <w:szCs w:val="21"/>
              </w:rPr>
            </w:pPr>
            <w:r>
              <w:rPr>
                <w:rFonts w:ascii="Times New Roman" w:hAnsi="Times New Roman" w:hint="eastAsia"/>
                <w:b/>
                <w:bCs/>
                <w:color w:val="FFFFFF"/>
                <w:szCs w:val="21"/>
              </w:rPr>
              <w:t>包含全部外显子的</w:t>
            </w:r>
            <w:r>
              <w:rPr>
                <w:rFonts w:ascii="Times New Roman" w:hAnsi="Times New Roman"/>
                <w:b/>
                <w:bCs/>
                <w:color w:val="FFFFFF"/>
                <w:szCs w:val="21"/>
              </w:rPr>
              <w:t>247</w:t>
            </w:r>
            <w:r>
              <w:rPr>
                <w:rFonts w:ascii="Times New Roman" w:hAnsi="Times New Roman" w:hint="eastAsia"/>
                <w:b/>
                <w:bCs/>
                <w:color w:val="FFFFFF"/>
                <w:szCs w:val="21"/>
              </w:rPr>
              <w:t>个基因</w:t>
            </w:r>
          </w:p>
        </w:tc>
      </w:tr>
      <w:tr w:rsidR="006A57FE" w14:paraId="769C1F63" w14:textId="77777777" w:rsidTr="00126A61">
        <w:trPr>
          <w:trHeight w:hRule="exact" w:val="281"/>
        </w:trPr>
        <w:tc>
          <w:tcPr>
            <w:tcW w:w="973" w:type="dxa"/>
            <w:shd w:val="clear" w:color="auto" w:fill="FFFFFF"/>
            <w:vAlign w:val="bottom"/>
          </w:tcPr>
          <w:p w14:paraId="3B885E16" w14:textId="77777777" w:rsidR="006A57FE" w:rsidRDefault="006A57FE" w:rsidP="00126A61">
            <w:pPr>
              <w:jc w:val="center"/>
              <w:rPr>
                <w:rFonts w:ascii="Times New Roman" w:hAnsi="Times New Roman"/>
                <w:bCs/>
                <w:i/>
                <w:iCs/>
                <w:sz w:val="13"/>
                <w:szCs w:val="13"/>
              </w:rPr>
            </w:pPr>
            <w:bookmarkStart w:id="7" w:name="_Hlk198814923"/>
            <w:r w:rsidRPr="00B92A41">
              <w:rPr>
                <w:rFonts w:ascii="Times New Roman" w:hAnsi="Times New Roman" w:hint="eastAsia"/>
                <w:bCs/>
                <w:i/>
                <w:iCs/>
                <w:sz w:val="13"/>
                <w:szCs w:val="13"/>
              </w:rPr>
              <w:t>ABRAXAS1</w:t>
            </w:r>
          </w:p>
        </w:tc>
        <w:tc>
          <w:tcPr>
            <w:tcW w:w="976" w:type="dxa"/>
            <w:shd w:val="clear" w:color="auto" w:fill="FFFFFF"/>
            <w:vAlign w:val="bottom"/>
          </w:tcPr>
          <w:p w14:paraId="798E4EFA"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AKT2</w:t>
            </w:r>
          </w:p>
        </w:tc>
        <w:tc>
          <w:tcPr>
            <w:tcW w:w="976" w:type="dxa"/>
            <w:shd w:val="clear" w:color="auto" w:fill="FFFFFF"/>
            <w:vAlign w:val="bottom"/>
          </w:tcPr>
          <w:p w14:paraId="6378B69E"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AKT3</w:t>
            </w:r>
          </w:p>
        </w:tc>
        <w:tc>
          <w:tcPr>
            <w:tcW w:w="978" w:type="dxa"/>
            <w:shd w:val="clear" w:color="auto" w:fill="FFFFFF"/>
            <w:vAlign w:val="bottom"/>
          </w:tcPr>
          <w:p w14:paraId="2902B786"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AMER1</w:t>
            </w:r>
          </w:p>
        </w:tc>
        <w:tc>
          <w:tcPr>
            <w:tcW w:w="975" w:type="dxa"/>
            <w:shd w:val="clear" w:color="auto" w:fill="FFFFFF"/>
            <w:vAlign w:val="bottom"/>
          </w:tcPr>
          <w:p w14:paraId="68474746"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APC</w:t>
            </w:r>
          </w:p>
        </w:tc>
        <w:tc>
          <w:tcPr>
            <w:tcW w:w="974" w:type="dxa"/>
            <w:shd w:val="clear" w:color="auto" w:fill="FFFFFF"/>
            <w:vAlign w:val="bottom"/>
          </w:tcPr>
          <w:p w14:paraId="11864018"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APC2</w:t>
            </w:r>
          </w:p>
        </w:tc>
        <w:tc>
          <w:tcPr>
            <w:tcW w:w="975" w:type="dxa"/>
            <w:shd w:val="clear" w:color="auto" w:fill="FFFFFF"/>
            <w:vAlign w:val="bottom"/>
          </w:tcPr>
          <w:p w14:paraId="66558F44"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ARID1A</w:t>
            </w:r>
          </w:p>
        </w:tc>
        <w:tc>
          <w:tcPr>
            <w:tcW w:w="975" w:type="dxa"/>
            <w:shd w:val="clear" w:color="auto" w:fill="FFFFFF"/>
            <w:vAlign w:val="bottom"/>
          </w:tcPr>
          <w:p w14:paraId="7B660688"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ARID1B</w:t>
            </w:r>
          </w:p>
        </w:tc>
        <w:tc>
          <w:tcPr>
            <w:tcW w:w="975" w:type="dxa"/>
            <w:shd w:val="clear" w:color="auto" w:fill="FFFFFF"/>
            <w:vAlign w:val="bottom"/>
          </w:tcPr>
          <w:p w14:paraId="14157FA7"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ARID2</w:t>
            </w:r>
          </w:p>
        </w:tc>
        <w:tc>
          <w:tcPr>
            <w:tcW w:w="975" w:type="dxa"/>
            <w:shd w:val="clear" w:color="auto" w:fill="FFFFFF"/>
            <w:vAlign w:val="bottom"/>
          </w:tcPr>
          <w:p w14:paraId="17CEE10B"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ATM</w:t>
            </w:r>
          </w:p>
        </w:tc>
      </w:tr>
      <w:tr w:rsidR="006A57FE" w14:paraId="23ED8E63" w14:textId="77777777" w:rsidTr="00126A61">
        <w:trPr>
          <w:trHeight w:hRule="exact" w:val="281"/>
        </w:trPr>
        <w:tc>
          <w:tcPr>
            <w:tcW w:w="973" w:type="dxa"/>
            <w:shd w:val="clear" w:color="auto" w:fill="FFFFFF"/>
            <w:vAlign w:val="bottom"/>
          </w:tcPr>
          <w:p w14:paraId="5E6D023D"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ATR</w:t>
            </w:r>
          </w:p>
        </w:tc>
        <w:tc>
          <w:tcPr>
            <w:tcW w:w="976" w:type="dxa"/>
            <w:shd w:val="clear" w:color="auto" w:fill="FFFFFF"/>
            <w:vAlign w:val="bottom"/>
          </w:tcPr>
          <w:p w14:paraId="16FBBFF2"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ATRX</w:t>
            </w:r>
          </w:p>
        </w:tc>
        <w:tc>
          <w:tcPr>
            <w:tcW w:w="976" w:type="dxa"/>
            <w:shd w:val="clear" w:color="auto" w:fill="FFFFFF"/>
            <w:vAlign w:val="bottom"/>
          </w:tcPr>
          <w:p w14:paraId="52FF5BF6"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AURKA</w:t>
            </w:r>
          </w:p>
        </w:tc>
        <w:tc>
          <w:tcPr>
            <w:tcW w:w="978" w:type="dxa"/>
            <w:shd w:val="clear" w:color="auto" w:fill="FFFFFF"/>
            <w:vAlign w:val="bottom"/>
          </w:tcPr>
          <w:p w14:paraId="2977DD49"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AXIN1</w:t>
            </w:r>
          </w:p>
        </w:tc>
        <w:tc>
          <w:tcPr>
            <w:tcW w:w="975" w:type="dxa"/>
            <w:shd w:val="clear" w:color="auto" w:fill="FFFFFF"/>
            <w:vAlign w:val="bottom"/>
          </w:tcPr>
          <w:p w14:paraId="76710917"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AXIN2</w:t>
            </w:r>
          </w:p>
        </w:tc>
        <w:tc>
          <w:tcPr>
            <w:tcW w:w="974" w:type="dxa"/>
            <w:shd w:val="clear" w:color="auto" w:fill="FFFFFF"/>
            <w:vAlign w:val="bottom"/>
          </w:tcPr>
          <w:p w14:paraId="6976B3CF"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AXL</w:t>
            </w:r>
          </w:p>
        </w:tc>
        <w:tc>
          <w:tcPr>
            <w:tcW w:w="975" w:type="dxa"/>
            <w:shd w:val="clear" w:color="auto" w:fill="FFFFFF"/>
            <w:vAlign w:val="bottom"/>
          </w:tcPr>
          <w:p w14:paraId="09DD012A"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B2M</w:t>
            </w:r>
          </w:p>
        </w:tc>
        <w:tc>
          <w:tcPr>
            <w:tcW w:w="975" w:type="dxa"/>
            <w:shd w:val="clear" w:color="auto" w:fill="FFFFFF"/>
            <w:vAlign w:val="bottom"/>
          </w:tcPr>
          <w:p w14:paraId="7E82707C"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BAP1</w:t>
            </w:r>
          </w:p>
        </w:tc>
        <w:tc>
          <w:tcPr>
            <w:tcW w:w="975" w:type="dxa"/>
            <w:shd w:val="clear" w:color="auto" w:fill="FFFFFF"/>
            <w:vAlign w:val="bottom"/>
          </w:tcPr>
          <w:p w14:paraId="6D224925"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BARD1</w:t>
            </w:r>
          </w:p>
        </w:tc>
        <w:tc>
          <w:tcPr>
            <w:tcW w:w="975" w:type="dxa"/>
            <w:shd w:val="clear" w:color="auto" w:fill="FFFFFF"/>
            <w:vAlign w:val="bottom"/>
          </w:tcPr>
          <w:p w14:paraId="575CF345"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BCL2L1</w:t>
            </w:r>
          </w:p>
        </w:tc>
      </w:tr>
      <w:tr w:rsidR="006A57FE" w14:paraId="7CEE53D7" w14:textId="77777777" w:rsidTr="00126A61">
        <w:trPr>
          <w:trHeight w:hRule="exact" w:val="281"/>
        </w:trPr>
        <w:tc>
          <w:tcPr>
            <w:tcW w:w="973" w:type="dxa"/>
            <w:shd w:val="clear" w:color="auto" w:fill="FFFFFF"/>
            <w:vAlign w:val="bottom"/>
          </w:tcPr>
          <w:p w14:paraId="6B7C2A27"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BCL2L2</w:t>
            </w:r>
          </w:p>
        </w:tc>
        <w:tc>
          <w:tcPr>
            <w:tcW w:w="976" w:type="dxa"/>
            <w:shd w:val="clear" w:color="auto" w:fill="FFFFFF"/>
            <w:vAlign w:val="bottom"/>
          </w:tcPr>
          <w:p w14:paraId="156A113B"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BCL6</w:t>
            </w:r>
          </w:p>
        </w:tc>
        <w:tc>
          <w:tcPr>
            <w:tcW w:w="976" w:type="dxa"/>
            <w:shd w:val="clear" w:color="auto" w:fill="FFFFFF"/>
            <w:vAlign w:val="bottom"/>
          </w:tcPr>
          <w:p w14:paraId="2123D00A"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BLK</w:t>
            </w:r>
          </w:p>
        </w:tc>
        <w:tc>
          <w:tcPr>
            <w:tcW w:w="978" w:type="dxa"/>
            <w:shd w:val="clear" w:color="auto" w:fill="FFFFFF"/>
            <w:vAlign w:val="bottom"/>
          </w:tcPr>
          <w:p w14:paraId="75F0CDAC"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BLM</w:t>
            </w:r>
          </w:p>
        </w:tc>
        <w:tc>
          <w:tcPr>
            <w:tcW w:w="975" w:type="dxa"/>
            <w:shd w:val="clear" w:color="auto" w:fill="FFFFFF"/>
            <w:vAlign w:val="bottom"/>
          </w:tcPr>
          <w:p w14:paraId="320F289C"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BRCA1</w:t>
            </w:r>
          </w:p>
        </w:tc>
        <w:tc>
          <w:tcPr>
            <w:tcW w:w="974" w:type="dxa"/>
            <w:shd w:val="clear" w:color="auto" w:fill="FFFFFF"/>
            <w:vAlign w:val="bottom"/>
          </w:tcPr>
          <w:p w14:paraId="0A95BC85"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BRCA2</w:t>
            </w:r>
          </w:p>
        </w:tc>
        <w:tc>
          <w:tcPr>
            <w:tcW w:w="975" w:type="dxa"/>
            <w:shd w:val="clear" w:color="auto" w:fill="FFFFFF"/>
            <w:vAlign w:val="bottom"/>
          </w:tcPr>
          <w:p w14:paraId="2D6DF79C"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BRD3</w:t>
            </w:r>
          </w:p>
        </w:tc>
        <w:tc>
          <w:tcPr>
            <w:tcW w:w="975" w:type="dxa"/>
            <w:shd w:val="clear" w:color="auto" w:fill="FFFFFF"/>
            <w:vAlign w:val="bottom"/>
          </w:tcPr>
          <w:p w14:paraId="6EC0E579"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BRIP1</w:t>
            </w:r>
          </w:p>
        </w:tc>
        <w:tc>
          <w:tcPr>
            <w:tcW w:w="975" w:type="dxa"/>
            <w:shd w:val="clear" w:color="auto" w:fill="FFFFFF"/>
            <w:vAlign w:val="bottom"/>
          </w:tcPr>
          <w:p w14:paraId="79304FEF"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BTG1</w:t>
            </w:r>
          </w:p>
        </w:tc>
        <w:tc>
          <w:tcPr>
            <w:tcW w:w="975" w:type="dxa"/>
            <w:shd w:val="clear" w:color="auto" w:fill="FFFFFF"/>
            <w:vAlign w:val="bottom"/>
          </w:tcPr>
          <w:p w14:paraId="4D778320"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CCN6</w:t>
            </w:r>
          </w:p>
        </w:tc>
      </w:tr>
      <w:tr w:rsidR="006A57FE" w14:paraId="31641361" w14:textId="77777777" w:rsidTr="00126A61">
        <w:trPr>
          <w:trHeight w:hRule="exact" w:val="281"/>
        </w:trPr>
        <w:tc>
          <w:tcPr>
            <w:tcW w:w="973" w:type="dxa"/>
            <w:shd w:val="clear" w:color="auto" w:fill="FFFFFF"/>
            <w:vAlign w:val="bottom"/>
          </w:tcPr>
          <w:p w14:paraId="5E134A8D"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CCND1</w:t>
            </w:r>
          </w:p>
        </w:tc>
        <w:tc>
          <w:tcPr>
            <w:tcW w:w="976" w:type="dxa"/>
            <w:shd w:val="clear" w:color="auto" w:fill="FFFFFF"/>
            <w:vAlign w:val="bottom"/>
          </w:tcPr>
          <w:p w14:paraId="251FEF59"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CCND2</w:t>
            </w:r>
          </w:p>
        </w:tc>
        <w:tc>
          <w:tcPr>
            <w:tcW w:w="976" w:type="dxa"/>
            <w:shd w:val="clear" w:color="auto" w:fill="FFFFFF"/>
            <w:vAlign w:val="bottom"/>
          </w:tcPr>
          <w:p w14:paraId="552DE0EE"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CCNE1</w:t>
            </w:r>
          </w:p>
        </w:tc>
        <w:tc>
          <w:tcPr>
            <w:tcW w:w="978" w:type="dxa"/>
            <w:shd w:val="clear" w:color="auto" w:fill="FFFFFF"/>
            <w:vAlign w:val="bottom"/>
          </w:tcPr>
          <w:p w14:paraId="5C1ADBC2"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CD274</w:t>
            </w:r>
          </w:p>
        </w:tc>
        <w:tc>
          <w:tcPr>
            <w:tcW w:w="975" w:type="dxa"/>
            <w:shd w:val="clear" w:color="auto" w:fill="FFFFFF"/>
            <w:vAlign w:val="bottom"/>
          </w:tcPr>
          <w:p w14:paraId="0D6D7E64"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CD34</w:t>
            </w:r>
          </w:p>
        </w:tc>
        <w:tc>
          <w:tcPr>
            <w:tcW w:w="974" w:type="dxa"/>
            <w:shd w:val="clear" w:color="auto" w:fill="FFFFFF"/>
            <w:vAlign w:val="bottom"/>
          </w:tcPr>
          <w:p w14:paraId="3C967ECC"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CDH1</w:t>
            </w:r>
          </w:p>
        </w:tc>
        <w:tc>
          <w:tcPr>
            <w:tcW w:w="975" w:type="dxa"/>
            <w:shd w:val="clear" w:color="auto" w:fill="FFFFFF"/>
            <w:vAlign w:val="bottom"/>
          </w:tcPr>
          <w:p w14:paraId="748B21FC"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CDK12</w:t>
            </w:r>
          </w:p>
        </w:tc>
        <w:tc>
          <w:tcPr>
            <w:tcW w:w="975" w:type="dxa"/>
            <w:shd w:val="clear" w:color="auto" w:fill="FFFFFF"/>
            <w:vAlign w:val="bottom"/>
          </w:tcPr>
          <w:p w14:paraId="18A3C480"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CDK4</w:t>
            </w:r>
          </w:p>
        </w:tc>
        <w:tc>
          <w:tcPr>
            <w:tcW w:w="975" w:type="dxa"/>
            <w:shd w:val="clear" w:color="auto" w:fill="FFFFFF"/>
            <w:vAlign w:val="bottom"/>
          </w:tcPr>
          <w:p w14:paraId="5DB61107"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CDK6</w:t>
            </w:r>
          </w:p>
        </w:tc>
        <w:tc>
          <w:tcPr>
            <w:tcW w:w="975" w:type="dxa"/>
            <w:shd w:val="clear" w:color="auto" w:fill="FFFFFF"/>
            <w:vAlign w:val="bottom"/>
          </w:tcPr>
          <w:p w14:paraId="2CB83207"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CDKN1A</w:t>
            </w:r>
          </w:p>
        </w:tc>
      </w:tr>
      <w:tr w:rsidR="006A57FE" w14:paraId="41E50C35" w14:textId="77777777" w:rsidTr="00126A61">
        <w:trPr>
          <w:trHeight w:hRule="exact" w:val="281"/>
        </w:trPr>
        <w:tc>
          <w:tcPr>
            <w:tcW w:w="973" w:type="dxa"/>
            <w:shd w:val="clear" w:color="auto" w:fill="FFFFFF"/>
            <w:vAlign w:val="bottom"/>
          </w:tcPr>
          <w:p w14:paraId="67484C19"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CDKN1B</w:t>
            </w:r>
          </w:p>
        </w:tc>
        <w:tc>
          <w:tcPr>
            <w:tcW w:w="976" w:type="dxa"/>
            <w:shd w:val="clear" w:color="auto" w:fill="FFFFFF"/>
            <w:vAlign w:val="bottom"/>
          </w:tcPr>
          <w:p w14:paraId="5B9C4F72"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CDKN2A</w:t>
            </w:r>
          </w:p>
        </w:tc>
        <w:tc>
          <w:tcPr>
            <w:tcW w:w="976" w:type="dxa"/>
            <w:shd w:val="clear" w:color="auto" w:fill="FFFFFF"/>
            <w:vAlign w:val="bottom"/>
          </w:tcPr>
          <w:p w14:paraId="16A0A5A1"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CDKN2B</w:t>
            </w:r>
          </w:p>
        </w:tc>
        <w:tc>
          <w:tcPr>
            <w:tcW w:w="978" w:type="dxa"/>
            <w:shd w:val="clear" w:color="auto" w:fill="FFFFFF"/>
            <w:vAlign w:val="bottom"/>
          </w:tcPr>
          <w:p w14:paraId="2BFEC378"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CDKN2C</w:t>
            </w:r>
          </w:p>
        </w:tc>
        <w:tc>
          <w:tcPr>
            <w:tcW w:w="975" w:type="dxa"/>
            <w:shd w:val="clear" w:color="auto" w:fill="FFFFFF"/>
            <w:vAlign w:val="bottom"/>
          </w:tcPr>
          <w:p w14:paraId="679D8BFD"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CEBPA</w:t>
            </w:r>
          </w:p>
        </w:tc>
        <w:tc>
          <w:tcPr>
            <w:tcW w:w="974" w:type="dxa"/>
            <w:shd w:val="clear" w:color="auto" w:fill="FFFFFF"/>
            <w:vAlign w:val="bottom"/>
          </w:tcPr>
          <w:p w14:paraId="221047FF"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CHEK1</w:t>
            </w:r>
          </w:p>
        </w:tc>
        <w:tc>
          <w:tcPr>
            <w:tcW w:w="975" w:type="dxa"/>
            <w:shd w:val="clear" w:color="auto" w:fill="FFFFFF"/>
            <w:vAlign w:val="bottom"/>
          </w:tcPr>
          <w:p w14:paraId="65A6C85E"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CHEK2</w:t>
            </w:r>
          </w:p>
        </w:tc>
        <w:tc>
          <w:tcPr>
            <w:tcW w:w="975" w:type="dxa"/>
            <w:shd w:val="clear" w:color="auto" w:fill="FFFFFF"/>
            <w:vAlign w:val="bottom"/>
          </w:tcPr>
          <w:p w14:paraId="4A61A9F8"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CREBBP</w:t>
            </w:r>
          </w:p>
        </w:tc>
        <w:tc>
          <w:tcPr>
            <w:tcW w:w="975" w:type="dxa"/>
            <w:shd w:val="clear" w:color="auto" w:fill="FFFFFF"/>
            <w:vAlign w:val="bottom"/>
          </w:tcPr>
          <w:p w14:paraId="1FC2778C"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CRKL</w:t>
            </w:r>
          </w:p>
        </w:tc>
        <w:tc>
          <w:tcPr>
            <w:tcW w:w="975" w:type="dxa"/>
            <w:shd w:val="clear" w:color="auto" w:fill="FFFFFF"/>
            <w:vAlign w:val="bottom"/>
          </w:tcPr>
          <w:p w14:paraId="0270F148"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CSF1</w:t>
            </w:r>
          </w:p>
        </w:tc>
      </w:tr>
      <w:tr w:rsidR="006A57FE" w14:paraId="441C6461" w14:textId="77777777" w:rsidTr="00126A61">
        <w:trPr>
          <w:trHeight w:hRule="exact" w:val="281"/>
        </w:trPr>
        <w:tc>
          <w:tcPr>
            <w:tcW w:w="973" w:type="dxa"/>
            <w:shd w:val="clear" w:color="auto" w:fill="FFFFFF"/>
            <w:vAlign w:val="bottom"/>
          </w:tcPr>
          <w:p w14:paraId="0B1217D0"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CSF1R</w:t>
            </w:r>
          </w:p>
        </w:tc>
        <w:tc>
          <w:tcPr>
            <w:tcW w:w="976" w:type="dxa"/>
            <w:shd w:val="clear" w:color="auto" w:fill="FFFFFF"/>
            <w:vAlign w:val="bottom"/>
          </w:tcPr>
          <w:p w14:paraId="502846C6"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CYP2D6</w:t>
            </w:r>
          </w:p>
        </w:tc>
        <w:tc>
          <w:tcPr>
            <w:tcW w:w="976" w:type="dxa"/>
            <w:shd w:val="clear" w:color="auto" w:fill="FFFFFF"/>
            <w:vAlign w:val="bottom"/>
          </w:tcPr>
          <w:p w14:paraId="34300D52"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DKK3</w:t>
            </w:r>
          </w:p>
        </w:tc>
        <w:tc>
          <w:tcPr>
            <w:tcW w:w="978" w:type="dxa"/>
            <w:shd w:val="clear" w:color="auto" w:fill="FFFFFF"/>
            <w:vAlign w:val="bottom"/>
          </w:tcPr>
          <w:p w14:paraId="327BD224"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DNMT3A</w:t>
            </w:r>
          </w:p>
        </w:tc>
        <w:tc>
          <w:tcPr>
            <w:tcW w:w="975" w:type="dxa"/>
            <w:shd w:val="clear" w:color="auto" w:fill="FFFFFF"/>
            <w:vAlign w:val="bottom"/>
          </w:tcPr>
          <w:p w14:paraId="53397044"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EED</w:t>
            </w:r>
          </w:p>
        </w:tc>
        <w:tc>
          <w:tcPr>
            <w:tcW w:w="974" w:type="dxa"/>
            <w:shd w:val="clear" w:color="auto" w:fill="FFFFFF"/>
            <w:vAlign w:val="bottom"/>
          </w:tcPr>
          <w:p w14:paraId="5D94BB97"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EGFR</w:t>
            </w:r>
          </w:p>
        </w:tc>
        <w:tc>
          <w:tcPr>
            <w:tcW w:w="975" w:type="dxa"/>
            <w:shd w:val="clear" w:color="auto" w:fill="FFFFFF"/>
            <w:vAlign w:val="bottom"/>
          </w:tcPr>
          <w:p w14:paraId="2DED765C"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EIF1AX</w:t>
            </w:r>
          </w:p>
        </w:tc>
        <w:tc>
          <w:tcPr>
            <w:tcW w:w="975" w:type="dxa"/>
            <w:shd w:val="clear" w:color="auto" w:fill="FFFFFF"/>
            <w:vAlign w:val="bottom"/>
          </w:tcPr>
          <w:p w14:paraId="09E26D7C"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EPAS1</w:t>
            </w:r>
          </w:p>
        </w:tc>
        <w:tc>
          <w:tcPr>
            <w:tcW w:w="975" w:type="dxa"/>
            <w:shd w:val="clear" w:color="auto" w:fill="FFFFFF"/>
            <w:vAlign w:val="bottom"/>
          </w:tcPr>
          <w:p w14:paraId="4E8EDB27"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EPCAM</w:t>
            </w:r>
          </w:p>
        </w:tc>
        <w:tc>
          <w:tcPr>
            <w:tcW w:w="975" w:type="dxa"/>
            <w:shd w:val="clear" w:color="auto" w:fill="FFFFFF"/>
            <w:vAlign w:val="bottom"/>
          </w:tcPr>
          <w:p w14:paraId="597A4E58"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ERBB2</w:t>
            </w:r>
          </w:p>
        </w:tc>
      </w:tr>
      <w:tr w:rsidR="006A57FE" w14:paraId="68BA09D3" w14:textId="77777777" w:rsidTr="00126A61">
        <w:trPr>
          <w:trHeight w:hRule="exact" w:val="281"/>
        </w:trPr>
        <w:tc>
          <w:tcPr>
            <w:tcW w:w="973" w:type="dxa"/>
            <w:shd w:val="clear" w:color="auto" w:fill="FFFFFF"/>
            <w:vAlign w:val="bottom"/>
          </w:tcPr>
          <w:p w14:paraId="1043B1FC"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ERCC3</w:t>
            </w:r>
          </w:p>
        </w:tc>
        <w:tc>
          <w:tcPr>
            <w:tcW w:w="976" w:type="dxa"/>
            <w:shd w:val="clear" w:color="auto" w:fill="FFFFFF"/>
            <w:vAlign w:val="bottom"/>
          </w:tcPr>
          <w:p w14:paraId="100FD4BC"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EZH2</w:t>
            </w:r>
          </w:p>
        </w:tc>
        <w:tc>
          <w:tcPr>
            <w:tcW w:w="976" w:type="dxa"/>
            <w:shd w:val="clear" w:color="auto" w:fill="FFFFFF"/>
            <w:vAlign w:val="bottom"/>
          </w:tcPr>
          <w:p w14:paraId="4A60EF03"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FANCA</w:t>
            </w:r>
          </w:p>
        </w:tc>
        <w:tc>
          <w:tcPr>
            <w:tcW w:w="978" w:type="dxa"/>
            <w:shd w:val="clear" w:color="auto" w:fill="FFFFFF"/>
            <w:vAlign w:val="bottom"/>
          </w:tcPr>
          <w:p w14:paraId="03BE2135"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FANCC</w:t>
            </w:r>
          </w:p>
        </w:tc>
        <w:tc>
          <w:tcPr>
            <w:tcW w:w="975" w:type="dxa"/>
            <w:shd w:val="clear" w:color="auto" w:fill="FFFFFF"/>
            <w:vAlign w:val="bottom"/>
          </w:tcPr>
          <w:p w14:paraId="300C9CEF"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FANCD2</w:t>
            </w:r>
          </w:p>
        </w:tc>
        <w:tc>
          <w:tcPr>
            <w:tcW w:w="974" w:type="dxa"/>
            <w:shd w:val="clear" w:color="auto" w:fill="FFFFFF"/>
            <w:vAlign w:val="bottom"/>
          </w:tcPr>
          <w:p w14:paraId="6EED5CE1"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FANCE</w:t>
            </w:r>
          </w:p>
        </w:tc>
        <w:tc>
          <w:tcPr>
            <w:tcW w:w="975" w:type="dxa"/>
            <w:shd w:val="clear" w:color="auto" w:fill="FFFFFF"/>
            <w:vAlign w:val="bottom"/>
          </w:tcPr>
          <w:p w14:paraId="23111EB3"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FANCF</w:t>
            </w:r>
          </w:p>
        </w:tc>
        <w:tc>
          <w:tcPr>
            <w:tcW w:w="975" w:type="dxa"/>
            <w:shd w:val="clear" w:color="auto" w:fill="FFFFFF"/>
            <w:vAlign w:val="bottom"/>
          </w:tcPr>
          <w:p w14:paraId="62D36F59"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FANCG</w:t>
            </w:r>
          </w:p>
        </w:tc>
        <w:tc>
          <w:tcPr>
            <w:tcW w:w="975" w:type="dxa"/>
            <w:shd w:val="clear" w:color="auto" w:fill="FFFFFF"/>
            <w:vAlign w:val="bottom"/>
          </w:tcPr>
          <w:p w14:paraId="64639D9E"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FANCI</w:t>
            </w:r>
          </w:p>
        </w:tc>
        <w:tc>
          <w:tcPr>
            <w:tcW w:w="975" w:type="dxa"/>
            <w:shd w:val="clear" w:color="auto" w:fill="FFFFFF"/>
            <w:vAlign w:val="bottom"/>
          </w:tcPr>
          <w:p w14:paraId="5CA2B301"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FANCL</w:t>
            </w:r>
          </w:p>
        </w:tc>
      </w:tr>
      <w:tr w:rsidR="006A57FE" w14:paraId="3CE657F9" w14:textId="77777777" w:rsidTr="00126A61">
        <w:trPr>
          <w:trHeight w:hRule="exact" w:val="281"/>
        </w:trPr>
        <w:tc>
          <w:tcPr>
            <w:tcW w:w="973" w:type="dxa"/>
            <w:shd w:val="clear" w:color="auto" w:fill="FFFFFF"/>
            <w:vAlign w:val="bottom"/>
          </w:tcPr>
          <w:p w14:paraId="4417C309"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FANCM</w:t>
            </w:r>
          </w:p>
        </w:tc>
        <w:tc>
          <w:tcPr>
            <w:tcW w:w="976" w:type="dxa"/>
            <w:shd w:val="clear" w:color="auto" w:fill="FFFFFF"/>
            <w:vAlign w:val="bottom"/>
          </w:tcPr>
          <w:p w14:paraId="5EA212E0"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FBXW7</w:t>
            </w:r>
          </w:p>
        </w:tc>
        <w:tc>
          <w:tcPr>
            <w:tcW w:w="976" w:type="dxa"/>
            <w:shd w:val="clear" w:color="auto" w:fill="FFFFFF"/>
            <w:vAlign w:val="bottom"/>
          </w:tcPr>
          <w:p w14:paraId="0ABAF6B7"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FGF10</w:t>
            </w:r>
          </w:p>
        </w:tc>
        <w:tc>
          <w:tcPr>
            <w:tcW w:w="978" w:type="dxa"/>
            <w:shd w:val="clear" w:color="auto" w:fill="FFFFFF"/>
            <w:vAlign w:val="bottom"/>
          </w:tcPr>
          <w:p w14:paraId="41978E11"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FGF14</w:t>
            </w:r>
          </w:p>
        </w:tc>
        <w:tc>
          <w:tcPr>
            <w:tcW w:w="975" w:type="dxa"/>
            <w:shd w:val="clear" w:color="auto" w:fill="FFFFFF"/>
            <w:vAlign w:val="bottom"/>
          </w:tcPr>
          <w:p w14:paraId="6E31F5DE"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FGF19</w:t>
            </w:r>
          </w:p>
        </w:tc>
        <w:tc>
          <w:tcPr>
            <w:tcW w:w="974" w:type="dxa"/>
            <w:shd w:val="clear" w:color="auto" w:fill="FFFFFF"/>
            <w:vAlign w:val="bottom"/>
          </w:tcPr>
          <w:p w14:paraId="0DB241BC"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FGF23</w:t>
            </w:r>
          </w:p>
        </w:tc>
        <w:tc>
          <w:tcPr>
            <w:tcW w:w="975" w:type="dxa"/>
            <w:shd w:val="clear" w:color="auto" w:fill="FFFFFF"/>
            <w:vAlign w:val="bottom"/>
          </w:tcPr>
          <w:p w14:paraId="0A9074FC"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FGF3</w:t>
            </w:r>
          </w:p>
        </w:tc>
        <w:tc>
          <w:tcPr>
            <w:tcW w:w="975" w:type="dxa"/>
            <w:shd w:val="clear" w:color="auto" w:fill="FFFFFF"/>
            <w:vAlign w:val="bottom"/>
          </w:tcPr>
          <w:p w14:paraId="62E4970D"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FGF4</w:t>
            </w:r>
          </w:p>
        </w:tc>
        <w:tc>
          <w:tcPr>
            <w:tcW w:w="975" w:type="dxa"/>
            <w:shd w:val="clear" w:color="auto" w:fill="FFFFFF"/>
            <w:vAlign w:val="bottom"/>
          </w:tcPr>
          <w:p w14:paraId="7683ADB4"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FGF6</w:t>
            </w:r>
          </w:p>
        </w:tc>
        <w:tc>
          <w:tcPr>
            <w:tcW w:w="975" w:type="dxa"/>
            <w:shd w:val="clear" w:color="auto" w:fill="FFFFFF"/>
            <w:vAlign w:val="bottom"/>
          </w:tcPr>
          <w:p w14:paraId="34ABC661"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FGF7</w:t>
            </w:r>
          </w:p>
        </w:tc>
      </w:tr>
      <w:tr w:rsidR="006A57FE" w14:paraId="18032923" w14:textId="77777777" w:rsidTr="00126A61">
        <w:trPr>
          <w:trHeight w:hRule="exact" w:val="281"/>
        </w:trPr>
        <w:tc>
          <w:tcPr>
            <w:tcW w:w="973" w:type="dxa"/>
            <w:shd w:val="clear" w:color="auto" w:fill="FFFFFF"/>
            <w:vAlign w:val="bottom"/>
          </w:tcPr>
          <w:p w14:paraId="6BC9B20A"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FGFR1</w:t>
            </w:r>
          </w:p>
        </w:tc>
        <w:tc>
          <w:tcPr>
            <w:tcW w:w="976" w:type="dxa"/>
            <w:shd w:val="clear" w:color="auto" w:fill="FFFFFF"/>
            <w:vAlign w:val="bottom"/>
          </w:tcPr>
          <w:p w14:paraId="33C00785"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FGFR2</w:t>
            </w:r>
          </w:p>
        </w:tc>
        <w:tc>
          <w:tcPr>
            <w:tcW w:w="976" w:type="dxa"/>
            <w:shd w:val="clear" w:color="auto" w:fill="FFFFFF"/>
            <w:vAlign w:val="bottom"/>
          </w:tcPr>
          <w:p w14:paraId="68ED43B8"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FGFR3</w:t>
            </w:r>
          </w:p>
        </w:tc>
        <w:tc>
          <w:tcPr>
            <w:tcW w:w="978" w:type="dxa"/>
            <w:shd w:val="clear" w:color="auto" w:fill="FFFFFF"/>
            <w:vAlign w:val="bottom"/>
          </w:tcPr>
          <w:p w14:paraId="714BD1D7"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FGFR4</w:t>
            </w:r>
          </w:p>
        </w:tc>
        <w:tc>
          <w:tcPr>
            <w:tcW w:w="975" w:type="dxa"/>
            <w:shd w:val="clear" w:color="auto" w:fill="FFFFFF"/>
            <w:vAlign w:val="bottom"/>
          </w:tcPr>
          <w:p w14:paraId="04BE29CF"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FGR</w:t>
            </w:r>
          </w:p>
        </w:tc>
        <w:tc>
          <w:tcPr>
            <w:tcW w:w="974" w:type="dxa"/>
            <w:shd w:val="clear" w:color="auto" w:fill="FFFFFF"/>
            <w:vAlign w:val="bottom"/>
          </w:tcPr>
          <w:p w14:paraId="0E5691B1"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FH</w:t>
            </w:r>
          </w:p>
        </w:tc>
        <w:tc>
          <w:tcPr>
            <w:tcW w:w="975" w:type="dxa"/>
            <w:shd w:val="clear" w:color="auto" w:fill="FFFFFF"/>
            <w:vAlign w:val="bottom"/>
          </w:tcPr>
          <w:p w14:paraId="2A1FDC37"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FLCN</w:t>
            </w:r>
          </w:p>
        </w:tc>
        <w:tc>
          <w:tcPr>
            <w:tcW w:w="975" w:type="dxa"/>
            <w:shd w:val="clear" w:color="auto" w:fill="FFFFFF"/>
            <w:vAlign w:val="bottom"/>
          </w:tcPr>
          <w:p w14:paraId="234FE434"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FLT1</w:t>
            </w:r>
          </w:p>
        </w:tc>
        <w:tc>
          <w:tcPr>
            <w:tcW w:w="975" w:type="dxa"/>
            <w:shd w:val="clear" w:color="auto" w:fill="FFFFFF"/>
            <w:vAlign w:val="bottom"/>
          </w:tcPr>
          <w:p w14:paraId="4AF25789"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FLT4</w:t>
            </w:r>
          </w:p>
        </w:tc>
        <w:tc>
          <w:tcPr>
            <w:tcW w:w="975" w:type="dxa"/>
            <w:shd w:val="clear" w:color="auto" w:fill="FFFFFF"/>
            <w:vAlign w:val="bottom"/>
          </w:tcPr>
          <w:p w14:paraId="4E1508E5"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FOXA1</w:t>
            </w:r>
          </w:p>
        </w:tc>
      </w:tr>
      <w:tr w:rsidR="006A57FE" w14:paraId="70082019" w14:textId="77777777" w:rsidTr="00126A61">
        <w:trPr>
          <w:trHeight w:hRule="exact" w:val="281"/>
        </w:trPr>
        <w:tc>
          <w:tcPr>
            <w:tcW w:w="973" w:type="dxa"/>
            <w:shd w:val="clear" w:color="auto" w:fill="FFFFFF"/>
            <w:vAlign w:val="bottom"/>
          </w:tcPr>
          <w:p w14:paraId="4C4DE56D"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FOXL2</w:t>
            </w:r>
          </w:p>
        </w:tc>
        <w:tc>
          <w:tcPr>
            <w:tcW w:w="976" w:type="dxa"/>
            <w:shd w:val="clear" w:color="auto" w:fill="FFFFFF"/>
            <w:vAlign w:val="bottom"/>
          </w:tcPr>
          <w:p w14:paraId="63676BE6"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FOXO1</w:t>
            </w:r>
          </w:p>
        </w:tc>
        <w:tc>
          <w:tcPr>
            <w:tcW w:w="976" w:type="dxa"/>
            <w:shd w:val="clear" w:color="auto" w:fill="FFFFFF"/>
            <w:vAlign w:val="bottom"/>
          </w:tcPr>
          <w:p w14:paraId="11A34693"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FRS2</w:t>
            </w:r>
          </w:p>
        </w:tc>
        <w:tc>
          <w:tcPr>
            <w:tcW w:w="978" w:type="dxa"/>
            <w:shd w:val="clear" w:color="auto" w:fill="FFFFFF"/>
            <w:vAlign w:val="bottom"/>
          </w:tcPr>
          <w:p w14:paraId="3FD73E15"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FYN</w:t>
            </w:r>
          </w:p>
        </w:tc>
        <w:tc>
          <w:tcPr>
            <w:tcW w:w="975" w:type="dxa"/>
            <w:shd w:val="clear" w:color="auto" w:fill="FFFFFF"/>
            <w:vAlign w:val="bottom"/>
          </w:tcPr>
          <w:p w14:paraId="3F758CD0"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GATA2</w:t>
            </w:r>
          </w:p>
        </w:tc>
        <w:tc>
          <w:tcPr>
            <w:tcW w:w="974" w:type="dxa"/>
            <w:shd w:val="clear" w:color="auto" w:fill="FFFFFF"/>
            <w:vAlign w:val="bottom"/>
          </w:tcPr>
          <w:p w14:paraId="1BA7D198"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GATA3</w:t>
            </w:r>
          </w:p>
        </w:tc>
        <w:tc>
          <w:tcPr>
            <w:tcW w:w="975" w:type="dxa"/>
            <w:shd w:val="clear" w:color="auto" w:fill="FFFFFF"/>
            <w:vAlign w:val="bottom"/>
          </w:tcPr>
          <w:p w14:paraId="10207961"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GATA4</w:t>
            </w:r>
          </w:p>
        </w:tc>
        <w:tc>
          <w:tcPr>
            <w:tcW w:w="975" w:type="dxa"/>
            <w:shd w:val="clear" w:color="auto" w:fill="FFFFFF"/>
            <w:vAlign w:val="bottom"/>
          </w:tcPr>
          <w:p w14:paraId="48DD4AD1"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GATA6</w:t>
            </w:r>
          </w:p>
        </w:tc>
        <w:tc>
          <w:tcPr>
            <w:tcW w:w="975" w:type="dxa"/>
            <w:shd w:val="clear" w:color="auto" w:fill="FFFFFF"/>
            <w:vAlign w:val="bottom"/>
          </w:tcPr>
          <w:p w14:paraId="6C8BFFD3"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GEN1</w:t>
            </w:r>
          </w:p>
        </w:tc>
        <w:tc>
          <w:tcPr>
            <w:tcW w:w="975" w:type="dxa"/>
            <w:shd w:val="clear" w:color="auto" w:fill="FFFFFF"/>
            <w:vAlign w:val="bottom"/>
          </w:tcPr>
          <w:p w14:paraId="51E241EE"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GLI1</w:t>
            </w:r>
          </w:p>
        </w:tc>
      </w:tr>
      <w:tr w:rsidR="006A57FE" w14:paraId="1F8CBE07" w14:textId="77777777" w:rsidTr="00126A61">
        <w:trPr>
          <w:trHeight w:hRule="exact" w:val="281"/>
        </w:trPr>
        <w:tc>
          <w:tcPr>
            <w:tcW w:w="973" w:type="dxa"/>
            <w:shd w:val="clear" w:color="auto" w:fill="FFFFFF"/>
            <w:vAlign w:val="bottom"/>
          </w:tcPr>
          <w:p w14:paraId="02C45AB8"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GNA11</w:t>
            </w:r>
          </w:p>
        </w:tc>
        <w:tc>
          <w:tcPr>
            <w:tcW w:w="976" w:type="dxa"/>
            <w:shd w:val="clear" w:color="auto" w:fill="FFFFFF"/>
            <w:vAlign w:val="bottom"/>
          </w:tcPr>
          <w:p w14:paraId="41D8ED3B"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GNAQ</w:t>
            </w:r>
          </w:p>
        </w:tc>
        <w:tc>
          <w:tcPr>
            <w:tcW w:w="976" w:type="dxa"/>
            <w:shd w:val="clear" w:color="auto" w:fill="FFFFFF"/>
            <w:vAlign w:val="bottom"/>
          </w:tcPr>
          <w:p w14:paraId="3A11C69B"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GREM1</w:t>
            </w:r>
          </w:p>
        </w:tc>
        <w:tc>
          <w:tcPr>
            <w:tcW w:w="978" w:type="dxa"/>
            <w:shd w:val="clear" w:color="auto" w:fill="FFFFFF"/>
            <w:vAlign w:val="bottom"/>
          </w:tcPr>
          <w:p w14:paraId="56FCEE71"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GRM3</w:t>
            </w:r>
          </w:p>
        </w:tc>
        <w:tc>
          <w:tcPr>
            <w:tcW w:w="975" w:type="dxa"/>
            <w:shd w:val="clear" w:color="auto" w:fill="FFFFFF"/>
            <w:vAlign w:val="bottom"/>
          </w:tcPr>
          <w:p w14:paraId="40543F7D"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GSTP1</w:t>
            </w:r>
          </w:p>
        </w:tc>
        <w:tc>
          <w:tcPr>
            <w:tcW w:w="974" w:type="dxa"/>
            <w:shd w:val="clear" w:color="auto" w:fill="FFFFFF"/>
            <w:vAlign w:val="bottom"/>
          </w:tcPr>
          <w:p w14:paraId="7B148176"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H1-2</w:t>
            </w:r>
          </w:p>
        </w:tc>
        <w:tc>
          <w:tcPr>
            <w:tcW w:w="975" w:type="dxa"/>
            <w:shd w:val="clear" w:color="auto" w:fill="FFFFFF"/>
            <w:vAlign w:val="bottom"/>
          </w:tcPr>
          <w:p w14:paraId="5CB79103"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H2BC5</w:t>
            </w:r>
          </w:p>
        </w:tc>
        <w:tc>
          <w:tcPr>
            <w:tcW w:w="975" w:type="dxa"/>
            <w:shd w:val="clear" w:color="auto" w:fill="FFFFFF"/>
            <w:vAlign w:val="bottom"/>
          </w:tcPr>
          <w:p w14:paraId="094317C1"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H3-5</w:t>
            </w:r>
          </w:p>
        </w:tc>
        <w:tc>
          <w:tcPr>
            <w:tcW w:w="975" w:type="dxa"/>
            <w:shd w:val="clear" w:color="auto" w:fill="FFFFFF"/>
            <w:vAlign w:val="bottom"/>
          </w:tcPr>
          <w:p w14:paraId="6DF2FDA9"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HCK</w:t>
            </w:r>
          </w:p>
        </w:tc>
        <w:tc>
          <w:tcPr>
            <w:tcW w:w="975" w:type="dxa"/>
            <w:shd w:val="clear" w:color="auto" w:fill="FFFFFF"/>
            <w:vAlign w:val="bottom"/>
          </w:tcPr>
          <w:p w14:paraId="1DFA1F3A"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HDAC2</w:t>
            </w:r>
          </w:p>
        </w:tc>
      </w:tr>
      <w:tr w:rsidR="006A57FE" w14:paraId="3330A37E" w14:textId="77777777" w:rsidTr="00126A61">
        <w:trPr>
          <w:trHeight w:hRule="exact" w:val="281"/>
        </w:trPr>
        <w:tc>
          <w:tcPr>
            <w:tcW w:w="973" w:type="dxa"/>
            <w:shd w:val="clear" w:color="auto" w:fill="FFFFFF"/>
            <w:vAlign w:val="bottom"/>
          </w:tcPr>
          <w:p w14:paraId="7562D0BB"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HIF1A</w:t>
            </w:r>
          </w:p>
        </w:tc>
        <w:tc>
          <w:tcPr>
            <w:tcW w:w="976" w:type="dxa"/>
            <w:shd w:val="clear" w:color="auto" w:fill="FFFFFF"/>
            <w:vAlign w:val="bottom"/>
          </w:tcPr>
          <w:p w14:paraId="6AEE8CFE"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HLA-A</w:t>
            </w:r>
          </w:p>
        </w:tc>
        <w:tc>
          <w:tcPr>
            <w:tcW w:w="976" w:type="dxa"/>
            <w:shd w:val="clear" w:color="auto" w:fill="FFFFFF"/>
            <w:vAlign w:val="bottom"/>
          </w:tcPr>
          <w:p w14:paraId="5CA3DE3D"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HLA-B</w:t>
            </w:r>
          </w:p>
        </w:tc>
        <w:tc>
          <w:tcPr>
            <w:tcW w:w="978" w:type="dxa"/>
            <w:shd w:val="clear" w:color="auto" w:fill="FFFFFF"/>
            <w:vAlign w:val="bottom"/>
          </w:tcPr>
          <w:p w14:paraId="1591AEA4"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HLA-C</w:t>
            </w:r>
          </w:p>
        </w:tc>
        <w:tc>
          <w:tcPr>
            <w:tcW w:w="975" w:type="dxa"/>
            <w:shd w:val="clear" w:color="auto" w:fill="FFFFFF"/>
            <w:vAlign w:val="bottom"/>
          </w:tcPr>
          <w:p w14:paraId="10E59350"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HNF1A</w:t>
            </w:r>
          </w:p>
        </w:tc>
        <w:tc>
          <w:tcPr>
            <w:tcW w:w="974" w:type="dxa"/>
            <w:shd w:val="clear" w:color="auto" w:fill="FFFFFF"/>
            <w:vAlign w:val="bottom"/>
          </w:tcPr>
          <w:p w14:paraId="52510D59"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HOXB13</w:t>
            </w:r>
          </w:p>
        </w:tc>
        <w:tc>
          <w:tcPr>
            <w:tcW w:w="975" w:type="dxa"/>
            <w:shd w:val="clear" w:color="auto" w:fill="FFFFFF"/>
            <w:vAlign w:val="bottom"/>
          </w:tcPr>
          <w:p w14:paraId="0A79EC66"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HSD3B1</w:t>
            </w:r>
          </w:p>
        </w:tc>
        <w:tc>
          <w:tcPr>
            <w:tcW w:w="975" w:type="dxa"/>
            <w:shd w:val="clear" w:color="auto" w:fill="FFFFFF"/>
            <w:vAlign w:val="bottom"/>
          </w:tcPr>
          <w:p w14:paraId="026EA919"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IFNGR1</w:t>
            </w:r>
          </w:p>
        </w:tc>
        <w:tc>
          <w:tcPr>
            <w:tcW w:w="975" w:type="dxa"/>
            <w:shd w:val="clear" w:color="auto" w:fill="FFFFFF"/>
            <w:vAlign w:val="bottom"/>
          </w:tcPr>
          <w:p w14:paraId="6A59E5B8"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IFNGR2</w:t>
            </w:r>
          </w:p>
        </w:tc>
        <w:tc>
          <w:tcPr>
            <w:tcW w:w="975" w:type="dxa"/>
            <w:shd w:val="clear" w:color="auto" w:fill="FFFFFF"/>
            <w:vAlign w:val="bottom"/>
          </w:tcPr>
          <w:p w14:paraId="15CEA22F"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IGF1R</w:t>
            </w:r>
          </w:p>
        </w:tc>
      </w:tr>
      <w:tr w:rsidR="006A57FE" w14:paraId="495A9D0D" w14:textId="77777777" w:rsidTr="00126A61">
        <w:trPr>
          <w:trHeight w:hRule="exact" w:val="281"/>
        </w:trPr>
        <w:tc>
          <w:tcPr>
            <w:tcW w:w="973" w:type="dxa"/>
            <w:shd w:val="clear" w:color="auto" w:fill="FFFFFF"/>
            <w:vAlign w:val="bottom"/>
          </w:tcPr>
          <w:p w14:paraId="6BFCD803"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IGF2</w:t>
            </w:r>
          </w:p>
        </w:tc>
        <w:tc>
          <w:tcPr>
            <w:tcW w:w="976" w:type="dxa"/>
            <w:shd w:val="clear" w:color="auto" w:fill="FFFFFF"/>
            <w:vAlign w:val="bottom"/>
          </w:tcPr>
          <w:p w14:paraId="5DF7D09E"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IL7R</w:t>
            </w:r>
          </w:p>
        </w:tc>
        <w:tc>
          <w:tcPr>
            <w:tcW w:w="976" w:type="dxa"/>
            <w:shd w:val="clear" w:color="auto" w:fill="FFFFFF"/>
            <w:vAlign w:val="bottom"/>
          </w:tcPr>
          <w:p w14:paraId="070B1C09"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INHBA</w:t>
            </w:r>
          </w:p>
        </w:tc>
        <w:tc>
          <w:tcPr>
            <w:tcW w:w="978" w:type="dxa"/>
            <w:shd w:val="clear" w:color="auto" w:fill="FFFFFF"/>
            <w:vAlign w:val="bottom"/>
          </w:tcPr>
          <w:p w14:paraId="503F488E"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IP6K1</w:t>
            </w:r>
          </w:p>
        </w:tc>
        <w:tc>
          <w:tcPr>
            <w:tcW w:w="975" w:type="dxa"/>
            <w:shd w:val="clear" w:color="auto" w:fill="FFFFFF"/>
            <w:vAlign w:val="bottom"/>
          </w:tcPr>
          <w:p w14:paraId="26CF4DC6"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IRF1</w:t>
            </w:r>
          </w:p>
        </w:tc>
        <w:tc>
          <w:tcPr>
            <w:tcW w:w="974" w:type="dxa"/>
            <w:shd w:val="clear" w:color="auto" w:fill="FFFFFF"/>
            <w:vAlign w:val="bottom"/>
          </w:tcPr>
          <w:p w14:paraId="79E764C4"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IRF4</w:t>
            </w:r>
          </w:p>
        </w:tc>
        <w:tc>
          <w:tcPr>
            <w:tcW w:w="975" w:type="dxa"/>
            <w:shd w:val="clear" w:color="auto" w:fill="FFFFFF"/>
            <w:vAlign w:val="bottom"/>
          </w:tcPr>
          <w:p w14:paraId="3D11AA1D"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IRS2</w:t>
            </w:r>
          </w:p>
        </w:tc>
        <w:tc>
          <w:tcPr>
            <w:tcW w:w="975" w:type="dxa"/>
            <w:shd w:val="clear" w:color="auto" w:fill="FFFFFF"/>
            <w:vAlign w:val="bottom"/>
          </w:tcPr>
          <w:p w14:paraId="69B7FE90"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JUN</w:t>
            </w:r>
          </w:p>
        </w:tc>
        <w:tc>
          <w:tcPr>
            <w:tcW w:w="975" w:type="dxa"/>
            <w:shd w:val="clear" w:color="auto" w:fill="FFFFFF"/>
            <w:vAlign w:val="bottom"/>
          </w:tcPr>
          <w:p w14:paraId="52ADC6F5"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KDM5C</w:t>
            </w:r>
          </w:p>
        </w:tc>
        <w:tc>
          <w:tcPr>
            <w:tcW w:w="975" w:type="dxa"/>
            <w:shd w:val="clear" w:color="auto" w:fill="FFFFFF"/>
            <w:vAlign w:val="bottom"/>
          </w:tcPr>
          <w:p w14:paraId="6FB68D60"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KEAP1</w:t>
            </w:r>
          </w:p>
        </w:tc>
      </w:tr>
      <w:tr w:rsidR="006A57FE" w14:paraId="5E92DF3C" w14:textId="77777777" w:rsidTr="00126A61">
        <w:trPr>
          <w:trHeight w:hRule="exact" w:val="281"/>
        </w:trPr>
        <w:tc>
          <w:tcPr>
            <w:tcW w:w="973" w:type="dxa"/>
            <w:shd w:val="clear" w:color="auto" w:fill="FFFFFF"/>
            <w:vAlign w:val="bottom"/>
          </w:tcPr>
          <w:p w14:paraId="3447DB42"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KLHL6</w:t>
            </w:r>
          </w:p>
        </w:tc>
        <w:tc>
          <w:tcPr>
            <w:tcW w:w="976" w:type="dxa"/>
            <w:shd w:val="clear" w:color="auto" w:fill="FFFFFF"/>
            <w:vAlign w:val="bottom"/>
          </w:tcPr>
          <w:p w14:paraId="43B33D28"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KMT2D</w:t>
            </w:r>
          </w:p>
        </w:tc>
        <w:tc>
          <w:tcPr>
            <w:tcW w:w="976" w:type="dxa"/>
            <w:shd w:val="clear" w:color="auto" w:fill="FFFFFF"/>
            <w:vAlign w:val="bottom"/>
          </w:tcPr>
          <w:p w14:paraId="4E3DFAA0"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KRAS</w:t>
            </w:r>
          </w:p>
        </w:tc>
        <w:tc>
          <w:tcPr>
            <w:tcW w:w="978" w:type="dxa"/>
            <w:shd w:val="clear" w:color="auto" w:fill="FFFFFF"/>
            <w:vAlign w:val="bottom"/>
          </w:tcPr>
          <w:p w14:paraId="3AC4B6D3"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LATS2</w:t>
            </w:r>
          </w:p>
        </w:tc>
        <w:tc>
          <w:tcPr>
            <w:tcW w:w="975" w:type="dxa"/>
            <w:shd w:val="clear" w:color="auto" w:fill="FFFFFF"/>
            <w:vAlign w:val="bottom"/>
          </w:tcPr>
          <w:p w14:paraId="27A6894E"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LCK</w:t>
            </w:r>
          </w:p>
        </w:tc>
        <w:tc>
          <w:tcPr>
            <w:tcW w:w="974" w:type="dxa"/>
            <w:shd w:val="clear" w:color="auto" w:fill="FFFFFF"/>
            <w:vAlign w:val="bottom"/>
          </w:tcPr>
          <w:p w14:paraId="3AEE4835"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LYN</w:t>
            </w:r>
          </w:p>
        </w:tc>
        <w:tc>
          <w:tcPr>
            <w:tcW w:w="975" w:type="dxa"/>
            <w:shd w:val="clear" w:color="auto" w:fill="FFFFFF"/>
            <w:vAlign w:val="bottom"/>
          </w:tcPr>
          <w:p w14:paraId="6254EF0C"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MAP2K2</w:t>
            </w:r>
          </w:p>
        </w:tc>
        <w:tc>
          <w:tcPr>
            <w:tcW w:w="975" w:type="dxa"/>
            <w:shd w:val="clear" w:color="auto" w:fill="FFFFFF"/>
            <w:vAlign w:val="bottom"/>
          </w:tcPr>
          <w:p w14:paraId="6F63785F"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MAPK1</w:t>
            </w:r>
          </w:p>
        </w:tc>
        <w:tc>
          <w:tcPr>
            <w:tcW w:w="975" w:type="dxa"/>
            <w:shd w:val="clear" w:color="auto" w:fill="FFFFFF"/>
            <w:vAlign w:val="bottom"/>
          </w:tcPr>
          <w:p w14:paraId="560DCC9F"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MAPK3</w:t>
            </w:r>
          </w:p>
        </w:tc>
        <w:tc>
          <w:tcPr>
            <w:tcW w:w="975" w:type="dxa"/>
            <w:shd w:val="clear" w:color="auto" w:fill="FFFFFF"/>
            <w:vAlign w:val="bottom"/>
          </w:tcPr>
          <w:p w14:paraId="6A6FD031"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MAPK4</w:t>
            </w:r>
          </w:p>
        </w:tc>
      </w:tr>
      <w:tr w:rsidR="006A57FE" w14:paraId="1BBF3AA9" w14:textId="77777777" w:rsidTr="00126A61">
        <w:trPr>
          <w:trHeight w:hRule="exact" w:val="281"/>
        </w:trPr>
        <w:tc>
          <w:tcPr>
            <w:tcW w:w="973" w:type="dxa"/>
            <w:shd w:val="clear" w:color="auto" w:fill="FFFFFF"/>
            <w:vAlign w:val="bottom"/>
          </w:tcPr>
          <w:p w14:paraId="438AEF2B"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MCL1</w:t>
            </w:r>
          </w:p>
        </w:tc>
        <w:tc>
          <w:tcPr>
            <w:tcW w:w="976" w:type="dxa"/>
            <w:shd w:val="clear" w:color="auto" w:fill="FFFFFF"/>
            <w:vAlign w:val="bottom"/>
          </w:tcPr>
          <w:p w14:paraId="44060D74"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MDM2</w:t>
            </w:r>
          </w:p>
        </w:tc>
        <w:tc>
          <w:tcPr>
            <w:tcW w:w="976" w:type="dxa"/>
            <w:shd w:val="clear" w:color="auto" w:fill="FFFFFF"/>
            <w:vAlign w:val="bottom"/>
          </w:tcPr>
          <w:p w14:paraId="373EE3E6"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MDM4</w:t>
            </w:r>
          </w:p>
        </w:tc>
        <w:tc>
          <w:tcPr>
            <w:tcW w:w="978" w:type="dxa"/>
            <w:shd w:val="clear" w:color="auto" w:fill="FFFFFF"/>
            <w:vAlign w:val="bottom"/>
          </w:tcPr>
          <w:p w14:paraId="02B9B059"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MET</w:t>
            </w:r>
          </w:p>
        </w:tc>
        <w:tc>
          <w:tcPr>
            <w:tcW w:w="975" w:type="dxa"/>
            <w:shd w:val="clear" w:color="auto" w:fill="FFFFFF"/>
            <w:vAlign w:val="bottom"/>
          </w:tcPr>
          <w:p w14:paraId="28AEE5E1"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MGME1</w:t>
            </w:r>
          </w:p>
        </w:tc>
        <w:tc>
          <w:tcPr>
            <w:tcW w:w="974" w:type="dxa"/>
            <w:shd w:val="clear" w:color="auto" w:fill="FFFFFF"/>
            <w:vAlign w:val="bottom"/>
          </w:tcPr>
          <w:p w14:paraId="58B5AE46"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MKI67</w:t>
            </w:r>
          </w:p>
        </w:tc>
        <w:tc>
          <w:tcPr>
            <w:tcW w:w="975" w:type="dxa"/>
            <w:shd w:val="clear" w:color="auto" w:fill="FFFFFF"/>
            <w:vAlign w:val="bottom"/>
          </w:tcPr>
          <w:p w14:paraId="4CEB937D"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MLH1</w:t>
            </w:r>
          </w:p>
        </w:tc>
        <w:tc>
          <w:tcPr>
            <w:tcW w:w="975" w:type="dxa"/>
            <w:shd w:val="clear" w:color="auto" w:fill="FFFFFF"/>
            <w:vAlign w:val="bottom"/>
          </w:tcPr>
          <w:p w14:paraId="0485F702"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MLH3</w:t>
            </w:r>
          </w:p>
        </w:tc>
        <w:tc>
          <w:tcPr>
            <w:tcW w:w="975" w:type="dxa"/>
            <w:shd w:val="clear" w:color="auto" w:fill="FFFFFF"/>
            <w:vAlign w:val="bottom"/>
          </w:tcPr>
          <w:p w14:paraId="2261BDFA"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MPL</w:t>
            </w:r>
          </w:p>
        </w:tc>
        <w:tc>
          <w:tcPr>
            <w:tcW w:w="975" w:type="dxa"/>
            <w:shd w:val="clear" w:color="auto" w:fill="FFFFFF"/>
            <w:vAlign w:val="bottom"/>
          </w:tcPr>
          <w:p w14:paraId="1AC1E6C8"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MRE11</w:t>
            </w:r>
          </w:p>
        </w:tc>
      </w:tr>
      <w:tr w:rsidR="006A57FE" w14:paraId="09E5DC78" w14:textId="77777777" w:rsidTr="00126A61">
        <w:trPr>
          <w:trHeight w:hRule="exact" w:val="281"/>
        </w:trPr>
        <w:tc>
          <w:tcPr>
            <w:tcW w:w="973" w:type="dxa"/>
            <w:shd w:val="clear" w:color="auto" w:fill="FFFFFF"/>
            <w:vAlign w:val="bottom"/>
          </w:tcPr>
          <w:p w14:paraId="123A1B1F"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MSH2</w:t>
            </w:r>
          </w:p>
        </w:tc>
        <w:tc>
          <w:tcPr>
            <w:tcW w:w="976" w:type="dxa"/>
            <w:shd w:val="clear" w:color="auto" w:fill="FFFFFF"/>
            <w:vAlign w:val="bottom"/>
          </w:tcPr>
          <w:p w14:paraId="5A2F30CD"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MSH6</w:t>
            </w:r>
          </w:p>
        </w:tc>
        <w:tc>
          <w:tcPr>
            <w:tcW w:w="976" w:type="dxa"/>
            <w:shd w:val="clear" w:color="auto" w:fill="FFFFFF"/>
            <w:vAlign w:val="bottom"/>
          </w:tcPr>
          <w:p w14:paraId="5F701FAF"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MTOR</w:t>
            </w:r>
          </w:p>
        </w:tc>
        <w:tc>
          <w:tcPr>
            <w:tcW w:w="978" w:type="dxa"/>
            <w:shd w:val="clear" w:color="auto" w:fill="FFFFFF"/>
            <w:vAlign w:val="bottom"/>
          </w:tcPr>
          <w:p w14:paraId="6B7C5609"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MUC16</w:t>
            </w:r>
          </w:p>
        </w:tc>
        <w:tc>
          <w:tcPr>
            <w:tcW w:w="975" w:type="dxa"/>
            <w:shd w:val="clear" w:color="auto" w:fill="FFFFFF"/>
            <w:vAlign w:val="bottom"/>
          </w:tcPr>
          <w:p w14:paraId="1BFD92D4"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MUTYH</w:t>
            </w:r>
          </w:p>
        </w:tc>
        <w:tc>
          <w:tcPr>
            <w:tcW w:w="974" w:type="dxa"/>
            <w:shd w:val="clear" w:color="auto" w:fill="FFFFFF"/>
            <w:vAlign w:val="bottom"/>
          </w:tcPr>
          <w:p w14:paraId="69F696B8"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MYC</w:t>
            </w:r>
          </w:p>
        </w:tc>
        <w:tc>
          <w:tcPr>
            <w:tcW w:w="975" w:type="dxa"/>
            <w:shd w:val="clear" w:color="auto" w:fill="FFFFFF"/>
            <w:vAlign w:val="bottom"/>
          </w:tcPr>
          <w:p w14:paraId="34010A87"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MYCN</w:t>
            </w:r>
          </w:p>
        </w:tc>
        <w:tc>
          <w:tcPr>
            <w:tcW w:w="975" w:type="dxa"/>
            <w:shd w:val="clear" w:color="auto" w:fill="FFFFFF"/>
            <w:vAlign w:val="bottom"/>
          </w:tcPr>
          <w:p w14:paraId="26FDB649"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MYD88</w:t>
            </w:r>
          </w:p>
        </w:tc>
        <w:tc>
          <w:tcPr>
            <w:tcW w:w="975" w:type="dxa"/>
            <w:shd w:val="clear" w:color="auto" w:fill="FFFFFF"/>
            <w:vAlign w:val="bottom"/>
          </w:tcPr>
          <w:p w14:paraId="6E46CECE"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MYOD1</w:t>
            </w:r>
          </w:p>
        </w:tc>
        <w:tc>
          <w:tcPr>
            <w:tcW w:w="975" w:type="dxa"/>
            <w:shd w:val="clear" w:color="auto" w:fill="FFFFFF"/>
            <w:vAlign w:val="bottom"/>
          </w:tcPr>
          <w:p w14:paraId="2D78AF32"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NAA11</w:t>
            </w:r>
          </w:p>
        </w:tc>
      </w:tr>
      <w:tr w:rsidR="006A57FE" w14:paraId="12E19C52" w14:textId="77777777" w:rsidTr="00126A61">
        <w:trPr>
          <w:trHeight w:hRule="exact" w:val="281"/>
        </w:trPr>
        <w:tc>
          <w:tcPr>
            <w:tcW w:w="973" w:type="dxa"/>
            <w:shd w:val="clear" w:color="auto" w:fill="FFFFFF"/>
            <w:vAlign w:val="bottom"/>
          </w:tcPr>
          <w:p w14:paraId="5247B020"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NBN</w:t>
            </w:r>
          </w:p>
        </w:tc>
        <w:tc>
          <w:tcPr>
            <w:tcW w:w="976" w:type="dxa"/>
            <w:shd w:val="clear" w:color="auto" w:fill="FFFFFF"/>
            <w:vAlign w:val="bottom"/>
          </w:tcPr>
          <w:p w14:paraId="233C8EDF"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NF1</w:t>
            </w:r>
          </w:p>
        </w:tc>
        <w:tc>
          <w:tcPr>
            <w:tcW w:w="976" w:type="dxa"/>
            <w:shd w:val="clear" w:color="auto" w:fill="FFFFFF"/>
            <w:vAlign w:val="bottom"/>
          </w:tcPr>
          <w:p w14:paraId="6541D348"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NF2</w:t>
            </w:r>
          </w:p>
        </w:tc>
        <w:tc>
          <w:tcPr>
            <w:tcW w:w="978" w:type="dxa"/>
            <w:shd w:val="clear" w:color="auto" w:fill="FFFFFF"/>
            <w:vAlign w:val="bottom"/>
          </w:tcPr>
          <w:p w14:paraId="29535BEE"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NFKBIA</w:t>
            </w:r>
          </w:p>
        </w:tc>
        <w:tc>
          <w:tcPr>
            <w:tcW w:w="975" w:type="dxa"/>
            <w:shd w:val="clear" w:color="auto" w:fill="FFFFFF"/>
            <w:vAlign w:val="bottom"/>
          </w:tcPr>
          <w:p w14:paraId="7DFA8D14"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NOTCH1</w:t>
            </w:r>
          </w:p>
        </w:tc>
        <w:tc>
          <w:tcPr>
            <w:tcW w:w="974" w:type="dxa"/>
            <w:shd w:val="clear" w:color="auto" w:fill="FFFFFF"/>
            <w:vAlign w:val="bottom"/>
          </w:tcPr>
          <w:p w14:paraId="10032D62"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NTRK3</w:t>
            </w:r>
          </w:p>
        </w:tc>
        <w:tc>
          <w:tcPr>
            <w:tcW w:w="975" w:type="dxa"/>
            <w:shd w:val="clear" w:color="auto" w:fill="FFFFFF"/>
            <w:vAlign w:val="bottom"/>
          </w:tcPr>
          <w:p w14:paraId="64F0B87B"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PALB2</w:t>
            </w:r>
          </w:p>
        </w:tc>
        <w:tc>
          <w:tcPr>
            <w:tcW w:w="975" w:type="dxa"/>
            <w:shd w:val="clear" w:color="auto" w:fill="FFFFFF"/>
            <w:vAlign w:val="bottom"/>
          </w:tcPr>
          <w:p w14:paraId="01E22326"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PARP1</w:t>
            </w:r>
          </w:p>
        </w:tc>
        <w:tc>
          <w:tcPr>
            <w:tcW w:w="975" w:type="dxa"/>
            <w:shd w:val="clear" w:color="auto" w:fill="FFFFFF"/>
            <w:vAlign w:val="bottom"/>
          </w:tcPr>
          <w:p w14:paraId="5B6B21D3"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PBRM1</w:t>
            </w:r>
          </w:p>
        </w:tc>
        <w:tc>
          <w:tcPr>
            <w:tcW w:w="975" w:type="dxa"/>
            <w:shd w:val="clear" w:color="auto" w:fill="FFFFFF"/>
            <w:vAlign w:val="bottom"/>
          </w:tcPr>
          <w:p w14:paraId="37FD7E43"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PDCD1</w:t>
            </w:r>
          </w:p>
        </w:tc>
      </w:tr>
      <w:tr w:rsidR="006A57FE" w14:paraId="36049F4E" w14:textId="77777777" w:rsidTr="00126A61">
        <w:trPr>
          <w:trHeight w:hRule="exact" w:val="281"/>
        </w:trPr>
        <w:tc>
          <w:tcPr>
            <w:tcW w:w="973" w:type="dxa"/>
            <w:shd w:val="clear" w:color="auto" w:fill="FFFFFF"/>
            <w:vAlign w:val="bottom"/>
          </w:tcPr>
          <w:p w14:paraId="7436B04E"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PDCD1LG2</w:t>
            </w:r>
          </w:p>
        </w:tc>
        <w:tc>
          <w:tcPr>
            <w:tcW w:w="976" w:type="dxa"/>
            <w:shd w:val="clear" w:color="auto" w:fill="FFFFFF"/>
            <w:vAlign w:val="bottom"/>
          </w:tcPr>
          <w:p w14:paraId="71169B37"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PDGFRA</w:t>
            </w:r>
          </w:p>
        </w:tc>
        <w:tc>
          <w:tcPr>
            <w:tcW w:w="976" w:type="dxa"/>
            <w:shd w:val="clear" w:color="auto" w:fill="FFFFFF"/>
            <w:vAlign w:val="bottom"/>
          </w:tcPr>
          <w:p w14:paraId="0B4D88FE"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PEG3</w:t>
            </w:r>
          </w:p>
        </w:tc>
        <w:tc>
          <w:tcPr>
            <w:tcW w:w="978" w:type="dxa"/>
            <w:shd w:val="clear" w:color="auto" w:fill="FFFFFF"/>
            <w:vAlign w:val="bottom"/>
          </w:tcPr>
          <w:p w14:paraId="388D1D10"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PGR</w:t>
            </w:r>
          </w:p>
        </w:tc>
        <w:tc>
          <w:tcPr>
            <w:tcW w:w="975" w:type="dxa"/>
            <w:shd w:val="clear" w:color="auto" w:fill="FFFFFF"/>
            <w:vAlign w:val="bottom"/>
          </w:tcPr>
          <w:p w14:paraId="18A0CFC6"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PIK3CA</w:t>
            </w:r>
          </w:p>
        </w:tc>
        <w:tc>
          <w:tcPr>
            <w:tcW w:w="974" w:type="dxa"/>
            <w:shd w:val="clear" w:color="auto" w:fill="FFFFFF"/>
            <w:vAlign w:val="bottom"/>
          </w:tcPr>
          <w:p w14:paraId="6C4F940D"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PIK3CB</w:t>
            </w:r>
          </w:p>
        </w:tc>
        <w:tc>
          <w:tcPr>
            <w:tcW w:w="975" w:type="dxa"/>
            <w:shd w:val="clear" w:color="auto" w:fill="FFFFFF"/>
            <w:vAlign w:val="bottom"/>
          </w:tcPr>
          <w:p w14:paraId="43EFAE9C"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PIK3CG</w:t>
            </w:r>
          </w:p>
        </w:tc>
        <w:tc>
          <w:tcPr>
            <w:tcW w:w="975" w:type="dxa"/>
            <w:shd w:val="clear" w:color="auto" w:fill="FFFFFF"/>
            <w:vAlign w:val="bottom"/>
          </w:tcPr>
          <w:p w14:paraId="5D0A6220"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PIK3R1</w:t>
            </w:r>
          </w:p>
        </w:tc>
        <w:tc>
          <w:tcPr>
            <w:tcW w:w="975" w:type="dxa"/>
            <w:shd w:val="clear" w:color="auto" w:fill="FFFFFF"/>
            <w:vAlign w:val="bottom"/>
          </w:tcPr>
          <w:p w14:paraId="72633C17"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PIM1</w:t>
            </w:r>
          </w:p>
        </w:tc>
        <w:tc>
          <w:tcPr>
            <w:tcW w:w="975" w:type="dxa"/>
            <w:shd w:val="clear" w:color="auto" w:fill="FFFFFF"/>
            <w:vAlign w:val="bottom"/>
          </w:tcPr>
          <w:p w14:paraId="64052FB8"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PMS1</w:t>
            </w:r>
          </w:p>
        </w:tc>
      </w:tr>
      <w:tr w:rsidR="006A57FE" w14:paraId="728BE087" w14:textId="77777777" w:rsidTr="00126A61">
        <w:trPr>
          <w:trHeight w:hRule="exact" w:val="281"/>
        </w:trPr>
        <w:tc>
          <w:tcPr>
            <w:tcW w:w="973" w:type="dxa"/>
            <w:shd w:val="clear" w:color="auto" w:fill="FFFFFF"/>
            <w:vAlign w:val="bottom"/>
          </w:tcPr>
          <w:p w14:paraId="6A6037AB"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PMS2</w:t>
            </w:r>
          </w:p>
        </w:tc>
        <w:tc>
          <w:tcPr>
            <w:tcW w:w="976" w:type="dxa"/>
            <w:shd w:val="clear" w:color="auto" w:fill="FFFFFF"/>
            <w:vAlign w:val="bottom"/>
          </w:tcPr>
          <w:p w14:paraId="08448E24"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PNRC1</w:t>
            </w:r>
          </w:p>
        </w:tc>
        <w:tc>
          <w:tcPr>
            <w:tcW w:w="976" w:type="dxa"/>
            <w:shd w:val="clear" w:color="auto" w:fill="FFFFFF"/>
            <w:vAlign w:val="bottom"/>
          </w:tcPr>
          <w:p w14:paraId="490DA796"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POLD1</w:t>
            </w:r>
          </w:p>
        </w:tc>
        <w:tc>
          <w:tcPr>
            <w:tcW w:w="978" w:type="dxa"/>
            <w:shd w:val="clear" w:color="auto" w:fill="FFFFFF"/>
            <w:vAlign w:val="bottom"/>
          </w:tcPr>
          <w:p w14:paraId="2BE2FB49"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POLE</w:t>
            </w:r>
          </w:p>
        </w:tc>
        <w:tc>
          <w:tcPr>
            <w:tcW w:w="975" w:type="dxa"/>
            <w:shd w:val="clear" w:color="auto" w:fill="FFFFFF"/>
            <w:vAlign w:val="bottom"/>
          </w:tcPr>
          <w:p w14:paraId="3DCEF889"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PPARG</w:t>
            </w:r>
          </w:p>
        </w:tc>
        <w:tc>
          <w:tcPr>
            <w:tcW w:w="974" w:type="dxa"/>
            <w:shd w:val="clear" w:color="auto" w:fill="FFFFFF"/>
            <w:vAlign w:val="bottom"/>
          </w:tcPr>
          <w:p w14:paraId="48217184"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PPP2R2A</w:t>
            </w:r>
          </w:p>
        </w:tc>
        <w:tc>
          <w:tcPr>
            <w:tcW w:w="975" w:type="dxa"/>
            <w:shd w:val="clear" w:color="auto" w:fill="FFFFFF"/>
            <w:vAlign w:val="bottom"/>
          </w:tcPr>
          <w:p w14:paraId="460CB550"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PRDM1</w:t>
            </w:r>
          </w:p>
        </w:tc>
        <w:tc>
          <w:tcPr>
            <w:tcW w:w="975" w:type="dxa"/>
            <w:shd w:val="clear" w:color="auto" w:fill="FFFFFF"/>
            <w:vAlign w:val="bottom"/>
          </w:tcPr>
          <w:p w14:paraId="7094882A"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PRKAA1</w:t>
            </w:r>
          </w:p>
        </w:tc>
        <w:tc>
          <w:tcPr>
            <w:tcW w:w="975" w:type="dxa"/>
            <w:shd w:val="clear" w:color="auto" w:fill="FFFFFF"/>
            <w:vAlign w:val="bottom"/>
          </w:tcPr>
          <w:p w14:paraId="0D38A5C0"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PSMD4</w:t>
            </w:r>
          </w:p>
        </w:tc>
        <w:tc>
          <w:tcPr>
            <w:tcW w:w="975" w:type="dxa"/>
            <w:shd w:val="clear" w:color="auto" w:fill="FFFFFF"/>
            <w:vAlign w:val="bottom"/>
          </w:tcPr>
          <w:p w14:paraId="513B7F34"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PTCH1</w:t>
            </w:r>
          </w:p>
        </w:tc>
      </w:tr>
      <w:tr w:rsidR="006A57FE" w14:paraId="61BF78AA" w14:textId="77777777" w:rsidTr="00126A61">
        <w:trPr>
          <w:trHeight w:hRule="exact" w:val="281"/>
        </w:trPr>
        <w:tc>
          <w:tcPr>
            <w:tcW w:w="973" w:type="dxa"/>
            <w:shd w:val="clear" w:color="auto" w:fill="FFFFFF"/>
            <w:vAlign w:val="bottom"/>
          </w:tcPr>
          <w:p w14:paraId="7B3197CC"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PTEN</w:t>
            </w:r>
          </w:p>
        </w:tc>
        <w:tc>
          <w:tcPr>
            <w:tcW w:w="976" w:type="dxa"/>
            <w:shd w:val="clear" w:color="auto" w:fill="FFFFFF"/>
            <w:vAlign w:val="bottom"/>
          </w:tcPr>
          <w:p w14:paraId="38995795"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RAD50</w:t>
            </w:r>
          </w:p>
        </w:tc>
        <w:tc>
          <w:tcPr>
            <w:tcW w:w="976" w:type="dxa"/>
            <w:shd w:val="clear" w:color="auto" w:fill="FFFFFF"/>
            <w:vAlign w:val="bottom"/>
          </w:tcPr>
          <w:p w14:paraId="6DC1CD50"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RAD51</w:t>
            </w:r>
          </w:p>
        </w:tc>
        <w:tc>
          <w:tcPr>
            <w:tcW w:w="978" w:type="dxa"/>
            <w:shd w:val="clear" w:color="auto" w:fill="FFFFFF"/>
            <w:vAlign w:val="bottom"/>
          </w:tcPr>
          <w:p w14:paraId="3EEE5C44"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RAD51B</w:t>
            </w:r>
          </w:p>
        </w:tc>
        <w:tc>
          <w:tcPr>
            <w:tcW w:w="975" w:type="dxa"/>
            <w:shd w:val="clear" w:color="auto" w:fill="FFFFFF"/>
            <w:vAlign w:val="bottom"/>
          </w:tcPr>
          <w:p w14:paraId="59566D40"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RAD51C</w:t>
            </w:r>
          </w:p>
        </w:tc>
        <w:tc>
          <w:tcPr>
            <w:tcW w:w="974" w:type="dxa"/>
            <w:shd w:val="clear" w:color="auto" w:fill="FFFFFF"/>
            <w:vAlign w:val="bottom"/>
          </w:tcPr>
          <w:p w14:paraId="63AA1434"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RAD51D</w:t>
            </w:r>
          </w:p>
        </w:tc>
        <w:tc>
          <w:tcPr>
            <w:tcW w:w="975" w:type="dxa"/>
            <w:shd w:val="clear" w:color="auto" w:fill="FFFFFF"/>
            <w:vAlign w:val="bottom"/>
          </w:tcPr>
          <w:p w14:paraId="0ED5F492"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RAD52</w:t>
            </w:r>
          </w:p>
        </w:tc>
        <w:tc>
          <w:tcPr>
            <w:tcW w:w="975" w:type="dxa"/>
            <w:shd w:val="clear" w:color="auto" w:fill="FFFFFF"/>
            <w:vAlign w:val="bottom"/>
          </w:tcPr>
          <w:p w14:paraId="41144B2C"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RAD54L</w:t>
            </w:r>
          </w:p>
        </w:tc>
        <w:tc>
          <w:tcPr>
            <w:tcW w:w="975" w:type="dxa"/>
            <w:shd w:val="clear" w:color="auto" w:fill="FFFFFF"/>
            <w:vAlign w:val="bottom"/>
          </w:tcPr>
          <w:p w14:paraId="4294B16C"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RASA1</w:t>
            </w:r>
          </w:p>
        </w:tc>
        <w:tc>
          <w:tcPr>
            <w:tcW w:w="975" w:type="dxa"/>
            <w:shd w:val="clear" w:color="auto" w:fill="FFFFFF"/>
            <w:vAlign w:val="bottom"/>
          </w:tcPr>
          <w:p w14:paraId="5D675F4A"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RASAL1</w:t>
            </w:r>
          </w:p>
        </w:tc>
      </w:tr>
      <w:tr w:rsidR="006A57FE" w14:paraId="7C432F06" w14:textId="77777777" w:rsidTr="00126A61">
        <w:trPr>
          <w:trHeight w:hRule="exact" w:val="281"/>
        </w:trPr>
        <w:tc>
          <w:tcPr>
            <w:tcW w:w="973" w:type="dxa"/>
            <w:shd w:val="clear" w:color="auto" w:fill="FFFFFF"/>
            <w:vAlign w:val="bottom"/>
          </w:tcPr>
          <w:p w14:paraId="09850959"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RB1</w:t>
            </w:r>
          </w:p>
        </w:tc>
        <w:tc>
          <w:tcPr>
            <w:tcW w:w="976" w:type="dxa"/>
            <w:shd w:val="clear" w:color="auto" w:fill="FFFFFF"/>
            <w:vAlign w:val="bottom"/>
          </w:tcPr>
          <w:p w14:paraId="4FC44AE9"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RHOA</w:t>
            </w:r>
          </w:p>
        </w:tc>
        <w:tc>
          <w:tcPr>
            <w:tcW w:w="976" w:type="dxa"/>
            <w:shd w:val="clear" w:color="auto" w:fill="FFFFFF"/>
            <w:vAlign w:val="bottom"/>
          </w:tcPr>
          <w:p w14:paraId="387AB399"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RICTOR</w:t>
            </w:r>
          </w:p>
        </w:tc>
        <w:tc>
          <w:tcPr>
            <w:tcW w:w="978" w:type="dxa"/>
            <w:shd w:val="clear" w:color="auto" w:fill="FFFFFF"/>
            <w:vAlign w:val="bottom"/>
          </w:tcPr>
          <w:p w14:paraId="5648BE16"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RIPK4</w:t>
            </w:r>
          </w:p>
        </w:tc>
        <w:tc>
          <w:tcPr>
            <w:tcW w:w="975" w:type="dxa"/>
            <w:shd w:val="clear" w:color="auto" w:fill="FFFFFF"/>
            <w:vAlign w:val="bottom"/>
          </w:tcPr>
          <w:p w14:paraId="3FB13319"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RIT1</w:t>
            </w:r>
          </w:p>
        </w:tc>
        <w:tc>
          <w:tcPr>
            <w:tcW w:w="974" w:type="dxa"/>
            <w:shd w:val="clear" w:color="auto" w:fill="FFFFFF"/>
            <w:vAlign w:val="bottom"/>
          </w:tcPr>
          <w:p w14:paraId="0C022F82"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RNF43</w:t>
            </w:r>
          </w:p>
        </w:tc>
        <w:tc>
          <w:tcPr>
            <w:tcW w:w="975" w:type="dxa"/>
            <w:shd w:val="clear" w:color="auto" w:fill="FFFFFF"/>
            <w:vAlign w:val="bottom"/>
          </w:tcPr>
          <w:p w14:paraId="4AE55782"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ROBO2</w:t>
            </w:r>
          </w:p>
        </w:tc>
        <w:tc>
          <w:tcPr>
            <w:tcW w:w="975" w:type="dxa"/>
            <w:shd w:val="clear" w:color="auto" w:fill="FFFFFF"/>
            <w:vAlign w:val="bottom"/>
          </w:tcPr>
          <w:p w14:paraId="5B5AE26D"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RSF1</w:t>
            </w:r>
          </w:p>
        </w:tc>
        <w:tc>
          <w:tcPr>
            <w:tcW w:w="975" w:type="dxa"/>
            <w:shd w:val="clear" w:color="auto" w:fill="FFFFFF"/>
            <w:vAlign w:val="bottom"/>
          </w:tcPr>
          <w:p w14:paraId="48AD6562"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SDHAF2</w:t>
            </w:r>
          </w:p>
        </w:tc>
        <w:tc>
          <w:tcPr>
            <w:tcW w:w="975" w:type="dxa"/>
            <w:shd w:val="clear" w:color="auto" w:fill="FFFFFF"/>
            <w:vAlign w:val="bottom"/>
          </w:tcPr>
          <w:p w14:paraId="3F174F1F"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SDHB</w:t>
            </w:r>
          </w:p>
        </w:tc>
      </w:tr>
      <w:tr w:rsidR="006A57FE" w14:paraId="3540A551" w14:textId="77777777" w:rsidTr="00126A61">
        <w:trPr>
          <w:trHeight w:hRule="exact" w:val="281"/>
        </w:trPr>
        <w:tc>
          <w:tcPr>
            <w:tcW w:w="973" w:type="dxa"/>
            <w:shd w:val="clear" w:color="auto" w:fill="FFFFFF"/>
            <w:vAlign w:val="bottom"/>
          </w:tcPr>
          <w:p w14:paraId="3870066C"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SERPINB3</w:t>
            </w:r>
          </w:p>
        </w:tc>
        <w:tc>
          <w:tcPr>
            <w:tcW w:w="976" w:type="dxa"/>
            <w:shd w:val="clear" w:color="auto" w:fill="FFFFFF"/>
            <w:vAlign w:val="bottom"/>
          </w:tcPr>
          <w:p w14:paraId="3CB31FD9"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SERPINB4</w:t>
            </w:r>
          </w:p>
        </w:tc>
        <w:tc>
          <w:tcPr>
            <w:tcW w:w="976" w:type="dxa"/>
            <w:shd w:val="clear" w:color="auto" w:fill="FFFFFF"/>
            <w:vAlign w:val="bottom"/>
          </w:tcPr>
          <w:p w14:paraId="3ED98DAA"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SETBP1</w:t>
            </w:r>
          </w:p>
        </w:tc>
        <w:tc>
          <w:tcPr>
            <w:tcW w:w="978" w:type="dxa"/>
            <w:shd w:val="clear" w:color="auto" w:fill="FFFFFF"/>
            <w:vAlign w:val="bottom"/>
          </w:tcPr>
          <w:p w14:paraId="3B1C97B0"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SETD2</w:t>
            </w:r>
          </w:p>
        </w:tc>
        <w:tc>
          <w:tcPr>
            <w:tcW w:w="975" w:type="dxa"/>
            <w:shd w:val="clear" w:color="auto" w:fill="FFFFFF"/>
            <w:vAlign w:val="bottom"/>
          </w:tcPr>
          <w:p w14:paraId="52F4081D"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SLX4</w:t>
            </w:r>
          </w:p>
        </w:tc>
        <w:tc>
          <w:tcPr>
            <w:tcW w:w="974" w:type="dxa"/>
            <w:shd w:val="clear" w:color="auto" w:fill="FFFFFF"/>
            <w:vAlign w:val="bottom"/>
          </w:tcPr>
          <w:p w14:paraId="76E81DD1"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SMAD4</w:t>
            </w:r>
          </w:p>
        </w:tc>
        <w:tc>
          <w:tcPr>
            <w:tcW w:w="975" w:type="dxa"/>
            <w:shd w:val="clear" w:color="auto" w:fill="FFFFFF"/>
            <w:vAlign w:val="bottom"/>
          </w:tcPr>
          <w:p w14:paraId="41CCE099"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SMARCA4</w:t>
            </w:r>
          </w:p>
        </w:tc>
        <w:tc>
          <w:tcPr>
            <w:tcW w:w="975" w:type="dxa"/>
            <w:shd w:val="clear" w:color="auto" w:fill="FFFFFF"/>
            <w:vAlign w:val="bottom"/>
          </w:tcPr>
          <w:p w14:paraId="6BD12938"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SMARCB1</w:t>
            </w:r>
          </w:p>
        </w:tc>
        <w:tc>
          <w:tcPr>
            <w:tcW w:w="975" w:type="dxa"/>
            <w:shd w:val="clear" w:color="auto" w:fill="FFFFFF"/>
            <w:vAlign w:val="bottom"/>
          </w:tcPr>
          <w:p w14:paraId="522728CD"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SMO</w:t>
            </w:r>
          </w:p>
        </w:tc>
        <w:tc>
          <w:tcPr>
            <w:tcW w:w="975" w:type="dxa"/>
            <w:shd w:val="clear" w:color="auto" w:fill="FFFFFF"/>
            <w:vAlign w:val="bottom"/>
          </w:tcPr>
          <w:p w14:paraId="43552A32"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SOCS1</w:t>
            </w:r>
          </w:p>
        </w:tc>
      </w:tr>
      <w:tr w:rsidR="006A57FE" w14:paraId="3504AF46" w14:textId="77777777" w:rsidTr="00126A61">
        <w:trPr>
          <w:trHeight w:hRule="exact" w:val="281"/>
        </w:trPr>
        <w:tc>
          <w:tcPr>
            <w:tcW w:w="973" w:type="dxa"/>
            <w:shd w:val="clear" w:color="auto" w:fill="FFFFFF"/>
            <w:vAlign w:val="bottom"/>
          </w:tcPr>
          <w:p w14:paraId="0C12F683"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SOX10</w:t>
            </w:r>
          </w:p>
        </w:tc>
        <w:tc>
          <w:tcPr>
            <w:tcW w:w="976" w:type="dxa"/>
            <w:shd w:val="clear" w:color="auto" w:fill="FFFFFF"/>
            <w:vAlign w:val="bottom"/>
          </w:tcPr>
          <w:p w14:paraId="4E87AA26"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SOX2</w:t>
            </w:r>
          </w:p>
        </w:tc>
        <w:tc>
          <w:tcPr>
            <w:tcW w:w="976" w:type="dxa"/>
            <w:shd w:val="clear" w:color="auto" w:fill="FFFFFF"/>
            <w:vAlign w:val="bottom"/>
          </w:tcPr>
          <w:p w14:paraId="4597543D"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SOX9</w:t>
            </w:r>
          </w:p>
        </w:tc>
        <w:tc>
          <w:tcPr>
            <w:tcW w:w="978" w:type="dxa"/>
            <w:shd w:val="clear" w:color="auto" w:fill="FFFFFF"/>
            <w:vAlign w:val="bottom"/>
          </w:tcPr>
          <w:p w14:paraId="5987793B"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SRC</w:t>
            </w:r>
          </w:p>
        </w:tc>
        <w:tc>
          <w:tcPr>
            <w:tcW w:w="975" w:type="dxa"/>
            <w:shd w:val="clear" w:color="auto" w:fill="FFFFFF"/>
            <w:vAlign w:val="bottom"/>
          </w:tcPr>
          <w:p w14:paraId="3D42BACE"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SRSF2</w:t>
            </w:r>
          </w:p>
        </w:tc>
        <w:tc>
          <w:tcPr>
            <w:tcW w:w="974" w:type="dxa"/>
            <w:shd w:val="clear" w:color="auto" w:fill="FFFFFF"/>
            <w:vAlign w:val="bottom"/>
          </w:tcPr>
          <w:p w14:paraId="440539AB"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STAT3</w:t>
            </w:r>
          </w:p>
        </w:tc>
        <w:tc>
          <w:tcPr>
            <w:tcW w:w="975" w:type="dxa"/>
            <w:shd w:val="clear" w:color="auto" w:fill="FFFFFF"/>
            <w:vAlign w:val="bottom"/>
          </w:tcPr>
          <w:p w14:paraId="17821DE1"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STK11</w:t>
            </w:r>
          </w:p>
        </w:tc>
        <w:tc>
          <w:tcPr>
            <w:tcW w:w="975" w:type="dxa"/>
            <w:shd w:val="clear" w:color="auto" w:fill="FFFFFF"/>
            <w:vAlign w:val="bottom"/>
          </w:tcPr>
          <w:p w14:paraId="75C10286"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SUZ12</w:t>
            </w:r>
          </w:p>
        </w:tc>
        <w:tc>
          <w:tcPr>
            <w:tcW w:w="975" w:type="dxa"/>
            <w:shd w:val="clear" w:color="auto" w:fill="FFFFFF"/>
            <w:vAlign w:val="bottom"/>
          </w:tcPr>
          <w:p w14:paraId="088ABAF4"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TBX3</w:t>
            </w:r>
          </w:p>
        </w:tc>
        <w:tc>
          <w:tcPr>
            <w:tcW w:w="975" w:type="dxa"/>
            <w:shd w:val="clear" w:color="auto" w:fill="FFFFFF"/>
            <w:vAlign w:val="bottom"/>
          </w:tcPr>
          <w:p w14:paraId="4D32E840"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TENT5C</w:t>
            </w:r>
          </w:p>
        </w:tc>
      </w:tr>
      <w:tr w:rsidR="006A57FE" w14:paraId="31A4BA6C" w14:textId="77777777" w:rsidTr="00126A61">
        <w:trPr>
          <w:trHeight w:hRule="exact" w:val="281"/>
        </w:trPr>
        <w:tc>
          <w:tcPr>
            <w:tcW w:w="973" w:type="dxa"/>
            <w:shd w:val="clear" w:color="auto" w:fill="FFFFFF"/>
            <w:vAlign w:val="bottom"/>
          </w:tcPr>
          <w:p w14:paraId="0FC4E9F9"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TET2</w:t>
            </w:r>
          </w:p>
        </w:tc>
        <w:tc>
          <w:tcPr>
            <w:tcW w:w="976" w:type="dxa"/>
            <w:shd w:val="clear" w:color="auto" w:fill="FFFFFF"/>
            <w:vAlign w:val="bottom"/>
          </w:tcPr>
          <w:p w14:paraId="1050AB42"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TMEM127</w:t>
            </w:r>
          </w:p>
        </w:tc>
        <w:tc>
          <w:tcPr>
            <w:tcW w:w="976" w:type="dxa"/>
            <w:shd w:val="clear" w:color="auto" w:fill="FFFFFF"/>
            <w:vAlign w:val="bottom"/>
          </w:tcPr>
          <w:p w14:paraId="01C6C67E"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TNFAIP3</w:t>
            </w:r>
          </w:p>
        </w:tc>
        <w:tc>
          <w:tcPr>
            <w:tcW w:w="978" w:type="dxa"/>
            <w:shd w:val="clear" w:color="auto" w:fill="FFFFFF"/>
            <w:vAlign w:val="bottom"/>
          </w:tcPr>
          <w:p w14:paraId="41B97623"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TNFRSF14</w:t>
            </w:r>
          </w:p>
        </w:tc>
        <w:tc>
          <w:tcPr>
            <w:tcW w:w="975" w:type="dxa"/>
            <w:shd w:val="clear" w:color="auto" w:fill="FFFFFF"/>
            <w:vAlign w:val="bottom"/>
          </w:tcPr>
          <w:p w14:paraId="02F5F68F"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TOP2A</w:t>
            </w:r>
          </w:p>
        </w:tc>
        <w:tc>
          <w:tcPr>
            <w:tcW w:w="974" w:type="dxa"/>
            <w:shd w:val="clear" w:color="auto" w:fill="FFFFFF"/>
            <w:vAlign w:val="bottom"/>
          </w:tcPr>
          <w:p w14:paraId="31008E43"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TP53</w:t>
            </w:r>
          </w:p>
        </w:tc>
        <w:tc>
          <w:tcPr>
            <w:tcW w:w="975" w:type="dxa"/>
            <w:shd w:val="clear" w:color="auto" w:fill="FFFFFF"/>
            <w:vAlign w:val="bottom"/>
          </w:tcPr>
          <w:p w14:paraId="7D5E70A9"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TPMT</w:t>
            </w:r>
          </w:p>
        </w:tc>
        <w:tc>
          <w:tcPr>
            <w:tcW w:w="975" w:type="dxa"/>
            <w:shd w:val="clear" w:color="auto" w:fill="FFFFFF"/>
            <w:vAlign w:val="bottom"/>
          </w:tcPr>
          <w:p w14:paraId="2B150FD0"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TSC1</w:t>
            </w:r>
          </w:p>
        </w:tc>
        <w:tc>
          <w:tcPr>
            <w:tcW w:w="975" w:type="dxa"/>
            <w:shd w:val="clear" w:color="auto" w:fill="FFFFFF"/>
            <w:vAlign w:val="bottom"/>
          </w:tcPr>
          <w:p w14:paraId="620C6152"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TSC2</w:t>
            </w:r>
          </w:p>
        </w:tc>
        <w:tc>
          <w:tcPr>
            <w:tcW w:w="975" w:type="dxa"/>
            <w:shd w:val="clear" w:color="auto" w:fill="FFFFFF"/>
            <w:vAlign w:val="bottom"/>
          </w:tcPr>
          <w:p w14:paraId="0FFE80ED"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VHL</w:t>
            </w:r>
          </w:p>
        </w:tc>
      </w:tr>
      <w:tr w:rsidR="006A57FE" w14:paraId="1989A6A8" w14:textId="77777777" w:rsidTr="00126A61">
        <w:trPr>
          <w:trHeight w:hRule="exact" w:val="281"/>
        </w:trPr>
        <w:tc>
          <w:tcPr>
            <w:tcW w:w="973" w:type="dxa"/>
            <w:shd w:val="clear" w:color="auto" w:fill="FFFFFF"/>
            <w:vAlign w:val="bottom"/>
          </w:tcPr>
          <w:p w14:paraId="17908F2A"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XRCC1</w:t>
            </w:r>
          </w:p>
        </w:tc>
        <w:tc>
          <w:tcPr>
            <w:tcW w:w="976" w:type="dxa"/>
            <w:shd w:val="clear" w:color="auto" w:fill="FFFFFF"/>
            <w:vAlign w:val="bottom"/>
          </w:tcPr>
          <w:p w14:paraId="1FD0EE24"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XRCC2</w:t>
            </w:r>
          </w:p>
        </w:tc>
        <w:tc>
          <w:tcPr>
            <w:tcW w:w="976" w:type="dxa"/>
            <w:shd w:val="clear" w:color="auto" w:fill="FFFFFF"/>
            <w:vAlign w:val="bottom"/>
          </w:tcPr>
          <w:p w14:paraId="2D4C912E"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YES1</w:t>
            </w:r>
          </w:p>
        </w:tc>
        <w:tc>
          <w:tcPr>
            <w:tcW w:w="978" w:type="dxa"/>
            <w:shd w:val="clear" w:color="auto" w:fill="FFFFFF"/>
            <w:vAlign w:val="bottom"/>
          </w:tcPr>
          <w:p w14:paraId="6D6A4ABB"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ZBTB2</w:t>
            </w:r>
          </w:p>
        </w:tc>
        <w:tc>
          <w:tcPr>
            <w:tcW w:w="975" w:type="dxa"/>
            <w:shd w:val="clear" w:color="auto" w:fill="FFFFFF"/>
            <w:vAlign w:val="bottom"/>
          </w:tcPr>
          <w:p w14:paraId="21C1CA8B"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ZFHX4</w:t>
            </w:r>
          </w:p>
        </w:tc>
        <w:tc>
          <w:tcPr>
            <w:tcW w:w="974" w:type="dxa"/>
            <w:shd w:val="clear" w:color="auto" w:fill="FFFFFF"/>
            <w:vAlign w:val="bottom"/>
          </w:tcPr>
          <w:p w14:paraId="2283EB79"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ZNF703</w:t>
            </w:r>
          </w:p>
        </w:tc>
        <w:tc>
          <w:tcPr>
            <w:tcW w:w="975" w:type="dxa"/>
            <w:shd w:val="clear" w:color="auto" w:fill="FFFFFF"/>
            <w:vAlign w:val="bottom"/>
          </w:tcPr>
          <w:p w14:paraId="39ED448B" w14:textId="77777777" w:rsidR="006A57FE" w:rsidRDefault="006A57FE" w:rsidP="00126A61">
            <w:pPr>
              <w:jc w:val="center"/>
              <w:rPr>
                <w:rFonts w:ascii="Times New Roman" w:hAnsi="Times New Roman"/>
                <w:bCs/>
                <w:i/>
                <w:iCs/>
                <w:sz w:val="13"/>
                <w:szCs w:val="13"/>
              </w:rPr>
            </w:pPr>
            <w:r w:rsidRPr="00B92A41">
              <w:rPr>
                <w:rFonts w:ascii="Times New Roman" w:hAnsi="Times New Roman" w:hint="eastAsia"/>
                <w:bCs/>
                <w:i/>
                <w:iCs/>
                <w:sz w:val="13"/>
                <w:szCs w:val="13"/>
              </w:rPr>
              <w:t>ZNRF3</w:t>
            </w:r>
          </w:p>
        </w:tc>
        <w:tc>
          <w:tcPr>
            <w:tcW w:w="975" w:type="dxa"/>
            <w:shd w:val="clear" w:color="auto" w:fill="FFFFFF"/>
            <w:vAlign w:val="bottom"/>
          </w:tcPr>
          <w:p w14:paraId="5E6B5C31" w14:textId="77777777" w:rsidR="006A57FE" w:rsidRDefault="006A57FE" w:rsidP="00126A61">
            <w:pPr>
              <w:jc w:val="center"/>
              <w:rPr>
                <w:rFonts w:ascii="Times New Roman" w:hAnsi="Times New Roman"/>
                <w:bCs/>
                <w:i/>
                <w:iCs/>
                <w:sz w:val="13"/>
                <w:szCs w:val="13"/>
              </w:rPr>
            </w:pPr>
          </w:p>
        </w:tc>
        <w:tc>
          <w:tcPr>
            <w:tcW w:w="975" w:type="dxa"/>
            <w:shd w:val="clear" w:color="auto" w:fill="FFFFFF"/>
            <w:vAlign w:val="bottom"/>
          </w:tcPr>
          <w:p w14:paraId="57BC9985" w14:textId="77777777" w:rsidR="006A57FE" w:rsidRDefault="006A57FE" w:rsidP="00126A61">
            <w:pPr>
              <w:jc w:val="center"/>
              <w:rPr>
                <w:rFonts w:ascii="Times New Roman" w:hAnsi="Times New Roman"/>
                <w:bCs/>
                <w:i/>
                <w:iCs/>
                <w:sz w:val="13"/>
                <w:szCs w:val="13"/>
              </w:rPr>
            </w:pPr>
          </w:p>
        </w:tc>
        <w:tc>
          <w:tcPr>
            <w:tcW w:w="975" w:type="dxa"/>
            <w:shd w:val="clear" w:color="auto" w:fill="FFFFFF"/>
            <w:vAlign w:val="bottom"/>
          </w:tcPr>
          <w:p w14:paraId="795A555C" w14:textId="77777777" w:rsidR="006A57FE" w:rsidRDefault="006A57FE" w:rsidP="00126A61">
            <w:pPr>
              <w:jc w:val="center"/>
              <w:rPr>
                <w:rFonts w:ascii="Times New Roman" w:hAnsi="Times New Roman"/>
                <w:bCs/>
                <w:i/>
                <w:iCs/>
                <w:sz w:val="13"/>
                <w:szCs w:val="13"/>
              </w:rPr>
            </w:pPr>
          </w:p>
        </w:tc>
      </w:tr>
      <w:bookmarkEnd w:id="7"/>
    </w:tbl>
    <w:p w14:paraId="2DB14789" w14:textId="77777777" w:rsidR="00FA7BF2" w:rsidRDefault="00FA7BF2">
      <w:pPr>
        <w:spacing w:line="200" w:lineRule="exact"/>
        <w:rPr>
          <w:rStyle w:val="fontstyle11"/>
          <w:rFonts w:ascii="Times New Roman" w:hAnsi="Times New Roman"/>
          <w:bCs/>
          <w:sz w:val="21"/>
          <w:szCs w:val="21"/>
        </w:rPr>
      </w:pPr>
    </w:p>
    <w:tbl>
      <w:tblPr>
        <w:tblW w:w="9752" w:type="dxa"/>
        <w:tblInd w:w="108"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A0" w:firstRow="1" w:lastRow="0" w:firstColumn="1" w:lastColumn="0" w:noHBand="0" w:noVBand="1"/>
      </w:tblPr>
      <w:tblGrid>
        <w:gridCol w:w="973"/>
        <w:gridCol w:w="976"/>
        <w:gridCol w:w="976"/>
        <w:gridCol w:w="978"/>
        <w:gridCol w:w="975"/>
        <w:gridCol w:w="974"/>
        <w:gridCol w:w="975"/>
        <w:gridCol w:w="975"/>
        <w:gridCol w:w="975"/>
        <w:gridCol w:w="975"/>
      </w:tblGrid>
      <w:tr w:rsidR="006A57FE" w14:paraId="47460C48" w14:textId="77777777" w:rsidTr="00126A61">
        <w:trPr>
          <w:trHeight w:hRule="exact" w:val="394"/>
        </w:trPr>
        <w:tc>
          <w:tcPr>
            <w:tcW w:w="9752" w:type="dxa"/>
            <w:gridSpan w:val="10"/>
            <w:shd w:val="clear" w:color="auto" w:fill="1E7648"/>
            <w:vAlign w:val="center"/>
          </w:tcPr>
          <w:p w14:paraId="5840C157" w14:textId="77777777" w:rsidR="006A57FE" w:rsidRPr="00C17AD7" w:rsidRDefault="006A57FE" w:rsidP="00126A61">
            <w:pPr>
              <w:adjustRightInd w:val="0"/>
              <w:snapToGrid w:val="0"/>
              <w:jc w:val="center"/>
              <w:rPr>
                <w:rFonts w:ascii="Times New Roman" w:hAnsi="Times New Roman"/>
                <w:b/>
                <w:sz w:val="13"/>
                <w:szCs w:val="13"/>
              </w:rPr>
            </w:pPr>
            <w:r>
              <w:rPr>
                <w:rFonts w:ascii="Times New Roman" w:hAnsi="Times New Roman" w:hint="eastAsia"/>
                <w:b/>
                <w:bCs/>
                <w:color w:val="FFFFFF"/>
                <w:szCs w:val="21"/>
              </w:rPr>
              <w:t>包含部分外显子的</w:t>
            </w:r>
            <w:r>
              <w:rPr>
                <w:rFonts w:ascii="Times New Roman" w:hAnsi="Times New Roman"/>
                <w:b/>
                <w:bCs/>
                <w:color w:val="FFFFFF"/>
                <w:szCs w:val="21"/>
              </w:rPr>
              <w:t>256</w:t>
            </w:r>
            <w:r>
              <w:rPr>
                <w:rFonts w:ascii="Times New Roman" w:hAnsi="Times New Roman" w:hint="eastAsia"/>
                <w:b/>
                <w:bCs/>
                <w:color w:val="FFFFFF"/>
                <w:szCs w:val="21"/>
              </w:rPr>
              <w:t>个基因</w:t>
            </w:r>
          </w:p>
        </w:tc>
      </w:tr>
      <w:tr w:rsidR="006A57FE" w14:paraId="2A9DE9F5" w14:textId="77777777" w:rsidTr="00126A61">
        <w:trPr>
          <w:trHeight w:hRule="exact" w:val="281"/>
        </w:trPr>
        <w:tc>
          <w:tcPr>
            <w:tcW w:w="973" w:type="dxa"/>
            <w:shd w:val="clear" w:color="auto" w:fill="FFFFFF"/>
          </w:tcPr>
          <w:p w14:paraId="655212A7"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ABCB1</w:t>
            </w:r>
          </w:p>
        </w:tc>
        <w:tc>
          <w:tcPr>
            <w:tcW w:w="976" w:type="dxa"/>
            <w:shd w:val="clear" w:color="auto" w:fill="FFFFFF"/>
          </w:tcPr>
          <w:p w14:paraId="18A26B1C"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ABL1</w:t>
            </w:r>
          </w:p>
        </w:tc>
        <w:tc>
          <w:tcPr>
            <w:tcW w:w="976" w:type="dxa"/>
            <w:shd w:val="clear" w:color="auto" w:fill="FFFFFF"/>
          </w:tcPr>
          <w:p w14:paraId="29F3CDDE"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ABL2</w:t>
            </w:r>
          </w:p>
        </w:tc>
        <w:tc>
          <w:tcPr>
            <w:tcW w:w="978" w:type="dxa"/>
            <w:shd w:val="clear" w:color="auto" w:fill="FFFFFF"/>
          </w:tcPr>
          <w:p w14:paraId="092D7613"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ACVR1B</w:t>
            </w:r>
          </w:p>
        </w:tc>
        <w:tc>
          <w:tcPr>
            <w:tcW w:w="975" w:type="dxa"/>
            <w:shd w:val="clear" w:color="auto" w:fill="FFFFFF"/>
          </w:tcPr>
          <w:p w14:paraId="301761C3"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AGO1</w:t>
            </w:r>
          </w:p>
        </w:tc>
        <w:tc>
          <w:tcPr>
            <w:tcW w:w="974" w:type="dxa"/>
            <w:shd w:val="clear" w:color="auto" w:fill="FFFFFF"/>
          </w:tcPr>
          <w:p w14:paraId="0C0E4BC9"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AKT1</w:t>
            </w:r>
          </w:p>
        </w:tc>
        <w:tc>
          <w:tcPr>
            <w:tcW w:w="975" w:type="dxa"/>
            <w:shd w:val="clear" w:color="auto" w:fill="FFFFFF"/>
          </w:tcPr>
          <w:p w14:paraId="1B7E1E9C"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ALK</w:t>
            </w:r>
          </w:p>
        </w:tc>
        <w:tc>
          <w:tcPr>
            <w:tcW w:w="975" w:type="dxa"/>
            <w:shd w:val="clear" w:color="auto" w:fill="FFFFFF"/>
          </w:tcPr>
          <w:p w14:paraId="5069102D"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ALOX12B</w:t>
            </w:r>
          </w:p>
        </w:tc>
        <w:tc>
          <w:tcPr>
            <w:tcW w:w="975" w:type="dxa"/>
            <w:shd w:val="clear" w:color="auto" w:fill="FFFFFF"/>
          </w:tcPr>
          <w:p w14:paraId="699E6F74"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AR</w:t>
            </w:r>
          </w:p>
        </w:tc>
        <w:tc>
          <w:tcPr>
            <w:tcW w:w="975" w:type="dxa"/>
            <w:shd w:val="clear" w:color="auto" w:fill="FFFFFF"/>
          </w:tcPr>
          <w:p w14:paraId="7E269E90"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ARAF</w:t>
            </w:r>
          </w:p>
        </w:tc>
      </w:tr>
      <w:tr w:rsidR="006A57FE" w14:paraId="6D27D353" w14:textId="77777777" w:rsidTr="00126A61">
        <w:trPr>
          <w:trHeight w:hRule="exact" w:val="281"/>
        </w:trPr>
        <w:tc>
          <w:tcPr>
            <w:tcW w:w="973" w:type="dxa"/>
            <w:shd w:val="clear" w:color="auto" w:fill="FFFFFF"/>
          </w:tcPr>
          <w:p w14:paraId="0725285C"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lastRenderedPageBreak/>
              <w:t>ARFRP1</w:t>
            </w:r>
          </w:p>
        </w:tc>
        <w:tc>
          <w:tcPr>
            <w:tcW w:w="976" w:type="dxa"/>
            <w:shd w:val="clear" w:color="auto" w:fill="FFFFFF"/>
          </w:tcPr>
          <w:p w14:paraId="378A086C"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ARID5B</w:t>
            </w:r>
          </w:p>
        </w:tc>
        <w:tc>
          <w:tcPr>
            <w:tcW w:w="976" w:type="dxa"/>
            <w:shd w:val="clear" w:color="auto" w:fill="FFFFFF"/>
          </w:tcPr>
          <w:p w14:paraId="4571D726"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ASXL1</w:t>
            </w:r>
          </w:p>
        </w:tc>
        <w:tc>
          <w:tcPr>
            <w:tcW w:w="978" w:type="dxa"/>
            <w:shd w:val="clear" w:color="auto" w:fill="FFFFFF"/>
          </w:tcPr>
          <w:p w14:paraId="3B57A452"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AURKB</w:t>
            </w:r>
          </w:p>
        </w:tc>
        <w:tc>
          <w:tcPr>
            <w:tcW w:w="975" w:type="dxa"/>
            <w:shd w:val="clear" w:color="auto" w:fill="FFFFFF"/>
          </w:tcPr>
          <w:p w14:paraId="2C47BDA0"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BCL2</w:t>
            </w:r>
          </w:p>
        </w:tc>
        <w:tc>
          <w:tcPr>
            <w:tcW w:w="974" w:type="dxa"/>
            <w:shd w:val="clear" w:color="auto" w:fill="FFFFFF"/>
          </w:tcPr>
          <w:p w14:paraId="574262D0"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BCOR</w:t>
            </w:r>
          </w:p>
        </w:tc>
        <w:tc>
          <w:tcPr>
            <w:tcW w:w="975" w:type="dxa"/>
            <w:shd w:val="clear" w:color="auto" w:fill="FFFFFF"/>
          </w:tcPr>
          <w:p w14:paraId="28D5AE8A"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BCORL1</w:t>
            </w:r>
          </w:p>
        </w:tc>
        <w:tc>
          <w:tcPr>
            <w:tcW w:w="975" w:type="dxa"/>
            <w:shd w:val="clear" w:color="auto" w:fill="FFFFFF"/>
          </w:tcPr>
          <w:p w14:paraId="2895A9F8"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BCR</w:t>
            </w:r>
          </w:p>
        </w:tc>
        <w:tc>
          <w:tcPr>
            <w:tcW w:w="975" w:type="dxa"/>
            <w:shd w:val="clear" w:color="auto" w:fill="FFFFFF"/>
          </w:tcPr>
          <w:p w14:paraId="10A64DA9"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BIRC3</w:t>
            </w:r>
          </w:p>
        </w:tc>
        <w:tc>
          <w:tcPr>
            <w:tcW w:w="975" w:type="dxa"/>
            <w:shd w:val="clear" w:color="auto" w:fill="FFFFFF"/>
          </w:tcPr>
          <w:p w14:paraId="56FE1992"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BMPR1A</w:t>
            </w:r>
          </w:p>
        </w:tc>
      </w:tr>
      <w:tr w:rsidR="006A57FE" w14:paraId="1DED9E8B" w14:textId="77777777" w:rsidTr="00126A61">
        <w:trPr>
          <w:trHeight w:hRule="exact" w:val="281"/>
        </w:trPr>
        <w:tc>
          <w:tcPr>
            <w:tcW w:w="973" w:type="dxa"/>
            <w:shd w:val="clear" w:color="auto" w:fill="FFFFFF"/>
          </w:tcPr>
          <w:p w14:paraId="2BE2F676"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BRAF</w:t>
            </w:r>
          </w:p>
        </w:tc>
        <w:tc>
          <w:tcPr>
            <w:tcW w:w="976" w:type="dxa"/>
            <w:shd w:val="clear" w:color="auto" w:fill="FFFFFF"/>
          </w:tcPr>
          <w:p w14:paraId="3D15E881"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BRD4</w:t>
            </w:r>
          </w:p>
        </w:tc>
        <w:tc>
          <w:tcPr>
            <w:tcW w:w="976" w:type="dxa"/>
            <w:shd w:val="clear" w:color="auto" w:fill="FFFFFF"/>
          </w:tcPr>
          <w:p w14:paraId="0C857C53"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BTK</w:t>
            </w:r>
          </w:p>
        </w:tc>
        <w:tc>
          <w:tcPr>
            <w:tcW w:w="978" w:type="dxa"/>
            <w:shd w:val="clear" w:color="auto" w:fill="FFFFFF"/>
          </w:tcPr>
          <w:p w14:paraId="77FF3F5C"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CALR</w:t>
            </w:r>
          </w:p>
        </w:tc>
        <w:tc>
          <w:tcPr>
            <w:tcW w:w="975" w:type="dxa"/>
            <w:shd w:val="clear" w:color="auto" w:fill="FFFFFF"/>
          </w:tcPr>
          <w:p w14:paraId="162EAA01"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CARD11</w:t>
            </w:r>
          </w:p>
        </w:tc>
        <w:tc>
          <w:tcPr>
            <w:tcW w:w="974" w:type="dxa"/>
            <w:shd w:val="clear" w:color="auto" w:fill="FFFFFF"/>
          </w:tcPr>
          <w:p w14:paraId="173CAC53"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CASP8</w:t>
            </w:r>
          </w:p>
        </w:tc>
        <w:tc>
          <w:tcPr>
            <w:tcW w:w="975" w:type="dxa"/>
            <w:shd w:val="clear" w:color="auto" w:fill="FFFFFF"/>
          </w:tcPr>
          <w:p w14:paraId="0DABBC54"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CBFB</w:t>
            </w:r>
          </w:p>
        </w:tc>
        <w:tc>
          <w:tcPr>
            <w:tcW w:w="975" w:type="dxa"/>
            <w:shd w:val="clear" w:color="auto" w:fill="FFFFFF"/>
          </w:tcPr>
          <w:p w14:paraId="1064A3A2"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CBL</w:t>
            </w:r>
          </w:p>
        </w:tc>
        <w:tc>
          <w:tcPr>
            <w:tcW w:w="975" w:type="dxa"/>
            <w:shd w:val="clear" w:color="auto" w:fill="FFFFFF"/>
          </w:tcPr>
          <w:p w14:paraId="7FE62B68"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CCND3</w:t>
            </w:r>
          </w:p>
        </w:tc>
        <w:tc>
          <w:tcPr>
            <w:tcW w:w="975" w:type="dxa"/>
            <w:shd w:val="clear" w:color="auto" w:fill="FFFFFF"/>
          </w:tcPr>
          <w:p w14:paraId="3C1C1F68"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CD74</w:t>
            </w:r>
          </w:p>
        </w:tc>
      </w:tr>
      <w:tr w:rsidR="006A57FE" w14:paraId="70876060" w14:textId="77777777" w:rsidTr="00126A61">
        <w:trPr>
          <w:trHeight w:hRule="exact" w:val="281"/>
        </w:trPr>
        <w:tc>
          <w:tcPr>
            <w:tcW w:w="973" w:type="dxa"/>
            <w:shd w:val="clear" w:color="auto" w:fill="FFFFFF"/>
          </w:tcPr>
          <w:p w14:paraId="3FE7F218"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CD79A</w:t>
            </w:r>
          </w:p>
        </w:tc>
        <w:tc>
          <w:tcPr>
            <w:tcW w:w="976" w:type="dxa"/>
            <w:shd w:val="clear" w:color="auto" w:fill="FFFFFF"/>
          </w:tcPr>
          <w:p w14:paraId="403F5404"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CD79B</w:t>
            </w:r>
          </w:p>
        </w:tc>
        <w:tc>
          <w:tcPr>
            <w:tcW w:w="976" w:type="dxa"/>
            <w:shd w:val="clear" w:color="auto" w:fill="FFFFFF"/>
          </w:tcPr>
          <w:p w14:paraId="5886FA5D"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CD80</w:t>
            </w:r>
          </w:p>
        </w:tc>
        <w:tc>
          <w:tcPr>
            <w:tcW w:w="978" w:type="dxa"/>
            <w:shd w:val="clear" w:color="auto" w:fill="FFFFFF"/>
          </w:tcPr>
          <w:p w14:paraId="4D3FA49D"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CD86</w:t>
            </w:r>
          </w:p>
        </w:tc>
        <w:tc>
          <w:tcPr>
            <w:tcW w:w="975" w:type="dxa"/>
            <w:shd w:val="clear" w:color="auto" w:fill="FFFFFF"/>
          </w:tcPr>
          <w:p w14:paraId="1D9B0B48"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CDC73</w:t>
            </w:r>
          </w:p>
        </w:tc>
        <w:tc>
          <w:tcPr>
            <w:tcW w:w="974" w:type="dxa"/>
            <w:shd w:val="clear" w:color="auto" w:fill="FFFFFF"/>
          </w:tcPr>
          <w:p w14:paraId="600C8060"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CDK8</w:t>
            </w:r>
          </w:p>
        </w:tc>
        <w:tc>
          <w:tcPr>
            <w:tcW w:w="975" w:type="dxa"/>
            <w:shd w:val="clear" w:color="auto" w:fill="FFFFFF"/>
          </w:tcPr>
          <w:p w14:paraId="5AA5DE0E"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CHD2</w:t>
            </w:r>
          </w:p>
        </w:tc>
        <w:tc>
          <w:tcPr>
            <w:tcW w:w="975" w:type="dxa"/>
            <w:shd w:val="clear" w:color="auto" w:fill="FFFFFF"/>
          </w:tcPr>
          <w:p w14:paraId="2844B09B"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CHD4</w:t>
            </w:r>
          </w:p>
        </w:tc>
        <w:tc>
          <w:tcPr>
            <w:tcW w:w="975" w:type="dxa"/>
            <w:shd w:val="clear" w:color="auto" w:fill="FFFFFF"/>
          </w:tcPr>
          <w:p w14:paraId="6E37E4E6"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CIC</w:t>
            </w:r>
          </w:p>
        </w:tc>
        <w:tc>
          <w:tcPr>
            <w:tcW w:w="975" w:type="dxa"/>
            <w:shd w:val="clear" w:color="auto" w:fill="FFFFFF"/>
          </w:tcPr>
          <w:p w14:paraId="71554D67"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CRLF2</w:t>
            </w:r>
          </w:p>
        </w:tc>
      </w:tr>
      <w:tr w:rsidR="006A57FE" w14:paraId="55AF83EA" w14:textId="77777777" w:rsidTr="00126A61">
        <w:trPr>
          <w:trHeight w:hRule="exact" w:val="281"/>
        </w:trPr>
        <w:tc>
          <w:tcPr>
            <w:tcW w:w="973" w:type="dxa"/>
            <w:shd w:val="clear" w:color="auto" w:fill="FFFFFF"/>
          </w:tcPr>
          <w:p w14:paraId="14893BBD"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CSF3R</w:t>
            </w:r>
          </w:p>
        </w:tc>
        <w:tc>
          <w:tcPr>
            <w:tcW w:w="976" w:type="dxa"/>
            <w:shd w:val="clear" w:color="auto" w:fill="FFFFFF"/>
          </w:tcPr>
          <w:p w14:paraId="6FC574AF"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CTCF</w:t>
            </w:r>
          </w:p>
        </w:tc>
        <w:tc>
          <w:tcPr>
            <w:tcW w:w="976" w:type="dxa"/>
            <w:shd w:val="clear" w:color="auto" w:fill="FFFFFF"/>
          </w:tcPr>
          <w:p w14:paraId="051A522B"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CTLA4</w:t>
            </w:r>
          </w:p>
        </w:tc>
        <w:tc>
          <w:tcPr>
            <w:tcW w:w="978" w:type="dxa"/>
            <w:shd w:val="clear" w:color="auto" w:fill="FFFFFF"/>
          </w:tcPr>
          <w:p w14:paraId="5DCEE102"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CTNNA1</w:t>
            </w:r>
          </w:p>
        </w:tc>
        <w:tc>
          <w:tcPr>
            <w:tcW w:w="975" w:type="dxa"/>
            <w:shd w:val="clear" w:color="auto" w:fill="FFFFFF"/>
          </w:tcPr>
          <w:p w14:paraId="649AFC11"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CTNNB1</w:t>
            </w:r>
          </w:p>
        </w:tc>
        <w:tc>
          <w:tcPr>
            <w:tcW w:w="974" w:type="dxa"/>
            <w:shd w:val="clear" w:color="auto" w:fill="FFFFFF"/>
          </w:tcPr>
          <w:p w14:paraId="28C4F90F"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CUL3</w:t>
            </w:r>
          </w:p>
        </w:tc>
        <w:tc>
          <w:tcPr>
            <w:tcW w:w="975" w:type="dxa"/>
            <w:shd w:val="clear" w:color="auto" w:fill="FFFFFF"/>
          </w:tcPr>
          <w:p w14:paraId="279388F8"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CYLD</w:t>
            </w:r>
          </w:p>
        </w:tc>
        <w:tc>
          <w:tcPr>
            <w:tcW w:w="975" w:type="dxa"/>
            <w:shd w:val="clear" w:color="auto" w:fill="FFFFFF"/>
          </w:tcPr>
          <w:p w14:paraId="61FA67BC"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DAXX</w:t>
            </w:r>
          </w:p>
        </w:tc>
        <w:tc>
          <w:tcPr>
            <w:tcW w:w="975" w:type="dxa"/>
            <w:shd w:val="clear" w:color="auto" w:fill="FFFFFF"/>
          </w:tcPr>
          <w:p w14:paraId="5E6A88BD"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DCUN1D1</w:t>
            </w:r>
          </w:p>
        </w:tc>
        <w:tc>
          <w:tcPr>
            <w:tcW w:w="975" w:type="dxa"/>
            <w:shd w:val="clear" w:color="auto" w:fill="FFFFFF"/>
          </w:tcPr>
          <w:p w14:paraId="380C94A6"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DDR1</w:t>
            </w:r>
          </w:p>
        </w:tc>
      </w:tr>
      <w:tr w:rsidR="006A57FE" w14:paraId="21BB2D47" w14:textId="77777777" w:rsidTr="00126A61">
        <w:trPr>
          <w:trHeight w:hRule="exact" w:val="281"/>
        </w:trPr>
        <w:tc>
          <w:tcPr>
            <w:tcW w:w="973" w:type="dxa"/>
            <w:shd w:val="clear" w:color="auto" w:fill="FFFFFF"/>
          </w:tcPr>
          <w:p w14:paraId="49647928"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DDR2</w:t>
            </w:r>
          </w:p>
        </w:tc>
        <w:tc>
          <w:tcPr>
            <w:tcW w:w="976" w:type="dxa"/>
            <w:shd w:val="clear" w:color="auto" w:fill="FFFFFF"/>
          </w:tcPr>
          <w:p w14:paraId="2E88C282"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DICER1</w:t>
            </w:r>
          </w:p>
        </w:tc>
        <w:tc>
          <w:tcPr>
            <w:tcW w:w="976" w:type="dxa"/>
            <w:shd w:val="clear" w:color="auto" w:fill="FFFFFF"/>
          </w:tcPr>
          <w:p w14:paraId="4F9AB9EF"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DIS3</w:t>
            </w:r>
          </w:p>
        </w:tc>
        <w:tc>
          <w:tcPr>
            <w:tcW w:w="978" w:type="dxa"/>
            <w:shd w:val="clear" w:color="auto" w:fill="FFFFFF"/>
          </w:tcPr>
          <w:p w14:paraId="7DDBF550"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DNMT1</w:t>
            </w:r>
          </w:p>
        </w:tc>
        <w:tc>
          <w:tcPr>
            <w:tcW w:w="975" w:type="dxa"/>
            <w:shd w:val="clear" w:color="auto" w:fill="FFFFFF"/>
          </w:tcPr>
          <w:p w14:paraId="7A5F090D"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DOT1L</w:t>
            </w:r>
          </w:p>
        </w:tc>
        <w:tc>
          <w:tcPr>
            <w:tcW w:w="974" w:type="dxa"/>
            <w:shd w:val="clear" w:color="auto" w:fill="FFFFFF"/>
          </w:tcPr>
          <w:p w14:paraId="2AEB35D4"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DPYD</w:t>
            </w:r>
          </w:p>
        </w:tc>
        <w:tc>
          <w:tcPr>
            <w:tcW w:w="975" w:type="dxa"/>
            <w:shd w:val="clear" w:color="auto" w:fill="FFFFFF"/>
          </w:tcPr>
          <w:p w14:paraId="1C7CD478"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EIF4A2</w:t>
            </w:r>
          </w:p>
        </w:tc>
        <w:tc>
          <w:tcPr>
            <w:tcW w:w="975" w:type="dxa"/>
            <w:shd w:val="clear" w:color="auto" w:fill="FFFFFF"/>
          </w:tcPr>
          <w:p w14:paraId="7BEFB9E2"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EMSY</w:t>
            </w:r>
          </w:p>
        </w:tc>
        <w:tc>
          <w:tcPr>
            <w:tcW w:w="975" w:type="dxa"/>
            <w:shd w:val="clear" w:color="auto" w:fill="FFFFFF"/>
          </w:tcPr>
          <w:p w14:paraId="36BB1F71"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EP300</w:t>
            </w:r>
          </w:p>
        </w:tc>
        <w:tc>
          <w:tcPr>
            <w:tcW w:w="975" w:type="dxa"/>
            <w:shd w:val="clear" w:color="auto" w:fill="FFFFFF"/>
          </w:tcPr>
          <w:p w14:paraId="43B21422"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EPHA3</w:t>
            </w:r>
          </w:p>
        </w:tc>
      </w:tr>
      <w:tr w:rsidR="006A57FE" w14:paraId="1A3FAEAE" w14:textId="77777777" w:rsidTr="00126A61">
        <w:trPr>
          <w:trHeight w:hRule="exact" w:val="281"/>
        </w:trPr>
        <w:tc>
          <w:tcPr>
            <w:tcW w:w="973" w:type="dxa"/>
            <w:shd w:val="clear" w:color="auto" w:fill="FFFFFF"/>
          </w:tcPr>
          <w:p w14:paraId="24C4B6DD"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EPHA5</w:t>
            </w:r>
          </w:p>
        </w:tc>
        <w:tc>
          <w:tcPr>
            <w:tcW w:w="976" w:type="dxa"/>
            <w:shd w:val="clear" w:color="auto" w:fill="FFFFFF"/>
          </w:tcPr>
          <w:p w14:paraId="29A80D5C"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EPHA6</w:t>
            </w:r>
          </w:p>
        </w:tc>
        <w:tc>
          <w:tcPr>
            <w:tcW w:w="976" w:type="dxa"/>
            <w:shd w:val="clear" w:color="auto" w:fill="FFFFFF"/>
          </w:tcPr>
          <w:p w14:paraId="2F154A6E"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EPHA7</w:t>
            </w:r>
          </w:p>
        </w:tc>
        <w:tc>
          <w:tcPr>
            <w:tcW w:w="978" w:type="dxa"/>
            <w:shd w:val="clear" w:color="auto" w:fill="FFFFFF"/>
          </w:tcPr>
          <w:p w14:paraId="5ED526CA"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EPHB1</w:t>
            </w:r>
          </w:p>
        </w:tc>
        <w:tc>
          <w:tcPr>
            <w:tcW w:w="975" w:type="dxa"/>
            <w:shd w:val="clear" w:color="auto" w:fill="FFFFFF"/>
          </w:tcPr>
          <w:p w14:paraId="323E0281"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ERBB3</w:t>
            </w:r>
          </w:p>
        </w:tc>
        <w:tc>
          <w:tcPr>
            <w:tcW w:w="974" w:type="dxa"/>
            <w:shd w:val="clear" w:color="auto" w:fill="FFFFFF"/>
          </w:tcPr>
          <w:p w14:paraId="0FF2D0A7"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ERBB4</w:t>
            </w:r>
          </w:p>
        </w:tc>
        <w:tc>
          <w:tcPr>
            <w:tcW w:w="975" w:type="dxa"/>
            <w:shd w:val="clear" w:color="auto" w:fill="FFFFFF"/>
          </w:tcPr>
          <w:p w14:paraId="713B5C93"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ERCC1</w:t>
            </w:r>
          </w:p>
        </w:tc>
        <w:tc>
          <w:tcPr>
            <w:tcW w:w="975" w:type="dxa"/>
            <w:shd w:val="clear" w:color="auto" w:fill="FFFFFF"/>
          </w:tcPr>
          <w:p w14:paraId="0D5B5F4D"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ERCC2</w:t>
            </w:r>
          </w:p>
        </w:tc>
        <w:tc>
          <w:tcPr>
            <w:tcW w:w="975" w:type="dxa"/>
            <w:shd w:val="clear" w:color="auto" w:fill="FFFFFF"/>
          </w:tcPr>
          <w:p w14:paraId="0563D608"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ERG</w:t>
            </w:r>
          </w:p>
        </w:tc>
        <w:tc>
          <w:tcPr>
            <w:tcW w:w="975" w:type="dxa"/>
            <w:shd w:val="clear" w:color="auto" w:fill="FFFFFF"/>
          </w:tcPr>
          <w:p w14:paraId="6216A834"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ERRFI1</w:t>
            </w:r>
          </w:p>
        </w:tc>
      </w:tr>
      <w:tr w:rsidR="006A57FE" w14:paraId="143BBDA1" w14:textId="77777777" w:rsidTr="00126A61">
        <w:trPr>
          <w:trHeight w:hRule="exact" w:val="281"/>
        </w:trPr>
        <w:tc>
          <w:tcPr>
            <w:tcW w:w="973" w:type="dxa"/>
            <w:shd w:val="clear" w:color="auto" w:fill="FFFFFF"/>
          </w:tcPr>
          <w:p w14:paraId="181D103F"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ESR1</w:t>
            </w:r>
          </w:p>
        </w:tc>
        <w:tc>
          <w:tcPr>
            <w:tcW w:w="976" w:type="dxa"/>
            <w:shd w:val="clear" w:color="auto" w:fill="FFFFFF"/>
          </w:tcPr>
          <w:p w14:paraId="2E04FBDB"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ETS2</w:t>
            </w:r>
          </w:p>
        </w:tc>
        <w:tc>
          <w:tcPr>
            <w:tcW w:w="976" w:type="dxa"/>
            <w:shd w:val="clear" w:color="auto" w:fill="FFFFFF"/>
          </w:tcPr>
          <w:p w14:paraId="103ED887"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ETV1</w:t>
            </w:r>
          </w:p>
        </w:tc>
        <w:tc>
          <w:tcPr>
            <w:tcW w:w="978" w:type="dxa"/>
            <w:shd w:val="clear" w:color="auto" w:fill="FFFFFF"/>
          </w:tcPr>
          <w:p w14:paraId="56056FF5"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ETV4</w:t>
            </w:r>
          </w:p>
        </w:tc>
        <w:tc>
          <w:tcPr>
            <w:tcW w:w="975" w:type="dxa"/>
            <w:shd w:val="clear" w:color="auto" w:fill="FFFFFF"/>
          </w:tcPr>
          <w:p w14:paraId="29A4FDB2"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ETV5</w:t>
            </w:r>
          </w:p>
        </w:tc>
        <w:tc>
          <w:tcPr>
            <w:tcW w:w="974" w:type="dxa"/>
            <w:shd w:val="clear" w:color="auto" w:fill="FFFFFF"/>
          </w:tcPr>
          <w:p w14:paraId="39A55A86"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ETV6</w:t>
            </w:r>
          </w:p>
        </w:tc>
        <w:tc>
          <w:tcPr>
            <w:tcW w:w="975" w:type="dxa"/>
            <w:shd w:val="clear" w:color="auto" w:fill="FFFFFF"/>
          </w:tcPr>
          <w:p w14:paraId="178E9DC0"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EWSR1</w:t>
            </w:r>
          </w:p>
        </w:tc>
        <w:tc>
          <w:tcPr>
            <w:tcW w:w="975" w:type="dxa"/>
            <w:shd w:val="clear" w:color="auto" w:fill="FFFFFF"/>
          </w:tcPr>
          <w:p w14:paraId="554684C6"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FAS</w:t>
            </w:r>
          </w:p>
        </w:tc>
        <w:tc>
          <w:tcPr>
            <w:tcW w:w="975" w:type="dxa"/>
            <w:shd w:val="clear" w:color="auto" w:fill="FFFFFF"/>
          </w:tcPr>
          <w:p w14:paraId="0D607859"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FAT1</w:t>
            </w:r>
          </w:p>
        </w:tc>
        <w:tc>
          <w:tcPr>
            <w:tcW w:w="975" w:type="dxa"/>
            <w:shd w:val="clear" w:color="auto" w:fill="FFFFFF"/>
          </w:tcPr>
          <w:p w14:paraId="48F5AEB2"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FCGR2B</w:t>
            </w:r>
          </w:p>
        </w:tc>
      </w:tr>
      <w:tr w:rsidR="006A57FE" w14:paraId="6E1844DC" w14:textId="77777777" w:rsidTr="00126A61">
        <w:trPr>
          <w:trHeight w:hRule="exact" w:val="281"/>
        </w:trPr>
        <w:tc>
          <w:tcPr>
            <w:tcW w:w="973" w:type="dxa"/>
            <w:shd w:val="clear" w:color="auto" w:fill="FFFFFF"/>
          </w:tcPr>
          <w:p w14:paraId="52E69098"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FLT3</w:t>
            </w:r>
          </w:p>
        </w:tc>
        <w:tc>
          <w:tcPr>
            <w:tcW w:w="976" w:type="dxa"/>
            <w:shd w:val="clear" w:color="auto" w:fill="FFFFFF"/>
          </w:tcPr>
          <w:p w14:paraId="7245FF84"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FOXP1</w:t>
            </w:r>
          </w:p>
        </w:tc>
        <w:tc>
          <w:tcPr>
            <w:tcW w:w="976" w:type="dxa"/>
            <w:shd w:val="clear" w:color="auto" w:fill="FFFFFF"/>
          </w:tcPr>
          <w:p w14:paraId="0268652A"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FUBP1</w:t>
            </w:r>
          </w:p>
        </w:tc>
        <w:tc>
          <w:tcPr>
            <w:tcW w:w="978" w:type="dxa"/>
            <w:shd w:val="clear" w:color="auto" w:fill="FFFFFF"/>
          </w:tcPr>
          <w:p w14:paraId="79FDB99F"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FUS</w:t>
            </w:r>
          </w:p>
        </w:tc>
        <w:tc>
          <w:tcPr>
            <w:tcW w:w="975" w:type="dxa"/>
            <w:shd w:val="clear" w:color="auto" w:fill="FFFFFF"/>
          </w:tcPr>
          <w:p w14:paraId="15C6FFE7"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GABRA6</w:t>
            </w:r>
          </w:p>
        </w:tc>
        <w:tc>
          <w:tcPr>
            <w:tcW w:w="974" w:type="dxa"/>
            <w:shd w:val="clear" w:color="auto" w:fill="FFFFFF"/>
          </w:tcPr>
          <w:p w14:paraId="0E540422"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GATA1</w:t>
            </w:r>
          </w:p>
        </w:tc>
        <w:tc>
          <w:tcPr>
            <w:tcW w:w="975" w:type="dxa"/>
            <w:shd w:val="clear" w:color="auto" w:fill="FFFFFF"/>
          </w:tcPr>
          <w:p w14:paraId="482F3D34"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GNA13</w:t>
            </w:r>
          </w:p>
        </w:tc>
        <w:tc>
          <w:tcPr>
            <w:tcW w:w="975" w:type="dxa"/>
            <w:shd w:val="clear" w:color="auto" w:fill="FFFFFF"/>
          </w:tcPr>
          <w:p w14:paraId="574BDE36"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GNAS</w:t>
            </w:r>
          </w:p>
        </w:tc>
        <w:tc>
          <w:tcPr>
            <w:tcW w:w="975" w:type="dxa"/>
            <w:shd w:val="clear" w:color="auto" w:fill="FFFFFF"/>
          </w:tcPr>
          <w:p w14:paraId="1498B428"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GRIN2A</w:t>
            </w:r>
          </w:p>
        </w:tc>
        <w:tc>
          <w:tcPr>
            <w:tcW w:w="975" w:type="dxa"/>
            <w:shd w:val="clear" w:color="auto" w:fill="FFFFFF"/>
          </w:tcPr>
          <w:p w14:paraId="414423A5"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GSK3B</w:t>
            </w:r>
          </w:p>
        </w:tc>
      </w:tr>
      <w:tr w:rsidR="006A57FE" w14:paraId="5ACAFF19" w14:textId="77777777" w:rsidTr="00126A61">
        <w:trPr>
          <w:trHeight w:hRule="exact" w:val="281"/>
        </w:trPr>
        <w:tc>
          <w:tcPr>
            <w:tcW w:w="973" w:type="dxa"/>
            <w:shd w:val="clear" w:color="auto" w:fill="FFFFFF"/>
          </w:tcPr>
          <w:p w14:paraId="3416968C"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H3-3A</w:t>
            </w:r>
          </w:p>
        </w:tc>
        <w:tc>
          <w:tcPr>
            <w:tcW w:w="976" w:type="dxa"/>
            <w:shd w:val="clear" w:color="auto" w:fill="FFFFFF"/>
          </w:tcPr>
          <w:p w14:paraId="619A3E9E"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H3C2</w:t>
            </w:r>
          </w:p>
        </w:tc>
        <w:tc>
          <w:tcPr>
            <w:tcW w:w="976" w:type="dxa"/>
            <w:shd w:val="clear" w:color="auto" w:fill="FFFFFF"/>
          </w:tcPr>
          <w:p w14:paraId="7561115B"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HAVCR2</w:t>
            </w:r>
          </w:p>
        </w:tc>
        <w:tc>
          <w:tcPr>
            <w:tcW w:w="978" w:type="dxa"/>
            <w:shd w:val="clear" w:color="auto" w:fill="FFFFFF"/>
          </w:tcPr>
          <w:p w14:paraId="27E3C7B9"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HEY1</w:t>
            </w:r>
          </w:p>
        </w:tc>
        <w:tc>
          <w:tcPr>
            <w:tcW w:w="975" w:type="dxa"/>
            <w:shd w:val="clear" w:color="auto" w:fill="FFFFFF"/>
          </w:tcPr>
          <w:p w14:paraId="6871BAD4"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HGF</w:t>
            </w:r>
          </w:p>
        </w:tc>
        <w:tc>
          <w:tcPr>
            <w:tcW w:w="974" w:type="dxa"/>
            <w:shd w:val="clear" w:color="auto" w:fill="FFFFFF"/>
          </w:tcPr>
          <w:p w14:paraId="6E1940D0"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HRAS</w:t>
            </w:r>
          </w:p>
        </w:tc>
        <w:tc>
          <w:tcPr>
            <w:tcW w:w="975" w:type="dxa"/>
            <w:shd w:val="clear" w:color="auto" w:fill="FFFFFF"/>
          </w:tcPr>
          <w:p w14:paraId="59D857AF"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HSP90AA1</w:t>
            </w:r>
          </w:p>
        </w:tc>
        <w:tc>
          <w:tcPr>
            <w:tcW w:w="975" w:type="dxa"/>
            <w:shd w:val="clear" w:color="auto" w:fill="FFFFFF"/>
          </w:tcPr>
          <w:p w14:paraId="5BA8B29C"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ICOS</w:t>
            </w:r>
          </w:p>
        </w:tc>
        <w:tc>
          <w:tcPr>
            <w:tcW w:w="975" w:type="dxa"/>
            <w:shd w:val="clear" w:color="auto" w:fill="FFFFFF"/>
          </w:tcPr>
          <w:p w14:paraId="71D8E2EF"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ICOSLG</w:t>
            </w:r>
          </w:p>
        </w:tc>
        <w:tc>
          <w:tcPr>
            <w:tcW w:w="975" w:type="dxa"/>
            <w:shd w:val="clear" w:color="auto" w:fill="FFFFFF"/>
          </w:tcPr>
          <w:p w14:paraId="2886E9FB"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IDH1</w:t>
            </w:r>
          </w:p>
        </w:tc>
      </w:tr>
      <w:tr w:rsidR="006A57FE" w14:paraId="60E1AD1F" w14:textId="77777777" w:rsidTr="00126A61">
        <w:trPr>
          <w:trHeight w:hRule="exact" w:val="281"/>
        </w:trPr>
        <w:tc>
          <w:tcPr>
            <w:tcW w:w="973" w:type="dxa"/>
            <w:shd w:val="clear" w:color="auto" w:fill="FFFFFF"/>
          </w:tcPr>
          <w:p w14:paraId="38A955C6"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IDH2</w:t>
            </w:r>
          </w:p>
        </w:tc>
        <w:tc>
          <w:tcPr>
            <w:tcW w:w="976" w:type="dxa"/>
            <w:shd w:val="clear" w:color="auto" w:fill="FFFFFF"/>
          </w:tcPr>
          <w:p w14:paraId="534C51CA"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IGF1</w:t>
            </w:r>
          </w:p>
        </w:tc>
        <w:tc>
          <w:tcPr>
            <w:tcW w:w="976" w:type="dxa"/>
            <w:shd w:val="clear" w:color="auto" w:fill="FFFFFF"/>
          </w:tcPr>
          <w:p w14:paraId="31EA8973"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IKBKE</w:t>
            </w:r>
          </w:p>
        </w:tc>
        <w:tc>
          <w:tcPr>
            <w:tcW w:w="978" w:type="dxa"/>
            <w:shd w:val="clear" w:color="auto" w:fill="FFFFFF"/>
          </w:tcPr>
          <w:p w14:paraId="0DA7DD2B"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IKZF1</w:t>
            </w:r>
          </w:p>
        </w:tc>
        <w:tc>
          <w:tcPr>
            <w:tcW w:w="975" w:type="dxa"/>
            <w:shd w:val="clear" w:color="auto" w:fill="FFFFFF"/>
          </w:tcPr>
          <w:p w14:paraId="7BDC6CAB"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INPP4A</w:t>
            </w:r>
          </w:p>
        </w:tc>
        <w:tc>
          <w:tcPr>
            <w:tcW w:w="974" w:type="dxa"/>
            <w:shd w:val="clear" w:color="auto" w:fill="FFFFFF"/>
          </w:tcPr>
          <w:p w14:paraId="5241E936"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INPP4B</w:t>
            </w:r>
          </w:p>
        </w:tc>
        <w:tc>
          <w:tcPr>
            <w:tcW w:w="975" w:type="dxa"/>
            <w:shd w:val="clear" w:color="auto" w:fill="FFFFFF"/>
          </w:tcPr>
          <w:p w14:paraId="459C97A8"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INSR</w:t>
            </w:r>
          </w:p>
        </w:tc>
        <w:tc>
          <w:tcPr>
            <w:tcW w:w="975" w:type="dxa"/>
            <w:shd w:val="clear" w:color="auto" w:fill="FFFFFF"/>
          </w:tcPr>
          <w:p w14:paraId="2372D61C"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IRF2</w:t>
            </w:r>
          </w:p>
        </w:tc>
        <w:tc>
          <w:tcPr>
            <w:tcW w:w="975" w:type="dxa"/>
            <w:shd w:val="clear" w:color="auto" w:fill="FFFFFF"/>
          </w:tcPr>
          <w:p w14:paraId="078CADFE"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JAK1</w:t>
            </w:r>
          </w:p>
        </w:tc>
        <w:tc>
          <w:tcPr>
            <w:tcW w:w="975" w:type="dxa"/>
            <w:shd w:val="clear" w:color="auto" w:fill="FFFFFF"/>
          </w:tcPr>
          <w:p w14:paraId="3AFB9721"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JAK2</w:t>
            </w:r>
          </w:p>
        </w:tc>
      </w:tr>
      <w:tr w:rsidR="006A57FE" w14:paraId="03716468" w14:textId="77777777" w:rsidTr="00126A61">
        <w:trPr>
          <w:trHeight w:hRule="exact" w:val="281"/>
        </w:trPr>
        <w:tc>
          <w:tcPr>
            <w:tcW w:w="973" w:type="dxa"/>
            <w:shd w:val="clear" w:color="auto" w:fill="FFFFFF"/>
          </w:tcPr>
          <w:p w14:paraId="4CBB59D3"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JAK3</w:t>
            </w:r>
          </w:p>
        </w:tc>
        <w:tc>
          <w:tcPr>
            <w:tcW w:w="976" w:type="dxa"/>
            <w:shd w:val="clear" w:color="auto" w:fill="FFFFFF"/>
          </w:tcPr>
          <w:p w14:paraId="4A71CC24"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KDM5A</w:t>
            </w:r>
          </w:p>
        </w:tc>
        <w:tc>
          <w:tcPr>
            <w:tcW w:w="976" w:type="dxa"/>
            <w:shd w:val="clear" w:color="auto" w:fill="FFFFFF"/>
          </w:tcPr>
          <w:p w14:paraId="0AB16EC7"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KDM6A</w:t>
            </w:r>
          </w:p>
        </w:tc>
        <w:tc>
          <w:tcPr>
            <w:tcW w:w="978" w:type="dxa"/>
            <w:shd w:val="clear" w:color="auto" w:fill="FFFFFF"/>
          </w:tcPr>
          <w:p w14:paraId="53F378C5"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KDR</w:t>
            </w:r>
          </w:p>
        </w:tc>
        <w:tc>
          <w:tcPr>
            <w:tcW w:w="975" w:type="dxa"/>
            <w:shd w:val="clear" w:color="auto" w:fill="FFFFFF"/>
          </w:tcPr>
          <w:p w14:paraId="3E6D0B69"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KEL</w:t>
            </w:r>
          </w:p>
        </w:tc>
        <w:tc>
          <w:tcPr>
            <w:tcW w:w="974" w:type="dxa"/>
            <w:shd w:val="clear" w:color="auto" w:fill="FFFFFF"/>
          </w:tcPr>
          <w:p w14:paraId="785B9FEC"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KIT</w:t>
            </w:r>
          </w:p>
        </w:tc>
        <w:tc>
          <w:tcPr>
            <w:tcW w:w="975" w:type="dxa"/>
            <w:shd w:val="clear" w:color="auto" w:fill="FFFFFF"/>
          </w:tcPr>
          <w:p w14:paraId="6E130656"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KLF4</w:t>
            </w:r>
          </w:p>
        </w:tc>
        <w:tc>
          <w:tcPr>
            <w:tcW w:w="975" w:type="dxa"/>
            <w:shd w:val="clear" w:color="auto" w:fill="FFFFFF"/>
          </w:tcPr>
          <w:p w14:paraId="6AE6F6C5"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KMT2A</w:t>
            </w:r>
          </w:p>
        </w:tc>
        <w:tc>
          <w:tcPr>
            <w:tcW w:w="975" w:type="dxa"/>
            <w:shd w:val="clear" w:color="auto" w:fill="FFFFFF"/>
          </w:tcPr>
          <w:p w14:paraId="3995C234"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KMT2B</w:t>
            </w:r>
          </w:p>
        </w:tc>
        <w:tc>
          <w:tcPr>
            <w:tcW w:w="975" w:type="dxa"/>
            <w:shd w:val="clear" w:color="auto" w:fill="FFFFFF"/>
          </w:tcPr>
          <w:p w14:paraId="41480840"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KMT2C</w:t>
            </w:r>
          </w:p>
        </w:tc>
      </w:tr>
      <w:tr w:rsidR="006A57FE" w14:paraId="3596AF95" w14:textId="77777777" w:rsidTr="00126A61">
        <w:trPr>
          <w:trHeight w:hRule="exact" w:val="281"/>
        </w:trPr>
        <w:tc>
          <w:tcPr>
            <w:tcW w:w="973" w:type="dxa"/>
            <w:shd w:val="clear" w:color="auto" w:fill="FFFFFF"/>
          </w:tcPr>
          <w:p w14:paraId="3025A580"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LAG3</w:t>
            </w:r>
          </w:p>
        </w:tc>
        <w:tc>
          <w:tcPr>
            <w:tcW w:w="976" w:type="dxa"/>
            <w:shd w:val="clear" w:color="auto" w:fill="FFFFFF"/>
          </w:tcPr>
          <w:p w14:paraId="2F4AF06D"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LATS1</w:t>
            </w:r>
          </w:p>
        </w:tc>
        <w:tc>
          <w:tcPr>
            <w:tcW w:w="976" w:type="dxa"/>
            <w:shd w:val="clear" w:color="auto" w:fill="FFFFFF"/>
          </w:tcPr>
          <w:p w14:paraId="68F63FAA"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LMO1</w:t>
            </w:r>
          </w:p>
        </w:tc>
        <w:tc>
          <w:tcPr>
            <w:tcW w:w="978" w:type="dxa"/>
            <w:shd w:val="clear" w:color="auto" w:fill="FFFFFF"/>
          </w:tcPr>
          <w:p w14:paraId="49F55431"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LRP1B</w:t>
            </w:r>
          </w:p>
        </w:tc>
        <w:tc>
          <w:tcPr>
            <w:tcW w:w="975" w:type="dxa"/>
            <w:shd w:val="clear" w:color="auto" w:fill="FFFFFF"/>
          </w:tcPr>
          <w:p w14:paraId="63ABCA2B"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LZTR1</w:t>
            </w:r>
          </w:p>
        </w:tc>
        <w:tc>
          <w:tcPr>
            <w:tcW w:w="974" w:type="dxa"/>
            <w:shd w:val="clear" w:color="auto" w:fill="FFFFFF"/>
          </w:tcPr>
          <w:p w14:paraId="5077C2D0"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MAGI2</w:t>
            </w:r>
          </w:p>
        </w:tc>
        <w:tc>
          <w:tcPr>
            <w:tcW w:w="975" w:type="dxa"/>
            <w:shd w:val="clear" w:color="auto" w:fill="FFFFFF"/>
          </w:tcPr>
          <w:p w14:paraId="1D7994AF"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MAP2K1</w:t>
            </w:r>
          </w:p>
        </w:tc>
        <w:tc>
          <w:tcPr>
            <w:tcW w:w="975" w:type="dxa"/>
            <w:shd w:val="clear" w:color="auto" w:fill="FFFFFF"/>
          </w:tcPr>
          <w:p w14:paraId="5C49BF5C"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MAP2K4</w:t>
            </w:r>
          </w:p>
        </w:tc>
        <w:tc>
          <w:tcPr>
            <w:tcW w:w="975" w:type="dxa"/>
            <w:shd w:val="clear" w:color="auto" w:fill="FFFFFF"/>
          </w:tcPr>
          <w:p w14:paraId="143F18B2"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MAP3K1</w:t>
            </w:r>
          </w:p>
        </w:tc>
        <w:tc>
          <w:tcPr>
            <w:tcW w:w="975" w:type="dxa"/>
            <w:shd w:val="clear" w:color="auto" w:fill="FFFFFF"/>
          </w:tcPr>
          <w:p w14:paraId="53A32A32"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MAP3K13</w:t>
            </w:r>
          </w:p>
        </w:tc>
      </w:tr>
      <w:tr w:rsidR="006A57FE" w14:paraId="0E5F79D2" w14:textId="77777777" w:rsidTr="00126A61">
        <w:trPr>
          <w:trHeight w:hRule="exact" w:val="281"/>
        </w:trPr>
        <w:tc>
          <w:tcPr>
            <w:tcW w:w="973" w:type="dxa"/>
            <w:shd w:val="clear" w:color="auto" w:fill="FFFFFF"/>
          </w:tcPr>
          <w:p w14:paraId="70DAC4C9"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MAP3K14</w:t>
            </w:r>
          </w:p>
        </w:tc>
        <w:tc>
          <w:tcPr>
            <w:tcW w:w="976" w:type="dxa"/>
            <w:shd w:val="clear" w:color="auto" w:fill="FFFFFF"/>
          </w:tcPr>
          <w:p w14:paraId="13BC552C"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MAX</w:t>
            </w:r>
          </w:p>
        </w:tc>
        <w:tc>
          <w:tcPr>
            <w:tcW w:w="976" w:type="dxa"/>
            <w:shd w:val="clear" w:color="auto" w:fill="FFFFFF"/>
          </w:tcPr>
          <w:p w14:paraId="3B1C4018"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MDC1</w:t>
            </w:r>
          </w:p>
        </w:tc>
        <w:tc>
          <w:tcPr>
            <w:tcW w:w="978" w:type="dxa"/>
            <w:shd w:val="clear" w:color="auto" w:fill="FFFFFF"/>
          </w:tcPr>
          <w:p w14:paraId="45D39AA8"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MED12</w:t>
            </w:r>
          </w:p>
        </w:tc>
        <w:tc>
          <w:tcPr>
            <w:tcW w:w="975" w:type="dxa"/>
            <w:shd w:val="clear" w:color="auto" w:fill="FFFFFF"/>
          </w:tcPr>
          <w:p w14:paraId="61E0F2E0"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MEF2B</w:t>
            </w:r>
          </w:p>
        </w:tc>
        <w:tc>
          <w:tcPr>
            <w:tcW w:w="974" w:type="dxa"/>
            <w:shd w:val="clear" w:color="auto" w:fill="FFFFFF"/>
          </w:tcPr>
          <w:p w14:paraId="0DD25F08"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MEN1</w:t>
            </w:r>
          </w:p>
        </w:tc>
        <w:tc>
          <w:tcPr>
            <w:tcW w:w="975" w:type="dxa"/>
            <w:shd w:val="clear" w:color="auto" w:fill="FFFFFF"/>
          </w:tcPr>
          <w:p w14:paraId="5A947FB6"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MGA</w:t>
            </w:r>
          </w:p>
        </w:tc>
        <w:tc>
          <w:tcPr>
            <w:tcW w:w="975" w:type="dxa"/>
            <w:shd w:val="clear" w:color="auto" w:fill="FFFFFF"/>
          </w:tcPr>
          <w:p w14:paraId="0DF43FBD"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MITF</w:t>
            </w:r>
          </w:p>
        </w:tc>
        <w:tc>
          <w:tcPr>
            <w:tcW w:w="975" w:type="dxa"/>
            <w:shd w:val="clear" w:color="auto" w:fill="FFFFFF"/>
          </w:tcPr>
          <w:p w14:paraId="6E3DE83C"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MSH3</w:t>
            </w:r>
          </w:p>
        </w:tc>
        <w:tc>
          <w:tcPr>
            <w:tcW w:w="975" w:type="dxa"/>
            <w:shd w:val="clear" w:color="auto" w:fill="FFFFFF"/>
          </w:tcPr>
          <w:p w14:paraId="580336F0"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MST1R</w:t>
            </w:r>
          </w:p>
        </w:tc>
      </w:tr>
      <w:tr w:rsidR="006A57FE" w14:paraId="037277B9" w14:textId="77777777" w:rsidTr="00126A61">
        <w:trPr>
          <w:trHeight w:hRule="exact" w:val="281"/>
        </w:trPr>
        <w:tc>
          <w:tcPr>
            <w:tcW w:w="973" w:type="dxa"/>
            <w:shd w:val="clear" w:color="auto" w:fill="FFFFFF"/>
          </w:tcPr>
          <w:p w14:paraId="7FD11E97"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MYB</w:t>
            </w:r>
          </w:p>
        </w:tc>
        <w:tc>
          <w:tcPr>
            <w:tcW w:w="976" w:type="dxa"/>
            <w:shd w:val="clear" w:color="auto" w:fill="FFFFFF"/>
          </w:tcPr>
          <w:p w14:paraId="148F74A1"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MYCL</w:t>
            </w:r>
          </w:p>
        </w:tc>
        <w:tc>
          <w:tcPr>
            <w:tcW w:w="976" w:type="dxa"/>
            <w:shd w:val="clear" w:color="auto" w:fill="FFFFFF"/>
          </w:tcPr>
          <w:p w14:paraId="5E79FC02"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NAB2</w:t>
            </w:r>
          </w:p>
        </w:tc>
        <w:tc>
          <w:tcPr>
            <w:tcW w:w="978" w:type="dxa"/>
            <w:shd w:val="clear" w:color="auto" w:fill="FFFFFF"/>
          </w:tcPr>
          <w:p w14:paraId="08C5C96C"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NCOA2</w:t>
            </w:r>
          </w:p>
        </w:tc>
        <w:tc>
          <w:tcPr>
            <w:tcW w:w="975" w:type="dxa"/>
            <w:shd w:val="clear" w:color="auto" w:fill="FFFFFF"/>
          </w:tcPr>
          <w:p w14:paraId="26CCEEE8"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NCOA3</w:t>
            </w:r>
          </w:p>
        </w:tc>
        <w:tc>
          <w:tcPr>
            <w:tcW w:w="974" w:type="dxa"/>
            <w:shd w:val="clear" w:color="auto" w:fill="FFFFFF"/>
          </w:tcPr>
          <w:p w14:paraId="1EF5F660"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NCOR1</w:t>
            </w:r>
          </w:p>
        </w:tc>
        <w:tc>
          <w:tcPr>
            <w:tcW w:w="975" w:type="dxa"/>
            <w:shd w:val="clear" w:color="auto" w:fill="FFFFFF"/>
          </w:tcPr>
          <w:p w14:paraId="5CF98E46"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NFE2L2</w:t>
            </w:r>
          </w:p>
        </w:tc>
        <w:tc>
          <w:tcPr>
            <w:tcW w:w="975" w:type="dxa"/>
            <w:shd w:val="clear" w:color="auto" w:fill="FFFFFF"/>
          </w:tcPr>
          <w:p w14:paraId="6CD4059E"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NKX2-1</w:t>
            </w:r>
          </w:p>
        </w:tc>
        <w:tc>
          <w:tcPr>
            <w:tcW w:w="975" w:type="dxa"/>
            <w:shd w:val="clear" w:color="auto" w:fill="FFFFFF"/>
          </w:tcPr>
          <w:p w14:paraId="1CE877B6"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NOTCH2</w:t>
            </w:r>
          </w:p>
        </w:tc>
        <w:tc>
          <w:tcPr>
            <w:tcW w:w="975" w:type="dxa"/>
            <w:shd w:val="clear" w:color="auto" w:fill="FFFFFF"/>
          </w:tcPr>
          <w:p w14:paraId="1D453798"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NOTCH3</w:t>
            </w:r>
          </w:p>
        </w:tc>
      </w:tr>
      <w:tr w:rsidR="006A57FE" w14:paraId="460649C0" w14:textId="77777777" w:rsidTr="00126A61">
        <w:trPr>
          <w:trHeight w:hRule="exact" w:val="281"/>
        </w:trPr>
        <w:tc>
          <w:tcPr>
            <w:tcW w:w="973" w:type="dxa"/>
            <w:shd w:val="clear" w:color="auto" w:fill="FFFFFF"/>
          </w:tcPr>
          <w:p w14:paraId="59679BD8"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NOTCH4</w:t>
            </w:r>
          </w:p>
        </w:tc>
        <w:tc>
          <w:tcPr>
            <w:tcW w:w="976" w:type="dxa"/>
            <w:shd w:val="clear" w:color="auto" w:fill="FFFFFF"/>
          </w:tcPr>
          <w:p w14:paraId="76D28AAD"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NPM1</w:t>
            </w:r>
          </w:p>
        </w:tc>
        <w:tc>
          <w:tcPr>
            <w:tcW w:w="976" w:type="dxa"/>
            <w:shd w:val="clear" w:color="auto" w:fill="FFFFFF"/>
          </w:tcPr>
          <w:p w14:paraId="061F0D8E"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NR4A3</w:t>
            </w:r>
          </w:p>
        </w:tc>
        <w:tc>
          <w:tcPr>
            <w:tcW w:w="978" w:type="dxa"/>
            <w:shd w:val="clear" w:color="auto" w:fill="FFFFFF"/>
          </w:tcPr>
          <w:p w14:paraId="7057BA0E"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NRAS</w:t>
            </w:r>
          </w:p>
        </w:tc>
        <w:tc>
          <w:tcPr>
            <w:tcW w:w="975" w:type="dxa"/>
            <w:shd w:val="clear" w:color="auto" w:fill="FFFFFF"/>
          </w:tcPr>
          <w:p w14:paraId="70899123"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NSD1</w:t>
            </w:r>
          </w:p>
        </w:tc>
        <w:tc>
          <w:tcPr>
            <w:tcW w:w="974" w:type="dxa"/>
            <w:shd w:val="clear" w:color="auto" w:fill="FFFFFF"/>
          </w:tcPr>
          <w:p w14:paraId="6891D4D6"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NTRK1</w:t>
            </w:r>
          </w:p>
        </w:tc>
        <w:tc>
          <w:tcPr>
            <w:tcW w:w="975" w:type="dxa"/>
            <w:shd w:val="clear" w:color="auto" w:fill="FFFFFF"/>
          </w:tcPr>
          <w:p w14:paraId="3D9F0FF3"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NTRK2</w:t>
            </w:r>
          </w:p>
        </w:tc>
        <w:tc>
          <w:tcPr>
            <w:tcW w:w="975" w:type="dxa"/>
            <w:shd w:val="clear" w:color="auto" w:fill="FFFFFF"/>
          </w:tcPr>
          <w:p w14:paraId="1A33C0EF"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NUP93</w:t>
            </w:r>
          </w:p>
        </w:tc>
        <w:tc>
          <w:tcPr>
            <w:tcW w:w="975" w:type="dxa"/>
            <w:shd w:val="clear" w:color="auto" w:fill="FFFFFF"/>
          </w:tcPr>
          <w:p w14:paraId="4E7D5AA1"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NUTM1</w:t>
            </w:r>
          </w:p>
        </w:tc>
        <w:tc>
          <w:tcPr>
            <w:tcW w:w="975" w:type="dxa"/>
            <w:shd w:val="clear" w:color="auto" w:fill="FFFFFF"/>
          </w:tcPr>
          <w:p w14:paraId="3A0AA91B"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OXSR1</w:t>
            </w:r>
          </w:p>
        </w:tc>
      </w:tr>
      <w:tr w:rsidR="006A57FE" w14:paraId="6C3F3F4C" w14:textId="77777777" w:rsidTr="00126A61">
        <w:trPr>
          <w:trHeight w:hRule="exact" w:val="281"/>
        </w:trPr>
        <w:tc>
          <w:tcPr>
            <w:tcW w:w="973" w:type="dxa"/>
            <w:shd w:val="clear" w:color="auto" w:fill="FFFFFF"/>
          </w:tcPr>
          <w:p w14:paraId="7A481586"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PAK1</w:t>
            </w:r>
          </w:p>
        </w:tc>
        <w:tc>
          <w:tcPr>
            <w:tcW w:w="976" w:type="dxa"/>
            <w:shd w:val="clear" w:color="auto" w:fill="FFFFFF"/>
          </w:tcPr>
          <w:p w14:paraId="3A6EC086"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PAK3</w:t>
            </w:r>
          </w:p>
        </w:tc>
        <w:tc>
          <w:tcPr>
            <w:tcW w:w="976" w:type="dxa"/>
            <w:shd w:val="clear" w:color="auto" w:fill="FFFFFF"/>
          </w:tcPr>
          <w:p w14:paraId="45DC9E7C"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PAK5</w:t>
            </w:r>
          </w:p>
        </w:tc>
        <w:tc>
          <w:tcPr>
            <w:tcW w:w="978" w:type="dxa"/>
            <w:shd w:val="clear" w:color="auto" w:fill="FFFFFF"/>
          </w:tcPr>
          <w:p w14:paraId="3BB8D1AA"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PAPPA2</w:t>
            </w:r>
          </w:p>
        </w:tc>
        <w:tc>
          <w:tcPr>
            <w:tcW w:w="975" w:type="dxa"/>
            <w:shd w:val="clear" w:color="auto" w:fill="FFFFFF"/>
          </w:tcPr>
          <w:p w14:paraId="3C503FB3"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PAX3</w:t>
            </w:r>
          </w:p>
        </w:tc>
        <w:tc>
          <w:tcPr>
            <w:tcW w:w="974" w:type="dxa"/>
            <w:shd w:val="clear" w:color="auto" w:fill="FFFFFF"/>
          </w:tcPr>
          <w:p w14:paraId="6DA880CE"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PAX5</w:t>
            </w:r>
          </w:p>
        </w:tc>
        <w:tc>
          <w:tcPr>
            <w:tcW w:w="975" w:type="dxa"/>
            <w:shd w:val="clear" w:color="auto" w:fill="FFFFFF"/>
          </w:tcPr>
          <w:p w14:paraId="74624350"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PAX7</w:t>
            </w:r>
          </w:p>
        </w:tc>
        <w:tc>
          <w:tcPr>
            <w:tcW w:w="975" w:type="dxa"/>
            <w:shd w:val="clear" w:color="auto" w:fill="FFFFFF"/>
          </w:tcPr>
          <w:p w14:paraId="78BD443A"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PAX8</w:t>
            </w:r>
          </w:p>
        </w:tc>
        <w:tc>
          <w:tcPr>
            <w:tcW w:w="975" w:type="dxa"/>
            <w:shd w:val="clear" w:color="auto" w:fill="FFFFFF"/>
          </w:tcPr>
          <w:p w14:paraId="0FEF6221"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PDGFB</w:t>
            </w:r>
          </w:p>
        </w:tc>
        <w:tc>
          <w:tcPr>
            <w:tcW w:w="975" w:type="dxa"/>
            <w:shd w:val="clear" w:color="auto" w:fill="FFFFFF"/>
          </w:tcPr>
          <w:p w14:paraId="6D94459B"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PDGFRB</w:t>
            </w:r>
          </w:p>
        </w:tc>
      </w:tr>
      <w:tr w:rsidR="006A57FE" w14:paraId="0D437637" w14:textId="77777777" w:rsidTr="00126A61">
        <w:trPr>
          <w:trHeight w:hRule="exact" w:val="281"/>
        </w:trPr>
        <w:tc>
          <w:tcPr>
            <w:tcW w:w="973" w:type="dxa"/>
            <w:shd w:val="clear" w:color="auto" w:fill="FFFFFF"/>
          </w:tcPr>
          <w:p w14:paraId="516C2757"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PDK1</w:t>
            </w:r>
          </w:p>
        </w:tc>
        <w:tc>
          <w:tcPr>
            <w:tcW w:w="976" w:type="dxa"/>
            <w:shd w:val="clear" w:color="auto" w:fill="FFFFFF"/>
          </w:tcPr>
          <w:p w14:paraId="3D2E21A0"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PDPK1</w:t>
            </w:r>
          </w:p>
        </w:tc>
        <w:tc>
          <w:tcPr>
            <w:tcW w:w="976" w:type="dxa"/>
            <w:shd w:val="clear" w:color="auto" w:fill="FFFFFF"/>
          </w:tcPr>
          <w:p w14:paraId="2DCCDBFB"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PHF6</w:t>
            </w:r>
          </w:p>
        </w:tc>
        <w:tc>
          <w:tcPr>
            <w:tcW w:w="978" w:type="dxa"/>
            <w:shd w:val="clear" w:color="auto" w:fill="FFFFFF"/>
          </w:tcPr>
          <w:p w14:paraId="271FF265"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PIK3C2B</w:t>
            </w:r>
          </w:p>
        </w:tc>
        <w:tc>
          <w:tcPr>
            <w:tcW w:w="975" w:type="dxa"/>
            <w:shd w:val="clear" w:color="auto" w:fill="FFFFFF"/>
          </w:tcPr>
          <w:p w14:paraId="0FA2C7BD"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PIK3C2G</w:t>
            </w:r>
          </w:p>
        </w:tc>
        <w:tc>
          <w:tcPr>
            <w:tcW w:w="974" w:type="dxa"/>
            <w:shd w:val="clear" w:color="auto" w:fill="FFFFFF"/>
          </w:tcPr>
          <w:p w14:paraId="72D5563A"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PIK3C3</w:t>
            </w:r>
          </w:p>
        </w:tc>
        <w:tc>
          <w:tcPr>
            <w:tcW w:w="975" w:type="dxa"/>
            <w:shd w:val="clear" w:color="auto" w:fill="FFFFFF"/>
          </w:tcPr>
          <w:p w14:paraId="7D59F497"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PIK3CD</w:t>
            </w:r>
          </w:p>
        </w:tc>
        <w:tc>
          <w:tcPr>
            <w:tcW w:w="975" w:type="dxa"/>
            <w:shd w:val="clear" w:color="auto" w:fill="FFFFFF"/>
          </w:tcPr>
          <w:p w14:paraId="7F093911"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PIK3R2</w:t>
            </w:r>
          </w:p>
        </w:tc>
        <w:tc>
          <w:tcPr>
            <w:tcW w:w="975" w:type="dxa"/>
            <w:shd w:val="clear" w:color="auto" w:fill="FFFFFF"/>
          </w:tcPr>
          <w:p w14:paraId="1FDF36E4"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PLCG2</w:t>
            </w:r>
          </w:p>
        </w:tc>
        <w:tc>
          <w:tcPr>
            <w:tcW w:w="975" w:type="dxa"/>
            <w:shd w:val="clear" w:color="auto" w:fill="FFFFFF"/>
          </w:tcPr>
          <w:p w14:paraId="51498A17"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PLK2</w:t>
            </w:r>
          </w:p>
        </w:tc>
      </w:tr>
      <w:tr w:rsidR="006A57FE" w14:paraId="0FE41387" w14:textId="77777777" w:rsidTr="00126A61">
        <w:trPr>
          <w:trHeight w:hRule="exact" w:val="281"/>
        </w:trPr>
        <w:tc>
          <w:tcPr>
            <w:tcW w:w="973" w:type="dxa"/>
            <w:shd w:val="clear" w:color="auto" w:fill="FFFFFF"/>
          </w:tcPr>
          <w:p w14:paraId="701AD7FF"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POLE4</w:t>
            </w:r>
          </w:p>
        </w:tc>
        <w:tc>
          <w:tcPr>
            <w:tcW w:w="976" w:type="dxa"/>
            <w:shd w:val="clear" w:color="auto" w:fill="FFFFFF"/>
          </w:tcPr>
          <w:p w14:paraId="50DD3E6F"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PPP2R1A</w:t>
            </w:r>
          </w:p>
        </w:tc>
        <w:tc>
          <w:tcPr>
            <w:tcW w:w="976" w:type="dxa"/>
            <w:shd w:val="clear" w:color="auto" w:fill="FFFFFF"/>
          </w:tcPr>
          <w:p w14:paraId="52B0F846"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PREX2</w:t>
            </w:r>
          </w:p>
        </w:tc>
        <w:tc>
          <w:tcPr>
            <w:tcW w:w="978" w:type="dxa"/>
            <w:shd w:val="clear" w:color="auto" w:fill="FFFFFF"/>
          </w:tcPr>
          <w:p w14:paraId="6A316800"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PRKACA</w:t>
            </w:r>
          </w:p>
        </w:tc>
        <w:tc>
          <w:tcPr>
            <w:tcW w:w="975" w:type="dxa"/>
            <w:shd w:val="clear" w:color="auto" w:fill="FFFFFF"/>
          </w:tcPr>
          <w:p w14:paraId="046FA849"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PRKAR1A</w:t>
            </w:r>
          </w:p>
        </w:tc>
        <w:tc>
          <w:tcPr>
            <w:tcW w:w="974" w:type="dxa"/>
            <w:shd w:val="clear" w:color="auto" w:fill="FFFFFF"/>
          </w:tcPr>
          <w:p w14:paraId="4A97BBA8"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PRKCI</w:t>
            </w:r>
          </w:p>
        </w:tc>
        <w:tc>
          <w:tcPr>
            <w:tcW w:w="975" w:type="dxa"/>
            <w:shd w:val="clear" w:color="auto" w:fill="FFFFFF"/>
          </w:tcPr>
          <w:p w14:paraId="3A06EC48"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PRKDC</w:t>
            </w:r>
          </w:p>
        </w:tc>
        <w:tc>
          <w:tcPr>
            <w:tcW w:w="975" w:type="dxa"/>
            <w:shd w:val="clear" w:color="auto" w:fill="FFFFFF"/>
          </w:tcPr>
          <w:p w14:paraId="36A34E3D"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PRKN</w:t>
            </w:r>
          </w:p>
        </w:tc>
        <w:tc>
          <w:tcPr>
            <w:tcW w:w="975" w:type="dxa"/>
            <w:shd w:val="clear" w:color="auto" w:fill="FFFFFF"/>
          </w:tcPr>
          <w:p w14:paraId="31FD49F6"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PRSS8</w:t>
            </w:r>
          </w:p>
        </w:tc>
        <w:tc>
          <w:tcPr>
            <w:tcW w:w="975" w:type="dxa"/>
            <w:shd w:val="clear" w:color="auto" w:fill="FFFFFF"/>
          </w:tcPr>
          <w:p w14:paraId="5D0B2700"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PTPN11</w:t>
            </w:r>
          </w:p>
        </w:tc>
      </w:tr>
      <w:tr w:rsidR="006A57FE" w14:paraId="189F4DB0" w14:textId="77777777" w:rsidTr="00126A61">
        <w:trPr>
          <w:trHeight w:hRule="exact" w:val="281"/>
        </w:trPr>
        <w:tc>
          <w:tcPr>
            <w:tcW w:w="973" w:type="dxa"/>
            <w:shd w:val="clear" w:color="auto" w:fill="FFFFFF"/>
          </w:tcPr>
          <w:p w14:paraId="3BCDE46E"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PTPRD</w:t>
            </w:r>
          </w:p>
        </w:tc>
        <w:tc>
          <w:tcPr>
            <w:tcW w:w="976" w:type="dxa"/>
            <w:shd w:val="clear" w:color="auto" w:fill="FFFFFF"/>
          </w:tcPr>
          <w:p w14:paraId="64C12740"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PXDNL</w:t>
            </w:r>
          </w:p>
        </w:tc>
        <w:tc>
          <w:tcPr>
            <w:tcW w:w="976" w:type="dxa"/>
            <w:shd w:val="clear" w:color="auto" w:fill="FFFFFF"/>
          </w:tcPr>
          <w:p w14:paraId="610BB38A"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QKI</w:t>
            </w:r>
          </w:p>
        </w:tc>
        <w:tc>
          <w:tcPr>
            <w:tcW w:w="978" w:type="dxa"/>
            <w:shd w:val="clear" w:color="auto" w:fill="FFFFFF"/>
          </w:tcPr>
          <w:p w14:paraId="18F3A78D"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RAC1</w:t>
            </w:r>
          </w:p>
        </w:tc>
        <w:tc>
          <w:tcPr>
            <w:tcW w:w="975" w:type="dxa"/>
            <w:shd w:val="clear" w:color="auto" w:fill="FFFFFF"/>
          </w:tcPr>
          <w:p w14:paraId="566F8DB5"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RAD21</w:t>
            </w:r>
          </w:p>
        </w:tc>
        <w:tc>
          <w:tcPr>
            <w:tcW w:w="974" w:type="dxa"/>
            <w:shd w:val="clear" w:color="auto" w:fill="FFFFFF"/>
          </w:tcPr>
          <w:p w14:paraId="109C4F85"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RAF1</w:t>
            </w:r>
          </w:p>
        </w:tc>
        <w:tc>
          <w:tcPr>
            <w:tcW w:w="975" w:type="dxa"/>
            <w:shd w:val="clear" w:color="auto" w:fill="FFFFFF"/>
          </w:tcPr>
          <w:p w14:paraId="57A350F8"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RANBP2</w:t>
            </w:r>
          </w:p>
        </w:tc>
        <w:tc>
          <w:tcPr>
            <w:tcW w:w="975" w:type="dxa"/>
            <w:shd w:val="clear" w:color="auto" w:fill="FFFFFF"/>
          </w:tcPr>
          <w:p w14:paraId="2F662804"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RARA</w:t>
            </w:r>
          </w:p>
        </w:tc>
        <w:tc>
          <w:tcPr>
            <w:tcW w:w="975" w:type="dxa"/>
            <w:shd w:val="clear" w:color="auto" w:fill="FFFFFF"/>
          </w:tcPr>
          <w:p w14:paraId="7D19E6D5"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RBM10</w:t>
            </w:r>
          </w:p>
        </w:tc>
        <w:tc>
          <w:tcPr>
            <w:tcW w:w="975" w:type="dxa"/>
            <w:shd w:val="clear" w:color="auto" w:fill="FFFFFF"/>
          </w:tcPr>
          <w:p w14:paraId="65B98139"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RECQL4</w:t>
            </w:r>
          </w:p>
        </w:tc>
      </w:tr>
      <w:tr w:rsidR="006A57FE" w14:paraId="12704622" w14:textId="77777777" w:rsidTr="00126A61">
        <w:trPr>
          <w:trHeight w:hRule="exact" w:val="281"/>
        </w:trPr>
        <w:tc>
          <w:tcPr>
            <w:tcW w:w="973" w:type="dxa"/>
            <w:shd w:val="clear" w:color="auto" w:fill="FFFFFF"/>
          </w:tcPr>
          <w:p w14:paraId="32741495"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REL</w:t>
            </w:r>
          </w:p>
        </w:tc>
        <w:tc>
          <w:tcPr>
            <w:tcW w:w="976" w:type="dxa"/>
            <w:shd w:val="clear" w:color="auto" w:fill="FFFFFF"/>
          </w:tcPr>
          <w:p w14:paraId="2A466216"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RET</w:t>
            </w:r>
          </w:p>
        </w:tc>
        <w:tc>
          <w:tcPr>
            <w:tcW w:w="976" w:type="dxa"/>
            <w:shd w:val="clear" w:color="auto" w:fill="FFFFFF"/>
          </w:tcPr>
          <w:p w14:paraId="692DA42E"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RHEB</w:t>
            </w:r>
          </w:p>
        </w:tc>
        <w:tc>
          <w:tcPr>
            <w:tcW w:w="978" w:type="dxa"/>
            <w:shd w:val="clear" w:color="auto" w:fill="FFFFFF"/>
          </w:tcPr>
          <w:p w14:paraId="17006FC6"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ROS1</w:t>
            </w:r>
          </w:p>
        </w:tc>
        <w:tc>
          <w:tcPr>
            <w:tcW w:w="975" w:type="dxa"/>
            <w:shd w:val="clear" w:color="auto" w:fill="FFFFFF"/>
          </w:tcPr>
          <w:p w14:paraId="06CCCA76"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RPPH1</w:t>
            </w:r>
          </w:p>
        </w:tc>
        <w:tc>
          <w:tcPr>
            <w:tcW w:w="974" w:type="dxa"/>
            <w:shd w:val="clear" w:color="auto" w:fill="FFFFFF"/>
          </w:tcPr>
          <w:p w14:paraId="797FC7F0"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RPS6KB1</w:t>
            </w:r>
          </w:p>
        </w:tc>
        <w:tc>
          <w:tcPr>
            <w:tcW w:w="975" w:type="dxa"/>
            <w:shd w:val="clear" w:color="auto" w:fill="FFFFFF"/>
          </w:tcPr>
          <w:p w14:paraId="36262F6F"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RPS6KB2</w:t>
            </w:r>
          </w:p>
        </w:tc>
        <w:tc>
          <w:tcPr>
            <w:tcW w:w="975" w:type="dxa"/>
            <w:shd w:val="clear" w:color="auto" w:fill="FFFFFF"/>
          </w:tcPr>
          <w:p w14:paraId="71F688DE"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RPTOR</w:t>
            </w:r>
          </w:p>
        </w:tc>
        <w:tc>
          <w:tcPr>
            <w:tcW w:w="975" w:type="dxa"/>
            <w:shd w:val="clear" w:color="auto" w:fill="FFFFFF"/>
          </w:tcPr>
          <w:p w14:paraId="19ED9ACC"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RUNX1</w:t>
            </w:r>
          </w:p>
        </w:tc>
        <w:tc>
          <w:tcPr>
            <w:tcW w:w="975" w:type="dxa"/>
            <w:shd w:val="clear" w:color="auto" w:fill="FFFFFF"/>
          </w:tcPr>
          <w:p w14:paraId="4B58382F"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RUNX1T1</w:t>
            </w:r>
          </w:p>
        </w:tc>
      </w:tr>
      <w:tr w:rsidR="006A57FE" w14:paraId="2128CB3C" w14:textId="77777777" w:rsidTr="00126A61">
        <w:trPr>
          <w:trHeight w:hRule="exact" w:val="281"/>
        </w:trPr>
        <w:tc>
          <w:tcPr>
            <w:tcW w:w="973" w:type="dxa"/>
            <w:shd w:val="clear" w:color="auto" w:fill="FFFFFF"/>
          </w:tcPr>
          <w:p w14:paraId="783F3EC5"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SCN8A</w:t>
            </w:r>
          </w:p>
        </w:tc>
        <w:tc>
          <w:tcPr>
            <w:tcW w:w="976" w:type="dxa"/>
            <w:shd w:val="clear" w:color="auto" w:fill="FFFFFF"/>
          </w:tcPr>
          <w:p w14:paraId="2D580327"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SDHA</w:t>
            </w:r>
          </w:p>
        </w:tc>
        <w:tc>
          <w:tcPr>
            <w:tcW w:w="976" w:type="dxa"/>
            <w:shd w:val="clear" w:color="auto" w:fill="FFFFFF"/>
          </w:tcPr>
          <w:p w14:paraId="247DC51D"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SDHC</w:t>
            </w:r>
          </w:p>
        </w:tc>
        <w:tc>
          <w:tcPr>
            <w:tcW w:w="978" w:type="dxa"/>
            <w:shd w:val="clear" w:color="auto" w:fill="FFFFFF"/>
          </w:tcPr>
          <w:p w14:paraId="07FFAA21"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SDHD</w:t>
            </w:r>
          </w:p>
        </w:tc>
        <w:tc>
          <w:tcPr>
            <w:tcW w:w="975" w:type="dxa"/>
            <w:shd w:val="clear" w:color="auto" w:fill="FFFFFF"/>
          </w:tcPr>
          <w:p w14:paraId="762E5720"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SF3B1</w:t>
            </w:r>
          </w:p>
        </w:tc>
        <w:tc>
          <w:tcPr>
            <w:tcW w:w="974" w:type="dxa"/>
            <w:shd w:val="clear" w:color="auto" w:fill="FFFFFF"/>
          </w:tcPr>
          <w:p w14:paraId="6AD16E18"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SIK1</w:t>
            </w:r>
          </w:p>
        </w:tc>
        <w:tc>
          <w:tcPr>
            <w:tcW w:w="975" w:type="dxa"/>
            <w:shd w:val="clear" w:color="auto" w:fill="FFFFFF"/>
          </w:tcPr>
          <w:p w14:paraId="7F797824"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SKP2</w:t>
            </w:r>
          </w:p>
        </w:tc>
        <w:tc>
          <w:tcPr>
            <w:tcW w:w="975" w:type="dxa"/>
            <w:shd w:val="clear" w:color="auto" w:fill="FFFFFF"/>
          </w:tcPr>
          <w:p w14:paraId="7202ECCB"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SLIT2</w:t>
            </w:r>
          </w:p>
        </w:tc>
        <w:tc>
          <w:tcPr>
            <w:tcW w:w="975" w:type="dxa"/>
            <w:shd w:val="clear" w:color="auto" w:fill="FFFFFF"/>
          </w:tcPr>
          <w:p w14:paraId="7543215A"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SMAD2</w:t>
            </w:r>
          </w:p>
        </w:tc>
        <w:tc>
          <w:tcPr>
            <w:tcW w:w="975" w:type="dxa"/>
            <w:shd w:val="clear" w:color="auto" w:fill="FFFFFF"/>
          </w:tcPr>
          <w:p w14:paraId="2B637268"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SMAD3</w:t>
            </w:r>
          </w:p>
        </w:tc>
      </w:tr>
      <w:tr w:rsidR="006A57FE" w14:paraId="4950276A" w14:textId="77777777" w:rsidTr="00126A61">
        <w:trPr>
          <w:trHeight w:hRule="exact" w:val="281"/>
        </w:trPr>
        <w:tc>
          <w:tcPr>
            <w:tcW w:w="973" w:type="dxa"/>
            <w:shd w:val="clear" w:color="auto" w:fill="FFFFFF"/>
          </w:tcPr>
          <w:p w14:paraId="35099344"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SMARCD1</w:t>
            </w:r>
          </w:p>
        </w:tc>
        <w:tc>
          <w:tcPr>
            <w:tcW w:w="976" w:type="dxa"/>
            <w:shd w:val="clear" w:color="auto" w:fill="FFFFFF"/>
          </w:tcPr>
          <w:p w14:paraId="4B6362B5"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SNCAIP</w:t>
            </w:r>
          </w:p>
        </w:tc>
        <w:tc>
          <w:tcPr>
            <w:tcW w:w="976" w:type="dxa"/>
            <w:shd w:val="clear" w:color="auto" w:fill="FFFFFF"/>
          </w:tcPr>
          <w:p w14:paraId="3ECE8CC6"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SOX17</w:t>
            </w:r>
          </w:p>
        </w:tc>
        <w:tc>
          <w:tcPr>
            <w:tcW w:w="978" w:type="dxa"/>
            <w:shd w:val="clear" w:color="auto" w:fill="FFFFFF"/>
          </w:tcPr>
          <w:p w14:paraId="14FB6BAA"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SPEN</w:t>
            </w:r>
          </w:p>
        </w:tc>
        <w:tc>
          <w:tcPr>
            <w:tcW w:w="975" w:type="dxa"/>
            <w:shd w:val="clear" w:color="auto" w:fill="FFFFFF"/>
          </w:tcPr>
          <w:p w14:paraId="0C5E032C"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SPOP</w:t>
            </w:r>
          </w:p>
        </w:tc>
        <w:tc>
          <w:tcPr>
            <w:tcW w:w="974" w:type="dxa"/>
            <w:shd w:val="clear" w:color="auto" w:fill="FFFFFF"/>
          </w:tcPr>
          <w:p w14:paraId="0DAC5B1F"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SPTA1</w:t>
            </w:r>
          </w:p>
        </w:tc>
        <w:tc>
          <w:tcPr>
            <w:tcW w:w="975" w:type="dxa"/>
            <w:shd w:val="clear" w:color="auto" w:fill="FFFFFF"/>
          </w:tcPr>
          <w:p w14:paraId="28306737"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SS18</w:t>
            </w:r>
          </w:p>
        </w:tc>
        <w:tc>
          <w:tcPr>
            <w:tcW w:w="975" w:type="dxa"/>
            <w:shd w:val="clear" w:color="auto" w:fill="FFFFFF"/>
          </w:tcPr>
          <w:p w14:paraId="63F4703C"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STAG2</w:t>
            </w:r>
          </w:p>
        </w:tc>
        <w:tc>
          <w:tcPr>
            <w:tcW w:w="975" w:type="dxa"/>
            <w:shd w:val="clear" w:color="auto" w:fill="FFFFFF"/>
          </w:tcPr>
          <w:p w14:paraId="3382A409"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STAT4</w:t>
            </w:r>
          </w:p>
        </w:tc>
        <w:tc>
          <w:tcPr>
            <w:tcW w:w="975" w:type="dxa"/>
            <w:shd w:val="clear" w:color="auto" w:fill="FFFFFF"/>
          </w:tcPr>
          <w:p w14:paraId="35DBB8E0"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STAT6</w:t>
            </w:r>
          </w:p>
        </w:tc>
      </w:tr>
      <w:tr w:rsidR="006A57FE" w14:paraId="1D4EE6CC" w14:textId="77777777" w:rsidTr="00126A61">
        <w:trPr>
          <w:trHeight w:hRule="exact" w:val="281"/>
        </w:trPr>
        <w:tc>
          <w:tcPr>
            <w:tcW w:w="973" w:type="dxa"/>
            <w:shd w:val="clear" w:color="auto" w:fill="FFFFFF"/>
          </w:tcPr>
          <w:p w14:paraId="2304F6A2"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SUFU</w:t>
            </w:r>
          </w:p>
        </w:tc>
        <w:tc>
          <w:tcPr>
            <w:tcW w:w="976" w:type="dxa"/>
            <w:shd w:val="clear" w:color="auto" w:fill="FFFFFF"/>
          </w:tcPr>
          <w:p w14:paraId="107678A0"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SYK</w:t>
            </w:r>
          </w:p>
        </w:tc>
        <w:tc>
          <w:tcPr>
            <w:tcW w:w="976" w:type="dxa"/>
            <w:shd w:val="clear" w:color="auto" w:fill="FFFFFF"/>
          </w:tcPr>
          <w:p w14:paraId="2BFE4873"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TAF1</w:t>
            </w:r>
          </w:p>
        </w:tc>
        <w:tc>
          <w:tcPr>
            <w:tcW w:w="978" w:type="dxa"/>
            <w:shd w:val="clear" w:color="auto" w:fill="FFFFFF"/>
          </w:tcPr>
          <w:p w14:paraId="552E31B4"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TAOK1</w:t>
            </w:r>
          </w:p>
        </w:tc>
        <w:tc>
          <w:tcPr>
            <w:tcW w:w="975" w:type="dxa"/>
            <w:shd w:val="clear" w:color="auto" w:fill="FFFFFF"/>
          </w:tcPr>
          <w:p w14:paraId="68359CA2"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TCF7L1</w:t>
            </w:r>
          </w:p>
        </w:tc>
        <w:tc>
          <w:tcPr>
            <w:tcW w:w="974" w:type="dxa"/>
            <w:shd w:val="clear" w:color="auto" w:fill="FFFFFF"/>
          </w:tcPr>
          <w:p w14:paraId="6BC6CF50"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TCF7L2</w:t>
            </w:r>
          </w:p>
        </w:tc>
        <w:tc>
          <w:tcPr>
            <w:tcW w:w="975" w:type="dxa"/>
            <w:shd w:val="clear" w:color="auto" w:fill="FFFFFF"/>
          </w:tcPr>
          <w:p w14:paraId="450C0F72"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TET1</w:t>
            </w:r>
          </w:p>
        </w:tc>
        <w:tc>
          <w:tcPr>
            <w:tcW w:w="975" w:type="dxa"/>
            <w:shd w:val="clear" w:color="auto" w:fill="FFFFFF"/>
          </w:tcPr>
          <w:p w14:paraId="7AB96B17"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TFE3</w:t>
            </w:r>
          </w:p>
        </w:tc>
        <w:tc>
          <w:tcPr>
            <w:tcW w:w="975" w:type="dxa"/>
            <w:shd w:val="clear" w:color="auto" w:fill="FFFFFF"/>
          </w:tcPr>
          <w:p w14:paraId="364E5A07"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TGFBR2</w:t>
            </w:r>
          </w:p>
        </w:tc>
        <w:tc>
          <w:tcPr>
            <w:tcW w:w="975" w:type="dxa"/>
            <w:shd w:val="clear" w:color="auto" w:fill="FFFFFF"/>
          </w:tcPr>
          <w:p w14:paraId="76E07E01"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TIGIT</w:t>
            </w:r>
          </w:p>
        </w:tc>
      </w:tr>
      <w:tr w:rsidR="006A57FE" w14:paraId="7BF67F7C" w14:textId="77777777" w:rsidTr="00126A61">
        <w:trPr>
          <w:trHeight w:hRule="exact" w:val="281"/>
        </w:trPr>
        <w:tc>
          <w:tcPr>
            <w:tcW w:w="973" w:type="dxa"/>
            <w:shd w:val="clear" w:color="auto" w:fill="FFFFFF"/>
          </w:tcPr>
          <w:p w14:paraId="76F8F274"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TMPRSS2</w:t>
            </w:r>
          </w:p>
        </w:tc>
        <w:tc>
          <w:tcPr>
            <w:tcW w:w="976" w:type="dxa"/>
            <w:shd w:val="clear" w:color="auto" w:fill="FFFFFF"/>
          </w:tcPr>
          <w:p w14:paraId="477A3DE2"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TNFRSF18</w:t>
            </w:r>
          </w:p>
        </w:tc>
        <w:tc>
          <w:tcPr>
            <w:tcW w:w="976" w:type="dxa"/>
            <w:shd w:val="clear" w:color="auto" w:fill="FFFFFF"/>
          </w:tcPr>
          <w:p w14:paraId="37A4D6C0"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TNFRSF9</w:t>
            </w:r>
          </w:p>
        </w:tc>
        <w:tc>
          <w:tcPr>
            <w:tcW w:w="978" w:type="dxa"/>
            <w:shd w:val="clear" w:color="auto" w:fill="FFFFFF"/>
          </w:tcPr>
          <w:p w14:paraId="49CF60D0"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TOP1</w:t>
            </w:r>
          </w:p>
        </w:tc>
        <w:tc>
          <w:tcPr>
            <w:tcW w:w="975" w:type="dxa"/>
            <w:shd w:val="clear" w:color="auto" w:fill="FFFFFF"/>
          </w:tcPr>
          <w:p w14:paraId="33C1D5F8"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TRAF7</w:t>
            </w:r>
          </w:p>
        </w:tc>
        <w:tc>
          <w:tcPr>
            <w:tcW w:w="974" w:type="dxa"/>
            <w:shd w:val="clear" w:color="auto" w:fill="FFFFFF"/>
          </w:tcPr>
          <w:p w14:paraId="2E3A4CBB"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TRRAP</w:t>
            </w:r>
          </w:p>
        </w:tc>
        <w:tc>
          <w:tcPr>
            <w:tcW w:w="975" w:type="dxa"/>
            <w:shd w:val="clear" w:color="auto" w:fill="FFFFFF"/>
          </w:tcPr>
          <w:p w14:paraId="0D9E8046"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TSHR</w:t>
            </w:r>
          </w:p>
        </w:tc>
        <w:tc>
          <w:tcPr>
            <w:tcW w:w="975" w:type="dxa"/>
            <w:shd w:val="clear" w:color="auto" w:fill="FFFFFF"/>
          </w:tcPr>
          <w:p w14:paraId="14ABA4D8"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U2AF1</w:t>
            </w:r>
          </w:p>
        </w:tc>
        <w:tc>
          <w:tcPr>
            <w:tcW w:w="975" w:type="dxa"/>
            <w:shd w:val="clear" w:color="auto" w:fill="FFFFFF"/>
          </w:tcPr>
          <w:p w14:paraId="17DFBAC7"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VEGFA</w:t>
            </w:r>
          </w:p>
        </w:tc>
        <w:tc>
          <w:tcPr>
            <w:tcW w:w="975" w:type="dxa"/>
            <w:shd w:val="clear" w:color="auto" w:fill="FFFFFF"/>
          </w:tcPr>
          <w:p w14:paraId="7D0D22A1"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WRN</w:t>
            </w:r>
          </w:p>
        </w:tc>
      </w:tr>
      <w:tr w:rsidR="006A57FE" w14:paraId="2024DBE0" w14:textId="77777777" w:rsidTr="00126A61">
        <w:trPr>
          <w:trHeight w:hRule="exact" w:val="281"/>
        </w:trPr>
        <w:tc>
          <w:tcPr>
            <w:tcW w:w="973" w:type="dxa"/>
            <w:shd w:val="clear" w:color="auto" w:fill="FFFFFF"/>
          </w:tcPr>
          <w:p w14:paraId="3A85A1C5"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WT1</w:t>
            </w:r>
          </w:p>
        </w:tc>
        <w:tc>
          <w:tcPr>
            <w:tcW w:w="976" w:type="dxa"/>
            <w:shd w:val="clear" w:color="auto" w:fill="FFFFFF"/>
          </w:tcPr>
          <w:p w14:paraId="339BE7CC"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XPC</w:t>
            </w:r>
          </w:p>
        </w:tc>
        <w:tc>
          <w:tcPr>
            <w:tcW w:w="976" w:type="dxa"/>
            <w:shd w:val="clear" w:color="auto" w:fill="FFFFFF"/>
          </w:tcPr>
          <w:p w14:paraId="7F183FCB"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XPO1</w:t>
            </w:r>
          </w:p>
        </w:tc>
        <w:tc>
          <w:tcPr>
            <w:tcW w:w="978" w:type="dxa"/>
            <w:shd w:val="clear" w:color="auto" w:fill="FFFFFF"/>
          </w:tcPr>
          <w:p w14:paraId="605441E9"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YWHAE</w:t>
            </w:r>
          </w:p>
        </w:tc>
        <w:tc>
          <w:tcPr>
            <w:tcW w:w="975" w:type="dxa"/>
            <w:shd w:val="clear" w:color="auto" w:fill="FFFFFF"/>
          </w:tcPr>
          <w:p w14:paraId="1B716888"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ZNF217</w:t>
            </w:r>
          </w:p>
        </w:tc>
        <w:tc>
          <w:tcPr>
            <w:tcW w:w="974" w:type="dxa"/>
            <w:shd w:val="clear" w:color="auto" w:fill="FFFFFF"/>
          </w:tcPr>
          <w:p w14:paraId="68C3D78F"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ZRSR2</w:t>
            </w:r>
          </w:p>
        </w:tc>
        <w:tc>
          <w:tcPr>
            <w:tcW w:w="975" w:type="dxa"/>
            <w:shd w:val="clear" w:color="auto" w:fill="FFFFFF"/>
          </w:tcPr>
          <w:p w14:paraId="3C3184F5" w14:textId="77777777" w:rsidR="006A57FE" w:rsidRDefault="006A57FE" w:rsidP="00126A61">
            <w:pPr>
              <w:jc w:val="center"/>
              <w:rPr>
                <w:rFonts w:ascii="Times New Roman" w:hAnsi="Times New Roman"/>
                <w:bCs/>
                <w:i/>
                <w:iCs/>
                <w:sz w:val="13"/>
                <w:szCs w:val="13"/>
              </w:rPr>
            </w:pPr>
          </w:p>
        </w:tc>
        <w:tc>
          <w:tcPr>
            <w:tcW w:w="975" w:type="dxa"/>
            <w:shd w:val="clear" w:color="auto" w:fill="FFFFFF"/>
          </w:tcPr>
          <w:p w14:paraId="52C67615" w14:textId="77777777" w:rsidR="006A57FE" w:rsidRDefault="006A57FE" w:rsidP="00126A61">
            <w:pPr>
              <w:jc w:val="center"/>
              <w:rPr>
                <w:rFonts w:ascii="Times New Roman" w:hAnsi="Times New Roman"/>
                <w:bCs/>
                <w:i/>
                <w:iCs/>
                <w:sz w:val="13"/>
                <w:szCs w:val="13"/>
              </w:rPr>
            </w:pPr>
          </w:p>
        </w:tc>
        <w:tc>
          <w:tcPr>
            <w:tcW w:w="975" w:type="dxa"/>
            <w:shd w:val="clear" w:color="auto" w:fill="FFFFFF"/>
          </w:tcPr>
          <w:p w14:paraId="22ACDD9F" w14:textId="77777777" w:rsidR="006A57FE" w:rsidRDefault="006A57FE" w:rsidP="00126A61">
            <w:pPr>
              <w:jc w:val="center"/>
              <w:rPr>
                <w:rFonts w:ascii="Times New Roman" w:hAnsi="Times New Roman"/>
                <w:bCs/>
                <w:i/>
                <w:iCs/>
                <w:sz w:val="13"/>
                <w:szCs w:val="13"/>
              </w:rPr>
            </w:pPr>
          </w:p>
        </w:tc>
        <w:tc>
          <w:tcPr>
            <w:tcW w:w="975" w:type="dxa"/>
            <w:shd w:val="clear" w:color="auto" w:fill="FFFFFF"/>
          </w:tcPr>
          <w:p w14:paraId="5CBED601" w14:textId="77777777" w:rsidR="006A57FE" w:rsidRDefault="006A57FE" w:rsidP="00126A61">
            <w:pPr>
              <w:jc w:val="center"/>
              <w:rPr>
                <w:rFonts w:ascii="Times New Roman" w:hAnsi="Times New Roman"/>
                <w:bCs/>
                <w:i/>
                <w:iCs/>
                <w:sz w:val="13"/>
                <w:szCs w:val="13"/>
              </w:rPr>
            </w:pPr>
          </w:p>
        </w:tc>
      </w:tr>
    </w:tbl>
    <w:p w14:paraId="67E0F7D1" w14:textId="77777777" w:rsidR="006A57FE" w:rsidRDefault="006A57FE">
      <w:pPr>
        <w:spacing w:line="200" w:lineRule="exact"/>
        <w:rPr>
          <w:rStyle w:val="fontstyle11"/>
          <w:rFonts w:ascii="Times New Roman" w:hAnsi="Times New Roman"/>
          <w:bCs/>
          <w:sz w:val="21"/>
          <w:szCs w:val="21"/>
        </w:rPr>
      </w:pPr>
    </w:p>
    <w:tbl>
      <w:tblPr>
        <w:tblW w:w="9752" w:type="dxa"/>
        <w:tblInd w:w="108"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A0" w:firstRow="1" w:lastRow="0" w:firstColumn="1" w:lastColumn="0" w:noHBand="0" w:noVBand="1"/>
      </w:tblPr>
      <w:tblGrid>
        <w:gridCol w:w="973"/>
        <w:gridCol w:w="976"/>
        <w:gridCol w:w="976"/>
        <w:gridCol w:w="978"/>
        <w:gridCol w:w="975"/>
        <w:gridCol w:w="974"/>
        <w:gridCol w:w="975"/>
        <w:gridCol w:w="975"/>
        <w:gridCol w:w="975"/>
        <w:gridCol w:w="975"/>
      </w:tblGrid>
      <w:tr w:rsidR="00FA7BF2" w14:paraId="7E044F5C" w14:textId="77777777" w:rsidTr="00786393">
        <w:trPr>
          <w:trHeight w:hRule="exact" w:val="397"/>
        </w:trPr>
        <w:tc>
          <w:tcPr>
            <w:tcW w:w="9752" w:type="dxa"/>
            <w:gridSpan w:val="10"/>
            <w:shd w:val="clear" w:color="auto" w:fill="1E7648"/>
            <w:vAlign w:val="center"/>
          </w:tcPr>
          <w:p w14:paraId="2C02AF1A" w14:textId="77777777" w:rsidR="00FA7BF2" w:rsidRDefault="0035086C">
            <w:pPr>
              <w:adjustRightInd w:val="0"/>
              <w:snapToGrid w:val="0"/>
              <w:jc w:val="center"/>
              <w:rPr>
                <w:rFonts w:ascii="Times New Roman" w:hAnsi="Times New Roman"/>
                <w:b/>
                <w:bCs/>
                <w:color w:val="FFFFFF"/>
                <w:szCs w:val="21"/>
              </w:rPr>
            </w:pPr>
            <w:r>
              <w:rPr>
                <w:rFonts w:ascii="Times New Roman" w:hAnsi="Times New Roman"/>
                <w:b/>
                <w:bCs/>
                <w:color w:val="FFFFFF"/>
                <w:szCs w:val="21"/>
              </w:rPr>
              <w:t>内含子、启动子或融合区域检测基因列表（</w:t>
            </w:r>
            <w:r>
              <w:rPr>
                <w:rFonts w:ascii="Times New Roman" w:hAnsi="Times New Roman"/>
                <w:b/>
                <w:bCs/>
                <w:color w:val="FFFFFF"/>
                <w:szCs w:val="21"/>
              </w:rPr>
              <w:t>46</w:t>
            </w:r>
            <w:r>
              <w:rPr>
                <w:rFonts w:ascii="Times New Roman" w:hAnsi="Times New Roman"/>
                <w:b/>
                <w:bCs/>
                <w:color w:val="FFFFFF"/>
                <w:szCs w:val="21"/>
              </w:rPr>
              <w:t>个基因，</w:t>
            </w:r>
            <w:r>
              <w:rPr>
                <w:rFonts w:ascii="Times New Roman" w:hAnsi="Times New Roman"/>
                <w:b/>
                <w:bCs/>
                <w:color w:val="FFFFFF"/>
                <w:szCs w:val="21"/>
              </w:rPr>
              <w:t>DNA</w:t>
            </w:r>
            <w:r>
              <w:rPr>
                <w:rFonts w:ascii="Times New Roman" w:hAnsi="Times New Roman"/>
                <w:b/>
                <w:bCs/>
                <w:color w:val="FFFFFF"/>
                <w:szCs w:val="21"/>
              </w:rPr>
              <w:t>）</w:t>
            </w:r>
          </w:p>
        </w:tc>
      </w:tr>
      <w:tr w:rsidR="00FA7BF2" w14:paraId="34DA1BAA" w14:textId="77777777">
        <w:trPr>
          <w:trHeight w:hRule="exact" w:val="281"/>
        </w:trPr>
        <w:tc>
          <w:tcPr>
            <w:tcW w:w="973" w:type="dxa"/>
            <w:shd w:val="clear" w:color="auto" w:fill="FFFFFF"/>
            <w:vAlign w:val="center"/>
          </w:tcPr>
          <w:p w14:paraId="0665713D"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ALK</w:t>
            </w:r>
          </w:p>
        </w:tc>
        <w:tc>
          <w:tcPr>
            <w:tcW w:w="976" w:type="dxa"/>
            <w:shd w:val="clear" w:color="auto" w:fill="FFFFFF"/>
            <w:vAlign w:val="center"/>
          </w:tcPr>
          <w:p w14:paraId="7CB5EB87"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AR</w:t>
            </w:r>
          </w:p>
        </w:tc>
        <w:tc>
          <w:tcPr>
            <w:tcW w:w="976" w:type="dxa"/>
            <w:shd w:val="clear" w:color="auto" w:fill="FFFFFF"/>
            <w:vAlign w:val="center"/>
          </w:tcPr>
          <w:p w14:paraId="6A1986FD"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BRAF</w:t>
            </w:r>
          </w:p>
        </w:tc>
        <w:tc>
          <w:tcPr>
            <w:tcW w:w="978" w:type="dxa"/>
            <w:shd w:val="clear" w:color="auto" w:fill="FFFFFF"/>
            <w:vAlign w:val="center"/>
          </w:tcPr>
          <w:p w14:paraId="705C75F1"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CD74</w:t>
            </w:r>
          </w:p>
        </w:tc>
        <w:tc>
          <w:tcPr>
            <w:tcW w:w="975" w:type="dxa"/>
            <w:shd w:val="clear" w:color="auto" w:fill="FFFFFF"/>
            <w:vAlign w:val="center"/>
          </w:tcPr>
          <w:p w14:paraId="26259D2E"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EGFR</w:t>
            </w:r>
          </w:p>
        </w:tc>
        <w:tc>
          <w:tcPr>
            <w:tcW w:w="974" w:type="dxa"/>
            <w:shd w:val="clear" w:color="auto" w:fill="FFFFFF"/>
            <w:vAlign w:val="center"/>
          </w:tcPr>
          <w:p w14:paraId="0C0BC6A8"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ERBB2</w:t>
            </w:r>
          </w:p>
        </w:tc>
        <w:tc>
          <w:tcPr>
            <w:tcW w:w="975" w:type="dxa"/>
            <w:shd w:val="clear" w:color="auto" w:fill="FFFFFF"/>
            <w:vAlign w:val="center"/>
          </w:tcPr>
          <w:p w14:paraId="3AD0BF72"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ERBB4</w:t>
            </w:r>
          </w:p>
        </w:tc>
        <w:tc>
          <w:tcPr>
            <w:tcW w:w="975" w:type="dxa"/>
            <w:shd w:val="clear" w:color="auto" w:fill="FFFFFF"/>
            <w:vAlign w:val="center"/>
          </w:tcPr>
          <w:p w14:paraId="754D5CE4"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ESR1</w:t>
            </w:r>
          </w:p>
        </w:tc>
        <w:tc>
          <w:tcPr>
            <w:tcW w:w="975" w:type="dxa"/>
            <w:shd w:val="clear" w:color="auto" w:fill="FFFFFF"/>
            <w:vAlign w:val="center"/>
          </w:tcPr>
          <w:p w14:paraId="33F186EC"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ETV1</w:t>
            </w:r>
          </w:p>
        </w:tc>
        <w:tc>
          <w:tcPr>
            <w:tcW w:w="975" w:type="dxa"/>
            <w:shd w:val="clear" w:color="auto" w:fill="FFFFFF"/>
            <w:vAlign w:val="center"/>
          </w:tcPr>
          <w:p w14:paraId="53D1DB62"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ETV4</w:t>
            </w:r>
          </w:p>
        </w:tc>
      </w:tr>
      <w:tr w:rsidR="00FA7BF2" w14:paraId="4BE844EB" w14:textId="77777777">
        <w:trPr>
          <w:trHeight w:hRule="exact" w:val="281"/>
        </w:trPr>
        <w:tc>
          <w:tcPr>
            <w:tcW w:w="973" w:type="dxa"/>
            <w:shd w:val="clear" w:color="auto" w:fill="FFFFFF"/>
            <w:vAlign w:val="center"/>
          </w:tcPr>
          <w:p w14:paraId="2E64132A"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ETV5</w:t>
            </w:r>
          </w:p>
        </w:tc>
        <w:tc>
          <w:tcPr>
            <w:tcW w:w="976" w:type="dxa"/>
            <w:shd w:val="clear" w:color="auto" w:fill="FFFFFF"/>
            <w:vAlign w:val="center"/>
          </w:tcPr>
          <w:p w14:paraId="503FF3E5"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ETV6</w:t>
            </w:r>
          </w:p>
        </w:tc>
        <w:tc>
          <w:tcPr>
            <w:tcW w:w="976" w:type="dxa"/>
            <w:shd w:val="clear" w:color="auto" w:fill="FFFFFF"/>
            <w:vAlign w:val="center"/>
          </w:tcPr>
          <w:p w14:paraId="407C7687"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EWSR1</w:t>
            </w:r>
          </w:p>
        </w:tc>
        <w:tc>
          <w:tcPr>
            <w:tcW w:w="978" w:type="dxa"/>
            <w:shd w:val="clear" w:color="auto" w:fill="FFFFFF"/>
            <w:vAlign w:val="center"/>
          </w:tcPr>
          <w:p w14:paraId="01DBE6D3"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FGFR1</w:t>
            </w:r>
          </w:p>
        </w:tc>
        <w:tc>
          <w:tcPr>
            <w:tcW w:w="975" w:type="dxa"/>
            <w:shd w:val="clear" w:color="auto" w:fill="FFFFFF"/>
            <w:vAlign w:val="center"/>
          </w:tcPr>
          <w:p w14:paraId="6C32CE98"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FGFR2</w:t>
            </w:r>
          </w:p>
        </w:tc>
        <w:tc>
          <w:tcPr>
            <w:tcW w:w="974" w:type="dxa"/>
            <w:shd w:val="clear" w:color="auto" w:fill="FFFFFF"/>
            <w:vAlign w:val="center"/>
          </w:tcPr>
          <w:p w14:paraId="742C81EC"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FGFR3</w:t>
            </w:r>
          </w:p>
        </w:tc>
        <w:tc>
          <w:tcPr>
            <w:tcW w:w="975" w:type="dxa"/>
            <w:shd w:val="clear" w:color="auto" w:fill="FFFFFF"/>
            <w:vAlign w:val="center"/>
          </w:tcPr>
          <w:p w14:paraId="6A813072"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FGFR4</w:t>
            </w:r>
          </w:p>
        </w:tc>
        <w:tc>
          <w:tcPr>
            <w:tcW w:w="975" w:type="dxa"/>
            <w:shd w:val="clear" w:color="auto" w:fill="FFFFFF"/>
            <w:vAlign w:val="center"/>
          </w:tcPr>
          <w:p w14:paraId="792C6D09"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FUS</w:t>
            </w:r>
          </w:p>
        </w:tc>
        <w:tc>
          <w:tcPr>
            <w:tcW w:w="975" w:type="dxa"/>
            <w:shd w:val="clear" w:color="auto" w:fill="FFFFFF"/>
            <w:vAlign w:val="center"/>
          </w:tcPr>
          <w:p w14:paraId="385FFA7D"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HEY1</w:t>
            </w:r>
          </w:p>
        </w:tc>
        <w:tc>
          <w:tcPr>
            <w:tcW w:w="975" w:type="dxa"/>
            <w:shd w:val="clear" w:color="auto" w:fill="FFFFFF"/>
            <w:vAlign w:val="center"/>
          </w:tcPr>
          <w:p w14:paraId="55196FF1"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KIT</w:t>
            </w:r>
          </w:p>
        </w:tc>
      </w:tr>
      <w:tr w:rsidR="00FA7BF2" w14:paraId="1255FCA5" w14:textId="77777777">
        <w:trPr>
          <w:trHeight w:hRule="exact" w:val="281"/>
        </w:trPr>
        <w:tc>
          <w:tcPr>
            <w:tcW w:w="973" w:type="dxa"/>
            <w:shd w:val="clear" w:color="auto" w:fill="FFFFFF"/>
            <w:vAlign w:val="center"/>
          </w:tcPr>
          <w:p w14:paraId="28A8D971"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MET</w:t>
            </w:r>
          </w:p>
        </w:tc>
        <w:tc>
          <w:tcPr>
            <w:tcW w:w="976" w:type="dxa"/>
            <w:shd w:val="clear" w:color="auto" w:fill="FFFFFF"/>
            <w:vAlign w:val="center"/>
          </w:tcPr>
          <w:p w14:paraId="70AA975E"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MYB</w:t>
            </w:r>
          </w:p>
        </w:tc>
        <w:tc>
          <w:tcPr>
            <w:tcW w:w="976" w:type="dxa"/>
            <w:shd w:val="clear" w:color="auto" w:fill="FFFFFF"/>
            <w:vAlign w:val="center"/>
          </w:tcPr>
          <w:p w14:paraId="5B7DF0C0"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NAB2</w:t>
            </w:r>
          </w:p>
        </w:tc>
        <w:tc>
          <w:tcPr>
            <w:tcW w:w="978" w:type="dxa"/>
            <w:shd w:val="clear" w:color="auto" w:fill="FFFFFF"/>
            <w:vAlign w:val="center"/>
          </w:tcPr>
          <w:p w14:paraId="0989DC7B"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NCOA2</w:t>
            </w:r>
          </w:p>
        </w:tc>
        <w:tc>
          <w:tcPr>
            <w:tcW w:w="975" w:type="dxa"/>
            <w:shd w:val="clear" w:color="auto" w:fill="FFFFFF"/>
            <w:vAlign w:val="center"/>
          </w:tcPr>
          <w:p w14:paraId="08DC0F49"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NOTCH2</w:t>
            </w:r>
          </w:p>
        </w:tc>
        <w:tc>
          <w:tcPr>
            <w:tcW w:w="974" w:type="dxa"/>
            <w:shd w:val="clear" w:color="auto" w:fill="FFFFFF"/>
            <w:vAlign w:val="center"/>
          </w:tcPr>
          <w:p w14:paraId="7D432AA0"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NR4A3</w:t>
            </w:r>
          </w:p>
        </w:tc>
        <w:tc>
          <w:tcPr>
            <w:tcW w:w="975" w:type="dxa"/>
            <w:shd w:val="clear" w:color="auto" w:fill="FFFFFF"/>
            <w:vAlign w:val="center"/>
          </w:tcPr>
          <w:p w14:paraId="14C7246E"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NRG1</w:t>
            </w:r>
          </w:p>
        </w:tc>
        <w:tc>
          <w:tcPr>
            <w:tcW w:w="975" w:type="dxa"/>
            <w:shd w:val="clear" w:color="auto" w:fill="FFFFFF"/>
            <w:vAlign w:val="center"/>
          </w:tcPr>
          <w:p w14:paraId="36CD3D71"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NTRK1</w:t>
            </w:r>
          </w:p>
        </w:tc>
        <w:tc>
          <w:tcPr>
            <w:tcW w:w="975" w:type="dxa"/>
            <w:shd w:val="clear" w:color="auto" w:fill="FFFFFF"/>
            <w:vAlign w:val="center"/>
          </w:tcPr>
          <w:p w14:paraId="7ABAFBB4"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NTRK2</w:t>
            </w:r>
          </w:p>
        </w:tc>
        <w:tc>
          <w:tcPr>
            <w:tcW w:w="975" w:type="dxa"/>
            <w:shd w:val="clear" w:color="auto" w:fill="FFFFFF"/>
            <w:vAlign w:val="center"/>
          </w:tcPr>
          <w:p w14:paraId="7257188E"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NTRK3</w:t>
            </w:r>
          </w:p>
        </w:tc>
      </w:tr>
      <w:tr w:rsidR="00FA7BF2" w14:paraId="4511DDF6" w14:textId="77777777">
        <w:trPr>
          <w:trHeight w:hRule="exact" w:val="281"/>
        </w:trPr>
        <w:tc>
          <w:tcPr>
            <w:tcW w:w="973" w:type="dxa"/>
            <w:shd w:val="clear" w:color="auto" w:fill="FFFFFF"/>
            <w:vAlign w:val="center"/>
          </w:tcPr>
          <w:p w14:paraId="07C9FF91"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NUTM1</w:t>
            </w:r>
          </w:p>
        </w:tc>
        <w:tc>
          <w:tcPr>
            <w:tcW w:w="976" w:type="dxa"/>
            <w:shd w:val="clear" w:color="auto" w:fill="FFFFFF"/>
            <w:vAlign w:val="center"/>
          </w:tcPr>
          <w:p w14:paraId="6B5E04F0"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PAX3</w:t>
            </w:r>
          </w:p>
        </w:tc>
        <w:tc>
          <w:tcPr>
            <w:tcW w:w="976" w:type="dxa"/>
            <w:shd w:val="clear" w:color="auto" w:fill="FFFFFF"/>
            <w:vAlign w:val="center"/>
          </w:tcPr>
          <w:p w14:paraId="10F04BEC"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PAX7</w:t>
            </w:r>
          </w:p>
        </w:tc>
        <w:tc>
          <w:tcPr>
            <w:tcW w:w="978" w:type="dxa"/>
            <w:shd w:val="clear" w:color="auto" w:fill="FFFFFF"/>
            <w:vAlign w:val="center"/>
          </w:tcPr>
          <w:p w14:paraId="6D9D6364"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PAX8</w:t>
            </w:r>
          </w:p>
        </w:tc>
        <w:tc>
          <w:tcPr>
            <w:tcW w:w="975" w:type="dxa"/>
            <w:shd w:val="clear" w:color="auto" w:fill="FFFFFF"/>
            <w:vAlign w:val="center"/>
          </w:tcPr>
          <w:p w14:paraId="49FAD82E"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PDGFB</w:t>
            </w:r>
          </w:p>
        </w:tc>
        <w:tc>
          <w:tcPr>
            <w:tcW w:w="974" w:type="dxa"/>
            <w:shd w:val="clear" w:color="auto" w:fill="FFFFFF"/>
            <w:vAlign w:val="center"/>
          </w:tcPr>
          <w:p w14:paraId="3744496F"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PDGFRA</w:t>
            </w:r>
          </w:p>
        </w:tc>
        <w:tc>
          <w:tcPr>
            <w:tcW w:w="975" w:type="dxa"/>
            <w:shd w:val="clear" w:color="auto" w:fill="FFFFFF"/>
            <w:vAlign w:val="center"/>
          </w:tcPr>
          <w:p w14:paraId="51C1F04E"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PDGFRB</w:t>
            </w:r>
          </w:p>
        </w:tc>
        <w:tc>
          <w:tcPr>
            <w:tcW w:w="975" w:type="dxa"/>
            <w:shd w:val="clear" w:color="auto" w:fill="FFFFFF"/>
            <w:vAlign w:val="center"/>
          </w:tcPr>
          <w:p w14:paraId="182CB708"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RAF1</w:t>
            </w:r>
          </w:p>
        </w:tc>
        <w:tc>
          <w:tcPr>
            <w:tcW w:w="975" w:type="dxa"/>
            <w:shd w:val="clear" w:color="auto" w:fill="FFFFFF"/>
            <w:vAlign w:val="center"/>
          </w:tcPr>
          <w:p w14:paraId="06766774"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RET</w:t>
            </w:r>
          </w:p>
        </w:tc>
        <w:tc>
          <w:tcPr>
            <w:tcW w:w="975" w:type="dxa"/>
            <w:shd w:val="clear" w:color="auto" w:fill="FFFFFF"/>
            <w:vAlign w:val="center"/>
          </w:tcPr>
          <w:p w14:paraId="076B93CD"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ROS1</w:t>
            </w:r>
          </w:p>
        </w:tc>
      </w:tr>
      <w:tr w:rsidR="00FA7BF2" w14:paraId="062A137C" w14:textId="77777777">
        <w:trPr>
          <w:trHeight w:hRule="exact" w:val="281"/>
        </w:trPr>
        <w:tc>
          <w:tcPr>
            <w:tcW w:w="973" w:type="dxa"/>
            <w:shd w:val="clear" w:color="auto" w:fill="FFFFFF"/>
            <w:vAlign w:val="center"/>
          </w:tcPr>
          <w:p w14:paraId="597D12F0"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SS18</w:t>
            </w:r>
          </w:p>
        </w:tc>
        <w:tc>
          <w:tcPr>
            <w:tcW w:w="976" w:type="dxa"/>
            <w:shd w:val="clear" w:color="auto" w:fill="FFFFFF"/>
            <w:vAlign w:val="center"/>
          </w:tcPr>
          <w:p w14:paraId="2E4C6298"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STAT6</w:t>
            </w:r>
          </w:p>
        </w:tc>
        <w:tc>
          <w:tcPr>
            <w:tcW w:w="976" w:type="dxa"/>
            <w:shd w:val="clear" w:color="auto" w:fill="FFFFFF"/>
            <w:vAlign w:val="center"/>
          </w:tcPr>
          <w:p w14:paraId="436F4027"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TERT</w:t>
            </w:r>
          </w:p>
        </w:tc>
        <w:tc>
          <w:tcPr>
            <w:tcW w:w="978" w:type="dxa"/>
            <w:shd w:val="clear" w:color="auto" w:fill="FFFFFF"/>
            <w:vAlign w:val="center"/>
          </w:tcPr>
          <w:p w14:paraId="1DFCF754"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TFE3</w:t>
            </w:r>
          </w:p>
        </w:tc>
        <w:tc>
          <w:tcPr>
            <w:tcW w:w="975" w:type="dxa"/>
            <w:shd w:val="clear" w:color="auto" w:fill="FFFFFF"/>
            <w:vAlign w:val="center"/>
          </w:tcPr>
          <w:p w14:paraId="0CA91F38"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TMPRSS2</w:t>
            </w:r>
          </w:p>
        </w:tc>
        <w:tc>
          <w:tcPr>
            <w:tcW w:w="974" w:type="dxa"/>
            <w:shd w:val="clear" w:color="auto" w:fill="FFFFFF"/>
            <w:vAlign w:val="center"/>
          </w:tcPr>
          <w:p w14:paraId="4F1F68AE"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YWHAE</w:t>
            </w:r>
          </w:p>
        </w:tc>
        <w:tc>
          <w:tcPr>
            <w:tcW w:w="975" w:type="dxa"/>
            <w:shd w:val="clear" w:color="auto" w:fill="FFFFFF"/>
            <w:vAlign w:val="center"/>
          </w:tcPr>
          <w:p w14:paraId="02FFC40A" w14:textId="77777777" w:rsidR="00FA7BF2" w:rsidRDefault="00FA7BF2">
            <w:pPr>
              <w:jc w:val="center"/>
              <w:rPr>
                <w:rFonts w:ascii="Times New Roman" w:hAnsi="Times New Roman"/>
                <w:bCs/>
                <w:i/>
                <w:iCs/>
                <w:sz w:val="13"/>
                <w:szCs w:val="13"/>
              </w:rPr>
            </w:pPr>
          </w:p>
        </w:tc>
        <w:tc>
          <w:tcPr>
            <w:tcW w:w="975" w:type="dxa"/>
            <w:shd w:val="clear" w:color="auto" w:fill="FFFFFF"/>
            <w:vAlign w:val="center"/>
          </w:tcPr>
          <w:p w14:paraId="29106B88" w14:textId="77777777" w:rsidR="00FA7BF2" w:rsidRDefault="00FA7BF2">
            <w:pPr>
              <w:jc w:val="center"/>
              <w:rPr>
                <w:rFonts w:ascii="Times New Roman" w:hAnsi="Times New Roman"/>
                <w:bCs/>
                <w:i/>
                <w:iCs/>
                <w:sz w:val="13"/>
                <w:szCs w:val="13"/>
              </w:rPr>
            </w:pPr>
          </w:p>
        </w:tc>
        <w:tc>
          <w:tcPr>
            <w:tcW w:w="975" w:type="dxa"/>
            <w:shd w:val="clear" w:color="auto" w:fill="FFFFFF"/>
            <w:vAlign w:val="center"/>
          </w:tcPr>
          <w:p w14:paraId="75FA0736" w14:textId="77777777" w:rsidR="00FA7BF2" w:rsidRDefault="00FA7BF2">
            <w:pPr>
              <w:jc w:val="center"/>
              <w:rPr>
                <w:rFonts w:ascii="Times New Roman" w:hAnsi="Times New Roman"/>
                <w:bCs/>
                <w:i/>
                <w:iCs/>
                <w:sz w:val="13"/>
                <w:szCs w:val="13"/>
              </w:rPr>
            </w:pPr>
          </w:p>
        </w:tc>
        <w:tc>
          <w:tcPr>
            <w:tcW w:w="975" w:type="dxa"/>
            <w:shd w:val="clear" w:color="auto" w:fill="FFFFFF"/>
            <w:vAlign w:val="center"/>
          </w:tcPr>
          <w:p w14:paraId="13F3AC6A" w14:textId="77777777" w:rsidR="00FA7BF2" w:rsidRDefault="00FA7BF2">
            <w:pPr>
              <w:jc w:val="center"/>
              <w:rPr>
                <w:rFonts w:ascii="Times New Roman" w:hAnsi="Times New Roman"/>
                <w:bCs/>
                <w:i/>
                <w:iCs/>
                <w:sz w:val="13"/>
                <w:szCs w:val="13"/>
              </w:rPr>
            </w:pPr>
          </w:p>
        </w:tc>
      </w:tr>
    </w:tbl>
    <w:p w14:paraId="173A3FA3" w14:textId="77777777" w:rsidR="00FA7BF2" w:rsidRDefault="00FA7BF2">
      <w:pPr>
        <w:spacing w:line="200" w:lineRule="exact"/>
        <w:rPr>
          <w:rStyle w:val="fontstyle11"/>
          <w:rFonts w:ascii="Times New Roman" w:hAnsi="Times New Roman"/>
          <w:bCs/>
          <w:sz w:val="21"/>
          <w:szCs w:val="21"/>
        </w:rPr>
      </w:pPr>
    </w:p>
    <w:tbl>
      <w:tblPr>
        <w:tblW w:w="9752" w:type="dxa"/>
        <w:tblInd w:w="108"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A0" w:firstRow="1" w:lastRow="0" w:firstColumn="1" w:lastColumn="0" w:noHBand="0" w:noVBand="1"/>
      </w:tblPr>
      <w:tblGrid>
        <w:gridCol w:w="973"/>
        <w:gridCol w:w="976"/>
        <w:gridCol w:w="976"/>
        <w:gridCol w:w="978"/>
        <w:gridCol w:w="975"/>
        <w:gridCol w:w="974"/>
        <w:gridCol w:w="975"/>
        <w:gridCol w:w="975"/>
        <w:gridCol w:w="975"/>
        <w:gridCol w:w="975"/>
      </w:tblGrid>
      <w:tr w:rsidR="006A57FE" w14:paraId="08B7E2EF" w14:textId="77777777" w:rsidTr="00126A61">
        <w:trPr>
          <w:trHeight w:hRule="exact" w:val="397"/>
        </w:trPr>
        <w:tc>
          <w:tcPr>
            <w:tcW w:w="9752" w:type="dxa"/>
            <w:gridSpan w:val="10"/>
            <w:shd w:val="clear" w:color="auto" w:fill="1E7648"/>
            <w:vAlign w:val="center"/>
          </w:tcPr>
          <w:p w14:paraId="3100D9FF" w14:textId="77777777" w:rsidR="006A57FE" w:rsidRDefault="006A57FE" w:rsidP="00126A61">
            <w:pPr>
              <w:adjustRightInd w:val="0"/>
              <w:snapToGrid w:val="0"/>
              <w:jc w:val="center"/>
              <w:rPr>
                <w:rFonts w:ascii="Times New Roman" w:hAnsi="Times New Roman"/>
                <w:b/>
                <w:bCs/>
                <w:color w:val="FFFFFF"/>
                <w:szCs w:val="21"/>
              </w:rPr>
            </w:pPr>
            <w:r>
              <w:rPr>
                <w:rFonts w:ascii="Times New Roman" w:hAnsi="Times New Roman"/>
                <w:b/>
                <w:bCs/>
                <w:color w:val="FFFFFF"/>
                <w:szCs w:val="21"/>
              </w:rPr>
              <w:t>拷贝数</w:t>
            </w:r>
            <w:r>
              <w:rPr>
                <w:rFonts w:ascii="Times New Roman" w:hAnsi="Times New Roman" w:hint="eastAsia"/>
                <w:b/>
                <w:bCs/>
                <w:color w:val="FFFFFF"/>
                <w:szCs w:val="21"/>
              </w:rPr>
              <w:t>扩增</w:t>
            </w:r>
            <w:r>
              <w:rPr>
                <w:rFonts w:ascii="Times New Roman" w:hAnsi="Times New Roman"/>
                <w:b/>
                <w:bCs/>
                <w:color w:val="FFFFFF"/>
                <w:szCs w:val="21"/>
              </w:rPr>
              <w:t>检测基因列表（</w:t>
            </w:r>
            <w:r>
              <w:rPr>
                <w:rFonts w:ascii="Times New Roman" w:hAnsi="Times New Roman"/>
                <w:b/>
                <w:bCs/>
                <w:color w:val="FFFFFF"/>
                <w:szCs w:val="21"/>
              </w:rPr>
              <w:t>30</w:t>
            </w:r>
            <w:r>
              <w:rPr>
                <w:rFonts w:ascii="Times New Roman" w:hAnsi="Times New Roman"/>
                <w:b/>
                <w:bCs/>
                <w:color w:val="FFFFFF"/>
                <w:szCs w:val="21"/>
              </w:rPr>
              <w:t>基因）</w:t>
            </w:r>
          </w:p>
        </w:tc>
      </w:tr>
      <w:tr w:rsidR="006A57FE" w14:paraId="3F261F46" w14:textId="77777777" w:rsidTr="00126A61">
        <w:trPr>
          <w:trHeight w:hRule="exact" w:val="281"/>
        </w:trPr>
        <w:tc>
          <w:tcPr>
            <w:tcW w:w="973" w:type="dxa"/>
            <w:shd w:val="clear" w:color="auto" w:fill="FFFFFF"/>
            <w:vAlign w:val="center"/>
          </w:tcPr>
          <w:p w14:paraId="11898F64" w14:textId="77777777" w:rsidR="006A57FE" w:rsidRDefault="006A57FE" w:rsidP="00126A61">
            <w:pPr>
              <w:jc w:val="center"/>
              <w:rPr>
                <w:rFonts w:ascii="Times New Roman" w:hAnsi="Times New Roman"/>
                <w:bCs/>
                <w:i/>
                <w:iCs/>
                <w:sz w:val="13"/>
                <w:szCs w:val="13"/>
              </w:rPr>
            </w:pPr>
            <w:r>
              <w:rPr>
                <w:rFonts w:ascii="Times New Roman" w:hAnsi="Times New Roman"/>
                <w:bCs/>
                <w:i/>
                <w:iCs/>
                <w:sz w:val="13"/>
                <w:szCs w:val="13"/>
              </w:rPr>
              <w:t>AKT2</w:t>
            </w:r>
          </w:p>
        </w:tc>
        <w:tc>
          <w:tcPr>
            <w:tcW w:w="976" w:type="dxa"/>
            <w:shd w:val="clear" w:color="auto" w:fill="FFFFFF"/>
            <w:vAlign w:val="center"/>
          </w:tcPr>
          <w:p w14:paraId="654EBB61" w14:textId="77777777" w:rsidR="006A57FE" w:rsidRDefault="006A57FE" w:rsidP="00126A61">
            <w:pPr>
              <w:jc w:val="center"/>
              <w:rPr>
                <w:rFonts w:ascii="Times New Roman" w:hAnsi="Times New Roman"/>
                <w:bCs/>
                <w:i/>
                <w:iCs/>
                <w:sz w:val="13"/>
                <w:szCs w:val="13"/>
              </w:rPr>
            </w:pPr>
            <w:r>
              <w:rPr>
                <w:rFonts w:ascii="Times New Roman" w:hAnsi="Times New Roman"/>
                <w:bCs/>
                <w:i/>
                <w:iCs/>
                <w:sz w:val="13"/>
                <w:szCs w:val="13"/>
              </w:rPr>
              <w:t>AKT3</w:t>
            </w:r>
          </w:p>
        </w:tc>
        <w:tc>
          <w:tcPr>
            <w:tcW w:w="976" w:type="dxa"/>
            <w:shd w:val="clear" w:color="auto" w:fill="FFFFFF"/>
            <w:vAlign w:val="center"/>
          </w:tcPr>
          <w:p w14:paraId="18776017" w14:textId="77777777" w:rsidR="006A57FE" w:rsidRDefault="006A57FE" w:rsidP="00126A61">
            <w:pPr>
              <w:jc w:val="center"/>
              <w:rPr>
                <w:rFonts w:ascii="Times New Roman" w:hAnsi="Times New Roman"/>
                <w:bCs/>
                <w:i/>
                <w:iCs/>
                <w:sz w:val="13"/>
                <w:szCs w:val="13"/>
              </w:rPr>
            </w:pPr>
            <w:r>
              <w:rPr>
                <w:rFonts w:ascii="Times New Roman" w:hAnsi="Times New Roman"/>
                <w:bCs/>
                <w:i/>
                <w:iCs/>
                <w:sz w:val="13"/>
                <w:szCs w:val="13"/>
              </w:rPr>
              <w:t>AURKA</w:t>
            </w:r>
          </w:p>
        </w:tc>
        <w:tc>
          <w:tcPr>
            <w:tcW w:w="978" w:type="dxa"/>
            <w:shd w:val="clear" w:color="auto" w:fill="FFFFFF"/>
            <w:vAlign w:val="center"/>
          </w:tcPr>
          <w:p w14:paraId="36AE22C1" w14:textId="77777777" w:rsidR="006A57FE" w:rsidRDefault="006A57FE" w:rsidP="00126A61">
            <w:pPr>
              <w:jc w:val="center"/>
              <w:rPr>
                <w:rFonts w:ascii="Times New Roman" w:hAnsi="Times New Roman"/>
                <w:bCs/>
                <w:i/>
                <w:iCs/>
                <w:sz w:val="13"/>
                <w:szCs w:val="13"/>
              </w:rPr>
            </w:pPr>
            <w:r>
              <w:rPr>
                <w:rFonts w:ascii="Times New Roman" w:hAnsi="Times New Roman"/>
                <w:bCs/>
                <w:i/>
                <w:iCs/>
                <w:sz w:val="13"/>
                <w:szCs w:val="13"/>
              </w:rPr>
              <w:t>CCND1</w:t>
            </w:r>
          </w:p>
        </w:tc>
        <w:tc>
          <w:tcPr>
            <w:tcW w:w="975" w:type="dxa"/>
            <w:shd w:val="clear" w:color="auto" w:fill="FFFFFF"/>
            <w:vAlign w:val="center"/>
          </w:tcPr>
          <w:p w14:paraId="51781C21" w14:textId="77777777" w:rsidR="006A57FE" w:rsidRDefault="006A57FE" w:rsidP="00126A61">
            <w:pPr>
              <w:jc w:val="center"/>
              <w:rPr>
                <w:rFonts w:ascii="Times New Roman" w:hAnsi="Times New Roman"/>
                <w:bCs/>
                <w:i/>
                <w:iCs/>
                <w:sz w:val="13"/>
                <w:szCs w:val="13"/>
              </w:rPr>
            </w:pPr>
            <w:r>
              <w:rPr>
                <w:rFonts w:ascii="Times New Roman" w:hAnsi="Times New Roman"/>
                <w:bCs/>
                <w:i/>
                <w:iCs/>
                <w:sz w:val="13"/>
                <w:szCs w:val="13"/>
              </w:rPr>
              <w:t>CCNE1</w:t>
            </w:r>
          </w:p>
        </w:tc>
        <w:tc>
          <w:tcPr>
            <w:tcW w:w="974" w:type="dxa"/>
            <w:shd w:val="clear" w:color="auto" w:fill="FFFFFF"/>
            <w:vAlign w:val="center"/>
          </w:tcPr>
          <w:p w14:paraId="07DC0BE9" w14:textId="77777777" w:rsidR="006A57FE" w:rsidRDefault="006A57FE" w:rsidP="00126A61">
            <w:pPr>
              <w:jc w:val="center"/>
              <w:rPr>
                <w:rFonts w:ascii="Times New Roman" w:hAnsi="Times New Roman"/>
                <w:bCs/>
                <w:i/>
                <w:iCs/>
                <w:sz w:val="13"/>
                <w:szCs w:val="13"/>
              </w:rPr>
            </w:pPr>
            <w:r>
              <w:rPr>
                <w:rFonts w:ascii="Times New Roman" w:hAnsi="Times New Roman"/>
                <w:bCs/>
                <w:i/>
                <w:iCs/>
                <w:sz w:val="13"/>
                <w:szCs w:val="13"/>
              </w:rPr>
              <w:t>CD274</w:t>
            </w:r>
          </w:p>
        </w:tc>
        <w:tc>
          <w:tcPr>
            <w:tcW w:w="975" w:type="dxa"/>
            <w:shd w:val="clear" w:color="auto" w:fill="FFFFFF"/>
            <w:vAlign w:val="center"/>
          </w:tcPr>
          <w:p w14:paraId="1FC1AF08" w14:textId="77777777" w:rsidR="006A57FE" w:rsidRDefault="006A57FE" w:rsidP="00126A61">
            <w:pPr>
              <w:jc w:val="center"/>
              <w:rPr>
                <w:rFonts w:ascii="Times New Roman" w:hAnsi="Times New Roman"/>
                <w:bCs/>
                <w:i/>
                <w:iCs/>
                <w:sz w:val="13"/>
                <w:szCs w:val="13"/>
              </w:rPr>
            </w:pPr>
            <w:r>
              <w:rPr>
                <w:rFonts w:ascii="Times New Roman" w:hAnsi="Times New Roman"/>
                <w:bCs/>
                <w:i/>
                <w:iCs/>
                <w:sz w:val="13"/>
                <w:szCs w:val="13"/>
              </w:rPr>
              <w:t>CDK4</w:t>
            </w:r>
          </w:p>
        </w:tc>
        <w:tc>
          <w:tcPr>
            <w:tcW w:w="975" w:type="dxa"/>
            <w:shd w:val="clear" w:color="auto" w:fill="FFFFFF"/>
            <w:vAlign w:val="center"/>
          </w:tcPr>
          <w:p w14:paraId="64648106" w14:textId="77777777" w:rsidR="006A57FE" w:rsidRDefault="006A57FE" w:rsidP="00126A61">
            <w:pPr>
              <w:jc w:val="center"/>
              <w:rPr>
                <w:rFonts w:ascii="Times New Roman" w:hAnsi="Times New Roman"/>
                <w:bCs/>
                <w:i/>
                <w:iCs/>
                <w:sz w:val="13"/>
                <w:szCs w:val="13"/>
              </w:rPr>
            </w:pPr>
            <w:r>
              <w:rPr>
                <w:rFonts w:ascii="Times New Roman" w:hAnsi="Times New Roman"/>
                <w:bCs/>
                <w:i/>
                <w:iCs/>
                <w:sz w:val="13"/>
                <w:szCs w:val="13"/>
              </w:rPr>
              <w:t>CDK6</w:t>
            </w:r>
          </w:p>
        </w:tc>
        <w:tc>
          <w:tcPr>
            <w:tcW w:w="975" w:type="dxa"/>
            <w:shd w:val="clear" w:color="auto" w:fill="FFFFFF"/>
            <w:vAlign w:val="center"/>
          </w:tcPr>
          <w:p w14:paraId="7EB6A914" w14:textId="77777777" w:rsidR="006A57FE" w:rsidRDefault="006A57FE" w:rsidP="00126A61">
            <w:pPr>
              <w:jc w:val="center"/>
              <w:rPr>
                <w:rFonts w:ascii="Times New Roman" w:hAnsi="Times New Roman"/>
                <w:bCs/>
                <w:i/>
                <w:iCs/>
                <w:sz w:val="13"/>
                <w:szCs w:val="13"/>
              </w:rPr>
            </w:pPr>
            <w:r>
              <w:rPr>
                <w:rFonts w:ascii="Times New Roman" w:hAnsi="Times New Roman"/>
                <w:bCs/>
                <w:i/>
                <w:iCs/>
                <w:sz w:val="13"/>
                <w:szCs w:val="13"/>
              </w:rPr>
              <w:t>EGFR</w:t>
            </w:r>
          </w:p>
        </w:tc>
        <w:tc>
          <w:tcPr>
            <w:tcW w:w="975" w:type="dxa"/>
            <w:shd w:val="clear" w:color="auto" w:fill="FFFFFF"/>
            <w:vAlign w:val="center"/>
          </w:tcPr>
          <w:p w14:paraId="408165AB" w14:textId="77777777" w:rsidR="006A57FE" w:rsidRDefault="006A57FE" w:rsidP="00126A61">
            <w:pPr>
              <w:jc w:val="center"/>
              <w:rPr>
                <w:rFonts w:ascii="Times New Roman" w:hAnsi="Times New Roman"/>
                <w:bCs/>
                <w:i/>
                <w:iCs/>
                <w:sz w:val="13"/>
                <w:szCs w:val="13"/>
              </w:rPr>
            </w:pPr>
            <w:r>
              <w:rPr>
                <w:rFonts w:ascii="Times New Roman" w:hAnsi="Times New Roman"/>
                <w:bCs/>
                <w:i/>
                <w:iCs/>
                <w:sz w:val="13"/>
                <w:szCs w:val="13"/>
              </w:rPr>
              <w:t>ERBB2</w:t>
            </w:r>
          </w:p>
        </w:tc>
      </w:tr>
      <w:tr w:rsidR="006A57FE" w14:paraId="4CCDC74D" w14:textId="77777777" w:rsidTr="00126A61">
        <w:trPr>
          <w:trHeight w:hRule="exact" w:val="281"/>
        </w:trPr>
        <w:tc>
          <w:tcPr>
            <w:tcW w:w="973" w:type="dxa"/>
            <w:shd w:val="clear" w:color="auto" w:fill="FFFFFF"/>
            <w:vAlign w:val="center"/>
          </w:tcPr>
          <w:p w14:paraId="348A8537" w14:textId="77777777" w:rsidR="006A57FE" w:rsidRDefault="006A57FE" w:rsidP="00126A61">
            <w:pPr>
              <w:jc w:val="center"/>
              <w:rPr>
                <w:rFonts w:ascii="Times New Roman" w:hAnsi="Times New Roman"/>
                <w:bCs/>
                <w:i/>
                <w:iCs/>
                <w:sz w:val="13"/>
                <w:szCs w:val="13"/>
              </w:rPr>
            </w:pPr>
            <w:r>
              <w:rPr>
                <w:rFonts w:ascii="Times New Roman" w:hAnsi="Times New Roman"/>
                <w:bCs/>
                <w:i/>
                <w:iCs/>
                <w:sz w:val="13"/>
                <w:szCs w:val="13"/>
              </w:rPr>
              <w:t>FGF19</w:t>
            </w:r>
          </w:p>
        </w:tc>
        <w:tc>
          <w:tcPr>
            <w:tcW w:w="976" w:type="dxa"/>
            <w:shd w:val="clear" w:color="auto" w:fill="FFFFFF"/>
            <w:vAlign w:val="center"/>
          </w:tcPr>
          <w:p w14:paraId="41255F14" w14:textId="77777777" w:rsidR="006A57FE" w:rsidRDefault="006A57FE" w:rsidP="00126A61">
            <w:pPr>
              <w:jc w:val="center"/>
              <w:rPr>
                <w:rFonts w:ascii="Times New Roman" w:hAnsi="Times New Roman"/>
                <w:bCs/>
                <w:i/>
                <w:iCs/>
                <w:sz w:val="13"/>
                <w:szCs w:val="13"/>
              </w:rPr>
            </w:pPr>
            <w:r>
              <w:rPr>
                <w:rFonts w:ascii="Times New Roman" w:hAnsi="Times New Roman"/>
                <w:bCs/>
                <w:i/>
                <w:iCs/>
                <w:sz w:val="13"/>
                <w:szCs w:val="13"/>
              </w:rPr>
              <w:t>FGF3</w:t>
            </w:r>
          </w:p>
        </w:tc>
        <w:tc>
          <w:tcPr>
            <w:tcW w:w="976" w:type="dxa"/>
            <w:shd w:val="clear" w:color="auto" w:fill="FFFFFF"/>
            <w:vAlign w:val="center"/>
          </w:tcPr>
          <w:p w14:paraId="51BD62C6" w14:textId="77777777" w:rsidR="006A57FE" w:rsidRDefault="006A57FE" w:rsidP="00126A61">
            <w:pPr>
              <w:jc w:val="center"/>
              <w:rPr>
                <w:rFonts w:ascii="Times New Roman" w:hAnsi="Times New Roman"/>
                <w:bCs/>
                <w:i/>
                <w:iCs/>
                <w:sz w:val="13"/>
                <w:szCs w:val="13"/>
              </w:rPr>
            </w:pPr>
            <w:r>
              <w:rPr>
                <w:rFonts w:ascii="Times New Roman" w:hAnsi="Times New Roman"/>
                <w:bCs/>
                <w:i/>
                <w:iCs/>
                <w:sz w:val="13"/>
                <w:szCs w:val="13"/>
              </w:rPr>
              <w:t>FGFR1</w:t>
            </w:r>
          </w:p>
        </w:tc>
        <w:tc>
          <w:tcPr>
            <w:tcW w:w="978" w:type="dxa"/>
            <w:shd w:val="clear" w:color="auto" w:fill="FFFFFF"/>
            <w:vAlign w:val="center"/>
          </w:tcPr>
          <w:p w14:paraId="69831DF8" w14:textId="77777777" w:rsidR="006A57FE" w:rsidRDefault="006A57FE" w:rsidP="00126A61">
            <w:pPr>
              <w:jc w:val="center"/>
              <w:rPr>
                <w:rFonts w:ascii="Times New Roman" w:hAnsi="Times New Roman"/>
                <w:bCs/>
                <w:i/>
                <w:iCs/>
                <w:sz w:val="13"/>
                <w:szCs w:val="13"/>
              </w:rPr>
            </w:pPr>
            <w:r>
              <w:rPr>
                <w:rFonts w:ascii="Times New Roman" w:hAnsi="Times New Roman"/>
                <w:bCs/>
                <w:i/>
                <w:iCs/>
                <w:sz w:val="13"/>
                <w:szCs w:val="13"/>
              </w:rPr>
              <w:t>FGFR2</w:t>
            </w:r>
          </w:p>
        </w:tc>
        <w:tc>
          <w:tcPr>
            <w:tcW w:w="975" w:type="dxa"/>
            <w:shd w:val="clear" w:color="auto" w:fill="FFFFFF"/>
            <w:vAlign w:val="center"/>
          </w:tcPr>
          <w:p w14:paraId="66219D57" w14:textId="77777777" w:rsidR="006A57FE" w:rsidRDefault="006A57FE" w:rsidP="00126A61">
            <w:pPr>
              <w:jc w:val="center"/>
              <w:rPr>
                <w:rFonts w:ascii="Times New Roman" w:hAnsi="Times New Roman"/>
                <w:bCs/>
                <w:i/>
                <w:iCs/>
                <w:sz w:val="13"/>
                <w:szCs w:val="13"/>
              </w:rPr>
            </w:pPr>
            <w:r>
              <w:rPr>
                <w:rFonts w:ascii="Times New Roman" w:hAnsi="Times New Roman"/>
                <w:bCs/>
                <w:i/>
                <w:iCs/>
                <w:sz w:val="13"/>
                <w:szCs w:val="13"/>
              </w:rPr>
              <w:t>FGFR3</w:t>
            </w:r>
          </w:p>
        </w:tc>
        <w:tc>
          <w:tcPr>
            <w:tcW w:w="974" w:type="dxa"/>
            <w:shd w:val="clear" w:color="auto" w:fill="FFFFFF"/>
            <w:vAlign w:val="center"/>
          </w:tcPr>
          <w:p w14:paraId="329E022D" w14:textId="77777777" w:rsidR="006A57FE" w:rsidRDefault="006A57FE" w:rsidP="00126A61">
            <w:pPr>
              <w:jc w:val="center"/>
              <w:rPr>
                <w:rFonts w:ascii="Times New Roman" w:hAnsi="Times New Roman"/>
                <w:bCs/>
                <w:i/>
                <w:iCs/>
                <w:sz w:val="13"/>
                <w:szCs w:val="13"/>
              </w:rPr>
            </w:pPr>
            <w:r>
              <w:rPr>
                <w:rFonts w:ascii="Times New Roman" w:hAnsi="Times New Roman"/>
                <w:bCs/>
                <w:i/>
                <w:iCs/>
                <w:sz w:val="13"/>
                <w:szCs w:val="13"/>
              </w:rPr>
              <w:t>HGF</w:t>
            </w:r>
          </w:p>
        </w:tc>
        <w:tc>
          <w:tcPr>
            <w:tcW w:w="975" w:type="dxa"/>
            <w:shd w:val="clear" w:color="auto" w:fill="FFFFFF"/>
            <w:vAlign w:val="center"/>
          </w:tcPr>
          <w:p w14:paraId="72C63D94" w14:textId="77777777" w:rsidR="006A57FE" w:rsidRDefault="006A57FE" w:rsidP="00126A61">
            <w:pPr>
              <w:jc w:val="center"/>
              <w:rPr>
                <w:rFonts w:ascii="Times New Roman" w:hAnsi="Times New Roman"/>
                <w:bCs/>
                <w:i/>
                <w:iCs/>
                <w:sz w:val="13"/>
                <w:szCs w:val="13"/>
              </w:rPr>
            </w:pPr>
            <w:r>
              <w:rPr>
                <w:rFonts w:ascii="Times New Roman" w:hAnsi="Times New Roman"/>
                <w:bCs/>
                <w:i/>
                <w:iCs/>
                <w:sz w:val="13"/>
                <w:szCs w:val="13"/>
              </w:rPr>
              <w:t>IGF1R</w:t>
            </w:r>
          </w:p>
        </w:tc>
        <w:tc>
          <w:tcPr>
            <w:tcW w:w="975" w:type="dxa"/>
            <w:shd w:val="clear" w:color="auto" w:fill="FFFFFF"/>
            <w:vAlign w:val="center"/>
          </w:tcPr>
          <w:p w14:paraId="3A3550AD" w14:textId="77777777" w:rsidR="006A57FE" w:rsidRDefault="006A57FE" w:rsidP="00126A61">
            <w:pPr>
              <w:jc w:val="center"/>
              <w:rPr>
                <w:rFonts w:ascii="Times New Roman" w:hAnsi="Times New Roman"/>
                <w:bCs/>
                <w:i/>
                <w:iCs/>
                <w:sz w:val="13"/>
                <w:szCs w:val="13"/>
              </w:rPr>
            </w:pPr>
            <w:r>
              <w:rPr>
                <w:rFonts w:ascii="Times New Roman" w:hAnsi="Times New Roman"/>
                <w:bCs/>
                <w:i/>
                <w:iCs/>
                <w:sz w:val="13"/>
                <w:szCs w:val="13"/>
              </w:rPr>
              <w:t>MAPK1</w:t>
            </w:r>
          </w:p>
        </w:tc>
        <w:tc>
          <w:tcPr>
            <w:tcW w:w="975" w:type="dxa"/>
            <w:shd w:val="clear" w:color="auto" w:fill="FFFFFF"/>
            <w:vAlign w:val="center"/>
          </w:tcPr>
          <w:p w14:paraId="2A64C4B5" w14:textId="77777777" w:rsidR="006A57FE" w:rsidRDefault="006A57FE" w:rsidP="00126A61">
            <w:pPr>
              <w:jc w:val="center"/>
              <w:rPr>
                <w:rFonts w:ascii="Times New Roman" w:hAnsi="Times New Roman"/>
                <w:bCs/>
                <w:i/>
                <w:iCs/>
                <w:sz w:val="13"/>
                <w:szCs w:val="13"/>
              </w:rPr>
            </w:pPr>
            <w:r>
              <w:rPr>
                <w:rFonts w:ascii="Times New Roman" w:hAnsi="Times New Roman"/>
                <w:bCs/>
                <w:i/>
                <w:iCs/>
                <w:sz w:val="13"/>
                <w:szCs w:val="13"/>
              </w:rPr>
              <w:t>MDM2</w:t>
            </w:r>
          </w:p>
        </w:tc>
        <w:tc>
          <w:tcPr>
            <w:tcW w:w="975" w:type="dxa"/>
            <w:shd w:val="clear" w:color="auto" w:fill="FFFFFF"/>
            <w:vAlign w:val="center"/>
          </w:tcPr>
          <w:p w14:paraId="76DB0EA5" w14:textId="77777777" w:rsidR="006A57FE" w:rsidRDefault="006A57FE" w:rsidP="00126A61">
            <w:pPr>
              <w:jc w:val="center"/>
              <w:rPr>
                <w:rFonts w:ascii="Times New Roman" w:hAnsi="Times New Roman"/>
                <w:bCs/>
                <w:i/>
                <w:iCs/>
                <w:sz w:val="13"/>
                <w:szCs w:val="13"/>
              </w:rPr>
            </w:pPr>
            <w:r>
              <w:rPr>
                <w:rFonts w:ascii="Times New Roman" w:hAnsi="Times New Roman"/>
                <w:bCs/>
                <w:i/>
                <w:iCs/>
                <w:sz w:val="13"/>
                <w:szCs w:val="13"/>
              </w:rPr>
              <w:t>MDM4</w:t>
            </w:r>
          </w:p>
        </w:tc>
      </w:tr>
      <w:tr w:rsidR="006A57FE" w14:paraId="5376B544" w14:textId="77777777" w:rsidTr="00126A61">
        <w:trPr>
          <w:trHeight w:hRule="exact" w:val="281"/>
        </w:trPr>
        <w:tc>
          <w:tcPr>
            <w:tcW w:w="973" w:type="dxa"/>
            <w:shd w:val="clear" w:color="auto" w:fill="FFFFFF"/>
            <w:vAlign w:val="center"/>
          </w:tcPr>
          <w:p w14:paraId="0D63BC74" w14:textId="77777777" w:rsidR="006A57FE" w:rsidRDefault="006A57FE" w:rsidP="00126A61">
            <w:pPr>
              <w:jc w:val="center"/>
              <w:rPr>
                <w:rFonts w:ascii="Times New Roman" w:hAnsi="Times New Roman"/>
                <w:bCs/>
                <w:i/>
                <w:iCs/>
                <w:sz w:val="13"/>
                <w:szCs w:val="13"/>
              </w:rPr>
            </w:pPr>
            <w:r>
              <w:rPr>
                <w:rFonts w:ascii="Times New Roman" w:hAnsi="Times New Roman"/>
                <w:bCs/>
                <w:i/>
                <w:iCs/>
                <w:sz w:val="13"/>
                <w:szCs w:val="13"/>
              </w:rPr>
              <w:t>MET</w:t>
            </w:r>
          </w:p>
        </w:tc>
        <w:tc>
          <w:tcPr>
            <w:tcW w:w="976" w:type="dxa"/>
            <w:shd w:val="clear" w:color="auto" w:fill="FFFFFF"/>
            <w:vAlign w:val="center"/>
          </w:tcPr>
          <w:p w14:paraId="46415BB2" w14:textId="77777777" w:rsidR="006A57FE" w:rsidRDefault="006A57FE" w:rsidP="00126A61">
            <w:pPr>
              <w:jc w:val="center"/>
              <w:rPr>
                <w:rFonts w:ascii="Times New Roman" w:hAnsi="Times New Roman"/>
                <w:bCs/>
                <w:i/>
                <w:iCs/>
                <w:sz w:val="13"/>
                <w:szCs w:val="13"/>
              </w:rPr>
            </w:pPr>
            <w:r>
              <w:rPr>
                <w:rFonts w:ascii="Times New Roman" w:hAnsi="Times New Roman"/>
                <w:bCs/>
                <w:i/>
                <w:iCs/>
                <w:sz w:val="13"/>
                <w:szCs w:val="13"/>
              </w:rPr>
              <w:t>MYC</w:t>
            </w:r>
          </w:p>
        </w:tc>
        <w:tc>
          <w:tcPr>
            <w:tcW w:w="976" w:type="dxa"/>
            <w:shd w:val="clear" w:color="auto" w:fill="FFFFFF"/>
            <w:vAlign w:val="center"/>
          </w:tcPr>
          <w:p w14:paraId="5467A649" w14:textId="77777777" w:rsidR="006A57FE" w:rsidRDefault="006A57FE" w:rsidP="00126A61">
            <w:pPr>
              <w:jc w:val="center"/>
              <w:rPr>
                <w:rFonts w:ascii="Times New Roman" w:hAnsi="Times New Roman"/>
                <w:bCs/>
                <w:i/>
                <w:iCs/>
                <w:sz w:val="13"/>
                <w:szCs w:val="13"/>
              </w:rPr>
            </w:pPr>
            <w:r>
              <w:rPr>
                <w:rFonts w:ascii="Times New Roman" w:hAnsi="Times New Roman"/>
                <w:bCs/>
                <w:i/>
                <w:iCs/>
                <w:sz w:val="13"/>
                <w:szCs w:val="13"/>
              </w:rPr>
              <w:t>NTRK3</w:t>
            </w:r>
          </w:p>
        </w:tc>
        <w:tc>
          <w:tcPr>
            <w:tcW w:w="978" w:type="dxa"/>
            <w:shd w:val="clear" w:color="auto" w:fill="FFFFFF"/>
            <w:vAlign w:val="center"/>
          </w:tcPr>
          <w:p w14:paraId="27632A91" w14:textId="77777777" w:rsidR="006A57FE" w:rsidRDefault="006A57FE" w:rsidP="00126A61">
            <w:pPr>
              <w:jc w:val="center"/>
              <w:rPr>
                <w:rFonts w:ascii="Times New Roman" w:hAnsi="Times New Roman"/>
                <w:bCs/>
                <w:i/>
                <w:iCs/>
                <w:sz w:val="13"/>
                <w:szCs w:val="13"/>
              </w:rPr>
            </w:pPr>
            <w:r>
              <w:rPr>
                <w:rFonts w:ascii="Times New Roman" w:hAnsi="Times New Roman"/>
                <w:bCs/>
                <w:i/>
                <w:iCs/>
                <w:sz w:val="13"/>
                <w:szCs w:val="13"/>
              </w:rPr>
              <w:t>PDGFRA</w:t>
            </w:r>
          </w:p>
        </w:tc>
        <w:tc>
          <w:tcPr>
            <w:tcW w:w="975" w:type="dxa"/>
            <w:shd w:val="clear" w:color="auto" w:fill="FFFFFF"/>
            <w:vAlign w:val="center"/>
          </w:tcPr>
          <w:p w14:paraId="2264D3AB" w14:textId="77777777" w:rsidR="006A57FE" w:rsidRDefault="006A57FE" w:rsidP="00126A61">
            <w:pPr>
              <w:jc w:val="center"/>
              <w:rPr>
                <w:rFonts w:ascii="Times New Roman" w:hAnsi="Times New Roman"/>
                <w:bCs/>
                <w:i/>
                <w:iCs/>
                <w:sz w:val="13"/>
                <w:szCs w:val="13"/>
              </w:rPr>
            </w:pPr>
            <w:r>
              <w:rPr>
                <w:rFonts w:ascii="Times New Roman" w:hAnsi="Times New Roman"/>
                <w:bCs/>
                <w:i/>
                <w:iCs/>
                <w:sz w:val="13"/>
                <w:szCs w:val="13"/>
              </w:rPr>
              <w:t>PGR</w:t>
            </w:r>
          </w:p>
        </w:tc>
        <w:tc>
          <w:tcPr>
            <w:tcW w:w="974" w:type="dxa"/>
            <w:shd w:val="clear" w:color="auto" w:fill="FFFFFF"/>
            <w:vAlign w:val="center"/>
          </w:tcPr>
          <w:p w14:paraId="11191C8B" w14:textId="77777777" w:rsidR="006A57FE" w:rsidRDefault="006A57FE" w:rsidP="00126A61">
            <w:pPr>
              <w:jc w:val="center"/>
              <w:rPr>
                <w:rFonts w:ascii="Times New Roman" w:hAnsi="Times New Roman"/>
                <w:bCs/>
                <w:i/>
                <w:iCs/>
                <w:sz w:val="13"/>
                <w:szCs w:val="13"/>
              </w:rPr>
            </w:pPr>
            <w:r>
              <w:rPr>
                <w:rFonts w:ascii="Times New Roman" w:hAnsi="Times New Roman"/>
                <w:bCs/>
                <w:i/>
                <w:iCs/>
                <w:sz w:val="13"/>
                <w:szCs w:val="13"/>
              </w:rPr>
              <w:t>PIK3CA</w:t>
            </w:r>
          </w:p>
        </w:tc>
        <w:tc>
          <w:tcPr>
            <w:tcW w:w="975" w:type="dxa"/>
            <w:shd w:val="clear" w:color="auto" w:fill="FFFFFF"/>
            <w:vAlign w:val="center"/>
          </w:tcPr>
          <w:p w14:paraId="0B68B6AC" w14:textId="77777777" w:rsidR="006A57FE" w:rsidRDefault="006A57FE" w:rsidP="00126A61">
            <w:pPr>
              <w:jc w:val="center"/>
              <w:rPr>
                <w:rFonts w:ascii="Times New Roman" w:hAnsi="Times New Roman"/>
                <w:bCs/>
                <w:i/>
                <w:iCs/>
                <w:sz w:val="13"/>
                <w:szCs w:val="13"/>
              </w:rPr>
            </w:pPr>
            <w:r>
              <w:rPr>
                <w:rFonts w:ascii="Times New Roman" w:hAnsi="Times New Roman"/>
                <w:bCs/>
                <w:i/>
                <w:iCs/>
                <w:sz w:val="13"/>
                <w:szCs w:val="13"/>
              </w:rPr>
              <w:t>RET</w:t>
            </w:r>
          </w:p>
        </w:tc>
        <w:tc>
          <w:tcPr>
            <w:tcW w:w="975" w:type="dxa"/>
            <w:shd w:val="clear" w:color="auto" w:fill="FFFFFF"/>
            <w:vAlign w:val="center"/>
          </w:tcPr>
          <w:p w14:paraId="4B34A479" w14:textId="77777777" w:rsidR="006A57FE" w:rsidRDefault="006A57FE" w:rsidP="00126A61">
            <w:pPr>
              <w:jc w:val="center"/>
              <w:rPr>
                <w:rFonts w:ascii="Times New Roman" w:hAnsi="Times New Roman"/>
                <w:bCs/>
                <w:i/>
                <w:iCs/>
                <w:sz w:val="13"/>
                <w:szCs w:val="13"/>
              </w:rPr>
            </w:pPr>
            <w:r>
              <w:rPr>
                <w:rFonts w:ascii="Times New Roman" w:hAnsi="Times New Roman"/>
                <w:bCs/>
                <w:i/>
                <w:iCs/>
                <w:sz w:val="13"/>
                <w:szCs w:val="13"/>
              </w:rPr>
              <w:t>RICTOR</w:t>
            </w:r>
          </w:p>
        </w:tc>
        <w:tc>
          <w:tcPr>
            <w:tcW w:w="975" w:type="dxa"/>
            <w:shd w:val="clear" w:color="auto" w:fill="FFFFFF"/>
            <w:vAlign w:val="center"/>
          </w:tcPr>
          <w:p w14:paraId="3D969471" w14:textId="77777777" w:rsidR="006A57FE" w:rsidRDefault="006A57FE" w:rsidP="00126A61">
            <w:pPr>
              <w:jc w:val="center"/>
              <w:rPr>
                <w:rFonts w:ascii="Times New Roman" w:hAnsi="Times New Roman"/>
                <w:bCs/>
                <w:i/>
                <w:iCs/>
                <w:sz w:val="13"/>
                <w:szCs w:val="13"/>
              </w:rPr>
            </w:pPr>
            <w:r>
              <w:rPr>
                <w:rFonts w:ascii="Times New Roman" w:hAnsi="Times New Roman"/>
                <w:bCs/>
                <w:i/>
                <w:iCs/>
                <w:sz w:val="13"/>
                <w:szCs w:val="13"/>
              </w:rPr>
              <w:t>SMO</w:t>
            </w:r>
          </w:p>
        </w:tc>
        <w:tc>
          <w:tcPr>
            <w:tcW w:w="975" w:type="dxa"/>
            <w:shd w:val="clear" w:color="auto" w:fill="FFFFFF"/>
            <w:vAlign w:val="center"/>
          </w:tcPr>
          <w:p w14:paraId="54C98EC3" w14:textId="77777777" w:rsidR="006A57FE" w:rsidRDefault="006A57FE" w:rsidP="00126A61">
            <w:pPr>
              <w:jc w:val="center"/>
              <w:rPr>
                <w:rFonts w:ascii="Times New Roman" w:hAnsi="Times New Roman"/>
                <w:bCs/>
                <w:i/>
                <w:iCs/>
                <w:sz w:val="13"/>
                <w:szCs w:val="13"/>
              </w:rPr>
            </w:pPr>
            <w:r>
              <w:rPr>
                <w:rFonts w:ascii="Times New Roman" w:hAnsi="Times New Roman"/>
                <w:bCs/>
                <w:i/>
                <w:iCs/>
                <w:sz w:val="13"/>
                <w:szCs w:val="13"/>
              </w:rPr>
              <w:t>TOP2A</w:t>
            </w:r>
          </w:p>
        </w:tc>
      </w:tr>
    </w:tbl>
    <w:p w14:paraId="6B6E3181" w14:textId="77777777" w:rsidR="006A57FE" w:rsidRDefault="006A57FE" w:rsidP="006A57FE">
      <w:pPr>
        <w:spacing w:line="200" w:lineRule="exact"/>
        <w:jc w:val="left"/>
        <w:rPr>
          <w:rFonts w:ascii="Times New Roman" w:hAnsi="Times New Roman"/>
          <w:b/>
          <w:bCs/>
          <w:color w:val="595959"/>
          <w:sz w:val="15"/>
          <w:szCs w:val="15"/>
        </w:rPr>
      </w:pPr>
      <w:r>
        <w:rPr>
          <w:rFonts w:ascii="Times New Roman" w:hAnsi="Times New Roman"/>
          <w:b/>
          <w:bCs/>
          <w:color w:val="595959"/>
          <w:sz w:val="15"/>
          <w:szCs w:val="15"/>
        </w:rPr>
        <w:t>注：</w:t>
      </w:r>
    </w:p>
    <w:p w14:paraId="7D6E0D3B" w14:textId="2400D3F4" w:rsidR="006A57FE" w:rsidRDefault="006A57FE" w:rsidP="006A57FE">
      <w:pPr>
        <w:spacing w:line="200" w:lineRule="exact"/>
        <w:ind w:firstLineChars="200" w:firstLine="300"/>
        <w:jc w:val="left"/>
        <w:rPr>
          <w:rFonts w:ascii="Times New Roman" w:hAnsi="Times New Roman"/>
          <w:color w:val="595959"/>
          <w:sz w:val="15"/>
          <w:szCs w:val="15"/>
        </w:rPr>
      </w:pPr>
      <w:bookmarkStart w:id="8" w:name="_Hlk198815991"/>
      <w:r>
        <w:rPr>
          <w:rFonts w:ascii="Times New Roman" w:hAnsi="Times New Roman"/>
          <w:color w:val="595959"/>
          <w:sz w:val="15"/>
          <w:szCs w:val="15"/>
        </w:rPr>
        <w:t>当样本肿瘤细胞含量低于</w:t>
      </w:r>
      <w:r>
        <w:rPr>
          <w:rFonts w:ascii="Times New Roman" w:hAnsi="Times New Roman"/>
          <w:color w:val="595959"/>
          <w:sz w:val="15"/>
          <w:szCs w:val="15"/>
        </w:rPr>
        <w:t>30%</w:t>
      </w:r>
      <w:r>
        <w:rPr>
          <w:rFonts w:ascii="Times New Roman" w:hAnsi="Times New Roman"/>
          <w:color w:val="595959"/>
          <w:sz w:val="15"/>
          <w:szCs w:val="15"/>
        </w:rPr>
        <w:t>或样本质量较差时，</w:t>
      </w:r>
      <w:r>
        <w:rPr>
          <w:rFonts w:ascii="Times New Roman" w:hAnsi="Times New Roman" w:hint="eastAsia"/>
          <w:color w:val="595959"/>
          <w:sz w:val="15"/>
          <w:szCs w:val="15"/>
        </w:rPr>
        <w:t>基因扩增</w:t>
      </w:r>
      <w:r>
        <w:rPr>
          <w:rFonts w:ascii="Times New Roman" w:hAnsi="Times New Roman"/>
          <w:color w:val="595959"/>
          <w:sz w:val="15"/>
          <w:szCs w:val="15"/>
        </w:rPr>
        <w:t>检测的特异性和灵敏度会受到影响。</w:t>
      </w:r>
    </w:p>
    <w:p w14:paraId="4ECFEF50" w14:textId="51EDC4C9" w:rsidR="006A57FE" w:rsidRDefault="006A57FE" w:rsidP="006A57FE">
      <w:pPr>
        <w:spacing w:line="200" w:lineRule="exact"/>
        <w:ind w:firstLineChars="200" w:firstLine="300"/>
        <w:jc w:val="left"/>
        <w:rPr>
          <w:rFonts w:ascii="Times New Roman" w:hAnsi="Times New Roman"/>
          <w:color w:val="595959"/>
          <w:sz w:val="15"/>
          <w:szCs w:val="15"/>
        </w:rPr>
      </w:pPr>
    </w:p>
    <w:tbl>
      <w:tblPr>
        <w:tblW w:w="9752" w:type="dxa"/>
        <w:tblInd w:w="108"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A0" w:firstRow="1" w:lastRow="0" w:firstColumn="1" w:lastColumn="0" w:noHBand="0" w:noVBand="1"/>
      </w:tblPr>
      <w:tblGrid>
        <w:gridCol w:w="973"/>
        <w:gridCol w:w="976"/>
        <w:gridCol w:w="976"/>
        <w:gridCol w:w="978"/>
        <w:gridCol w:w="975"/>
        <w:gridCol w:w="974"/>
        <w:gridCol w:w="975"/>
        <w:gridCol w:w="975"/>
        <w:gridCol w:w="975"/>
        <w:gridCol w:w="975"/>
      </w:tblGrid>
      <w:tr w:rsidR="006A57FE" w14:paraId="516C90CE" w14:textId="77777777" w:rsidTr="00126A61">
        <w:trPr>
          <w:trHeight w:hRule="exact" w:val="397"/>
        </w:trPr>
        <w:tc>
          <w:tcPr>
            <w:tcW w:w="9752" w:type="dxa"/>
            <w:gridSpan w:val="10"/>
            <w:shd w:val="clear" w:color="auto" w:fill="1E7648"/>
            <w:vAlign w:val="center"/>
          </w:tcPr>
          <w:p w14:paraId="046C7FB9" w14:textId="77777777" w:rsidR="006A57FE" w:rsidRDefault="006A57FE" w:rsidP="00126A61">
            <w:pPr>
              <w:adjustRightInd w:val="0"/>
              <w:snapToGrid w:val="0"/>
              <w:jc w:val="center"/>
              <w:rPr>
                <w:rFonts w:ascii="Times New Roman" w:hAnsi="Times New Roman"/>
                <w:b/>
                <w:bCs/>
                <w:color w:val="FFFFFF"/>
                <w:szCs w:val="21"/>
              </w:rPr>
            </w:pPr>
            <w:r>
              <w:rPr>
                <w:rFonts w:ascii="Times New Roman" w:hAnsi="Times New Roman" w:hint="eastAsia"/>
                <w:b/>
                <w:bCs/>
                <w:color w:val="FFFFFF"/>
                <w:szCs w:val="21"/>
              </w:rPr>
              <w:t>纯合缺失</w:t>
            </w:r>
            <w:r>
              <w:rPr>
                <w:rFonts w:ascii="Times New Roman" w:hAnsi="Times New Roman"/>
                <w:b/>
                <w:bCs/>
                <w:color w:val="FFFFFF"/>
                <w:szCs w:val="21"/>
              </w:rPr>
              <w:t>检测基因列表（</w:t>
            </w:r>
            <w:r>
              <w:rPr>
                <w:rFonts w:ascii="Times New Roman" w:hAnsi="Times New Roman"/>
                <w:b/>
                <w:bCs/>
                <w:color w:val="FFFFFF"/>
                <w:szCs w:val="21"/>
              </w:rPr>
              <w:t>29</w:t>
            </w:r>
            <w:r>
              <w:rPr>
                <w:rFonts w:ascii="Times New Roman" w:hAnsi="Times New Roman"/>
                <w:b/>
                <w:bCs/>
                <w:color w:val="FFFFFF"/>
                <w:szCs w:val="21"/>
              </w:rPr>
              <w:t>基因）</w:t>
            </w:r>
          </w:p>
        </w:tc>
      </w:tr>
      <w:tr w:rsidR="006A57FE" w14:paraId="6793D553" w14:textId="77777777" w:rsidTr="00126A61">
        <w:trPr>
          <w:trHeight w:hRule="exact" w:val="281"/>
        </w:trPr>
        <w:tc>
          <w:tcPr>
            <w:tcW w:w="973" w:type="dxa"/>
            <w:shd w:val="clear" w:color="auto" w:fill="FFFFFF"/>
          </w:tcPr>
          <w:p w14:paraId="4CFC1C4E"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ATM</w:t>
            </w:r>
          </w:p>
        </w:tc>
        <w:tc>
          <w:tcPr>
            <w:tcW w:w="976" w:type="dxa"/>
            <w:shd w:val="clear" w:color="auto" w:fill="FFFFFF"/>
          </w:tcPr>
          <w:p w14:paraId="7ED6C4A2"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BARD1</w:t>
            </w:r>
          </w:p>
        </w:tc>
        <w:tc>
          <w:tcPr>
            <w:tcW w:w="976" w:type="dxa"/>
            <w:shd w:val="clear" w:color="auto" w:fill="FFFFFF"/>
          </w:tcPr>
          <w:p w14:paraId="10427510"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BRCA1</w:t>
            </w:r>
          </w:p>
        </w:tc>
        <w:tc>
          <w:tcPr>
            <w:tcW w:w="978" w:type="dxa"/>
            <w:shd w:val="clear" w:color="auto" w:fill="FFFFFF"/>
          </w:tcPr>
          <w:p w14:paraId="6091A42D"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BRCA2</w:t>
            </w:r>
          </w:p>
        </w:tc>
        <w:tc>
          <w:tcPr>
            <w:tcW w:w="975" w:type="dxa"/>
            <w:shd w:val="clear" w:color="auto" w:fill="FFFFFF"/>
          </w:tcPr>
          <w:p w14:paraId="4E54497C"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BRIP1</w:t>
            </w:r>
          </w:p>
        </w:tc>
        <w:tc>
          <w:tcPr>
            <w:tcW w:w="974" w:type="dxa"/>
            <w:shd w:val="clear" w:color="auto" w:fill="FFFFFF"/>
          </w:tcPr>
          <w:p w14:paraId="1293EC8C"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CDH1</w:t>
            </w:r>
          </w:p>
        </w:tc>
        <w:tc>
          <w:tcPr>
            <w:tcW w:w="975" w:type="dxa"/>
            <w:shd w:val="clear" w:color="auto" w:fill="FFFFFF"/>
          </w:tcPr>
          <w:p w14:paraId="4FE669CF"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CDK12</w:t>
            </w:r>
          </w:p>
        </w:tc>
        <w:tc>
          <w:tcPr>
            <w:tcW w:w="975" w:type="dxa"/>
            <w:shd w:val="clear" w:color="auto" w:fill="FFFFFF"/>
          </w:tcPr>
          <w:p w14:paraId="557617D1"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CDKN2A</w:t>
            </w:r>
          </w:p>
        </w:tc>
        <w:tc>
          <w:tcPr>
            <w:tcW w:w="975" w:type="dxa"/>
            <w:shd w:val="clear" w:color="auto" w:fill="FFFFFF"/>
          </w:tcPr>
          <w:p w14:paraId="2E7CA32A"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CDKN2B</w:t>
            </w:r>
          </w:p>
        </w:tc>
        <w:tc>
          <w:tcPr>
            <w:tcW w:w="975" w:type="dxa"/>
            <w:shd w:val="clear" w:color="auto" w:fill="FFFFFF"/>
          </w:tcPr>
          <w:p w14:paraId="7E8C4DDB"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CHEK1</w:t>
            </w:r>
          </w:p>
        </w:tc>
      </w:tr>
      <w:tr w:rsidR="006A57FE" w14:paraId="14182303" w14:textId="77777777" w:rsidTr="00126A61">
        <w:trPr>
          <w:trHeight w:hRule="exact" w:val="281"/>
        </w:trPr>
        <w:tc>
          <w:tcPr>
            <w:tcW w:w="973" w:type="dxa"/>
            <w:shd w:val="clear" w:color="auto" w:fill="FFFFFF"/>
          </w:tcPr>
          <w:p w14:paraId="2D6BBA47"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CHEK2</w:t>
            </w:r>
          </w:p>
        </w:tc>
        <w:tc>
          <w:tcPr>
            <w:tcW w:w="976" w:type="dxa"/>
            <w:shd w:val="clear" w:color="auto" w:fill="FFFFFF"/>
          </w:tcPr>
          <w:p w14:paraId="18D60991"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FANCA</w:t>
            </w:r>
          </w:p>
        </w:tc>
        <w:tc>
          <w:tcPr>
            <w:tcW w:w="976" w:type="dxa"/>
            <w:shd w:val="clear" w:color="auto" w:fill="FFFFFF"/>
          </w:tcPr>
          <w:p w14:paraId="6639B5FF"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FANCL</w:t>
            </w:r>
          </w:p>
        </w:tc>
        <w:tc>
          <w:tcPr>
            <w:tcW w:w="978" w:type="dxa"/>
            <w:shd w:val="clear" w:color="auto" w:fill="FFFFFF"/>
          </w:tcPr>
          <w:p w14:paraId="4F07EBED"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FH</w:t>
            </w:r>
          </w:p>
        </w:tc>
        <w:tc>
          <w:tcPr>
            <w:tcW w:w="975" w:type="dxa"/>
            <w:shd w:val="clear" w:color="auto" w:fill="FFFFFF"/>
          </w:tcPr>
          <w:p w14:paraId="7DF2B956"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HDAC2</w:t>
            </w:r>
          </w:p>
        </w:tc>
        <w:tc>
          <w:tcPr>
            <w:tcW w:w="974" w:type="dxa"/>
            <w:shd w:val="clear" w:color="auto" w:fill="FFFFFF"/>
          </w:tcPr>
          <w:p w14:paraId="63BD1B11"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KEAP1</w:t>
            </w:r>
          </w:p>
        </w:tc>
        <w:tc>
          <w:tcPr>
            <w:tcW w:w="975" w:type="dxa"/>
            <w:shd w:val="clear" w:color="auto" w:fill="FFFFFF"/>
          </w:tcPr>
          <w:p w14:paraId="68C43AB5"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MTAP</w:t>
            </w:r>
          </w:p>
        </w:tc>
        <w:tc>
          <w:tcPr>
            <w:tcW w:w="975" w:type="dxa"/>
            <w:shd w:val="clear" w:color="auto" w:fill="FFFFFF"/>
          </w:tcPr>
          <w:p w14:paraId="4B0D224C"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PALB2</w:t>
            </w:r>
          </w:p>
        </w:tc>
        <w:tc>
          <w:tcPr>
            <w:tcW w:w="975" w:type="dxa"/>
            <w:shd w:val="clear" w:color="auto" w:fill="FFFFFF"/>
          </w:tcPr>
          <w:p w14:paraId="51E990B4"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PPP2R2A</w:t>
            </w:r>
          </w:p>
        </w:tc>
        <w:tc>
          <w:tcPr>
            <w:tcW w:w="975" w:type="dxa"/>
            <w:shd w:val="clear" w:color="auto" w:fill="FFFFFF"/>
          </w:tcPr>
          <w:p w14:paraId="08613418"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PTEN</w:t>
            </w:r>
          </w:p>
        </w:tc>
      </w:tr>
      <w:tr w:rsidR="006A57FE" w14:paraId="5E575E89" w14:textId="77777777" w:rsidTr="00126A61">
        <w:trPr>
          <w:trHeight w:hRule="exact" w:val="281"/>
        </w:trPr>
        <w:tc>
          <w:tcPr>
            <w:tcW w:w="973" w:type="dxa"/>
            <w:shd w:val="clear" w:color="auto" w:fill="FFFFFF"/>
          </w:tcPr>
          <w:p w14:paraId="7D03D698"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lastRenderedPageBreak/>
              <w:t>RAD51B</w:t>
            </w:r>
          </w:p>
        </w:tc>
        <w:tc>
          <w:tcPr>
            <w:tcW w:w="976" w:type="dxa"/>
            <w:shd w:val="clear" w:color="auto" w:fill="FFFFFF"/>
          </w:tcPr>
          <w:p w14:paraId="174C8161"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RAD51C</w:t>
            </w:r>
          </w:p>
        </w:tc>
        <w:tc>
          <w:tcPr>
            <w:tcW w:w="976" w:type="dxa"/>
            <w:shd w:val="clear" w:color="auto" w:fill="FFFFFF"/>
          </w:tcPr>
          <w:p w14:paraId="6D0C18F6"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RAD51D</w:t>
            </w:r>
          </w:p>
        </w:tc>
        <w:tc>
          <w:tcPr>
            <w:tcW w:w="978" w:type="dxa"/>
            <w:shd w:val="clear" w:color="auto" w:fill="FFFFFF"/>
          </w:tcPr>
          <w:p w14:paraId="04269473"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RAD54L</w:t>
            </w:r>
          </w:p>
        </w:tc>
        <w:tc>
          <w:tcPr>
            <w:tcW w:w="975" w:type="dxa"/>
            <w:shd w:val="clear" w:color="auto" w:fill="FFFFFF"/>
          </w:tcPr>
          <w:p w14:paraId="5719B5A6"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RB1</w:t>
            </w:r>
          </w:p>
        </w:tc>
        <w:tc>
          <w:tcPr>
            <w:tcW w:w="974" w:type="dxa"/>
            <w:shd w:val="clear" w:color="auto" w:fill="FFFFFF"/>
          </w:tcPr>
          <w:p w14:paraId="105A9226"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SETD2</w:t>
            </w:r>
          </w:p>
        </w:tc>
        <w:tc>
          <w:tcPr>
            <w:tcW w:w="975" w:type="dxa"/>
            <w:shd w:val="clear" w:color="auto" w:fill="FFFFFF"/>
          </w:tcPr>
          <w:p w14:paraId="7DA58468"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SMARCA4</w:t>
            </w:r>
          </w:p>
        </w:tc>
        <w:tc>
          <w:tcPr>
            <w:tcW w:w="975" w:type="dxa"/>
            <w:shd w:val="clear" w:color="auto" w:fill="FFFFFF"/>
          </w:tcPr>
          <w:p w14:paraId="51D58A5C"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STK11</w:t>
            </w:r>
          </w:p>
        </w:tc>
        <w:tc>
          <w:tcPr>
            <w:tcW w:w="975" w:type="dxa"/>
            <w:shd w:val="clear" w:color="auto" w:fill="FFFFFF"/>
          </w:tcPr>
          <w:p w14:paraId="0829B993" w14:textId="77777777" w:rsidR="006A57FE" w:rsidRDefault="006A57FE" w:rsidP="00126A61">
            <w:pPr>
              <w:jc w:val="center"/>
              <w:rPr>
                <w:rFonts w:ascii="Times New Roman" w:hAnsi="Times New Roman"/>
                <w:bCs/>
                <w:i/>
                <w:iCs/>
                <w:sz w:val="13"/>
                <w:szCs w:val="13"/>
              </w:rPr>
            </w:pPr>
            <w:r w:rsidRPr="00126A61">
              <w:rPr>
                <w:rFonts w:ascii="Times New Roman" w:hAnsi="Times New Roman"/>
                <w:bCs/>
                <w:i/>
                <w:iCs/>
                <w:sz w:val="13"/>
                <w:szCs w:val="13"/>
              </w:rPr>
              <w:t>TP53</w:t>
            </w:r>
          </w:p>
        </w:tc>
        <w:tc>
          <w:tcPr>
            <w:tcW w:w="975" w:type="dxa"/>
            <w:shd w:val="clear" w:color="auto" w:fill="FFFFFF"/>
          </w:tcPr>
          <w:p w14:paraId="43C10130" w14:textId="77777777" w:rsidR="006A57FE" w:rsidRDefault="006A57FE" w:rsidP="00126A61">
            <w:pPr>
              <w:jc w:val="center"/>
              <w:rPr>
                <w:rFonts w:ascii="Times New Roman" w:hAnsi="Times New Roman"/>
                <w:bCs/>
                <w:i/>
                <w:iCs/>
                <w:sz w:val="13"/>
                <w:szCs w:val="13"/>
              </w:rPr>
            </w:pPr>
          </w:p>
        </w:tc>
      </w:tr>
    </w:tbl>
    <w:p w14:paraId="7D818F5B" w14:textId="77777777" w:rsidR="006A57FE" w:rsidRDefault="006A57FE" w:rsidP="006A57FE">
      <w:pPr>
        <w:spacing w:line="200" w:lineRule="exact"/>
        <w:jc w:val="left"/>
        <w:rPr>
          <w:rFonts w:ascii="Times New Roman" w:hAnsi="Times New Roman"/>
          <w:b/>
          <w:bCs/>
          <w:color w:val="595959"/>
          <w:sz w:val="15"/>
          <w:szCs w:val="15"/>
        </w:rPr>
      </w:pPr>
      <w:bookmarkStart w:id="9" w:name="_Hlk198816139"/>
      <w:r>
        <w:rPr>
          <w:rFonts w:ascii="Times New Roman" w:hAnsi="Times New Roman"/>
          <w:b/>
          <w:bCs/>
          <w:color w:val="595959"/>
          <w:sz w:val="15"/>
          <w:szCs w:val="15"/>
        </w:rPr>
        <w:t>注：</w:t>
      </w:r>
    </w:p>
    <w:p w14:paraId="6E65919D" w14:textId="640CB64D" w:rsidR="006A57FE" w:rsidRDefault="0056704F" w:rsidP="006A57FE">
      <w:pPr>
        <w:spacing w:line="200" w:lineRule="exact"/>
        <w:ind w:firstLineChars="200" w:firstLine="300"/>
        <w:jc w:val="left"/>
        <w:rPr>
          <w:rFonts w:ascii="Times New Roman" w:hAnsi="Times New Roman"/>
          <w:color w:val="595959"/>
          <w:sz w:val="15"/>
          <w:szCs w:val="15"/>
        </w:rPr>
      </w:pPr>
      <w:r w:rsidRPr="0056704F">
        <w:rPr>
          <w:rFonts w:ascii="Times New Roman" w:hAnsi="Times New Roman" w:hint="eastAsia"/>
          <w:color w:val="595959"/>
          <w:sz w:val="15"/>
          <w:szCs w:val="15"/>
        </w:rPr>
        <w:t>基因水平的纯合缺失检测需要肿瘤细胞含量≥</w:t>
      </w:r>
      <w:r w:rsidRPr="0056704F">
        <w:rPr>
          <w:rFonts w:ascii="Times New Roman" w:hAnsi="Times New Roman" w:hint="eastAsia"/>
          <w:color w:val="595959"/>
          <w:sz w:val="15"/>
          <w:szCs w:val="15"/>
        </w:rPr>
        <w:t>30%</w:t>
      </w:r>
      <w:r w:rsidRPr="0056704F">
        <w:rPr>
          <w:rFonts w:ascii="Times New Roman" w:hAnsi="Times New Roman" w:hint="eastAsia"/>
          <w:color w:val="595959"/>
          <w:sz w:val="15"/>
          <w:szCs w:val="15"/>
        </w:rPr>
        <w:t>，外显子水平的纯合缺失检测需要肿瘤细胞含量≥</w:t>
      </w:r>
      <w:r w:rsidRPr="0056704F">
        <w:rPr>
          <w:rFonts w:ascii="Times New Roman" w:hAnsi="Times New Roman" w:hint="eastAsia"/>
          <w:color w:val="595959"/>
          <w:sz w:val="15"/>
          <w:szCs w:val="15"/>
        </w:rPr>
        <w:t>40%</w:t>
      </w:r>
      <w:r w:rsidRPr="0056704F">
        <w:rPr>
          <w:rFonts w:ascii="Times New Roman" w:hAnsi="Times New Roman" w:hint="eastAsia"/>
          <w:color w:val="595959"/>
          <w:sz w:val="15"/>
          <w:szCs w:val="15"/>
        </w:rPr>
        <w:t>。</w:t>
      </w:r>
    </w:p>
    <w:bookmarkEnd w:id="9"/>
    <w:p w14:paraId="47454A8A" w14:textId="77777777" w:rsidR="006A57FE" w:rsidRDefault="006A57FE" w:rsidP="006A57FE">
      <w:pPr>
        <w:spacing w:line="200" w:lineRule="exact"/>
        <w:ind w:firstLineChars="200" w:firstLine="300"/>
        <w:jc w:val="left"/>
        <w:rPr>
          <w:rFonts w:ascii="Times New Roman" w:hAnsi="Times New Roman"/>
          <w:color w:val="595959"/>
          <w:sz w:val="15"/>
          <w:szCs w:val="15"/>
        </w:rPr>
      </w:pPr>
    </w:p>
    <w:bookmarkEnd w:id="8"/>
    <w:p w14:paraId="3983DDA1" w14:textId="77777777" w:rsidR="00F74D48" w:rsidRPr="006C0131" w:rsidRDefault="00F74D48" w:rsidP="00F74D48">
      <w:pPr>
        <w:spacing w:line="200" w:lineRule="exact"/>
        <w:ind w:firstLineChars="200" w:firstLine="300"/>
        <w:jc w:val="left"/>
        <w:rPr>
          <w:rFonts w:ascii="Times New Roman" w:hAnsi="Times New Roman"/>
          <w:color w:val="595959"/>
          <w:sz w:val="15"/>
          <w:szCs w:val="15"/>
        </w:rPr>
      </w:pPr>
      <w:r w:rsidRPr="00F74D48">
        <w:rPr>
          <w:rFonts w:ascii="Times New Roman" w:hAnsi="Times New Roman"/>
          <w:color w:val="595959"/>
          <w:sz w:val="15"/>
          <w:szCs w:val="15"/>
          <w:highlight w:val="red"/>
        </w:rPr>
        <w:t>{%p if sample.rna_sample_id%}</w:t>
      </w:r>
    </w:p>
    <w:tbl>
      <w:tblPr>
        <w:tblW w:w="9752" w:type="dxa"/>
        <w:tblInd w:w="108"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A0" w:firstRow="1" w:lastRow="0" w:firstColumn="1" w:lastColumn="0" w:noHBand="0" w:noVBand="1"/>
      </w:tblPr>
      <w:tblGrid>
        <w:gridCol w:w="973"/>
        <w:gridCol w:w="976"/>
        <w:gridCol w:w="976"/>
        <w:gridCol w:w="978"/>
        <w:gridCol w:w="975"/>
        <w:gridCol w:w="974"/>
        <w:gridCol w:w="975"/>
        <w:gridCol w:w="975"/>
        <w:gridCol w:w="975"/>
        <w:gridCol w:w="975"/>
      </w:tblGrid>
      <w:tr w:rsidR="00FA7BF2" w14:paraId="6C71BE27" w14:textId="77777777" w:rsidTr="00786393">
        <w:trPr>
          <w:trHeight w:hRule="exact" w:val="397"/>
        </w:trPr>
        <w:tc>
          <w:tcPr>
            <w:tcW w:w="9752" w:type="dxa"/>
            <w:gridSpan w:val="10"/>
            <w:shd w:val="clear" w:color="auto" w:fill="1E7648"/>
            <w:vAlign w:val="center"/>
          </w:tcPr>
          <w:p w14:paraId="6442A99C" w14:textId="77777777" w:rsidR="00FA7BF2" w:rsidRDefault="0035086C">
            <w:pPr>
              <w:adjustRightInd w:val="0"/>
              <w:snapToGrid w:val="0"/>
              <w:jc w:val="center"/>
              <w:rPr>
                <w:rFonts w:ascii="Times New Roman" w:hAnsi="Times New Roman"/>
                <w:b/>
                <w:bCs/>
                <w:color w:val="FFFFFF"/>
                <w:szCs w:val="21"/>
              </w:rPr>
            </w:pPr>
            <w:r>
              <w:rPr>
                <w:rFonts w:ascii="Times New Roman" w:hAnsi="Times New Roman"/>
                <w:b/>
                <w:bCs/>
                <w:color w:val="FFFFFF"/>
                <w:szCs w:val="21"/>
              </w:rPr>
              <w:t>融合区域检测基因列表（</w:t>
            </w:r>
            <w:r>
              <w:rPr>
                <w:rFonts w:ascii="Times New Roman" w:hAnsi="Times New Roman"/>
                <w:b/>
                <w:bCs/>
                <w:color w:val="FFFFFF"/>
                <w:szCs w:val="21"/>
              </w:rPr>
              <w:t>45</w:t>
            </w:r>
            <w:r>
              <w:rPr>
                <w:rFonts w:ascii="Times New Roman" w:hAnsi="Times New Roman"/>
                <w:b/>
                <w:bCs/>
                <w:color w:val="FFFFFF"/>
                <w:szCs w:val="21"/>
              </w:rPr>
              <w:t>基因，</w:t>
            </w:r>
            <w:r>
              <w:rPr>
                <w:rFonts w:ascii="Times New Roman" w:hAnsi="Times New Roman"/>
                <w:b/>
                <w:bCs/>
                <w:color w:val="FFFFFF"/>
                <w:szCs w:val="21"/>
              </w:rPr>
              <w:t>RNA</w:t>
            </w:r>
            <w:r>
              <w:rPr>
                <w:rFonts w:ascii="Times New Roman" w:hAnsi="Times New Roman"/>
                <w:b/>
                <w:bCs/>
                <w:color w:val="FFFFFF"/>
                <w:szCs w:val="21"/>
              </w:rPr>
              <w:t>）</w:t>
            </w:r>
          </w:p>
        </w:tc>
      </w:tr>
      <w:tr w:rsidR="00FA7BF2" w14:paraId="5C255DF4" w14:textId="77777777">
        <w:trPr>
          <w:trHeight w:hRule="exact" w:val="281"/>
        </w:trPr>
        <w:tc>
          <w:tcPr>
            <w:tcW w:w="973" w:type="dxa"/>
            <w:shd w:val="clear" w:color="auto" w:fill="FFFFFF"/>
            <w:vAlign w:val="center"/>
          </w:tcPr>
          <w:p w14:paraId="6298E15E"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ALK</w:t>
            </w:r>
          </w:p>
        </w:tc>
        <w:tc>
          <w:tcPr>
            <w:tcW w:w="976" w:type="dxa"/>
            <w:shd w:val="clear" w:color="auto" w:fill="FFFFFF"/>
            <w:vAlign w:val="center"/>
          </w:tcPr>
          <w:p w14:paraId="1E0AAF16"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AR</w:t>
            </w:r>
          </w:p>
        </w:tc>
        <w:tc>
          <w:tcPr>
            <w:tcW w:w="976" w:type="dxa"/>
            <w:shd w:val="clear" w:color="auto" w:fill="FFFFFF"/>
            <w:vAlign w:val="center"/>
          </w:tcPr>
          <w:p w14:paraId="1AEBB3F7"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BRAF</w:t>
            </w:r>
          </w:p>
        </w:tc>
        <w:tc>
          <w:tcPr>
            <w:tcW w:w="978" w:type="dxa"/>
            <w:shd w:val="clear" w:color="auto" w:fill="FFFFFF"/>
            <w:vAlign w:val="center"/>
          </w:tcPr>
          <w:p w14:paraId="5F63BD75"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CD74</w:t>
            </w:r>
          </w:p>
        </w:tc>
        <w:tc>
          <w:tcPr>
            <w:tcW w:w="975" w:type="dxa"/>
            <w:shd w:val="clear" w:color="auto" w:fill="FFFFFF"/>
            <w:vAlign w:val="center"/>
          </w:tcPr>
          <w:p w14:paraId="10680A39"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CLDN18</w:t>
            </w:r>
          </w:p>
        </w:tc>
        <w:tc>
          <w:tcPr>
            <w:tcW w:w="974" w:type="dxa"/>
            <w:shd w:val="clear" w:color="auto" w:fill="FFFFFF"/>
            <w:vAlign w:val="center"/>
          </w:tcPr>
          <w:p w14:paraId="025CE296"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EGFR</w:t>
            </w:r>
          </w:p>
        </w:tc>
        <w:tc>
          <w:tcPr>
            <w:tcW w:w="975" w:type="dxa"/>
            <w:shd w:val="clear" w:color="auto" w:fill="FFFFFF"/>
            <w:vAlign w:val="center"/>
          </w:tcPr>
          <w:p w14:paraId="406D389C"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ERBB2</w:t>
            </w:r>
          </w:p>
        </w:tc>
        <w:tc>
          <w:tcPr>
            <w:tcW w:w="975" w:type="dxa"/>
            <w:shd w:val="clear" w:color="auto" w:fill="FFFFFF"/>
            <w:vAlign w:val="center"/>
          </w:tcPr>
          <w:p w14:paraId="39218148"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ERBB4</w:t>
            </w:r>
          </w:p>
        </w:tc>
        <w:tc>
          <w:tcPr>
            <w:tcW w:w="975" w:type="dxa"/>
            <w:shd w:val="clear" w:color="auto" w:fill="FFFFFF"/>
            <w:vAlign w:val="center"/>
          </w:tcPr>
          <w:p w14:paraId="55697202"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ESR1</w:t>
            </w:r>
          </w:p>
        </w:tc>
        <w:tc>
          <w:tcPr>
            <w:tcW w:w="975" w:type="dxa"/>
            <w:shd w:val="clear" w:color="auto" w:fill="FFFFFF"/>
            <w:vAlign w:val="center"/>
          </w:tcPr>
          <w:p w14:paraId="4947A22C"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ETV1</w:t>
            </w:r>
          </w:p>
        </w:tc>
      </w:tr>
      <w:tr w:rsidR="00FA7BF2" w14:paraId="54EBA0A0" w14:textId="77777777">
        <w:trPr>
          <w:trHeight w:hRule="exact" w:val="281"/>
        </w:trPr>
        <w:tc>
          <w:tcPr>
            <w:tcW w:w="973" w:type="dxa"/>
            <w:shd w:val="clear" w:color="auto" w:fill="FFFFFF"/>
            <w:vAlign w:val="center"/>
          </w:tcPr>
          <w:p w14:paraId="20925008"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ETV4</w:t>
            </w:r>
          </w:p>
        </w:tc>
        <w:tc>
          <w:tcPr>
            <w:tcW w:w="976" w:type="dxa"/>
            <w:shd w:val="clear" w:color="auto" w:fill="FFFFFF"/>
            <w:vAlign w:val="center"/>
          </w:tcPr>
          <w:p w14:paraId="2814F616"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ETV5</w:t>
            </w:r>
          </w:p>
        </w:tc>
        <w:tc>
          <w:tcPr>
            <w:tcW w:w="976" w:type="dxa"/>
            <w:shd w:val="clear" w:color="auto" w:fill="FFFFFF"/>
            <w:vAlign w:val="center"/>
          </w:tcPr>
          <w:p w14:paraId="47315FCA"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ETV6</w:t>
            </w:r>
          </w:p>
        </w:tc>
        <w:tc>
          <w:tcPr>
            <w:tcW w:w="978" w:type="dxa"/>
            <w:shd w:val="clear" w:color="auto" w:fill="FFFFFF"/>
            <w:vAlign w:val="center"/>
          </w:tcPr>
          <w:p w14:paraId="4C34B242"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EWSR1</w:t>
            </w:r>
          </w:p>
        </w:tc>
        <w:tc>
          <w:tcPr>
            <w:tcW w:w="975" w:type="dxa"/>
            <w:shd w:val="clear" w:color="auto" w:fill="FFFFFF"/>
            <w:vAlign w:val="center"/>
          </w:tcPr>
          <w:p w14:paraId="1CA75AB5"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FGFR1</w:t>
            </w:r>
          </w:p>
        </w:tc>
        <w:tc>
          <w:tcPr>
            <w:tcW w:w="974" w:type="dxa"/>
            <w:shd w:val="clear" w:color="auto" w:fill="FFFFFF"/>
            <w:vAlign w:val="center"/>
          </w:tcPr>
          <w:p w14:paraId="5B4F853A"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FGFR2</w:t>
            </w:r>
          </w:p>
        </w:tc>
        <w:tc>
          <w:tcPr>
            <w:tcW w:w="975" w:type="dxa"/>
            <w:shd w:val="clear" w:color="auto" w:fill="FFFFFF"/>
            <w:vAlign w:val="center"/>
          </w:tcPr>
          <w:p w14:paraId="14B6FA1C"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FGFR3</w:t>
            </w:r>
          </w:p>
        </w:tc>
        <w:tc>
          <w:tcPr>
            <w:tcW w:w="975" w:type="dxa"/>
            <w:shd w:val="clear" w:color="auto" w:fill="FFFFFF"/>
            <w:vAlign w:val="center"/>
          </w:tcPr>
          <w:p w14:paraId="4AA5B733"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FGFR4</w:t>
            </w:r>
          </w:p>
        </w:tc>
        <w:tc>
          <w:tcPr>
            <w:tcW w:w="975" w:type="dxa"/>
            <w:shd w:val="clear" w:color="auto" w:fill="FFFFFF"/>
            <w:vAlign w:val="center"/>
          </w:tcPr>
          <w:p w14:paraId="5271EDC0"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HEY1</w:t>
            </w:r>
          </w:p>
        </w:tc>
        <w:tc>
          <w:tcPr>
            <w:tcW w:w="975" w:type="dxa"/>
            <w:shd w:val="clear" w:color="auto" w:fill="FFFFFF"/>
            <w:vAlign w:val="center"/>
          </w:tcPr>
          <w:p w14:paraId="77BAD0DD"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KIT</w:t>
            </w:r>
          </w:p>
        </w:tc>
      </w:tr>
      <w:tr w:rsidR="00FA7BF2" w14:paraId="5E33809F" w14:textId="77777777">
        <w:trPr>
          <w:trHeight w:hRule="exact" w:val="281"/>
        </w:trPr>
        <w:tc>
          <w:tcPr>
            <w:tcW w:w="973" w:type="dxa"/>
            <w:shd w:val="clear" w:color="auto" w:fill="FFFFFF"/>
            <w:vAlign w:val="center"/>
          </w:tcPr>
          <w:p w14:paraId="6E7DFB28"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MET</w:t>
            </w:r>
          </w:p>
        </w:tc>
        <w:tc>
          <w:tcPr>
            <w:tcW w:w="976" w:type="dxa"/>
            <w:shd w:val="clear" w:color="auto" w:fill="FFFFFF"/>
            <w:vAlign w:val="center"/>
          </w:tcPr>
          <w:p w14:paraId="72190FFC"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MYB</w:t>
            </w:r>
          </w:p>
        </w:tc>
        <w:tc>
          <w:tcPr>
            <w:tcW w:w="976" w:type="dxa"/>
            <w:shd w:val="clear" w:color="auto" w:fill="FFFFFF"/>
            <w:vAlign w:val="center"/>
          </w:tcPr>
          <w:p w14:paraId="46872A76"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NAB2</w:t>
            </w:r>
          </w:p>
        </w:tc>
        <w:tc>
          <w:tcPr>
            <w:tcW w:w="978" w:type="dxa"/>
            <w:shd w:val="clear" w:color="auto" w:fill="FFFFFF"/>
            <w:vAlign w:val="center"/>
          </w:tcPr>
          <w:p w14:paraId="4A74CAB5"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NCOA2</w:t>
            </w:r>
          </w:p>
        </w:tc>
        <w:tc>
          <w:tcPr>
            <w:tcW w:w="975" w:type="dxa"/>
            <w:shd w:val="clear" w:color="auto" w:fill="FFFFFF"/>
            <w:vAlign w:val="center"/>
          </w:tcPr>
          <w:p w14:paraId="7D91536C"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NOTCH2</w:t>
            </w:r>
          </w:p>
        </w:tc>
        <w:tc>
          <w:tcPr>
            <w:tcW w:w="974" w:type="dxa"/>
            <w:shd w:val="clear" w:color="auto" w:fill="FFFFFF"/>
            <w:vAlign w:val="center"/>
          </w:tcPr>
          <w:p w14:paraId="4B3A55FD"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NR4A3</w:t>
            </w:r>
          </w:p>
        </w:tc>
        <w:tc>
          <w:tcPr>
            <w:tcW w:w="975" w:type="dxa"/>
            <w:shd w:val="clear" w:color="auto" w:fill="FFFFFF"/>
            <w:vAlign w:val="center"/>
          </w:tcPr>
          <w:p w14:paraId="18019937"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NRG1</w:t>
            </w:r>
          </w:p>
        </w:tc>
        <w:tc>
          <w:tcPr>
            <w:tcW w:w="975" w:type="dxa"/>
            <w:shd w:val="clear" w:color="auto" w:fill="FFFFFF"/>
            <w:vAlign w:val="center"/>
          </w:tcPr>
          <w:p w14:paraId="105F7F57"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NRG2</w:t>
            </w:r>
          </w:p>
        </w:tc>
        <w:tc>
          <w:tcPr>
            <w:tcW w:w="975" w:type="dxa"/>
            <w:shd w:val="clear" w:color="auto" w:fill="FFFFFF"/>
            <w:vAlign w:val="center"/>
          </w:tcPr>
          <w:p w14:paraId="3AA4F476"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NRG3</w:t>
            </w:r>
          </w:p>
        </w:tc>
        <w:tc>
          <w:tcPr>
            <w:tcW w:w="975" w:type="dxa"/>
            <w:shd w:val="clear" w:color="auto" w:fill="FFFFFF"/>
            <w:vAlign w:val="center"/>
          </w:tcPr>
          <w:p w14:paraId="6543341F"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NTRK1</w:t>
            </w:r>
          </w:p>
        </w:tc>
      </w:tr>
      <w:tr w:rsidR="00FA7BF2" w14:paraId="008400EA" w14:textId="77777777">
        <w:trPr>
          <w:trHeight w:hRule="exact" w:val="281"/>
        </w:trPr>
        <w:tc>
          <w:tcPr>
            <w:tcW w:w="973" w:type="dxa"/>
            <w:shd w:val="clear" w:color="auto" w:fill="FFFFFF"/>
            <w:vAlign w:val="center"/>
          </w:tcPr>
          <w:p w14:paraId="78DA3B29"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NTRK2</w:t>
            </w:r>
          </w:p>
        </w:tc>
        <w:tc>
          <w:tcPr>
            <w:tcW w:w="976" w:type="dxa"/>
            <w:shd w:val="clear" w:color="auto" w:fill="FFFFFF"/>
            <w:vAlign w:val="center"/>
          </w:tcPr>
          <w:p w14:paraId="671C8735"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NTRK3</w:t>
            </w:r>
          </w:p>
        </w:tc>
        <w:tc>
          <w:tcPr>
            <w:tcW w:w="976" w:type="dxa"/>
            <w:shd w:val="clear" w:color="auto" w:fill="FFFFFF"/>
            <w:vAlign w:val="center"/>
          </w:tcPr>
          <w:p w14:paraId="4C7BEB13"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NUTM1</w:t>
            </w:r>
          </w:p>
        </w:tc>
        <w:tc>
          <w:tcPr>
            <w:tcW w:w="978" w:type="dxa"/>
            <w:shd w:val="clear" w:color="auto" w:fill="FFFFFF"/>
            <w:vAlign w:val="center"/>
          </w:tcPr>
          <w:p w14:paraId="48F6042E"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PAX8</w:t>
            </w:r>
          </w:p>
        </w:tc>
        <w:tc>
          <w:tcPr>
            <w:tcW w:w="975" w:type="dxa"/>
            <w:shd w:val="clear" w:color="auto" w:fill="FFFFFF"/>
            <w:vAlign w:val="center"/>
          </w:tcPr>
          <w:p w14:paraId="210B2F1B"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PDGFB</w:t>
            </w:r>
          </w:p>
        </w:tc>
        <w:tc>
          <w:tcPr>
            <w:tcW w:w="974" w:type="dxa"/>
            <w:shd w:val="clear" w:color="auto" w:fill="FFFFFF"/>
            <w:vAlign w:val="center"/>
          </w:tcPr>
          <w:p w14:paraId="451AE2D8"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PDGFRA</w:t>
            </w:r>
          </w:p>
        </w:tc>
        <w:tc>
          <w:tcPr>
            <w:tcW w:w="975" w:type="dxa"/>
            <w:shd w:val="clear" w:color="auto" w:fill="FFFFFF"/>
            <w:vAlign w:val="center"/>
          </w:tcPr>
          <w:p w14:paraId="337D4F9D"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PDGFRB</w:t>
            </w:r>
          </w:p>
        </w:tc>
        <w:tc>
          <w:tcPr>
            <w:tcW w:w="975" w:type="dxa"/>
            <w:shd w:val="clear" w:color="auto" w:fill="FFFFFF"/>
            <w:vAlign w:val="center"/>
          </w:tcPr>
          <w:p w14:paraId="6963F706"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RAF1</w:t>
            </w:r>
          </w:p>
        </w:tc>
        <w:tc>
          <w:tcPr>
            <w:tcW w:w="975" w:type="dxa"/>
            <w:shd w:val="clear" w:color="auto" w:fill="FFFFFF"/>
            <w:vAlign w:val="center"/>
          </w:tcPr>
          <w:p w14:paraId="3B089BD7"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RET</w:t>
            </w:r>
          </w:p>
        </w:tc>
        <w:tc>
          <w:tcPr>
            <w:tcW w:w="975" w:type="dxa"/>
            <w:shd w:val="clear" w:color="auto" w:fill="FFFFFF"/>
            <w:vAlign w:val="center"/>
          </w:tcPr>
          <w:p w14:paraId="544F47D8"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ROS1</w:t>
            </w:r>
          </w:p>
        </w:tc>
      </w:tr>
      <w:tr w:rsidR="00FA7BF2" w14:paraId="7C0BA88A" w14:textId="77777777">
        <w:trPr>
          <w:trHeight w:hRule="exact" w:val="281"/>
        </w:trPr>
        <w:tc>
          <w:tcPr>
            <w:tcW w:w="973" w:type="dxa"/>
            <w:shd w:val="clear" w:color="auto" w:fill="FFFFFF"/>
            <w:vAlign w:val="center"/>
          </w:tcPr>
          <w:p w14:paraId="6323C382"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SS18</w:t>
            </w:r>
          </w:p>
        </w:tc>
        <w:tc>
          <w:tcPr>
            <w:tcW w:w="976" w:type="dxa"/>
            <w:shd w:val="clear" w:color="auto" w:fill="FFFFFF"/>
            <w:vAlign w:val="center"/>
          </w:tcPr>
          <w:p w14:paraId="6E103C66"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STAT6</w:t>
            </w:r>
          </w:p>
        </w:tc>
        <w:tc>
          <w:tcPr>
            <w:tcW w:w="976" w:type="dxa"/>
            <w:shd w:val="clear" w:color="auto" w:fill="FFFFFF"/>
            <w:vAlign w:val="center"/>
          </w:tcPr>
          <w:p w14:paraId="7FEA091D"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TFE3</w:t>
            </w:r>
          </w:p>
        </w:tc>
        <w:tc>
          <w:tcPr>
            <w:tcW w:w="978" w:type="dxa"/>
            <w:shd w:val="clear" w:color="auto" w:fill="FFFFFF"/>
            <w:vAlign w:val="center"/>
          </w:tcPr>
          <w:p w14:paraId="506CABAC"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TMPRSS2</w:t>
            </w:r>
          </w:p>
        </w:tc>
        <w:tc>
          <w:tcPr>
            <w:tcW w:w="975" w:type="dxa"/>
            <w:shd w:val="clear" w:color="auto" w:fill="FFFFFF"/>
            <w:vAlign w:val="center"/>
          </w:tcPr>
          <w:p w14:paraId="7402D559"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YWHAE</w:t>
            </w:r>
          </w:p>
        </w:tc>
        <w:tc>
          <w:tcPr>
            <w:tcW w:w="974" w:type="dxa"/>
            <w:shd w:val="clear" w:color="auto" w:fill="FFFFFF"/>
            <w:vAlign w:val="center"/>
          </w:tcPr>
          <w:p w14:paraId="2BBFBECE" w14:textId="77777777" w:rsidR="00FA7BF2" w:rsidRDefault="00FA7BF2">
            <w:pPr>
              <w:jc w:val="center"/>
              <w:rPr>
                <w:rFonts w:ascii="Times New Roman" w:hAnsi="Times New Roman"/>
                <w:bCs/>
                <w:i/>
                <w:iCs/>
                <w:sz w:val="13"/>
                <w:szCs w:val="13"/>
              </w:rPr>
            </w:pPr>
          </w:p>
        </w:tc>
        <w:tc>
          <w:tcPr>
            <w:tcW w:w="975" w:type="dxa"/>
            <w:shd w:val="clear" w:color="auto" w:fill="FFFFFF"/>
            <w:vAlign w:val="center"/>
          </w:tcPr>
          <w:p w14:paraId="7607A7E5" w14:textId="77777777" w:rsidR="00FA7BF2" w:rsidRDefault="00FA7BF2">
            <w:pPr>
              <w:jc w:val="center"/>
              <w:rPr>
                <w:rFonts w:ascii="Times New Roman" w:hAnsi="Times New Roman"/>
                <w:bCs/>
                <w:i/>
                <w:iCs/>
                <w:sz w:val="13"/>
                <w:szCs w:val="13"/>
              </w:rPr>
            </w:pPr>
          </w:p>
        </w:tc>
        <w:tc>
          <w:tcPr>
            <w:tcW w:w="975" w:type="dxa"/>
            <w:shd w:val="clear" w:color="auto" w:fill="FFFFFF"/>
            <w:vAlign w:val="center"/>
          </w:tcPr>
          <w:p w14:paraId="1EC0EBD6" w14:textId="77777777" w:rsidR="00FA7BF2" w:rsidRDefault="00FA7BF2">
            <w:pPr>
              <w:jc w:val="center"/>
              <w:rPr>
                <w:rFonts w:ascii="Times New Roman" w:hAnsi="Times New Roman"/>
                <w:bCs/>
                <w:i/>
                <w:iCs/>
                <w:sz w:val="13"/>
                <w:szCs w:val="13"/>
              </w:rPr>
            </w:pPr>
          </w:p>
        </w:tc>
        <w:tc>
          <w:tcPr>
            <w:tcW w:w="975" w:type="dxa"/>
            <w:shd w:val="clear" w:color="auto" w:fill="FFFFFF"/>
            <w:vAlign w:val="center"/>
          </w:tcPr>
          <w:p w14:paraId="6A243D18" w14:textId="77777777" w:rsidR="00FA7BF2" w:rsidRDefault="00FA7BF2">
            <w:pPr>
              <w:jc w:val="center"/>
              <w:rPr>
                <w:rFonts w:ascii="Times New Roman" w:hAnsi="Times New Roman"/>
                <w:bCs/>
                <w:i/>
                <w:iCs/>
                <w:sz w:val="13"/>
                <w:szCs w:val="13"/>
              </w:rPr>
            </w:pPr>
          </w:p>
        </w:tc>
        <w:tc>
          <w:tcPr>
            <w:tcW w:w="975" w:type="dxa"/>
            <w:shd w:val="clear" w:color="auto" w:fill="FFFFFF"/>
            <w:vAlign w:val="center"/>
          </w:tcPr>
          <w:p w14:paraId="0B489F15" w14:textId="77777777" w:rsidR="00FA7BF2" w:rsidRDefault="00FA7BF2">
            <w:pPr>
              <w:jc w:val="center"/>
              <w:rPr>
                <w:rFonts w:ascii="Times New Roman" w:hAnsi="Times New Roman"/>
                <w:bCs/>
                <w:i/>
                <w:iCs/>
                <w:sz w:val="13"/>
                <w:szCs w:val="13"/>
              </w:rPr>
            </w:pPr>
          </w:p>
        </w:tc>
      </w:tr>
    </w:tbl>
    <w:p w14:paraId="0E0C7D5F" w14:textId="77777777" w:rsidR="00F74D48" w:rsidRPr="006C0131" w:rsidRDefault="00F74D48" w:rsidP="00F74D48">
      <w:pPr>
        <w:spacing w:line="200" w:lineRule="exact"/>
        <w:rPr>
          <w:rFonts w:ascii="Times New Roman" w:hAnsi="Times New Roman"/>
        </w:rPr>
      </w:pPr>
      <w:r w:rsidRPr="00F74D48">
        <w:rPr>
          <w:rFonts w:ascii="Times New Roman" w:hAnsi="Times New Roman"/>
          <w:highlight w:val="red"/>
        </w:rPr>
        <w:t>{%p endif%}</w:t>
      </w:r>
    </w:p>
    <w:p w14:paraId="1032661A" w14:textId="77777777" w:rsidR="00F74D48" w:rsidRPr="006C0131" w:rsidRDefault="00F74D48" w:rsidP="00F74D48">
      <w:pPr>
        <w:spacing w:line="200" w:lineRule="exact"/>
        <w:rPr>
          <w:rFonts w:ascii="Times New Roman" w:hAnsi="Times New Roman"/>
        </w:rPr>
      </w:pPr>
      <w:r w:rsidRPr="006C0131">
        <w:rPr>
          <w:rFonts w:ascii="Times New Roman" w:hAnsi="Times New Roman"/>
        </w:rPr>
        <w:t>{%p</w:t>
      </w:r>
      <w:r w:rsidRPr="006C0131">
        <w:rPr>
          <w:rFonts w:ascii="Times New Roman" w:hAnsi="Times New Roman" w:hint="eastAsia"/>
        </w:rPr>
        <w:t xml:space="preserve"> </w:t>
      </w:r>
      <w:r w:rsidRPr="006C0131">
        <w:rPr>
          <w:rFonts w:ascii="Times New Roman" w:hAnsi="Times New Roman"/>
        </w:rPr>
        <w:t xml:space="preserve">if </w:t>
      </w:r>
      <w:proofErr w:type="gramStart"/>
      <w:r w:rsidRPr="006C0131">
        <w:rPr>
          <w:rFonts w:ascii="Times New Roman" w:hAnsi="Times New Roman"/>
        </w:rPr>
        <w:t>sample.control</w:t>
      </w:r>
      <w:proofErr w:type="gramEnd"/>
      <w:r w:rsidRPr="006C0131">
        <w:rPr>
          <w:rFonts w:ascii="Times New Roman" w:hAnsi="Times New Roman"/>
        </w:rPr>
        <w:t>_sample_id %}</w:t>
      </w:r>
    </w:p>
    <w:p w14:paraId="664DB403" w14:textId="77777777" w:rsidR="00FA7BF2" w:rsidRPr="00F74D48" w:rsidRDefault="00FA7BF2">
      <w:pPr>
        <w:spacing w:line="200" w:lineRule="exact"/>
        <w:rPr>
          <w:rFonts w:ascii="Times New Roman" w:hAnsi="Times New Roman"/>
        </w:rPr>
      </w:pPr>
    </w:p>
    <w:tbl>
      <w:tblPr>
        <w:tblW w:w="992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62"/>
        <w:gridCol w:w="999"/>
        <w:gridCol w:w="999"/>
        <w:gridCol w:w="999"/>
        <w:gridCol w:w="999"/>
        <w:gridCol w:w="998"/>
        <w:gridCol w:w="999"/>
        <w:gridCol w:w="999"/>
        <w:gridCol w:w="999"/>
        <w:gridCol w:w="1170"/>
      </w:tblGrid>
      <w:tr w:rsidR="00FA7BF2" w14:paraId="661961C9" w14:textId="77777777" w:rsidTr="00786393">
        <w:trPr>
          <w:trHeight w:val="454"/>
        </w:trPr>
        <w:tc>
          <w:tcPr>
            <w:tcW w:w="9923" w:type="dxa"/>
            <w:gridSpan w:val="10"/>
            <w:tcBorders>
              <w:top w:val="nil"/>
              <w:left w:val="nil"/>
              <w:bottom w:val="nil"/>
              <w:right w:val="nil"/>
            </w:tcBorders>
            <w:shd w:val="clear" w:color="auto" w:fill="1E7648"/>
            <w:vAlign w:val="center"/>
          </w:tcPr>
          <w:p w14:paraId="4DFFB6EC" w14:textId="77777777" w:rsidR="00FA7BF2" w:rsidRDefault="0035086C">
            <w:pPr>
              <w:adjustRightInd w:val="0"/>
              <w:snapToGrid w:val="0"/>
              <w:jc w:val="center"/>
              <w:rPr>
                <w:rFonts w:ascii="Times New Roman" w:hAnsi="Times New Roman"/>
                <w:b/>
                <w:color w:val="FF0000"/>
                <w:sz w:val="17"/>
                <w:szCs w:val="17"/>
              </w:rPr>
            </w:pPr>
            <w:r>
              <w:rPr>
                <w:rFonts w:ascii="Times New Roman" w:hAnsi="Times New Roman"/>
                <w:b/>
                <w:bCs/>
                <w:color w:val="FFFFFF"/>
                <w:szCs w:val="21"/>
              </w:rPr>
              <w:t>遗传性肿瘤易感基因检测列表（</w:t>
            </w:r>
            <w:r>
              <w:rPr>
                <w:rFonts w:ascii="Times New Roman" w:hAnsi="Times New Roman" w:hint="eastAsia"/>
                <w:b/>
                <w:bCs/>
                <w:color w:val="FFFFFF"/>
                <w:szCs w:val="21"/>
              </w:rPr>
              <w:t>115</w:t>
            </w:r>
            <w:r>
              <w:rPr>
                <w:rFonts w:ascii="Times New Roman" w:hAnsi="Times New Roman"/>
                <w:b/>
                <w:bCs/>
                <w:color w:val="FFFFFF"/>
                <w:szCs w:val="21"/>
              </w:rPr>
              <w:t>基因）</w:t>
            </w:r>
          </w:p>
        </w:tc>
      </w:tr>
      <w:tr w:rsidR="00FA7BF2" w14:paraId="406E7150" w14:textId="77777777">
        <w:trPr>
          <w:trHeight w:hRule="exact" w:val="284"/>
        </w:trPr>
        <w:tc>
          <w:tcPr>
            <w:tcW w:w="762" w:type="dxa"/>
            <w:tcBorders>
              <w:top w:val="single" w:sz="4" w:space="0" w:color="BEBEBE"/>
              <w:left w:val="single" w:sz="4" w:space="0" w:color="BEBEBE"/>
              <w:bottom w:val="single" w:sz="4" w:space="0" w:color="BEBEBE"/>
              <w:right w:val="single" w:sz="4" w:space="0" w:color="BEBEBE"/>
            </w:tcBorders>
          </w:tcPr>
          <w:p w14:paraId="76C944FE"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ABRAXAS1</w:t>
            </w:r>
          </w:p>
        </w:tc>
        <w:tc>
          <w:tcPr>
            <w:tcW w:w="999" w:type="dxa"/>
            <w:tcBorders>
              <w:top w:val="single" w:sz="4" w:space="0" w:color="BEBEBE"/>
              <w:left w:val="single" w:sz="4" w:space="0" w:color="BEBEBE"/>
              <w:bottom w:val="single" w:sz="4" w:space="0" w:color="BEBEBE"/>
              <w:right w:val="single" w:sz="4" w:space="0" w:color="BEBEBE"/>
            </w:tcBorders>
          </w:tcPr>
          <w:p w14:paraId="2268B079"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ALK</w:t>
            </w:r>
          </w:p>
        </w:tc>
        <w:tc>
          <w:tcPr>
            <w:tcW w:w="999" w:type="dxa"/>
            <w:tcBorders>
              <w:top w:val="single" w:sz="4" w:space="0" w:color="BEBEBE"/>
              <w:left w:val="single" w:sz="4" w:space="0" w:color="BEBEBE"/>
              <w:bottom w:val="single" w:sz="4" w:space="0" w:color="BEBEBE"/>
              <w:right w:val="single" w:sz="4" w:space="0" w:color="BEBEBE"/>
            </w:tcBorders>
          </w:tcPr>
          <w:p w14:paraId="2546D086"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APC</w:t>
            </w:r>
          </w:p>
        </w:tc>
        <w:tc>
          <w:tcPr>
            <w:tcW w:w="999" w:type="dxa"/>
            <w:tcBorders>
              <w:top w:val="single" w:sz="4" w:space="0" w:color="BEBEBE"/>
              <w:left w:val="single" w:sz="4" w:space="0" w:color="BEBEBE"/>
              <w:bottom w:val="single" w:sz="4" w:space="0" w:color="BEBEBE"/>
              <w:right w:val="single" w:sz="4" w:space="0" w:color="BEBEBE"/>
            </w:tcBorders>
          </w:tcPr>
          <w:p w14:paraId="28BA71DC"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ARID1A</w:t>
            </w:r>
          </w:p>
        </w:tc>
        <w:tc>
          <w:tcPr>
            <w:tcW w:w="999" w:type="dxa"/>
            <w:tcBorders>
              <w:top w:val="single" w:sz="4" w:space="0" w:color="BEBEBE"/>
              <w:left w:val="single" w:sz="4" w:space="0" w:color="BEBEBE"/>
              <w:bottom w:val="single" w:sz="4" w:space="0" w:color="BEBEBE"/>
              <w:right w:val="single" w:sz="4" w:space="0" w:color="BEBEBE"/>
            </w:tcBorders>
          </w:tcPr>
          <w:p w14:paraId="13AEBBD9"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ASXL1</w:t>
            </w:r>
          </w:p>
        </w:tc>
        <w:tc>
          <w:tcPr>
            <w:tcW w:w="998" w:type="dxa"/>
            <w:tcBorders>
              <w:top w:val="single" w:sz="4" w:space="0" w:color="BEBEBE"/>
              <w:left w:val="single" w:sz="4" w:space="0" w:color="BEBEBE"/>
              <w:bottom w:val="single" w:sz="4" w:space="0" w:color="BEBEBE"/>
              <w:right w:val="single" w:sz="4" w:space="0" w:color="BEBEBE"/>
            </w:tcBorders>
          </w:tcPr>
          <w:p w14:paraId="31692CC7"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ATM</w:t>
            </w:r>
          </w:p>
        </w:tc>
        <w:tc>
          <w:tcPr>
            <w:tcW w:w="999" w:type="dxa"/>
            <w:tcBorders>
              <w:top w:val="single" w:sz="4" w:space="0" w:color="BEBEBE"/>
              <w:left w:val="single" w:sz="4" w:space="0" w:color="BEBEBE"/>
              <w:bottom w:val="single" w:sz="4" w:space="0" w:color="BEBEBE"/>
              <w:right w:val="single" w:sz="4" w:space="0" w:color="BEBEBE"/>
            </w:tcBorders>
          </w:tcPr>
          <w:p w14:paraId="2AE7A9EF"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ATR</w:t>
            </w:r>
          </w:p>
        </w:tc>
        <w:tc>
          <w:tcPr>
            <w:tcW w:w="999" w:type="dxa"/>
            <w:tcBorders>
              <w:top w:val="single" w:sz="4" w:space="0" w:color="BEBEBE"/>
              <w:left w:val="single" w:sz="4" w:space="0" w:color="BEBEBE"/>
              <w:bottom w:val="single" w:sz="4" w:space="0" w:color="BEBEBE"/>
              <w:right w:val="single" w:sz="4" w:space="0" w:color="BEBEBE"/>
            </w:tcBorders>
          </w:tcPr>
          <w:p w14:paraId="146EEEEC"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AXIN2</w:t>
            </w:r>
          </w:p>
        </w:tc>
        <w:tc>
          <w:tcPr>
            <w:tcW w:w="999" w:type="dxa"/>
            <w:tcBorders>
              <w:top w:val="single" w:sz="4" w:space="0" w:color="BEBEBE"/>
              <w:left w:val="single" w:sz="4" w:space="0" w:color="BEBEBE"/>
              <w:bottom w:val="single" w:sz="4" w:space="0" w:color="BEBEBE"/>
              <w:right w:val="single" w:sz="4" w:space="0" w:color="BEBEBE"/>
            </w:tcBorders>
          </w:tcPr>
          <w:p w14:paraId="7ED096F1"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BAP1</w:t>
            </w:r>
          </w:p>
        </w:tc>
        <w:tc>
          <w:tcPr>
            <w:tcW w:w="1170" w:type="dxa"/>
            <w:tcBorders>
              <w:top w:val="single" w:sz="4" w:space="0" w:color="BEBEBE"/>
              <w:left w:val="single" w:sz="4" w:space="0" w:color="BEBEBE"/>
              <w:bottom w:val="single" w:sz="4" w:space="0" w:color="BEBEBE"/>
              <w:right w:val="single" w:sz="4" w:space="0" w:color="BEBEBE"/>
            </w:tcBorders>
          </w:tcPr>
          <w:p w14:paraId="233B9922"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BARD1</w:t>
            </w:r>
          </w:p>
        </w:tc>
      </w:tr>
      <w:tr w:rsidR="00FA7BF2" w14:paraId="3B030729" w14:textId="77777777">
        <w:trPr>
          <w:trHeight w:hRule="exact" w:val="284"/>
        </w:trPr>
        <w:tc>
          <w:tcPr>
            <w:tcW w:w="762" w:type="dxa"/>
            <w:tcBorders>
              <w:top w:val="single" w:sz="4" w:space="0" w:color="BEBEBE"/>
              <w:left w:val="single" w:sz="4" w:space="0" w:color="BEBEBE"/>
              <w:bottom w:val="single" w:sz="4" w:space="0" w:color="BEBEBE"/>
              <w:right w:val="single" w:sz="4" w:space="0" w:color="BEBEBE"/>
            </w:tcBorders>
          </w:tcPr>
          <w:p w14:paraId="67FDDA3C"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BLM</w:t>
            </w:r>
          </w:p>
        </w:tc>
        <w:tc>
          <w:tcPr>
            <w:tcW w:w="999" w:type="dxa"/>
            <w:tcBorders>
              <w:top w:val="single" w:sz="4" w:space="0" w:color="BEBEBE"/>
              <w:left w:val="single" w:sz="4" w:space="0" w:color="BEBEBE"/>
              <w:bottom w:val="single" w:sz="4" w:space="0" w:color="BEBEBE"/>
              <w:right w:val="single" w:sz="4" w:space="0" w:color="BEBEBE"/>
            </w:tcBorders>
          </w:tcPr>
          <w:p w14:paraId="10AA1747"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BMPR1A</w:t>
            </w:r>
          </w:p>
        </w:tc>
        <w:tc>
          <w:tcPr>
            <w:tcW w:w="999" w:type="dxa"/>
            <w:tcBorders>
              <w:top w:val="single" w:sz="4" w:space="0" w:color="BEBEBE"/>
              <w:left w:val="single" w:sz="4" w:space="0" w:color="BEBEBE"/>
              <w:bottom w:val="single" w:sz="4" w:space="0" w:color="BEBEBE"/>
              <w:right w:val="single" w:sz="4" w:space="0" w:color="BEBEBE"/>
            </w:tcBorders>
          </w:tcPr>
          <w:p w14:paraId="684BAC59"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BRAF</w:t>
            </w:r>
          </w:p>
        </w:tc>
        <w:tc>
          <w:tcPr>
            <w:tcW w:w="999" w:type="dxa"/>
            <w:tcBorders>
              <w:top w:val="single" w:sz="4" w:space="0" w:color="BEBEBE"/>
              <w:left w:val="single" w:sz="4" w:space="0" w:color="BEBEBE"/>
              <w:bottom w:val="single" w:sz="4" w:space="0" w:color="BEBEBE"/>
              <w:right w:val="single" w:sz="4" w:space="0" w:color="BEBEBE"/>
            </w:tcBorders>
          </w:tcPr>
          <w:p w14:paraId="3A1FBCF5"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BRCA1</w:t>
            </w:r>
          </w:p>
        </w:tc>
        <w:tc>
          <w:tcPr>
            <w:tcW w:w="999" w:type="dxa"/>
            <w:tcBorders>
              <w:top w:val="single" w:sz="4" w:space="0" w:color="BEBEBE"/>
              <w:left w:val="single" w:sz="4" w:space="0" w:color="BEBEBE"/>
              <w:bottom w:val="single" w:sz="4" w:space="0" w:color="BEBEBE"/>
              <w:right w:val="single" w:sz="4" w:space="0" w:color="BEBEBE"/>
            </w:tcBorders>
          </w:tcPr>
          <w:p w14:paraId="6EA0C8AF"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BRCA2</w:t>
            </w:r>
          </w:p>
        </w:tc>
        <w:tc>
          <w:tcPr>
            <w:tcW w:w="998" w:type="dxa"/>
            <w:tcBorders>
              <w:top w:val="single" w:sz="4" w:space="0" w:color="BEBEBE"/>
              <w:left w:val="single" w:sz="4" w:space="0" w:color="BEBEBE"/>
              <w:bottom w:val="single" w:sz="4" w:space="0" w:color="BEBEBE"/>
              <w:right w:val="single" w:sz="4" w:space="0" w:color="BEBEBE"/>
            </w:tcBorders>
          </w:tcPr>
          <w:p w14:paraId="293FDEEE"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BRIP1</w:t>
            </w:r>
          </w:p>
        </w:tc>
        <w:tc>
          <w:tcPr>
            <w:tcW w:w="999" w:type="dxa"/>
            <w:tcBorders>
              <w:top w:val="single" w:sz="4" w:space="0" w:color="BEBEBE"/>
              <w:left w:val="single" w:sz="4" w:space="0" w:color="BEBEBE"/>
              <w:bottom w:val="single" w:sz="4" w:space="0" w:color="BEBEBE"/>
              <w:right w:val="single" w:sz="4" w:space="0" w:color="BEBEBE"/>
            </w:tcBorders>
          </w:tcPr>
          <w:p w14:paraId="125825F5"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CDC73</w:t>
            </w:r>
          </w:p>
        </w:tc>
        <w:tc>
          <w:tcPr>
            <w:tcW w:w="999" w:type="dxa"/>
            <w:tcBorders>
              <w:top w:val="single" w:sz="4" w:space="0" w:color="BEBEBE"/>
              <w:left w:val="single" w:sz="4" w:space="0" w:color="BEBEBE"/>
              <w:bottom w:val="single" w:sz="4" w:space="0" w:color="BEBEBE"/>
              <w:right w:val="single" w:sz="4" w:space="0" w:color="BEBEBE"/>
            </w:tcBorders>
          </w:tcPr>
          <w:p w14:paraId="5AB4E525"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CDH1</w:t>
            </w:r>
          </w:p>
        </w:tc>
        <w:tc>
          <w:tcPr>
            <w:tcW w:w="999" w:type="dxa"/>
            <w:tcBorders>
              <w:top w:val="single" w:sz="4" w:space="0" w:color="BEBEBE"/>
              <w:left w:val="single" w:sz="4" w:space="0" w:color="BEBEBE"/>
              <w:bottom w:val="single" w:sz="4" w:space="0" w:color="BEBEBE"/>
              <w:right w:val="single" w:sz="4" w:space="0" w:color="BEBEBE"/>
            </w:tcBorders>
          </w:tcPr>
          <w:p w14:paraId="68C79EAC"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CDK12</w:t>
            </w:r>
          </w:p>
        </w:tc>
        <w:tc>
          <w:tcPr>
            <w:tcW w:w="1170" w:type="dxa"/>
            <w:tcBorders>
              <w:top w:val="single" w:sz="4" w:space="0" w:color="BEBEBE"/>
              <w:left w:val="single" w:sz="4" w:space="0" w:color="BEBEBE"/>
              <w:bottom w:val="single" w:sz="4" w:space="0" w:color="BEBEBE"/>
              <w:right w:val="single" w:sz="4" w:space="0" w:color="BEBEBE"/>
            </w:tcBorders>
          </w:tcPr>
          <w:p w14:paraId="4D1F0B58"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CDK4</w:t>
            </w:r>
          </w:p>
        </w:tc>
      </w:tr>
      <w:tr w:rsidR="00FA7BF2" w14:paraId="4748CEF5" w14:textId="77777777">
        <w:trPr>
          <w:trHeight w:hRule="exact" w:val="284"/>
        </w:trPr>
        <w:tc>
          <w:tcPr>
            <w:tcW w:w="762" w:type="dxa"/>
            <w:tcBorders>
              <w:top w:val="single" w:sz="4" w:space="0" w:color="BEBEBE"/>
              <w:left w:val="single" w:sz="4" w:space="0" w:color="BEBEBE"/>
              <w:bottom w:val="single" w:sz="4" w:space="0" w:color="BEBEBE"/>
              <w:right w:val="single" w:sz="4" w:space="0" w:color="BEBEBE"/>
            </w:tcBorders>
          </w:tcPr>
          <w:p w14:paraId="7E3681B6"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CDKN1B</w:t>
            </w:r>
          </w:p>
        </w:tc>
        <w:tc>
          <w:tcPr>
            <w:tcW w:w="999" w:type="dxa"/>
            <w:tcBorders>
              <w:top w:val="single" w:sz="4" w:space="0" w:color="BEBEBE"/>
              <w:left w:val="single" w:sz="4" w:space="0" w:color="BEBEBE"/>
              <w:bottom w:val="single" w:sz="4" w:space="0" w:color="BEBEBE"/>
              <w:right w:val="single" w:sz="4" w:space="0" w:color="BEBEBE"/>
            </w:tcBorders>
          </w:tcPr>
          <w:p w14:paraId="0C1B30CF"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CDKN2A</w:t>
            </w:r>
          </w:p>
        </w:tc>
        <w:tc>
          <w:tcPr>
            <w:tcW w:w="999" w:type="dxa"/>
            <w:tcBorders>
              <w:top w:val="single" w:sz="4" w:space="0" w:color="BEBEBE"/>
              <w:left w:val="single" w:sz="4" w:space="0" w:color="BEBEBE"/>
              <w:bottom w:val="single" w:sz="4" w:space="0" w:color="BEBEBE"/>
              <w:right w:val="single" w:sz="4" w:space="0" w:color="BEBEBE"/>
            </w:tcBorders>
          </w:tcPr>
          <w:p w14:paraId="0A2C3B43"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CEBPA</w:t>
            </w:r>
          </w:p>
        </w:tc>
        <w:tc>
          <w:tcPr>
            <w:tcW w:w="999" w:type="dxa"/>
            <w:tcBorders>
              <w:top w:val="single" w:sz="4" w:space="0" w:color="BEBEBE"/>
              <w:left w:val="single" w:sz="4" w:space="0" w:color="BEBEBE"/>
              <w:bottom w:val="single" w:sz="4" w:space="0" w:color="BEBEBE"/>
              <w:right w:val="single" w:sz="4" w:space="0" w:color="BEBEBE"/>
            </w:tcBorders>
          </w:tcPr>
          <w:p w14:paraId="5DEA2672"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CHEK1</w:t>
            </w:r>
          </w:p>
        </w:tc>
        <w:tc>
          <w:tcPr>
            <w:tcW w:w="999" w:type="dxa"/>
            <w:tcBorders>
              <w:top w:val="single" w:sz="4" w:space="0" w:color="BEBEBE"/>
              <w:left w:val="single" w:sz="4" w:space="0" w:color="BEBEBE"/>
              <w:bottom w:val="single" w:sz="4" w:space="0" w:color="BEBEBE"/>
              <w:right w:val="single" w:sz="4" w:space="0" w:color="BEBEBE"/>
            </w:tcBorders>
          </w:tcPr>
          <w:p w14:paraId="7AD1CA96"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CHEK2</w:t>
            </w:r>
          </w:p>
        </w:tc>
        <w:tc>
          <w:tcPr>
            <w:tcW w:w="998" w:type="dxa"/>
            <w:tcBorders>
              <w:top w:val="single" w:sz="4" w:space="0" w:color="BEBEBE"/>
              <w:left w:val="single" w:sz="4" w:space="0" w:color="BEBEBE"/>
              <w:bottom w:val="single" w:sz="4" w:space="0" w:color="BEBEBE"/>
              <w:right w:val="single" w:sz="4" w:space="0" w:color="BEBEBE"/>
            </w:tcBorders>
          </w:tcPr>
          <w:p w14:paraId="5D55E143"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CTNNA1</w:t>
            </w:r>
          </w:p>
        </w:tc>
        <w:tc>
          <w:tcPr>
            <w:tcW w:w="999" w:type="dxa"/>
            <w:tcBorders>
              <w:top w:val="single" w:sz="4" w:space="0" w:color="BEBEBE"/>
              <w:left w:val="single" w:sz="4" w:space="0" w:color="BEBEBE"/>
              <w:bottom w:val="single" w:sz="4" w:space="0" w:color="BEBEBE"/>
              <w:right w:val="single" w:sz="4" w:space="0" w:color="BEBEBE"/>
            </w:tcBorders>
          </w:tcPr>
          <w:p w14:paraId="42AFC272"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CTNNB1</w:t>
            </w:r>
          </w:p>
        </w:tc>
        <w:tc>
          <w:tcPr>
            <w:tcW w:w="999" w:type="dxa"/>
            <w:tcBorders>
              <w:top w:val="single" w:sz="4" w:space="0" w:color="BEBEBE"/>
              <w:left w:val="single" w:sz="4" w:space="0" w:color="BEBEBE"/>
              <w:bottom w:val="single" w:sz="4" w:space="0" w:color="BEBEBE"/>
              <w:right w:val="single" w:sz="4" w:space="0" w:color="BEBEBE"/>
            </w:tcBorders>
          </w:tcPr>
          <w:p w14:paraId="6BC379F6"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DICER1</w:t>
            </w:r>
          </w:p>
        </w:tc>
        <w:tc>
          <w:tcPr>
            <w:tcW w:w="999" w:type="dxa"/>
            <w:tcBorders>
              <w:top w:val="single" w:sz="4" w:space="0" w:color="BEBEBE"/>
              <w:left w:val="single" w:sz="4" w:space="0" w:color="BEBEBE"/>
              <w:bottom w:val="single" w:sz="4" w:space="0" w:color="BEBEBE"/>
              <w:right w:val="single" w:sz="4" w:space="0" w:color="BEBEBE"/>
            </w:tcBorders>
          </w:tcPr>
          <w:p w14:paraId="452AB772"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EGFR</w:t>
            </w:r>
          </w:p>
        </w:tc>
        <w:tc>
          <w:tcPr>
            <w:tcW w:w="1170" w:type="dxa"/>
            <w:tcBorders>
              <w:top w:val="single" w:sz="4" w:space="0" w:color="BEBEBE"/>
              <w:left w:val="single" w:sz="4" w:space="0" w:color="BEBEBE"/>
              <w:bottom w:val="single" w:sz="4" w:space="0" w:color="BEBEBE"/>
              <w:right w:val="single" w:sz="4" w:space="0" w:color="BEBEBE"/>
            </w:tcBorders>
          </w:tcPr>
          <w:p w14:paraId="12CC6B9B"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ENG</w:t>
            </w:r>
          </w:p>
        </w:tc>
      </w:tr>
      <w:tr w:rsidR="00FA7BF2" w14:paraId="26451D7A" w14:textId="77777777">
        <w:trPr>
          <w:trHeight w:hRule="exact" w:val="284"/>
        </w:trPr>
        <w:tc>
          <w:tcPr>
            <w:tcW w:w="762" w:type="dxa"/>
            <w:tcBorders>
              <w:top w:val="single" w:sz="4" w:space="0" w:color="BEBEBE"/>
              <w:left w:val="single" w:sz="4" w:space="0" w:color="BEBEBE"/>
              <w:bottom w:val="single" w:sz="4" w:space="0" w:color="BEBEBE"/>
              <w:right w:val="single" w:sz="4" w:space="0" w:color="BEBEBE"/>
            </w:tcBorders>
          </w:tcPr>
          <w:p w14:paraId="4F3868F1"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EPCAM</w:t>
            </w:r>
          </w:p>
        </w:tc>
        <w:tc>
          <w:tcPr>
            <w:tcW w:w="999" w:type="dxa"/>
            <w:tcBorders>
              <w:top w:val="single" w:sz="4" w:space="0" w:color="BEBEBE"/>
              <w:left w:val="single" w:sz="4" w:space="0" w:color="BEBEBE"/>
              <w:bottom w:val="single" w:sz="4" w:space="0" w:color="BEBEBE"/>
              <w:right w:val="single" w:sz="4" w:space="0" w:color="BEBEBE"/>
            </w:tcBorders>
          </w:tcPr>
          <w:p w14:paraId="421EBA85"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ERCC1</w:t>
            </w:r>
          </w:p>
        </w:tc>
        <w:tc>
          <w:tcPr>
            <w:tcW w:w="999" w:type="dxa"/>
            <w:tcBorders>
              <w:top w:val="single" w:sz="4" w:space="0" w:color="BEBEBE"/>
              <w:left w:val="single" w:sz="4" w:space="0" w:color="BEBEBE"/>
              <w:bottom w:val="single" w:sz="4" w:space="0" w:color="BEBEBE"/>
              <w:right w:val="single" w:sz="4" w:space="0" w:color="BEBEBE"/>
            </w:tcBorders>
          </w:tcPr>
          <w:p w14:paraId="2FE65968"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ERCC2</w:t>
            </w:r>
          </w:p>
        </w:tc>
        <w:tc>
          <w:tcPr>
            <w:tcW w:w="999" w:type="dxa"/>
            <w:tcBorders>
              <w:top w:val="single" w:sz="4" w:space="0" w:color="BEBEBE"/>
              <w:left w:val="single" w:sz="4" w:space="0" w:color="BEBEBE"/>
              <w:bottom w:val="single" w:sz="4" w:space="0" w:color="BEBEBE"/>
              <w:right w:val="single" w:sz="4" w:space="0" w:color="BEBEBE"/>
            </w:tcBorders>
          </w:tcPr>
          <w:p w14:paraId="3300C37F"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ERCC3</w:t>
            </w:r>
          </w:p>
        </w:tc>
        <w:tc>
          <w:tcPr>
            <w:tcW w:w="999" w:type="dxa"/>
            <w:tcBorders>
              <w:top w:val="single" w:sz="4" w:space="0" w:color="BEBEBE"/>
              <w:left w:val="single" w:sz="4" w:space="0" w:color="BEBEBE"/>
              <w:bottom w:val="single" w:sz="4" w:space="0" w:color="BEBEBE"/>
              <w:right w:val="single" w:sz="4" w:space="0" w:color="BEBEBE"/>
            </w:tcBorders>
          </w:tcPr>
          <w:p w14:paraId="3F58BB60"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FANCA</w:t>
            </w:r>
          </w:p>
        </w:tc>
        <w:tc>
          <w:tcPr>
            <w:tcW w:w="998" w:type="dxa"/>
            <w:tcBorders>
              <w:top w:val="single" w:sz="4" w:space="0" w:color="BEBEBE"/>
              <w:left w:val="single" w:sz="4" w:space="0" w:color="BEBEBE"/>
              <w:bottom w:val="single" w:sz="4" w:space="0" w:color="BEBEBE"/>
              <w:right w:val="single" w:sz="4" w:space="0" w:color="BEBEBE"/>
            </w:tcBorders>
          </w:tcPr>
          <w:p w14:paraId="4A191C5A"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FANCC</w:t>
            </w:r>
          </w:p>
        </w:tc>
        <w:tc>
          <w:tcPr>
            <w:tcW w:w="999" w:type="dxa"/>
            <w:tcBorders>
              <w:top w:val="single" w:sz="4" w:space="0" w:color="BEBEBE"/>
              <w:left w:val="single" w:sz="4" w:space="0" w:color="BEBEBE"/>
              <w:bottom w:val="single" w:sz="4" w:space="0" w:color="BEBEBE"/>
              <w:right w:val="single" w:sz="4" w:space="0" w:color="BEBEBE"/>
            </w:tcBorders>
          </w:tcPr>
          <w:p w14:paraId="406197AA"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FANCD2</w:t>
            </w:r>
          </w:p>
        </w:tc>
        <w:tc>
          <w:tcPr>
            <w:tcW w:w="999" w:type="dxa"/>
            <w:tcBorders>
              <w:top w:val="single" w:sz="4" w:space="0" w:color="BEBEBE"/>
              <w:left w:val="single" w:sz="4" w:space="0" w:color="BEBEBE"/>
              <w:bottom w:val="single" w:sz="4" w:space="0" w:color="BEBEBE"/>
              <w:right w:val="single" w:sz="4" w:space="0" w:color="BEBEBE"/>
            </w:tcBorders>
          </w:tcPr>
          <w:p w14:paraId="7B042EF8"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FANCE</w:t>
            </w:r>
          </w:p>
        </w:tc>
        <w:tc>
          <w:tcPr>
            <w:tcW w:w="999" w:type="dxa"/>
            <w:tcBorders>
              <w:top w:val="single" w:sz="4" w:space="0" w:color="BEBEBE"/>
              <w:left w:val="single" w:sz="4" w:space="0" w:color="BEBEBE"/>
              <w:bottom w:val="single" w:sz="4" w:space="0" w:color="BEBEBE"/>
              <w:right w:val="single" w:sz="4" w:space="0" w:color="BEBEBE"/>
            </w:tcBorders>
          </w:tcPr>
          <w:p w14:paraId="6A8AD49B"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FANCF</w:t>
            </w:r>
          </w:p>
        </w:tc>
        <w:tc>
          <w:tcPr>
            <w:tcW w:w="1170" w:type="dxa"/>
            <w:tcBorders>
              <w:top w:val="single" w:sz="4" w:space="0" w:color="BEBEBE"/>
              <w:left w:val="single" w:sz="4" w:space="0" w:color="BEBEBE"/>
              <w:bottom w:val="single" w:sz="4" w:space="0" w:color="BEBEBE"/>
              <w:right w:val="single" w:sz="4" w:space="0" w:color="BEBEBE"/>
            </w:tcBorders>
          </w:tcPr>
          <w:p w14:paraId="6B0B2987"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FANCG</w:t>
            </w:r>
          </w:p>
        </w:tc>
      </w:tr>
      <w:tr w:rsidR="00FA7BF2" w14:paraId="0425E77E" w14:textId="77777777">
        <w:trPr>
          <w:trHeight w:hRule="exact" w:val="284"/>
        </w:trPr>
        <w:tc>
          <w:tcPr>
            <w:tcW w:w="762" w:type="dxa"/>
            <w:tcBorders>
              <w:top w:val="single" w:sz="4" w:space="0" w:color="BEBEBE"/>
              <w:left w:val="single" w:sz="4" w:space="0" w:color="BEBEBE"/>
              <w:bottom w:val="single" w:sz="4" w:space="0" w:color="BEBEBE"/>
              <w:right w:val="single" w:sz="4" w:space="0" w:color="BEBEBE"/>
            </w:tcBorders>
          </w:tcPr>
          <w:p w14:paraId="4488877E"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FANCI</w:t>
            </w:r>
          </w:p>
        </w:tc>
        <w:tc>
          <w:tcPr>
            <w:tcW w:w="999" w:type="dxa"/>
            <w:tcBorders>
              <w:top w:val="single" w:sz="4" w:space="0" w:color="BEBEBE"/>
              <w:left w:val="single" w:sz="4" w:space="0" w:color="BEBEBE"/>
              <w:bottom w:val="single" w:sz="4" w:space="0" w:color="BEBEBE"/>
              <w:right w:val="single" w:sz="4" w:space="0" w:color="BEBEBE"/>
            </w:tcBorders>
          </w:tcPr>
          <w:p w14:paraId="44C2D320"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FANCL</w:t>
            </w:r>
          </w:p>
        </w:tc>
        <w:tc>
          <w:tcPr>
            <w:tcW w:w="999" w:type="dxa"/>
            <w:tcBorders>
              <w:top w:val="single" w:sz="4" w:space="0" w:color="BEBEBE"/>
              <w:left w:val="single" w:sz="4" w:space="0" w:color="BEBEBE"/>
              <w:bottom w:val="single" w:sz="4" w:space="0" w:color="BEBEBE"/>
              <w:right w:val="single" w:sz="4" w:space="0" w:color="BEBEBE"/>
            </w:tcBorders>
          </w:tcPr>
          <w:p w14:paraId="012A511D"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FANCM</w:t>
            </w:r>
          </w:p>
        </w:tc>
        <w:tc>
          <w:tcPr>
            <w:tcW w:w="999" w:type="dxa"/>
            <w:tcBorders>
              <w:top w:val="single" w:sz="4" w:space="0" w:color="BEBEBE"/>
              <w:left w:val="single" w:sz="4" w:space="0" w:color="BEBEBE"/>
              <w:bottom w:val="single" w:sz="4" w:space="0" w:color="BEBEBE"/>
              <w:right w:val="single" w:sz="4" w:space="0" w:color="BEBEBE"/>
            </w:tcBorders>
          </w:tcPr>
          <w:p w14:paraId="4F767AE2"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FH</w:t>
            </w:r>
          </w:p>
        </w:tc>
        <w:tc>
          <w:tcPr>
            <w:tcW w:w="999" w:type="dxa"/>
            <w:tcBorders>
              <w:top w:val="single" w:sz="4" w:space="0" w:color="BEBEBE"/>
              <w:left w:val="single" w:sz="4" w:space="0" w:color="BEBEBE"/>
              <w:bottom w:val="single" w:sz="4" w:space="0" w:color="BEBEBE"/>
              <w:right w:val="single" w:sz="4" w:space="0" w:color="BEBEBE"/>
            </w:tcBorders>
          </w:tcPr>
          <w:p w14:paraId="0F551688"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FLCN</w:t>
            </w:r>
          </w:p>
        </w:tc>
        <w:tc>
          <w:tcPr>
            <w:tcW w:w="998" w:type="dxa"/>
            <w:tcBorders>
              <w:top w:val="single" w:sz="4" w:space="0" w:color="BEBEBE"/>
              <w:left w:val="single" w:sz="4" w:space="0" w:color="BEBEBE"/>
              <w:bottom w:val="single" w:sz="4" w:space="0" w:color="BEBEBE"/>
              <w:right w:val="single" w:sz="4" w:space="0" w:color="BEBEBE"/>
            </w:tcBorders>
          </w:tcPr>
          <w:p w14:paraId="4E4E29F6"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GATA2</w:t>
            </w:r>
          </w:p>
        </w:tc>
        <w:tc>
          <w:tcPr>
            <w:tcW w:w="999" w:type="dxa"/>
            <w:tcBorders>
              <w:top w:val="single" w:sz="4" w:space="0" w:color="BEBEBE"/>
              <w:left w:val="single" w:sz="4" w:space="0" w:color="BEBEBE"/>
              <w:bottom w:val="single" w:sz="4" w:space="0" w:color="BEBEBE"/>
              <w:right w:val="single" w:sz="4" w:space="0" w:color="BEBEBE"/>
            </w:tcBorders>
          </w:tcPr>
          <w:p w14:paraId="27AC91F1"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GEN1</w:t>
            </w:r>
          </w:p>
        </w:tc>
        <w:tc>
          <w:tcPr>
            <w:tcW w:w="999" w:type="dxa"/>
            <w:tcBorders>
              <w:top w:val="single" w:sz="4" w:space="0" w:color="BEBEBE"/>
              <w:left w:val="single" w:sz="4" w:space="0" w:color="BEBEBE"/>
              <w:bottom w:val="single" w:sz="4" w:space="0" w:color="BEBEBE"/>
              <w:right w:val="single" w:sz="4" w:space="0" w:color="BEBEBE"/>
            </w:tcBorders>
          </w:tcPr>
          <w:p w14:paraId="2267A0A5"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GNAS</w:t>
            </w:r>
          </w:p>
        </w:tc>
        <w:tc>
          <w:tcPr>
            <w:tcW w:w="999" w:type="dxa"/>
            <w:tcBorders>
              <w:top w:val="single" w:sz="4" w:space="0" w:color="BEBEBE"/>
              <w:left w:val="single" w:sz="4" w:space="0" w:color="BEBEBE"/>
              <w:bottom w:val="single" w:sz="4" w:space="0" w:color="BEBEBE"/>
              <w:right w:val="single" w:sz="4" w:space="0" w:color="BEBEBE"/>
            </w:tcBorders>
          </w:tcPr>
          <w:p w14:paraId="7C8AA876"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GREM1</w:t>
            </w:r>
          </w:p>
        </w:tc>
        <w:tc>
          <w:tcPr>
            <w:tcW w:w="1170" w:type="dxa"/>
            <w:tcBorders>
              <w:top w:val="single" w:sz="4" w:space="0" w:color="BEBEBE"/>
              <w:left w:val="single" w:sz="4" w:space="0" w:color="BEBEBE"/>
              <w:bottom w:val="single" w:sz="4" w:space="0" w:color="BEBEBE"/>
              <w:right w:val="single" w:sz="4" w:space="0" w:color="BEBEBE"/>
            </w:tcBorders>
          </w:tcPr>
          <w:p w14:paraId="6E6DC4DB"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HDAC2</w:t>
            </w:r>
          </w:p>
        </w:tc>
      </w:tr>
      <w:tr w:rsidR="00FA7BF2" w14:paraId="582AF65D" w14:textId="77777777">
        <w:trPr>
          <w:trHeight w:hRule="exact" w:val="284"/>
        </w:trPr>
        <w:tc>
          <w:tcPr>
            <w:tcW w:w="762" w:type="dxa"/>
            <w:tcBorders>
              <w:top w:val="single" w:sz="4" w:space="0" w:color="BEBEBE"/>
              <w:left w:val="single" w:sz="4" w:space="0" w:color="BEBEBE"/>
              <w:bottom w:val="single" w:sz="4" w:space="0" w:color="BEBEBE"/>
              <w:right w:val="single" w:sz="4" w:space="0" w:color="BEBEBE"/>
            </w:tcBorders>
          </w:tcPr>
          <w:p w14:paraId="3D2E8FD6"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HNF1A</w:t>
            </w:r>
          </w:p>
        </w:tc>
        <w:tc>
          <w:tcPr>
            <w:tcW w:w="999" w:type="dxa"/>
            <w:tcBorders>
              <w:top w:val="single" w:sz="4" w:space="0" w:color="BEBEBE"/>
              <w:left w:val="single" w:sz="4" w:space="0" w:color="BEBEBE"/>
              <w:bottom w:val="single" w:sz="4" w:space="0" w:color="BEBEBE"/>
              <w:right w:val="single" w:sz="4" w:space="0" w:color="BEBEBE"/>
            </w:tcBorders>
          </w:tcPr>
          <w:p w14:paraId="3E50CE06"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HOXB13</w:t>
            </w:r>
          </w:p>
        </w:tc>
        <w:tc>
          <w:tcPr>
            <w:tcW w:w="999" w:type="dxa"/>
            <w:tcBorders>
              <w:top w:val="single" w:sz="4" w:space="0" w:color="BEBEBE"/>
              <w:left w:val="single" w:sz="4" w:space="0" w:color="BEBEBE"/>
              <w:bottom w:val="single" w:sz="4" w:space="0" w:color="BEBEBE"/>
              <w:right w:val="single" w:sz="4" w:space="0" w:color="BEBEBE"/>
            </w:tcBorders>
          </w:tcPr>
          <w:p w14:paraId="3CFC8862"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HRAS</w:t>
            </w:r>
          </w:p>
        </w:tc>
        <w:tc>
          <w:tcPr>
            <w:tcW w:w="999" w:type="dxa"/>
            <w:tcBorders>
              <w:top w:val="single" w:sz="4" w:space="0" w:color="BEBEBE"/>
              <w:left w:val="single" w:sz="4" w:space="0" w:color="BEBEBE"/>
              <w:bottom w:val="single" w:sz="4" w:space="0" w:color="BEBEBE"/>
              <w:right w:val="single" w:sz="4" w:space="0" w:color="BEBEBE"/>
            </w:tcBorders>
          </w:tcPr>
          <w:p w14:paraId="3F08E707"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KIT</w:t>
            </w:r>
          </w:p>
        </w:tc>
        <w:tc>
          <w:tcPr>
            <w:tcW w:w="999" w:type="dxa"/>
            <w:tcBorders>
              <w:top w:val="single" w:sz="4" w:space="0" w:color="BEBEBE"/>
              <w:left w:val="single" w:sz="4" w:space="0" w:color="BEBEBE"/>
              <w:bottom w:val="single" w:sz="4" w:space="0" w:color="BEBEBE"/>
              <w:right w:val="single" w:sz="4" w:space="0" w:color="BEBEBE"/>
            </w:tcBorders>
          </w:tcPr>
          <w:p w14:paraId="5393BFB3"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MAX</w:t>
            </w:r>
          </w:p>
        </w:tc>
        <w:tc>
          <w:tcPr>
            <w:tcW w:w="998" w:type="dxa"/>
            <w:tcBorders>
              <w:top w:val="single" w:sz="4" w:space="0" w:color="BEBEBE"/>
              <w:left w:val="single" w:sz="4" w:space="0" w:color="BEBEBE"/>
              <w:bottom w:val="single" w:sz="4" w:space="0" w:color="BEBEBE"/>
              <w:right w:val="single" w:sz="4" w:space="0" w:color="BEBEBE"/>
            </w:tcBorders>
          </w:tcPr>
          <w:p w14:paraId="662E0CCB"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MEN1</w:t>
            </w:r>
          </w:p>
        </w:tc>
        <w:tc>
          <w:tcPr>
            <w:tcW w:w="999" w:type="dxa"/>
            <w:tcBorders>
              <w:top w:val="single" w:sz="4" w:space="0" w:color="BEBEBE"/>
              <w:left w:val="single" w:sz="4" w:space="0" w:color="BEBEBE"/>
              <w:bottom w:val="single" w:sz="4" w:space="0" w:color="BEBEBE"/>
              <w:right w:val="single" w:sz="4" w:space="0" w:color="BEBEBE"/>
            </w:tcBorders>
          </w:tcPr>
          <w:p w14:paraId="0FADAEA0"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MET</w:t>
            </w:r>
          </w:p>
        </w:tc>
        <w:tc>
          <w:tcPr>
            <w:tcW w:w="999" w:type="dxa"/>
            <w:tcBorders>
              <w:top w:val="single" w:sz="4" w:space="0" w:color="BEBEBE"/>
              <w:left w:val="single" w:sz="4" w:space="0" w:color="BEBEBE"/>
              <w:bottom w:val="single" w:sz="4" w:space="0" w:color="BEBEBE"/>
              <w:right w:val="single" w:sz="4" w:space="0" w:color="BEBEBE"/>
            </w:tcBorders>
          </w:tcPr>
          <w:p w14:paraId="1510F2AA"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MITF</w:t>
            </w:r>
          </w:p>
        </w:tc>
        <w:tc>
          <w:tcPr>
            <w:tcW w:w="999" w:type="dxa"/>
            <w:tcBorders>
              <w:top w:val="single" w:sz="4" w:space="0" w:color="BEBEBE"/>
              <w:left w:val="single" w:sz="4" w:space="0" w:color="BEBEBE"/>
              <w:bottom w:val="single" w:sz="4" w:space="0" w:color="BEBEBE"/>
              <w:right w:val="single" w:sz="4" w:space="0" w:color="BEBEBE"/>
            </w:tcBorders>
          </w:tcPr>
          <w:p w14:paraId="463A229F"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MLH1</w:t>
            </w:r>
          </w:p>
        </w:tc>
        <w:tc>
          <w:tcPr>
            <w:tcW w:w="1170" w:type="dxa"/>
            <w:tcBorders>
              <w:top w:val="single" w:sz="4" w:space="0" w:color="BEBEBE"/>
              <w:left w:val="single" w:sz="4" w:space="0" w:color="BEBEBE"/>
              <w:bottom w:val="single" w:sz="4" w:space="0" w:color="BEBEBE"/>
              <w:right w:val="single" w:sz="4" w:space="0" w:color="BEBEBE"/>
            </w:tcBorders>
          </w:tcPr>
          <w:p w14:paraId="3F4F16D0"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MLH3</w:t>
            </w:r>
          </w:p>
        </w:tc>
      </w:tr>
      <w:tr w:rsidR="00FA7BF2" w14:paraId="0B8E206E" w14:textId="77777777">
        <w:trPr>
          <w:trHeight w:hRule="exact" w:val="284"/>
        </w:trPr>
        <w:tc>
          <w:tcPr>
            <w:tcW w:w="762" w:type="dxa"/>
            <w:tcBorders>
              <w:top w:val="single" w:sz="4" w:space="0" w:color="BEBEBE"/>
              <w:left w:val="single" w:sz="4" w:space="0" w:color="BEBEBE"/>
              <w:bottom w:val="single" w:sz="4" w:space="0" w:color="BEBEBE"/>
              <w:right w:val="single" w:sz="4" w:space="0" w:color="BEBEBE"/>
            </w:tcBorders>
          </w:tcPr>
          <w:p w14:paraId="033A2E99"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MRE11</w:t>
            </w:r>
          </w:p>
        </w:tc>
        <w:tc>
          <w:tcPr>
            <w:tcW w:w="999" w:type="dxa"/>
            <w:tcBorders>
              <w:top w:val="single" w:sz="4" w:space="0" w:color="BEBEBE"/>
              <w:left w:val="single" w:sz="4" w:space="0" w:color="BEBEBE"/>
              <w:bottom w:val="single" w:sz="4" w:space="0" w:color="BEBEBE"/>
              <w:right w:val="single" w:sz="4" w:space="0" w:color="BEBEBE"/>
            </w:tcBorders>
          </w:tcPr>
          <w:p w14:paraId="6A1A4AC4"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MSH2</w:t>
            </w:r>
          </w:p>
        </w:tc>
        <w:tc>
          <w:tcPr>
            <w:tcW w:w="999" w:type="dxa"/>
            <w:tcBorders>
              <w:top w:val="single" w:sz="4" w:space="0" w:color="BEBEBE"/>
              <w:left w:val="single" w:sz="4" w:space="0" w:color="BEBEBE"/>
              <w:bottom w:val="single" w:sz="4" w:space="0" w:color="BEBEBE"/>
              <w:right w:val="single" w:sz="4" w:space="0" w:color="BEBEBE"/>
            </w:tcBorders>
          </w:tcPr>
          <w:p w14:paraId="0DB34156"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MSH3</w:t>
            </w:r>
          </w:p>
        </w:tc>
        <w:tc>
          <w:tcPr>
            <w:tcW w:w="999" w:type="dxa"/>
            <w:tcBorders>
              <w:top w:val="single" w:sz="4" w:space="0" w:color="BEBEBE"/>
              <w:left w:val="single" w:sz="4" w:space="0" w:color="BEBEBE"/>
              <w:bottom w:val="single" w:sz="4" w:space="0" w:color="BEBEBE"/>
              <w:right w:val="single" w:sz="4" w:space="0" w:color="BEBEBE"/>
            </w:tcBorders>
          </w:tcPr>
          <w:p w14:paraId="30DE3B96"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MSH6</w:t>
            </w:r>
          </w:p>
        </w:tc>
        <w:tc>
          <w:tcPr>
            <w:tcW w:w="999" w:type="dxa"/>
            <w:tcBorders>
              <w:top w:val="single" w:sz="4" w:space="0" w:color="BEBEBE"/>
              <w:left w:val="single" w:sz="4" w:space="0" w:color="BEBEBE"/>
              <w:bottom w:val="single" w:sz="4" w:space="0" w:color="BEBEBE"/>
              <w:right w:val="single" w:sz="4" w:space="0" w:color="BEBEBE"/>
            </w:tcBorders>
          </w:tcPr>
          <w:p w14:paraId="58A0BDEF"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MUTYH</w:t>
            </w:r>
          </w:p>
        </w:tc>
        <w:tc>
          <w:tcPr>
            <w:tcW w:w="998" w:type="dxa"/>
            <w:tcBorders>
              <w:top w:val="single" w:sz="4" w:space="0" w:color="BEBEBE"/>
              <w:left w:val="single" w:sz="4" w:space="0" w:color="BEBEBE"/>
              <w:bottom w:val="single" w:sz="4" w:space="0" w:color="BEBEBE"/>
              <w:right w:val="single" w:sz="4" w:space="0" w:color="BEBEBE"/>
            </w:tcBorders>
          </w:tcPr>
          <w:p w14:paraId="29A36EDD"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NBN</w:t>
            </w:r>
          </w:p>
        </w:tc>
        <w:tc>
          <w:tcPr>
            <w:tcW w:w="999" w:type="dxa"/>
            <w:tcBorders>
              <w:top w:val="single" w:sz="4" w:space="0" w:color="BEBEBE"/>
              <w:left w:val="single" w:sz="4" w:space="0" w:color="BEBEBE"/>
              <w:bottom w:val="single" w:sz="4" w:space="0" w:color="BEBEBE"/>
              <w:right w:val="single" w:sz="4" w:space="0" w:color="BEBEBE"/>
            </w:tcBorders>
          </w:tcPr>
          <w:p w14:paraId="7DE0E37B"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NF1</w:t>
            </w:r>
          </w:p>
        </w:tc>
        <w:tc>
          <w:tcPr>
            <w:tcW w:w="999" w:type="dxa"/>
            <w:tcBorders>
              <w:top w:val="single" w:sz="4" w:space="0" w:color="BEBEBE"/>
              <w:left w:val="single" w:sz="4" w:space="0" w:color="BEBEBE"/>
              <w:bottom w:val="single" w:sz="4" w:space="0" w:color="BEBEBE"/>
              <w:right w:val="single" w:sz="4" w:space="0" w:color="BEBEBE"/>
            </w:tcBorders>
          </w:tcPr>
          <w:p w14:paraId="3783E5A9"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NF2</w:t>
            </w:r>
          </w:p>
        </w:tc>
        <w:tc>
          <w:tcPr>
            <w:tcW w:w="999" w:type="dxa"/>
            <w:tcBorders>
              <w:top w:val="single" w:sz="4" w:space="0" w:color="BEBEBE"/>
              <w:left w:val="single" w:sz="4" w:space="0" w:color="BEBEBE"/>
              <w:bottom w:val="single" w:sz="4" w:space="0" w:color="BEBEBE"/>
              <w:right w:val="single" w:sz="4" w:space="0" w:color="BEBEBE"/>
            </w:tcBorders>
          </w:tcPr>
          <w:p w14:paraId="5A0E6786"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NTRK1</w:t>
            </w:r>
          </w:p>
        </w:tc>
        <w:tc>
          <w:tcPr>
            <w:tcW w:w="1170" w:type="dxa"/>
            <w:tcBorders>
              <w:top w:val="single" w:sz="4" w:space="0" w:color="BEBEBE"/>
              <w:left w:val="single" w:sz="4" w:space="0" w:color="BEBEBE"/>
              <w:bottom w:val="single" w:sz="4" w:space="0" w:color="BEBEBE"/>
              <w:right w:val="single" w:sz="4" w:space="0" w:color="BEBEBE"/>
            </w:tcBorders>
          </w:tcPr>
          <w:p w14:paraId="75A6656E"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PALB2</w:t>
            </w:r>
          </w:p>
        </w:tc>
      </w:tr>
      <w:tr w:rsidR="00FA7BF2" w14:paraId="74D3B17D" w14:textId="77777777">
        <w:trPr>
          <w:trHeight w:hRule="exact" w:val="284"/>
        </w:trPr>
        <w:tc>
          <w:tcPr>
            <w:tcW w:w="762" w:type="dxa"/>
            <w:tcBorders>
              <w:top w:val="single" w:sz="4" w:space="0" w:color="BEBEBE"/>
              <w:left w:val="single" w:sz="4" w:space="0" w:color="BEBEBE"/>
              <w:bottom w:val="single" w:sz="4" w:space="0" w:color="BEBEBE"/>
              <w:right w:val="single" w:sz="4" w:space="0" w:color="BEBEBE"/>
            </w:tcBorders>
          </w:tcPr>
          <w:p w14:paraId="667ECBFD"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PDGFRA</w:t>
            </w:r>
          </w:p>
        </w:tc>
        <w:tc>
          <w:tcPr>
            <w:tcW w:w="999" w:type="dxa"/>
            <w:tcBorders>
              <w:top w:val="single" w:sz="4" w:space="0" w:color="BEBEBE"/>
              <w:left w:val="single" w:sz="4" w:space="0" w:color="BEBEBE"/>
              <w:bottom w:val="single" w:sz="4" w:space="0" w:color="BEBEBE"/>
              <w:right w:val="single" w:sz="4" w:space="0" w:color="BEBEBE"/>
            </w:tcBorders>
          </w:tcPr>
          <w:p w14:paraId="2964934F"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PMS2</w:t>
            </w:r>
          </w:p>
        </w:tc>
        <w:tc>
          <w:tcPr>
            <w:tcW w:w="999" w:type="dxa"/>
            <w:tcBorders>
              <w:top w:val="single" w:sz="4" w:space="0" w:color="BEBEBE"/>
              <w:left w:val="single" w:sz="4" w:space="0" w:color="BEBEBE"/>
              <w:bottom w:val="single" w:sz="4" w:space="0" w:color="BEBEBE"/>
              <w:right w:val="single" w:sz="4" w:space="0" w:color="BEBEBE"/>
            </w:tcBorders>
          </w:tcPr>
          <w:p w14:paraId="127414D8"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POLD1</w:t>
            </w:r>
          </w:p>
        </w:tc>
        <w:tc>
          <w:tcPr>
            <w:tcW w:w="999" w:type="dxa"/>
            <w:tcBorders>
              <w:top w:val="single" w:sz="4" w:space="0" w:color="BEBEBE"/>
              <w:left w:val="single" w:sz="4" w:space="0" w:color="BEBEBE"/>
              <w:bottom w:val="single" w:sz="4" w:space="0" w:color="BEBEBE"/>
              <w:right w:val="single" w:sz="4" w:space="0" w:color="BEBEBE"/>
            </w:tcBorders>
          </w:tcPr>
          <w:p w14:paraId="0A505F77"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POLE</w:t>
            </w:r>
          </w:p>
        </w:tc>
        <w:tc>
          <w:tcPr>
            <w:tcW w:w="999" w:type="dxa"/>
            <w:tcBorders>
              <w:top w:val="single" w:sz="4" w:space="0" w:color="BEBEBE"/>
              <w:left w:val="single" w:sz="4" w:space="0" w:color="BEBEBE"/>
              <w:bottom w:val="single" w:sz="4" w:space="0" w:color="BEBEBE"/>
              <w:right w:val="single" w:sz="4" w:space="0" w:color="BEBEBE"/>
            </w:tcBorders>
          </w:tcPr>
          <w:p w14:paraId="486B0629"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PPP2R2A</w:t>
            </w:r>
          </w:p>
        </w:tc>
        <w:tc>
          <w:tcPr>
            <w:tcW w:w="998" w:type="dxa"/>
            <w:tcBorders>
              <w:top w:val="single" w:sz="4" w:space="0" w:color="BEBEBE"/>
              <w:left w:val="single" w:sz="4" w:space="0" w:color="BEBEBE"/>
              <w:bottom w:val="single" w:sz="4" w:space="0" w:color="BEBEBE"/>
              <w:right w:val="single" w:sz="4" w:space="0" w:color="BEBEBE"/>
            </w:tcBorders>
          </w:tcPr>
          <w:p w14:paraId="4CD839FF"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PRKAR1A</w:t>
            </w:r>
          </w:p>
        </w:tc>
        <w:tc>
          <w:tcPr>
            <w:tcW w:w="999" w:type="dxa"/>
            <w:tcBorders>
              <w:top w:val="single" w:sz="4" w:space="0" w:color="BEBEBE"/>
              <w:left w:val="single" w:sz="4" w:space="0" w:color="BEBEBE"/>
              <w:bottom w:val="single" w:sz="4" w:space="0" w:color="BEBEBE"/>
              <w:right w:val="single" w:sz="4" w:space="0" w:color="BEBEBE"/>
            </w:tcBorders>
          </w:tcPr>
          <w:p w14:paraId="1E35C315"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PTCH1</w:t>
            </w:r>
          </w:p>
        </w:tc>
        <w:tc>
          <w:tcPr>
            <w:tcW w:w="999" w:type="dxa"/>
            <w:tcBorders>
              <w:top w:val="single" w:sz="4" w:space="0" w:color="BEBEBE"/>
              <w:left w:val="single" w:sz="4" w:space="0" w:color="BEBEBE"/>
              <w:bottom w:val="single" w:sz="4" w:space="0" w:color="BEBEBE"/>
              <w:right w:val="single" w:sz="4" w:space="0" w:color="BEBEBE"/>
            </w:tcBorders>
          </w:tcPr>
          <w:p w14:paraId="0F89AF22"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PTEN</w:t>
            </w:r>
          </w:p>
        </w:tc>
        <w:tc>
          <w:tcPr>
            <w:tcW w:w="999" w:type="dxa"/>
            <w:tcBorders>
              <w:top w:val="single" w:sz="4" w:space="0" w:color="BEBEBE"/>
              <w:left w:val="single" w:sz="4" w:space="0" w:color="BEBEBE"/>
              <w:bottom w:val="single" w:sz="4" w:space="0" w:color="BEBEBE"/>
              <w:right w:val="single" w:sz="4" w:space="0" w:color="BEBEBE"/>
            </w:tcBorders>
          </w:tcPr>
          <w:p w14:paraId="30106F2A"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RAD50</w:t>
            </w:r>
          </w:p>
        </w:tc>
        <w:tc>
          <w:tcPr>
            <w:tcW w:w="1170" w:type="dxa"/>
            <w:tcBorders>
              <w:top w:val="single" w:sz="4" w:space="0" w:color="BEBEBE"/>
              <w:left w:val="single" w:sz="4" w:space="0" w:color="BEBEBE"/>
              <w:bottom w:val="single" w:sz="4" w:space="0" w:color="BEBEBE"/>
              <w:right w:val="single" w:sz="4" w:space="0" w:color="BEBEBE"/>
            </w:tcBorders>
          </w:tcPr>
          <w:p w14:paraId="01856080"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RAD51</w:t>
            </w:r>
          </w:p>
        </w:tc>
      </w:tr>
      <w:tr w:rsidR="00FA7BF2" w14:paraId="355CCFB2" w14:textId="77777777">
        <w:trPr>
          <w:trHeight w:hRule="exact" w:val="284"/>
        </w:trPr>
        <w:tc>
          <w:tcPr>
            <w:tcW w:w="762" w:type="dxa"/>
            <w:tcBorders>
              <w:top w:val="single" w:sz="4" w:space="0" w:color="BEBEBE"/>
              <w:left w:val="single" w:sz="4" w:space="0" w:color="BEBEBE"/>
              <w:bottom w:val="single" w:sz="4" w:space="0" w:color="BEBEBE"/>
              <w:right w:val="single" w:sz="4" w:space="0" w:color="BEBEBE"/>
            </w:tcBorders>
          </w:tcPr>
          <w:p w14:paraId="784D01F1"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RAD51B</w:t>
            </w:r>
          </w:p>
        </w:tc>
        <w:tc>
          <w:tcPr>
            <w:tcW w:w="999" w:type="dxa"/>
            <w:tcBorders>
              <w:top w:val="single" w:sz="4" w:space="0" w:color="BEBEBE"/>
              <w:left w:val="single" w:sz="4" w:space="0" w:color="BEBEBE"/>
              <w:bottom w:val="single" w:sz="4" w:space="0" w:color="BEBEBE"/>
              <w:right w:val="single" w:sz="4" w:space="0" w:color="BEBEBE"/>
            </w:tcBorders>
          </w:tcPr>
          <w:p w14:paraId="3D5077C2"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RAD51C</w:t>
            </w:r>
          </w:p>
        </w:tc>
        <w:tc>
          <w:tcPr>
            <w:tcW w:w="999" w:type="dxa"/>
            <w:tcBorders>
              <w:top w:val="single" w:sz="4" w:space="0" w:color="BEBEBE"/>
              <w:left w:val="single" w:sz="4" w:space="0" w:color="BEBEBE"/>
              <w:bottom w:val="single" w:sz="4" w:space="0" w:color="BEBEBE"/>
              <w:right w:val="single" w:sz="4" w:space="0" w:color="BEBEBE"/>
            </w:tcBorders>
          </w:tcPr>
          <w:p w14:paraId="530F1508"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RAD51D</w:t>
            </w:r>
          </w:p>
        </w:tc>
        <w:tc>
          <w:tcPr>
            <w:tcW w:w="999" w:type="dxa"/>
            <w:tcBorders>
              <w:top w:val="single" w:sz="4" w:space="0" w:color="BEBEBE"/>
              <w:left w:val="single" w:sz="4" w:space="0" w:color="BEBEBE"/>
              <w:bottom w:val="single" w:sz="4" w:space="0" w:color="BEBEBE"/>
              <w:right w:val="single" w:sz="4" w:space="0" w:color="BEBEBE"/>
            </w:tcBorders>
          </w:tcPr>
          <w:p w14:paraId="04A6BFA8"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RAD54L</w:t>
            </w:r>
          </w:p>
        </w:tc>
        <w:tc>
          <w:tcPr>
            <w:tcW w:w="999" w:type="dxa"/>
            <w:tcBorders>
              <w:top w:val="single" w:sz="4" w:space="0" w:color="BEBEBE"/>
              <w:left w:val="single" w:sz="4" w:space="0" w:color="BEBEBE"/>
              <w:bottom w:val="single" w:sz="4" w:space="0" w:color="BEBEBE"/>
              <w:right w:val="single" w:sz="4" w:space="0" w:color="BEBEBE"/>
            </w:tcBorders>
          </w:tcPr>
          <w:p w14:paraId="0C134B27"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RB1</w:t>
            </w:r>
          </w:p>
        </w:tc>
        <w:tc>
          <w:tcPr>
            <w:tcW w:w="998" w:type="dxa"/>
            <w:tcBorders>
              <w:top w:val="single" w:sz="4" w:space="0" w:color="BEBEBE"/>
              <w:left w:val="single" w:sz="4" w:space="0" w:color="BEBEBE"/>
              <w:bottom w:val="single" w:sz="4" w:space="0" w:color="BEBEBE"/>
              <w:right w:val="single" w:sz="4" w:space="0" w:color="BEBEBE"/>
            </w:tcBorders>
          </w:tcPr>
          <w:p w14:paraId="5B36D6B5"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RBM10</w:t>
            </w:r>
          </w:p>
        </w:tc>
        <w:tc>
          <w:tcPr>
            <w:tcW w:w="999" w:type="dxa"/>
            <w:tcBorders>
              <w:top w:val="single" w:sz="4" w:space="0" w:color="BEBEBE"/>
              <w:left w:val="single" w:sz="4" w:space="0" w:color="BEBEBE"/>
              <w:bottom w:val="single" w:sz="4" w:space="0" w:color="BEBEBE"/>
              <w:right w:val="single" w:sz="4" w:space="0" w:color="BEBEBE"/>
            </w:tcBorders>
          </w:tcPr>
          <w:p w14:paraId="61D7B8CA"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RECQL</w:t>
            </w:r>
          </w:p>
        </w:tc>
        <w:tc>
          <w:tcPr>
            <w:tcW w:w="999" w:type="dxa"/>
            <w:tcBorders>
              <w:top w:val="single" w:sz="4" w:space="0" w:color="BEBEBE"/>
              <w:left w:val="single" w:sz="4" w:space="0" w:color="BEBEBE"/>
              <w:bottom w:val="single" w:sz="4" w:space="0" w:color="BEBEBE"/>
              <w:right w:val="single" w:sz="4" w:space="0" w:color="BEBEBE"/>
            </w:tcBorders>
          </w:tcPr>
          <w:p w14:paraId="2BD911D3"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RECQL4</w:t>
            </w:r>
          </w:p>
        </w:tc>
        <w:tc>
          <w:tcPr>
            <w:tcW w:w="999" w:type="dxa"/>
            <w:tcBorders>
              <w:top w:val="single" w:sz="4" w:space="0" w:color="BEBEBE"/>
              <w:left w:val="single" w:sz="4" w:space="0" w:color="BEBEBE"/>
              <w:bottom w:val="single" w:sz="4" w:space="0" w:color="BEBEBE"/>
              <w:right w:val="single" w:sz="4" w:space="0" w:color="BEBEBE"/>
            </w:tcBorders>
          </w:tcPr>
          <w:p w14:paraId="418D8978"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RET</w:t>
            </w:r>
          </w:p>
        </w:tc>
        <w:tc>
          <w:tcPr>
            <w:tcW w:w="1170" w:type="dxa"/>
            <w:tcBorders>
              <w:top w:val="single" w:sz="4" w:space="0" w:color="BEBEBE"/>
              <w:left w:val="single" w:sz="4" w:space="0" w:color="BEBEBE"/>
              <w:bottom w:val="single" w:sz="4" w:space="0" w:color="BEBEBE"/>
              <w:right w:val="single" w:sz="4" w:space="0" w:color="BEBEBE"/>
            </w:tcBorders>
          </w:tcPr>
          <w:p w14:paraId="6DDF94D0"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RNASEL</w:t>
            </w:r>
          </w:p>
        </w:tc>
      </w:tr>
      <w:tr w:rsidR="00FA7BF2" w14:paraId="7FC52BE4" w14:textId="77777777">
        <w:trPr>
          <w:trHeight w:hRule="exact" w:val="284"/>
        </w:trPr>
        <w:tc>
          <w:tcPr>
            <w:tcW w:w="762" w:type="dxa"/>
            <w:tcBorders>
              <w:top w:val="single" w:sz="4" w:space="0" w:color="BEBEBE"/>
              <w:left w:val="single" w:sz="4" w:space="0" w:color="BEBEBE"/>
              <w:bottom w:val="single" w:sz="4" w:space="0" w:color="BEBEBE"/>
              <w:right w:val="single" w:sz="4" w:space="0" w:color="BEBEBE"/>
            </w:tcBorders>
          </w:tcPr>
          <w:p w14:paraId="4498BB4D"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RNF43</w:t>
            </w:r>
          </w:p>
        </w:tc>
        <w:tc>
          <w:tcPr>
            <w:tcW w:w="999" w:type="dxa"/>
            <w:tcBorders>
              <w:top w:val="single" w:sz="4" w:space="0" w:color="BEBEBE"/>
              <w:left w:val="single" w:sz="4" w:space="0" w:color="BEBEBE"/>
              <w:bottom w:val="single" w:sz="4" w:space="0" w:color="BEBEBE"/>
              <w:right w:val="single" w:sz="4" w:space="0" w:color="BEBEBE"/>
            </w:tcBorders>
          </w:tcPr>
          <w:p w14:paraId="3256586F"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RUNX1</w:t>
            </w:r>
          </w:p>
        </w:tc>
        <w:tc>
          <w:tcPr>
            <w:tcW w:w="999" w:type="dxa"/>
            <w:tcBorders>
              <w:top w:val="single" w:sz="4" w:space="0" w:color="BEBEBE"/>
              <w:left w:val="single" w:sz="4" w:space="0" w:color="BEBEBE"/>
              <w:bottom w:val="single" w:sz="4" w:space="0" w:color="BEBEBE"/>
              <w:right w:val="single" w:sz="4" w:space="0" w:color="BEBEBE"/>
            </w:tcBorders>
          </w:tcPr>
          <w:p w14:paraId="358B5D89"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SDHA</w:t>
            </w:r>
          </w:p>
        </w:tc>
        <w:tc>
          <w:tcPr>
            <w:tcW w:w="999" w:type="dxa"/>
            <w:tcBorders>
              <w:top w:val="single" w:sz="4" w:space="0" w:color="BEBEBE"/>
              <w:left w:val="single" w:sz="4" w:space="0" w:color="BEBEBE"/>
              <w:bottom w:val="single" w:sz="4" w:space="0" w:color="BEBEBE"/>
              <w:right w:val="single" w:sz="4" w:space="0" w:color="BEBEBE"/>
            </w:tcBorders>
          </w:tcPr>
          <w:p w14:paraId="3E9027FD"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SDHAF2</w:t>
            </w:r>
          </w:p>
        </w:tc>
        <w:tc>
          <w:tcPr>
            <w:tcW w:w="999" w:type="dxa"/>
            <w:tcBorders>
              <w:top w:val="single" w:sz="4" w:space="0" w:color="BEBEBE"/>
              <w:left w:val="single" w:sz="4" w:space="0" w:color="BEBEBE"/>
              <w:bottom w:val="single" w:sz="4" w:space="0" w:color="BEBEBE"/>
              <w:right w:val="single" w:sz="4" w:space="0" w:color="BEBEBE"/>
            </w:tcBorders>
          </w:tcPr>
          <w:p w14:paraId="3B5AD8DF"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SDHB</w:t>
            </w:r>
          </w:p>
        </w:tc>
        <w:tc>
          <w:tcPr>
            <w:tcW w:w="998" w:type="dxa"/>
            <w:tcBorders>
              <w:top w:val="single" w:sz="4" w:space="0" w:color="BEBEBE"/>
              <w:left w:val="single" w:sz="4" w:space="0" w:color="BEBEBE"/>
              <w:bottom w:val="single" w:sz="4" w:space="0" w:color="BEBEBE"/>
              <w:right w:val="single" w:sz="4" w:space="0" w:color="BEBEBE"/>
            </w:tcBorders>
          </w:tcPr>
          <w:p w14:paraId="273EB330"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SDHC</w:t>
            </w:r>
          </w:p>
        </w:tc>
        <w:tc>
          <w:tcPr>
            <w:tcW w:w="999" w:type="dxa"/>
            <w:tcBorders>
              <w:top w:val="single" w:sz="4" w:space="0" w:color="BEBEBE"/>
              <w:left w:val="single" w:sz="4" w:space="0" w:color="BEBEBE"/>
              <w:bottom w:val="single" w:sz="4" w:space="0" w:color="BEBEBE"/>
              <w:right w:val="single" w:sz="4" w:space="0" w:color="BEBEBE"/>
            </w:tcBorders>
          </w:tcPr>
          <w:p w14:paraId="2B6CF98D"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SDHD</w:t>
            </w:r>
          </w:p>
        </w:tc>
        <w:tc>
          <w:tcPr>
            <w:tcW w:w="999" w:type="dxa"/>
            <w:tcBorders>
              <w:top w:val="single" w:sz="4" w:space="0" w:color="BEBEBE"/>
              <w:left w:val="single" w:sz="4" w:space="0" w:color="BEBEBE"/>
              <w:bottom w:val="single" w:sz="4" w:space="0" w:color="BEBEBE"/>
              <w:right w:val="single" w:sz="4" w:space="0" w:color="BEBEBE"/>
            </w:tcBorders>
          </w:tcPr>
          <w:p w14:paraId="0EAE6A25"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SLX4</w:t>
            </w:r>
          </w:p>
        </w:tc>
        <w:tc>
          <w:tcPr>
            <w:tcW w:w="999" w:type="dxa"/>
            <w:tcBorders>
              <w:top w:val="single" w:sz="4" w:space="0" w:color="BEBEBE"/>
              <w:left w:val="single" w:sz="4" w:space="0" w:color="BEBEBE"/>
              <w:bottom w:val="single" w:sz="4" w:space="0" w:color="BEBEBE"/>
              <w:right w:val="single" w:sz="4" w:space="0" w:color="BEBEBE"/>
            </w:tcBorders>
          </w:tcPr>
          <w:p w14:paraId="542AD1B3"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SMAD4</w:t>
            </w:r>
          </w:p>
        </w:tc>
        <w:tc>
          <w:tcPr>
            <w:tcW w:w="1170" w:type="dxa"/>
            <w:tcBorders>
              <w:top w:val="single" w:sz="4" w:space="0" w:color="BEBEBE"/>
              <w:left w:val="single" w:sz="4" w:space="0" w:color="BEBEBE"/>
              <w:bottom w:val="single" w:sz="4" w:space="0" w:color="BEBEBE"/>
              <w:right w:val="single" w:sz="4" w:space="0" w:color="BEBEBE"/>
            </w:tcBorders>
          </w:tcPr>
          <w:p w14:paraId="09BBAC14"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SMARCA4</w:t>
            </w:r>
          </w:p>
        </w:tc>
      </w:tr>
      <w:tr w:rsidR="00FA7BF2" w14:paraId="47DE969A" w14:textId="77777777">
        <w:trPr>
          <w:trHeight w:hRule="exact" w:val="284"/>
        </w:trPr>
        <w:tc>
          <w:tcPr>
            <w:tcW w:w="762" w:type="dxa"/>
            <w:tcBorders>
              <w:top w:val="single" w:sz="4" w:space="0" w:color="BEBEBE"/>
              <w:left w:val="single" w:sz="4" w:space="0" w:color="BEBEBE"/>
              <w:bottom w:val="single" w:sz="4" w:space="0" w:color="BEBEBE"/>
              <w:right w:val="single" w:sz="4" w:space="0" w:color="BEBEBE"/>
            </w:tcBorders>
          </w:tcPr>
          <w:p w14:paraId="4A31C59C"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SMARCB1</w:t>
            </w:r>
          </w:p>
        </w:tc>
        <w:tc>
          <w:tcPr>
            <w:tcW w:w="999" w:type="dxa"/>
            <w:tcBorders>
              <w:top w:val="single" w:sz="4" w:space="0" w:color="BEBEBE"/>
              <w:left w:val="single" w:sz="4" w:space="0" w:color="BEBEBE"/>
              <w:bottom w:val="single" w:sz="4" w:space="0" w:color="BEBEBE"/>
              <w:right w:val="single" w:sz="4" w:space="0" w:color="BEBEBE"/>
            </w:tcBorders>
          </w:tcPr>
          <w:p w14:paraId="7276CE35"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STK11</w:t>
            </w:r>
          </w:p>
        </w:tc>
        <w:tc>
          <w:tcPr>
            <w:tcW w:w="999" w:type="dxa"/>
            <w:tcBorders>
              <w:top w:val="single" w:sz="4" w:space="0" w:color="BEBEBE"/>
              <w:left w:val="single" w:sz="4" w:space="0" w:color="BEBEBE"/>
              <w:bottom w:val="single" w:sz="4" w:space="0" w:color="BEBEBE"/>
              <w:right w:val="single" w:sz="4" w:space="0" w:color="BEBEBE"/>
            </w:tcBorders>
          </w:tcPr>
          <w:p w14:paraId="52D1AD9B"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SUFU</w:t>
            </w:r>
          </w:p>
        </w:tc>
        <w:tc>
          <w:tcPr>
            <w:tcW w:w="999" w:type="dxa"/>
            <w:tcBorders>
              <w:top w:val="single" w:sz="4" w:space="0" w:color="BEBEBE"/>
              <w:left w:val="single" w:sz="4" w:space="0" w:color="BEBEBE"/>
              <w:bottom w:val="single" w:sz="4" w:space="0" w:color="BEBEBE"/>
              <w:right w:val="single" w:sz="4" w:space="0" w:color="BEBEBE"/>
            </w:tcBorders>
          </w:tcPr>
          <w:p w14:paraId="50FDF1F1"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TERT</w:t>
            </w:r>
          </w:p>
        </w:tc>
        <w:tc>
          <w:tcPr>
            <w:tcW w:w="999" w:type="dxa"/>
            <w:tcBorders>
              <w:top w:val="single" w:sz="4" w:space="0" w:color="BEBEBE"/>
              <w:left w:val="single" w:sz="4" w:space="0" w:color="BEBEBE"/>
              <w:bottom w:val="single" w:sz="4" w:space="0" w:color="BEBEBE"/>
              <w:right w:val="single" w:sz="4" w:space="0" w:color="BEBEBE"/>
            </w:tcBorders>
          </w:tcPr>
          <w:p w14:paraId="39379433"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TGFBR2</w:t>
            </w:r>
          </w:p>
        </w:tc>
        <w:tc>
          <w:tcPr>
            <w:tcW w:w="998" w:type="dxa"/>
            <w:tcBorders>
              <w:top w:val="single" w:sz="4" w:space="0" w:color="BEBEBE"/>
              <w:left w:val="single" w:sz="4" w:space="0" w:color="BEBEBE"/>
              <w:bottom w:val="single" w:sz="4" w:space="0" w:color="BEBEBE"/>
              <w:right w:val="single" w:sz="4" w:space="0" w:color="BEBEBE"/>
            </w:tcBorders>
          </w:tcPr>
          <w:p w14:paraId="243D46B7"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TMEM127</w:t>
            </w:r>
          </w:p>
        </w:tc>
        <w:tc>
          <w:tcPr>
            <w:tcW w:w="999" w:type="dxa"/>
            <w:tcBorders>
              <w:top w:val="single" w:sz="4" w:space="0" w:color="BEBEBE"/>
              <w:left w:val="single" w:sz="4" w:space="0" w:color="BEBEBE"/>
              <w:bottom w:val="single" w:sz="4" w:space="0" w:color="BEBEBE"/>
              <w:right w:val="single" w:sz="4" w:space="0" w:color="BEBEBE"/>
            </w:tcBorders>
          </w:tcPr>
          <w:p w14:paraId="5DCE9A51"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TP53</w:t>
            </w:r>
          </w:p>
        </w:tc>
        <w:tc>
          <w:tcPr>
            <w:tcW w:w="999" w:type="dxa"/>
            <w:tcBorders>
              <w:top w:val="single" w:sz="4" w:space="0" w:color="BEBEBE"/>
              <w:left w:val="single" w:sz="4" w:space="0" w:color="BEBEBE"/>
              <w:bottom w:val="single" w:sz="4" w:space="0" w:color="BEBEBE"/>
              <w:right w:val="single" w:sz="4" w:space="0" w:color="BEBEBE"/>
            </w:tcBorders>
          </w:tcPr>
          <w:p w14:paraId="5A030C56"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TSC1</w:t>
            </w:r>
          </w:p>
        </w:tc>
        <w:tc>
          <w:tcPr>
            <w:tcW w:w="999" w:type="dxa"/>
            <w:tcBorders>
              <w:top w:val="single" w:sz="4" w:space="0" w:color="BEBEBE"/>
              <w:left w:val="single" w:sz="4" w:space="0" w:color="BEBEBE"/>
              <w:bottom w:val="single" w:sz="4" w:space="0" w:color="BEBEBE"/>
              <w:right w:val="single" w:sz="4" w:space="0" w:color="BEBEBE"/>
            </w:tcBorders>
          </w:tcPr>
          <w:p w14:paraId="41FD2332"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TSC2</w:t>
            </w:r>
          </w:p>
        </w:tc>
        <w:tc>
          <w:tcPr>
            <w:tcW w:w="1170" w:type="dxa"/>
            <w:tcBorders>
              <w:top w:val="single" w:sz="4" w:space="0" w:color="BEBEBE"/>
              <w:left w:val="single" w:sz="4" w:space="0" w:color="BEBEBE"/>
              <w:bottom w:val="single" w:sz="4" w:space="0" w:color="BEBEBE"/>
              <w:right w:val="single" w:sz="4" w:space="0" w:color="BEBEBE"/>
            </w:tcBorders>
          </w:tcPr>
          <w:p w14:paraId="273C1AD8"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VHL</w:t>
            </w:r>
          </w:p>
        </w:tc>
      </w:tr>
      <w:tr w:rsidR="00FA7BF2" w14:paraId="4705C040" w14:textId="77777777">
        <w:trPr>
          <w:trHeight w:hRule="exact" w:val="284"/>
        </w:trPr>
        <w:tc>
          <w:tcPr>
            <w:tcW w:w="762" w:type="dxa"/>
            <w:tcBorders>
              <w:top w:val="single" w:sz="4" w:space="0" w:color="BEBEBE"/>
              <w:left w:val="single" w:sz="4" w:space="0" w:color="BEBEBE"/>
              <w:bottom w:val="single" w:sz="4" w:space="0" w:color="BEBEBE"/>
              <w:right w:val="single" w:sz="4" w:space="0" w:color="BEBEBE"/>
            </w:tcBorders>
          </w:tcPr>
          <w:p w14:paraId="41446C62"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WRN</w:t>
            </w:r>
          </w:p>
        </w:tc>
        <w:tc>
          <w:tcPr>
            <w:tcW w:w="999" w:type="dxa"/>
            <w:tcBorders>
              <w:top w:val="single" w:sz="4" w:space="0" w:color="BEBEBE"/>
              <w:left w:val="single" w:sz="4" w:space="0" w:color="BEBEBE"/>
              <w:bottom w:val="single" w:sz="4" w:space="0" w:color="BEBEBE"/>
              <w:right w:val="single" w:sz="4" w:space="0" w:color="BEBEBE"/>
            </w:tcBorders>
          </w:tcPr>
          <w:p w14:paraId="78FECEA7"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WT1</w:t>
            </w:r>
          </w:p>
        </w:tc>
        <w:tc>
          <w:tcPr>
            <w:tcW w:w="999" w:type="dxa"/>
            <w:tcBorders>
              <w:top w:val="single" w:sz="4" w:space="0" w:color="BEBEBE"/>
              <w:left w:val="single" w:sz="4" w:space="0" w:color="BEBEBE"/>
              <w:bottom w:val="single" w:sz="4" w:space="0" w:color="BEBEBE"/>
              <w:right w:val="single" w:sz="4" w:space="0" w:color="BEBEBE"/>
            </w:tcBorders>
          </w:tcPr>
          <w:p w14:paraId="624AE1D0"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XPC</w:t>
            </w:r>
          </w:p>
        </w:tc>
        <w:tc>
          <w:tcPr>
            <w:tcW w:w="999" w:type="dxa"/>
            <w:tcBorders>
              <w:top w:val="single" w:sz="4" w:space="0" w:color="BEBEBE"/>
              <w:left w:val="single" w:sz="4" w:space="0" w:color="BEBEBE"/>
              <w:bottom w:val="single" w:sz="4" w:space="0" w:color="BEBEBE"/>
              <w:right w:val="single" w:sz="4" w:space="0" w:color="BEBEBE"/>
            </w:tcBorders>
          </w:tcPr>
          <w:p w14:paraId="6DC5E038"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XRCC2</w:t>
            </w:r>
          </w:p>
        </w:tc>
        <w:tc>
          <w:tcPr>
            <w:tcW w:w="999" w:type="dxa"/>
            <w:tcBorders>
              <w:top w:val="single" w:sz="4" w:space="0" w:color="BEBEBE"/>
              <w:left w:val="single" w:sz="4" w:space="0" w:color="BEBEBE"/>
              <w:bottom w:val="single" w:sz="4" w:space="0" w:color="BEBEBE"/>
              <w:right w:val="single" w:sz="4" w:space="0" w:color="BEBEBE"/>
            </w:tcBorders>
          </w:tcPr>
          <w:p w14:paraId="5B37C79E" w14:textId="77777777" w:rsidR="00FA7BF2" w:rsidRDefault="0035086C">
            <w:pPr>
              <w:jc w:val="center"/>
              <w:rPr>
                <w:rFonts w:ascii="Times New Roman" w:hAnsi="Times New Roman"/>
                <w:bCs/>
                <w:i/>
                <w:iCs/>
                <w:sz w:val="13"/>
                <w:szCs w:val="13"/>
              </w:rPr>
            </w:pPr>
            <w:r>
              <w:rPr>
                <w:rFonts w:ascii="Times New Roman" w:hAnsi="Times New Roman"/>
                <w:bCs/>
                <w:i/>
                <w:iCs/>
                <w:sz w:val="13"/>
                <w:szCs w:val="13"/>
              </w:rPr>
              <w:t>XRCC3</w:t>
            </w:r>
          </w:p>
        </w:tc>
        <w:tc>
          <w:tcPr>
            <w:tcW w:w="998" w:type="dxa"/>
            <w:tcBorders>
              <w:top w:val="single" w:sz="4" w:space="0" w:color="BEBEBE"/>
              <w:left w:val="single" w:sz="4" w:space="0" w:color="BEBEBE"/>
              <w:bottom w:val="single" w:sz="4" w:space="0" w:color="BEBEBE"/>
              <w:right w:val="single" w:sz="4" w:space="0" w:color="BEBEBE"/>
            </w:tcBorders>
          </w:tcPr>
          <w:p w14:paraId="05F1DB3C" w14:textId="77777777" w:rsidR="00FA7BF2" w:rsidRDefault="00FA7BF2">
            <w:pPr>
              <w:jc w:val="center"/>
              <w:rPr>
                <w:rFonts w:ascii="Times New Roman" w:hAnsi="Times New Roman"/>
                <w:bCs/>
                <w:i/>
                <w:iCs/>
                <w:sz w:val="13"/>
                <w:szCs w:val="13"/>
              </w:rPr>
            </w:pPr>
          </w:p>
        </w:tc>
        <w:tc>
          <w:tcPr>
            <w:tcW w:w="999" w:type="dxa"/>
            <w:tcBorders>
              <w:top w:val="single" w:sz="4" w:space="0" w:color="BEBEBE"/>
              <w:left w:val="single" w:sz="4" w:space="0" w:color="BEBEBE"/>
              <w:bottom w:val="single" w:sz="4" w:space="0" w:color="BEBEBE"/>
              <w:right w:val="single" w:sz="4" w:space="0" w:color="BEBEBE"/>
            </w:tcBorders>
          </w:tcPr>
          <w:p w14:paraId="2A743051" w14:textId="77777777" w:rsidR="00FA7BF2" w:rsidRDefault="00FA7BF2">
            <w:pPr>
              <w:jc w:val="center"/>
              <w:rPr>
                <w:rFonts w:ascii="Times New Roman" w:hAnsi="Times New Roman"/>
                <w:bCs/>
                <w:i/>
                <w:iCs/>
                <w:sz w:val="13"/>
                <w:szCs w:val="13"/>
              </w:rPr>
            </w:pPr>
          </w:p>
        </w:tc>
        <w:tc>
          <w:tcPr>
            <w:tcW w:w="999" w:type="dxa"/>
            <w:tcBorders>
              <w:top w:val="single" w:sz="4" w:space="0" w:color="BEBEBE"/>
              <w:left w:val="single" w:sz="4" w:space="0" w:color="BEBEBE"/>
              <w:bottom w:val="single" w:sz="4" w:space="0" w:color="BEBEBE"/>
              <w:right w:val="single" w:sz="4" w:space="0" w:color="BEBEBE"/>
            </w:tcBorders>
          </w:tcPr>
          <w:p w14:paraId="466E4AA6" w14:textId="77777777" w:rsidR="00FA7BF2" w:rsidRDefault="00FA7BF2">
            <w:pPr>
              <w:jc w:val="center"/>
              <w:rPr>
                <w:rFonts w:ascii="Times New Roman" w:hAnsi="Times New Roman"/>
                <w:bCs/>
                <w:i/>
                <w:iCs/>
                <w:sz w:val="13"/>
                <w:szCs w:val="13"/>
              </w:rPr>
            </w:pPr>
          </w:p>
        </w:tc>
        <w:tc>
          <w:tcPr>
            <w:tcW w:w="999" w:type="dxa"/>
            <w:tcBorders>
              <w:top w:val="single" w:sz="4" w:space="0" w:color="BEBEBE"/>
              <w:left w:val="single" w:sz="4" w:space="0" w:color="BEBEBE"/>
              <w:bottom w:val="single" w:sz="4" w:space="0" w:color="BEBEBE"/>
              <w:right w:val="single" w:sz="4" w:space="0" w:color="BEBEBE"/>
            </w:tcBorders>
          </w:tcPr>
          <w:p w14:paraId="10329720" w14:textId="77777777" w:rsidR="00FA7BF2" w:rsidRDefault="00FA7BF2">
            <w:pPr>
              <w:jc w:val="center"/>
              <w:rPr>
                <w:rFonts w:ascii="Times New Roman" w:hAnsi="Times New Roman"/>
                <w:bCs/>
                <w:i/>
                <w:iCs/>
                <w:sz w:val="13"/>
                <w:szCs w:val="13"/>
              </w:rPr>
            </w:pPr>
          </w:p>
        </w:tc>
        <w:tc>
          <w:tcPr>
            <w:tcW w:w="1170" w:type="dxa"/>
            <w:tcBorders>
              <w:top w:val="single" w:sz="4" w:space="0" w:color="BEBEBE"/>
              <w:left w:val="single" w:sz="4" w:space="0" w:color="BEBEBE"/>
              <w:bottom w:val="single" w:sz="4" w:space="0" w:color="BEBEBE"/>
              <w:right w:val="single" w:sz="4" w:space="0" w:color="BEBEBE"/>
            </w:tcBorders>
          </w:tcPr>
          <w:p w14:paraId="7FDC71C6" w14:textId="77777777" w:rsidR="00FA7BF2" w:rsidRDefault="00FA7BF2">
            <w:pPr>
              <w:jc w:val="center"/>
              <w:rPr>
                <w:rFonts w:ascii="Times New Roman" w:hAnsi="Times New Roman"/>
                <w:bCs/>
                <w:i/>
                <w:iCs/>
                <w:sz w:val="13"/>
                <w:szCs w:val="13"/>
              </w:rPr>
            </w:pPr>
          </w:p>
        </w:tc>
      </w:tr>
    </w:tbl>
    <w:p w14:paraId="0C32BFCE" w14:textId="77777777" w:rsidR="00F74D48" w:rsidRPr="006C0131" w:rsidRDefault="00F74D48" w:rsidP="00F74D48">
      <w:pPr>
        <w:spacing w:line="200" w:lineRule="exact"/>
        <w:rPr>
          <w:rFonts w:ascii="Times New Roman" w:hAnsi="Times New Roman"/>
        </w:rPr>
      </w:pPr>
      <w:r w:rsidRPr="006C0131">
        <w:rPr>
          <w:rFonts w:ascii="Times New Roman" w:hAnsi="Times New Roman" w:hint="eastAsia"/>
        </w:rPr>
        <w:t>{</w:t>
      </w:r>
      <w:r w:rsidRPr="006C0131">
        <w:rPr>
          <w:rFonts w:ascii="Times New Roman" w:hAnsi="Times New Roman"/>
        </w:rPr>
        <w:t>%p endif%}</w:t>
      </w:r>
    </w:p>
    <w:p w14:paraId="11F4EDD2" w14:textId="77777777" w:rsidR="00F74D48" w:rsidRPr="006C0131" w:rsidRDefault="00F74D48" w:rsidP="00F74D48">
      <w:pPr>
        <w:spacing w:line="200" w:lineRule="exact"/>
        <w:rPr>
          <w:rFonts w:ascii="Times New Roman" w:hAnsi="Times New Roman"/>
        </w:rPr>
      </w:pPr>
      <w:r w:rsidRPr="006C0131">
        <w:rPr>
          <w:rFonts w:ascii="Times New Roman" w:hAnsi="Times New Roman"/>
        </w:rPr>
        <w:t>{%p if sample.rna_sample_id%}</w:t>
      </w:r>
    </w:p>
    <w:p w14:paraId="42AD32E3" w14:textId="77777777" w:rsidR="00FA7BF2" w:rsidRPr="00F74D48" w:rsidRDefault="00FA7BF2">
      <w:pPr>
        <w:spacing w:line="200" w:lineRule="exact"/>
        <w:rPr>
          <w:rFonts w:ascii="Times New Roman" w:hAnsi="Times New Roman"/>
        </w:rPr>
      </w:pPr>
    </w:p>
    <w:tbl>
      <w:tblPr>
        <w:tblW w:w="5093" w:type="pct"/>
        <w:tblBorders>
          <w:top w:val="single" w:sz="4" w:space="0" w:color="4472C4"/>
          <w:left w:val="single" w:sz="4" w:space="0" w:color="4472C4"/>
          <w:bottom w:val="single" w:sz="4" w:space="0" w:color="4472C4"/>
          <w:right w:val="single" w:sz="4" w:space="0" w:color="4472C4"/>
          <w:insideH w:val="single" w:sz="4" w:space="0" w:color="4472C4"/>
          <w:insideV w:val="single" w:sz="4" w:space="0" w:color="4472C4"/>
        </w:tblBorders>
        <w:tblLook w:val="04A0" w:firstRow="1" w:lastRow="0" w:firstColumn="1" w:lastColumn="0" w:noHBand="0" w:noVBand="1"/>
      </w:tblPr>
      <w:tblGrid>
        <w:gridCol w:w="1078"/>
        <w:gridCol w:w="895"/>
        <w:gridCol w:w="1129"/>
        <w:gridCol w:w="859"/>
        <w:gridCol w:w="1012"/>
        <w:gridCol w:w="986"/>
        <w:gridCol w:w="988"/>
        <w:gridCol w:w="988"/>
        <w:gridCol w:w="990"/>
        <w:gridCol w:w="992"/>
      </w:tblGrid>
      <w:tr w:rsidR="00FA7BF2" w14:paraId="76D1004E" w14:textId="77777777" w:rsidTr="00786393">
        <w:trPr>
          <w:trHeight w:val="397"/>
        </w:trPr>
        <w:tc>
          <w:tcPr>
            <w:tcW w:w="5000" w:type="pct"/>
            <w:gridSpan w:val="10"/>
            <w:shd w:val="clear" w:color="auto" w:fill="1E7648"/>
            <w:vAlign w:val="center"/>
          </w:tcPr>
          <w:p w14:paraId="09860DED" w14:textId="77777777" w:rsidR="00FA7BF2" w:rsidRDefault="0035086C">
            <w:pPr>
              <w:adjustRightInd w:val="0"/>
              <w:snapToGrid w:val="0"/>
              <w:jc w:val="center"/>
              <w:rPr>
                <w:rFonts w:ascii="Times New Roman" w:hAnsi="Times New Roman" w:cs="思源黑体 CN Normal"/>
                <w:b/>
                <w:color w:val="FFFFFF" w:themeColor="background1"/>
                <w:sz w:val="18"/>
                <w:szCs w:val="18"/>
              </w:rPr>
            </w:pPr>
            <w:r>
              <w:rPr>
                <w:rFonts w:ascii="Times New Roman" w:hAnsi="Times New Roman"/>
                <w:b/>
                <w:bCs/>
                <w:color w:val="FFFFFF"/>
                <w:szCs w:val="21"/>
              </w:rPr>
              <w:t>RNA</w:t>
            </w:r>
            <w:r>
              <w:rPr>
                <w:rFonts w:ascii="Times New Roman" w:hAnsi="Times New Roman" w:hint="eastAsia"/>
                <w:b/>
                <w:bCs/>
                <w:color w:val="FFFFFF"/>
                <w:szCs w:val="21"/>
              </w:rPr>
              <w:t>表达基因检测列表（</w:t>
            </w:r>
            <w:r>
              <w:rPr>
                <w:rFonts w:ascii="Times New Roman" w:hAnsi="Times New Roman" w:hint="eastAsia"/>
                <w:b/>
                <w:bCs/>
                <w:color w:val="FFFFFF"/>
                <w:szCs w:val="21"/>
              </w:rPr>
              <w:t>2660</w:t>
            </w:r>
            <w:r>
              <w:rPr>
                <w:rFonts w:ascii="Times New Roman" w:hAnsi="Times New Roman" w:hint="eastAsia"/>
                <w:b/>
                <w:bCs/>
                <w:color w:val="FFFFFF"/>
                <w:szCs w:val="21"/>
              </w:rPr>
              <w:t>基因）</w:t>
            </w:r>
          </w:p>
        </w:tc>
      </w:tr>
      <w:tr w:rsidR="00FA7BF2" w14:paraId="12BCF01E"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B05ADE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A2M</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3EDD45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ABCB1</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5F7910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ABCF1</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584873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ABL1</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843837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ABR</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116970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ABTB2</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AAD205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ACAD9</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EBD9A6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ACADM</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AD9D05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ACAN</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11B634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ACOT12</w:t>
            </w:r>
          </w:p>
        </w:tc>
      </w:tr>
      <w:tr w:rsidR="00FA7BF2" w14:paraId="2FB8E5C3"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554676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ACSF3</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20F716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ACTA2</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57D9D2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ACTB</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F03F31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ACTG1</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59152C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ACTG2</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320A60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ACTL6A</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68F4F4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ACTL6B</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2E27CF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ACTR3B</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5DFEB1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ACVR1B</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A4B8EF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ACVR1C</w:t>
            </w:r>
          </w:p>
        </w:tc>
      </w:tr>
      <w:tr w:rsidR="00FA7BF2" w14:paraId="6D0D14B5"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353349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ACVR2A</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A1675E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ACY1</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AB5027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ADA</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D2C853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ADAM12</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000789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ADAMTS16</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D1EDCE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ADGRE1</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40D253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ADGRE2</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758A72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ADGRE5</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F10B77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ADH1A</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F5C253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ADH1B</w:t>
            </w:r>
          </w:p>
        </w:tc>
      </w:tr>
      <w:tr w:rsidR="00FA7BF2" w14:paraId="18BC67D3"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9E0608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ADH1C</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FE345B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ADH4</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CF5C22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ADH6</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B2597F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ADM</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C431A0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ADORA2A</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54A1C5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AFAP1</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72F00D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AFDN</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140F96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AFF3</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4AC931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AGAP3</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B94062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AGBL4</w:t>
            </w:r>
          </w:p>
        </w:tc>
      </w:tr>
      <w:tr w:rsidR="00FA7BF2" w14:paraId="3E03BBCD"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EE7CDD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AGGF1</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DD06FD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AGK</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05EA66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AGR2</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A22927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AGTRAP</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B59990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AHCYL1</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74F70A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AHR</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DA0FCA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AICDA</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40A3C0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AIF1</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7AEE2A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AIRE</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B3A7E1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AKAP1</w:t>
            </w:r>
          </w:p>
        </w:tc>
      </w:tr>
      <w:tr w:rsidR="00FA7BF2" w14:paraId="21873DC8"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0488F1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AKAP13</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AA693F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AKAP9</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386409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AKR1C3</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067E77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AKR1C4</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D27DCE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AKT1</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D5282D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AKT2</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172C57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AKT3</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B0EC2D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ALAD</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054C28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ALAS1</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EB7F03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ALCAM</w:t>
            </w:r>
          </w:p>
        </w:tc>
      </w:tr>
      <w:tr w:rsidR="00FA7BF2" w14:paraId="5B416045"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C59E65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ALDOA</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FE76D4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ALDOC</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C58216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ALK</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C0703F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ALKBH2</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4305C4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ALKBH3</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E50A3B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ALOX15B</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6A5D63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AMBP</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316AB1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AMBRA1</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7AE0E9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AMER1</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B724EA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AMH</w:t>
            </w:r>
          </w:p>
        </w:tc>
      </w:tr>
      <w:tr w:rsidR="00FA7BF2" w14:paraId="789C9365"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61728F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AMMECR1L</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18B1C7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AMOT</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0CEE20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AMOTL2</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BC1412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ANGPT1</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FEDCB5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ANGPT2</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09DA65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ANGPTL4</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B03843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ANKLE2</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0F5052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ANKRD28</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2D49AA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ANKRD46</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13D52C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ANLN</w:t>
            </w:r>
          </w:p>
        </w:tc>
      </w:tr>
      <w:tr w:rsidR="00FA7BF2" w14:paraId="49DC3AB1"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9CF8F5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ANO3</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ABBBE6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ANP32B</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F8514B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ANXA1</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F77B3E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AP1M1</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E3C6F9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AP3B1</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F91DE2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APAF1</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A055AE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APBB1</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A7C77B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APC</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409FC6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APC2</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E25C3F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APH1B</w:t>
            </w:r>
          </w:p>
        </w:tc>
      </w:tr>
      <w:tr w:rsidR="00FA7BF2" w14:paraId="4E1BB85D"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0C46F3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API5</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AEB85C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APIP</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8789D6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APLNR</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63B5E6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APOA1</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EA12AB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APOA2</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7EFDEF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APOA4</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84A27B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APOB</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FE34E5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APOBEC3B</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E41EAF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APOC2</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1DF49B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APOC3</w:t>
            </w:r>
          </w:p>
        </w:tc>
      </w:tr>
      <w:tr w:rsidR="00FA7BF2" w14:paraId="1A42A5C0"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87C9B2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APOD</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F5A13E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APOE</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DBB00E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APOL6</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A1E725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APOLD1</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D16287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APOM</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61B061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APP</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5C493C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APPL1</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1668F8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AQP9</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69C7A6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AR</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C112EF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ARAF</w:t>
            </w:r>
          </w:p>
        </w:tc>
      </w:tr>
      <w:tr w:rsidR="00FA7BF2" w14:paraId="7A662870"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9DD743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lastRenderedPageBreak/>
              <w:t>AREG</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FBF538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ARF1</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9F4C9D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ARG1</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EF149B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ARG2</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9A5422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ARHGEF2</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3E6A74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ARHGEF6</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2AB5C7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ARID1A</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306A0E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ARID1B</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058E60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ARID2</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D7CDE3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ARID5A</w:t>
            </w:r>
          </w:p>
        </w:tc>
      </w:tr>
      <w:tr w:rsidR="00FA7BF2" w14:paraId="60E347A6"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C2A5AE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ARMC10</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FEF3B3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ARMH3</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7C0B11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ARNT</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657551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ARNT2</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F69207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ARNTL</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F1024E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ASAP2</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965061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ASCL1</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3A86FF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ASL</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FDBF9A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ASNS</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505218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ASPA</w:t>
            </w:r>
          </w:p>
        </w:tc>
      </w:tr>
      <w:tr w:rsidR="00FA7BF2" w14:paraId="22606B6F"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A4099D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ASPG</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B5A0A6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ASPN</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84E91B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ASPSCR1</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93A355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ASXL1</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91DF6B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ATF1</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D8DD04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ATF2</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47BDD7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ATF3</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EEB84A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ATF4</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C4DE36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ATF7IP</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3189D8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ATG10</w:t>
            </w:r>
          </w:p>
        </w:tc>
      </w:tr>
      <w:tr w:rsidR="00FA7BF2" w14:paraId="3B34222B"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80652E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ATG12</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5A7FA2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ATG16L1</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834A2E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ATG5</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6595D1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ATG7</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D56176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ATIC</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ACC732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ATM</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06B7E5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ATOX1</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6DB504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ATP11C</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6A4CC3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ATP1B1</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B3BABA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ATP2A2</w:t>
            </w:r>
          </w:p>
        </w:tc>
      </w:tr>
      <w:tr w:rsidR="00FA7BF2" w14:paraId="2A344D65"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A0FAE0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ATP5F1D</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69322C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ATP5F1E</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5AABC0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ATP5ME</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1FD5E0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ATP6V1D</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00CC63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ATR</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51E565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ATRX</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7E2762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AURKA</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5DBCBB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AURKB</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C23675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AXIN1</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53FC34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AXIN2</w:t>
            </w:r>
          </w:p>
        </w:tc>
      </w:tr>
      <w:tr w:rsidR="00FA7BF2" w14:paraId="182FE31B"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389EF3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AXL</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DABBEF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AZGP1</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0C8FDD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B2M</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9BEF63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B3GAT1</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DF8CFB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B4GALT6</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D462FC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BACH2</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8A3758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BAD</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1E18C0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BAG1</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4C587F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BAG4</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8FCE02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BAIAP2L1</w:t>
            </w:r>
          </w:p>
        </w:tc>
      </w:tr>
      <w:tr w:rsidR="00FA7BF2" w14:paraId="05956842"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028396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BAIAP3</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2301AC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BAK1</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A7F709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BAMBI</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60F89E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BAP1</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D2B3BF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BATF</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EA837B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BATF3</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66F32A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BAX</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2F777E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BBC3</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ABFB21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BBS1</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71FAF5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BCAN</w:t>
            </w:r>
          </w:p>
        </w:tc>
      </w:tr>
      <w:tr w:rsidR="00FA7BF2" w14:paraId="128975E9"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FCD576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BCAT1</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3A024A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BCL10</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1AAE0A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BCL11B</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379332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BCL2</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BACE3E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BCL2A1</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2B0A36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BCL2L1</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D79C25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BCL2L11</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321839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BCL2L14</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7C1CE4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BCL3</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1129FC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BCL6</w:t>
            </w:r>
          </w:p>
        </w:tc>
      </w:tr>
      <w:tr w:rsidR="00FA7BF2" w14:paraId="477204ED"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E7D177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BCL6B</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FFA872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BCOR</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91EAE5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BCR</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9141A8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BDNF</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34A605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BGN</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75FE03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BICC1</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42AB28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BID</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50F65C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BIRC2</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AC0EF8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BIRC3</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6B2765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BIRC5</w:t>
            </w:r>
          </w:p>
        </w:tc>
      </w:tr>
      <w:tr w:rsidR="00FA7BF2" w14:paraId="7F5DD260"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C33C97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BIRC7</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9C4E47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BLK</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17DD4B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BLM</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3574E4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BLNK</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7619CD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BLVRA</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6CA57F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BMI1</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B9D8E9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BMP2</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67464B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BMP4</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A479D5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BMP5</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86CC21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BMP6</w:t>
            </w:r>
          </w:p>
        </w:tc>
      </w:tr>
      <w:tr w:rsidR="00FA7BF2" w14:paraId="32CA9B7B"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D5CA2B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BMP7</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5DBFBD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BMP8A</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35A008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BMPR1B</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ED36AE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BNIP3</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FB8DF5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BNIP3L</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25BA6F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BRAF</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1209C8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BRCA1</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B21E89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BRCA2</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EE4EB3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BRD2</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F21125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BRD3</w:t>
            </w:r>
          </w:p>
        </w:tc>
      </w:tr>
      <w:tr w:rsidR="00FA7BF2" w14:paraId="4B5DDABF"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1BB96E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BRD4</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499C26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BRD7</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9C323F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BRIP1</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E475F9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BRIX1</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32B322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BST1</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B2F8CC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BST2</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A39B31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BTBD1</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2988E0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BTF3L4</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18CF15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BTK</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7127D4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BTLA</w:t>
            </w:r>
          </w:p>
        </w:tc>
      </w:tr>
      <w:tr w:rsidR="00FA7BF2" w14:paraId="3F0B7280"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A9DC12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BUB1</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108DBD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BUB1B-PAK6</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BE7016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BYSL</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82CAF2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C1QA</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547EE2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C1QB</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388A54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C1QBP</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C39CE2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C1R</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0A709A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C1S</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32966A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C2</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654674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C2CD5</w:t>
            </w:r>
          </w:p>
        </w:tc>
      </w:tr>
      <w:tr w:rsidR="00FA7BF2" w14:paraId="01F0D08B"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534729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C3</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81BE4E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C3AR1</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128CBD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C4B</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5215FE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C4BPA</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C692ED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C5</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A367C4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C5AR1</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74A233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C6</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2356E4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C7</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6D5C68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C8A</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22E369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C8B</w:t>
            </w:r>
          </w:p>
        </w:tc>
      </w:tr>
      <w:tr w:rsidR="00FA7BF2" w14:paraId="144F6A7C"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E7D12E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C8G</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F4A05E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C8orf34</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5D22AD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C9</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AC165F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CA12</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871D75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CA2</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25E6B2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CA4</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B40EB5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CACNA1C</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491495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CACNA1D</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4B7553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CACNA1E</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84BF05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CACNA1G</w:t>
            </w:r>
          </w:p>
        </w:tc>
      </w:tr>
      <w:tr w:rsidR="00FA7BF2" w14:paraId="50253E97"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5B4D1B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CACNA1H</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4DE3BF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CACNA2D1</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CAE339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CACNA2D2</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1FDF3A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CACNA2D3</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67A538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CACNA2D4</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DE2F21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CACNB2</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66DBE2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CACNB3</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B24FD1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CACNB4</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50E3F2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CACNG1</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E99DFA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CACNG4</w:t>
            </w:r>
          </w:p>
        </w:tc>
      </w:tr>
      <w:tr w:rsidR="00FA7BF2" w14:paraId="160CD7D6"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FDF008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CACNG6</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924BE9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CADPS</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1B0AED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CALM1</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230AEA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CALM2</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0A9CF4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CALM3</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D81CBF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CALML3</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77B395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CALML4</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D52D02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CALML5</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D0898C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CALML6</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DD9C2A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CAMK1</w:t>
            </w:r>
          </w:p>
        </w:tc>
      </w:tr>
      <w:tr w:rsidR="00FA7BF2" w14:paraId="678334FA"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5C0E07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CAMK1D</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36F35A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CAMK1G</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C692E8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CAMK2A</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A2A4D4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CAMK2B</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3E46A9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CAMK2D</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CDA517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CAMK2G</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E73181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CAMK4</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06F30F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CAMP</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4B6906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CAPN2</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ACEB85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CAPN6</w:t>
            </w:r>
          </w:p>
        </w:tc>
      </w:tr>
      <w:tr w:rsidR="00FA7BF2" w14:paraId="49E33250"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F94446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CAPZA2</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610ADE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CARD11</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8EC879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CARD9</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51B157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CASP1</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B13F72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CASP10</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7FDB3D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CASP12</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AE81D3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CASP3</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5B4801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CASP7</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8A3FC4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CASP8</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6111F1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CASP9</w:t>
            </w:r>
          </w:p>
        </w:tc>
      </w:tr>
      <w:tr w:rsidR="00FA7BF2" w14:paraId="09DBDF46"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C0E094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CAV1</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187611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CBL</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1A5210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CBLB</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6EFCED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CBLC</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8DE359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CBR4</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FBBB46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CBX5</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F03E01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CC2D1B</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2B930B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CCAR2</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58FC70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CCDC186</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7D462B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CCDC198</w:t>
            </w:r>
          </w:p>
        </w:tc>
      </w:tr>
      <w:tr w:rsidR="00FA7BF2" w14:paraId="1761E32B"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3113D4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CCDC6</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7686CC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CCDC91</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C224A5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CCL1</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A8BA87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CCL11</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ACB303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CCL13</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0060E1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CCL14</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3576D3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CCL15</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C0576F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CCL16</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8B21DC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CCL17</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42E182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CCL18</w:t>
            </w:r>
          </w:p>
        </w:tc>
      </w:tr>
      <w:tr w:rsidR="00FA7BF2" w14:paraId="19B40DD1"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154AF4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CCL19</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8D51BA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CCL2</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292758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CCL20</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7B303F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CCL21</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9AD2C9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CCL22</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393BC3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CCL23</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5A7BE3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CCL24</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F399EC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CCL25</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08CD46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CCL26</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5BCDE9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CCL27</w:t>
            </w:r>
          </w:p>
        </w:tc>
      </w:tr>
      <w:tr w:rsidR="00FA7BF2" w14:paraId="108E9734"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B82BEE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CCL28</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1E3662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CCL3</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BD3FBF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CCL3L1</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E769D0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CCL4</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773156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CCL5</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507B2B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CCL7</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35F916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CCL8</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4594F5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CCNA1</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144B3C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CCNA2</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3B20C4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CCNB1</w:t>
            </w:r>
          </w:p>
        </w:tc>
      </w:tr>
      <w:tr w:rsidR="00FA7BF2" w14:paraId="4ACE0698"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94B666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CCNB2</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CA4665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CCNB3</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9F616A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CCND1</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0CFEDC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CCND2</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3E2589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CCND3</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D6D7C9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CCNE1</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C51575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CCNE2</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7907E1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CCNO</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D414DE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CCR1</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D55ACA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CCR2</w:t>
            </w:r>
          </w:p>
        </w:tc>
      </w:tr>
      <w:tr w:rsidR="00FA7BF2" w14:paraId="4A514657"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CDFD35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CCR3</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1BB1CC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CCR4</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24AC66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CCR5</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9AADA7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CCR6</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A8B56F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CCR7</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E948F8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CCR9</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454398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CCRL2</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E2F4B4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CD101</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766CF5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CD14</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E2CDE1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CD160</w:t>
            </w:r>
          </w:p>
        </w:tc>
      </w:tr>
      <w:tr w:rsidR="00FA7BF2" w14:paraId="312393E2"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B0448C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CD163</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E67E31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CD164</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27FAE1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CD180</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7458B4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CD19</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1FE13F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CD1A</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B50C26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CD1B</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43E8A7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CD1C</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E52AEA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CD1D</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5040C9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CD1E</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763223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CD2</w:t>
            </w:r>
          </w:p>
        </w:tc>
      </w:tr>
      <w:tr w:rsidR="00FA7BF2" w14:paraId="4DC064E2"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CED161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CD200</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E75A47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CD207</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233F60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CD209</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E71267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CD22</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5DD22C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CD226</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F8C290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CD24</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F0F9BC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CD244</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4D7389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CD247</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FA3E8C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CD27</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E25086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CD274</w:t>
            </w:r>
          </w:p>
        </w:tc>
      </w:tr>
      <w:tr w:rsidR="00FA7BF2" w14:paraId="790DD37C"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8EB098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CD276</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BD9F25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CD28</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3339D9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CD300A</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E31B8D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CD33</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48C19A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CD34</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DC0A21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CD36</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217FDD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CD37</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D71E9A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CD38</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61CE57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CD3D</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D9BB22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CD3E</w:t>
            </w:r>
          </w:p>
        </w:tc>
      </w:tr>
      <w:tr w:rsidR="00FA7BF2" w14:paraId="7E15FC92"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277360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CD3G</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2609FA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CD4</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FD9C63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CD40</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095680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CD40LG</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EC46B5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CD44</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0560B0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CD46</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FF19DA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CD47</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33ACE0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CD48</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1FF277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CD5</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499747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CD52</w:t>
            </w:r>
          </w:p>
        </w:tc>
      </w:tr>
      <w:tr w:rsidR="00FA7BF2" w14:paraId="2C994B79"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C87758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CD53</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3B5C6F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CD55</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F9FC22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CD58</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EE8681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CD59</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4EE72A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CD6</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AB250C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CD63</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5D0EA5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CD68</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ABAA03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CD69</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4A10F9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CD7</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1DFAA6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CD70</w:t>
            </w:r>
          </w:p>
        </w:tc>
      </w:tr>
      <w:tr w:rsidR="00FA7BF2" w14:paraId="3E5AB2F0"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FF125D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CD74</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14499F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CD79A</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FD481A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CD79B</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67F08D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CD80</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281D3E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CD81</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9AC060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CD83</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7715AE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CD84</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2B9D1A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CD86</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DAD875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CD8A</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52D852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CD8B</w:t>
            </w:r>
          </w:p>
        </w:tc>
      </w:tr>
      <w:tr w:rsidR="00FA7BF2" w14:paraId="341B1D96"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88F85B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CD9</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50A9AB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CD96</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2DE76B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CD99</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B7DE7B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CDC14A</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82FDE2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CDC14B</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F6B5E1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CDC20</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506120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CDC25A</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4EE05F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CDC25B</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A6868E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CDC25C</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28DC71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CDC27</w:t>
            </w:r>
          </w:p>
        </w:tc>
      </w:tr>
      <w:tr w:rsidR="00FA7BF2" w14:paraId="6EB33C8E"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F4ADCB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CDC42</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602D89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CDC42EP1</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63BC67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CDC6</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E3A74A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CDC7</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399792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CDCA3</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1C9318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CDH1</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E7D942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CDH11</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2AA92E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CDH16</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4D1D0B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CDH17</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04052B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CDH2</w:t>
            </w:r>
          </w:p>
        </w:tc>
      </w:tr>
      <w:tr w:rsidR="00FA7BF2" w14:paraId="351917C8"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D27056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CDH3</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D0716F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CDH5</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408AD6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CDK1</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BF1916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CDK12</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D62EFD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CDK2</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798988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CDK4</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421139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CDK6</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3F974C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CDKN1A</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402BA5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CDKN1B</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7B425C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CDKN1C</w:t>
            </w:r>
          </w:p>
        </w:tc>
      </w:tr>
      <w:tr w:rsidR="00FA7BF2" w14:paraId="78753CC9"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EB2361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CDKN2A</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5D2C3F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CDKN2B</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1B39A0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CDKN2C</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2285E6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CDKN2D</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1BA4BE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CDKN3</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2FE45B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CDX2</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FC4654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CEACAM1</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C6F182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CEACAM3</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CFF9B6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CEACAM5</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4FA114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CEACAM6</w:t>
            </w:r>
          </w:p>
        </w:tc>
      </w:tr>
      <w:tr w:rsidR="00FA7BF2" w14:paraId="2BAF4815"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4A9D81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CEACAM8</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2D4BC5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CEBPA</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64AD78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CEBPB</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03A780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CEBPE</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E1AC03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CELSR2</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34CCF8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CENPF</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4C1535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CEP43</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7A620F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CEP55</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B4B9C1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CEP72</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EAF071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CEP85L</w:t>
            </w:r>
          </w:p>
        </w:tc>
      </w:tr>
      <w:tr w:rsidR="00FA7BF2" w14:paraId="27713565"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E6D21D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lastRenderedPageBreak/>
              <w:t>CEP89</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BB861F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CES3</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B931C5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CFB</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5B4219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CFD</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A7A20E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CFI</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A4C555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CFL1</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D71EEC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CFP</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6E10BE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CGAS</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293443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CHAD</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6AC9F8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CHEK1</w:t>
            </w:r>
          </w:p>
        </w:tc>
      </w:tr>
      <w:tr w:rsidR="00FA7BF2" w14:paraId="52E082DB"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D1A296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CHEK2</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FB21ED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CHGA</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F57001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CHI3L1</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7AA68B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CHIT1</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F7FF47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CHRM3</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AD27E1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CHSY1</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83BA0F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CHTOP</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29B7D4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CHUK</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220BF6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CIC</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D5C241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CIDEA</w:t>
            </w:r>
          </w:p>
        </w:tc>
      </w:tr>
      <w:tr w:rsidR="00FA7BF2" w14:paraId="7F76D65E"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A08EDF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CIITA</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39CFCF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CIT</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8A21F8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CKLF</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E9F1DB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CKS1B</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943890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CKS2</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EED07C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CLCF1</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64FE0D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CLCN6</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1707A0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CLDN18</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3056E8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CLEC10A</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26DF5A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CLEC14A</w:t>
            </w:r>
          </w:p>
        </w:tc>
      </w:tr>
      <w:tr w:rsidR="00FA7BF2" w14:paraId="49CF58AB"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D0AE35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CLEC4A</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5C0389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CLEC4C</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A47538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CLEC4E</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D5CC3F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CLEC5A</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AD633E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CLEC6A</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69294C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CLEC7A</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061E75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CLECL1</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6F3C62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CLIP1</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106653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CLTC</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D65EA0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CLU</w:t>
            </w:r>
          </w:p>
        </w:tc>
      </w:tr>
      <w:tr w:rsidR="00FA7BF2" w14:paraId="1D912A01"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289816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CMA1</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035E16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CMKLR1</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E14DA8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CMTM4</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10F2F2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CMTM6</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E91A08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CNIH4</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3C8F47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CNOT10</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F57A91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CNOT2</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0FE96B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CNOT4</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1E9EA7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CNTFR</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5D593B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CNTRL</w:t>
            </w:r>
          </w:p>
        </w:tc>
      </w:tr>
      <w:tr w:rsidR="00FA7BF2" w14:paraId="4075FB6C"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5051D5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COG7</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043563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COL11A1</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24E698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COL11A2</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53202D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COL14A1</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AA45D9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COL16A1</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EA7F02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COL17A1</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BB5EBA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COL1A1</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D1D4DF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COL1A2</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843D0D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COL24A1</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CAFD47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COL27A1</w:t>
            </w:r>
          </w:p>
        </w:tc>
      </w:tr>
      <w:tr w:rsidR="00FA7BF2" w14:paraId="45E99E54"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93B283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COL2A1</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D819DF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COL3A1</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096E9F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COL4A1</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89AC0F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COL4A2</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3EA60F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COL4A3</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1976A6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COL4A4</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8DAD15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COL4A5</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D9E704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COL4A6</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245C33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COL5A1</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95FA92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COL5A2</w:t>
            </w:r>
          </w:p>
        </w:tc>
      </w:tr>
      <w:tr w:rsidR="00FA7BF2" w14:paraId="5A0AB18C"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E6BCFD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COL6A3</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9111DF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COL6A6</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0B80CD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COLEC12</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FD141E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COMP</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9D97AA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CORO1A</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742522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COX11</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6573A1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COX4I1</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B5CC24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COX5B</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096C90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COX6A1</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3AC0A0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COX6B1</w:t>
            </w:r>
          </w:p>
        </w:tc>
      </w:tr>
      <w:tr w:rsidR="00FA7BF2" w14:paraId="285D8944"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74A285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CPA3</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2FB763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CPEB2</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3F1F9B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CPSF7</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5049E2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CR1</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D33B6A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CR2</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3F3DE6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CRABP2</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DA7908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CREB1</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0612C3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CREB3</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AE92BD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CREB3L1</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E43C15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CREB3L2</w:t>
            </w:r>
          </w:p>
        </w:tc>
      </w:tr>
      <w:tr w:rsidR="00FA7BF2" w14:paraId="0B97BF2A"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767BAF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CREB3L3</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17B5CB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CREB3L4</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4A1601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CREB5</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DEFB98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CREBBP</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0AE51B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CRK</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A814D6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CRKL</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D83D25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CRLF2</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52956F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CRP</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DF9B87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CRTAM</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0258CD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CSF1</w:t>
            </w:r>
          </w:p>
        </w:tc>
      </w:tr>
      <w:tr w:rsidR="00FA7BF2" w14:paraId="6651B28D"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78D593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CSF1R</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4A389B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CSF2</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0E6EDF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CSF2RB</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6434D2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CSF3</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EF3D54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CSF3R</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B49747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CSNK1A1</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C0595C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CSNK1A1L</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D4FD50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CST2</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AAB357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CT45A1</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52E251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CTAG1B</w:t>
            </w:r>
          </w:p>
        </w:tc>
      </w:tr>
      <w:tr w:rsidR="00FA7BF2" w14:paraId="38C5EA44"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73BCB3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CTAG2</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BEF46A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CTAGE1</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57680C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CTBP1</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E376C4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CTBP2</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F41775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CTCFL</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D8B5FF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CTLA4</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6EDD5D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CTNNA1</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D31285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CTNNA2</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1E4807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CTNNA3</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6215BA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CTNNB1</w:t>
            </w:r>
          </w:p>
        </w:tc>
      </w:tr>
      <w:tr w:rsidR="00FA7BF2" w14:paraId="78470351"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BB8FFF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CTRC</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34017E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CTSC</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CE1876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CTSG</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313704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CTSH</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BC6233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CTSL</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B40BD6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CTSS</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DAF17D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CTSV</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1339EB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CTSW</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45D21C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CTTN</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3E6CCA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CUL1</w:t>
            </w:r>
          </w:p>
        </w:tc>
      </w:tr>
      <w:tr w:rsidR="00FA7BF2" w14:paraId="1F23B442"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757236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CUL2</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4F5EC5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CUL3</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978180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CUX1</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F3F73C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CWH43</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04976F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CX3CL1</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D654A9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CX3CR1</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1EAE4B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CXADR</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B55D96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CXCL1</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78183A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CXCL10</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EA5867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CXCL11</w:t>
            </w:r>
          </w:p>
        </w:tc>
      </w:tr>
      <w:tr w:rsidR="00FA7BF2" w14:paraId="3EB5AC1C"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7C7109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CXCL12</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AD3FE5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CXCL13</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1D1441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CXCL14</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42F1E1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CXCL16</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EA3625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CXCL2</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D000CE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CXCL3</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5FBD25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CXCL5</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8C0ED9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CXCL6</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C682E5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CXCL8</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3C6DA6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CXCL9</w:t>
            </w:r>
          </w:p>
        </w:tc>
      </w:tr>
      <w:tr w:rsidR="00FA7BF2" w14:paraId="77D487CE"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A98905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CXCR1</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9E5BE6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CXCR2</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DC6781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CXCR3</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1FA022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CXCR4</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F31F02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CXCR5</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9D7F65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CXCR6</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D125B7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CXXC4</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44AF73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CXXC5</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AFAA17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CYB561</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C10492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CYBB</w:t>
            </w:r>
          </w:p>
        </w:tc>
      </w:tr>
      <w:tr w:rsidR="00FA7BF2" w14:paraId="7E979420"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F6AF41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CYCS</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522820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CYFIP2</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7E3FDF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CYLD</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09202D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CYP17A1</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C84728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CYP19A1</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029D51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CYP1B1</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FE0DAD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CYP2D6</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037BA1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CYP4A11</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4EA5AA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CYP4A22</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DA358E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CYP8B1</w:t>
            </w:r>
          </w:p>
        </w:tc>
      </w:tr>
      <w:tr w:rsidR="00FA7BF2" w14:paraId="231A53CA"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81A7E9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CYSTM1</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B77678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DAB2</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ECABB5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DACH2</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282060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DAPK1</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12CD81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DAPK2</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06B872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DAPK3</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82D0A5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DAXX</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2F241E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DCC</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2D84CC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DCSTAMP</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F058DB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DCTN1</w:t>
            </w:r>
          </w:p>
        </w:tc>
      </w:tr>
      <w:tr w:rsidR="00FA7BF2" w14:paraId="51F662DE"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40D299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DDB1</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801BBC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DDB2</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58DC26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DDIT3</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A67754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DDIT4</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E0A334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DDX21</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85DFD8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DDX43</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8D378C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DDX50</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3CE7E7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DDX58</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3D61F8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DEFB1</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88358E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DEFB134</w:t>
            </w:r>
          </w:p>
        </w:tc>
      </w:tr>
      <w:tr w:rsidR="00FA7BF2" w14:paraId="6FCB839D"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43BCD6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DEPTOR</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543610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DGAT2</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4ED179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DGCR2</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6AEC67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DGLUCY</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A01599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DHX15</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0D6C7D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DHX16</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ABCDEE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DIAPH1</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AC09B1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DIO1</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A0B74C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DIO2</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48C274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DIPK2B</w:t>
            </w:r>
          </w:p>
        </w:tc>
      </w:tr>
      <w:tr w:rsidR="00FA7BF2" w14:paraId="3C5693D5"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D85206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DKK1</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739381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DKK2</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92952A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DKK4</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155708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DLK1</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5CB591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DLL1</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525A3F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DLL3</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010280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DLL4</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6DD551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DLX2</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416091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DMBT1</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C67272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DNAJC14</w:t>
            </w:r>
          </w:p>
        </w:tc>
      </w:tr>
      <w:tr w:rsidR="00FA7BF2" w14:paraId="617C5E96"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0722BD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DNMT1</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708D2A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DNMT3A</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8868B6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DOCK9</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C9E47A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DPF1</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F30BB9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DPF3</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B98B67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DPP4</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C9CD8B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DSC3</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831892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DSP</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F67F71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DST</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27DDC6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DTX1</w:t>
            </w:r>
          </w:p>
        </w:tc>
      </w:tr>
      <w:tr w:rsidR="00FA7BF2" w14:paraId="6242A98F"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B45895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DTX3</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5B1C6B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DTX3L</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02014E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DTX4</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9CE6F8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DUOX1</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F9A76A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DUOX2</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3C795C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DUSP1</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AC9BF5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DUSP10</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8BE7AD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DUSP2</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E7A9AB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DUSP4</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08D27F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DUSP5</w:t>
            </w:r>
          </w:p>
        </w:tc>
      </w:tr>
      <w:tr w:rsidR="00FA7BF2" w14:paraId="129B6A0D"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26FBEB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DUSP6</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3F3942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DUSP8</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287355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DVL1</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8164C0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DVL2</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A6EB6C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DVL3</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467BAA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DYNC1I2</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A706CE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DZANK1</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60E209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E2F1</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705693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E2F2</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5A268C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E2F3</w:t>
            </w:r>
          </w:p>
        </w:tc>
      </w:tr>
      <w:tr w:rsidR="00FA7BF2" w14:paraId="69E56BA5"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F40259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E2F4</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AEE62B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E2F5</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64E49D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EBI3</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472C55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ECSIT</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20A9D7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EDC3</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C478A7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EDN1</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F96CAF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EEF1G</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6F5759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EFNA1</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1AD187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EFNA2</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8907BA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EFNA3</w:t>
            </w:r>
          </w:p>
        </w:tc>
      </w:tr>
      <w:tr w:rsidR="00FA7BF2" w14:paraId="566BD546"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15F83F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EFNA4</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85576B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EFNA5</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1B80CD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EGF</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CD277F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EGFR</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150237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EGLN1</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A6DF1B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EGLN2</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6DFA12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EGLN3</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C35FF3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EGR1</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E8C43E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EGR2</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616093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EGR3</w:t>
            </w:r>
          </w:p>
        </w:tc>
      </w:tr>
      <w:tr w:rsidR="00FA7BF2" w14:paraId="30A19E0D"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1E1BFE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EHHADH</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C8C338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EIF1</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9A25CE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EIF2AK2</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4D2C8A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EIF2AK3</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567C9F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EIF2B4</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9BBDDC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EIF3L</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737D4F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EIF4A2</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3F2C28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EIF4EBP1</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31CAB8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EIF5AL1</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DEE0E2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ELANE</w:t>
            </w:r>
          </w:p>
        </w:tc>
      </w:tr>
      <w:tr w:rsidR="00FA7BF2" w14:paraId="47FF6C6C"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33925D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ELAVL3</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26CE5F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ELAVL4</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6BF3E8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ELK1</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1CE75F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ELMO1</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88F988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ELOB</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7DB8E8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ELOC</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CF75A7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ELOVL6</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8571CB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EML4</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0F47D6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EMX2</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E7ACC6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ENDOG</w:t>
            </w:r>
          </w:p>
        </w:tc>
      </w:tr>
      <w:tr w:rsidR="00FA7BF2" w14:paraId="7FC1742C"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CEF344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ENG</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FB5D88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ENO1</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E41284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ENTPD1</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4B33FA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EOMES</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B9CC56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EP300</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84EBA7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EPAS1</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F5364B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EPCAM</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D4B3D8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EPHA2</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A856D9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EPM2AIP1</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BC92C9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EPO</w:t>
            </w:r>
          </w:p>
        </w:tc>
      </w:tr>
      <w:tr w:rsidR="00FA7BF2" w14:paraId="7E62D5E5"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B92C6D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EPOR</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8E27CD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EPS15</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3DB5AE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EPS8L3</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13B4F3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ERBB2</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B5B089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ERBB4</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E64416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ERC1</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72DABA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ERCC1</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E1F68C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ERCC2</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6039A3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ERCC3</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33F4C6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ERCC4</w:t>
            </w:r>
          </w:p>
        </w:tc>
      </w:tr>
      <w:tr w:rsidR="00FA7BF2" w14:paraId="61DCEA7A"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0B4A12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ERCC5</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C977C3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ERCC6</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A83EC3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EREG</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208FAD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ERG</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D8B679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ERLIN2</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810E34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ERN2</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AEB8D6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ERO1A</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99BAEB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ERP44</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48B3CB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ESR1</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CA5DB5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ESR2</w:t>
            </w:r>
          </w:p>
        </w:tc>
      </w:tr>
      <w:tr w:rsidR="00FA7BF2" w14:paraId="73D6F7E3"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31C41E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ETHE1</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E19373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ETS1</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8686CB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ETS2</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92038C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ETV1</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42EBA8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ETV4</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FB79D0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ETV5</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20FB4F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ETV6</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F9D392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ETV7</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DA6381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EVA1A</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CC31A5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EWSR1</w:t>
            </w:r>
          </w:p>
        </w:tc>
      </w:tr>
      <w:tr w:rsidR="00FA7BF2" w14:paraId="51D7C39D"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8F0AFB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EXO1</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491907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EYA1</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F60EE2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EZH2</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49DAA8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EZR</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FA4051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F11</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264FDF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F11R</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77054D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F12</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B744B1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F13A1</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772BDE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F2RL1</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7EB1D8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FAAP24</w:t>
            </w:r>
          </w:p>
        </w:tc>
      </w:tr>
      <w:tr w:rsidR="00FA7BF2" w14:paraId="34EAD4A0"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D78518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FABP1</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BDB71D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FABP4</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CAA425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FADD</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AC0786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FAM114A2</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4D7A4A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FAM124B</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FD3FB4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FAM131B</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25B822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FAM13C</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B9CBDD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FAM167A</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72C2A2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FAM30A</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45967A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FANCA</w:t>
            </w:r>
          </w:p>
        </w:tc>
      </w:tr>
      <w:tr w:rsidR="00FA7BF2" w14:paraId="087B0DBF"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FEBDF3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FANCB</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6DFC3D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FANCC</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169983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FANCD2</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B00CF1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FANCE</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9159B2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FANCF</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CEDA29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FANCG</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3839E5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FANCL</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B5EA33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FAP</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8A8112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FAS</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2A6EA6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FASLG</w:t>
            </w:r>
          </w:p>
        </w:tc>
      </w:tr>
      <w:tr w:rsidR="00FA7BF2" w14:paraId="77A2CDE3"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3CAFEF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FAU</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DA4853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FBP1</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B96E15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FBXO28</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64FFBC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FBXW7</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57B097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FCAR</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C25E91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FCER1A</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56C550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FCER1G</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805B09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FCER2</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D53CD8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FCF1</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2FF4FB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FCGR1A</w:t>
            </w:r>
          </w:p>
        </w:tc>
      </w:tr>
      <w:tr w:rsidR="00FA7BF2" w14:paraId="7E1B07C4"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BC1819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FCGR2A</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994542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FCGR2B</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A6CD95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FCGR3A</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CD9FC6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FCGR3B</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1B3C3B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FCGRT</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8674ED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FCHO1</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E4788E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FCHSD1</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95B219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FCN1</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8246F6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FCRL2</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8D1A7B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FCRLA</w:t>
            </w:r>
          </w:p>
        </w:tc>
      </w:tr>
      <w:tr w:rsidR="00FA7BF2" w14:paraId="579A7BAF"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E05DB9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lastRenderedPageBreak/>
              <w:t>FEN1</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1C5432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FEZ1</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7AD5A2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FGF1</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067515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FGF10</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6A78C8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FGF11</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4C6294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FGF12</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12A384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FGF13</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BBE9B9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FGF14</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A63E3D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FGF16</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528C1A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FGF17</w:t>
            </w:r>
          </w:p>
        </w:tc>
      </w:tr>
      <w:tr w:rsidR="00FA7BF2" w14:paraId="6898E76B"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C87DC1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FGF18</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31421D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FGF19</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662549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FGF2</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5544D3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FGF20</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E233CC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FGF21</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8E06E0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FGF22</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4EA999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FGF23</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71286B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FGF3</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CC75DB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FGF4</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764298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FGF5</w:t>
            </w:r>
          </w:p>
        </w:tc>
      </w:tr>
      <w:tr w:rsidR="00FA7BF2" w14:paraId="38E190C5"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CF2DE7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FGF6</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C4E73D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FGF7</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8BE164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FGF8</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F699D9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FGF9</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1CEECF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FGFR1</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A64999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FGFR1OP2</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066017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FGFR2</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453F00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FGFR3</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32B16C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FGFR4</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716986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FH</w:t>
            </w:r>
          </w:p>
        </w:tc>
      </w:tr>
      <w:tr w:rsidR="00FA7BF2" w14:paraId="6E097A93"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07B980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FHIT</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08422C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FILIP1</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837FFA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FIP1L1</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757295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FKBP15</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5DADF7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FLCN</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8BC2D7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FLG</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629793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FLI1</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01BE8E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FLNA</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9C3C3E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FLNB</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63F862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FLNC</w:t>
            </w:r>
          </w:p>
        </w:tc>
      </w:tr>
      <w:tr w:rsidR="00FA7BF2" w14:paraId="69B37DF6"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CB04A6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FLT1</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222DB3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FLT3</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E415ED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FLT3LG</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CE05A5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FLT4</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5F6753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FN1</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AFBFFB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FOLH1</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08D306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FOS</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3867FA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FOSL1</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9DB6E1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FOXA1</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21BA5C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FOXA2</w:t>
            </w:r>
          </w:p>
        </w:tc>
      </w:tr>
      <w:tr w:rsidR="00FA7BF2" w14:paraId="41F48B70"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5F428D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FOXC1</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2CEF40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FOXE1</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87588E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FOXG1</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0124BF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FOXJ1</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8F8AC7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FOXL2</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6FDA02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FOXM1</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AF6F91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FOXO1</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FBE2B1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FOXO3</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D88CFE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FOXO4</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49BA42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FOXP3</w:t>
            </w:r>
          </w:p>
        </w:tc>
      </w:tr>
      <w:tr w:rsidR="00FA7BF2" w14:paraId="192427AB"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D960E6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FPR1</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0B40AB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FPR2</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60B10B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FPR3</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18E778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FRAT1</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18C77E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FRAT2</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4E05DB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FST</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E7800F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FSTL3</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CC8A74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FUBP1</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8C6B34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FUT4</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9D7715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FUT5</w:t>
            </w:r>
          </w:p>
        </w:tc>
      </w:tr>
      <w:tr w:rsidR="00FA7BF2" w14:paraId="05ED94DC"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B1297C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FUT7</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35559C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FUT8</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C62E34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FYB1</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8B580B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FYN</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617E49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FZD1</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DA9553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FZD10</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436E91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FZD2</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998BD3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FZD3</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39EF69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FZD4</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466C70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FZD5</w:t>
            </w:r>
          </w:p>
        </w:tc>
      </w:tr>
      <w:tr w:rsidR="00FA7BF2" w14:paraId="3F047BCA"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6747C7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FZD6</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DD6973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FZD7</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C744AE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FZD8</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46B9BE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FZD9</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F47AD5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G6PD</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BD137E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GAB1</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45A380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GAB2</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423B38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GABPA</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8AB96E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GABRB2</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9C96A6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GADD45A</w:t>
            </w:r>
          </w:p>
        </w:tc>
      </w:tr>
      <w:tr w:rsidR="00FA7BF2" w14:paraId="5AC4FF67"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A0DC40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GADD45B</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D2643F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GADD45G</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00A4B7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GADD45GIP1</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5FF2F3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GADL1</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9C30FF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GAGE1</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B497A4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GAGE10</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CE420E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GAGE12F</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6CEF91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GAGE12I</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D37940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GAGE12J</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83740F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GAGE13</w:t>
            </w:r>
          </w:p>
        </w:tc>
      </w:tr>
      <w:tr w:rsidR="00FA7BF2" w14:paraId="04ED8913"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286F5E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GAGE2A</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E9540F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GAGE2C</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EEA229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GAGE2E</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73DD30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GAPDH</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9D6452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GAS1</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C28DD0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GATA1</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6B48EB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GATA2</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7D2EFC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GATA3</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2453FB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GBP1</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5AB3A6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GBP2</w:t>
            </w:r>
          </w:p>
        </w:tc>
      </w:tr>
      <w:tr w:rsidR="00FA7BF2" w14:paraId="6B6800BB"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7B052B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GBP4</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262859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GCG</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8AB811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GCGR</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6833E2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GDF15</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3F3EA8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GDF6</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F793C2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GEMIN4</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9044D8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GFAP</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51DF1F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GHITM</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8D8F2C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GHR</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5E7099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GIMAP4</w:t>
            </w:r>
          </w:p>
        </w:tc>
      </w:tr>
      <w:tr w:rsidR="00FA7BF2" w14:paraId="2015C5CA"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FF0F11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GIMAP6</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95D82E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GIT2</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372B9D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GJA1</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34F7D1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GJB6</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B7E9FF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GKAP1</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3CC956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GLI1</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A8DAC2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GLI2</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8120C1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GLI3</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765AEF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GLIS3</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2F6C5F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GLOD4</w:t>
            </w:r>
          </w:p>
        </w:tc>
      </w:tr>
      <w:tr w:rsidR="00FA7BF2" w14:paraId="4831278D"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E51922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GLS</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A61A03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GLUD1</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E4D208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GLUL</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FE6734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GMIP</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6E12B2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GNA11</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741787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GNA14</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5B8673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GNAQ</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E5D9DD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GNAS</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87C7B7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GNG12</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A9A9AC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GNG4</w:t>
            </w:r>
          </w:p>
        </w:tc>
      </w:tr>
      <w:tr w:rsidR="00FA7BF2" w14:paraId="4B532422"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0C722D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GNG7</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2906B0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GNGT1</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967762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GNL3</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12C013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GNLY</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036A4E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GOLGA5</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B60B4D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GOPC</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806792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GOT1</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B63310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GOT2</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75C9B2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GPATCH3</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6BA120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GPC4</w:t>
            </w:r>
          </w:p>
        </w:tc>
      </w:tr>
      <w:tr w:rsidR="00FA7BF2" w14:paraId="153EAC91"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F9E1B0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GPI</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F7F738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GPM6B</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77F93F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GPR160</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45BBB0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GPR18</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E21D42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GPR3</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2D4BE4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GPS1</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6936E2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GPSM3</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0F66E6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GPT</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8F6CFF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GPX1</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F943EE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GPX3</w:t>
            </w:r>
          </w:p>
        </w:tc>
      </w:tr>
      <w:tr w:rsidR="00FA7BF2" w14:paraId="57831793"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06EFF6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GPX4</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D4A071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GRAP2</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BFFA97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GRB10</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A143FF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GRB2</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5E6165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GRB7</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6F3988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GREM1</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A2FC1E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GRIA3</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52F41C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GRIN1</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0FADD8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GRIN2A</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311A8B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GRIN2B</w:t>
            </w:r>
          </w:p>
        </w:tc>
      </w:tr>
      <w:tr w:rsidR="00FA7BF2" w14:paraId="798EE6A5"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B2C561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GRIPAP1</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EEFB29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GSK3B</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CA2CC2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GSN</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C7DEB3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GSTA1</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5B4DBD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GSTA2</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663B37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GSTA3</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9E95BB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GSTA4</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871246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GSTA5</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78F170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GSTM1</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7725E0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GSTM2</w:t>
            </w:r>
          </w:p>
        </w:tc>
      </w:tr>
      <w:tr w:rsidR="00FA7BF2" w14:paraId="3143D6C6"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A33448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GSTM3</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BD98B6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GSTM4</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3C5881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GSTM5</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C03CC5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GSTO1</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8C3704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GSTO2</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CB7875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GSTP1</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7CF36B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GSTT1</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3731A3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GSTT2</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1C0B2A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GSTT2B</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891826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GTF2H3</w:t>
            </w:r>
          </w:p>
        </w:tc>
      </w:tr>
      <w:tr w:rsidR="00FA7BF2" w14:paraId="668399B1"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293365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GTF2I</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499256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GTF2IRD1</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23C291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GTF3C1</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902622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GTPBP4</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B7C4E8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GUSB</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ADE760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GYG1</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361C4B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GZMA</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8C4EE8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GZMB</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5FFC4E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GZMH</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030ADA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GZMK</w:t>
            </w:r>
          </w:p>
        </w:tc>
      </w:tr>
      <w:tr w:rsidR="00FA7BF2" w14:paraId="5BFAB894"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1ABFEF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GZMM</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E60D53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H2AX</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3DFB0F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H3-3A</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7959AE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H3-5</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163495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H3C10</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9021AE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H3C2</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0CFBB0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H3C8</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C470B6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HACD2</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C8D650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HAMP</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769AC0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HAVCR2</w:t>
            </w:r>
          </w:p>
        </w:tc>
      </w:tr>
      <w:tr w:rsidR="00FA7BF2" w14:paraId="16B853B9"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C87ECA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HBB</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58E387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HBEGF</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C19858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HCK</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A2534E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HDAC1</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06B9B9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HDAC10</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B3D050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HDAC11</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EF71CE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HDAC2</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91CF88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HDAC3</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77628E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HDAC4</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B0B2C8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HDAC5</w:t>
            </w:r>
          </w:p>
        </w:tc>
      </w:tr>
      <w:tr w:rsidR="00FA7BF2" w14:paraId="4D724105"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8708C6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HDAC6</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0C79EC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HDC</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52394E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HELLS</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113725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HERC6</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216AEC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HES1</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B3BD81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HES5</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1DDD55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HEY1</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64EC63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HEY2</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7173B1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HEYL</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142DF0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HFM1</w:t>
            </w:r>
          </w:p>
        </w:tc>
      </w:tr>
      <w:tr w:rsidR="00FA7BF2" w14:paraId="0E374EE4"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33528D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HGD</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96DB48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HGF</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0B262E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HHEX</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688E79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HHIP</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D28B9F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HIF1A</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E72D7D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HIP1</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6CEA22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HK1</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030811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HK2</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FD5735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HLA-A</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AB7F4C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HLA-B</w:t>
            </w:r>
          </w:p>
        </w:tc>
      </w:tr>
      <w:tr w:rsidR="00FA7BF2" w14:paraId="78396183"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ADA425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HLA-C</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22EEDD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HLA-DMA</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D668DB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HLA-DMB</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258A6E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HLA-DOA</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E08204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HLA-DOB</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8CAD8E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HLA-DPA1</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8F0B84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HLA-DPB1</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5D9DD1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HLA-DQA1</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202E99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HLA-DQA2</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4C8D8F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HLA-DQB1</w:t>
            </w:r>
          </w:p>
        </w:tc>
      </w:tr>
      <w:tr w:rsidR="00FA7BF2" w14:paraId="32E166F5"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C5EC53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HLA-DQB2</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AC1AFA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HLA-DRA</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37D0C4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HLA-DRB1</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F4D2C3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HLA-DRB3</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EA59F0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HLA-DRB4</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2D1DA9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HLA-DRB5</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7BB4B3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HLA-E</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741429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HLA-F</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DA46AE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HLA-F-AS1</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7A5134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HLA-G</w:t>
            </w:r>
          </w:p>
        </w:tc>
      </w:tr>
      <w:tr w:rsidR="00FA7BF2" w14:paraId="1E41B162"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C37888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HLF</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97CFCA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HMBS</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AF6790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HMGA1</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C8EB96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HMGA2</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A6B311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HMGB1</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D46C0D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HMGN5</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E615D4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HMOX1</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845920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HNF1A</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0006AA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HNRNPA2B1</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B08DE3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HNRNPL</w:t>
            </w:r>
          </w:p>
        </w:tc>
      </w:tr>
      <w:tr w:rsidR="00FA7BF2" w14:paraId="2D529123"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93EC88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HOXA10</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89ED6C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HOXA11</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0A268E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HOXA9</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1A06E1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HOXC10</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2AC5D5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HOXD11</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984DB0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HPGD</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8D32C8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HPRT1</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861000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HRAS</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C4BE30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HSD11B1</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651DB3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HSD17B8</w:t>
            </w:r>
          </w:p>
        </w:tc>
      </w:tr>
      <w:tr w:rsidR="00FA7BF2" w14:paraId="5200B3E8"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396B73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HSDL2</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800A2F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HSF2BP</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B787E4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HSP90AA1</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89030A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HSP90AB1</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EA70A2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HSP90B1</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93D365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HSPA1A</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C5A559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HSPA2</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0932FB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HSPA6</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99B5F5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HSPB1</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8A58C3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HTR3A</w:t>
            </w:r>
          </w:p>
        </w:tc>
      </w:tr>
      <w:tr w:rsidR="00FA7BF2" w14:paraId="24074CE9"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0029F4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HYDIN</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FA5320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IBSP</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F7CD1B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ICAM1</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2874B4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ICAM2</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B5EBF6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ICAM3</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CE099B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ICAM4</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F760B8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ICAM5</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EA3F74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ICOS</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35341F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ICOSLG</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C16069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ID1</w:t>
            </w:r>
          </w:p>
        </w:tc>
      </w:tr>
      <w:tr w:rsidR="00FA7BF2" w14:paraId="3AEF5CB7"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71E44E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ID2</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F46764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ID3</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D35A27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ID4</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DA6B37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IDH1</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F40401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IDH2</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EE773F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IDO1</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059B59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IDO2</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C98EF8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IER3</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229B6F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IFI16</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55C8F3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IFI27</w:t>
            </w:r>
          </w:p>
        </w:tc>
      </w:tr>
      <w:tr w:rsidR="00FA7BF2" w14:paraId="0129497B"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BC4BE9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IFI35</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5D1304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IFI44L</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534EF5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IFI6</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ACE287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IFIH1</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1F2DA2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IFIT1</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CA81F9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IFIT2</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8D02B9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IFIT3</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524E38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IFITM1</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33950D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IFITM2</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8DF14A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IFNA1</w:t>
            </w:r>
          </w:p>
        </w:tc>
      </w:tr>
      <w:tr w:rsidR="00FA7BF2" w14:paraId="326EBF17"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7F4A73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IFNA17</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FC0817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IFNA2</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732867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IFNA7</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85D13C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IFNA8</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5CD0BB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IFNAR1</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64660F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IFNAR2</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501B6A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IFNB1</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DC8C18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IFNG</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9B4BC2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IFNGR1</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5A3A7F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IFNGR2</w:t>
            </w:r>
          </w:p>
        </w:tc>
      </w:tr>
      <w:tr w:rsidR="00FA7BF2" w14:paraId="4663F752"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DA5967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IFNL1</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48A4D8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IFNL2</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8CC853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IGF1</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91F54A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IGF1R</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1FFD4B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IGF2</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E919F2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IGF2R</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394112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IGFBP2</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26311E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IGFBP3</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DB1E99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IGFBP7</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D5AFB3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IGLL1</w:t>
            </w:r>
          </w:p>
        </w:tc>
      </w:tr>
      <w:tr w:rsidR="00FA7BF2" w14:paraId="28EC82FD"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413E12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IGSF6</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9B253C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IHH</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944469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IKBKB</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B5403A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IKBKE</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11C71B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IKBKG</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B422EF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IKZF1</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50FFB1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IKZF2</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12080E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IKZF3</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6FD750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IKZF4</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47EA0D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IL10</w:t>
            </w:r>
          </w:p>
        </w:tc>
      </w:tr>
      <w:tr w:rsidR="00FA7BF2" w14:paraId="7A405B8F"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469F09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IL10RA</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F3E972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IL11</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F3ABBD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IL11RA</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B460CA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IL12A</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960A78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IL12B</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C06E04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IL12RB1</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ED794C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IL12RB2</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F72A57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IL13</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C42180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IL13RA1</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E9F8F1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IL13RA2</w:t>
            </w:r>
          </w:p>
        </w:tc>
      </w:tr>
      <w:tr w:rsidR="00FA7BF2" w14:paraId="14B9EE4C"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2057BC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IL15</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76B553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IL15RA</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BB2095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IL16</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81CEB9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IL17A</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887582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IL17B</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B4E790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IL17F</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C861B3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IL17RA</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FCF222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IL17RB</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85E718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IL18</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A366B2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IL18R1</w:t>
            </w:r>
          </w:p>
        </w:tc>
      </w:tr>
      <w:tr w:rsidR="00FA7BF2" w14:paraId="7C7D8594"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BF78A6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lastRenderedPageBreak/>
              <w:t>IL18RAP</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284DB5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IL19</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DDEAD1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IL1A</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2A2E5B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IL1B</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E540E5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IL1R1</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9B851B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IL1R2</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F24A9F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IL1RAP</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C99F8C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IL1RAPL2</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9EA723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IL1RL1</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22B919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IL1RL2</w:t>
            </w:r>
          </w:p>
        </w:tc>
      </w:tr>
      <w:tr w:rsidR="00FA7BF2" w14:paraId="03CC1D06"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67A674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IL1RN</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0D96AB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IL2</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FDF801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IL20RA</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C41C02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IL20RB</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174A0A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IL21</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24431C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IL21R</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D37B7C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IL22</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D93248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IL22RA1</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0ED9FA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IL22RA2</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7124AC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IL23A</w:t>
            </w:r>
          </w:p>
        </w:tc>
      </w:tr>
      <w:tr w:rsidR="00FA7BF2" w14:paraId="14B6444C"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882296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IL23R</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47B0D1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IL24</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FB104F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IL25</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5175B2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IL26</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C0FE91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IL27</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96CF01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IL2RA</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344788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IL2RB</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4D1A84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IL2RG</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A3119E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IL3</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8BAE37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IL32</w:t>
            </w:r>
          </w:p>
        </w:tc>
      </w:tr>
      <w:tr w:rsidR="00FA7BF2" w14:paraId="6A1A5BCE"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F66E43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IL33</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94CD15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IL34</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307D08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IL3RA</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DD756F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IL4</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92FCA4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IL4R</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96FAE0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IL5</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C74312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IL5RA</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08DE97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IL6</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F41C39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IL6R</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8FA018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IL6ST</w:t>
            </w:r>
          </w:p>
        </w:tc>
      </w:tr>
      <w:tr w:rsidR="00FA7BF2" w14:paraId="61192FE2"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040E90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IL7</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5382FF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IL7R</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7951E0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IL9</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EAEB43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ILF3</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F444D3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ILK</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A53096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ING4</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E9C86C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INHBA</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5EAD8A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INHBB</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D867B8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INPP5D</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B3CA88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INS</w:t>
            </w:r>
          </w:p>
        </w:tc>
      </w:tr>
      <w:tr w:rsidR="00FA7BF2" w14:paraId="1F6DBE1B"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E4ED4D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INSL4</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147C02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INSRR</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8A36AA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IRAK1</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03FD51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IRAK2</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BDE012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IRAK3</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EDF51C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IRAK4</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850BE5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IRF1</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CA21BC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IRF2</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2100F1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IRF2BP2</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D1F939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IRF3</w:t>
            </w:r>
          </w:p>
        </w:tc>
      </w:tr>
      <w:tr w:rsidR="00FA7BF2" w14:paraId="0A3CD46F"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022D8C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IRF4</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3E2B19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IRF5</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AC2E3C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IRF7</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1A892B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IRF8</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B127A3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IRF9</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EE8295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IRGM</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B86A47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IRS1</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760CD2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ISG15</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7AB8D0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ISG20</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B4D943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ISL1</w:t>
            </w:r>
          </w:p>
        </w:tc>
      </w:tr>
      <w:tr w:rsidR="00FA7BF2" w14:paraId="6791DB3E"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AAE6BD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ITCH</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06C9FF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ITGA1</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242177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ITGA2</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C8BA5A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ITGA2B</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45D99B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ITGA3</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5DF740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ITGA4</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872E2E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ITGA5</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A77476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ITGA6</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CFC117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ITGA7</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D35E4A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ITGA8</w:t>
            </w:r>
          </w:p>
        </w:tc>
      </w:tr>
      <w:tr w:rsidR="00FA7BF2" w14:paraId="0681E92C"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194CE0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ITGA9</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4B11A6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ITGAE</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94F4AF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ITGAL</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1FBEC9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ITGAM</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8B0A7F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ITGAV</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C2958C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ITGAX</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940535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ITGB1</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3C90FA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ITGB2</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36A99F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ITGB3</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BA07A5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ITGB4</w:t>
            </w:r>
          </w:p>
        </w:tc>
      </w:tr>
      <w:tr w:rsidR="00FA7BF2" w14:paraId="6A505EDA"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0DAEBD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ITGB6</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995788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ITGB7</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63ED24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ITGB8</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316B15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ITK</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89DF02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ITPK1</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E13060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JADE1</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ADBDA3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JAG1</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F4E6FD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JAG2</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F25E72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JAK1</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C2248D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JAK2</w:t>
            </w:r>
          </w:p>
        </w:tc>
      </w:tr>
      <w:tr w:rsidR="00FA7BF2" w14:paraId="547254A3"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853C4B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JAK3</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0AF3D9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JAKMIP1</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DDA5C7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JAM3</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D19105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JAML</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5941F9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JCHAIN</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E8D8D3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JUN</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770811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JUNB</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215ACC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JUP</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491D1B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KAT2B</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928272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KATNAL2</w:t>
            </w:r>
          </w:p>
        </w:tc>
      </w:tr>
      <w:tr w:rsidR="00FA7BF2" w14:paraId="5DA73306"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125D2C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KBTBD8</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313BC6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KCNAB1</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730EB9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KCNIP3</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ACB67C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KCNJ11</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8585E2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KCNN4</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120247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KCTD8</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9244C4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KDELR2</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08E8E6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KDM5C</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7FA5DC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KDM6A</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AEDBE3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KDM7A</w:t>
            </w:r>
          </w:p>
        </w:tc>
      </w:tr>
      <w:tr w:rsidR="00FA7BF2" w14:paraId="4E59A937"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25D4E5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KDR</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0940FD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KEAP1</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B2F8A1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KIAA1217</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9D13A9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KIAA1549</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AC0CA6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KIAA1598</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121C9D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KIF12</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8489FE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KIF2C</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52A811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KIF5B</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AA7021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KIF7</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409283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KIR2DL1</w:t>
            </w:r>
          </w:p>
        </w:tc>
      </w:tr>
      <w:tr w:rsidR="00FA7BF2" w14:paraId="09C5FC78"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0BD82E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KIR2DL2</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1532B7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KIR2DL3</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EB818E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KIR2DS4</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7A01C2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KIR3DL1</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463D90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KIR3DL2</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589E6D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KIR3DL3</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669A54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KIR3DS1</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DF5EF6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KIT</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EEE2A1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KITLG</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1D2A9B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KLC1</w:t>
            </w:r>
          </w:p>
        </w:tc>
      </w:tr>
      <w:tr w:rsidR="00FA7BF2" w14:paraId="67E500CF"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B734E6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KLF2</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193A8D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KLF4</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8C10C1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KLHL7</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0FA767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KLK2</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39FD3C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KLK3</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58D432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KLRB1</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75512C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KLRC1</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5BECC5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KLRC2</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3B2E4B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KLRD1</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0FD7E5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KLRF1</w:t>
            </w:r>
          </w:p>
        </w:tc>
      </w:tr>
      <w:tr w:rsidR="00FA7BF2" w14:paraId="67F386C3"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75CF54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KLRG1</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43B0DE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KLRK1</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890E74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KMT2C</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A04730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KMT2D</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7BD487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KRAS</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391687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KREMEN1</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C61DE1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KRT1</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1922D6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KRT10</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FE413A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KRT13</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BD365C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KRT14</w:t>
            </w:r>
          </w:p>
        </w:tc>
      </w:tr>
      <w:tr w:rsidR="00FA7BF2" w14:paraId="34E37A58"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485C50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KRT15</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AE45D6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KRT17</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5DF492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KRT18</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2061AC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KRT19</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F3D6A2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KRT20</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21E46A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KRT5</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E89C23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KRT6A</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5EBDB3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KRT6B</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445D24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KRT6C</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5A0CCF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KRT7</w:t>
            </w:r>
          </w:p>
        </w:tc>
      </w:tr>
      <w:tr w:rsidR="00FA7BF2" w14:paraId="38C067F1"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5D9436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KYAT1</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AFAD00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L1CAM</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30B9D0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LAG3</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F949C8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LAIR1</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346496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LAIR2</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A7AC42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LAMA1</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2C37D1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LAMA2</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0A3618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LAMA3</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6E1676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LAMA4</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04817A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LAMA5</w:t>
            </w:r>
          </w:p>
        </w:tc>
      </w:tr>
      <w:tr w:rsidR="00FA7BF2" w14:paraId="3D979048"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8604F3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LAMB1</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1CB891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LAMB2</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857BD6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LAMB3</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90913A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LAMB4</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C437FE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LAMC1</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48D938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LAMC2</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661BC7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LAMC3</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E882F4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LAMP1</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98B391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LAMP2</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D1945C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LAMP3</w:t>
            </w:r>
          </w:p>
        </w:tc>
      </w:tr>
      <w:tr w:rsidR="00FA7BF2" w14:paraId="0F761521"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A86E69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LAPTM5</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448C67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LAT</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6F258B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LBP</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A43032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LCK</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7DCEDB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LCN2</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198A40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LCOR</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7D987D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LCP1</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F3E3BF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LDHA</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190722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LDHB</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D77940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LEF1</w:t>
            </w:r>
          </w:p>
        </w:tc>
      </w:tr>
      <w:tr w:rsidR="00FA7BF2" w14:paraId="152A2AF0"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015506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LEFTY1</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CB9F3C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LEFTY2</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4C989D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LEP</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2BA86B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LEPR</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8CF643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LEXM</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7435E6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LFNG</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E887A0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LGALS3</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4BDCFE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LGALS4</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0DECD8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LGALS9</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E80903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LGR5</w:t>
            </w:r>
          </w:p>
        </w:tc>
      </w:tr>
      <w:tr w:rsidR="00FA7BF2" w14:paraId="72BADAE8"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DBDE43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LHX3</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8E8360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LIF</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F6E22B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LIFR</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F36440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LIG1</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FDBDAC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LIG3</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0655DF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LIG4</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BD2736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LILRA1</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3A1B90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LILRA4</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E449C4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LILRA5</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92B71D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LILRB1</w:t>
            </w:r>
          </w:p>
        </w:tc>
      </w:tr>
      <w:tr w:rsidR="00FA7BF2" w14:paraId="61A1AF72"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56CF10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LILRB2</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F66EE4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LILRB3</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AD12DF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LILRB4</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5DCE10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LIMA1</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5B0A47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LLGL1</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4A2B05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LMNA</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052DEA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LOH12CR1</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634949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LOXL2</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A35629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LRG1</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D13F4C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LRP1</w:t>
            </w:r>
          </w:p>
        </w:tc>
      </w:tr>
      <w:tr w:rsidR="00FA7BF2" w14:paraId="614171BF"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2D49F6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LRP2</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1F3F6F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LRP5</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756B66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LRP6</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49F6DC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LRRC32</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342264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LRRC71</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BC40E1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LRRN3</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B5E17D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LSM12</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3C6205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LSM14A</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2D2DBF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LST1</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E4DFF2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LTA</w:t>
            </w:r>
          </w:p>
        </w:tc>
      </w:tr>
      <w:tr w:rsidR="00FA7BF2" w14:paraId="41B3658F"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6B5A7A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LTB</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1ED371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LTBP1</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4663DA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LTBR</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157E52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LTF</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3FF70A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LTK</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99060F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LUC7L2</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2E5144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LUM</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948960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LY6E</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0AFF6E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LY6K</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9A0323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LY86</w:t>
            </w:r>
          </w:p>
        </w:tc>
      </w:tr>
      <w:tr w:rsidR="00FA7BF2" w14:paraId="4A5AA7DA"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A4C094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LY9</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20C929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LY96</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761056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LYN</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019D43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LYZ</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9EFA6A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LZTFL1</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9D9895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M6PR</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975E62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MAD1L1</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B0B5E6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MAD2L1</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E3269F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MAD2L2</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F1817E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MADCAM1</w:t>
            </w:r>
          </w:p>
        </w:tc>
      </w:tr>
      <w:tr w:rsidR="00FA7BF2" w14:paraId="58A5955B"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2E63E5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MAF</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5F2A23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MAFF</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846EA0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MAGEA1</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38E0A8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MAGEA10</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B35D48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MAGEA12</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B26F47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MAGEA3</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07D66B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MAGEA4</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5D9C95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MAGEA6</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F0D6F5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MAGEB2</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1760B8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MAGEC1</w:t>
            </w:r>
          </w:p>
        </w:tc>
      </w:tr>
      <w:tr w:rsidR="00FA7BF2" w14:paraId="1FCAE677"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35FB75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MAGEC2</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A0AA64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MAGI3</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598F74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MALT1</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853860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MAML2</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749CAE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MAP2K1</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4FAE71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MAP2K2</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881883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MAP2K3</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C53C53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MAP2K4</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4C1353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MAP2K6</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322F98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MAP3K1</w:t>
            </w:r>
          </w:p>
        </w:tc>
      </w:tr>
      <w:tr w:rsidR="00FA7BF2" w14:paraId="0869EFF0"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5F82EF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MAP3K12</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D2F458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MAP3K13</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98B068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MAP3K14</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58796D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MAP3K20</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DB23F0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MAP3K5</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A28944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MAP3K7</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1CC81F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MAP3K8</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DA2C05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MAP4K2</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7B99AC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MAPK1</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672AD2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MAPK10</w:t>
            </w:r>
          </w:p>
        </w:tc>
      </w:tr>
      <w:tr w:rsidR="00FA7BF2" w14:paraId="7EBE0F4E"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3268F3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MAPK11</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950562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MAPK12</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A0683C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MAPK14</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6F9CF5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MAPK3</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89528F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MAPK8</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D520B3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MAPK8IP1</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F85E5C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MAPK8IP2</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ECCA2C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MAPK9</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B8CF7C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MAPKAPK2</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A0A0DB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MAPT</w:t>
            </w:r>
          </w:p>
        </w:tc>
      </w:tr>
      <w:tr w:rsidR="00FA7BF2" w14:paraId="0F311542"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C5E290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MARCKS</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3580D5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MARCO</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405883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MASP1</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3489C1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MASP2</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399424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MAVS</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99147E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MAX</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5816C1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MBL2</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11BDCF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MBNL1</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4F97F5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MBNL3</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2973DF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MCAM</w:t>
            </w:r>
          </w:p>
        </w:tc>
      </w:tr>
      <w:tr w:rsidR="00FA7BF2" w14:paraId="1BD17E61"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909475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MCAT</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403921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MCL1</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807D43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MCM2</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F644E3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MCM4</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6197BD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MCM5</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AB06AC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MCM7</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CFD2A4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MDC1</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74D069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MDFIC</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103C72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MDM2</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8FBB81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MDM4</w:t>
            </w:r>
          </w:p>
        </w:tc>
      </w:tr>
      <w:tr w:rsidR="00FA7BF2" w14:paraId="4AB17176"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EEA220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ME2</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728821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MECOM</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813AFD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MED12</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64E35E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MEF2C</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177CF5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MEF2D</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C5A1B5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MEFV</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7D6BCA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MEIS1</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411394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MELK</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3CF190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MEN1</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AFF2EC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MERTK</w:t>
            </w:r>
          </w:p>
        </w:tc>
      </w:tr>
      <w:tr w:rsidR="00FA7BF2" w14:paraId="04B5D884"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45AA36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MET</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43C1AC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MFGE8</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0DB6AF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MFNG</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CA3E53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MGEA5</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69E4EF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MGMT</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2494D7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MGP</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12D134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MGST1</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948CD0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MGST2</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8EF522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MGST3</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02F615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MIA</w:t>
            </w:r>
          </w:p>
        </w:tc>
      </w:tr>
      <w:tr w:rsidR="00FA7BF2" w14:paraId="14E85825"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F40033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MIB1</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5C9195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MICA</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EDE2B2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MICB</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C2B078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MIF</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9CCD06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MITF</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1651EF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MKI67</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F61F89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MKRN1</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C8BAE2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MLANA</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5A4BF1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MLEC</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C43ED0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MLF1</w:t>
            </w:r>
          </w:p>
        </w:tc>
      </w:tr>
      <w:tr w:rsidR="00FA7BF2" w14:paraId="434B6C42"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08A44E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MLH1</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3832ED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MLLT10</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AA983F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MLLT3</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4377C1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MLPH</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FA1038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MME</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F12403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MMP1</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A3671D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MMP11</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5B9581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MMP12</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27512D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MMP2</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05FB91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MMP3</w:t>
            </w:r>
          </w:p>
        </w:tc>
      </w:tr>
      <w:tr w:rsidR="00FA7BF2" w14:paraId="20EF10F5"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F850AD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MMP7</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DFD1B3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MMP9</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20AE42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MMRN2</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6DF82B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MNAT1</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7A6521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MNX1</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2A80B4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MORC3</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3C4A0B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MPL</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956801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MPO</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67CFCF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MPPED1</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401B7A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MPRIP</w:t>
            </w:r>
          </w:p>
        </w:tc>
      </w:tr>
      <w:tr w:rsidR="00FA7BF2" w14:paraId="5A64DEBB"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E6A3C9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lastRenderedPageBreak/>
              <w:t>MR1</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CA2CEB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MRC1</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CE1DB6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MRE11</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FAA3DA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MRM2</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10D187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MRPL19</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E6FBE5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MRPS5</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FE5928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MS4A1</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533221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MS4A2</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5B0303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MS4A4A</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3366F9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MS4A6A</w:t>
            </w:r>
          </w:p>
        </w:tc>
      </w:tr>
      <w:tr w:rsidR="00FA7BF2" w14:paraId="0F8E3A07"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AC1A01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MSH2</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126D83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MSH3</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A416B4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MSH6</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ABC7C1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MSMB</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BF0A81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MSN</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A6E37C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MSR1</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15DAB1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MSRB2</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178C81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MST1R</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1A0686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MTF1</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1D1253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MTF2</w:t>
            </w:r>
          </w:p>
        </w:tc>
      </w:tr>
      <w:tr w:rsidR="00FA7BF2" w14:paraId="6B8537F6"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E54E01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MTMR14</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926432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MTOR</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BEBE73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MTRR</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41323E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MUC1</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D54D10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MUC2</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9E39BF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MUC4</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BE207F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MUTYH</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958C7B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MX1</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DF3167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MXI1</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1B1C2A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MYB</w:t>
            </w:r>
          </w:p>
        </w:tc>
      </w:tr>
      <w:tr w:rsidR="00FA7BF2" w14:paraId="62B01FE3"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0C0DA8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MYBL2</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18BE76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MYC</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F3A029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MYCN</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F82F57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MYCT1</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E10759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MYD88</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87B9F5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MYH9</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99B6CF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MYO18A</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AAF523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MYO5A</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2F0BFD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MYRIP</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8FCBB7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MZT1</w:t>
            </w:r>
          </w:p>
        </w:tc>
      </w:tr>
      <w:tr w:rsidR="00FA7BF2" w14:paraId="07DFF7AD"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9C4440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NAALAD2</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971632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NAB2</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DF4CC7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NACC2</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355E00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NANOG</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07F653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NASP</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25B13E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NAT1</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B17306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NAT8L</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3A7BA3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NBN</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49F22E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NCAM1</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809B7E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NCF1</w:t>
            </w:r>
          </w:p>
        </w:tc>
      </w:tr>
      <w:tr w:rsidR="00FA7BF2" w14:paraId="44710139"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62D5F8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NCF4</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5B6499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NCL</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D31B1E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NCOA1</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683679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NCOA2</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A295F1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NCOA3</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033179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NCOA4</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31D6C0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NCOR1</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AC51BE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NCOR2</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6CC804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NCR1</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E62EED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NCR3</w:t>
            </w:r>
          </w:p>
        </w:tc>
      </w:tr>
      <w:tr w:rsidR="00FA7BF2" w14:paraId="7535863F"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E48C91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NDC1</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9583C7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NDC80</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914A6C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NDUFA1</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84E07D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NDUFA11</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48E9E4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NDUFA12</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E5A592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NDUFA13</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B1B7E9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NDUFA2</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8D45AF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NDUFA3</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5B3B0F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NDUFA4L2</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997F24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NDUFA6</w:t>
            </w:r>
          </w:p>
        </w:tc>
      </w:tr>
      <w:tr w:rsidR="00FA7BF2" w14:paraId="4A7ED25F"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16C088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NDUFA7</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8904E1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NDUFB1</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3112F9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NDUFB10</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55B55C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NDUFB11</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BF757D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NDUFB4</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AF0A53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NDUFB7</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CFE58D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NDUFB8</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4A201B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NDUFS7</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629E29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NDUFS8</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FE68B6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NECTIN1</w:t>
            </w:r>
          </w:p>
        </w:tc>
      </w:tr>
      <w:tr w:rsidR="00FA7BF2" w14:paraId="4202AA54"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E596C5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NECTIN2</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79E19A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NECTIN4</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74BD43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NEFL</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3184D8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NEIL1</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6639CF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NEIL3</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68AB1C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NF1</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1D2587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NF2</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D99744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NFAM1</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30F6CF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NFASC</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1D4F68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NFATC1</w:t>
            </w:r>
          </w:p>
        </w:tc>
      </w:tr>
      <w:tr w:rsidR="00FA7BF2" w14:paraId="1468B755"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B4D3A1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NFATC2</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CB9B16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NFATC3</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AD7E02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NFATC4</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6BE742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NFE2L2</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37A18E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NFIB</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E19A2D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NFIL3</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8880A9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NFKB1</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609F99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NFKB2</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7B940C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NFKBIA</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8F6856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NFKBIE</w:t>
            </w:r>
          </w:p>
        </w:tc>
      </w:tr>
      <w:tr w:rsidR="00FA7BF2" w14:paraId="7A1C23FD"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04DF57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NFKBIZ</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9CEE24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NGF</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0CB5D9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NGFR</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4D137C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NID2</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954A3C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NKD1</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F1CF49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NKG7</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4E148F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NKX2-1</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1B9C17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NKX3-1</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E40BF5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NLRC5</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4FA1C4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NLRP3</w:t>
            </w:r>
          </w:p>
        </w:tc>
      </w:tr>
      <w:tr w:rsidR="00FA7BF2" w14:paraId="064028EA"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49D8A5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NOD1</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AD0CE9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NOD2</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79296C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NODAL</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DAE356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NOG</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F44126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NOL4</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182CCA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NOL7</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1F2681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NOP16</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B909F4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NOS1</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63AA3C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NOS1AP</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2AB073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NOS2</w:t>
            </w:r>
          </w:p>
        </w:tc>
      </w:tr>
      <w:tr w:rsidR="00FA7BF2" w14:paraId="67224185"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66E565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NOS3</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1F471A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NOTCH1</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9B8BFC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NOTCH2</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FA2F4C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NOTCH3</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995B0A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NOTCH4</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EA6537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NOX1</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DDC54E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NPM1</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8B1A13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NPM2</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183AF5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NPTX2</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3EBC64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NPY1R</w:t>
            </w:r>
          </w:p>
        </w:tc>
      </w:tr>
      <w:tr w:rsidR="00FA7BF2" w14:paraId="59931AD4"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838803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NQO1</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A9B328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NR3C1</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EEDD3C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NR4A1</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4E38E9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NR4A3</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8E1B08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NRAP</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53F544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NRAS</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99060F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NRBF2</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2E58AC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NRDE2</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B0A997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NRG1</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0AF210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NRG2</w:t>
            </w:r>
          </w:p>
        </w:tc>
      </w:tr>
      <w:tr w:rsidR="00FA7BF2" w14:paraId="2B22928D"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B79189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NRG3</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FB0915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NRP1</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3C5DEE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NSD1</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905F5D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NSD2</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4B5782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NSD3</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0D010D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NT5E</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923E92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NTF3</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1B4EC4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NTHL1</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4D8B7C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NTN3</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90F4DA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NTRK1</w:t>
            </w:r>
          </w:p>
        </w:tc>
      </w:tr>
      <w:tr w:rsidR="00FA7BF2" w14:paraId="73D31CFF"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85CFC5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NTRK2</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24A977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NTRK3</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2A25B1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NUB1</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98E7D6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NUBP1</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A6D49F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NUF2</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DBB13B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NUMB</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CF154C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NUMBL</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14D96A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NUP107</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89A62E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NUTM1</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5D0517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NUPR1</w:t>
            </w:r>
          </w:p>
        </w:tc>
      </w:tr>
      <w:tr w:rsidR="00FA7BF2" w14:paraId="6B585957"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50C54C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OAS1</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51C3C2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OAS2</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73CFF1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OAS3</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A13A59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OASL</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EC3A80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OAT</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3130F0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OAZ1</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D33851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OCIAD1</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C8664A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OFD1</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AD0409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OLFML2B</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249FC1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OLR1</w:t>
            </w:r>
          </w:p>
        </w:tc>
      </w:tr>
      <w:tr w:rsidR="00FA7BF2" w14:paraId="2E8378CD"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76842C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OPN3</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5D7043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ORC6</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4CA959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OSM</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AD99E3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OTC</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99888F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OTOA</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BCA45E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OXR1</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9E8FCF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P2RY13</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A3DA3B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P4HA1</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9BE735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P4HA2</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A5C35A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PAK1</w:t>
            </w:r>
          </w:p>
        </w:tc>
      </w:tr>
      <w:tr w:rsidR="00FA7BF2" w14:paraId="03C72E80"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4BE133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PAK2</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AF4B89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PAK3</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9596F5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PAK4</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71210B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PAK5</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B17EC5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PAK6</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FD361E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PALMD</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B5EFAA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PAN3</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5C2096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PANX3</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FEF3AC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PAPD7</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7AF1BB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PAPSS1</w:t>
            </w:r>
          </w:p>
        </w:tc>
      </w:tr>
      <w:tr w:rsidR="00FA7BF2" w14:paraId="425398E1"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B4F910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PARG</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67ACF8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PARP12</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077FA5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PARP2</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5CB60A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PARP4</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646BA7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PARP9</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26CF12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PASD1</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86C314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PAWR</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9ABF91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PAX3</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57ECD7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PAX5</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C9CB18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PAX8</w:t>
            </w:r>
          </w:p>
        </w:tc>
      </w:tr>
      <w:tr w:rsidR="00FA7BF2" w14:paraId="416E2B2B"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C1CCDD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PBK</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811DD1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PBRM1</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05AA9D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PBX1</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132A70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PBX3</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F3F608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PC</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D68371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PCBP1</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215A7B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PCDH7</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3D12E0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PCK1</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AE025C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PCK2</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417002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PCLAF</w:t>
            </w:r>
          </w:p>
        </w:tc>
      </w:tr>
      <w:tr w:rsidR="00FA7BF2" w14:paraId="2E2B30DE"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A7AD74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PCM1</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5A1A3A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PCNA</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50FDD8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PCP4</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CB1CBF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PDCD1</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BEBD49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PDCD1LG2</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146C44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PDE5A</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2E4861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PDE7A</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3F950A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PDE9A</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E984C9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PDGFA</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3BF54F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PDGFB</w:t>
            </w:r>
          </w:p>
        </w:tc>
      </w:tr>
      <w:tr w:rsidR="00FA7BF2" w14:paraId="6D6E4BA2"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9FE83C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PDGFC</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412159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PDGFD</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4D28FA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PDGFRA</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CDDDF0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PDGFRB</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6C29FF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PDK1</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3804B1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PDLIM4</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BCE2C5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PDPK1</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F88D8C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PDPN</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FF23BB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PDZK1IP1</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AE8BB8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PEAR1</w:t>
            </w:r>
          </w:p>
        </w:tc>
      </w:tr>
      <w:tr w:rsidR="00FA7BF2" w14:paraId="75F00D1B"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B5864C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PEBP1</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91F524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PECAM1</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1A35C4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PEG3</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31819B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PER2</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EA02A7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PF4</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18B24E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PFKFB3</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21294F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PFKM</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DE8CD3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PGAP3</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715DE3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PGF</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CFB0B5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PGK1</w:t>
            </w:r>
          </w:p>
        </w:tc>
      </w:tr>
      <w:tr w:rsidR="00FA7BF2" w14:paraId="73DCABF0"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533BDA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PGM2</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D00228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PGPEP1</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938C9D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PGR</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2A322A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PHC3</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776393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PHF10</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D7CC75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PHF12</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6F7694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PHF6</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C8FD15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PHGDH</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45EE80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PHLDA2</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7F8EE5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PHLDB3</w:t>
            </w:r>
          </w:p>
        </w:tc>
      </w:tr>
      <w:tr w:rsidR="00FA7BF2" w14:paraId="008C32D3"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3BD0DB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PI15</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6C35B1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PIAS1</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F89DA0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PIAS2</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67DBDC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PIAS3</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0E6F5C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PIAS4</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76FB5C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PIGR</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39C542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PIK3CA</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F55337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PIK3CB</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2A400C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PIK3CD</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8BF5E2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PIK3CG</w:t>
            </w:r>
          </w:p>
        </w:tc>
      </w:tr>
      <w:tr w:rsidR="00FA7BF2" w14:paraId="4A71AE79"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D8679A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PIK3R1</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AF5F3E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PIK3R2</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89BC4E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PIK3R3</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ADD55A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PIK3R4</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82C37B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PIK3R5</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3635DE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PIM1</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6160D4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PIM2</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7085CF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PIN1</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6E4746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PITX2</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551B3F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PKM</w:t>
            </w:r>
          </w:p>
        </w:tc>
      </w:tr>
      <w:tr w:rsidR="00FA7BF2" w14:paraId="4ED75BCA"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63F241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PKMYT1</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F58287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PKP3</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414900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PLA1A</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3E73F7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PLA2G10</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97B15B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PLA2G1B</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1FD0AF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PLA2G2A</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39B48E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PLA2G3</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7489A5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PLA2G4A</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756B07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PLA2G4C</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3BC6E1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PLA2G4E</w:t>
            </w:r>
          </w:p>
        </w:tc>
      </w:tr>
      <w:tr w:rsidR="00FA7BF2" w14:paraId="2F44BAF6"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6E9378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PLA2G4F</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C03825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PLA2G5</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DAC371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PLA2G6</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2C983D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PLAT</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7D44BF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PLAU</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674043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PLAUR</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BD3CED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PLCB1</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7B2BB7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PLCB4</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ECD8D6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PLCD3</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EB6A0D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PLCE1</w:t>
            </w:r>
          </w:p>
        </w:tc>
      </w:tr>
      <w:tr w:rsidR="00FA7BF2" w14:paraId="1F58083A"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AC52FF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PLCG1</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9CD938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PLCG2</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EA0C36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PLD1</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8755D3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PLD2</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9872C6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PLEKHA5</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1BE4DB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PLEKHG6</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CB771F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PLK1</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49B00F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PLK3</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98007F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PLOD2</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FBDCC6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PMAIP1</w:t>
            </w:r>
          </w:p>
        </w:tc>
      </w:tr>
      <w:tr w:rsidR="00FA7BF2" w14:paraId="3FA5DCF3"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F406D5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PMCH</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5B06FE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PMEL</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CC12EE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PMEPA1</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A31532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PML</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14F9C9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PMS2</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6381BA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PNKP</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189059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PNMA1</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0A7853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PNOC</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5AE33E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PNPLA5</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70AAD4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POC1B</w:t>
            </w:r>
          </w:p>
        </w:tc>
      </w:tr>
      <w:tr w:rsidR="00FA7BF2" w14:paraId="3EE4AD48"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91A288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POF1B</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B926DA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POLB</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B84B37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POLD1</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CE5F7B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POLD2</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D5CB0E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POLD4</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7FC233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POLE2</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EE04B9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POLK</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DC028A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POLR1B</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FE3ADC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POLR1C</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C8ED74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CD3EAP</w:t>
            </w:r>
          </w:p>
        </w:tc>
      </w:tr>
      <w:tr w:rsidR="00FA7BF2" w14:paraId="57F6813C"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5D886E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POLR2A</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EBB833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POLR2D</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AA68DA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POLR2H</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2953F5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POLR2J</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2AC009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POLR3G</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B9F70B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POSTN</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EB4818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POU2AF1</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DDA492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POU2F2</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A36061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POU5F1</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59533F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PPA1</w:t>
            </w:r>
          </w:p>
        </w:tc>
      </w:tr>
      <w:tr w:rsidR="00FA7BF2" w14:paraId="69F870B4"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6C8CF1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PPAN</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0BD553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PPARD</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A7BBB4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PPARG</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7CBB25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PPARGC1A</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C8661A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PPARGC1B</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A5CB1E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PPAT</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1220F9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PPBP</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2BDB6F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PPFIBP1</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3207BF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PPHLN1</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0409DF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PPIA</w:t>
            </w:r>
          </w:p>
        </w:tc>
      </w:tr>
      <w:tr w:rsidR="00FA7BF2" w14:paraId="116774B4"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B08AC2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PPL</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6C0B97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PPP1R1B</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A98FD7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PPP1R21</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A41F27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PPP2CB</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EFF867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PPP2R1A</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BD7394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PPP2R2B</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ABD712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PPP2R2C</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0A996A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PPP2R3A</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505E0E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PPP3CA</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D9111E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PPP3CB</w:t>
            </w:r>
          </w:p>
        </w:tc>
      </w:tr>
      <w:tr w:rsidR="00FA7BF2" w14:paraId="2847E956"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8F4C4F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PPP3CC</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1349AE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PPP3R1</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A26AC9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PPP3R2</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8B6EFD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PPP4R3B</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D1C220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PRAME</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B51A02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PRC1</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57B15D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PRCC</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E01F98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PRDM1</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CCE85C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PRDM6</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9EE5BE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PRDX1</w:t>
            </w:r>
          </w:p>
        </w:tc>
      </w:tr>
      <w:tr w:rsidR="00FA7BF2" w14:paraId="30BC5A22"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9CF41D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PRDX5</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F1E88E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PRF1</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177336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PRG2</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4FAD6D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PRICKLE1</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610142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PRKAA2</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1E2CCA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PRKACA</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4D2E9E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PRKACB</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A633F3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PRKACG</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C7C45A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PRKAR1A</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68894A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PRKAR1B</w:t>
            </w:r>
          </w:p>
        </w:tc>
      </w:tr>
      <w:tr w:rsidR="00FA7BF2" w14:paraId="3DE31933"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4DAA76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lastRenderedPageBreak/>
              <w:t>PRKAR2A</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35557E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PRKAR2B</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C1A6DA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PRKCA</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CED314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PRKCB</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2883E9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PRKCD</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FD52F5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PRKCE</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08627A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PRKCG</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5ACD01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PRKCQ</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1B8F88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PRKDC</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023F10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PRKX</w:t>
            </w:r>
          </w:p>
        </w:tc>
      </w:tr>
      <w:tr w:rsidR="00FA7BF2" w14:paraId="260CE522"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C4A8A1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PRL</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29FDED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PRLR</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A355D3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PRM1</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C46B34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PRMT8</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F591EB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PROM1</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8FB02A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PROS1</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0A0B94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PRPF38A</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0F083A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PRR5</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5F7739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PRRX1</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11B0EA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PRSS1</w:t>
            </w:r>
          </w:p>
        </w:tc>
      </w:tr>
      <w:tr w:rsidR="00FA7BF2" w14:paraId="78E6B214"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7BF12B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PRUNE1</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83EECD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PSAT1</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111906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PSEN1</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9DCDEF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PSEN2</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9634C2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PSMB10</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16D5B0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PSMB2</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B492DF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PSMB3</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1767A6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PSMB5</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942ED3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PSMB7</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793B72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PSMB8</w:t>
            </w:r>
          </w:p>
        </w:tc>
      </w:tr>
      <w:tr w:rsidR="00FA7BF2" w14:paraId="4ED9A397"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54A91C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PSMB9</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8C7DB3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PSMC4</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6315E8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PSMD7</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F03B4C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PSPH</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C3A694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PTCD2</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7E53A0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PTCH1</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FF0271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PTCH2</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B1768B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PTCRA</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C189DB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PTEN</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766D3D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PTGDR2</w:t>
            </w:r>
          </w:p>
        </w:tc>
      </w:tr>
      <w:tr w:rsidR="00FA7BF2" w14:paraId="6F92CFA4"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E65B27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PTGDS</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E7B8A0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PTGER4</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46B9E8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PTGFRN</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FADE62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PTGS2</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D64489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PTK2</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B4135E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PTK7</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FBD941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PTN</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6E81B6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PTPN11</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16F92A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PTPN5</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05A343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PTPN6</w:t>
            </w:r>
          </w:p>
        </w:tc>
      </w:tr>
      <w:tr w:rsidR="00FA7BF2" w14:paraId="586734D3"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E34AB5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PTPN7</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59EA7B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PTPRC</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295C3D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PTPRCAP</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687FD2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PTPRD</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A06C0E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PTPRE</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022C5D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PTPRN2</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10DA3B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PTPRR</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34ED46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PTPRZ1</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236BC9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PTTG1</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8ED086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PTTG2</w:t>
            </w:r>
          </w:p>
        </w:tc>
      </w:tr>
      <w:tr w:rsidR="00FA7BF2" w14:paraId="470084C0"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A62565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PUM1</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9976A0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PURA</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0CC46C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PVR</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7C3C98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PVRIG</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D16672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PWWP2A</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F81195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PYCARD</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6B6F3D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PYCR1</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3B4ED3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PYCR2</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EFC878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PYCR3</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8E93E1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PYGL</w:t>
            </w:r>
          </w:p>
        </w:tc>
      </w:tr>
      <w:tr w:rsidR="00FA7BF2" w14:paraId="23B75169"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9F185A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QKI</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1A1319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RAB3IL1</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FF7F9C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RAB7A</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735CFD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RABGAP1L</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673135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RAC1</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7B9DF3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RAC2</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0B4854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RAC3</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8693E1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RAD18</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880082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RAD21</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2C53CB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RAD23B</w:t>
            </w:r>
          </w:p>
        </w:tc>
      </w:tr>
      <w:tr w:rsidR="00FA7BF2" w14:paraId="41CDD3E9"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ABAF89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RAD50</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1DEC13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RAD51</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9A671E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RAD51C</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16D9E5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RAD52</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560492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RAD54L</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9E2EC9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RAF1</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19BB9D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RAG1</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E347A0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RALA</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E39C54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RALB</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9529FE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RALBP1</w:t>
            </w:r>
          </w:p>
        </w:tc>
      </w:tr>
      <w:tr w:rsidR="00FA7BF2" w14:paraId="09D29BA2"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0476DC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RALGDS</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F4C61B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RANBP2</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04D4FD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RAP1A</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0FCEB4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RAP1B</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1DC075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RAPGEF1</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113A0E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RARA</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9108C2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RARB</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ADD333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RASA4</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301D12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RASAL1</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7C1331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RASGEF1B</w:t>
            </w:r>
          </w:p>
        </w:tc>
      </w:tr>
      <w:tr w:rsidR="00FA7BF2" w14:paraId="7723A98C"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FA93CE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RASGRF1</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A91C2A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RASGRF2</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4E579F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RASGRP1</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285489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RASGRP2</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E3E510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RASSF1</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7B7254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RASSF5</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81EEED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RB1</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5BC745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RBL2</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9C8BC4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RBM45</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4EA9A0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RBMS3</w:t>
            </w:r>
          </w:p>
        </w:tc>
      </w:tr>
      <w:tr w:rsidR="00FA7BF2" w14:paraId="25A76AEB"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E2C6A1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RBP4</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8EF463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RBPMS</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E6616A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RBX1</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D8000F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RCC1</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2B2376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REG4</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A0480C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REL</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9CE012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RELA</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F0F168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RELB</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0DF047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RELN</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6BB2C8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REN</w:t>
            </w:r>
          </w:p>
        </w:tc>
      </w:tr>
      <w:tr w:rsidR="00FA7BF2" w14:paraId="31079444"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2BD7E3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REPS1</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AA0748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RET</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8A22EE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REV1</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0ED92E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REV3L</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528A87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RFC3</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3D3B83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RFC4</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C4E1D4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RGMB</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BC5C85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RGS17</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DA491F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RHOA</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D81A0E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RHOB</w:t>
            </w:r>
          </w:p>
        </w:tc>
      </w:tr>
      <w:tr w:rsidR="00FA7BF2" w14:paraId="6BB409E1"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ACFCB5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RICTOR</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0B7E1B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RIMKLA</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95B8DB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RIMKLB</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858639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RIN1</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1F1AE5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RIPK1</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FB902B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RIPK2</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7A9DD2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RIPK3</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A96F84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RNF130</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CBF185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RNF213</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A1611C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RNF43</w:t>
            </w:r>
          </w:p>
        </w:tc>
      </w:tr>
      <w:tr w:rsidR="00FA7BF2" w14:paraId="6B32657F"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4EBE4B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RNF8</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8B304F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RNLS</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6D3787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ROBO4</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9C222B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ROCK1</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7B9742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ROPN1</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0AA018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ROR2</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509F14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RORA</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97960E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RORC</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087FF7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ROS1</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C5F9DB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RPA3</w:t>
            </w:r>
          </w:p>
        </w:tc>
      </w:tr>
      <w:tr w:rsidR="00FA7BF2" w14:paraId="25BEF8A7"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76CA82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RPL23</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E7CCE0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RPL3</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4F953F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RPL4</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C16E7C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RPL7A</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5C7586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RPLP0</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B96177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RPS11</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810149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RPS14</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BF2BA3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RPS27A</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9DE0C1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RPS4Y1</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682DF5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RPS6</w:t>
            </w:r>
          </w:p>
        </w:tc>
      </w:tr>
      <w:tr w:rsidR="00FA7BF2" w14:paraId="7E5A67EC"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A55F5A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RPS6KA5</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EBE29D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RPS6KA6</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056ED1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RPS6KB1</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1D2BE6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RPS6KB2</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CE086C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RPS9</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CA08EE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RPTOR</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697671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RRAD</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95A02F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RRAS2</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D31A1D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RRM2</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41B821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RRS1</w:t>
            </w:r>
          </w:p>
        </w:tc>
      </w:tr>
      <w:tr w:rsidR="00FA7BF2" w14:paraId="31027D71"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D51B21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RSAD2</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229B87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RSPH14</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596187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RTN4RL1</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A35CE2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RUNX1</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D333D4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RUNX1T1</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1C1ED8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RUNX2</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7C3660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RUNX3</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E2E2E0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RXRA</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CA7A1D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RXRB</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5F7DDB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RXRG</w:t>
            </w:r>
          </w:p>
        </w:tc>
      </w:tr>
      <w:tr w:rsidR="00FA7BF2" w14:paraId="5428947B"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793337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RYBP</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52A26C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S100A12</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D1EBC9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S100A2</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F35E97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S100A4</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24A306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S100A7</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32FC5C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S100A8</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AC2F50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S100A9</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43FCF6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S100B</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F05BBC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S100P</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A009A3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SAA1</w:t>
            </w:r>
          </w:p>
        </w:tc>
      </w:tr>
      <w:tr w:rsidR="00FA7BF2" w14:paraId="112BC5DD"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3D5197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SAMD9</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13F8BF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SAMHD1</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DE9DF2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SAMSN1</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0235D4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SAP130</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7BEFCF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SARS</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4FA2BE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SBNO2</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C71FC0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SCGB2A2</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BDF6A1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SCP2</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4F5FFB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SCUBE2</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C60305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SCYL3</w:t>
            </w:r>
          </w:p>
        </w:tc>
      </w:tr>
      <w:tr w:rsidR="00FA7BF2" w14:paraId="7905596F"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75268C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SDC1</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F899A2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SDC4</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CEC263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SDHA</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A8391A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SEC22B</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476B26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SEC31A</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8A7801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SEC61G</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CEB098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SEL1L3</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FD8E84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SELE</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F5448D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SELENBP1</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F7AE73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SELENOK</w:t>
            </w:r>
          </w:p>
        </w:tc>
      </w:tr>
      <w:tr w:rsidR="00FA7BF2" w14:paraId="4E7C7D6A"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D44EE7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SELL</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87CF78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SELP</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D3043D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SELPLG</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FA7747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SEMA6A</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62C89A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SEMG1</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5AA500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SENP1</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1CD978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SEPT10</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73BE91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SEPT14</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06A14A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SEPTIN3</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0A67FA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SERINC1</w:t>
            </w:r>
          </w:p>
        </w:tc>
      </w:tr>
      <w:tr w:rsidR="00FA7BF2" w14:paraId="3C006A56"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8E4317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SERINC2</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54B440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SERINC3</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37E970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SERINC5</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A753F3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SERPINA1</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F05E52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SERPINA3</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0343B3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SERPINB2</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ED196F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SERPINB3</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999224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SERPINB5</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2C3C4A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SERPINE1</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B5BCE2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SERPING1</w:t>
            </w:r>
          </w:p>
        </w:tc>
      </w:tr>
      <w:tr w:rsidR="00FA7BF2" w14:paraId="31E45CEA"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6FC39A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SERPINH1</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53DE39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SETBP1</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251CD6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SETD2</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741102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SF3A1</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615833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SF3A3</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257565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SF3B1</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B97B8B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SFN</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69558E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SFRP1</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A7FB63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SFRP2</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07EF75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SFRP4</w:t>
            </w:r>
          </w:p>
        </w:tc>
      </w:tr>
      <w:tr w:rsidR="00FA7BF2" w14:paraId="3E84E3FC"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0CD445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SFTPB</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DC3947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SFTPC</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322C74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SFXN1</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84313E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SGK1</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05F787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SGK2</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99CFDF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SH2B2</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6C6CD7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SH2B3</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3C3EEB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SH2D1A</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EA9E90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SH2D1B</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75E7A4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SHC1</w:t>
            </w:r>
          </w:p>
        </w:tc>
      </w:tr>
      <w:tr w:rsidR="00FA7BF2" w14:paraId="26E67CF5"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B2B024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SHC2</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C024AF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SHC3</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F018C1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SHC4</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967287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SHH</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588313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SHROOM3</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4D5494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SHTN1</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569D08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SIGIRR</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771EF2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SIGLEC1</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8EFE39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SIGLEC5</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5FBC5F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SIGLEC8</w:t>
            </w:r>
          </w:p>
        </w:tc>
      </w:tr>
      <w:tr w:rsidR="00FA7BF2" w14:paraId="1E25470A"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3548FE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SIL1</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E20928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SIN3A</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2A19B7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SIRPA</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CD5B89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SIRPB2</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E18221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SIRT4</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EE0E25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SIT1</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458D5F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SIX1</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F161A5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SKAP2</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DFD1D6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SKP1</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25DA8E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SKP2</w:t>
            </w:r>
          </w:p>
        </w:tc>
      </w:tr>
      <w:tr w:rsidR="00FA7BF2" w14:paraId="511ADB38"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723090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SLAMF1</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61EF6F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SLAMF6</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CF520E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SLAMF7</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2FBCFC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SLAMF8</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15DDB6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SLC11A1</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8B7ED4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SLC12A7</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3162F8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SLC16A1</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52A487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SLC16A2</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22B428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SLC1A5</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0A3A5C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SLC23A2</w:t>
            </w:r>
          </w:p>
        </w:tc>
      </w:tr>
      <w:tr w:rsidR="00FA7BF2" w14:paraId="7B4DFB1A"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E58C1C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SLC25A1</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E0F696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SLC26A4</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04B7A6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SLC2A1</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AA356C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SLC34A2</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744BAD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SLC35F2</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2C11DA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SLC35F3</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59A7A9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SLC39A6</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25CAE5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SLC3A1</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898489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SLC3A2</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526C48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SLC43A1</w:t>
            </w:r>
          </w:p>
        </w:tc>
      </w:tr>
      <w:tr w:rsidR="00FA7BF2" w14:paraId="60508445"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9A71E0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SLC43A2</w:t>
            </w:r>
          </w:p>
        </w:tc>
        <w:tc>
          <w:tcPr>
            <w:tcW w:w="452" w:type="pct"/>
            <w:tcBorders>
              <w:top w:val="single" w:sz="4" w:space="0" w:color="BFBFBF" w:themeColor="background1" w:themeShade="BF"/>
              <w:left w:val="single" w:sz="4" w:space="0" w:color="BFBFBF" w:themeColor="background1" w:themeShade="BF"/>
              <w:bottom w:val="single" w:sz="4" w:space="0" w:color="1E7648"/>
              <w:right w:val="single" w:sz="4" w:space="0" w:color="BFBFBF" w:themeColor="background1" w:themeShade="BF"/>
            </w:tcBorders>
            <w:shd w:val="clear" w:color="auto" w:fill="FFFFFF" w:themeFill="background1"/>
          </w:tcPr>
          <w:p w14:paraId="1B3745D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SLC45A3</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27E059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SLC4A1AP</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7AA5C1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SLC4A4</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D9A873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SLC4A7</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C42F63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SLC5A5</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FEB972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SLC5A8</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C11CB5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SLC6A13</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1B1C5D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SLC7A5</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C003DD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SLMAP</w:t>
            </w:r>
          </w:p>
        </w:tc>
      </w:tr>
      <w:tr w:rsidR="00FA7BF2" w14:paraId="535A48D5"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BEF22F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SMAD2</w:t>
            </w:r>
          </w:p>
        </w:tc>
        <w:tc>
          <w:tcPr>
            <w:tcW w:w="452" w:type="pct"/>
            <w:tcBorders>
              <w:top w:val="single" w:sz="4" w:space="0" w:color="1E7648"/>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01CED5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SMAD3</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0C90DE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SMAD4</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C260EE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SMAD5</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B17C86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SMAD9</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A6F1E1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SMAP1</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3E2EF1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SMARCA2</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3FB13C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SMARCA4</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233A67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SMARCB1</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28715C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SMARCC1</w:t>
            </w:r>
          </w:p>
        </w:tc>
      </w:tr>
      <w:tr w:rsidR="00FA7BF2" w14:paraId="2A99B8EC"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9A8E44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SMARCC2</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F4B3E6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SMARCD1</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4A5ECD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SMARCD2</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C7C55B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SMARCD3</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8F1244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SMARCE1</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6086BC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SMC1A</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C1B00B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SMC1B</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2F837E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SMC3</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784E88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SMO</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0D8DCC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SMPD3</w:t>
            </w:r>
          </w:p>
        </w:tc>
      </w:tr>
      <w:tr w:rsidR="00FA7BF2" w14:paraId="24ED3220"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658034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SNAI1</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982E14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SNAI2</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D09783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SNCA</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F56003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SND1</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153323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SOCS1</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FB9777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SOCS2</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927E44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SOCS3</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A6D0A1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SOD1</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428610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SOD2</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C1F397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SORBS1</w:t>
            </w:r>
          </w:p>
        </w:tc>
      </w:tr>
      <w:tr w:rsidR="00FA7BF2" w14:paraId="0DEA4F2F"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AA8B49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SORBS2</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523E85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SOS1</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D94CD8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SOS2</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09EC84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SOST</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6764A3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SOX10</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3094A6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SOX11</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6788DD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SOX17</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9E72A7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SOX2</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45495C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SOX4</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C03EEB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SOX9</w:t>
            </w:r>
          </w:p>
        </w:tc>
      </w:tr>
      <w:tr w:rsidR="00FA7BF2" w14:paraId="05C77BCA"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0EC69F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SP1</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8AAACF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SPA17</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6BA06B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SPACA3</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99FD6B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SPAG17</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3FE2F6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SPANXB1</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96E8B3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SPECC1L</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0DEB6F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SPI1</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B1CCA7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SPIB</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A8FF05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SPINK1</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F0389B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SPINK5</w:t>
            </w:r>
          </w:p>
        </w:tc>
      </w:tr>
      <w:tr w:rsidR="00FA7BF2" w14:paraId="7AA6E27F"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0E4B85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SPINT1</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180D82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SPN</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6F0C48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SPO11</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DB14F9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SPOCK2</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646D26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SPOP</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603B4D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SPP1</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73E08C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SPRED1</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1E4991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SPRED2</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9D28B9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SPRY1</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D41A6C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SPRY2</w:t>
            </w:r>
          </w:p>
        </w:tc>
      </w:tr>
      <w:tr w:rsidR="00FA7BF2" w14:paraId="3EB07AEA"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F4C1EA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SPRY4</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6415BC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SQSTM1</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46A395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SRC</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A27390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SRD5A2</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DC329F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SREBF1</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32CD41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SRGN</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9D0A85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SRP54</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4D7819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SRR</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A93C2E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SRSF2</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1A9806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SS18</w:t>
            </w:r>
          </w:p>
        </w:tc>
      </w:tr>
      <w:tr w:rsidR="00FA7BF2" w14:paraId="723B9321"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368280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lastRenderedPageBreak/>
              <w:t>SSBP1</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DD4067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SSBP2</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A088AA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SST</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4BBDB7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SSX1</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5DF6A4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SSX2</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6FCFDE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SSX4</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2A59E8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ST6GAL1</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6BE599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ST7</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F7F951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STAG2</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C87D67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STARD3</w:t>
            </w:r>
          </w:p>
        </w:tc>
      </w:tr>
      <w:tr w:rsidR="00FA7BF2" w14:paraId="29AD55CC"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2885B8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STAT1</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42B9A9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STAT2</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7D753C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STAT3</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AB5AB9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STAT4</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683D54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STAT5A</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A9B064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STAT5B</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84D803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STAT6</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03C28A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STC1</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EEF64E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STING1</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0FDF50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STK11</w:t>
            </w:r>
          </w:p>
        </w:tc>
      </w:tr>
      <w:tr w:rsidR="00FA7BF2" w14:paraId="74470915"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9C1478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STK11IP</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6E2ECC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STK17B</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AA1D2B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STK26</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D1DF3E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STK4</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1229F9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STMN1</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8511FF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STMN2</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B437AA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STON1-GTF2A1L</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6C6310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STRN</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C541F9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STRN3</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24C4D8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SUFU</w:t>
            </w:r>
          </w:p>
        </w:tc>
      </w:tr>
      <w:tr w:rsidR="00FA7BF2" w14:paraId="4CE5F757"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434712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SULF1</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AE4B44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SULT2A1</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2E44DC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SUMO1</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B8974A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SUV39H2</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34E34C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SYCP1</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A4C13B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SYK</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39CD70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SYT12</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2F1097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SYT17</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4042A5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TAB1</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EDA045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TACC1</w:t>
            </w:r>
          </w:p>
        </w:tc>
      </w:tr>
      <w:tr w:rsidR="00FA7BF2" w14:paraId="1FF8E809"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D4EAE1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TACC2</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E7A120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TACC3</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C13918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TACSTD2</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5C2DE3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TAF3</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FD35BF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TAGAP</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A7BDBD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TAL1</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CAE6B8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TANK</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A60D7E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TAP1</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0470D3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TAP2</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0D3949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TAPBP</w:t>
            </w:r>
          </w:p>
        </w:tc>
      </w:tr>
      <w:tr w:rsidR="00FA7BF2" w14:paraId="76480052"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AEA601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TAPBPL</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C74018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TARP</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96B8F5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TATDN1</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E6669F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TAX1BP1</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9FB605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TBC1D1</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BAC24D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TBC1D10B</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60E95F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TBC1D2</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89BE56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TBK1</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FBC242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TBL1XR1</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FC43C3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TBP</w:t>
            </w:r>
          </w:p>
        </w:tc>
      </w:tr>
      <w:tr w:rsidR="00FA7BF2" w14:paraId="0D323438"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34135E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TBX21</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7BE09A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TBXAS1</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086307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TCF3</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6FE911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TCF7</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F11C26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TCF7L1</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75AC99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TCF7L2</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0F4BBA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TCIM</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7CF39E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TCL1A</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3EC222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TCL1B</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4E76C4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TDO2</w:t>
            </w:r>
          </w:p>
        </w:tc>
      </w:tr>
      <w:tr w:rsidR="00FA7BF2" w14:paraId="2AD55F09"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A09F9F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TEAD2</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BC69C3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TECR</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D62F77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TERC</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8BD61A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TERF2</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4575AE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TERT</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647C5E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TET2</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A803BA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TFDP1</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47C947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TFE3</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A5942B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TFEB</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D6084D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TFG</w:t>
            </w:r>
          </w:p>
        </w:tc>
      </w:tr>
      <w:tr w:rsidR="00FA7BF2" w14:paraId="455B205B"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6ABACD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TFRC</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311B1E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TG</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8E1EA6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TGFA</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DEAD10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TGFB1</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460EDC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TGFB2</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58FB49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TGFB3</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5105DB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TGFBR1</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FE7692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TGFBR2</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BB8ED6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TH</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0778CA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THBD</w:t>
            </w:r>
          </w:p>
        </w:tc>
      </w:tr>
      <w:tr w:rsidR="00FA7BF2" w14:paraId="76B85F1B"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3F5266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THBS1</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ECF84C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THBS4</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A26939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THEM4</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4F845D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THRA</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39C486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THRB</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D92AEE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THY1</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F4D783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TIAM1</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A099FB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TICAM1</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E40D8C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TICAM2</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8C8B44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TIE1</w:t>
            </w:r>
          </w:p>
        </w:tc>
      </w:tr>
      <w:tr w:rsidR="00FA7BF2" w14:paraId="55C97F15"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A2576D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TIGIT</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A4BC18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TIRAP</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74C728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TLCD2</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AD32D2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TLE4</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27888F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TLE5</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52B240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TLK2</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310FDA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TLR1</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DDFA77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TLR10</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8294C9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TLR2</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36CF39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TLR3</w:t>
            </w:r>
          </w:p>
        </w:tc>
      </w:tr>
      <w:tr w:rsidR="00FA7BF2" w14:paraId="5F3F4506"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E1D2E4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TLR4</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08652D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TLR5</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C248FD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TLR6</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1AE27F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TLR7</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140A6F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TLR8</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852495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TLR9</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7D37E5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TLX1</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7A3C31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TM4SF4</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08085F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TMEFF2</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D9F9C6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TMEM106B</w:t>
            </w:r>
          </w:p>
        </w:tc>
      </w:tr>
      <w:tr w:rsidR="00FA7BF2" w14:paraId="121C5B91"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947E6D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TMEM140</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66EF8D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TMEM163</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A4DB8F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TMEM165</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2BE63B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TMEM43</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D03C72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TMEM45B</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4FC306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TMPRSS2</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9D9EEA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TMPRSS3</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8A66E7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TMPRSS4</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3E7A7C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TMUB2</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91DAA5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TNC</w:t>
            </w:r>
          </w:p>
        </w:tc>
      </w:tr>
      <w:tr w:rsidR="00FA7BF2" w14:paraId="71D03CE5"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4F1979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TNF</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351C53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TNFAIP3</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3069EE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TNFAIP6</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00ABCF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TNFAIP8</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6FF25C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TNFRSF10A</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559B81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TNFRSF10B</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DF7F53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TNFRSF10C</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C8714E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TNFRSF10D</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53A88A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TNFRSF11A</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19A919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TNFRSF11B</w:t>
            </w:r>
          </w:p>
        </w:tc>
      </w:tr>
      <w:tr w:rsidR="00FA7BF2" w14:paraId="35971757"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CBD24B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TNFRSF12A</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F3730C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TNFRSF13B</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3569B5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TNFRSF13C</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C91D45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TNFRSF14</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18BB38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TNFRSF17</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772CBB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TNFRSF18</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9FDC92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TNFRSF19</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81AB44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TNFRSF1A</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3841E0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TNFRSF1B</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E81D36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TNFRSF25</w:t>
            </w:r>
          </w:p>
        </w:tc>
      </w:tr>
      <w:tr w:rsidR="00FA7BF2" w14:paraId="1F28FDE4"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0673C0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TNFRSF4</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377713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TNFRSF6B</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83F81E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TNFRSF8</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7668BB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TNFRSF9</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40A6B2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TNFSF10</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EBEA80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TNFSF11</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34169C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TNFSF12</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F84426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TNFSF13</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FF5138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TNFSF13B</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7FC251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TNFSF14</w:t>
            </w:r>
          </w:p>
        </w:tc>
      </w:tr>
      <w:tr w:rsidR="00FA7BF2" w14:paraId="338FBFA1"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2A0CF6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TNFSF15</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E413F0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TNFSF18</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81C4B4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TNFSF4</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081FD0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TNFSF8</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5D4BB8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TNFSF9</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D2AF68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TNKS</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4411DC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TNN</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120D2C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TNR</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3431AE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TOLLIP</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06CA8A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TOP2A</w:t>
            </w:r>
          </w:p>
        </w:tc>
      </w:tr>
      <w:tr w:rsidR="00FA7BF2" w14:paraId="0F18AA05"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CB7419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TOX</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D5CA10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TP53</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59ACC4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TP63</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E9BC33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TP73</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89D05C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TPD52L1</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AF2586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TPI1</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E35AC4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TPM1</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C1FD3C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TPM2</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C0B350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TPM3</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4FF3EC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TPM4</w:t>
            </w:r>
          </w:p>
        </w:tc>
      </w:tr>
      <w:tr w:rsidR="00FA7BF2" w14:paraId="4700B3E5"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03F451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TPO</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64AD4A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TPR</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FCC0AB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TPSAB1</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1C2F8D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TPSB2</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FD180C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TPTE</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34684B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TPX2</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35D8D2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TRAF1</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6FD385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TRAF2</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B66F7E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TRAF3</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8426A9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TRAF4</w:t>
            </w:r>
          </w:p>
        </w:tc>
      </w:tr>
      <w:tr w:rsidR="00FA7BF2" w14:paraId="233BDB49"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1022E2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TRAF5</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BB0B54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TRAF6</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5283AD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TRAF7</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36636A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TRAK1</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34C6C4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TRAT1</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5E1D88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TREM1</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43D520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TREM2</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F806E8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TRIM15</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D1CC2F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TRIM21</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36FCDE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TRIM24</w:t>
            </w:r>
          </w:p>
        </w:tc>
      </w:tr>
      <w:tr w:rsidR="00FA7BF2" w14:paraId="0EEBF974"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A583F6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TRIM27</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6865CD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TRIM29</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BA483F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TRIM33</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166743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TRIM39</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286312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TRIM63</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117D18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TSC1</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9CECCC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TSC2</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D932E8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TSHR</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26E013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TSLP</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1323A1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TSPAN7</w:t>
            </w:r>
          </w:p>
        </w:tc>
      </w:tr>
      <w:tr w:rsidR="00FA7BF2" w14:paraId="6E6E4D05"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DCD80E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TSPAN8</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FD5F1E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TTC30A</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DAD432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TTC31</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AF5A65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TTK</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CFAADD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TTPA</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7ED172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TTR</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D9F316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TUBB</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F361EC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TUSC3</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A473ED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TWF1</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A4183E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TWIST1</w:t>
            </w:r>
          </w:p>
        </w:tc>
      </w:tr>
      <w:tr w:rsidR="00FA7BF2" w14:paraId="2904C194"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88DAEA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TWIST2</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E73186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TXK</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07C4DC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TXLNA</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BBFEE9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TXLNGY</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D31962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TXN2</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25990D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TXNIP</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117211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TXNRD1</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F5D28A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TXNRD2</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3EE4CF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TXNRD3</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80B6A9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TYK2</w:t>
            </w:r>
          </w:p>
        </w:tc>
      </w:tr>
      <w:tr w:rsidR="00FA7BF2" w14:paraId="5B36100F"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683106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TYMP</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D1802E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TYMS</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D340B1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TYROBP</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09A73E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TYRP1</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05C68C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U2AF1</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42BDB8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UBA7</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190B57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UBB</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78E424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UBC</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791E33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UBE2C</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2C719C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UBE2T</w:t>
            </w:r>
          </w:p>
        </w:tc>
      </w:tr>
      <w:tr w:rsidR="00FA7BF2" w14:paraId="16631F72"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413050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ULBP2</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8B41DB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UNC5D</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0E4658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UNG</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517851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UPK1B</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258D0A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UPK3A</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448F9F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UQCR10</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EAA897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UQCR11</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F697DE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UQCRQ</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D105D5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USP10</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7DA8D1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USP39</w:t>
            </w:r>
          </w:p>
        </w:tc>
      </w:tr>
      <w:tr w:rsidR="00FA7BF2" w14:paraId="770B25BB"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3BA108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USP8</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419337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USP9Y</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5D8DC1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UST</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B8103A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UTY</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F74E8B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VCAM1</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3109B4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VCAN</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F21FB1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VCL</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5AA645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VEGFA</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4D8464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VEGFB</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80D087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VEGFC</w:t>
            </w:r>
          </w:p>
        </w:tc>
      </w:tr>
      <w:tr w:rsidR="00FA7BF2" w14:paraId="0904F395"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1B368F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VEGFD</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ACF03F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VHL</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2D880C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VIM</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6D09BB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VOPP1</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BF3BF3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VPS33B</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0FC3A4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VSIR</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753F18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VSTM2A</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A65DC7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VTCN1</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0C807A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WAC</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4D9F7D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WDCP</w:t>
            </w:r>
          </w:p>
        </w:tc>
      </w:tr>
      <w:tr w:rsidR="00FA7BF2" w14:paraId="15AC6AC7"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E01544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WDR3</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40A683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WDR76</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E4CEE5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WEE1</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85F83F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WIF1</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3555C9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WIPF1</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CCE49F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WIPF2</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0F8C0F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WNK2</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21029C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WNT1</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11EE9B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WNT10A</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9F9F80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WNT10B</w:t>
            </w:r>
          </w:p>
        </w:tc>
      </w:tr>
      <w:tr w:rsidR="00FA7BF2" w14:paraId="7A2B1AE6"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289060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WNT11</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DB9C53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WNT16</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ACF941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WNT2</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87015C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WNT2B</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F00900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WNT3</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3A2CF8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WNT3A</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80096E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WNT4</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9AB127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WNT5A</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2F0F9B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WNT5B</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1A88CB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WNT6</w:t>
            </w:r>
          </w:p>
        </w:tc>
      </w:tr>
      <w:tr w:rsidR="00FA7BF2" w14:paraId="6C4E5944"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2B3E24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WNT7A</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9FC162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WNT7B</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6EAD30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WNT8A</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9AD720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WNT8B</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DFB636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WNT9A</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0208A5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WNT9B</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B67AFA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WRN</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3CA6C2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WT1</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7A4609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WWC1</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819AEA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XAGE1B</w:t>
            </w:r>
          </w:p>
        </w:tc>
      </w:tr>
      <w:tr w:rsidR="00FA7BF2" w14:paraId="4CB69631"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4C377A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XCL1</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9D2BF9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XCL2</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50D40A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XCR1</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876FC7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XIAP</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7C1713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XIST</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3207BE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XPA</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03F417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XRCC2</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5BF2A3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XRCC4</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1C2DAB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XRCC5</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B4E7A4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XRCC6</w:t>
            </w:r>
          </w:p>
        </w:tc>
      </w:tr>
      <w:tr w:rsidR="00FA7BF2" w14:paraId="7972173A"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3ACB4D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XXYLT1</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3A14F53"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YRDC</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E6D131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YTHDF2</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98267C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YWHAE</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AD4BC0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ZAN</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E3F0860"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ZAP70</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33139EC"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ZBTB16</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287CDB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ZBTB17</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EEB4A5B"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ZBTB20</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3907F5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ZBTB32</w:t>
            </w:r>
          </w:p>
        </w:tc>
      </w:tr>
      <w:tr w:rsidR="00FA7BF2" w14:paraId="53E3D7D8"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8F1F81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ZBTB46</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5C86E0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ZC3H12A</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53258FD"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ZC3H14</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78CB635"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ZC3HAV1</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C36CFF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ZCCHC8</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DD61AB8"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ZEB1</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9CBB759"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ZEB2</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7459524"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ZIC2</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3776EA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ZKSCAN5</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7DDD29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ZMYM2</w:t>
            </w:r>
          </w:p>
        </w:tc>
      </w:tr>
      <w:tr w:rsidR="00FA7BF2" w14:paraId="55679A35" w14:textId="77777777" w:rsidTr="00F74D48">
        <w:tc>
          <w:tcPr>
            <w:tcW w:w="5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6DC6B22"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ZMYM4</w:t>
            </w:r>
          </w:p>
        </w:tc>
        <w:tc>
          <w:tcPr>
            <w:tcW w:w="45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106E63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ZNF143</w:t>
            </w:r>
          </w:p>
        </w:tc>
        <w:tc>
          <w:tcPr>
            <w:tcW w:w="56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0BBD221"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ZNF205</w:t>
            </w:r>
          </w:p>
        </w:tc>
        <w:tc>
          <w:tcPr>
            <w:tcW w:w="4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079349F"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ZNF34</w:t>
            </w:r>
          </w:p>
        </w:tc>
        <w:tc>
          <w:tcPr>
            <w:tcW w:w="5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4E4A2A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ZNF346</w:t>
            </w:r>
          </w:p>
        </w:tc>
        <w:tc>
          <w:tcPr>
            <w:tcW w:w="4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241F536"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ZNF365</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768BFC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ZNF384</w:t>
            </w:r>
          </w:p>
        </w:tc>
        <w:tc>
          <w:tcPr>
            <w:tcW w:w="49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8931B9A"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ZNF485</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E96C4A7"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ZNF703</w:t>
            </w:r>
          </w:p>
        </w:tc>
        <w:tc>
          <w:tcPr>
            <w:tcW w:w="49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9030F1E" w14:textId="77777777" w:rsidR="00FA7BF2" w:rsidRDefault="0035086C">
            <w:pPr>
              <w:jc w:val="center"/>
              <w:rPr>
                <w:rFonts w:ascii="Times New Roman" w:hAnsi="Times New Roman" w:cs="思源黑体 CN Light"/>
                <w:bCs/>
                <w:i/>
                <w:iCs/>
                <w:sz w:val="13"/>
                <w:szCs w:val="13"/>
              </w:rPr>
            </w:pPr>
            <w:r>
              <w:rPr>
                <w:rFonts w:ascii="Times New Roman" w:hAnsi="Times New Roman" w:cs="思源黑体 CN Light"/>
                <w:bCs/>
                <w:i/>
                <w:iCs/>
                <w:sz w:val="13"/>
                <w:szCs w:val="13"/>
              </w:rPr>
              <w:t>ZSCAN30</w:t>
            </w:r>
          </w:p>
        </w:tc>
      </w:tr>
    </w:tbl>
    <w:p w14:paraId="4B82706B" w14:textId="5A605728" w:rsidR="004A7DED" w:rsidRPr="004A7DED" w:rsidRDefault="00F74D48" w:rsidP="00FC225F">
      <w:pPr>
        <w:widowControl/>
        <w:jc w:val="left"/>
        <w:rPr>
          <w:rFonts w:ascii="Times New Roman" w:hAnsi="Times New Roman"/>
          <w:kern w:val="0"/>
          <w:sz w:val="18"/>
          <w:szCs w:val="21"/>
          <w:lang w:bidi="zh-CN"/>
        </w:rPr>
      </w:pPr>
      <w:r w:rsidRPr="004A7DED">
        <w:rPr>
          <w:rFonts w:ascii="Times New Roman" w:hAnsi="Times New Roman" w:hint="eastAsia"/>
          <w:kern w:val="0"/>
          <w:sz w:val="18"/>
          <w:szCs w:val="21"/>
          <w:lang w:bidi="zh-CN"/>
        </w:rPr>
        <w:t>{%p endif%}</w:t>
      </w:r>
    </w:p>
    <w:p w14:paraId="3CFC70F9" w14:textId="77777777" w:rsidR="004A7DED" w:rsidRPr="004A7DED" w:rsidRDefault="004A7DED" w:rsidP="004A7DED">
      <w:pPr>
        <w:widowControl/>
        <w:spacing w:line="240" w:lineRule="exact"/>
        <w:jc w:val="left"/>
        <w:rPr>
          <w:rFonts w:ascii="Times New Roman" w:hAnsi="Times New Roman"/>
          <w:kern w:val="0"/>
          <w:sz w:val="18"/>
          <w:szCs w:val="21"/>
          <w:lang w:bidi="zh-CN"/>
        </w:rPr>
      </w:pPr>
      <w:r w:rsidRPr="004A7DED">
        <w:rPr>
          <w:rFonts w:ascii="Times New Roman" w:hAnsi="Times New Roman"/>
          <w:kern w:val="0"/>
          <w:sz w:val="18"/>
          <w:szCs w:val="21"/>
          <w:lang w:bidi="zh-CN"/>
        </w:rPr>
        <w:br w:type="page"/>
      </w:r>
    </w:p>
    <w:p w14:paraId="33C7318C" w14:textId="77777777" w:rsidR="004A7DED" w:rsidRDefault="004A7DED" w:rsidP="004A7DED">
      <w:r>
        <w:rPr>
          <w:rFonts w:hint="eastAsia"/>
        </w:rPr>
        <w:lastRenderedPageBreak/>
        <w:t>老师您好！</w:t>
      </w:r>
    </w:p>
    <w:p w14:paraId="7BC4A464" w14:textId="77777777" w:rsidR="004A7DED" w:rsidRDefault="004A7DED" w:rsidP="004A7DED">
      <w:pPr>
        <w:ind w:firstLineChars="200" w:firstLine="420"/>
      </w:pPr>
      <w:r>
        <w:rPr>
          <w:rFonts w:hint="eastAsia"/>
        </w:rPr>
        <w:t>附件是新出的报告，请您查收——</w:t>
      </w:r>
    </w:p>
    <w:p w14:paraId="41E39D0B" w14:textId="77777777" w:rsidR="004A7DED" w:rsidRDefault="004A7DED" w:rsidP="004A7DED"/>
    <w:p w14:paraId="540C8DA1" w14:textId="0A903DBF" w:rsidR="004A7DED" w:rsidRDefault="004A7DED" w:rsidP="004A7DED">
      <w:r>
        <w:rPr>
          <w:rFonts w:hint="eastAsia"/>
        </w:rPr>
        <w:t>院内订单号：</w:t>
      </w:r>
      <w:r w:rsidRPr="004A7DED">
        <w:rPr>
          <w:rFonts w:hint="eastAsia"/>
        </w:rPr>
        <w:t xml:space="preserve">{%if sample.report_module_type == </w:t>
      </w:r>
      <w:r w:rsidRPr="004A7DED">
        <w:rPr>
          <w:rFonts w:hint="eastAsia"/>
        </w:rPr>
        <w:t>“</w:t>
      </w:r>
      <w:r w:rsidRPr="004A7DED">
        <w:rPr>
          <w:rFonts w:hint="eastAsia"/>
        </w:rPr>
        <w:t>hospital</w:t>
      </w:r>
      <w:r w:rsidRPr="004A7DED">
        <w:rPr>
          <w:rFonts w:hint="eastAsia"/>
        </w:rPr>
        <w:t>”</w:t>
      </w:r>
      <w:r w:rsidRPr="004A7DED">
        <w:rPr>
          <w:rFonts w:hint="eastAsia"/>
        </w:rPr>
        <w:t>%}{{sample.sample_parent_id}}{%else%}{{sample.ZJFB_mark_dict.</w:t>
      </w:r>
      <w:r w:rsidRPr="004A7DED">
        <w:rPr>
          <w:rFonts w:hint="eastAsia"/>
        </w:rPr>
        <w:t>检测编号</w:t>
      </w:r>
      <w:r w:rsidRPr="004A7DED">
        <w:rPr>
          <w:rFonts w:hint="eastAsia"/>
        </w:rPr>
        <w:t>}}{%endif%}</w:t>
      </w:r>
    </w:p>
    <w:p w14:paraId="00A24324" w14:textId="74ED94C8" w:rsidR="004A7DED" w:rsidRDefault="004A7DED" w:rsidP="004A7DED">
      <w:r>
        <w:rPr>
          <w:rFonts w:hint="eastAsia"/>
        </w:rPr>
        <w:t>检测人姓名：</w:t>
      </w:r>
      <w:r w:rsidRPr="004A7DED">
        <w:t>{{</w:t>
      </w:r>
      <w:proofErr w:type="gramStart"/>
      <w:r w:rsidRPr="004A7DED">
        <w:t>sample.patient</w:t>
      </w:r>
      <w:proofErr w:type="gramEnd"/>
      <w:r w:rsidRPr="004A7DED">
        <w:t>_name}}</w:t>
      </w:r>
    </w:p>
    <w:p w14:paraId="6BF673E6" w14:textId="77777777" w:rsidR="004A7DED" w:rsidRDefault="004A7DED" w:rsidP="004A7DED">
      <w:r>
        <w:rPr>
          <w:rFonts w:hint="eastAsia"/>
        </w:rPr>
        <w:t>检测医院：北京大学第三医院</w:t>
      </w:r>
    </w:p>
    <w:p w14:paraId="68C924C2" w14:textId="668F48F3" w:rsidR="004A7DED" w:rsidRDefault="004A7DED" w:rsidP="004A7DED">
      <w:r>
        <w:rPr>
          <w:rFonts w:hint="eastAsia"/>
        </w:rPr>
        <w:t>报告日期：</w:t>
      </w:r>
      <w:r w:rsidRPr="004A7DED">
        <w:t>{{</w:t>
      </w:r>
      <w:proofErr w:type="gramStart"/>
      <w:r w:rsidRPr="004A7DED">
        <w:t>sample.report</w:t>
      </w:r>
      <w:proofErr w:type="gramEnd"/>
      <w:r w:rsidRPr="004A7DED">
        <w:t>_date_special_1}}</w:t>
      </w:r>
    </w:p>
    <w:p w14:paraId="07940291" w14:textId="77777777" w:rsidR="004A7DED" w:rsidRDefault="004A7DED" w:rsidP="004A7DED">
      <w:r>
        <w:rPr>
          <w:rFonts w:hint="eastAsia"/>
        </w:rPr>
        <w:t>检测项目：</w:t>
      </w:r>
      <w:r>
        <w:rPr>
          <w:rFonts w:hint="eastAsia"/>
        </w:rPr>
        <w:t>Master3231</w:t>
      </w:r>
    </w:p>
    <w:p w14:paraId="54333138" w14:textId="788D9B52" w:rsidR="004A7DED" w:rsidRDefault="004A7DED" w:rsidP="004A7DED">
      <w:r>
        <w:rPr>
          <w:rFonts w:hint="eastAsia"/>
        </w:rPr>
        <w:t>报告注释：</w:t>
      </w:r>
      <w:r w:rsidRPr="004A7DED">
        <w:t>{{</w:t>
      </w:r>
      <w:proofErr w:type="gramStart"/>
      <w:r w:rsidRPr="004A7DED">
        <w:t>sample.patient</w:t>
      </w:r>
      <w:proofErr w:type="gramEnd"/>
      <w:r w:rsidRPr="004A7DED">
        <w:t>_name}}-</w:t>
      </w:r>
      <w:r w:rsidR="00885FCB" w:rsidRPr="00885FCB">
        <w:t>{{sample|bds_mp_pathological_id }}</w:t>
      </w:r>
      <w:r w:rsidRPr="004A7DED">
        <w:t>-{{sample.pathol_diagn}}</w:t>
      </w:r>
    </w:p>
    <w:p w14:paraId="4AF40231" w14:textId="77777777" w:rsidR="004A7DED" w:rsidRDefault="004A7DED" w:rsidP="004A7DED"/>
    <w:p w14:paraId="0E04EB45" w14:textId="77777777" w:rsidR="004A7DED" w:rsidRDefault="004A7DED" w:rsidP="004A7DED">
      <w:r>
        <w:rPr>
          <w:rFonts w:hint="eastAsia"/>
        </w:rPr>
        <w:t xml:space="preserve">1 </w:t>
      </w:r>
      <w:r>
        <w:rPr>
          <w:rFonts w:hint="eastAsia"/>
        </w:rPr>
        <w:t>免疫治疗相关检测结果</w:t>
      </w:r>
    </w:p>
    <w:p w14:paraId="6DC264E5" w14:textId="73B95D4A" w:rsidR="004A7DED" w:rsidRDefault="004A7DED" w:rsidP="004A7DED">
      <w:r>
        <w:rPr>
          <w:rFonts w:hint="eastAsia"/>
        </w:rPr>
        <w:t xml:space="preserve">1.1 </w:t>
      </w:r>
      <w:r>
        <w:rPr>
          <w:rFonts w:hint="eastAsia"/>
        </w:rPr>
        <w:t>组织微卫星分析结果为</w:t>
      </w:r>
      <w:r w:rsidRPr="004A7DED">
        <w:rPr>
          <w:rFonts w:hint="eastAsia"/>
        </w:rPr>
        <w:t>{%if msi.var_id==</w:t>
      </w:r>
      <w:proofErr w:type="gramStart"/>
      <w:r w:rsidRPr="004A7DED">
        <w:rPr>
          <w:rFonts w:hint="eastAsia"/>
        </w:rPr>
        <w:t>”</w:t>
      </w:r>
      <w:proofErr w:type="gramEnd"/>
      <w:r w:rsidRPr="004A7DED">
        <w:rPr>
          <w:rFonts w:hint="eastAsia"/>
        </w:rPr>
        <w:t>MSS</w:t>
      </w:r>
      <w:proofErr w:type="gramStart"/>
      <w:r w:rsidRPr="004A7DED">
        <w:rPr>
          <w:rFonts w:hint="eastAsia"/>
        </w:rPr>
        <w:t>”</w:t>
      </w:r>
      <w:proofErr w:type="gramEnd"/>
      <w:r w:rsidRPr="004A7DED">
        <w:rPr>
          <w:rFonts w:hint="eastAsia"/>
        </w:rPr>
        <w:t>%}</w:t>
      </w:r>
      <w:r w:rsidRPr="004A7DED">
        <w:rPr>
          <w:rFonts w:hint="eastAsia"/>
        </w:rPr>
        <w:t>未检测到</w:t>
      </w:r>
      <w:r w:rsidRPr="004A7DED">
        <w:rPr>
          <w:rFonts w:hint="eastAsia"/>
        </w:rPr>
        <w:t>MSI-H{%else%}MSI-H{%endif%}</w:t>
      </w:r>
    </w:p>
    <w:p w14:paraId="6B7968AD" w14:textId="295CEB55" w:rsidR="004A7DED" w:rsidRDefault="004A7DED" w:rsidP="004A7DED">
      <w:r>
        <w:rPr>
          <w:rFonts w:hint="eastAsia"/>
        </w:rPr>
        <w:t xml:space="preserve">1.2 </w:t>
      </w:r>
      <w:r>
        <w:rPr>
          <w:rFonts w:hint="eastAsia"/>
        </w:rPr>
        <w:t>肿瘤突变负荷：</w:t>
      </w:r>
      <w:r>
        <w:rPr>
          <w:rFonts w:hint="eastAsia"/>
        </w:rPr>
        <w:t xml:space="preserve">{% if </w:t>
      </w:r>
      <w:r>
        <w:rPr>
          <w:rFonts w:hint="eastAsia"/>
        </w:rPr>
        <w:t>“非小细胞肺癌”</w:t>
      </w:r>
      <w:r>
        <w:rPr>
          <w:rFonts w:hint="eastAsia"/>
        </w:rPr>
        <w:t xml:space="preserve"> in sample.tumor_list%}{{tmb.TMB_value}}</w:t>
      </w:r>
      <w:proofErr w:type="gramStart"/>
      <w:r>
        <w:rPr>
          <w:rFonts w:hint="eastAsia"/>
        </w:rPr>
        <w:t>个</w:t>
      </w:r>
      <w:proofErr w:type="gramEnd"/>
      <w:r>
        <w:rPr>
          <w:rFonts w:hint="eastAsia"/>
        </w:rPr>
        <w:t>突变</w:t>
      </w:r>
      <w:r>
        <w:rPr>
          <w:rFonts w:hint="eastAsia"/>
        </w:rPr>
        <w:t>/Mb</w:t>
      </w:r>
      <w:r>
        <w:rPr>
          <w:rFonts w:hint="eastAsia"/>
        </w:rPr>
        <w:t>（</w:t>
      </w:r>
      <w:r>
        <w:rPr>
          <w:rFonts w:hint="eastAsia"/>
        </w:rPr>
        <w:t xml:space="preserve">{%if tmb.var_id == </w:t>
      </w:r>
      <w:r>
        <w:rPr>
          <w:rFonts w:hint="eastAsia"/>
        </w:rPr>
        <w:t>“</w:t>
      </w:r>
      <w:r>
        <w:rPr>
          <w:rFonts w:hint="eastAsia"/>
        </w:rPr>
        <w:t>TMB-H</w:t>
      </w:r>
      <w:r>
        <w:rPr>
          <w:rFonts w:hint="eastAsia"/>
        </w:rPr>
        <w:t>”</w:t>
      </w:r>
      <w:r>
        <w:rPr>
          <w:rFonts w:hint="eastAsia"/>
        </w:rPr>
        <w:t>%}</w:t>
      </w:r>
      <w:r>
        <w:rPr>
          <w:rFonts w:hint="eastAsia"/>
        </w:rPr>
        <w:t>高</w:t>
      </w:r>
      <w:r>
        <w:rPr>
          <w:rFonts w:hint="eastAsia"/>
        </w:rPr>
        <w:t>{%else%}</w:t>
      </w:r>
      <w:r>
        <w:rPr>
          <w:rFonts w:hint="eastAsia"/>
        </w:rPr>
        <w:t>低</w:t>
      </w:r>
      <w:r>
        <w:rPr>
          <w:rFonts w:hint="eastAsia"/>
        </w:rPr>
        <w:t>{%endif%}TMB</w:t>
      </w:r>
      <w:r>
        <w:rPr>
          <w:rFonts w:hint="eastAsia"/>
        </w:rPr>
        <w:t>）</w:t>
      </w:r>
      <w:r>
        <w:t>{% else%}</w:t>
      </w:r>
      <w:r>
        <w:rPr>
          <w:rFonts w:hint="eastAsia"/>
        </w:rPr>
        <w:t>{{tmb.TMB_value}}</w:t>
      </w:r>
      <w:proofErr w:type="gramStart"/>
      <w:r>
        <w:rPr>
          <w:rFonts w:hint="eastAsia"/>
        </w:rPr>
        <w:t>个</w:t>
      </w:r>
      <w:proofErr w:type="gramEnd"/>
      <w:r>
        <w:rPr>
          <w:rFonts w:hint="eastAsia"/>
        </w:rPr>
        <w:t>突变</w:t>
      </w:r>
      <w:r>
        <w:rPr>
          <w:rFonts w:hint="eastAsia"/>
        </w:rPr>
        <w:t>/Mb{%if tmb.TMB_value|float &lt; 7.76 or tmb.TMB_value|float &gt;= 10%}</w:t>
      </w:r>
      <w:r>
        <w:rPr>
          <w:rFonts w:hint="eastAsia"/>
        </w:rPr>
        <w:t>（</w:t>
      </w:r>
      <w:r>
        <w:rPr>
          <w:rFonts w:hint="eastAsia"/>
        </w:rPr>
        <w:t xml:space="preserve">{%if tmb.var_id == </w:t>
      </w:r>
      <w:r>
        <w:rPr>
          <w:rFonts w:hint="eastAsia"/>
        </w:rPr>
        <w:t>“</w:t>
      </w:r>
      <w:r>
        <w:rPr>
          <w:rFonts w:hint="eastAsia"/>
        </w:rPr>
        <w:t>TMB-H</w:t>
      </w:r>
      <w:r>
        <w:rPr>
          <w:rFonts w:hint="eastAsia"/>
        </w:rPr>
        <w:t>”</w:t>
      </w:r>
      <w:r>
        <w:rPr>
          <w:rFonts w:hint="eastAsia"/>
        </w:rPr>
        <w:t>%}</w:t>
      </w:r>
      <w:r>
        <w:rPr>
          <w:rFonts w:hint="eastAsia"/>
        </w:rPr>
        <w:t>高</w:t>
      </w:r>
      <w:r>
        <w:rPr>
          <w:rFonts w:hint="eastAsia"/>
        </w:rPr>
        <w:t>{%else%}</w:t>
      </w:r>
      <w:r>
        <w:rPr>
          <w:rFonts w:hint="eastAsia"/>
        </w:rPr>
        <w:t>低</w:t>
      </w:r>
      <w:r>
        <w:rPr>
          <w:rFonts w:hint="eastAsia"/>
        </w:rPr>
        <w:t>{%endif%}TMB</w:t>
      </w:r>
      <w:r>
        <w:rPr>
          <w:rFonts w:hint="eastAsia"/>
        </w:rPr>
        <w:t>）</w:t>
      </w:r>
      <w:r>
        <w:rPr>
          <w:rFonts w:hint="eastAsia"/>
        </w:rPr>
        <w:t>{%endif%}</w:t>
      </w:r>
      <w:r>
        <w:t>{% endif%}</w:t>
      </w:r>
    </w:p>
    <w:p w14:paraId="2E92BC3C" w14:textId="77777777" w:rsidR="004A7DED" w:rsidRDefault="004A7DED" w:rsidP="004A7DED"/>
    <w:p w14:paraId="128376BF" w14:textId="77777777" w:rsidR="004A7DED" w:rsidRDefault="004A7DED" w:rsidP="004A7DED">
      <w:r>
        <w:rPr>
          <w:rFonts w:hint="eastAsia"/>
        </w:rPr>
        <w:t xml:space="preserve">2 </w:t>
      </w:r>
      <w:r>
        <w:rPr>
          <w:rFonts w:hint="eastAsia"/>
        </w:rPr>
        <w:t>靶向相关检测结果</w:t>
      </w:r>
    </w:p>
    <w:p w14:paraId="586F3D4D" w14:textId="77777777" w:rsidR="004A7DED" w:rsidRDefault="004A7DED" w:rsidP="004A7DED">
      <w:r>
        <w:rPr>
          <w:rFonts w:hint="eastAsia"/>
        </w:rPr>
        <w:t xml:space="preserve">2.1 </w:t>
      </w:r>
      <w:r>
        <w:rPr>
          <w:rFonts w:hint="eastAsia"/>
        </w:rPr>
        <w:t>用药相关突变：</w:t>
      </w:r>
    </w:p>
    <w:p w14:paraId="4A159132" w14:textId="5A71FB6A" w:rsidR="000B15A7" w:rsidRDefault="000B15A7" w:rsidP="004A7DED">
      <w:pPr>
        <w:rPr>
          <w:highlight w:val="darkGray"/>
        </w:rPr>
      </w:pPr>
      <w:r w:rsidRPr="000B15A7">
        <w:rPr>
          <w:rFonts w:hint="eastAsia"/>
          <w:highlight w:val="darkGray"/>
        </w:rPr>
        <w:t>{</w:t>
      </w:r>
      <w:r w:rsidRPr="000B15A7">
        <w:rPr>
          <w:highlight w:val="darkGray"/>
        </w:rPr>
        <w:t xml:space="preserve">%p if </w:t>
      </w:r>
      <w:proofErr w:type="gramStart"/>
      <w:r w:rsidRPr="000B15A7">
        <w:rPr>
          <w:highlight w:val="darkGray"/>
        </w:rPr>
        <w:t>sample.cont</w:t>
      </w:r>
      <w:r w:rsidR="005653A9">
        <w:rPr>
          <w:rFonts w:hint="eastAsia"/>
          <w:highlight w:val="darkGray"/>
        </w:rPr>
        <w:t>r</w:t>
      </w:r>
      <w:r w:rsidRPr="000B15A7">
        <w:rPr>
          <w:highlight w:val="darkGray"/>
        </w:rPr>
        <w:t>ol</w:t>
      </w:r>
      <w:proofErr w:type="gramEnd"/>
      <w:r w:rsidRPr="000B15A7">
        <w:rPr>
          <w:highlight w:val="darkGray"/>
        </w:rPr>
        <w:t>_sample_id%</w:t>
      </w:r>
      <w:r w:rsidRPr="000B15A7">
        <w:rPr>
          <w:rFonts w:hint="eastAsia"/>
          <w:highlight w:val="darkGray"/>
        </w:rPr>
        <w:t>}</w:t>
      </w:r>
    </w:p>
    <w:p w14:paraId="009D1223" w14:textId="2759D66D" w:rsidR="004A7DED" w:rsidRDefault="004A7DED" w:rsidP="004A7DED">
      <w:r w:rsidRPr="00FA3EDD">
        <w:rPr>
          <w:highlight w:val="yellow"/>
        </w:rPr>
        <w:t>{%p for</w:t>
      </w:r>
      <w:r w:rsidRPr="003E0A8D">
        <w:rPr>
          <w:highlight w:val="yellow"/>
        </w:rPr>
        <w:t xml:space="preserve"> a in </w:t>
      </w:r>
      <w:r w:rsidR="000B15A7" w:rsidRPr="003E0A8D">
        <w:rPr>
          <w:highlight w:val="yellow"/>
        </w:rPr>
        <w:t>(</w:t>
      </w:r>
      <w:r w:rsidR="003E0A8D" w:rsidRPr="003E0A8D">
        <w:rPr>
          <w:highlight w:val="yellow"/>
        </w:rPr>
        <w:t>var.var_</w:t>
      </w:r>
      <w:proofErr w:type="gramStart"/>
      <w:r w:rsidR="003E0A8D" w:rsidRPr="003E0A8D">
        <w:rPr>
          <w:highlight w:val="yellow"/>
        </w:rPr>
        <w:t>somatic.level</w:t>
      </w:r>
      <w:proofErr w:type="gramEnd"/>
      <w:r w:rsidR="003E0A8D" w:rsidRPr="003E0A8D">
        <w:rPr>
          <w:highlight w:val="yellow"/>
        </w:rPr>
        <w:t>_I + var.var_somatic.level_II</w:t>
      </w:r>
      <w:r w:rsidR="000B15A7" w:rsidRPr="003E0A8D">
        <w:rPr>
          <w:highlight w:val="yellow"/>
        </w:rPr>
        <w:t>)|</w:t>
      </w:r>
      <w:r w:rsidR="000B15A7" w:rsidRPr="000B15A7">
        <w:rPr>
          <w:highlight w:val="yellow"/>
        </w:rPr>
        <w:t>bds_mp_var_sort</w:t>
      </w:r>
      <w:r w:rsidRPr="000B15A7">
        <w:rPr>
          <w:highlight w:val="yellow"/>
        </w:rPr>
        <w:t xml:space="preserve"> %</w:t>
      </w:r>
      <w:r w:rsidRPr="00FA3EDD">
        <w:rPr>
          <w:highlight w:val="yellow"/>
        </w:rPr>
        <w:t>}</w:t>
      </w:r>
    </w:p>
    <w:p w14:paraId="24CD6BB5" w14:textId="4B7C7E25" w:rsidR="004A7DED" w:rsidRDefault="004A7DED" w:rsidP="004A7DED">
      <w:r w:rsidRPr="00FA3EDD">
        <w:rPr>
          <w:rFonts w:hint="eastAsia"/>
          <w:highlight w:val="green"/>
        </w:rPr>
        <w:t>{</w:t>
      </w:r>
      <w:r w:rsidRPr="00FA3EDD">
        <w:rPr>
          <w:highlight w:val="green"/>
        </w:rPr>
        <w:t>%p if a.bio_category == “</w:t>
      </w:r>
      <w:proofErr w:type="gramStart"/>
      <w:r w:rsidRPr="00FA3EDD">
        <w:rPr>
          <w:highlight w:val="green"/>
        </w:rPr>
        <w:t>Snvindel”%</w:t>
      </w:r>
      <w:proofErr w:type="gramEnd"/>
      <w:r w:rsidRPr="00FA3EDD">
        <w:rPr>
          <w:rFonts w:hint="eastAsia"/>
          <w:highlight w:val="green"/>
        </w:rPr>
        <w:t>}</w:t>
      </w:r>
    </w:p>
    <w:p w14:paraId="77A9D1EC" w14:textId="5D30036B" w:rsidR="004A7DED" w:rsidRDefault="004A7DED" w:rsidP="004A7DED">
      <w:r>
        <w:rPr>
          <w:rFonts w:hint="eastAsia"/>
        </w:rPr>
        <w:t>{</w:t>
      </w:r>
      <w:r>
        <w:t>{</w:t>
      </w:r>
      <w:proofErr w:type="gramStart"/>
      <w:r>
        <w:t>a.gene</w:t>
      </w:r>
      <w:proofErr w:type="gramEnd"/>
      <w:r>
        <w:t xml:space="preserve">_symbol}} </w:t>
      </w:r>
      <w:r w:rsidR="00BC57B6">
        <w:t>{%if a.hgvs_p_FJFY!=”p.?”%}{{a.hgvs_p_FJFY}} {%endif%}{{a|bds_cp_var_info}}{% if a.judge_mergeMET%}</w:t>
      </w:r>
      <w:r w:rsidR="00BC57B6">
        <w:rPr>
          <w:rFonts w:hint="eastAsia"/>
        </w:rPr>
        <w:t>（第</w:t>
      </w:r>
      <w:r w:rsidR="00BC57B6">
        <w:rPr>
          <w:rFonts w:hint="eastAsia"/>
        </w:rPr>
        <w:t>14</w:t>
      </w:r>
      <w:r w:rsidR="00BC57B6">
        <w:rPr>
          <w:rFonts w:hint="eastAsia"/>
        </w:rPr>
        <w:t>外显子跳跃突变）</w:t>
      </w:r>
      <w:r w:rsidR="00BC57B6">
        <w:t>{% endif%}</w:t>
      </w:r>
    </w:p>
    <w:p w14:paraId="48E747E7" w14:textId="77777777" w:rsidR="004A7DED" w:rsidRDefault="004A7DED" w:rsidP="004A7DED">
      <w:r w:rsidRPr="00FA3EDD">
        <w:rPr>
          <w:rFonts w:hint="eastAsia"/>
          <w:highlight w:val="green"/>
        </w:rPr>
        <w:t>{</w:t>
      </w:r>
      <w:r w:rsidRPr="00FA3EDD">
        <w:rPr>
          <w:highlight w:val="green"/>
        </w:rPr>
        <w:t>%p elif a.bio_category == “</w:t>
      </w:r>
      <w:proofErr w:type="gramStart"/>
      <w:r w:rsidRPr="00FA3EDD">
        <w:rPr>
          <w:highlight w:val="green"/>
        </w:rPr>
        <w:t>Cnv”%</w:t>
      </w:r>
      <w:proofErr w:type="gramEnd"/>
      <w:r w:rsidRPr="00FA3EDD">
        <w:rPr>
          <w:highlight w:val="green"/>
        </w:rPr>
        <w:t>}</w:t>
      </w:r>
    </w:p>
    <w:p w14:paraId="6BBE4035" w14:textId="77777777" w:rsidR="004A7DED" w:rsidRDefault="004A7DED" w:rsidP="004A7DED">
      <w:r>
        <w:rPr>
          <w:rFonts w:hint="eastAsia"/>
        </w:rPr>
        <w:t>{</w:t>
      </w:r>
      <w:r>
        <w:t xml:space="preserve">{a.gene_symbol}} </w:t>
      </w:r>
      <w:r>
        <w:rPr>
          <w:rFonts w:hint="eastAsia"/>
        </w:rPr>
        <w:t>扩增</w:t>
      </w:r>
    </w:p>
    <w:p w14:paraId="7CB2228B" w14:textId="0F423DF0" w:rsidR="004A7DED" w:rsidRDefault="004A7DED" w:rsidP="004A7DED">
      <w:r w:rsidRPr="00FA3EDD">
        <w:rPr>
          <w:rFonts w:hint="eastAsia"/>
          <w:highlight w:val="green"/>
        </w:rPr>
        <w:t>{</w:t>
      </w:r>
      <w:r w:rsidRPr="00FA3EDD">
        <w:rPr>
          <w:highlight w:val="green"/>
        </w:rPr>
        <w:t>%p elif a.bio_category == “</w:t>
      </w:r>
      <w:r w:rsidRPr="00BC57B6">
        <w:rPr>
          <w:highlight w:val="green"/>
        </w:rPr>
        <w:t>Sv”</w:t>
      </w:r>
      <w:r w:rsidR="00BC57B6" w:rsidRPr="00BC57B6">
        <w:rPr>
          <w:highlight w:val="green"/>
        </w:rPr>
        <w:t xml:space="preserve"> or a.bio_category=</w:t>
      </w:r>
      <w:proofErr w:type="gramStart"/>
      <w:r w:rsidR="00BC57B6" w:rsidRPr="00BC57B6">
        <w:rPr>
          <w:highlight w:val="green"/>
        </w:rPr>
        <w:t>=”PSeqRnaSv</w:t>
      </w:r>
      <w:proofErr w:type="gramEnd"/>
      <w:r w:rsidR="00BC57B6" w:rsidRPr="00BC57B6">
        <w:rPr>
          <w:highlight w:val="green"/>
        </w:rPr>
        <w:t>”</w:t>
      </w:r>
      <w:r w:rsidRPr="00FA3EDD">
        <w:rPr>
          <w:highlight w:val="green"/>
        </w:rPr>
        <w:t>%}</w:t>
      </w:r>
    </w:p>
    <w:p w14:paraId="58E420E9" w14:textId="7DC5A9CA" w:rsidR="004A7DED" w:rsidRDefault="004A7DED" w:rsidP="004A7DED">
      <w:r>
        <w:t>{% if a.five_prime_gene == “MET” and a.three_prime_gene == “MET”%}</w:t>
      </w:r>
      <w:r>
        <w:rPr>
          <w:rFonts w:hint="eastAsia"/>
        </w:rPr>
        <w:t>MET</w:t>
      </w:r>
      <w:r>
        <w:t xml:space="preserve"> </w:t>
      </w:r>
      <w:r>
        <w:rPr>
          <w:rFonts w:hint="eastAsia"/>
        </w:rPr>
        <w:t>第</w:t>
      </w:r>
      <w:r>
        <w:rPr>
          <w:rFonts w:hint="eastAsia"/>
        </w:rPr>
        <w:t>14</w:t>
      </w:r>
      <w:r>
        <w:rPr>
          <w:rFonts w:hint="eastAsia"/>
        </w:rPr>
        <w:t>外显子跳跃突变</w:t>
      </w:r>
      <w:r>
        <w:t>{% else%}</w:t>
      </w:r>
      <w:r w:rsidR="009672EF" w:rsidRPr="009672EF">
        <w:rPr>
          <w:rFonts w:hint="eastAsia"/>
        </w:rPr>
        <w:t xml:space="preserve">{{a.five_prime_gene}} :{{a.five_prime_cds}}-{{a.three_prime_gene}} :{{a.three_prime_cds}} </w:t>
      </w:r>
      <w:r w:rsidR="009672EF" w:rsidRPr="009672EF">
        <w:rPr>
          <w:rFonts w:hint="eastAsia"/>
        </w:rPr>
        <w:t>融合</w:t>
      </w:r>
      <w:r>
        <w:t>{% endif%}</w:t>
      </w:r>
    </w:p>
    <w:p w14:paraId="2CC4FA95" w14:textId="2E4D1D73" w:rsidR="00455318" w:rsidRDefault="00455318" w:rsidP="00455318">
      <w:r w:rsidRPr="00FA3EDD">
        <w:rPr>
          <w:rFonts w:hint="eastAsia"/>
          <w:highlight w:val="green"/>
        </w:rPr>
        <w:t>{</w:t>
      </w:r>
      <w:r w:rsidRPr="00FA3EDD">
        <w:rPr>
          <w:highlight w:val="green"/>
        </w:rPr>
        <w:t>%p elif a.bio_category == “</w:t>
      </w:r>
      <w:proofErr w:type="gramStart"/>
      <w:r>
        <w:rPr>
          <w:rFonts w:hint="eastAsia"/>
          <w:highlight w:val="green"/>
        </w:rPr>
        <w:t>PHd</w:t>
      </w:r>
      <w:r w:rsidRPr="00FA3EDD">
        <w:rPr>
          <w:highlight w:val="green"/>
        </w:rPr>
        <w:t>”%</w:t>
      </w:r>
      <w:proofErr w:type="gramEnd"/>
      <w:r w:rsidRPr="00FA3EDD">
        <w:rPr>
          <w:highlight w:val="green"/>
        </w:rPr>
        <w:t>}</w:t>
      </w:r>
    </w:p>
    <w:p w14:paraId="230FB5FA" w14:textId="3263CE2E" w:rsidR="00455318" w:rsidRPr="00455318" w:rsidRDefault="00455318" w:rsidP="004A7DED">
      <w:r w:rsidRPr="00455318">
        <w:rPr>
          <w:rFonts w:hint="eastAsia"/>
        </w:rPr>
        <w:t>{{a.gene_symbol}}</w:t>
      </w:r>
      <w:r>
        <w:rPr>
          <w:rFonts w:hint="eastAsia"/>
        </w:rPr>
        <w:t xml:space="preserve"> </w:t>
      </w:r>
      <w:r w:rsidRPr="00455318">
        <w:rPr>
          <w:rFonts w:hint="eastAsia"/>
        </w:rPr>
        <w:t>纯合缺失</w:t>
      </w:r>
      <w:r w:rsidRPr="00455318">
        <w:rPr>
          <w:rFonts w:hint="eastAsia"/>
        </w:rPr>
        <w:t xml:space="preserve"> </w:t>
      </w:r>
      <w:r w:rsidRPr="00455318">
        <w:rPr>
          <w:rFonts w:hint="eastAsia"/>
        </w:rPr>
        <w:t>第</w:t>
      </w:r>
      <w:r w:rsidRPr="00455318">
        <w:rPr>
          <w:rFonts w:hint="eastAsia"/>
        </w:rPr>
        <w:t>{{a.region_exon|replace(</w:t>
      </w:r>
      <w:r w:rsidRPr="00455318">
        <w:rPr>
          <w:rFonts w:hint="eastAsia"/>
        </w:rPr>
        <w:t>“</w:t>
      </w:r>
      <w:r w:rsidRPr="00455318">
        <w:rPr>
          <w:rFonts w:hint="eastAsia"/>
        </w:rPr>
        <w:t>exon</w:t>
      </w:r>
      <w:r w:rsidRPr="00455318">
        <w:rPr>
          <w:rFonts w:hint="eastAsia"/>
        </w:rPr>
        <w:t>”</w:t>
      </w:r>
      <w:r w:rsidRPr="00455318">
        <w:rPr>
          <w:rFonts w:hint="eastAsia"/>
        </w:rPr>
        <w:t xml:space="preserve">, </w:t>
      </w:r>
      <w:r w:rsidRPr="00455318">
        <w:rPr>
          <w:rFonts w:hint="eastAsia"/>
        </w:rPr>
        <w:t>“”</w:t>
      </w:r>
      <w:r w:rsidRPr="00455318">
        <w:rPr>
          <w:rFonts w:hint="eastAsia"/>
        </w:rPr>
        <w:t>)|replace(</w:t>
      </w:r>
      <w:r w:rsidRPr="00455318">
        <w:rPr>
          <w:rFonts w:hint="eastAsia"/>
        </w:rPr>
        <w:t>“</w:t>
      </w:r>
      <w:r w:rsidRPr="00455318">
        <w:rPr>
          <w:rFonts w:hint="eastAsia"/>
        </w:rPr>
        <w:t>-</w:t>
      </w:r>
      <w:r w:rsidRPr="00455318">
        <w:rPr>
          <w:rFonts w:hint="eastAsia"/>
        </w:rPr>
        <w:t>”</w:t>
      </w:r>
      <w:r w:rsidRPr="00455318">
        <w:rPr>
          <w:rFonts w:hint="eastAsia"/>
        </w:rPr>
        <w:t xml:space="preserve">, </w:t>
      </w:r>
      <w:r w:rsidRPr="00455318">
        <w:rPr>
          <w:rFonts w:hint="eastAsia"/>
        </w:rPr>
        <w:t>“至”</w:t>
      </w:r>
      <w:r w:rsidRPr="00455318">
        <w:rPr>
          <w:rFonts w:hint="eastAsia"/>
        </w:rPr>
        <w:t>)}}</w:t>
      </w:r>
      <w:r w:rsidRPr="00455318">
        <w:rPr>
          <w:rFonts w:hint="eastAsia"/>
        </w:rPr>
        <w:t>号外显子</w:t>
      </w:r>
    </w:p>
    <w:p w14:paraId="42CF7292" w14:textId="77777777" w:rsidR="004A7DED" w:rsidRPr="001349EB" w:rsidRDefault="004A7DED" w:rsidP="004A7DED">
      <w:r w:rsidRPr="00FA3EDD">
        <w:rPr>
          <w:rFonts w:hint="eastAsia"/>
          <w:highlight w:val="green"/>
        </w:rPr>
        <w:t>{</w:t>
      </w:r>
      <w:r w:rsidRPr="00FA3EDD">
        <w:rPr>
          <w:highlight w:val="green"/>
        </w:rPr>
        <w:t>%p endif%}</w:t>
      </w:r>
    </w:p>
    <w:p w14:paraId="2B6B2268" w14:textId="1707A704" w:rsidR="004A7DED" w:rsidRDefault="004A7DED" w:rsidP="004A7DED">
      <w:r w:rsidRPr="00FA3EDD">
        <w:rPr>
          <w:rFonts w:hint="eastAsia"/>
          <w:highlight w:val="yellow"/>
        </w:rPr>
        <w:t>{</w:t>
      </w:r>
      <w:r w:rsidRPr="00FA3EDD">
        <w:rPr>
          <w:highlight w:val="yellow"/>
        </w:rPr>
        <w:t>%</w:t>
      </w:r>
      <w:r w:rsidRPr="00FA3EDD">
        <w:rPr>
          <w:rFonts w:hint="eastAsia"/>
          <w:highlight w:val="yellow"/>
        </w:rPr>
        <w:t>p</w:t>
      </w:r>
      <w:r w:rsidRPr="00FA3EDD">
        <w:rPr>
          <w:highlight w:val="yellow"/>
        </w:rPr>
        <w:t xml:space="preserve"> endfor%</w:t>
      </w:r>
      <w:r w:rsidRPr="00FA3EDD">
        <w:rPr>
          <w:rFonts w:hint="eastAsia"/>
          <w:highlight w:val="yellow"/>
        </w:rPr>
        <w:t>}</w:t>
      </w:r>
    </w:p>
    <w:p w14:paraId="36C56A5F" w14:textId="4243D064" w:rsidR="000B15A7" w:rsidRDefault="000B15A7" w:rsidP="000B15A7">
      <w:r w:rsidRPr="00FA3EDD">
        <w:rPr>
          <w:highlight w:val="yellow"/>
        </w:rPr>
        <w:t xml:space="preserve">{%p for a in </w:t>
      </w:r>
      <w:r>
        <w:rPr>
          <w:highlight w:val="yellow"/>
        </w:rPr>
        <w:t>(</w:t>
      </w:r>
      <w:r w:rsidRPr="00E5708C">
        <w:rPr>
          <w:highlight w:val="yellow"/>
        </w:rPr>
        <w:t>var.var_</w:t>
      </w:r>
      <w:proofErr w:type="gramStart"/>
      <w:r w:rsidRPr="00E5708C">
        <w:rPr>
          <w:highlight w:val="yellow"/>
        </w:rPr>
        <w:t>germline.regimen</w:t>
      </w:r>
      <w:proofErr w:type="gramEnd"/>
      <w:r w:rsidRPr="00E5708C">
        <w:rPr>
          <w:highlight w:val="yellow"/>
        </w:rPr>
        <w:t>_level_I + var.var_germline.regimen_le</w:t>
      </w:r>
      <w:r w:rsidRPr="00981D7A">
        <w:rPr>
          <w:highlight w:val="yellow"/>
        </w:rPr>
        <w:t>vel_II)|bds_mp_var_sort %</w:t>
      </w:r>
      <w:r w:rsidRPr="00FA3EDD">
        <w:rPr>
          <w:highlight w:val="yellow"/>
        </w:rPr>
        <w:t>}</w:t>
      </w:r>
    </w:p>
    <w:p w14:paraId="11605F60" w14:textId="77777777" w:rsidR="000B15A7" w:rsidRDefault="000B15A7" w:rsidP="000B15A7">
      <w:r>
        <w:rPr>
          <w:rFonts w:hint="eastAsia"/>
        </w:rPr>
        <w:t>{</w:t>
      </w:r>
      <w:r>
        <w:t xml:space="preserve">{a.gene_symbol}} </w:t>
      </w:r>
      <w:r w:rsidRPr="00357120">
        <w:rPr>
          <w:rFonts w:hint="eastAsia"/>
        </w:rPr>
        <w:t xml:space="preserve">{%if a.hgvs_p_FJFY != </w:t>
      </w:r>
      <w:r w:rsidRPr="00357120">
        <w:rPr>
          <w:rFonts w:hint="eastAsia"/>
        </w:rPr>
        <w:t>“</w:t>
      </w:r>
      <w:r w:rsidRPr="00357120">
        <w:rPr>
          <w:rFonts w:hint="eastAsia"/>
        </w:rPr>
        <w:t>p.?</w:t>
      </w:r>
      <w:r w:rsidRPr="00357120">
        <w:rPr>
          <w:rFonts w:hint="eastAsia"/>
        </w:rPr>
        <w:t>”</w:t>
      </w:r>
      <w:r w:rsidRPr="00357120">
        <w:rPr>
          <w:rFonts w:hint="eastAsia"/>
        </w:rPr>
        <w:t xml:space="preserve">%}{{a.hgvs_p_FJFY}} {%endif%}{%if </w:t>
      </w:r>
      <w:r w:rsidRPr="00357120">
        <w:rPr>
          <w:rFonts w:hint="eastAsia"/>
        </w:rPr>
        <w:t>“</w:t>
      </w:r>
      <w:r w:rsidRPr="00357120">
        <w:rPr>
          <w:rFonts w:hint="eastAsia"/>
        </w:rPr>
        <w:t>exon</w:t>
      </w:r>
      <w:r w:rsidRPr="00357120">
        <w:rPr>
          <w:rFonts w:hint="eastAsia"/>
        </w:rPr>
        <w:t>”</w:t>
      </w:r>
      <w:r w:rsidRPr="00357120">
        <w:rPr>
          <w:rFonts w:hint="eastAsia"/>
        </w:rPr>
        <w:t xml:space="preserve"> in a.gene_region or </w:t>
      </w:r>
      <w:r w:rsidRPr="00357120">
        <w:rPr>
          <w:rFonts w:hint="eastAsia"/>
        </w:rPr>
        <w:t>“</w:t>
      </w:r>
      <w:r w:rsidRPr="00357120">
        <w:rPr>
          <w:rFonts w:hint="eastAsia"/>
        </w:rPr>
        <w:t>intron</w:t>
      </w:r>
      <w:r w:rsidRPr="00357120">
        <w:rPr>
          <w:rFonts w:hint="eastAsia"/>
        </w:rPr>
        <w:t>”</w:t>
      </w:r>
      <w:r w:rsidRPr="00357120">
        <w:rPr>
          <w:rFonts w:hint="eastAsia"/>
        </w:rPr>
        <w:t xml:space="preserve"> in a.gene_region %}</w:t>
      </w:r>
      <w:r w:rsidRPr="00357120">
        <w:rPr>
          <w:rFonts w:hint="eastAsia"/>
        </w:rPr>
        <w:t>第</w:t>
      </w:r>
      <w:r w:rsidRPr="00357120">
        <w:rPr>
          <w:rFonts w:hint="eastAsia"/>
        </w:rPr>
        <w:t>{%endif%}{{a.gene_region|stran_gene_region_syx|replace(</w:t>
      </w:r>
      <w:r w:rsidRPr="00357120">
        <w:rPr>
          <w:rFonts w:hint="eastAsia"/>
        </w:rPr>
        <w:t>“号”</w:t>
      </w:r>
      <w:r w:rsidRPr="00357120">
        <w:rPr>
          <w:rFonts w:hint="eastAsia"/>
        </w:rPr>
        <w:t xml:space="preserve">, </w:t>
      </w:r>
      <w:r w:rsidRPr="00357120">
        <w:rPr>
          <w:rFonts w:hint="eastAsia"/>
        </w:rPr>
        <w:t>“”</w:t>
      </w:r>
      <w:r w:rsidRPr="00357120">
        <w:rPr>
          <w:rFonts w:hint="eastAsia"/>
        </w:rPr>
        <w:t>)}}{%if a.freq_rc|float &gt;= 0.85%}</w:t>
      </w:r>
      <w:r w:rsidRPr="00357120">
        <w:rPr>
          <w:rFonts w:hint="eastAsia"/>
        </w:rPr>
        <w:t>纯合</w:t>
      </w:r>
      <w:r w:rsidRPr="00357120">
        <w:rPr>
          <w:rFonts w:hint="eastAsia"/>
        </w:rPr>
        <w:t>{%else%}</w:t>
      </w:r>
      <w:r w:rsidRPr="00357120">
        <w:rPr>
          <w:rFonts w:hint="eastAsia"/>
        </w:rPr>
        <w:t>杂合</w:t>
      </w:r>
      <w:r w:rsidRPr="00357120">
        <w:rPr>
          <w:rFonts w:hint="eastAsia"/>
        </w:rPr>
        <w:t>{%endif%}</w:t>
      </w:r>
      <w:r w:rsidRPr="00357120">
        <w:rPr>
          <w:rFonts w:hint="eastAsia"/>
        </w:rPr>
        <w:t>胚系</w:t>
      </w:r>
      <w:r w:rsidRPr="00357120">
        <w:rPr>
          <w:rFonts w:hint="eastAsia"/>
        </w:rPr>
        <w:t xml:space="preserve">{%if a.type_cn != </w:t>
      </w:r>
      <w:r w:rsidRPr="00357120">
        <w:rPr>
          <w:rFonts w:hint="eastAsia"/>
        </w:rPr>
        <w:t>“</w:t>
      </w:r>
      <w:r w:rsidRPr="00357120">
        <w:rPr>
          <w:rFonts w:hint="eastAsia"/>
        </w:rPr>
        <w:t>--</w:t>
      </w:r>
      <w:r w:rsidRPr="00357120">
        <w:rPr>
          <w:rFonts w:hint="eastAsia"/>
        </w:rPr>
        <w:t>”</w:t>
      </w:r>
      <w:r w:rsidRPr="00357120">
        <w:rPr>
          <w:rFonts w:hint="eastAsia"/>
        </w:rPr>
        <w:t>%}{{a.type_cn|replace(</w:t>
      </w:r>
      <w:r w:rsidRPr="00357120">
        <w:rPr>
          <w:rFonts w:hint="eastAsia"/>
        </w:rPr>
        <w:t>“经典剪接位点突变”</w:t>
      </w:r>
      <w:r w:rsidRPr="00357120">
        <w:rPr>
          <w:rFonts w:hint="eastAsia"/>
        </w:rPr>
        <w:t xml:space="preserve">, </w:t>
      </w:r>
      <w:r w:rsidRPr="00357120">
        <w:rPr>
          <w:rFonts w:hint="eastAsia"/>
        </w:rPr>
        <w:t>“内含子区突变”</w:t>
      </w:r>
      <w:r w:rsidRPr="00357120">
        <w:rPr>
          <w:rFonts w:hint="eastAsia"/>
        </w:rPr>
        <w:t>)}}{%else%}{{a.type|replace(</w:t>
      </w:r>
      <w:r w:rsidRPr="00357120">
        <w:rPr>
          <w:rFonts w:hint="eastAsia"/>
        </w:rPr>
        <w:t>“</w:t>
      </w:r>
      <w:r w:rsidRPr="00357120">
        <w:rPr>
          <w:rFonts w:hint="eastAsia"/>
        </w:rPr>
        <w:t>3'UTR</w:t>
      </w:r>
      <w:r w:rsidRPr="00357120">
        <w:rPr>
          <w:rFonts w:hint="eastAsia"/>
        </w:rPr>
        <w:t>”</w:t>
      </w:r>
      <w:r w:rsidRPr="00357120">
        <w:rPr>
          <w:rFonts w:hint="eastAsia"/>
        </w:rPr>
        <w:t xml:space="preserve">, </w:t>
      </w:r>
      <w:r w:rsidRPr="00357120">
        <w:rPr>
          <w:rFonts w:hint="eastAsia"/>
        </w:rPr>
        <w:t>“</w:t>
      </w:r>
      <w:r w:rsidRPr="00357120">
        <w:rPr>
          <w:rFonts w:hint="eastAsia"/>
        </w:rPr>
        <w:t>3'UTR</w:t>
      </w:r>
      <w:r w:rsidRPr="00357120">
        <w:rPr>
          <w:rFonts w:hint="eastAsia"/>
        </w:rPr>
        <w:t>区突变”</w:t>
      </w:r>
      <w:r w:rsidRPr="00357120">
        <w:rPr>
          <w:rFonts w:hint="eastAsia"/>
        </w:rPr>
        <w:t>)|replace(</w:t>
      </w:r>
      <w:r w:rsidRPr="00357120">
        <w:rPr>
          <w:rFonts w:hint="eastAsia"/>
        </w:rPr>
        <w:t>“</w:t>
      </w:r>
      <w:r w:rsidRPr="00357120">
        <w:rPr>
          <w:rFonts w:hint="eastAsia"/>
        </w:rPr>
        <w:t>5'UTR</w:t>
      </w:r>
      <w:r w:rsidRPr="00357120">
        <w:rPr>
          <w:rFonts w:hint="eastAsia"/>
        </w:rPr>
        <w:t>”</w:t>
      </w:r>
      <w:r w:rsidRPr="00357120">
        <w:rPr>
          <w:rFonts w:hint="eastAsia"/>
        </w:rPr>
        <w:t xml:space="preserve">, </w:t>
      </w:r>
      <w:r w:rsidRPr="00357120">
        <w:rPr>
          <w:rFonts w:hint="eastAsia"/>
        </w:rPr>
        <w:lastRenderedPageBreak/>
        <w:t>“</w:t>
      </w:r>
      <w:r w:rsidRPr="00357120">
        <w:rPr>
          <w:rFonts w:hint="eastAsia"/>
        </w:rPr>
        <w:t>5'UTR</w:t>
      </w:r>
      <w:r w:rsidRPr="00357120">
        <w:rPr>
          <w:rFonts w:hint="eastAsia"/>
        </w:rPr>
        <w:t>区突变”</w:t>
      </w:r>
      <w:r w:rsidRPr="00357120">
        <w:rPr>
          <w:rFonts w:hint="eastAsia"/>
        </w:rPr>
        <w:t>)|replace(</w:t>
      </w:r>
      <w:r w:rsidRPr="00357120">
        <w:rPr>
          <w:rFonts w:hint="eastAsia"/>
        </w:rPr>
        <w:t>“</w:t>
      </w:r>
      <w:r w:rsidRPr="00357120">
        <w:rPr>
          <w:rFonts w:hint="eastAsia"/>
        </w:rPr>
        <w:t>Intronic</w:t>
      </w:r>
      <w:r w:rsidRPr="00357120">
        <w:rPr>
          <w:rFonts w:hint="eastAsia"/>
        </w:rPr>
        <w:t>”</w:t>
      </w:r>
      <w:r w:rsidRPr="00357120">
        <w:rPr>
          <w:rFonts w:hint="eastAsia"/>
        </w:rPr>
        <w:t>,</w:t>
      </w:r>
      <w:r w:rsidRPr="00357120">
        <w:rPr>
          <w:rFonts w:hint="eastAsia"/>
        </w:rPr>
        <w:t>”内含子区突变”</w:t>
      </w:r>
      <w:r w:rsidRPr="00357120">
        <w:rPr>
          <w:rFonts w:hint="eastAsia"/>
        </w:rPr>
        <w:t>)|replace(</w:t>
      </w:r>
      <w:r w:rsidRPr="00357120">
        <w:rPr>
          <w:rFonts w:hint="eastAsia"/>
        </w:rPr>
        <w:t>“</w:t>
      </w:r>
      <w:r w:rsidRPr="00357120">
        <w:rPr>
          <w:rFonts w:hint="eastAsia"/>
        </w:rPr>
        <w:t>FlankingRegion3</w:t>
      </w:r>
      <w:r w:rsidRPr="00357120">
        <w:rPr>
          <w:rFonts w:hint="eastAsia"/>
        </w:rPr>
        <w:t>”</w:t>
      </w:r>
      <w:r w:rsidRPr="00357120">
        <w:rPr>
          <w:rFonts w:hint="eastAsia"/>
        </w:rPr>
        <w:t>,</w:t>
      </w:r>
      <w:r w:rsidRPr="00357120">
        <w:rPr>
          <w:rFonts w:hint="eastAsia"/>
        </w:rPr>
        <w:t>”侧翼区突变”</w:t>
      </w:r>
      <w:r w:rsidRPr="00357120">
        <w:rPr>
          <w:rFonts w:hint="eastAsia"/>
        </w:rPr>
        <w:t>)|replace(</w:t>
      </w:r>
      <w:r w:rsidRPr="00357120">
        <w:rPr>
          <w:rFonts w:hint="eastAsia"/>
        </w:rPr>
        <w:t>“</w:t>
      </w:r>
      <w:r w:rsidRPr="00357120">
        <w:rPr>
          <w:rFonts w:hint="eastAsia"/>
        </w:rPr>
        <w:t>FlankingRegion5</w:t>
      </w:r>
      <w:r w:rsidRPr="00357120">
        <w:rPr>
          <w:rFonts w:hint="eastAsia"/>
        </w:rPr>
        <w:t>”</w:t>
      </w:r>
      <w:r w:rsidRPr="00357120">
        <w:rPr>
          <w:rFonts w:hint="eastAsia"/>
        </w:rPr>
        <w:t>,</w:t>
      </w:r>
      <w:r w:rsidRPr="00357120">
        <w:rPr>
          <w:rFonts w:hint="eastAsia"/>
        </w:rPr>
        <w:t>”侧翼区突变”</w:t>
      </w:r>
      <w:r w:rsidRPr="00357120">
        <w:rPr>
          <w:rFonts w:hint="eastAsia"/>
        </w:rPr>
        <w:t>)}}{%endif%}</w:t>
      </w:r>
    </w:p>
    <w:p w14:paraId="7FD82D01" w14:textId="6D6A255E" w:rsidR="000B15A7" w:rsidRDefault="000B15A7" w:rsidP="000B15A7">
      <w:r w:rsidRPr="00FA3EDD">
        <w:rPr>
          <w:rFonts w:hint="eastAsia"/>
          <w:highlight w:val="yellow"/>
        </w:rPr>
        <w:t>{</w:t>
      </w:r>
      <w:r w:rsidRPr="00FA3EDD">
        <w:rPr>
          <w:highlight w:val="yellow"/>
        </w:rPr>
        <w:t>%</w:t>
      </w:r>
      <w:r w:rsidRPr="00FA3EDD">
        <w:rPr>
          <w:rFonts w:hint="eastAsia"/>
          <w:highlight w:val="yellow"/>
        </w:rPr>
        <w:t>p</w:t>
      </w:r>
      <w:r w:rsidRPr="00FA3EDD">
        <w:rPr>
          <w:highlight w:val="yellow"/>
        </w:rPr>
        <w:t xml:space="preserve"> endfor%</w:t>
      </w:r>
      <w:r w:rsidRPr="00FA3EDD">
        <w:rPr>
          <w:rFonts w:hint="eastAsia"/>
          <w:highlight w:val="yellow"/>
        </w:rPr>
        <w:t>}</w:t>
      </w:r>
    </w:p>
    <w:p w14:paraId="4813C1AD" w14:textId="77777777" w:rsidR="004A7DED" w:rsidRDefault="004A7DED" w:rsidP="004A7DED">
      <w:r w:rsidRPr="00FA3EDD">
        <w:rPr>
          <w:rFonts w:hint="eastAsia"/>
          <w:highlight w:val="cyan"/>
        </w:rPr>
        <w:t>{</w:t>
      </w:r>
      <w:r w:rsidRPr="00FA3EDD">
        <w:rPr>
          <w:highlight w:val="cyan"/>
        </w:rPr>
        <w:t>%p if var.knb%}</w:t>
      </w:r>
    </w:p>
    <w:p w14:paraId="38F9F825" w14:textId="77777777" w:rsidR="004A7DED" w:rsidRDefault="004A7DED" w:rsidP="004A7DED">
      <w:r w:rsidRPr="00E671DD">
        <w:rPr>
          <w:rFonts w:hint="eastAsia"/>
        </w:rPr>
        <w:t>RAS</w:t>
      </w:r>
      <w:r w:rsidRPr="00E671DD">
        <w:rPr>
          <w:rFonts w:hint="eastAsia"/>
        </w:rPr>
        <w:t>和</w:t>
      </w:r>
      <w:r w:rsidRPr="00E671DD">
        <w:rPr>
          <w:rFonts w:hint="eastAsia"/>
        </w:rPr>
        <w:t>BRAF</w:t>
      </w:r>
      <w:r w:rsidRPr="00E671DD">
        <w:rPr>
          <w:rFonts w:hint="eastAsia"/>
        </w:rPr>
        <w:t>基因野生型</w:t>
      </w:r>
    </w:p>
    <w:p w14:paraId="68B1654D" w14:textId="77777777" w:rsidR="004A7DED" w:rsidRDefault="004A7DED" w:rsidP="004A7DED">
      <w:r w:rsidRPr="00FA3EDD">
        <w:rPr>
          <w:rFonts w:hint="eastAsia"/>
          <w:highlight w:val="cyan"/>
        </w:rPr>
        <w:t>{</w:t>
      </w:r>
      <w:r w:rsidRPr="00FA3EDD">
        <w:rPr>
          <w:highlight w:val="cyan"/>
        </w:rPr>
        <w:t>%p endif%}</w:t>
      </w:r>
    </w:p>
    <w:p w14:paraId="78882E36" w14:textId="79F35001" w:rsidR="004A7DED" w:rsidRDefault="004A7DED" w:rsidP="004A7DED">
      <w:r>
        <w:rPr>
          <w:rFonts w:hint="eastAsia"/>
        </w:rPr>
        <w:t>{</w:t>
      </w:r>
      <w:r>
        <w:t xml:space="preserve">%p if not </w:t>
      </w:r>
      <w:r w:rsidR="00BC57B6" w:rsidRPr="00BC57B6">
        <w:t>var.var_</w:t>
      </w:r>
      <w:proofErr w:type="gramStart"/>
      <w:r w:rsidR="00BC57B6" w:rsidRPr="00BC57B6">
        <w:t>somatic.level</w:t>
      </w:r>
      <w:proofErr w:type="gramEnd"/>
      <w:r w:rsidR="00BC57B6" w:rsidRPr="00BC57B6">
        <w:t>_I + var.var_somatic.level_II + var.var_germline.regimen_level_I + var.var_germline.regimen_level_II</w:t>
      </w:r>
      <w:r>
        <w:t xml:space="preserve"> and not var.knb%}</w:t>
      </w:r>
    </w:p>
    <w:p w14:paraId="1B61B565" w14:textId="77777777" w:rsidR="004A7DED" w:rsidRDefault="004A7DED" w:rsidP="004A7DED">
      <w:r>
        <w:rPr>
          <w:rFonts w:hint="eastAsia"/>
        </w:rPr>
        <w:t>未检测到用药相关突变</w:t>
      </w:r>
    </w:p>
    <w:p w14:paraId="0E78AD33" w14:textId="30025B89" w:rsidR="004A7DED" w:rsidRDefault="004A7DED" w:rsidP="004A7DED">
      <w:r>
        <w:t>{%p endif%}</w:t>
      </w:r>
    </w:p>
    <w:p w14:paraId="657E7314" w14:textId="264DDD5F" w:rsidR="000B15A7" w:rsidRDefault="000B15A7" w:rsidP="004A7DED">
      <w:pPr>
        <w:rPr>
          <w:highlight w:val="darkGray"/>
        </w:rPr>
      </w:pPr>
      <w:r w:rsidRPr="000B15A7">
        <w:rPr>
          <w:rFonts w:hint="eastAsia"/>
          <w:highlight w:val="darkGray"/>
        </w:rPr>
        <w:t>{</w:t>
      </w:r>
      <w:r w:rsidRPr="000B15A7">
        <w:rPr>
          <w:highlight w:val="darkGray"/>
        </w:rPr>
        <w:t>%p else%}</w:t>
      </w:r>
    </w:p>
    <w:p w14:paraId="6AC8D9A4" w14:textId="30F4472C" w:rsidR="006B50A1" w:rsidRDefault="006B50A1" w:rsidP="006B50A1">
      <w:r w:rsidRPr="00FA3EDD">
        <w:rPr>
          <w:highlight w:val="yellow"/>
        </w:rPr>
        <w:t>{%p for a in</w:t>
      </w:r>
      <w:r w:rsidRPr="005316C0">
        <w:rPr>
          <w:highlight w:val="yellow"/>
        </w:rPr>
        <w:t xml:space="preserve"> (</w:t>
      </w:r>
      <w:r w:rsidR="005316C0" w:rsidRPr="005316C0">
        <w:rPr>
          <w:highlight w:val="yellow"/>
        </w:rPr>
        <w:t>var.var_</w:t>
      </w:r>
      <w:proofErr w:type="gramStart"/>
      <w:r w:rsidR="005316C0" w:rsidRPr="005316C0">
        <w:rPr>
          <w:highlight w:val="yellow"/>
        </w:rPr>
        <w:t>somatic.level</w:t>
      </w:r>
      <w:proofErr w:type="gramEnd"/>
      <w:r w:rsidR="005316C0" w:rsidRPr="005316C0">
        <w:rPr>
          <w:highlight w:val="yellow"/>
        </w:rPr>
        <w:t>_I</w:t>
      </w:r>
      <w:r w:rsidRPr="005316C0">
        <w:rPr>
          <w:highlight w:val="yellow"/>
        </w:rPr>
        <w:t xml:space="preserve"> + var.var_germline.regimen_level_I + </w:t>
      </w:r>
      <w:r w:rsidR="005316C0" w:rsidRPr="005316C0">
        <w:rPr>
          <w:highlight w:val="yellow"/>
        </w:rPr>
        <w:t xml:space="preserve">var.var_somatic.level_II </w:t>
      </w:r>
      <w:r w:rsidRPr="005316C0">
        <w:rPr>
          <w:highlight w:val="yellow"/>
        </w:rPr>
        <w:t>+ var.var_germline.regimen_level_II)|bds_mp_var_s</w:t>
      </w:r>
      <w:r w:rsidRPr="000B15A7">
        <w:rPr>
          <w:highlight w:val="yellow"/>
        </w:rPr>
        <w:t>ort %</w:t>
      </w:r>
      <w:r w:rsidRPr="00FA3EDD">
        <w:rPr>
          <w:highlight w:val="yellow"/>
        </w:rPr>
        <w:t>}</w:t>
      </w:r>
    </w:p>
    <w:p w14:paraId="36526389" w14:textId="77777777" w:rsidR="006B50A1" w:rsidRDefault="006B50A1" w:rsidP="006B50A1">
      <w:r w:rsidRPr="00FA3EDD">
        <w:rPr>
          <w:rFonts w:hint="eastAsia"/>
          <w:highlight w:val="green"/>
        </w:rPr>
        <w:t>{</w:t>
      </w:r>
      <w:r w:rsidRPr="00FA3EDD">
        <w:rPr>
          <w:highlight w:val="green"/>
        </w:rPr>
        <w:t>%p if a.bio_category == “</w:t>
      </w:r>
      <w:proofErr w:type="gramStart"/>
      <w:r w:rsidRPr="00FA3EDD">
        <w:rPr>
          <w:highlight w:val="green"/>
        </w:rPr>
        <w:t>Snvindel”%</w:t>
      </w:r>
      <w:proofErr w:type="gramEnd"/>
      <w:r w:rsidRPr="00FA3EDD">
        <w:rPr>
          <w:rFonts w:hint="eastAsia"/>
          <w:highlight w:val="green"/>
        </w:rPr>
        <w:t>}</w:t>
      </w:r>
    </w:p>
    <w:p w14:paraId="11C15B75" w14:textId="77777777" w:rsidR="006B50A1" w:rsidRDefault="006B50A1" w:rsidP="006B50A1">
      <w:r>
        <w:rPr>
          <w:rFonts w:hint="eastAsia"/>
        </w:rPr>
        <w:t>{</w:t>
      </w:r>
      <w:r>
        <w:t>{</w:t>
      </w:r>
      <w:proofErr w:type="gramStart"/>
      <w:r>
        <w:t>a.gene</w:t>
      </w:r>
      <w:proofErr w:type="gramEnd"/>
      <w:r>
        <w:t>_symbol}} {%if a.hgvs_p_FJFY!=”p.?”%}{{a.hgvs_p_FJFY}} {%endif%}{{a|bds_cp_var_info}}{% if a.judge_mergeMET%}</w:t>
      </w:r>
      <w:r>
        <w:rPr>
          <w:rFonts w:hint="eastAsia"/>
        </w:rPr>
        <w:t>（第</w:t>
      </w:r>
      <w:r>
        <w:rPr>
          <w:rFonts w:hint="eastAsia"/>
        </w:rPr>
        <w:t>14</w:t>
      </w:r>
      <w:r>
        <w:rPr>
          <w:rFonts w:hint="eastAsia"/>
        </w:rPr>
        <w:t>外显子跳跃突变）</w:t>
      </w:r>
      <w:r>
        <w:t>{% endif%}</w:t>
      </w:r>
    </w:p>
    <w:p w14:paraId="41DE656E" w14:textId="77777777" w:rsidR="006B50A1" w:rsidRDefault="006B50A1" w:rsidP="006B50A1">
      <w:r w:rsidRPr="00FA3EDD">
        <w:rPr>
          <w:rFonts w:hint="eastAsia"/>
          <w:highlight w:val="green"/>
        </w:rPr>
        <w:t>{</w:t>
      </w:r>
      <w:r w:rsidRPr="00FA3EDD">
        <w:rPr>
          <w:highlight w:val="green"/>
        </w:rPr>
        <w:t>%p elif a.bio_category == “</w:t>
      </w:r>
      <w:proofErr w:type="gramStart"/>
      <w:r w:rsidRPr="00FA3EDD">
        <w:rPr>
          <w:highlight w:val="green"/>
        </w:rPr>
        <w:t>Cnv”%</w:t>
      </w:r>
      <w:proofErr w:type="gramEnd"/>
      <w:r w:rsidRPr="00FA3EDD">
        <w:rPr>
          <w:highlight w:val="green"/>
        </w:rPr>
        <w:t>}</w:t>
      </w:r>
    </w:p>
    <w:p w14:paraId="0BE60335" w14:textId="77777777" w:rsidR="006B50A1" w:rsidRDefault="006B50A1" w:rsidP="006B50A1">
      <w:r>
        <w:rPr>
          <w:rFonts w:hint="eastAsia"/>
        </w:rPr>
        <w:t>{</w:t>
      </w:r>
      <w:r>
        <w:t xml:space="preserve">{a.gene_symbol}} </w:t>
      </w:r>
      <w:r>
        <w:rPr>
          <w:rFonts w:hint="eastAsia"/>
        </w:rPr>
        <w:t>扩增</w:t>
      </w:r>
    </w:p>
    <w:p w14:paraId="1215BE5B" w14:textId="77777777" w:rsidR="006B50A1" w:rsidRDefault="006B50A1" w:rsidP="006B50A1">
      <w:r w:rsidRPr="00FA3EDD">
        <w:rPr>
          <w:rFonts w:hint="eastAsia"/>
          <w:highlight w:val="green"/>
        </w:rPr>
        <w:t>{</w:t>
      </w:r>
      <w:r w:rsidRPr="00FA3EDD">
        <w:rPr>
          <w:highlight w:val="green"/>
        </w:rPr>
        <w:t>%p elif a.bio_category == “</w:t>
      </w:r>
      <w:r w:rsidRPr="00BC57B6">
        <w:rPr>
          <w:highlight w:val="green"/>
        </w:rPr>
        <w:t>Sv” or a.bio_category=</w:t>
      </w:r>
      <w:proofErr w:type="gramStart"/>
      <w:r w:rsidRPr="00BC57B6">
        <w:rPr>
          <w:highlight w:val="green"/>
        </w:rPr>
        <w:t>=”PSeqRnaSv</w:t>
      </w:r>
      <w:proofErr w:type="gramEnd"/>
      <w:r w:rsidRPr="00BC57B6">
        <w:rPr>
          <w:highlight w:val="green"/>
        </w:rPr>
        <w:t>”</w:t>
      </w:r>
      <w:r w:rsidRPr="00FA3EDD">
        <w:rPr>
          <w:highlight w:val="green"/>
        </w:rPr>
        <w:t>%}</w:t>
      </w:r>
    </w:p>
    <w:p w14:paraId="67346214" w14:textId="2EABFD99" w:rsidR="006B50A1" w:rsidRDefault="006B50A1" w:rsidP="006B50A1">
      <w:r>
        <w:t>{% if a.five_prime_gene == “MET” and a.three_prime_gene == “MET”%}</w:t>
      </w:r>
      <w:r>
        <w:rPr>
          <w:rFonts w:hint="eastAsia"/>
        </w:rPr>
        <w:t>MET</w:t>
      </w:r>
      <w:r>
        <w:t xml:space="preserve"> </w:t>
      </w:r>
      <w:r>
        <w:rPr>
          <w:rFonts w:hint="eastAsia"/>
        </w:rPr>
        <w:t>第</w:t>
      </w:r>
      <w:r>
        <w:rPr>
          <w:rFonts w:hint="eastAsia"/>
        </w:rPr>
        <w:t>14</w:t>
      </w:r>
      <w:r>
        <w:rPr>
          <w:rFonts w:hint="eastAsia"/>
        </w:rPr>
        <w:t>外显子跳跃突变</w:t>
      </w:r>
      <w:r>
        <w:t>{% else%}</w:t>
      </w:r>
      <w:r w:rsidRPr="009672EF">
        <w:rPr>
          <w:rFonts w:hint="eastAsia"/>
        </w:rPr>
        <w:t xml:space="preserve">{{a.five_prime_gene}} :{{a.five_prime_cds}}-{{a.three_prime_gene}} :{{a.three_prime_cds}} </w:t>
      </w:r>
      <w:r w:rsidRPr="009672EF">
        <w:rPr>
          <w:rFonts w:hint="eastAsia"/>
        </w:rPr>
        <w:t>融合</w:t>
      </w:r>
      <w:r>
        <w:t>{% endif%}</w:t>
      </w:r>
    </w:p>
    <w:p w14:paraId="2487FE4D" w14:textId="77777777" w:rsidR="00503F07" w:rsidRDefault="00503F07" w:rsidP="00503F07">
      <w:r w:rsidRPr="00FA3EDD">
        <w:rPr>
          <w:rFonts w:hint="eastAsia"/>
          <w:highlight w:val="green"/>
        </w:rPr>
        <w:t>{</w:t>
      </w:r>
      <w:r w:rsidRPr="00FA3EDD">
        <w:rPr>
          <w:highlight w:val="green"/>
        </w:rPr>
        <w:t>%p elif a.bio_category == “</w:t>
      </w:r>
      <w:proofErr w:type="gramStart"/>
      <w:r>
        <w:rPr>
          <w:rFonts w:hint="eastAsia"/>
          <w:highlight w:val="green"/>
        </w:rPr>
        <w:t>PHd</w:t>
      </w:r>
      <w:r w:rsidRPr="00FA3EDD">
        <w:rPr>
          <w:highlight w:val="green"/>
        </w:rPr>
        <w:t>”%</w:t>
      </w:r>
      <w:proofErr w:type="gramEnd"/>
      <w:r w:rsidRPr="00FA3EDD">
        <w:rPr>
          <w:highlight w:val="green"/>
        </w:rPr>
        <w:t>}</w:t>
      </w:r>
    </w:p>
    <w:p w14:paraId="10339E0D" w14:textId="77777777" w:rsidR="00503F07" w:rsidRPr="00455318" w:rsidRDefault="00503F07" w:rsidP="00503F07">
      <w:r w:rsidRPr="00455318">
        <w:rPr>
          <w:rFonts w:hint="eastAsia"/>
        </w:rPr>
        <w:t>{{a.gene_symbol}}</w:t>
      </w:r>
      <w:r>
        <w:rPr>
          <w:rFonts w:hint="eastAsia"/>
        </w:rPr>
        <w:t xml:space="preserve"> </w:t>
      </w:r>
      <w:r w:rsidRPr="00455318">
        <w:rPr>
          <w:rFonts w:hint="eastAsia"/>
        </w:rPr>
        <w:t>纯合缺失</w:t>
      </w:r>
      <w:r w:rsidRPr="00455318">
        <w:rPr>
          <w:rFonts w:hint="eastAsia"/>
        </w:rPr>
        <w:t xml:space="preserve"> </w:t>
      </w:r>
      <w:r w:rsidRPr="00455318">
        <w:rPr>
          <w:rFonts w:hint="eastAsia"/>
        </w:rPr>
        <w:t>第</w:t>
      </w:r>
      <w:r w:rsidRPr="00455318">
        <w:rPr>
          <w:rFonts w:hint="eastAsia"/>
        </w:rPr>
        <w:t>{{a.region_exon|replace(</w:t>
      </w:r>
      <w:r w:rsidRPr="00455318">
        <w:rPr>
          <w:rFonts w:hint="eastAsia"/>
        </w:rPr>
        <w:t>“</w:t>
      </w:r>
      <w:r w:rsidRPr="00455318">
        <w:rPr>
          <w:rFonts w:hint="eastAsia"/>
        </w:rPr>
        <w:t>exon</w:t>
      </w:r>
      <w:r w:rsidRPr="00455318">
        <w:rPr>
          <w:rFonts w:hint="eastAsia"/>
        </w:rPr>
        <w:t>”</w:t>
      </w:r>
      <w:r w:rsidRPr="00455318">
        <w:rPr>
          <w:rFonts w:hint="eastAsia"/>
        </w:rPr>
        <w:t xml:space="preserve">, </w:t>
      </w:r>
      <w:r w:rsidRPr="00455318">
        <w:rPr>
          <w:rFonts w:hint="eastAsia"/>
        </w:rPr>
        <w:t>“”</w:t>
      </w:r>
      <w:r w:rsidRPr="00455318">
        <w:rPr>
          <w:rFonts w:hint="eastAsia"/>
        </w:rPr>
        <w:t>)|replace(</w:t>
      </w:r>
      <w:r w:rsidRPr="00455318">
        <w:rPr>
          <w:rFonts w:hint="eastAsia"/>
        </w:rPr>
        <w:t>“</w:t>
      </w:r>
      <w:r w:rsidRPr="00455318">
        <w:rPr>
          <w:rFonts w:hint="eastAsia"/>
        </w:rPr>
        <w:t>-</w:t>
      </w:r>
      <w:r w:rsidRPr="00455318">
        <w:rPr>
          <w:rFonts w:hint="eastAsia"/>
        </w:rPr>
        <w:t>”</w:t>
      </w:r>
      <w:r w:rsidRPr="00455318">
        <w:rPr>
          <w:rFonts w:hint="eastAsia"/>
        </w:rPr>
        <w:t xml:space="preserve">, </w:t>
      </w:r>
      <w:r w:rsidRPr="00455318">
        <w:rPr>
          <w:rFonts w:hint="eastAsia"/>
        </w:rPr>
        <w:t>“至”</w:t>
      </w:r>
      <w:r w:rsidRPr="00455318">
        <w:rPr>
          <w:rFonts w:hint="eastAsia"/>
        </w:rPr>
        <w:t>)}}</w:t>
      </w:r>
      <w:r w:rsidRPr="00455318">
        <w:rPr>
          <w:rFonts w:hint="eastAsia"/>
        </w:rPr>
        <w:t>号外显子</w:t>
      </w:r>
    </w:p>
    <w:p w14:paraId="5FA37BDF" w14:textId="77777777" w:rsidR="006B50A1" w:rsidRPr="001349EB" w:rsidRDefault="006B50A1" w:rsidP="006B50A1">
      <w:r w:rsidRPr="00FA3EDD">
        <w:rPr>
          <w:rFonts w:hint="eastAsia"/>
          <w:highlight w:val="green"/>
        </w:rPr>
        <w:t>{</w:t>
      </w:r>
      <w:r w:rsidRPr="00FA3EDD">
        <w:rPr>
          <w:highlight w:val="green"/>
        </w:rPr>
        <w:t>%p endif%}</w:t>
      </w:r>
    </w:p>
    <w:p w14:paraId="1DD3F55A" w14:textId="77777777" w:rsidR="006B50A1" w:rsidRDefault="006B50A1" w:rsidP="006B50A1">
      <w:r w:rsidRPr="00FA3EDD">
        <w:rPr>
          <w:rFonts w:hint="eastAsia"/>
          <w:highlight w:val="yellow"/>
        </w:rPr>
        <w:t>{</w:t>
      </w:r>
      <w:r w:rsidRPr="00FA3EDD">
        <w:rPr>
          <w:highlight w:val="yellow"/>
        </w:rPr>
        <w:t>%</w:t>
      </w:r>
      <w:r w:rsidRPr="00FA3EDD">
        <w:rPr>
          <w:rFonts w:hint="eastAsia"/>
          <w:highlight w:val="yellow"/>
        </w:rPr>
        <w:t>p</w:t>
      </w:r>
      <w:r w:rsidRPr="00FA3EDD">
        <w:rPr>
          <w:highlight w:val="yellow"/>
        </w:rPr>
        <w:t xml:space="preserve"> endfor%</w:t>
      </w:r>
      <w:r w:rsidRPr="00FA3EDD">
        <w:rPr>
          <w:rFonts w:hint="eastAsia"/>
          <w:highlight w:val="yellow"/>
        </w:rPr>
        <w:t>}</w:t>
      </w:r>
    </w:p>
    <w:p w14:paraId="1E4BED0F" w14:textId="77777777" w:rsidR="006B50A1" w:rsidRDefault="006B50A1" w:rsidP="006B50A1">
      <w:r w:rsidRPr="00FA3EDD">
        <w:rPr>
          <w:rFonts w:hint="eastAsia"/>
          <w:highlight w:val="cyan"/>
        </w:rPr>
        <w:t>{</w:t>
      </w:r>
      <w:r w:rsidRPr="00FA3EDD">
        <w:rPr>
          <w:highlight w:val="cyan"/>
        </w:rPr>
        <w:t>%p if var.knb%}</w:t>
      </w:r>
    </w:p>
    <w:p w14:paraId="61D20807" w14:textId="77777777" w:rsidR="006B50A1" w:rsidRDefault="006B50A1" w:rsidP="006B50A1">
      <w:r w:rsidRPr="00E671DD">
        <w:rPr>
          <w:rFonts w:hint="eastAsia"/>
        </w:rPr>
        <w:t>RAS</w:t>
      </w:r>
      <w:r w:rsidRPr="00E671DD">
        <w:rPr>
          <w:rFonts w:hint="eastAsia"/>
        </w:rPr>
        <w:t>和</w:t>
      </w:r>
      <w:r w:rsidRPr="00E671DD">
        <w:rPr>
          <w:rFonts w:hint="eastAsia"/>
        </w:rPr>
        <w:t>BRAF</w:t>
      </w:r>
      <w:r w:rsidRPr="00E671DD">
        <w:rPr>
          <w:rFonts w:hint="eastAsia"/>
        </w:rPr>
        <w:t>基因野生型</w:t>
      </w:r>
    </w:p>
    <w:p w14:paraId="518ADB7E" w14:textId="77777777" w:rsidR="006B50A1" w:rsidRDefault="006B50A1" w:rsidP="006B50A1">
      <w:r w:rsidRPr="00FA3EDD">
        <w:rPr>
          <w:rFonts w:hint="eastAsia"/>
          <w:highlight w:val="cyan"/>
        </w:rPr>
        <w:t>{</w:t>
      </w:r>
      <w:r w:rsidRPr="00FA3EDD">
        <w:rPr>
          <w:highlight w:val="cyan"/>
        </w:rPr>
        <w:t>%p endif%}</w:t>
      </w:r>
    </w:p>
    <w:p w14:paraId="571360A4" w14:textId="77777777" w:rsidR="006B50A1" w:rsidRDefault="006B50A1" w:rsidP="006B50A1">
      <w:r>
        <w:rPr>
          <w:rFonts w:hint="eastAsia"/>
        </w:rPr>
        <w:t>{</w:t>
      </w:r>
      <w:r>
        <w:t xml:space="preserve">%p if not </w:t>
      </w:r>
      <w:r w:rsidRPr="00BC57B6">
        <w:t>var.var_</w:t>
      </w:r>
      <w:proofErr w:type="gramStart"/>
      <w:r w:rsidRPr="00BC57B6">
        <w:t>somatic.level</w:t>
      </w:r>
      <w:proofErr w:type="gramEnd"/>
      <w:r w:rsidRPr="00BC57B6">
        <w:t>_I + var.var_somatic.level_II + var.var_germline.regimen_level_I + var.var_germline.regimen_level_II</w:t>
      </w:r>
      <w:r>
        <w:t xml:space="preserve"> and not var.knb%}</w:t>
      </w:r>
    </w:p>
    <w:p w14:paraId="1D6F54B0" w14:textId="77777777" w:rsidR="006B50A1" w:rsidRDefault="006B50A1" w:rsidP="006B50A1">
      <w:r>
        <w:rPr>
          <w:rFonts w:hint="eastAsia"/>
        </w:rPr>
        <w:t>未检测到用药相关突变</w:t>
      </w:r>
    </w:p>
    <w:p w14:paraId="5310A6FF" w14:textId="77777777" w:rsidR="006B50A1" w:rsidRDefault="006B50A1" w:rsidP="006B50A1">
      <w:r>
        <w:t>{%p endif%}</w:t>
      </w:r>
    </w:p>
    <w:p w14:paraId="07840E67" w14:textId="0B221416" w:rsidR="000B15A7" w:rsidRPr="001349EB" w:rsidRDefault="000B15A7" w:rsidP="004A7DED">
      <w:r w:rsidRPr="000B15A7">
        <w:rPr>
          <w:rFonts w:hint="eastAsia"/>
          <w:highlight w:val="darkGray"/>
        </w:rPr>
        <w:t>{</w:t>
      </w:r>
      <w:r w:rsidRPr="000B15A7">
        <w:rPr>
          <w:highlight w:val="darkGray"/>
        </w:rPr>
        <w:t>%p endif%}</w:t>
      </w:r>
    </w:p>
    <w:p w14:paraId="3F5A2728" w14:textId="77777777" w:rsidR="004A7DED" w:rsidRPr="004A7DED" w:rsidRDefault="004A7DED" w:rsidP="004A7DED"/>
    <w:p w14:paraId="3692CE9B" w14:textId="77777777" w:rsidR="004A7DED" w:rsidRDefault="004A7DED" w:rsidP="004A7DED"/>
    <w:p w14:paraId="28E45367" w14:textId="04B0FFDE" w:rsidR="00FA7BF2" w:rsidRDefault="004A7DED" w:rsidP="004A7DED">
      <w:r>
        <w:rPr>
          <w:rFonts w:hint="eastAsia"/>
        </w:rPr>
        <w:t>上述信息仅供您参考！</w:t>
      </w:r>
    </w:p>
    <w:p w14:paraId="15549834" w14:textId="09057B9B" w:rsidR="006552F9" w:rsidRPr="000C3095" w:rsidRDefault="006552F9" w:rsidP="004A7DED">
      <w:pPr>
        <w:rPr>
          <w:color w:val="FFFFFF" w:themeColor="background1"/>
          <w:sz w:val="44"/>
          <w:szCs w:val="44"/>
        </w:rPr>
      </w:pPr>
      <w:r w:rsidRPr="000C3095">
        <w:rPr>
          <w:rFonts w:hint="eastAsia"/>
          <w:color w:val="FFFFFF" w:themeColor="background1"/>
          <w:sz w:val="44"/>
          <w:szCs w:val="44"/>
          <w:highlight w:val="blue"/>
        </w:rPr>
        <w:t>{</w:t>
      </w:r>
      <w:r w:rsidRPr="000C3095">
        <w:rPr>
          <w:color w:val="FFFFFF" w:themeColor="background1"/>
          <w:sz w:val="44"/>
          <w:szCs w:val="44"/>
          <w:highlight w:val="blue"/>
        </w:rPr>
        <w:t>%p endif%}</w:t>
      </w:r>
    </w:p>
    <w:sectPr w:rsidR="006552F9" w:rsidRPr="000C3095">
      <w:headerReference w:type="default" r:id="rId9"/>
      <w:footerReference w:type="default" r:id="rId10"/>
      <w:headerReference w:type="first" r:id="rId11"/>
      <w:footerReference w:type="first" r:id="rId12"/>
      <w:pgSz w:w="11906" w:h="16838"/>
      <w:pgMar w:top="1440" w:right="1080" w:bottom="1440" w:left="1080" w:header="170" w:footer="1134" w:gutter="0"/>
      <w:pgNumType w:start="1"/>
      <w:cols w:space="720"/>
      <w:titlePg/>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4A02A07" w14:textId="77777777" w:rsidR="0039130B" w:rsidRDefault="0039130B">
      <w:r>
        <w:separator/>
      </w:r>
    </w:p>
  </w:endnote>
  <w:endnote w:type="continuationSeparator" w:id="0">
    <w:p w14:paraId="2AF1712B" w14:textId="77777777" w:rsidR="0039130B" w:rsidRDefault="0039130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微软雅黑">
    <w:panose1 w:val="020B0503020204020204"/>
    <w:charset w:val="86"/>
    <w:family w:val="swiss"/>
    <w:pitch w:val="variable"/>
    <w:sig w:usb0="80000287" w:usb1="2ACF3C50" w:usb2="00000016" w:usb3="00000000" w:csb0="0004001F" w:csb1="00000000"/>
  </w:font>
  <w:font w:name="DejaVuSerifCondensed-BoldItalic">
    <w:altName w:val="宋体"/>
    <w:charset w:val="00"/>
    <w:family w:val="roman"/>
    <w:pitch w:val="default"/>
    <w:sig w:usb0="00000000" w:usb1="00000000" w:usb2="00000000" w:usb3="00000000" w:csb0="00040001" w:csb1="00000000"/>
  </w:font>
  <w:font w:name="DejaVuSansCondensed">
    <w:altName w:val="宋体"/>
    <w:charset w:val="00"/>
    <w:family w:val="roman"/>
    <w:pitch w:val="default"/>
    <w:sig w:usb0="00000000" w:usb1="00000000" w:usb2="00000000" w:usb3="00000000" w:csb0="00040001" w:csb1="00000000"/>
  </w:font>
  <w:font w:name="DejaVuSansCondensed-Bold">
    <w:altName w:val="宋体"/>
    <w:charset w:val="00"/>
    <w:family w:val="roman"/>
    <w:pitch w:val="default"/>
    <w:sig w:usb0="00000000" w:usb1="00000000" w:usb2="00000000" w:usb3="00000000" w:csb0="00040001" w:csb1="00000000"/>
  </w:font>
  <w:font w:name="DejaVuSerifCondensed">
    <w:altName w:val="宋体"/>
    <w:charset w:val="00"/>
    <w:family w:val="roman"/>
    <w:pitch w:val="default"/>
    <w:sig w:usb0="00000000" w:usb1="00000000" w:usb2="00000000" w:usb3="00000000" w:csb0="00040001" w:csb1="00000000"/>
  </w:font>
  <w:font w:name="Sun-ExtA">
    <w:altName w:val="宋体"/>
    <w:charset w:val="00"/>
    <w:family w:val="roman"/>
    <w:pitch w:val="default"/>
    <w:sig w:usb0="00000000" w:usb1="00000000" w:usb2="00000000" w:usb3="00000000" w:csb0="00040001" w:csb1="00000000"/>
  </w:font>
  <w:font w:name="Cambria">
    <w:panose1 w:val="02040503050406030204"/>
    <w:charset w:val="00"/>
    <w:family w:val="roman"/>
    <w:pitch w:val="variable"/>
    <w:sig w:usb0="E00006FF" w:usb1="420024FF" w:usb2="02000000" w:usb3="00000000" w:csb0="0000019F" w:csb1="00000000"/>
  </w:font>
  <w:font w:name="Source Han Sans Heavy">
    <w:altName w:val="宋体"/>
    <w:panose1 w:val="00000000000000000000"/>
    <w:charset w:val="86"/>
    <w:family w:val="swiss"/>
    <w:notTrueType/>
    <w:pitch w:val="variable"/>
    <w:sig w:usb0="30000207" w:usb1="2BDF3C10" w:usb2="00000016" w:usb3="00000000" w:csb0="002E0107" w:csb1="00000000"/>
  </w:font>
  <w:font w:name="等线">
    <w:altName w:val="DengXian"/>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思源黑体 CN Bold">
    <w:panose1 w:val="020B0800000000000000"/>
    <w:charset w:val="86"/>
    <w:family w:val="swiss"/>
    <w:notTrueType/>
    <w:pitch w:val="variable"/>
    <w:sig w:usb0="20000207" w:usb1="2ADF3C10" w:usb2="00000016" w:usb3="00000000" w:csb0="00060107" w:csb1="00000000"/>
  </w:font>
  <w:font w:name="宋">
    <w:altName w:val="宋体"/>
    <w:charset w:val="86"/>
    <w:family w:val="roman"/>
    <w:pitch w:val="default"/>
  </w:font>
  <w:font w:name="Times New Roman Bold">
    <w:panose1 w:val="02020803070505020304"/>
    <w:charset w:val="00"/>
    <w:family w:val="auto"/>
    <w:pitch w:val="default"/>
    <w:sig w:usb0="00000000" w:usb1="00000000" w:usb2="00000001" w:usb3="00000000" w:csb0="400001BF" w:csb1="DFF70000"/>
  </w:font>
  <w:font w:name="思源黑体 CN Normal">
    <w:altName w:val="微软雅黑"/>
    <w:panose1 w:val="020B0400000000000000"/>
    <w:charset w:val="86"/>
    <w:family w:val="swiss"/>
    <w:notTrueType/>
    <w:pitch w:val="variable"/>
    <w:sig w:usb0="20000207" w:usb1="2ADF3C10" w:usb2="00000016" w:usb3="00000000" w:csb0="00060107" w:csb1="00000000"/>
  </w:font>
  <w:font w:name="思源黑体 CN Light">
    <w:panose1 w:val="020B0300000000000000"/>
    <w:charset w:val="86"/>
    <w:family w:val="swiss"/>
    <w:notTrueType/>
    <w:pitch w:val="variable"/>
    <w:sig w:usb0="20000207" w:usb1="2ADF3C10" w:usb2="00000016" w:usb3="00000000" w:csb0="00060107"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2B36526" w14:textId="77777777" w:rsidR="00FA7BF2" w:rsidRDefault="0035086C">
    <w:pPr>
      <w:pStyle w:val="a9"/>
      <w:jc w:val="center"/>
    </w:pPr>
    <w:r>
      <w:rPr>
        <w:b/>
        <w:bCs/>
        <w:sz w:val="24"/>
        <w:szCs w:val="24"/>
      </w:rPr>
      <w:fldChar w:fldCharType="begin"/>
    </w:r>
    <w:r>
      <w:rPr>
        <w:b/>
        <w:bCs/>
      </w:rPr>
      <w:instrText>PAGE</w:instrText>
    </w:r>
    <w:r>
      <w:rPr>
        <w:b/>
        <w:bCs/>
        <w:sz w:val="24"/>
        <w:szCs w:val="24"/>
      </w:rPr>
      <w:fldChar w:fldCharType="separate"/>
    </w:r>
    <w:r>
      <w:rPr>
        <w:b/>
        <w:bCs/>
      </w:rPr>
      <w:t>2</w:t>
    </w:r>
    <w:r>
      <w:rPr>
        <w:b/>
        <w:bCs/>
        <w:sz w:val="24"/>
        <w:szCs w:val="24"/>
      </w:rPr>
      <w:fldChar w:fldCharType="end"/>
    </w:r>
    <w:r>
      <w:rPr>
        <w:lang w:val="zh-CN"/>
      </w:rPr>
      <w:t xml:space="preserve">/ </w:t>
    </w:r>
    <w:r>
      <w:rPr>
        <w:b/>
        <w:bCs/>
        <w:sz w:val="24"/>
        <w:szCs w:val="24"/>
      </w:rPr>
      <w:fldChar w:fldCharType="begin"/>
    </w:r>
    <w:r>
      <w:rPr>
        <w:b/>
        <w:bCs/>
      </w:rPr>
      <w:instrText>NUMPAGES</w:instrText>
    </w:r>
    <w:r>
      <w:rPr>
        <w:b/>
        <w:bCs/>
        <w:sz w:val="24"/>
        <w:szCs w:val="24"/>
      </w:rPr>
      <w:fldChar w:fldCharType="separate"/>
    </w:r>
    <w:r>
      <w:rPr>
        <w:b/>
        <w:bCs/>
      </w:rPr>
      <w:t>6</w:t>
    </w:r>
    <w:r>
      <w:rPr>
        <w:b/>
        <w:bCs/>
        <w:sz w:val="24"/>
        <w:szCs w:val="24"/>
      </w:rPr>
      <w:fldChar w:fldCharType="end"/>
    </w:r>
  </w:p>
  <w:p w14:paraId="473C500D" w14:textId="77777777" w:rsidR="00FA7BF2" w:rsidRDefault="0035086C">
    <w:pPr>
      <w:spacing w:beforeLines="50" w:before="120"/>
      <w:rPr>
        <w:sz w:val="18"/>
        <w:szCs w:val="18"/>
      </w:rPr>
    </w:pPr>
    <w:r>
      <w:rPr>
        <w:noProof/>
        <w:sz w:val="18"/>
        <w:szCs w:val="18"/>
      </w:rPr>
      <mc:AlternateContent>
        <mc:Choice Requires="wps">
          <w:drawing>
            <wp:anchor distT="0" distB="0" distL="114300" distR="114300" simplePos="0" relativeHeight="251659264" behindDoc="0" locked="0" layoutInCell="1" allowOverlap="1" wp14:anchorId="60DB91E3" wp14:editId="62789B56">
              <wp:simplePos x="0" y="0"/>
              <wp:positionH relativeFrom="column">
                <wp:posOffset>0</wp:posOffset>
              </wp:positionH>
              <wp:positionV relativeFrom="paragraph">
                <wp:posOffset>145415</wp:posOffset>
              </wp:positionV>
              <wp:extent cx="6238875" cy="0"/>
              <wp:effectExtent l="0" t="0" r="0" b="0"/>
              <wp:wrapNone/>
              <wp:docPr id="791591082" name="直接箭头连接符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238875" cy="0"/>
                      </a:xfrm>
                      <a:prstGeom prst="straightConnector1">
                        <a:avLst/>
                      </a:prstGeom>
                      <a:noFill/>
                      <a:ln w="9525">
                        <a:solidFill>
                          <a:srgbClr val="000000"/>
                        </a:solidFill>
                        <a:round/>
                      </a:ln>
                    </wps:spPr>
                    <wps:bodyPr/>
                  </wps:wsp>
                </a:graphicData>
              </a:graphic>
            </wp:anchor>
          </w:drawing>
        </mc:Choice>
        <mc:Fallback xmlns:oel="http://schemas.microsoft.com/office/2019/extlst" xmlns:w16du="http://schemas.microsoft.com/office/word/2023/wordml/word16du" xmlns:w16sdtfl="http://schemas.microsoft.com/office/word/2024/wordml/sdtformatlock" xmlns:wpsCustomData="http://www.wps.cn/officeDocument/2013/wpsCustomData">
          <w:pict>
            <v:shape id="直接箭头连接符 1" o:spid="_x0000_s1026" o:spt="32" type="#_x0000_t32" style="position:absolute;left:0pt;margin-left:0pt;margin-top:11.45pt;height:0pt;width:491.25pt;z-index:251659264;mso-width-relative:page;mso-height-relative:page;" filled="f" stroked="t" coordsize="21600,21600" o:gfxdata="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">
              <v:fill on="f" focussize="0,0"/>
              <v:stroke color="#000000" joinstyle="round"/>
              <v:imagedata o:title=""/>
              <o:lock v:ext="edit" aspectratio="f"/>
            </v:shape>
          </w:pict>
        </mc:Fallback>
      </mc:AlternateContent>
    </w:r>
  </w:p>
  <w:p w14:paraId="6FD7D61E" w14:textId="77777777" w:rsidR="00FA7BF2" w:rsidRDefault="00FA7BF2">
    <w:pPr>
      <w:pStyle w:val="a9"/>
      <w:ind w:leftChars="540" w:left="1134" w:firstLineChars="800" w:firstLine="144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jc w:val="center"/>
      <w:tblLayout w:type="fixed"/>
      <w:tblLook w:val="04A0" w:firstRow="1" w:lastRow="0" w:firstColumn="1" w:lastColumn="0" w:noHBand="0" w:noVBand="1"/>
    </w:tblPr>
    <w:tblGrid>
      <w:gridCol w:w="1054"/>
      <w:gridCol w:w="3812"/>
      <w:gridCol w:w="1176"/>
      <w:gridCol w:w="3616"/>
    </w:tblGrid>
    <w:tr w:rsidR="00FA7BF2" w14:paraId="55C0C886" w14:textId="77777777">
      <w:trPr>
        <w:trHeight w:val="132"/>
        <w:jc w:val="center"/>
      </w:trPr>
      <w:tc>
        <w:tcPr>
          <w:tcW w:w="1054" w:type="dxa"/>
        </w:tcPr>
        <w:p w14:paraId="6944F686" w14:textId="77777777" w:rsidR="00FA7BF2" w:rsidRDefault="0035086C">
          <w:pPr>
            <w:pStyle w:val="Default"/>
            <w:spacing w:line="360" w:lineRule="auto"/>
            <w:jc w:val="distribute"/>
            <w:rPr>
              <w:rFonts w:cs="Arial"/>
              <w:color w:val="auto"/>
            </w:rPr>
          </w:pPr>
          <w:r>
            <w:rPr>
              <w:rFonts w:cs="Arial"/>
              <w:color w:val="auto"/>
            </w:rPr>
            <w:t>姓</w:t>
          </w:r>
          <w:r>
            <w:rPr>
              <w:rFonts w:cs="Arial"/>
              <w:color w:val="auto"/>
            </w:rPr>
            <w:t xml:space="preserve">  </w:t>
          </w:r>
          <w:r>
            <w:rPr>
              <w:rFonts w:cs="Arial"/>
              <w:color w:val="auto"/>
            </w:rPr>
            <w:t>名</w:t>
          </w:r>
        </w:p>
      </w:tc>
      <w:tc>
        <w:tcPr>
          <w:tcW w:w="3812" w:type="dxa"/>
        </w:tcPr>
        <w:p w14:paraId="15B26C5E" w14:textId="60BF9135" w:rsidR="00FA7BF2" w:rsidRDefault="00B65EC6">
          <w:pPr>
            <w:pStyle w:val="Default"/>
            <w:spacing w:line="360" w:lineRule="auto"/>
            <w:rPr>
              <w:rFonts w:cs="Arial"/>
              <w:color w:val="auto"/>
            </w:rPr>
          </w:pPr>
          <w:r w:rsidRPr="00B65EC6">
            <w:rPr>
              <w:color w:val="auto"/>
              <w:szCs w:val="23"/>
            </w:rPr>
            <w:t>{{</w:t>
          </w:r>
          <w:proofErr w:type="gramStart"/>
          <w:r w:rsidRPr="00B65EC6">
            <w:rPr>
              <w:color w:val="auto"/>
              <w:szCs w:val="23"/>
            </w:rPr>
            <w:t>sample.patient</w:t>
          </w:r>
          <w:proofErr w:type="gramEnd"/>
          <w:r w:rsidRPr="00B65EC6">
            <w:rPr>
              <w:color w:val="auto"/>
              <w:szCs w:val="23"/>
            </w:rPr>
            <w:t>_name}}</w:t>
          </w:r>
        </w:p>
      </w:tc>
      <w:tc>
        <w:tcPr>
          <w:tcW w:w="1176" w:type="dxa"/>
        </w:tcPr>
        <w:p w14:paraId="78F40506" w14:textId="77777777" w:rsidR="00FA7BF2" w:rsidRDefault="0035086C">
          <w:pPr>
            <w:pStyle w:val="Default"/>
            <w:spacing w:line="360" w:lineRule="auto"/>
            <w:rPr>
              <w:rFonts w:cs="Arial"/>
              <w:color w:val="auto"/>
            </w:rPr>
          </w:pPr>
          <w:r>
            <w:rPr>
              <w:rFonts w:cs="Arial"/>
              <w:fitText w:val="960" w:id="-1002171136"/>
            </w:rPr>
            <w:t>检测编号</w:t>
          </w:r>
        </w:p>
      </w:tc>
      <w:tc>
        <w:tcPr>
          <w:tcW w:w="3616" w:type="dxa"/>
        </w:tcPr>
        <w:p w14:paraId="44719DD5" w14:textId="7FACF5A9" w:rsidR="00FA7BF2" w:rsidRDefault="00B65EC6">
          <w:pPr>
            <w:pStyle w:val="Default"/>
            <w:spacing w:line="360" w:lineRule="auto"/>
            <w:rPr>
              <w:rFonts w:cs="Arial"/>
              <w:color w:val="auto"/>
            </w:rPr>
          </w:pPr>
          <w:r w:rsidRPr="00B65EC6">
            <w:rPr>
              <w:rFonts w:hint="eastAsia"/>
            </w:rPr>
            <w:t xml:space="preserve">{%if sample.report_module_type == </w:t>
          </w:r>
          <w:r w:rsidRPr="00B65EC6">
            <w:rPr>
              <w:rFonts w:hint="eastAsia"/>
            </w:rPr>
            <w:t>“</w:t>
          </w:r>
          <w:r w:rsidRPr="00B65EC6">
            <w:rPr>
              <w:rFonts w:hint="eastAsia"/>
            </w:rPr>
            <w:t>hospital</w:t>
          </w:r>
          <w:r w:rsidRPr="00B65EC6">
            <w:rPr>
              <w:rFonts w:hint="eastAsia"/>
            </w:rPr>
            <w:t>”</w:t>
          </w:r>
          <w:r w:rsidRPr="00B65EC6">
            <w:rPr>
              <w:rFonts w:hint="eastAsia"/>
            </w:rPr>
            <w:t>%}{{sample.sample_parent_id}}{%else%}{{sample.ZJFB_mark_dict.</w:t>
          </w:r>
          <w:r w:rsidRPr="00B65EC6">
            <w:rPr>
              <w:rFonts w:hint="eastAsia"/>
            </w:rPr>
            <w:t>检测编号</w:t>
          </w:r>
          <w:r w:rsidRPr="00B65EC6">
            <w:rPr>
              <w:rFonts w:hint="eastAsia"/>
            </w:rPr>
            <w:t>}}{%endif%}</w:t>
          </w:r>
        </w:p>
      </w:tc>
    </w:tr>
    <w:tr w:rsidR="00FA7BF2" w14:paraId="3C0021F6" w14:textId="77777777">
      <w:trPr>
        <w:trHeight w:val="132"/>
        <w:jc w:val="center"/>
      </w:trPr>
      <w:tc>
        <w:tcPr>
          <w:tcW w:w="1054" w:type="dxa"/>
        </w:tcPr>
        <w:p w14:paraId="5FD995D8" w14:textId="77777777" w:rsidR="00FA7BF2" w:rsidRDefault="0035086C">
          <w:pPr>
            <w:pStyle w:val="Default"/>
            <w:spacing w:line="360" w:lineRule="auto"/>
            <w:jc w:val="distribute"/>
            <w:rPr>
              <w:rFonts w:cs="Arial"/>
              <w:color w:val="auto"/>
            </w:rPr>
          </w:pPr>
          <w:r>
            <w:rPr>
              <w:rFonts w:cs="Arial"/>
              <w:color w:val="auto"/>
            </w:rPr>
            <w:t>病理号</w:t>
          </w:r>
        </w:p>
      </w:tc>
      <w:tc>
        <w:tcPr>
          <w:tcW w:w="3812" w:type="dxa"/>
        </w:tcPr>
        <w:p w14:paraId="39565F27" w14:textId="0CCBE786" w:rsidR="00FA7BF2" w:rsidRDefault="00B65EC6">
          <w:pPr>
            <w:pStyle w:val="Default"/>
            <w:spacing w:line="360" w:lineRule="auto"/>
            <w:rPr>
              <w:rFonts w:cs="Arial"/>
              <w:color w:val="auto"/>
            </w:rPr>
          </w:pPr>
          <w:r w:rsidRPr="00B65EC6">
            <w:rPr>
              <w:color w:val="auto"/>
              <w:szCs w:val="23"/>
            </w:rPr>
            <w:t>{{sample</w:t>
          </w:r>
          <w:r w:rsidR="00FC50B9">
            <w:rPr>
              <w:color w:val="auto"/>
              <w:szCs w:val="23"/>
            </w:rPr>
            <w:t>|</w:t>
          </w:r>
          <w:r w:rsidR="00FC50B9" w:rsidRPr="00FC50B9">
            <w:rPr>
              <w:color w:val="auto"/>
              <w:szCs w:val="23"/>
            </w:rPr>
            <w:t xml:space="preserve">bds_mp_pathological_id </w:t>
          </w:r>
          <w:r w:rsidRPr="00B65EC6">
            <w:rPr>
              <w:color w:val="auto"/>
              <w:szCs w:val="23"/>
            </w:rPr>
            <w:t>}}</w:t>
          </w:r>
        </w:p>
      </w:tc>
      <w:tc>
        <w:tcPr>
          <w:tcW w:w="1176" w:type="dxa"/>
        </w:tcPr>
        <w:p w14:paraId="418D3349" w14:textId="77777777" w:rsidR="00FA7BF2" w:rsidRDefault="0035086C">
          <w:pPr>
            <w:pStyle w:val="Default"/>
            <w:spacing w:line="360" w:lineRule="auto"/>
            <w:rPr>
              <w:rFonts w:cs="Arial"/>
              <w:color w:val="auto"/>
            </w:rPr>
          </w:pPr>
          <w:r>
            <w:rPr>
              <w:rFonts w:cs="Arial" w:hint="eastAsia"/>
              <w:color w:val="auto"/>
            </w:rPr>
            <w:t>报告日期</w:t>
          </w:r>
        </w:p>
      </w:tc>
      <w:tc>
        <w:tcPr>
          <w:tcW w:w="3616" w:type="dxa"/>
        </w:tcPr>
        <w:p w14:paraId="60F5425F" w14:textId="18C04021" w:rsidR="00FA7BF2" w:rsidRDefault="00B65EC6">
          <w:pPr>
            <w:pStyle w:val="Default"/>
            <w:spacing w:line="360" w:lineRule="auto"/>
            <w:rPr>
              <w:rFonts w:cs="Arial"/>
              <w:color w:val="auto"/>
            </w:rPr>
          </w:pPr>
          <w:r w:rsidRPr="00B65EC6">
            <w:rPr>
              <w:rFonts w:cs="Arial"/>
              <w:color w:val="auto"/>
            </w:rPr>
            <w:t>{{</w:t>
          </w:r>
          <w:proofErr w:type="gramStart"/>
          <w:r w:rsidRPr="00B65EC6">
            <w:rPr>
              <w:rFonts w:cs="Arial"/>
              <w:color w:val="auto"/>
            </w:rPr>
            <w:t>sample.report</w:t>
          </w:r>
          <w:proofErr w:type="gramEnd"/>
          <w:r w:rsidRPr="00B65EC6">
            <w:rPr>
              <w:rFonts w:cs="Arial"/>
              <w:color w:val="auto"/>
            </w:rPr>
            <w:t>_date}}</w:t>
          </w:r>
        </w:p>
      </w:tc>
    </w:tr>
  </w:tbl>
  <w:p w14:paraId="6C239FF9" w14:textId="77777777" w:rsidR="00FA7BF2" w:rsidRDefault="00FA7BF2">
    <w:pPr>
      <w:pStyle w:val="a9"/>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0209365" w14:textId="77777777" w:rsidR="0039130B" w:rsidRDefault="0039130B">
      <w:r>
        <w:separator/>
      </w:r>
    </w:p>
  </w:footnote>
  <w:footnote w:type="continuationSeparator" w:id="0">
    <w:p w14:paraId="3F8341EE" w14:textId="77777777" w:rsidR="0039130B" w:rsidRDefault="0039130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F878F6C" w14:textId="7515122A" w:rsidR="00FA7BF2" w:rsidRDefault="00FA7BF2"/>
  <w:tbl>
    <w:tblPr>
      <w:tblW w:w="5050" w:type="pct"/>
      <w:jc w:val="center"/>
      <w:tblBorders>
        <w:bottom w:val="single" w:sz="4" w:space="0" w:color="auto"/>
      </w:tblBorders>
      <w:tblLayout w:type="fixed"/>
      <w:tblLook w:val="04A0" w:firstRow="1" w:lastRow="0" w:firstColumn="1" w:lastColumn="0" w:noHBand="0" w:noVBand="1"/>
    </w:tblPr>
    <w:tblGrid>
      <w:gridCol w:w="2510"/>
      <w:gridCol w:w="3431"/>
      <w:gridCol w:w="2073"/>
      <w:gridCol w:w="1829"/>
    </w:tblGrid>
    <w:tr w:rsidR="00CF2693" w14:paraId="76887B3F" w14:textId="77777777" w:rsidTr="00D2000C">
      <w:trPr>
        <w:trHeight w:val="851"/>
        <w:jc w:val="center"/>
      </w:trPr>
      <w:tc>
        <w:tcPr>
          <w:tcW w:w="2530" w:type="dxa"/>
          <w:vAlign w:val="bottom"/>
        </w:tcPr>
        <w:p w14:paraId="387F5CF6" w14:textId="77777777" w:rsidR="00CF2693" w:rsidRPr="00046055" w:rsidRDefault="00CF2693" w:rsidP="00CF2693">
          <w:pPr>
            <w:spacing w:afterLines="50" w:after="120"/>
            <w:rPr>
              <w:sz w:val="18"/>
              <w:szCs w:val="18"/>
            </w:rPr>
          </w:pPr>
        </w:p>
      </w:tc>
      <w:tc>
        <w:tcPr>
          <w:tcW w:w="3460" w:type="dxa"/>
          <w:vAlign w:val="bottom"/>
        </w:tcPr>
        <w:p w14:paraId="091E0876" w14:textId="77777777" w:rsidR="00CF2693" w:rsidRPr="00046055" w:rsidRDefault="00CF2693" w:rsidP="00CF2693">
          <w:pPr>
            <w:spacing w:afterLines="50" w:after="120"/>
            <w:rPr>
              <w:sz w:val="18"/>
              <w:szCs w:val="18"/>
            </w:rPr>
          </w:pPr>
        </w:p>
      </w:tc>
      <w:tc>
        <w:tcPr>
          <w:tcW w:w="2090" w:type="dxa"/>
          <w:vAlign w:val="bottom"/>
        </w:tcPr>
        <w:p w14:paraId="60374818" w14:textId="77777777" w:rsidR="00CF2693" w:rsidRPr="00046055" w:rsidRDefault="00CF2693" w:rsidP="00CF2693">
          <w:pPr>
            <w:spacing w:afterLines="50" w:after="120"/>
            <w:jc w:val="right"/>
            <w:rPr>
              <w:sz w:val="18"/>
              <w:szCs w:val="18"/>
            </w:rPr>
          </w:pPr>
          <w:r w:rsidRPr="00046055">
            <w:rPr>
              <w:rFonts w:hint="eastAsia"/>
              <w:sz w:val="18"/>
              <w:szCs w:val="18"/>
            </w:rPr>
            <w:t>检测编号：</w:t>
          </w:r>
        </w:p>
      </w:tc>
      <w:tc>
        <w:tcPr>
          <w:tcW w:w="1843" w:type="dxa"/>
          <w:vAlign w:val="bottom"/>
        </w:tcPr>
        <w:p w14:paraId="43D5A785" w14:textId="77777777" w:rsidR="00CF2693" w:rsidRPr="00046055" w:rsidRDefault="00CF2693" w:rsidP="00CF2693">
          <w:pPr>
            <w:spacing w:afterLines="50" w:after="120"/>
            <w:jc w:val="left"/>
            <w:rPr>
              <w:rFonts w:ascii="Times New Roman" w:hAnsi="Times New Roman"/>
              <w:sz w:val="18"/>
              <w:szCs w:val="18"/>
            </w:rPr>
          </w:pPr>
          <w:r w:rsidRPr="00046055">
            <w:rPr>
              <w:rFonts w:ascii="Times New Roman" w:hAnsi="Times New Roman" w:hint="eastAsia"/>
              <w:sz w:val="18"/>
              <w:szCs w:val="18"/>
            </w:rPr>
            <w:t xml:space="preserve">{%if sample.report_module_type == </w:t>
          </w:r>
          <w:r w:rsidRPr="00046055">
            <w:rPr>
              <w:rFonts w:ascii="Times New Roman" w:hAnsi="Times New Roman" w:hint="eastAsia"/>
              <w:sz w:val="18"/>
              <w:szCs w:val="18"/>
            </w:rPr>
            <w:t>“</w:t>
          </w:r>
          <w:r w:rsidRPr="00046055">
            <w:rPr>
              <w:rFonts w:ascii="Times New Roman" w:hAnsi="Times New Roman" w:hint="eastAsia"/>
              <w:sz w:val="18"/>
              <w:szCs w:val="18"/>
            </w:rPr>
            <w:t>hospital</w:t>
          </w:r>
          <w:r w:rsidRPr="00046055">
            <w:rPr>
              <w:rFonts w:ascii="Times New Roman" w:hAnsi="Times New Roman" w:hint="eastAsia"/>
              <w:sz w:val="18"/>
              <w:szCs w:val="18"/>
            </w:rPr>
            <w:t>”</w:t>
          </w:r>
          <w:r w:rsidRPr="00046055">
            <w:rPr>
              <w:rFonts w:ascii="Times New Roman" w:hAnsi="Times New Roman" w:hint="eastAsia"/>
              <w:sz w:val="18"/>
              <w:szCs w:val="18"/>
            </w:rPr>
            <w:t>%}{{sample.sample_parent_id}}{%else%}{{sample.ZJFB_mark_dict.</w:t>
          </w:r>
          <w:r w:rsidRPr="00046055">
            <w:rPr>
              <w:rFonts w:ascii="Times New Roman" w:hAnsi="Times New Roman" w:hint="eastAsia"/>
              <w:sz w:val="18"/>
              <w:szCs w:val="18"/>
            </w:rPr>
            <w:t>检测编号</w:t>
          </w:r>
          <w:r w:rsidRPr="00046055">
            <w:rPr>
              <w:rFonts w:ascii="Times New Roman" w:hAnsi="Times New Roman" w:hint="eastAsia"/>
              <w:sz w:val="18"/>
              <w:szCs w:val="18"/>
            </w:rPr>
            <w:t>}}{%endif%}</w:t>
          </w:r>
        </w:p>
      </w:tc>
    </w:tr>
  </w:tbl>
  <w:p w14:paraId="4466D828" w14:textId="77777777" w:rsidR="00CF2693" w:rsidRDefault="00CF2693">
    <w:pPr>
      <w:rPr>
        <w:rFonts w:hint="eastAsia"/>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7384AB9" w14:textId="77777777" w:rsidR="007871E9" w:rsidRDefault="007871E9" w:rsidP="007871E9">
    <w:pPr>
      <w:spacing w:line="240" w:lineRule="exac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EE91CDEC"/>
    <w:multiLevelType w:val="singleLevel"/>
    <w:tmpl w:val="EE91CDEC"/>
    <w:lvl w:ilvl="0">
      <w:start w:val="1"/>
      <w:numFmt w:val="decimal"/>
      <w:lvlText w:val="%1."/>
      <w:lvlJc w:val="left"/>
      <w:pPr>
        <w:ind w:left="425" w:hanging="425"/>
      </w:pPr>
      <w:rPr>
        <w:rFonts w:hint="default"/>
      </w:rPr>
    </w:lvl>
  </w:abstractNum>
  <w:abstractNum w:abstractNumId="1" w15:restartNumberingAfterBreak="0">
    <w:nsid w:val="037A0E4A"/>
    <w:multiLevelType w:val="multilevel"/>
    <w:tmpl w:val="037A0E4A"/>
    <w:lvl w:ilvl="0">
      <w:start w:val="5"/>
      <w:numFmt w:val="decimal"/>
      <w:lvlText w:val="%1."/>
      <w:lvlJc w:val="left"/>
      <w:pPr>
        <w:ind w:left="425" w:hanging="425"/>
      </w:pPr>
      <w:rPr>
        <w:rFonts w:hint="default"/>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2" w15:restartNumberingAfterBreak="0">
    <w:nsid w:val="03E52478"/>
    <w:multiLevelType w:val="multilevel"/>
    <w:tmpl w:val="418A7DB3"/>
    <w:lvl w:ilvl="0">
      <w:start w:val="1"/>
      <w:numFmt w:val="decimal"/>
      <w:lvlText w:val="%1."/>
      <w:lvlJc w:val="left"/>
      <w:pPr>
        <w:ind w:left="425" w:hanging="425"/>
      </w:pPr>
      <w:rPr>
        <w:rFonts w:hint="default"/>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3" w15:restartNumberingAfterBreak="0">
    <w:nsid w:val="06687FF0"/>
    <w:multiLevelType w:val="singleLevel"/>
    <w:tmpl w:val="EE91CDEC"/>
    <w:lvl w:ilvl="0">
      <w:start w:val="1"/>
      <w:numFmt w:val="decimal"/>
      <w:lvlText w:val="%1."/>
      <w:lvlJc w:val="left"/>
      <w:pPr>
        <w:ind w:left="425" w:hanging="425"/>
      </w:pPr>
      <w:rPr>
        <w:rFonts w:hint="default"/>
      </w:rPr>
    </w:lvl>
  </w:abstractNum>
  <w:abstractNum w:abstractNumId="4" w15:restartNumberingAfterBreak="0">
    <w:nsid w:val="1CE23705"/>
    <w:multiLevelType w:val="multilevel"/>
    <w:tmpl w:val="365018B6"/>
    <w:lvl w:ilvl="0">
      <w:start w:val="1"/>
      <w:numFmt w:val="decimal"/>
      <w:lvlText w:val="%1."/>
      <w:lvlJc w:val="left"/>
      <w:pPr>
        <w:ind w:left="425" w:hanging="425"/>
      </w:pPr>
      <w:rPr>
        <w:rFonts w:ascii="宋体" w:eastAsia="宋体" w:hAnsi="宋体" w:hint="default"/>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5" w15:restartNumberingAfterBreak="0">
    <w:nsid w:val="21ED9239"/>
    <w:multiLevelType w:val="multilevel"/>
    <w:tmpl w:val="21ED9239"/>
    <w:lvl w:ilvl="0">
      <w:start w:val="2"/>
      <w:numFmt w:val="decimal"/>
      <w:lvlText w:val="%1."/>
      <w:lvlJc w:val="left"/>
      <w:pPr>
        <w:tabs>
          <w:tab w:val="left" w:pos="312"/>
        </w:tabs>
      </w:pPr>
    </w:lvl>
    <w:lvl w:ilvl="1">
      <w:start w:val="1"/>
      <w:numFmt w:val="decimal"/>
      <w:suff w:val="space"/>
      <w:lvlText w:val="%1.%2"/>
      <w:lvlJc w:val="left"/>
      <w:pPr>
        <w:ind w:left="0" w:firstLine="0"/>
      </w:pPr>
      <w:rPr>
        <w:rFonts w:hint="default"/>
      </w:rPr>
    </w:lvl>
    <w:lvl w:ilvl="2">
      <w:start w:val="1"/>
      <w:numFmt w:val="decimal"/>
      <w:suff w:val="space"/>
      <w:lvlText w:val="%1.%2.%3"/>
      <w:lvlJc w:val="left"/>
      <w:pPr>
        <w:ind w:left="0" w:firstLine="0"/>
      </w:pPr>
      <w:rPr>
        <w:rFonts w:hint="default"/>
      </w:rPr>
    </w:lvl>
    <w:lvl w:ilvl="3">
      <w:start w:val="1"/>
      <w:numFmt w:val="decimal"/>
      <w:suff w:val="space"/>
      <w:lvlText w:val="%1.%2.%3.%4"/>
      <w:lvlJc w:val="left"/>
      <w:pPr>
        <w:ind w:left="0" w:firstLine="0"/>
      </w:pPr>
      <w:rPr>
        <w:rFonts w:hint="default"/>
      </w:rPr>
    </w:lvl>
    <w:lvl w:ilvl="4">
      <w:start w:val="1"/>
      <w:numFmt w:val="decimal"/>
      <w:suff w:val="space"/>
      <w:lvlText w:val="%1.%2.%3.%4.%5"/>
      <w:lvlJc w:val="left"/>
      <w:pPr>
        <w:ind w:left="0" w:firstLine="0"/>
      </w:pPr>
      <w:rPr>
        <w:rFonts w:hint="default"/>
      </w:rPr>
    </w:lvl>
    <w:lvl w:ilvl="5">
      <w:start w:val="1"/>
      <w:numFmt w:val="decimal"/>
      <w:suff w:val="space"/>
      <w:lvlText w:val="%1.%2.%3.%4.%5.%6"/>
      <w:lvlJc w:val="left"/>
      <w:pPr>
        <w:ind w:left="0" w:firstLine="0"/>
      </w:pPr>
      <w:rPr>
        <w:rFonts w:hint="default"/>
      </w:rPr>
    </w:lvl>
    <w:lvl w:ilvl="6">
      <w:start w:val="1"/>
      <w:numFmt w:val="decimal"/>
      <w:suff w:val="space"/>
      <w:lvlText w:val="%1.%2.%3.%4.%5.%6.%7"/>
      <w:lvlJc w:val="left"/>
      <w:pPr>
        <w:ind w:left="0" w:firstLine="0"/>
      </w:pPr>
      <w:rPr>
        <w:rFonts w:hint="default"/>
      </w:rPr>
    </w:lvl>
    <w:lvl w:ilvl="7">
      <w:start w:val="1"/>
      <w:numFmt w:val="decimal"/>
      <w:suff w:val="space"/>
      <w:lvlText w:val="%1.%2.%3.%4.%5.%6.%7.%8"/>
      <w:lvlJc w:val="left"/>
      <w:pPr>
        <w:ind w:left="0" w:firstLine="0"/>
      </w:pPr>
      <w:rPr>
        <w:rFonts w:hint="default"/>
      </w:rPr>
    </w:lvl>
    <w:lvl w:ilvl="8">
      <w:start w:val="1"/>
      <w:numFmt w:val="decimal"/>
      <w:suff w:val="space"/>
      <w:lvlText w:val="%1.%2.%3.%4.%5.%6.%7.%8.%9"/>
      <w:lvlJc w:val="left"/>
      <w:pPr>
        <w:ind w:left="0" w:firstLine="0"/>
      </w:pPr>
      <w:rPr>
        <w:rFonts w:hint="default"/>
      </w:rPr>
    </w:lvl>
  </w:abstractNum>
  <w:abstractNum w:abstractNumId="6" w15:restartNumberingAfterBreak="0">
    <w:nsid w:val="2B842CD4"/>
    <w:multiLevelType w:val="multilevel"/>
    <w:tmpl w:val="044EA800"/>
    <w:lvl w:ilvl="0">
      <w:start w:val="1"/>
      <w:numFmt w:val="decimal"/>
      <w:lvlText w:val="%1."/>
      <w:lvlJc w:val="left"/>
      <w:pPr>
        <w:ind w:left="425" w:hanging="425"/>
      </w:pPr>
      <w:rPr>
        <w:rFonts w:hint="default"/>
      </w:rPr>
    </w:lvl>
    <w:lvl w:ilvl="1">
      <w:start w:val="1"/>
      <w:numFmt w:val="lowerLetter"/>
      <w:lvlText w:val="%2)"/>
      <w:lvlJc w:val="left"/>
      <w:pPr>
        <w:ind w:left="880" w:hanging="440"/>
      </w:pPr>
      <w:rPr>
        <w:rFonts w:hint="eastAsia"/>
      </w:rPr>
    </w:lvl>
    <w:lvl w:ilvl="2">
      <w:start w:val="1"/>
      <w:numFmt w:val="lowerRoman"/>
      <w:lvlText w:val="%3."/>
      <w:lvlJc w:val="right"/>
      <w:pPr>
        <w:ind w:left="1320" w:hanging="440"/>
      </w:pPr>
      <w:rPr>
        <w:rFonts w:hint="eastAsia"/>
      </w:rPr>
    </w:lvl>
    <w:lvl w:ilvl="3">
      <w:start w:val="1"/>
      <w:numFmt w:val="decimal"/>
      <w:lvlText w:val="%4."/>
      <w:lvlJc w:val="left"/>
      <w:pPr>
        <w:ind w:left="1760" w:hanging="440"/>
      </w:pPr>
      <w:rPr>
        <w:rFonts w:hint="eastAsia"/>
      </w:rPr>
    </w:lvl>
    <w:lvl w:ilvl="4">
      <w:start w:val="1"/>
      <w:numFmt w:val="lowerLetter"/>
      <w:lvlText w:val="%5)"/>
      <w:lvlJc w:val="left"/>
      <w:pPr>
        <w:ind w:left="2200" w:hanging="440"/>
      </w:pPr>
      <w:rPr>
        <w:rFonts w:hint="eastAsia"/>
      </w:rPr>
    </w:lvl>
    <w:lvl w:ilvl="5">
      <w:start w:val="1"/>
      <w:numFmt w:val="lowerRoman"/>
      <w:lvlText w:val="%6."/>
      <w:lvlJc w:val="right"/>
      <w:pPr>
        <w:ind w:left="2640" w:hanging="440"/>
      </w:pPr>
      <w:rPr>
        <w:rFonts w:hint="eastAsia"/>
      </w:rPr>
    </w:lvl>
    <w:lvl w:ilvl="6">
      <w:start w:val="1"/>
      <w:numFmt w:val="decimal"/>
      <w:lvlText w:val="%7."/>
      <w:lvlJc w:val="left"/>
      <w:pPr>
        <w:ind w:left="3080" w:hanging="440"/>
      </w:pPr>
      <w:rPr>
        <w:rFonts w:hint="eastAsia"/>
      </w:rPr>
    </w:lvl>
    <w:lvl w:ilvl="7">
      <w:start w:val="1"/>
      <w:numFmt w:val="lowerLetter"/>
      <w:lvlText w:val="%8)"/>
      <w:lvlJc w:val="left"/>
      <w:pPr>
        <w:ind w:left="3520" w:hanging="440"/>
      </w:pPr>
      <w:rPr>
        <w:rFonts w:hint="eastAsia"/>
      </w:rPr>
    </w:lvl>
    <w:lvl w:ilvl="8">
      <w:start w:val="1"/>
      <w:numFmt w:val="lowerRoman"/>
      <w:lvlText w:val="%9."/>
      <w:lvlJc w:val="right"/>
      <w:pPr>
        <w:ind w:left="3960" w:hanging="440"/>
      </w:pPr>
      <w:rPr>
        <w:rFonts w:hint="eastAsia"/>
      </w:rPr>
    </w:lvl>
  </w:abstractNum>
  <w:abstractNum w:abstractNumId="7" w15:restartNumberingAfterBreak="0">
    <w:nsid w:val="371F6459"/>
    <w:multiLevelType w:val="multilevel"/>
    <w:tmpl w:val="371F6459"/>
    <w:lvl w:ilvl="0">
      <w:start w:val="1"/>
      <w:numFmt w:val="decimal"/>
      <w:lvlText w:val="%1."/>
      <w:lvlJc w:val="left"/>
      <w:pPr>
        <w:ind w:left="720" w:hanging="720"/>
      </w:pPr>
      <w:rPr>
        <w:rFonts w:hint="default"/>
        <w:sz w:val="24"/>
        <w:szCs w:val="24"/>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8" w15:restartNumberingAfterBreak="0">
    <w:nsid w:val="418A7DB3"/>
    <w:multiLevelType w:val="multilevel"/>
    <w:tmpl w:val="418A7DB3"/>
    <w:lvl w:ilvl="0">
      <w:start w:val="1"/>
      <w:numFmt w:val="decimal"/>
      <w:lvlText w:val="%1."/>
      <w:lvlJc w:val="left"/>
      <w:pPr>
        <w:ind w:left="425" w:hanging="425"/>
      </w:pPr>
      <w:rPr>
        <w:rFonts w:hint="default"/>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9" w15:restartNumberingAfterBreak="0">
    <w:nsid w:val="472C321B"/>
    <w:multiLevelType w:val="multilevel"/>
    <w:tmpl w:val="472C321B"/>
    <w:lvl w:ilvl="0">
      <w:start w:val="1"/>
      <w:numFmt w:val="decimal"/>
      <w:lvlText w:val="%1."/>
      <w:lvlJc w:val="left"/>
      <w:pPr>
        <w:ind w:left="425" w:hanging="425"/>
      </w:pPr>
      <w:rPr>
        <w:rFonts w:hint="default"/>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10" w15:restartNumberingAfterBreak="0">
    <w:nsid w:val="4B484988"/>
    <w:multiLevelType w:val="multilevel"/>
    <w:tmpl w:val="5494024E"/>
    <w:lvl w:ilvl="0">
      <w:start w:val="1"/>
      <w:numFmt w:val="decimal"/>
      <w:lvlText w:val="%1."/>
      <w:lvlJc w:val="left"/>
      <w:pPr>
        <w:ind w:left="425" w:hanging="425"/>
      </w:pPr>
      <w:rPr>
        <w:rFonts w:ascii="宋体" w:eastAsia="宋体" w:hAnsi="宋体" w:hint="default"/>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11" w15:restartNumberingAfterBreak="0">
    <w:nsid w:val="51072D90"/>
    <w:multiLevelType w:val="multilevel"/>
    <w:tmpl w:val="51072D90"/>
    <w:lvl w:ilvl="0">
      <w:start w:val="1"/>
      <w:numFmt w:val="decimal"/>
      <w:lvlText w:val="%1."/>
      <w:lvlJc w:val="left"/>
      <w:pPr>
        <w:ind w:left="425" w:hanging="425"/>
      </w:pPr>
      <w:rPr>
        <w:rFonts w:hint="default"/>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12" w15:restartNumberingAfterBreak="0">
    <w:nsid w:val="52E01265"/>
    <w:multiLevelType w:val="multilevel"/>
    <w:tmpl w:val="52E01265"/>
    <w:lvl w:ilvl="0">
      <w:start w:val="1"/>
      <w:numFmt w:val="decimal"/>
      <w:lvlText w:val="%1."/>
      <w:lvlJc w:val="left"/>
      <w:pPr>
        <w:ind w:left="425" w:hanging="425"/>
      </w:pPr>
      <w:rPr>
        <w:rFonts w:hint="default"/>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13" w15:restartNumberingAfterBreak="0">
    <w:nsid w:val="5E761760"/>
    <w:multiLevelType w:val="multilevel"/>
    <w:tmpl w:val="472C321B"/>
    <w:lvl w:ilvl="0">
      <w:start w:val="1"/>
      <w:numFmt w:val="decimal"/>
      <w:lvlText w:val="%1."/>
      <w:lvlJc w:val="left"/>
      <w:pPr>
        <w:ind w:left="425" w:hanging="425"/>
      </w:pPr>
      <w:rPr>
        <w:rFonts w:hint="default"/>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14" w15:restartNumberingAfterBreak="0">
    <w:nsid w:val="62FA6D1F"/>
    <w:multiLevelType w:val="hybridMultilevel"/>
    <w:tmpl w:val="67663C50"/>
    <w:lvl w:ilvl="0" w:tplc="3DAA1D24">
      <w:start w:val="1"/>
      <w:numFmt w:val="decimal"/>
      <w:lvlText w:val="3.%1"/>
      <w:lvlJc w:val="left"/>
      <w:pPr>
        <w:ind w:left="420" w:hanging="420"/>
      </w:pPr>
      <w:rPr>
        <w:rFonts w:ascii="Times New Roman" w:eastAsia="宋体" w:hAnsi="Times New Roman" w:hint="default"/>
        <w:b/>
        <w:i w:val="0"/>
        <w:sz w:val="21"/>
        <w:szCs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5" w15:restartNumberingAfterBreak="0">
    <w:nsid w:val="6D9E148A"/>
    <w:multiLevelType w:val="multilevel"/>
    <w:tmpl w:val="6D9E148A"/>
    <w:lvl w:ilvl="0">
      <w:start w:val="1"/>
      <w:numFmt w:val="decimal"/>
      <w:lvlText w:val="%1."/>
      <w:lvlJc w:val="left"/>
      <w:pPr>
        <w:ind w:left="425" w:hanging="425"/>
      </w:pPr>
      <w:rPr>
        <w:rFonts w:hint="default"/>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16" w15:restartNumberingAfterBreak="0">
    <w:nsid w:val="7736227B"/>
    <w:multiLevelType w:val="multilevel"/>
    <w:tmpl w:val="7736227B"/>
    <w:lvl w:ilvl="0">
      <w:start w:val="1"/>
      <w:numFmt w:val="decimal"/>
      <w:lvlText w:val="%1."/>
      <w:lvlJc w:val="left"/>
      <w:pPr>
        <w:ind w:left="425" w:hanging="425"/>
      </w:pPr>
      <w:rPr>
        <w:rFonts w:hint="default"/>
      </w:rPr>
    </w:lvl>
    <w:lvl w:ilvl="1">
      <w:start w:val="1"/>
      <w:numFmt w:val="lowerLetter"/>
      <w:lvlText w:val="%2)"/>
      <w:lvlJc w:val="left"/>
      <w:pPr>
        <w:ind w:left="880" w:hanging="440"/>
      </w:pPr>
      <w:rPr>
        <w:rFonts w:hint="eastAsia"/>
      </w:rPr>
    </w:lvl>
    <w:lvl w:ilvl="2">
      <w:start w:val="1"/>
      <w:numFmt w:val="lowerRoman"/>
      <w:lvlText w:val="%3."/>
      <w:lvlJc w:val="right"/>
      <w:pPr>
        <w:ind w:left="1320" w:hanging="440"/>
      </w:pPr>
      <w:rPr>
        <w:rFonts w:hint="eastAsia"/>
      </w:rPr>
    </w:lvl>
    <w:lvl w:ilvl="3">
      <w:start w:val="1"/>
      <w:numFmt w:val="decimal"/>
      <w:lvlText w:val="%4."/>
      <w:lvlJc w:val="left"/>
      <w:pPr>
        <w:ind w:left="1760" w:hanging="440"/>
      </w:pPr>
      <w:rPr>
        <w:rFonts w:hint="eastAsia"/>
      </w:rPr>
    </w:lvl>
    <w:lvl w:ilvl="4">
      <w:start w:val="1"/>
      <w:numFmt w:val="lowerLetter"/>
      <w:lvlText w:val="%5)"/>
      <w:lvlJc w:val="left"/>
      <w:pPr>
        <w:ind w:left="2200" w:hanging="440"/>
      </w:pPr>
      <w:rPr>
        <w:rFonts w:hint="eastAsia"/>
      </w:rPr>
    </w:lvl>
    <w:lvl w:ilvl="5">
      <w:start w:val="1"/>
      <w:numFmt w:val="lowerRoman"/>
      <w:lvlText w:val="%6."/>
      <w:lvlJc w:val="right"/>
      <w:pPr>
        <w:ind w:left="2640" w:hanging="440"/>
      </w:pPr>
      <w:rPr>
        <w:rFonts w:hint="eastAsia"/>
      </w:rPr>
    </w:lvl>
    <w:lvl w:ilvl="6">
      <w:start w:val="1"/>
      <w:numFmt w:val="decimal"/>
      <w:lvlText w:val="%7."/>
      <w:lvlJc w:val="left"/>
      <w:pPr>
        <w:ind w:left="3080" w:hanging="440"/>
      </w:pPr>
      <w:rPr>
        <w:rFonts w:hint="eastAsia"/>
      </w:rPr>
    </w:lvl>
    <w:lvl w:ilvl="7">
      <w:start w:val="1"/>
      <w:numFmt w:val="lowerLetter"/>
      <w:lvlText w:val="%8)"/>
      <w:lvlJc w:val="left"/>
      <w:pPr>
        <w:ind w:left="3520" w:hanging="440"/>
      </w:pPr>
      <w:rPr>
        <w:rFonts w:hint="eastAsia"/>
      </w:rPr>
    </w:lvl>
    <w:lvl w:ilvl="8">
      <w:start w:val="1"/>
      <w:numFmt w:val="lowerRoman"/>
      <w:lvlText w:val="%9."/>
      <w:lvlJc w:val="right"/>
      <w:pPr>
        <w:ind w:left="3960" w:hanging="440"/>
      </w:pPr>
      <w:rPr>
        <w:rFonts w:hint="eastAsia"/>
      </w:rPr>
    </w:lvl>
  </w:abstractNum>
  <w:num w:numId="1">
    <w:abstractNumId w:val="0"/>
  </w:num>
  <w:num w:numId="2">
    <w:abstractNumId w:val="8"/>
  </w:num>
  <w:num w:numId="3">
    <w:abstractNumId w:val="5"/>
  </w:num>
  <w:num w:numId="4">
    <w:abstractNumId w:val="11"/>
  </w:num>
  <w:num w:numId="5">
    <w:abstractNumId w:val="12"/>
  </w:num>
  <w:num w:numId="6">
    <w:abstractNumId w:val="9"/>
  </w:num>
  <w:num w:numId="7">
    <w:abstractNumId w:val="16"/>
  </w:num>
  <w:num w:numId="8">
    <w:abstractNumId w:val="7"/>
  </w:num>
  <w:num w:numId="9">
    <w:abstractNumId w:val="10"/>
  </w:num>
  <w:num w:numId="10">
    <w:abstractNumId w:val="4"/>
  </w:num>
  <w:num w:numId="11">
    <w:abstractNumId w:val="15"/>
  </w:num>
  <w:num w:numId="12">
    <w:abstractNumId w:val="1"/>
  </w:num>
  <w:num w:numId="13">
    <w:abstractNumId w:val="14"/>
  </w:num>
  <w:num w:numId="14">
    <w:abstractNumId w:val="6"/>
  </w:num>
  <w:num w:numId="15">
    <w:abstractNumId w:val="2"/>
  </w:num>
  <w:num w:numId="16">
    <w:abstractNumId w:val="3"/>
  </w:num>
  <w:num w:numId="17">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HorizontalSpacing w:val="105"/>
  <w:drawingGridVerticalSpacing w:val="156"/>
  <w:noPunctuationKerning/>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ZGM3MmUyNDI0NjkwZjIwMWExNzRhNzYzY2E2NTdhMDUifQ=="/>
  </w:docVars>
  <w:rsids>
    <w:rsidRoot w:val="00172A27"/>
    <w:rsid w:val="97EB1D7F"/>
    <w:rsid w:val="A7AE1EEA"/>
    <w:rsid w:val="AA7EDAFB"/>
    <w:rsid w:val="B1BF3C9D"/>
    <w:rsid w:val="B62E5237"/>
    <w:rsid w:val="BFE5A37A"/>
    <w:rsid w:val="BFEB784F"/>
    <w:rsid w:val="C7B7368D"/>
    <w:rsid w:val="DF7BF399"/>
    <w:rsid w:val="DF8DCDCB"/>
    <w:rsid w:val="DFB9D854"/>
    <w:rsid w:val="DFEEC207"/>
    <w:rsid w:val="DFF7A7A3"/>
    <w:rsid w:val="E7F7F7B9"/>
    <w:rsid w:val="EFEF017D"/>
    <w:rsid w:val="F3F73EBC"/>
    <w:rsid w:val="FBAF010B"/>
    <w:rsid w:val="FFCF7ED8"/>
    <w:rsid w:val="000059B7"/>
    <w:rsid w:val="00005EAE"/>
    <w:rsid w:val="00010664"/>
    <w:rsid w:val="00010697"/>
    <w:rsid w:val="000124D8"/>
    <w:rsid w:val="0001357D"/>
    <w:rsid w:val="00014269"/>
    <w:rsid w:val="000176EE"/>
    <w:rsid w:val="000176F2"/>
    <w:rsid w:val="00020217"/>
    <w:rsid w:val="00024F0B"/>
    <w:rsid w:val="000258B9"/>
    <w:rsid w:val="00030C74"/>
    <w:rsid w:val="00031D96"/>
    <w:rsid w:val="000344BF"/>
    <w:rsid w:val="0003574B"/>
    <w:rsid w:val="00036991"/>
    <w:rsid w:val="000377C7"/>
    <w:rsid w:val="00037963"/>
    <w:rsid w:val="000448DE"/>
    <w:rsid w:val="00046055"/>
    <w:rsid w:val="0005067C"/>
    <w:rsid w:val="000540D6"/>
    <w:rsid w:val="00055231"/>
    <w:rsid w:val="00057A23"/>
    <w:rsid w:val="00060DA6"/>
    <w:rsid w:val="00060F9F"/>
    <w:rsid w:val="000610F5"/>
    <w:rsid w:val="000616B7"/>
    <w:rsid w:val="00061DCA"/>
    <w:rsid w:val="000627EA"/>
    <w:rsid w:val="00071C79"/>
    <w:rsid w:val="00072B75"/>
    <w:rsid w:val="00074485"/>
    <w:rsid w:val="00077023"/>
    <w:rsid w:val="000806ED"/>
    <w:rsid w:val="00080F58"/>
    <w:rsid w:val="00081328"/>
    <w:rsid w:val="000823FC"/>
    <w:rsid w:val="00084185"/>
    <w:rsid w:val="00084C53"/>
    <w:rsid w:val="00085001"/>
    <w:rsid w:val="0008701D"/>
    <w:rsid w:val="00092E84"/>
    <w:rsid w:val="00094200"/>
    <w:rsid w:val="0009425C"/>
    <w:rsid w:val="000A1F57"/>
    <w:rsid w:val="000A4861"/>
    <w:rsid w:val="000A6435"/>
    <w:rsid w:val="000A7010"/>
    <w:rsid w:val="000A7446"/>
    <w:rsid w:val="000A7827"/>
    <w:rsid w:val="000B0F52"/>
    <w:rsid w:val="000B1565"/>
    <w:rsid w:val="000B15A7"/>
    <w:rsid w:val="000B5681"/>
    <w:rsid w:val="000B61C1"/>
    <w:rsid w:val="000B7F64"/>
    <w:rsid w:val="000C3095"/>
    <w:rsid w:val="000D1612"/>
    <w:rsid w:val="000D2CBC"/>
    <w:rsid w:val="000D479E"/>
    <w:rsid w:val="000E09DC"/>
    <w:rsid w:val="000E2FE5"/>
    <w:rsid w:val="000E4F82"/>
    <w:rsid w:val="000E67EC"/>
    <w:rsid w:val="000F161E"/>
    <w:rsid w:val="000F2C08"/>
    <w:rsid w:val="000F2D99"/>
    <w:rsid w:val="000F5AB1"/>
    <w:rsid w:val="000F6418"/>
    <w:rsid w:val="001000A6"/>
    <w:rsid w:val="00100E50"/>
    <w:rsid w:val="001011D9"/>
    <w:rsid w:val="00104F90"/>
    <w:rsid w:val="001050A1"/>
    <w:rsid w:val="00106B42"/>
    <w:rsid w:val="001073FF"/>
    <w:rsid w:val="001110B3"/>
    <w:rsid w:val="0011314D"/>
    <w:rsid w:val="00113ACF"/>
    <w:rsid w:val="00116BC8"/>
    <w:rsid w:val="00120D6A"/>
    <w:rsid w:val="00122348"/>
    <w:rsid w:val="00122537"/>
    <w:rsid w:val="00123C40"/>
    <w:rsid w:val="00123E65"/>
    <w:rsid w:val="001264FA"/>
    <w:rsid w:val="00126E16"/>
    <w:rsid w:val="00131D83"/>
    <w:rsid w:val="00132FA6"/>
    <w:rsid w:val="0013457A"/>
    <w:rsid w:val="0013555D"/>
    <w:rsid w:val="001355B7"/>
    <w:rsid w:val="00136478"/>
    <w:rsid w:val="00137FA0"/>
    <w:rsid w:val="00140711"/>
    <w:rsid w:val="00143369"/>
    <w:rsid w:val="001446A8"/>
    <w:rsid w:val="00146E16"/>
    <w:rsid w:val="00152676"/>
    <w:rsid w:val="00153C0F"/>
    <w:rsid w:val="00154D42"/>
    <w:rsid w:val="0015544E"/>
    <w:rsid w:val="001576D7"/>
    <w:rsid w:val="00162E21"/>
    <w:rsid w:val="00165DD1"/>
    <w:rsid w:val="00172A27"/>
    <w:rsid w:val="00172B03"/>
    <w:rsid w:val="00176030"/>
    <w:rsid w:val="00177640"/>
    <w:rsid w:val="001839BF"/>
    <w:rsid w:val="00183C2E"/>
    <w:rsid w:val="00186358"/>
    <w:rsid w:val="00187023"/>
    <w:rsid w:val="00190783"/>
    <w:rsid w:val="001907FE"/>
    <w:rsid w:val="001911D6"/>
    <w:rsid w:val="0019159C"/>
    <w:rsid w:val="001921BD"/>
    <w:rsid w:val="00194238"/>
    <w:rsid w:val="001948D0"/>
    <w:rsid w:val="001972B8"/>
    <w:rsid w:val="001A0243"/>
    <w:rsid w:val="001A36EE"/>
    <w:rsid w:val="001A48D2"/>
    <w:rsid w:val="001A4B37"/>
    <w:rsid w:val="001A4DB6"/>
    <w:rsid w:val="001A7EB8"/>
    <w:rsid w:val="001B02FC"/>
    <w:rsid w:val="001B1CBA"/>
    <w:rsid w:val="001B3A1F"/>
    <w:rsid w:val="001B402F"/>
    <w:rsid w:val="001B4AB3"/>
    <w:rsid w:val="001B5571"/>
    <w:rsid w:val="001B6886"/>
    <w:rsid w:val="001B7D60"/>
    <w:rsid w:val="001C08B7"/>
    <w:rsid w:val="001D1734"/>
    <w:rsid w:val="001D4F10"/>
    <w:rsid w:val="001D5BD1"/>
    <w:rsid w:val="001D7B94"/>
    <w:rsid w:val="001E042C"/>
    <w:rsid w:val="001E0E75"/>
    <w:rsid w:val="001E2FED"/>
    <w:rsid w:val="001E46C8"/>
    <w:rsid w:val="001E506A"/>
    <w:rsid w:val="001E5BC2"/>
    <w:rsid w:val="001F13B2"/>
    <w:rsid w:val="001F256F"/>
    <w:rsid w:val="001F2FA7"/>
    <w:rsid w:val="001F3390"/>
    <w:rsid w:val="001F6815"/>
    <w:rsid w:val="001F6EF6"/>
    <w:rsid w:val="00200906"/>
    <w:rsid w:val="00201CAF"/>
    <w:rsid w:val="00202799"/>
    <w:rsid w:val="00207894"/>
    <w:rsid w:val="00210D61"/>
    <w:rsid w:val="0021735A"/>
    <w:rsid w:val="002205C3"/>
    <w:rsid w:val="0022119A"/>
    <w:rsid w:val="002214FE"/>
    <w:rsid w:val="00233228"/>
    <w:rsid w:val="00235304"/>
    <w:rsid w:val="00235CAA"/>
    <w:rsid w:val="002372DB"/>
    <w:rsid w:val="00237B08"/>
    <w:rsid w:val="002466E1"/>
    <w:rsid w:val="0024677C"/>
    <w:rsid w:val="00247D00"/>
    <w:rsid w:val="002514BC"/>
    <w:rsid w:val="00252156"/>
    <w:rsid w:val="00253984"/>
    <w:rsid w:val="00257673"/>
    <w:rsid w:val="00262CC2"/>
    <w:rsid w:val="00262DBE"/>
    <w:rsid w:val="00267CC1"/>
    <w:rsid w:val="00270E4C"/>
    <w:rsid w:val="002715B4"/>
    <w:rsid w:val="0027477F"/>
    <w:rsid w:val="0027604A"/>
    <w:rsid w:val="002776F8"/>
    <w:rsid w:val="0028142A"/>
    <w:rsid w:val="002821E1"/>
    <w:rsid w:val="0028250F"/>
    <w:rsid w:val="00283179"/>
    <w:rsid w:val="0028630E"/>
    <w:rsid w:val="00286BC7"/>
    <w:rsid w:val="00287DF4"/>
    <w:rsid w:val="00290491"/>
    <w:rsid w:val="00290847"/>
    <w:rsid w:val="00291590"/>
    <w:rsid w:val="00291662"/>
    <w:rsid w:val="0029231B"/>
    <w:rsid w:val="002935DF"/>
    <w:rsid w:val="00294C3F"/>
    <w:rsid w:val="00295A9C"/>
    <w:rsid w:val="002979FE"/>
    <w:rsid w:val="00297A2E"/>
    <w:rsid w:val="002A21C2"/>
    <w:rsid w:val="002A52C5"/>
    <w:rsid w:val="002B25E8"/>
    <w:rsid w:val="002B2711"/>
    <w:rsid w:val="002B2C06"/>
    <w:rsid w:val="002B3958"/>
    <w:rsid w:val="002B6E5D"/>
    <w:rsid w:val="002C3700"/>
    <w:rsid w:val="002C4341"/>
    <w:rsid w:val="002C7134"/>
    <w:rsid w:val="002C7176"/>
    <w:rsid w:val="002C77E7"/>
    <w:rsid w:val="002D2F78"/>
    <w:rsid w:val="002D46DD"/>
    <w:rsid w:val="002D5F03"/>
    <w:rsid w:val="002D7B73"/>
    <w:rsid w:val="002E11EA"/>
    <w:rsid w:val="002E381E"/>
    <w:rsid w:val="002E445B"/>
    <w:rsid w:val="002E50C7"/>
    <w:rsid w:val="002E54BC"/>
    <w:rsid w:val="002E6DED"/>
    <w:rsid w:val="002E78AB"/>
    <w:rsid w:val="002F0F23"/>
    <w:rsid w:val="002F139D"/>
    <w:rsid w:val="002F1604"/>
    <w:rsid w:val="002F3560"/>
    <w:rsid w:val="002F4043"/>
    <w:rsid w:val="002F4A69"/>
    <w:rsid w:val="002F526A"/>
    <w:rsid w:val="002F68A7"/>
    <w:rsid w:val="00300503"/>
    <w:rsid w:val="00300AE4"/>
    <w:rsid w:val="00301F55"/>
    <w:rsid w:val="00305478"/>
    <w:rsid w:val="003068C1"/>
    <w:rsid w:val="00312A09"/>
    <w:rsid w:val="00315F5F"/>
    <w:rsid w:val="00321063"/>
    <w:rsid w:val="00321905"/>
    <w:rsid w:val="003222C6"/>
    <w:rsid w:val="00324858"/>
    <w:rsid w:val="00327223"/>
    <w:rsid w:val="00327E2D"/>
    <w:rsid w:val="00331610"/>
    <w:rsid w:val="0033465C"/>
    <w:rsid w:val="00336456"/>
    <w:rsid w:val="003416C4"/>
    <w:rsid w:val="00342CCF"/>
    <w:rsid w:val="00343A6E"/>
    <w:rsid w:val="00347AAD"/>
    <w:rsid w:val="00347ABA"/>
    <w:rsid w:val="0035086C"/>
    <w:rsid w:val="00350905"/>
    <w:rsid w:val="00354162"/>
    <w:rsid w:val="00354CB8"/>
    <w:rsid w:val="00355DAE"/>
    <w:rsid w:val="00357120"/>
    <w:rsid w:val="00361651"/>
    <w:rsid w:val="00362D36"/>
    <w:rsid w:val="003640AB"/>
    <w:rsid w:val="0037030C"/>
    <w:rsid w:val="0037037F"/>
    <w:rsid w:val="00370EF8"/>
    <w:rsid w:val="00372621"/>
    <w:rsid w:val="00372883"/>
    <w:rsid w:val="00373BFA"/>
    <w:rsid w:val="00375E17"/>
    <w:rsid w:val="00381A32"/>
    <w:rsid w:val="00381C43"/>
    <w:rsid w:val="0038453B"/>
    <w:rsid w:val="00385768"/>
    <w:rsid w:val="003872BB"/>
    <w:rsid w:val="00390713"/>
    <w:rsid w:val="00390961"/>
    <w:rsid w:val="0039130B"/>
    <w:rsid w:val="00393BA4"/>
    <w:rsid w:val="00393C25"/>
    <w:rsid w:val="00394B3F"/>
    <w:rsid w:val="003976C9"/>
    <w:rsid w:val="003A251B"/>
    <w:rsid w:val="003A4B07"/>
    <w:rsid w:val="003A4DF7"/>
    <w:rsid w:val="003A4F57"/>
    <w:rsid w:val="003B1044"/>
    <w:rsid w:val="003B1ACD"/>
    <w:rsid w:val="003B288A"/>
    <w:rsid w:val="003B3717"/>
    <w:rsid w:val="003B5970"/>
    <w:rsid w:val="003C0309"/>
    <w:rsid w:val="003C0409"/>
    <w:rsid w:val="003C0D39"/>
    <w:rsid w:val="003C11AC"/>
    <w:rsid w:val="003C2F49"/>
    <w:rsid w:val="003C54E1"/>
    <w:rsid w:val="003C7EC2"/>
    <w:rsid w:val="003D2B34"/>
    <w:rsid w:val="003D5848"/>
    <w:rsid w:val="003D67E2"/>
    <w:rsid w:val="003E0409"/>
    <w:rsid w:val="003E07A7"/>
    <w:rsid w:val="003E0A8D"/>
    <w:rsid w:val="003E0F0E"/>
    <w:rsid w:val="003E29B2"/>
    <w:rsid w:val="003E6008"/>
    <w:rsid w:val="003E7729"/>
    <w:rsid w:val="003F0E73"/>
    <w:rsid w:val="003F2209"/>
    <w:rsid w:val="003F4F9D"/>
    <w:rsid w:val="003F5248"/>
    <w:rsid w:val="003F5625"/>
    <w:rsid w:val="003F6A9A"/>
    <w:rsid w:val="003F6D56"/>
    <w:rsid w:val="003F72D6"/>
    <w:rsid w:val="0040466B"/>
    <w:rsid w:val="00405703"/>
    <w:rsid w:val="00405F27"/>
    <w:rsid w:val="00406D31"/>
    <w:rsid w:val="00407D90"/>
    <w:rsid w:val="00410870"/>
    <w:rsid w:val="00411C3F"/>
    <w:rsid w:val="00412AEA"/>
    <w:rsid w:val="00413B79"/>
    <w:rsid w:val="004167A3"/>
    <w:rsid w:val="0042493F"/>
    <w:rsid w:val="004307DB"/>
    <w:rsid w:val="00433970"/>
    <w:rsid w:val="004349B6"/>
    <w:rsid w:val="00436BEF"/>
    <w:rsid w:val="00437453"/>
    <w:rsid w:val="0044141F"/>
    <w:rsid w:val="00443D46"/>
    <w:rsid w:val="004443CC"/>
    <w:rsid w:val="004459EA"/>
    <w:rsid w:val="00445FDA"/>
    <w:rsid w:val="004470D7"/>
    <w:rsid w:val="004507BD"/>
    <w:rsid w:val="00452E79"/>
    <w:rsid w:val="00455318"/>
    <w:rsid w:val="00457260"/>
    <w:rsid w:val="0045749C"/>
    <w:rsid w:val="0045792A"/>
    <w:rsid w:val="004628C9"/>
    <w:rsid w:val="00465C69"/>
    <w:rsid w:val="00466353"/>
    <w:rsid w:val="00466ACC"/>
    <w:rsid w:val="00467A4E"/>
    <w:rsid w:val="00470222"/>
    <w:rsid w:val="00471D80"/>
    <w:rsid w:val="004733F9"/>
    <w:rsid w:val="00473A28"/>
    <w:rsid w:val="00475D3E"/>
    <w:rsid w:val="00475ECB"/>
    <w:rsid w:val="00477064"/>
    <w:rsid w:val="004770E8"/>
    <w:rsid w:val="004803DA"/>
    <w:rsid w:val="004808ED"/>
    <w:rsid w:val="00480BFC"/>
    <w:rsid w:val="004817C3"/>
    <w:rsid w:val="00481B88"/>
    <w:rsid w:val="00482673"/>
    <w:rsid w:val="004835CB"/>
    <w:rsid w:val="0048518A"/>
    <w:rsid w:val="00491A63"/>
    <w:rsid w:val="00492F2F"/>
    <w:rsid w:val="00494C42"/>
    <w:rsid w:val="0049583F"/>
    <w:rsid w:val="004966D8"/>
    <w:rsid w:val="00496D97"/>
    <w:rsid w:val="00497EBE"/>
    <w:rsid w:val="004A3189"/>
    <w:rsid w:val="004A454B"/>
    <w:rsid w:val="004A4817"/>
    <w:rsid w:val="004A55B6"/>
    <w:rsid w:val="004A7DED"/>
    <w:rsid w:val="004B0B52"/>
    <w:rsid w:val="004B13C0"/>
    <w:rsid w:val="004B3660"/>
    <w:rsid w:val="004B6A64"/>
    <w:rsid w:val="004B6E1F"/>
    <w:rsid w:val="004B72AE"/>
    <w:rsid w:val="004C0CF3"/>
    <w:rsid w:val="004C1695"/>
    <w:rsid w:val="004C1C1F"/>
    <w:rsid w:val="004C2771"/>
    <w:rsid w:val="004C2928"/>
    <w:rsid w:val="004C2FAE"/>
    <w:rsid w:val="004C6385"/>
    <w:rsid w:val="004C68F6"/>
    <w:rsid w:val="004C76E0"/>
    <w:rsid w:val="004C77F7"/>
    <w:rsid w:val="004D17FD"/>
    <w:rsid w:val="004D3C51"/>
    <w:rsid w:val="004D4BDB"/>
    <w:rsid w:val="004D7494"/>
    <w:rsid w:val="004E0B96"/>
    <w:rsid w:val="004E43F3"/>
    <w:rsid w:val="004E6F97"/>
    <w:rsid w:val="004F08CF"/>
    <w:rsid w:val="004F0947"/>
    <w:rsid w:val="004F134E"/>
    <w:rsid w:val="004F2A97"/>
    <w:rsid w:val="004F3166"/>
    <w:rsid w:val="004F5A4A"/>
    <w:rsid w:val="00500490"/>
    <w:rsid w:val="005017FC"/>
    <w:rsid w:val="00503F07"/>
    <w:rsid w:val="005045CB"/>
    <w:rsid w:val="00504AF2"/>
    <w:rsid w:val="00505C10"/>
    <w:rsid w:val="00506172"/>
    <w:rsid w:val="00506858"/>
    <w:rsid w:val="005135D8"/>
    <w:rsid w:val="005136C2"/>
    <w:rsid w:val="00513CC1"/>
    <w:rsid w:val="005149BF"/>
    <w:rsid w:val="00514B5A"/>
    <w:rsid w:val="00514D04"/>
    <w:rsid w:val="0051502F"/>
    <w:rsid w:val="00520099"/>
    <w:rsid w:val="005200F4"/>
    <w:rsid w:val="00521806"/>
    <w:rsid w:val="005222E6"/>
    <w:rsid w:val="00522CB8"/>
    <w:rsid w:val="00523158"/>
    <w:rsid w:val="00523467"/>
    <w:rsid w:val="00525CA8"/>
    <w:rsid w:val="00526960"/>
    <w:rsid w:val="00526C69"/>
    <w:rsid w:val="00531049"/>
    <w:rsid w:val="005316C0"/>
    <w:rsid w:val="00531BAE"/>
    <w:rsid w:val="00531BB6"/>
    <w:rsid w:val="0053221D"/>
    <w:rsid w:val="00533182"/>
    <w:rsid w:val="00533B6D"/>
    <w:rsid w:val="00535479"/>
    <w:rsid w:val="00537C1B"/>
    <w:rsid w:val="00537E2A"/>
    <w:rsid w:val="0054030F"/>
    <w:rsid w:val="0054239B"/>
    <w:rsid w:val="00544133"/>
    <w:rsid w:val="00544449"/>
    <w:rsid w:val="00546146"/>
    <w:rsid w:val="005461D1"/>
    <w:rsid w:val="00552FCE"/>
    <w:rsid w:val="00555051"/>
    <w:rsid w:val="00555583"/>
    <w:rsid w:val="00556379"/>
    <w:rsid w:val="005605CE"/>
    <w:rsid w:val="00562B8E"/>
    <w:rsid w:val="00564C3F"/>
    <w:rsid w:val="00564C67"/>
    <w:rsid w:val="005653A9"/>
    <w:rsid w:val="00565D93"/>
    <w:rsid w:val="0056638C"/>
    <w:rsid w:val="0056704F"/>
    <w:rsid w:val="00570BDE"/>
    <w:rsid w:val="00572CDC"/>
    <w:rsid w:val="005730CE"/>
    <w:rsid w:val="00576102"/>
    <w:rsid w:val="00576B69"/>
    <w:rsid w:val="0058185C"/>
    <w:rsid w:val="005823FC"/>
    <w:rsid w:val="00582728"/>
    <w:rsid w:val="00583FB9"/>
    <w:rsid w:val="00585DD3"/>
    <w:rsid w:val="00586137"/>
    <w:rsid w:val="005867D3"/>
    <w:rsid w:val="00592AC8"/>
    <w:rsid w:val="00593C08"/>
    <w:rsid w:val="005973C3"/>
    <w:rsid w:val="005A0AA8"/>
    <w:rsid w:val="005A0C54"/>
    <w:rsid w:val="005A0DB3"/>
    <w:rsid w:val="005A0F80"/>
    <w:rsid w:val="005A3A6E"/>
    <w:rsid w:val="005A47E9"/>
    <w:rsid w:val="005A5630"/>
    <w:rsid w:val="005A6AA4"/>
    <w:rsid w:val="005A714E"/>
    <w:rsid w:val="005A7EE3"/>
    <w:rsid w:val="005B0E8F"/>
    <w:rsid w:val="005B15A7"/>
    <w:rsid w:val="005B2B51"/>
    <w:rsid w:val="005B33C0"/>
    <w:rsid w:val="005B4D8C"/>
    <w:rsid w:val="005B525C"/>
    <w:rsid w:val="005B5F42"/>
    <w:rsid w:val="005C0065"/>
    <w:rsid w:val="005C133E"/>
    <w:rsid w:val="005C2E25"/>
    <w:rsid w:val="005C6A75"/>
    <w:rsid w:val="005C779B"/>
    <w:rsid w:val="005D0138"/>
    <w:rsid w:val="005D2A05"/>
    <w:rsid w:val="005D3663"/>
    <w:rsid w:val="005D4424"/>
    <w:rsid w:val="005D5238"/>
    <w:rsid w:val="005D744F"/>
    <w:rsid w:val="005E207A"/>
    <w:rsid w:val="005E218E"/>
    <w:rsid w:val="005E3E45"/>
    <w:rsid w:val="005E6171"/>
    <w:rsid w:val="005E7A2B"/>
    <w:rsid w:val="005E7E82"/>
    <w:rsid w:val="005F331E"/>
    <w:rsid w:val="005F4400"/>
    <w:rsid w:val="005F4790"/>
    <w:rsid w:val="005F6CDA"/>
    <w:rsid w:val="005F6ECD"/>
    <w:rsid w:val="005F7BBC"/>
    <w:rsid w:val="00600111"/>
    <w:rsid w:val="006004AE"/>
    <w:rsid w:val="00600CF4"/>
    <w:rsid w:val="006032D8"/>
    <w:rsid w:val="0060398F"/>
    <w:rsid w:val="00604A2D"/>
    <w:rsid w:val="006070B2"/>
    <w:rsid w:val="00610436"/>
    <w:rsid w:val="00611B52"/>
    <w:rsid w:val="00611ED6"/>
    <w:rsid w:val="006128CC"/>
    <w:rsid w:val="00614E53"/>
    <w:rsid w:val="00615296"/>
    <w:rsid w:val="006220DE"/>
    <w:rsid w:val="00625306"/>
    <w:rsid w:val="006263C7"/>
    <w:rsid w:val="00626852"/>
    <w:rsid w:val="00636D86"/>
    <w:rsid w:val="00640D5E"/>
    <w:rsid w:val="006415A5"/>
    <w:rsid w:val="0064161C"/>
    <w:rsid w:val="006475BB"/>
    <w:rsid w:val="00647CC8"/>
    <w:rsid w:val="00650945"/>
    <w:rsid w:val="00650BE4"/>
    <w:rsid w:val="00650E28"/>
    <w:rsid w:val="006513CD"/>
    <w:rsid w:val="00651C8E"/>
    <w:rsid w:val="006538FD"/>
    <w:rsid w:val="00654AF8"/>
    <w:rsid w:val="006552F9"/>
    <w:rsid w:val="00655A06"/>
    <w:rsid w:val="006568FB"/>
    <w:rsid w:val="00661A39"/>
    <w:rsid w:val="00663515"/>
    <w:rsid w:val="00664F23"/>
    <w:rsid w:val="00665077"/>
    <w:rsid w:val="00666AD1"/>
    <w:rsid w:val="00666C36"/>
    <w:rsid w:val="00670225"/>
    <w:rsid w:val="00672554"/>
    <w:rsid w:val="00672C05"/>
    <w:rsid w:val="00673A60"/>
    <w:rsid w:val="006740D2"/>
    <w:rsid w:val="0067557B"/>
    <w:rsid w:val="0067666A"/>
    <w:rsid w:val="006815CB"/>
    <w:rsid w:val="00681CD2"/>
    <w:rsid w:val="00681F9B"/>
    <w:rsid w:val="00682709"/>
    <w:rsid w:val="00683617"/>
    <w:rsid w:val="0068427B"/>
    <w:rsid w:val="006872F3"/>
    <w:rsid w:val="00687CC4"/>
    <w:rsid w:val="0069132A"/>
    <w:rsid w:val="006922B7"/>
    <w:rsid w:val="00693252"/>
    <w:rsid w:val="00694253"/>
    <w:rsid w:val="0069546A"/>
    <w:rsid w:val="00696D77"/>
    <w:rsid w:val="006A0C4D"/>
    <w:rsid w:val="006A3331"/>
    <w:rsid w:val="006A3AD0"/>
    <w:rsid w:val="006A57FE"/>
    <w:rsid w:val="006A601C"/>
    <w:rsid w:val="006B2677"/>
    <w:rsid w:val="006B31B8"/>
    <w:rsid w:val="006B3B63"/>
    <w:rsid w:val="006B50A1"/>
    <w:rsid w:val="006B64DA"/>
    <w:rsid w:val="006B6870"/>
    <w:rsid w:val="006B6E65"/>
    <w:rsid w:val="006B7B5A"/>
    <w:rsid w:val="006C0131"/>
    <w:rsid w:val="006C1AA7"/>
    <w:rsid w:val="006C1C9A"/>
    <w:rsid w:val="006C3224"/>
    <w:rsid w:val="006C36AB"/>
    <w:rsid w:val="006C414F"/>
    <w:rsid w:val="006C54B9"/>
    <w:rsid w:val="006C6411"/>
    <w:rsid w:val="006D13BC"/>
    <w:rsid w:val="006D1464"/>
    <w:rsid w:val="006D1EE8"/>
    <w:rsid w:val="006D38B3"/>
    <w:rsid w:val="006D7114"/>
    <w:rsid w:val="006D7362"/>
    <w:rsid w:val="006D76A7"/>
    <w:rsid w:val="006E0603"/>
    <w:rsid w:val="006E12A9"/>
    <w:rsid w:val="006E1686"/>
    <w:rsid w:val="006E17EE"/>
    <w:rsid w:val="006E44CB"/>
    <w:rsid w:val="006E5C2A"/>
    <w:rsid w:val="006E5DB2"/>
    <w:rsid w:val="006E6216"/>
    <w:rsid w:val="006E66BD"/>
    <w:rsid w:val="006E753C"/>
    <w:rsid w:val="006E7DC0"/>
    <w:rsid w:val="006F048C"/>
    <w:rsid w:val="006F469F"/>
    <w:rsid w:val="006F7D53"/>
    <w:rsid w:val="007000D7"/>
    <w:rsid w:val="00700D97"/>
    <w:rsid w:val="007015B2"/>
    <w:rsid w:val="00713B4E"/>
    <w:rsid w:val="00714259"/>
    <w:rsid w:val="00714BEB"/>
    <w:rsid w:val="0071609C"/>
    <w:rsid w:val="00716225"/>
    <w:rsid w:val="00716682"/>
    <w:rsid w:val="00717E03"/>
    <w:rsid w:val="00722929"/>
    <w:rsid w:val="007242B1"/>
    <w:rsid w:val="00725438"/>
    <w:rsid w:val="00725BBA"/>
    <w:rsid w:val="007267F5"/>
    <w:rsid w:val="00727BB0"/>
    <w:rsid w:val="00730175"/>
    <w:rsid w:val="00730E21"/>
    <w:rsid w:val="00732303"/>
    <w:rsid w:val="00733974"/>
    <w:rsid w:val="007350C1"/>
    <w:rsid w:val="00735826"/>
    <w:rsid w:val="0074007A"/>
    <w:rsid w:val="007449E0"/>
    <w:rsid w:val="007522BD"/>
    <w:rsid w:val="00752717"/>
    <w:rsid w:val="00752751"/>
    <w:rsid w:val="007536D1"/>
    <w:rsid w:val="007567D6"/>
    <w:rsid w:val="00757DFE"/>
    <w:rsid w:val="00757E92"/>
    <w:rsid w:val="00761EA7"/>
    <w:rsid w:val="00763FFF"/>
    <w:rsid w:val="0076732C"/>
    <w:rsid w:val="00767595"/>
    <w:rsid w:val="0077006E"/>
    <w:rsid w:val="0077090B"/>
    <w:rsid w:val="0077104D"/>
    <w:rsid w:val="0077478C"/>
    <w:rsid w:val="00774E7F"/>
    <w:rsid w:val="00776FBE"/>
    <w:rsid w:val="007801BA"/>
    <w:rsid w:val="007807C6"/>
    <w:rsid w:val="00783823"/>
    <w:rsid w:val="0078396D"/>
    <w:rsid w:val="00783C21"/>
    <w:rsid w:val="007840B0"/>
    <w:rsid w:val="00784B8D"/>
    <w:rsid w:val="00786393"/>
    <w:rsid w:val="00786567"/>
    <w:rsid w:val="007871E9"/>
    <w:rsid w:val="00793080"/>
    <w:rsid w:val="00793483"/>
    <w:rsid w:val="007953EB"/>
    <w:rsid w:val="00796F72"/>
    <w:rsid w:val="0079759F"/>
    <w:rsid w:val="007A09BF"/>
    <w:rsid w:val="007A20DE"/>
    <w:rsid w:val="007A2D83"/>
    <w:rsid w:val="007A44A6"/>
    <w:rsid w:val="007A52CC"/>
    <w:rsid w:val="007A6045"/>
    <w:rsid w:val="007A65DE"/>
    <w:rsid w:val="007A6A63"/>
    <w:rsid w:val="007A6C04"/>
    <w:rsid w:val="007B010F"/>
    <w:rsid w:val="007B14B8"/>
    <w:rsid w:val="007B46F7"/>
    <w:rsid w:val="007B561F"/>
    <w:rsid w:val="007B7496"/>
    <w:rsid w:val="007B74A8"/>
    <w:rsid w:val="007B7544"/>
    <w:rsid w:val="007B7AED"/>
    <w:rsid w:val="007C081D"/>
    <w:rsid w:val="007C0B49"/>
    <w:rsid w:val="007C12CB"/>
    <w:rsid w:val="007C270D"/>
    <w:rsid w:val="007C2E18"/>
    <w:rsid w:val="007C6391"/>
    <w:rsid w:val="007C73BF"/>
    <w:rsid w:val="007C7CE4"/>
    <w:rsid w:val="007D74AE"/>
    <w:rsid w:val="007E09B4"/>
    <w:rsid w:val="007E13A2"/>
    <w:rsid w:val="007E4DFB"/>
    <w:rsid w:val="007E51DF"/>
    <w:rsid w:val="007E5B6F"/>
    <w:rsid w:val="007E5EBE"/>
    <w:rsid w:val="007F083D"/>
    <w:rsid w:val="007F2250"/>
    <w:rsid w:val="007F2727"/>
    <w:rsid w:val="007F3074"/>
    <w:rsid w:val="007F35C0"/>
    <w:rsid w:val="007F4C1B"/>
    <w:rsid w:val="007F5944"/>
    <w:rsid w:val="0080064E"/>
    <w:rsid w:val="00803CDC"/>
    <w:rsid w:val="0080401E"/>
    <w:rsid w:val="0081180A"/>
    <w:rsid w:val="008121BF"/>
    <w:rsid w:val="00816B11"/>
    <w:rsid w:val="00817984"/>
    <w:rsid w:val="0082011B"/>
    <w:rsid w:val="0082139F"/>
    <w:rsid w:val="008222B9"/>
    <w:rsid w:val="00826F06"/>
    <w:rsid w:val="00827283"/>
    <w:rsid w:val="00827829"/>
    <w:rsid w:val="00832BED"/>
    <w:rsid w:val="008333BE"/>
    <w:rsid w:val="008360A5"/>
    <w:rsid w:val="00836402"/>
    <w:rsid w:val="00836C21"/>
    <w:rsid w:val="00841432"/>
    <w:rsid w:val="0084404F"/>
    <w:rsid w:val="00852E11"/>
    <w:rsid w:val="0085557C"/>
    <w:rsid w:val="0085562D"/>
    <w:rsid w:val="0086034F"/>
    <w:rsid w:val="0086300C"/>
    <w:rsid w:val="00864FB1"/>
    <w:rsid w:val="0086618A"/>
    <w:rsid w:val="008714F4"/>
    <w:rsid w:val="00875915"/>
    <w:rsid w:val="0087786D"/>
    <w:rsid w:val="00880FBC"/>
    <w:rsid w:val="00885E9D"/>
    <w:rsid w:val="00885FCB"/>
    <w:rsid w:val="00886BC9"/>
    <w:rsid w:val="00886E82"/>
    <w:rsid w:val="008901F5"/>
    <w:rsid w:val="00893539"/>
    <w:rsid w:val="00893DA8"/>
    <w:rsid w:val="00893F68"/>
    <w:rsid w:val="00895D06"/>
    <w:rsid w:val="008965CF"/>
    <w:rsid w:val="008967CC"/>
    <w:rsid w:val="008A0350"/>
    <w:rsid w:val="008A183D"/>
    <w:rsid w:val="008A267B"/>
    <w:rsid w:val="008A360E"/>
    <w:rsid w:val="008A4741"/>
    <w:rsid w:val="008A4CC5"/>
    <w:rsid w:val="008A75A3"/>
    <w:rsid w:val="008A77CA"/>
    <w:rsid w:val="008B0739"/>
    <w:rsid w:val="008B0FE1"/>
    <w:rsid w:val="008B10E5"/>
    <w:rsid w:val="008B24F2"/>
    <w:rsid w:val="008B277A"/>
    <w:rsid w:val="008B2F3C"/>
    <w:rsid w:val="008B30BC"/>
    <w:rsid w:val="008B4AF3"/>
    <w:rsid w:val="008B67DA"/>
    <w:rsid w:val="008C3746"/>
    <w:rsid w:val="008C39F2"/>
    <w:rsid w:val="008C4093"/>
    <w:rsid w:val="008C4792"/>
    <w:rsid w:val="008C4DB8"/>
    <w:rsid w:val="008C58C2"/>
    <w:rsid w:val="008D382D"/>
    <w:rsid w:val="008D4834"/>
    <w:rsid w:val="008D4BEE"/>
    <w:rsid w:val="008D65D6"/>
    <w:rsid w:val="008D6E8C"/>
    <w:rsid w:val="008E13BE"/>
    <w:rsid w:val="008E3250"/>
    <w:rsid w:val="008E35F3"/>
    <w:rsid w:val="008E4EC2"/>
    <w:rsid w:val="008E61D3"/>
    <w:rsid w:val="008E6CE4"/>
    <w:rsid w:val="008F007B"/>
    <w:rsid w:val="008F0AEA"/>
    <w:rsid w:val="008F2AC0"/>
    <w:rsid w:val="008F38BF"/>
    <w:rsid w:val="008F5CCA"/>
    <w:rsid w:val="008F727D"/>
    <w:rsid w:val="008F7FFC"/>
    <w:rsid w:val="00900187"/>
    <w:rsid w:val="00902128"/>
    <w:rsid w:val="00904BB0"/>
    <w:rsid w:val="009053E7"/>
    <w:rsid w:val="00906D44"/>
    <w:rsid w:val="009072F4"/>
    <w:rsid w:val="00907ADA"/>
    <w:rsid w:val="00907FCB"/>
    <w:rsid w:val="00911125"/>
    <w:rsid w:val="00911189"/>
    <w:rsid w:val="00912648"/>
    <w:rsid w:val="00912E3B"/>
    <w:rsid w:val="009167C9"/>
    <w:rsid w:val="00920ACE"/>
    <w:rsid w:val="009214E8"/>
    <w:rsid w:val="00921C74"/>
    <w:rsid w:val="00922E72"/>
    <w:rsid w:val="00922FBA"/>
    <w:rsid w:val="00923F75"/>
    <w:rsid w:val="00927336"/>
    <w:rsid w:val="009315AB"/>
    <w:rsid w:val="00931EA7"/>
    <w:rsid w:val="009334FC"/>
    <w:rsid w:val="009351E6"/>
    <w:rsid w:val="00935D7F"/>
    <w:rsid w:val="00936984"/>
    <w:rsid w:val="0094262E"/>
    <w:rsid w:val="00943413"/>
    <w:rsid w:val="0094414C"/>
    <w:rsid w:val="0094645C"/>
    <w:rsid w:val="0094651C"/>
    <w:rsid w:val="009529FA"/>
    <w:rsid w:val="009546DB"/>
    <w:rsid w:val="009601A0"/>
    <w:rsid w:val="009604FF"/>
    <w:rsid w:val="00960B88"/>
    <w:rsid w:val="00961C36"/>
    <w:rsid w:val="0096259C"/>
    <w:rsid w:val="00965CCD"/>
    <w:rsid w:val="009672EF"/>
    <w:rsid w:val="0096733F"/>
    <w:rsid w:val="00970749"/>
    <w:rsid w:val="00975425"/>
    <w:rsid w:val="00976216"/>
    <w:rsid w:val="009765B5"/>
    <w:rsid w:val="00976B6F"/>
    <w:rsid w:val="00977004"/>
    <w:rsid w:val="00980CCE"/>
    <w:rsid w:val="00981D7A"/>
    <w:rsid w:val="00982F3F"/>
    <w:rsid w:val="00984684"/>
    <w:rsid w:val="00985E97"/>
    <w:rsid w:val="00986567"/>
    <w:rsid w:val="00993A2F"/>
    <w:rsid w:val="00993C55"/>
    <w:rsid w:val="00994C3B"/>
    <w:rsid w:val="00997BA4"/>
    <w:rsid w:val="009A022B"/>
    <w:rsid w:val="009A0472"/>
    <w:rsid w:val="009A04C4"/>
    <w:rsid w:val="009A0816"/>
    <w:rsid w:val="009A2911"/>
    <w:rsid w:val="009A555E"/>
    <w:rsid w:val="009A5AF7"/>
    <w:rsid w:val="009A6E9D"/>
    <w:rsid w:val="009B4124"/>
    <w:rsid w:val="009B70E9"/>
    <w:rsid w:val="009B7CDD"/>
    <w:rsid w:val="009C0835"/>
    <w:rsid w:val="009C15A5"/>
    <w:rsid w:val="009C185A"/>
    <w:rsid w:val="009C7BCF"/>
    <w:rsid w:val="009C7E12"/>
    <w:rsid w:val="009D0054"/>
    <w:rsid w:val="009D03BF"/>
    <w:rsid w:val="009D04F8"/>
    <w:rsid w:val="009D0DAC"/>
    <w:rsid w:val="009D11B6"/>
    <w:rsid w:val="009D613A"/>
    <w:rsid w:val="009E0C58"/>
    <w:rsid w:val="009E43D5"/>
    <w:rsid w:val="009E76E9"/>
    <w:rsid w:val="009F4337"/>
    <w:rsid w:val="009F7422"/>
    <w:rsid w:val="009F7A81"/>
    <w:rsid w:val="00A0099F"/>
    <w:rsid w:val="00A01C3B"/>
    <w:rsid w:val="00A01EC0"/>
    <w:rsid w:val="00A02514"/>
    <w:rsid w:val="00A061AB"/>
    <w:rsid w:val="00A06A67"/>
    <w:rsid w:val="00A07B76"/>
    <w:rsid w:val="00A11D0B"/>
    <w:rsid w:val="00A128F9"/>
    <w:rsid w:val="00A14EA9"/>
    <w:rsid w:val="00A178BA"/>
    <w:rsid w:val="00A212FE"/>
    <w:rsid w:val="00A215E4"/>
    <w:rsid w:val="00A21BD2"/>
    <w:rsid w:val="00A232BC"/>
    <w:rsid w:val="00A24590"/>
    <w:rsid w:val="00A31312"/>
    <w:rsid w:val="00A31C8B"/>
    <w:rsid w:val="00A34790"/>
    <w:rsid w:val="00A35470"/>
    <w:rsid w:val="00A3733C"/>
    <w:rsid w:val="00A405A4"/>
    <w:rsid w:val="00A412E5"/>
    <w:rsid w:val="00A46B02"/>
    <w:rsid w:val="00A47FA1"/>
    <w:rsid w:val="00A50B0F"/>
    <w:rsid w:val="00A51943"/>
    <w:rsid w:val="00A51C32"/>
    <w:rsid w:val="00A51CBE"/>
    <w:rsid w:val="00A5451F"/>
    <w:rsid w:val="00A548C4"/>
    <w:rsid w:val="00A5628D"/>
    <w:rsid w:val="00A60E59"/>
    <w:rsid w:val="00A622D5"/>
    <w:rsid w:val="00A65B36"/>
    <w:rsid w:val="00A67AEB"/>
    <w:rsid w:val="00A70202"/>
    <w:rsid w:val="00A707A7"/>
    <w:rsid w:val="00A70DA7"/>
    <w:rsid w:val="00A72E38"/>
    <w:rsid w:val="00A75DC6"/>
    <w:rsid w:val="00A76DD9"/>
    <w:rsid w:val="00A76F44"/>
    <w:rsid w:val="00A81E7B"/>
    <w:rsid w:val="00A85280"/>
    <w:rsid w:val="00A86100"/>
    <w:rsid w:val="00A866F1"/>
    <w:rsid w:val="00A86CCE"/>
    <w:rsid w:val="00A87CD1"/>
    <w:rsid w:val="00A87D75"/>
    <w:rsid w:val="00A9001A"/>
    <w:rsid w:val="00A90BF5"/>
    <w:rsid w:val="00A913D3"/>
    <w:rsid w:val="00A9368A"/>
    <w:rsid w:val="00A93FFE"/>
    <w:rsid w:val="00A95678"/>
    <w:rsid w:val="00A965A3"/>
    <w:rsid w:val="00A96C33"/>
    <w:rsid w:val="00A97D7E"/>
    <w:rsid w:val="00AA0CEC"/>
    <w:rsid w:val="00AA10A7"/>
    <w:rsid w:val="00AA584C"/>
    <w:rsid w:val="00AA75F6"/>
    <w:rsid w:val="00AA799A"/>
    <w:rsid w:val="00AA7DFE"/>
    <w:rsid w:val="00AB16A2"/>
    <w:rsid w:val="00AB37A2"/>
    <w:rsid w:val="00AB5D4D"/>
    <w:rsid w:val="00AB6B35"/>
    <w:rsid w:val="00AC16B0"/>
    <w:rsid w:val="00AC2B62"/>
    <w:rsid w:val="00AC473A"/>
    <w:rsid w:val="00AC5584"/>
    <w:rsid w:val="00AC5E3D"/>
    <w:rsid w:val="00AC5F8C"/>
    <w:rsid w:val="00AD09FD"/>
    <w:rsid w:val="00AD17F5"/>
    <w:rsid w:val="00AD3EE7"/>
    <w:rsid w:val="00AD424C"/>
    <w:rsid w:val="00AD4714"/>
    <w:rsid w:val="00AD68EE"/>
    <w:rsid w:val="00AD6A51"/>
    <w:rsid w:val="00AE000F"/>
    <w:rsid w:val="00AE0B40"/>
    <w:rsid w:val="00AE0EF4"/>
    <w:rsid w:val="00AE3784"/>
    <w:rsid w:val="00AE48DC"/>
    <w:rsid w:val="00AE6500"/>
    <w:rsid w:val="00AF46FD"/>
    <w:rsid w:val="00AF497F"/>
    <w:rsid w:val="00AF5211"/>
    <w:rsid w:val="00AF574B"/>
    <w:rsid w:val="00AF7086"/>
    <w:rsid w:val="00B0381C"/>
    <w:rsid w:val="00B03B19"/>
    <w:rsid w:val="00B042B9"/>
    <w:rsid w:val="00B11BA1"/>
    <w:rsid w:val="00B14563"/>
    <w:rsid w:val="00B16A7B"/>
    <w:rsid w:val="00B16E35"/>
    <w:rsid w:val="00B17597"/>
    <w:rsid w:val="00B22375"/>
    <w:rsid w:val="00B26F13"/>
    <w:rsid w:val="00B3148A"/>
    <w:rsid w:val="00B32149"/>
    <w:rsid w:val="00B32B66"/>
    <w:rsid w:val="00B33BB2"/>
    <w:rsid w:val="00B34EDB"/>
    <w:rsid w:val="00B40985"/>
    <w:rsid w:val="00B40E12"/>
    <w:rsid w:val="00B42AE9"/>
    <w:rsid w:val="00B5289B"/>
    <w:rsid w:val="00B54DF2"/>
    <w:rsid w:val="00B61AC9"/>
    <w:rsid w:val="00B623D3"/>
    <w:rsid w:val="00B631F1"/>
    <w:rsid w:val="00B63FAC"/>
    <w:rsid w:val="00B654DF"/>
    <w:rsid w:val="00B65EC6"/>
    <w:rsid w:val="00B66491"/>
    <w:rsid w:val="00B6657D"/>
    <w:rsid w:val="00B70986"/>
    <w:rsid w:val="00B71278"/>
    <w:rsid w:val="00B7188B"/>
    <w:rsid w:val="00B72AE0"/>
    <w:rsid w:val="00B74177"/>
    <w:rsid w:val="00B7486A"/>
    <w:rsid w:val="00B74A94"/>
    <w:rsid w:val="00B752C3"/>
    <w:rsid w:val="00B7605C"/>
    <w:rsid w:val="00B7685E"/>
    <w:rsid w:val="00B76AF0"/>
    <w:rsid w:val="00B8267B"/>
    <w:rsid w:val="00B87582"/>
    <w:rsid w:val="00B875F2"/>
    <w:rsid w:val="00B90227"/>
    <w:rsid w:val="00B93C5F"/>
    <w:rsid w:val="00B93E17"/>
    <w:rsid w:val="00B96A4C"/>
    <w:rsid w:val="00BA1FFC"/>
    <w:rsid w:val="00BA66A2"/>
    <w:rsid w:val="00BA7F55"/>
    <w:rsid w:val="00BB1A5A"/>
    <w:rsid w:val="00BB3DF9"/>
    <w:rsid w:val="00BB477A"/>
    <w:rsid w:val="00BB5772"/>
    <w:rsid w:val="00BB6219"/>
    <w:rsid w:val="00BB6E81"/>
    <w:rsid w:val="00BB7932"/>
    <w:rsid w:val="00BC068B"/>
    <w:rsid w:val="00BC3E0A"/>
    <w:rsid w:val="00BC57B6"/>
    <w:rsid w:val="00BC60A2"/>
    <w:rsid w:val="00BC716B"/>
    <w:rsid w:val="00BD1924"/>
    <w:rsid w:val="00BD1BC5"/>
    <w:rsid w:val="00BD54CF"/>
    <w:rsid w:val="00BD568F"/>
    <w:rsid w:val="00BD66FA"/>
    <w:rsid w:val="00BD6EA4"/>
    <w:rsid w:val="00BD700C"/>
    <w:rsid w:val="00BD79A0"/>
    <w:rsid w:val="00BD79C3"/>
    <w:rsid w:val="00BD7D26"/>
    <w:rsid w:val="00BE01D5"/>
    <w:rsid w:val="00BE0D79"/>
    <w:rsid w:val="00BE1FE3"/>
    <w:rsid w:val="00BE28F4"/>
    <w:rsid w:val="00BE5B72"/>
    <w:rsid w:val="00BE7AEB"/>
    <w:rsid w:val="00BF1596"/>
    <w:rsid w:val="00BF1A5E"/>
    <w:rsid w:val="00BF2F49"/>
    <w:rsid w:val="00BF3B1A"/>
    <w:rsid w:val="00BF4E50"/>
    <w:rsid w:val="00BF6C7B"/>
    <w:rsid w:val="00BF7161"/>
    <w:rsid w:val="00C00D76"/>
    <w:rsid w:val="00C02E44"/>
    <w:rsid w:val="00C05E1E"/>
    <w:rsid w:val="00C070F4"/>
    <w:rsid w:val="00C073E4"/>
    <w:rsid w:val="00C07667"/>
    <w:rsid w:val="00C07D6D"/>
    <w:rsid w:val="00C11712"/>
    <w:rsid w:val="00C1234D"/>
    <w:rsid w:val="00C15917"/>
    <w:rsid w:val="00C216D2"/>
    <w:rsid w:val="00C21B40"/>
    <w:rsid w:val="00C21F3D"/>
    <w:rsid w:val="00C221B3"/>
    <w:rsid w:val="00C23F02"/>
    <w:rsid w:val="00C2497C"/>
    <w:rsid w:val="00C24FA7"/>
    <w:rsid w:val="00C24FB0"/>
    <w:rsid w:val="00C26A4B"/>
    <w:rsid w:val="00C31E70"/>
    <w:rsid w:val="00C339D2"/>
    <w:rsid w:val="00C375A4"/>
    <w:rsid w:val="00C40446"/>
    <w:rsid w:val="00C420FF"/>
    <w:rsid w:val="00C51352"/>
    <w:rsid w:val="00C54123"/>
    <w:rsid w:val="00C54156"/>
    <w:rsid w:val="00C617E9"/>
    <w:rsid w:val="00C63A9A"/>
    <w:rsid w:val="00C63E30"/>
    <w:rsid w:val="00C71FCC"/>
    <w:rsid w:val="00C733F1"/>
    <w:rsid w:val="00C73EE1"/>
    <w:rsid w:val="00C77667"/>
    <w:rsid w:val="00C80DCD"/>
    <w:rsid w:val="00C83756"/>
    <w:rsid w:val="00C8549D"/>
    <w:rsid w:val="00C85A3A"/>
    <w:rsid w:val="00C90EF1"/>
    <w:rsid w:val="00C918C7"/>
    <w:rsid w:val="00C93345"/>
    <w:rsid w:val="00C94EC3"/>
    <w:rsid w:val="00C95369"/>
    <w:rsid w:val="00C97196"/>
    <w:rsid w:val="00CA1543"/>
    <w:rsid w:val="00CA57DE"/>
    <w:rsid w:val="00CA7D60"/>
    <w:rsid w:val="00CB20DE"/>
    <w:rsid w:val="00CB50C9"/>
    <w:rsid w:val="00CB605C"/>
    <w:rsid w:val="00CC0E88"/>
    <w:rsid w:val="00CC15CA"/>
    <w:rsid w:val="00CC481C"/>
    <w:rsid w:val="00CC4C87"/>
    <w:rsid w:val="00CC4CBF"/>
    <w:rsid w:val="00CC4E93"/>
    <w:rsid w:val="00CC5654"/>
    <w:rsid w:val="00CC6138"/>
    <w:rsid w:val="00CD0B1A"/>
    <w:rsid w:val="00CD2FD5"/>
    <w:rsid w:val="00CD4288"/>
    <w:rsid w:val="00CD4870"/>
    <w:rsid w:val="00CD60A8"/>
    <w:rsid w:val="00CD61AC"/>
    <w:rsid w:val="00CD73EE"/>
    <w:rsid w:val="00CE1F7F"/>
    <w:rsid w:val="00CE2023"/>
    <w:rsid w:val="00CE65AA"/>
    <w:rsid w:val="00CE7DDE"/>
    <w:rsid w:val="00CF2693"/>
    <w:rsid w:val="00CF4093"/>
    <w:rsid w:val="00CF4F3C"/>
    <w:rsid w:val="00CF73F4"/>
    <w:rsid w:val="00D02A60"/>
    <w:rsid w:val="00D06698"/>
    <w:rsid w:val="00D0687F"/>
    <w:rsid w:val="00D121E2"/>
    <w:rsid w:val="00D13710"/>
    <w:rsid w:val="00D145B3"/>
    <w:rsid w:val="00D14994"/>
    <w:rsid w:val="00D15E87"/>
    <w:rsid w:val="00D1663C"/>
    <w:rsid w:val="00D1734A"/>
    <w:rsid w:val="00D2000C"/>
    <w:rsid w:val="00D211C0"/>
    <w:rsid w:val="00D21A22"/>
    <w:rsid w:val="00D21B64"/>
    <w:rsid w:val="00D21C0D"/>
    <w:rsid w:val="00D2374F"/>
    <w:rsid w:val="00D237E5"/>
    <w:rsid w:val="00D24163"/>
    <w:rsid w:val="00D24D87"/>
    <w:rsid w:val="00D25080"/>
    <w:rsid w:val="00D25A13"/>
    <w:rsid w:val="00D332AB"/>
    <w:rsid w:val="00D358BE"/>
    <w:rsid w:val="00D36861"/>
    <w:rsid w:val="00D374AB"/>
    <w:rsid w:val="00D4015D"/>
    <w:rsid w:val="00D42822"/>
    <w:rsid w:val="00D42AFC"/>
    <w:rsid w:val="00D4339A"/>
    <w:rsid w:val="00D455AE"/>
    <w:rsid w:val="00D46F04"/>
    <w:rsid w:val="00D47D0D"/>
    <w:rsid w:val="00D51ED6"/>
    <w:rsid w:val="00D52048"/>
    <w:rsid w:val="00D5363D"/>
    <w:rsid w:val="00D55173"/>
    <w:rsid w:val="00D55C96"/>
    <w:rsid w:val="00D56682"/>
    <w:rsid w:val="00D57588"/>
    <w:rsid w:val="00D57819"/>
    <w:rsid w:val="00D57CA5"/>
    <w:rsid w:val="00D61687"/>
    <w:rsid w:val="00D62568"/>
    <w:rsid w:val="00D63F13"/>
    <w:rsid w:val="00D64F65"/>
    <w:rsid w:val="00D6623E"/>
    <w:rsid w:val="00D67135"/>
    <w:rsid w:val="00D707CD"/>
    <w:rsid w:val="00D71C4A"/>
    <w:rsid w:val="00D725B6"/>
    <w:rsid w:val="00D7660A"/>
    <w:rsid w:val="00D766CB"/>
    <w:rsid w:val="00D76DB5"/>
    <w:rsid w:val="00D8042D"/>
    <w:rsid w:val="00D814F4"/>
    <w:rsid w:val="00D81C7A"/>
    <w:rsid w:val="00D82991"/>
    <w:rsid w:val="00D82E25"/>
    <w:rsid w:val="00D84F60"/>
    <w:rsid w:val="00D86645"/>
    <w:rsid w:val="00D86A46"/>
    <w:rsid w:val="00D912D3"/>
    <w:rsid w:val="00D924C9"/>
    <w:rsid w:val="00D92E5B"/>
    <w:rsid w:val="00D93FB7"/>
    <w:rsid w:val="00DA0D55"/>
    <w:rsid w:val="00DA160D"/>
    <w:rsid w:val="00DA3752"/>
    <w:rsid w:val="00DA585D"/>
    <w:rsid w:val="00DA6153"/>
    <w:rsid w:val="00DA77B0"/>
    <w:rsid w:val="00DB1B20"/>
    <w:rsid w:val="00DB408D"/>
    <w:rsid w:val="00DB4C12"/>
    <w:rsid w:val="00DB5AC0"/>
    <w:rsid w:val="00DC0480"/>
    <w:rsid w:val="00DC1C7D"/>
    <w:rsid w:val="00DC20FE"/>
    <w:rsid w:val="00DC2B24"/>
    <w:rsid w:val="00DC3572"/>
    <w:rsid w:val="00DC400D"/>
    <w:rsid w:val="00DC4D6C"/>
    <w:rsid w:val="00DC71DE"/>
    <w:rsid w:val="00DC7430"/>
    <w:rsid w:val="00DD1A85"/>
    <w:rsid w:val="00DD2155"/>
    <w:rsid w:val="00DD239E"/>
    <w:rsid w:val="00DD28DE"/>
    <w:rsid w:val="00DD2A7B"/>
    <w:rsid w:val="00DD3372"/>
    <w:rsid w:val="00DE0D55"/>
    <w:rsid w:val="00DE7AE6"/>
    <w:rsid w:val="00DF303A"/>
    <w:rsid w:val="00E00325"/>
    <w:rsid w:val="00E0092C"/>
    <w:rsid w:val="00E03764"/>
    <w:rsid w:val="00E052C4"/>
    <w:rsid w:val="00E073E3"/>
    <w:rsid w:val="00E11F90"/>
    <w:rsid w:val="00E13DF6"/>
    <w:rsid w:val="00E150BF"/>
    <w:rsid w:val="00E155FB"/>
    <w:rsid w:val="00E177AB"/>
    <w:rsid w:val="00E20A54"/>
    <w:rsid w:val="00E23F8C"/>
    <w:rsid w:val="00E2457E"/>
    <w:rsid w:val="00E25AC6"/>
    <w:rsid w:val="00E25EAB"/>
    <w:rsid w:val="00E26652"/>
    <w:rsid w:val="00E27419"/>
    <w:rsid w:val="00E30070"/>
    <w:rsid w:val="00E310F4"/>
    <w:rsid w:val="00E31BE2"/>
    <w:rsid w:val="00E341C5"/>
    <w:rsid w:val="00E346ED"/>
    <w:rsid w:val="00E34F33"/>
    <w:rsid w:val="00E3575C"/>
    <w:rsid w:val="00E40077"/>
    <w:rsid w:val="00E41F7A"/>
    <w:rsid w:val="00E44955"/>
    <w:rsid w:val="00E44F1E"/>
    <w:rsid w:val="00E46CDD"/>
    <w:rsid w:val="00E53FA0"/>
    <w:rsid w:val="00E54CD0"/>
    <w:rsid w:val="00E5708C"/>
    <w:rsid w:val="00E57299"/>
    <w:rsid w:val="00E624CB"/>
    <w:rsid w:val="00E64ED4"/>
    <w:rsid w:val="00E66D6A"/>
    <w:rsid w:val="00E677DB"/>
    <w:rsid w:val="00E67AFC"/>
    <w:rsid w:val="00E70183"/>
    <w:rsid w:val="00E708CE"/>
    <w:rsid w:val="00E70AD5"/>
    <w:rsid w:val="00E738D0"/>
    <w:rsid w:val="00E74AA1"/>
    <w:rsid w:val="00E75620"/>
    <w:rsid w:val="00E75E83"/>
    <w:rsid w:val="00E7754C"/>
    <w:rsid w:val="00E777E9"/>
    <w:rsid w:val="00E77ED9"/>
    <w:rsid w:val="00E810DB"/>
    <w:rsid w:val="00E84D35"/>
    <w:rsid w:val="00E86453"/>
    <w:rsid w:val="00E87274"/>
    <w:rsid w:val="00E928EF"/>
    <w:rsid w:val="00E9695F"/>
    <w:rsid w:val="00EA10B2"/>
    <w:rsid w:val="00EA17E8"/>
    <w:rsid w:val="00EA18A0"/>
    <w:rsid w:val="00EB0521"/>
    <w:rsid w:val="00EB07D9"/>
    <w:rsid w:val="00EB5921"/>
    <w:rsid w:val="00EB5E70"/>
    <w:rsid w:val="00EB5FFF"/>
    <w:rsid w:val="00EB69EC"/>
    <w:rsid w:val="00EB7605"/>
    <w:rsid w:val="00EC41A0"/>
    <w:rsid w:val="00EC5012"/>
    <w:rsid w:val="00EC6CA2"/>
    <w:rsid w:val="00EC6DCB"/>
    <w:rsid w:val="00ED06BC"/>
    <w:rsid w:val="00ED3322"/>
    <w:rsid w:val="00ED5F9B"/>
    <w:rsid w:val="00ED6EE6"/>
    <w:rsid w:val="00EE27B9"/>
    <w:rsid w:val="00EE39C6"/>
    <w:rsid w:val="00EE4E02"/>
    <w:rsid w:val="00EF3B4C"/>
    <w:rsid w:val="00EF6A04"/>
    <w:rsid w:val="00F01480"/>
    <w:rsid w:val="00F041C3"/>
    <w:rsid w:val="00F0448D"/>
    <w:rsid w:val="00F117E0"/>
    <w:rsid w:val="00F11F58"/>
    <w:rsid w:val="00F148C1"/>
    <w:rsid w:val="00F17079"/>
    <w:rsid w:val="00F20607"/>
    <w:rsid w:val="00F2079E"/>
    <w:rsid w:val="00F2108B"/>
    <w:rsid w:val="00F22B04"/>
    <w:rsid w:val="00F24662"/>
    <w:rsid w:val="00F2561A"/>
    <w:rsid w:val="00F26873"/>
    <w:rsid w:val="00F27C93"/>
    <w:rsid w:val="00F33B27"/>
    <w:rsid w:val="00F33B77"/>
    <w:rsid w:val="00F33F7D"/>
    <w:rsid w:val="00F35270"/>
    <w:rsid w:val="00F36D1B"/>
    <w:rsid w:val="00F377E5"/>
    <w:rsid w:val="00F4079F"/>
    <w:rsid w:val="00F41AD3"/>
    <w:rsid w:val="00F420A8"/>
    <w:rsid w:val="00F43D14"/>
    <w:rsid w:val="00F4438A"/>
    <w:rsid w:val="00F44C4B"/>
    <w:rsid w:val="00F4790C"/>
    <w:rsid w:val="00F510B1"/>
    <w:rsid w:val="00F51CAD"/>
    <w:rsid w:val="00F53945"/>
    <w:rsid w:val="00F56E5F"/>
    <w:rsid w:val="00F611AD"/>
    <w:rsid w:val="00F61E48"/>
    <w:rsid w:val="00F6405F"/>
    <w:rsid w:val="00F66828"/>
    <w:rsid w:val="00F70D72"/>
    <w:rsid w:val="00F74D48"/>
    <w:rsid w:val="00F75DD6"/>
    <w:rsid w:val="00F81D57"/>
    <w:rsid w:val="00F85765"/>
    <w:rsid w:val="00F85F36"/>
    <w:rsid w:val="00F90B30"/>
    <w:rsid w:val="00F91E22"/>
    <w:rsid w:val="00F92EA4"/>
    <w:rsid w:val="00F94427"/>
    <w:rsid w:val="00F95274"/>
    <w:rsid w:val="00F9590A"/>
    <w:rsid w:val="00FA1361"/>
    <w:rsid w:val="00FA2385"/>
    <w:rsid w:val="00FA3B11"/>
    <w:rsid w:val="00FA3B13"/>
    <w:rsid w:val="00FA476D"/>
    <w:rsid w:val="00FA49EF"/>
    <w:rsid w:val="00FA7BF2"/>
    <w:rsid w:val="00FC07C0"/>
    <w:rsid w:val="00FC1CEF"/>
    <w:rsid w:val="00FC225F"/>
    <w:rsid w:val="00FC39BC"/>
    <w:rsid w:val="00FC432E"/>
    <w:rsid w:val="00FC50B9"/>
    <w:rsid w:val="00FD1FCD"/>
    <w:rsid w:val="00FD4EA7"/>
    <w:rsid w:val="00FD7766"/>
    <w:rsid w:val="00FD7E77"/>
    <w:rsid w:val="00FE09CB"/>
    <w:rsid w:val="00FE2943"/>
    <w:rsid w:val="00FE4125"/>
    <w:rsid w:val="00FE46A7"/>
    <w:rsid w:val="00FE6254"/>
    <w:rsid w:val="00FE7295"/>
    <w:rsid w:val="00FF4420"/>
    <w:rsid w:val="00FF6BAC"/>
    <w:rsid w:val="00FF6F34"/>
    <w:rsid w:val="01045F7B"/>
    <w:rsid w:val="05FC4926"/>
    <w:rsid w:val="07230354"/>
    <w:rsid w:val="0A8C1697"/>
    <w:rsid w:val="1009219B"/>
    <w:rsid w:val="108C606C"/>
    <w:rsid w:val="18200989"/>
    <w:rsid w:val="1D200BD9"/>
    <w:rsid w:val="1FFC92CA"/>
    <w:rsid w:val="2187050F"/>
    <w:rsid w:val="22D249F2"/>
    <w:rsid w:val="29EA4D83"/>
    <w:rsid w:val="2A2036AC"/>
    <w:rsid w:val="2C860188"/>
    <w:rsid w:val="2CD91CAB"/>
    <w:rsid w:val="2F8FA1D7"/>
    <w:rsid w:val="36DB7A54"/>
    <w:rsid w:val="377FCBF8"/>
    <w:rsid w:val="378E2D18"/>
    <w:rsid w:val="3DB53540"/>
    <w:rsid w:val="3EFE3365"/>
    <w:rsid w:val="3F6B380F"/>
    <w:rsid w:val="42051A0F"/>
    <w:rsid w:val="43117740"/>
    <w:rsid w:val="491A4A0F"/>
    <w:rsid w:val="4BA4451E"/>
    <w:rsid w:val="4D0E4D19"/>
    <w:rsid w:val="4D586DFC"/>
    <w:rsid w:val="4FAEA3F1"/>
    <w:rsid w:val="51932FAD"/>
    <w:rsid w:val="51E4236A"/>
    <w:rsid w:val="57F604E8"/>
    <w:rsid w:val="59B966C3"/>
    <w:rsid w:val="5AC32353"/>
    <w:rsid w:val="5BFEE4E0"/>
    <w:rsid w:val="5CA50F3A"/>
    <w:rsid w:val="5CBCBD04"/>
    <w:rsid w:val="5D3F907A"/>
    <w:rsid w:val="5EDCD9C6"/>
    <w:rsid w:val="5FFC2E09"/>
    <w:rsid w:val="65FF0422"/>
    <w:rsid w:val="67EE1F80"/>
    <w:rsid w:val="68FF5807"/>
    <w:rsid w:val="69618ECD"/>
    <w:rsid w:val="69FA6704"/>
    <w:rsid w:val="6A3D66D2"/>
    <w:rsid w:val="6AA64288"/>
    <w:rsid w:val="6BFD1E49"/>
    <w:rsid w:val="6F7C3E05"/>
    <w:rsid w:val="6FFBF197"/>
    <w:rsid w:val="7567E0EE"/>
    <w:rsid w:val="7BF7CBF5"/>
    <w:rsid w:val="7D5F2038"/>
    <w:rsid w:val="7DE6309F"/>
    <w:rsid w:val="7DFF34D4"/>
    <w:rsid w:val="7E777098"/>
    <w:rsid w:val="7EC4B4D6"/>
    <w:rsid w:val="7FB5A219"/>
    <w:rsid w:val="7FE3A75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2A71EF84"/>
  <w15:docId w15:val="{A7DC8411-3985-41A2-90DB-4BADE9BFBF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1"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qFormat="1"/>
    <w:lsdException w:name="heading 5" w:uiPriority="9"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uiPriority="39" w:unhideWhenUsed="1" w:qFormat="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uiPriority="99" w:unhideWhenUsed="1" w:qFormat="1"/>
    <w:lsdException w:name="header" w:uiPriority="99" w:unhideWhenUsed="1"/>
    <w:lsdException w:name="footer" w:uiPriority="99" w:unhideWhenUsed="1" w:qFormat="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uiPriority="99"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qFormat="1"/>
    <w:lsdException w:name="Body Text"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iPriority="99" w:unhideWhenUsed="1" w:qFormat="1"/>
    <w:lsdException w:name="FollowedHyperlink" w:uiPriority="99" w:unhideWhenUsed="1" w:qFormat="1"/>
    <w:lsdException w:name="Strong" w:uiPriority="22"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iPriority="99" w:unhideWhenUsed="1"/>
    <w:lsdException w:name="HTML Bottom of Form" w:semiHidden="1" w:uiPriority="99" w:unhideWhenUsed="1"/>
    <w:lsdException w:name="Normal (Web)" w:uiPriority="99"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iPriority="99" w:unhideWhenUsed="1" w:qFormat="1"/>
    <w:lsdException w:name="annotation subject" w:uiPriority="99"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iPriority="99" w:unhideWhenUsed="1" w:qFormat="1"/>
    <w:lsdException w:name="Table Grid" w:uiPriority="59" w:qFormat="1"/>
    <w:lsdException w:name="Table Theme" w:semiHidden="1" w:unhideWhenUsed="1"/>
    <w:lsdException w:name="Placeholder Text" w:semiHidden="1" w:uiPriority="99" w:unhideWhenUsed="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34"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rFonts w:ascii="Calibri" w:hAnsi="Calibri"/>
      <w:kern w:val="2"/>
      <w:sz w:val="21"/>
      <w:szCs w:val="22"/>
    </w:rPr>
  </w:style>
  <w:style w:type="paragraph" w:styleId="1">
    <w:name w:val="heading 1"/>
    <w:basedOn w:val="a"/>
    <w:next w:val="a"/>
    <w:link w:val="10"/>
    <w:uiPriority w:val="9"/>
    <w:qFormat/>
    <w:pPr>
      <w:keepNext/>
      <w:keepLines/>
      <w:spacing w:before="340" w:after="330" w:line="578" w:lineRule="auto"/>
      <w:outlineLvl w:val="0"/>
    </w:pPr>
    <w:rPr>
      <w:b/>
      <w:bCs/>
      <w:kern w:val="44"/>
      <w:sz w:val="44"/>
      <w:szCs w:val="44"/>
    </w:rPr>
  </w:style>
  <w:style w:type="paragraph" w:styleId="2">
    <w:name w:val="heading 2"/>
    <w:basedOn w:val="a"/>
    <w:link w:val="20"/>
    <w:uiPriority w:val="9"/>
    <w:qFormat/>
    <w:pPr>
      <w:spacing w:before="46"/>
      <w:ind w:left="757" w:hanging="616"/>
      <w:outlineLvl w:val="1"/>
    </w:pPr>
    <w:rPr>
      <w:rFonts w:ascii="微软雅黑" w:eastAsia="微软雅黑" w:hAnsi="微软雅黑" w:cs="微软雅黑"/>
      <w:b/>
      <w:bCs/>
      <w:szCs w:val="21"/>
      <w:lang w:val="zh-CN" w:bidi="zh-CN"/>
    </w:rPr>
  </w:style>
  <w:style w:type="paragraph" w:styleId="3">
    <w:name w:val="heading 3"/>
    <w:basedOn w:val="a"/>
    <w:link w:val="30"/>
    <w:uiPriority w:val="9"/>
    <w:qFormat/>
    <w:pPr>
      <w:ind w:left="40"/>
      <w:outlineLvl w:val="2"/>
    </w:pPr>
    <w:rPr>
      <w:rFonts w:ascii="微软雅黑" w:eastAsia="微软雅黑" w:hAnsi="微软雅黑" w:cs="微软雅黑"/>
      <w:b/>
      <w:bCs/>
      <w:sz w:val="18"/>
      <w:szCs w:val="18"/>
      <w:lang w:val="zh-CN" w:bidi="zh-CN"/>
    </w:rPr>
  </w:style>
  <w:style w:type="paragraph" w:styleId="4">
    <w:name w:val="heading 4"/>
    <w:basedOn w:val="a"/>
    <w:uiPriority w:val="1"/>
    <w:qFormat/>
    <w:pPr>
      <w:spacing w:line="231" w:lineRule="exact"/>
      <w:ind w:left="142"/>
      <w:outlineLvl w:val="3"/>
    </w:pPr>
    <w:rPr>
      <w:rFonts w:ascii="微软雅黑" w:eastAsia="微软雅黑" w:hAnsi="微软雅黑" w:cs="微软雅黑"/>
      <w:b/>
      <w:bCs/>
      <w:sz w:val="15"/>
      <w:szCs w:val="15"/>
      <w:lang w:val="zh-CN" w:bidi="zh-CN"/>
    </w:rPr>
  </w:style>
  <w:style w:type="paragraph" w:styleId="5">
    <w:name w:val="heading 5"/>
    <w:basedOn w:val="a"/>
    <w:next w:val="a"/>
    <w:link w:val="50"/>
    <w:uiPriority w:val="9"/>
    <w:qFormat/>
    <w:pPr>
      <w:keepNext/>
      <w:keepLines/>
      <w:spacing w:before="280" w:after="290" w:line="372" w:lineRule="auto"/>
      <w:outlineLvl w:val="4"/>
    </w:pPr>
    <w:rPr>
      <w:b/>
      <w:sz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uiPriority w:val="99"/>
    <w:unhideWhenUsed/>
    <w:qFormat/>
    <w:pPr>
      <w:jc w:val="left"/>
    </w:pPr>
  </w:style>
  <w:style w:type="paragraph" w:styleId="a5">
    <w:name w:val="Body Text"/>
    <w:basedOn w:val="a"/>
    <w:link w:val="a6"/>
    <w:uiPriority w:val="1"/>
    <w:qFormat/>
    <w:pPr>
      <w:autoSpaceDE w:val="0"/>
      <w:autoSpaceDN w:val="0"/>
      <w:jc w:val="left"/>
    </w:pPr>
    <w:rPr>
      <w:rFonts w:ascii="Times New Roman" w:eastAsia="Times New Roman" w:hAnsi="Times New Roman"/>
      <w:kern w:val="0"/>
      <w:sz w:val="18"/>
      <w:szCs w:val="18"/>
      <w:lang w:val="zh-CN" w:bidi="zh-CN"/>
    </w:rPr>
  </w:style>
  <w:style w:type="paragraph" w:styleId="TOC3">
    <w:name w:val="toc 3"/>
    <w:basedOn w:val="a"/>
    <w:next w:val="a"/>
    <w:uiPriority w:val="39"/>
    <w:unhideWhenUsed/>
    <w:qFormat/>
    <w:pPr>
      <w:widowControl/>
      <w:spacing w:after="100" w:line="259" w:lineRule="auto"/>
      <w:ind w:left="440"/>
      <w:jc w:val="left"/>
    </w:pPr>
    <w:rPr>
      <w:kern w:val="0"/>
      <w:sz w:val="22"/>
    </w:rPr>
  </w:style>
  <w:style w:type="paragraph" w:styleId="a7">
    <w:name w:val="Balloon Text"/>
    <w:basedOn w:val="a"/>
    <w:link w:val="a8"/>
    <w:uiPriority w:val="99"/>
    <w:unhideWhenUsed/>
    <w:qFormat/>
    <w:rPr>
      <w:sz w:val="18"/>
      <w:szCs w:val="18"/>
    </w:rPr>
  </w:style>
  <w:style w:type="paragraph" w:styleId="a9">
    <w:name w:val="footer"/>
    <w:basedOn w:val="a"/>
    <w:link w:val="aa"/>
    <w:uiPriority w:val="99"/>
    <w:unhideWhenUsed/>
    <w:qFormat/>
    <w:pPr>
      <w:tabs>
        <w:tab w:val="center" w:pos="4153"/>
        <w:tab w:val="right" w:pos="8306"/>
      </w:tabs>
      <w:snapToGrid w:val="0"/>
      <w:jc w:val="left"/>
    </w:pPr>
    <w:rPr>
      <w:sz w:val="18"/>
      <w:szCs w:val="18"/>
    </w:rPr>
  </w:style>
  <w:style w:type="paragraph" w:styleId="TOC1">
    <w:name w:val="toc 1"/>
    <w:basedOn w:val="a"/>
    <w:next w:val="a"/>
    <w:uiPriority w:val="39"/>
    <w:unhideWhenUsed/>
    <w:qFormat/>
    <w:pPr>
      <w:tabs>
        <w:tab w:val="right" w:pos="9600"/>
      </w:tabs>
      <w:spacing w:line="480" w:lineRule="auto"/>
    </w:pPr>
  </w:style>
  <w:style w:type="paragraph" w:styleId="TOC2">
    <w:name w:val="toc 2"/>
    <w:basedOn w:val="a"/>
    <w:next w:val="a"/>
    <w:uiPriority w:val="39"/>
    <w:unhideWhenUsed/>
    <w:qFormat/>
    <w:pPr>
      <w:ind w:leftChars="200" w:left="420"/>
    </w:pPr>
  </w:style>
  <w:style w:type="paragraph" w:styleId="ab">
    <w:name w:val="Normal (Web)"/>
    <w:basedOn w:val="a"/>
    <w:uiPriority w:val="99"/>
    <w:unhideWhenUsed/>
    <w:qFormat/>
    <w:pPr>
      <w:widowControl/>
      <w:spacing w:before="100" w:beforeAutospacing="1" w:after="100" w:afterAutospacing="1"/>
      <w:jc w:val="left"/>
    </w:pPr>
    <w:rPr>
      <w:rFonts w:ascii="宋体" w:hAnsi="宋体" w:cs="宋体"/>
      <w:kern w:val="0"/>
      <w:sz w:val="24"/>
      <w:szCs w:val="24"/>
    </w:rPr>
  </w:style>
  <w:style w:type="paragraph" w:styleId="ac">
    <w:name w:val="annotation subject"/>
    <w:basedOn w:val="a3"/>
    <w:next w:val="a3"/>
    <w:link w:val="ad"/>
    <w:uiPriority w:val="99"/>
    <w:unhideWhenUsed/>
    <w:qFormat/>
    <w:rPr>
      <w:b/>
      <w:bCs/>
    </w:rPr>
  </w:style>
  <w:style w:type="table" w:styleId="ae">
    <w:name w:val="Table Grid"/>
    <w:basedOn w:val="a1"/>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
    <w:name w:val="Strong"/>
    <w:uiPriority w:val="22"/>
    <w:qFormat/>
    <w:rPr>
      <w:b/>
      <w:bCs/>
    </w:rPr>
  </w:style>
  <w:style w:type="character" w:styleId="af0">
    <w:name w:val="FollowedHyperlink"/>
    <w:uiPriority w:val="99"/>
    <w:unhideWhenUsed/>
    <w:qFormat/>
    <w:rPr>
      <w:color w:val="954F72"/>
      <w:u w:val="single"/>
    </w:rPr>
  </w:style>
  <w:style w:type="character" w:styleId="af1">
    <w:name w:val="Hyperlink"/>
    <w:uiPriority w:val="99"/>
    <w:unhideWhenUsed/>
    <w:qFormat/>
    <w:rPr>
      <w:color w:val="0563C1"/>
      <w:u w:val="single"/>
    </w:rPr>
  </w:style>
  <w:style w:type="character" w:styleId="af2">
    <w:name w:val="annotation reference"/>
    <w:uiPriority w:val="99"/>
    <w:unhideWhenUsed/>
    <w:qFormat/>
    <w:rPr>
      <w:sz w:val="21"/>
      <w:szCs w:val="21"/>
    </w:rPr>
  </w:style>
  <w:style w:type="character" w:customStyle="1" w:styleId="10">
    <w:name w:val="标题 1 字符"/>
    <w:link w:val="1"/>
    <w:uiPriority w:val="9"/>
    <w:qFormat/>
    <w:rPr>
      <w:b/>
      <w:bCs/>
      <w:kern w:val="44"/>
      <w:sz w:val="44"/>
      <w:szCs w:val="44"/>
    </w:rPr>
  </w:style>
  <w:style w:type="character" w:customStyle="1" w:styleId="20">
    <w:name w:val="标题 2 字符"/>
    <w:link w:val="2"/>
    <w:uiPriority w:val="9"/>
    <w:qFormat/>
    <w:rPr>
      <w:rFonts w:ascii="微软雅黑" w:eastAsia="微软雅黑" w:hAnsi="微软雅黑" w:cs="微软雅黑"/>
      <w:b/>
      <w:bCs/>
      <w:kern w:val="2"/>
      <w:sz w:val="21"/>
      <w:szCs w:val="21"/>
      <w:lang w:val="zh-CN" w:bidi="zh-CN"/>
    </w:rPr>
  </w:style>
  <w:style w:type="character" w:customStyle="1" w:styleId="30">
    <w:name w:val="标题 3 字符"/>
    <w:link w:val="3"/>
    <w:uiPriority w:val="9"/>
    <w:qFormat/>
    <w:rPr>
      <w:rFonts w:ascii="微软雅黑" w:eastAsia="微软雅黑" w:hAnsi="微软雅黑" w:cs="微软雅黑"/>
      <w:b/>
      <w:bCs/>
      <w:kern w:val="2"/>
      <w:sz w:val="18"/>
      <w:szCs w:val="18"/>
      <w:lang w:val="zh-CN" w:bidi="zh-CN"/>
    </w:rPr>
  </w:style>
  <w:style w:type="character" w:customStyle="1" w:styleId="50">
    <w:name w:val="标题 5 字符"/>
    <w:link w:val="5"/>
    <w:qFormat/>
    <w:rPr>
      <w:b/>
      <w:sz w:val="28"/>
    </w:rPr>
  </w:style>
  <w:style w:type="character" w:customStyle="1" w:styleId="a4">
    <w:name w:val="批注文字 字符"/>
    <w:link w:val="a3"/>
    <w:uiPriority w:val="99"/>
    <w:qFormat/>
    <w:rPr>
      <w:rFonts w:ascii="Calibri" w:eastAsia="宋体" w:hAnsi="Calibri" w:cs="Times New Roman"/>
      <w:kern w:val="2"/>
      <w:sz w:val="21"/>
      <w:szCs w:val="22"/>
    </w:rPr>
  </w:style>
  <w:style w:type="character" w:customStyle="1" w:styleId="a6">
    <w:name w:val="正文文本 字符"/>
    <w:link w:val="a5"/>
    <w:uiPriority w:val="1"/>
    <w:qFormat/>
    <w:rPr>
      <w:rFonts w:ascii="Times New Roman" w:eastAsia="Times New Roman" w:hAnsi="Times New Roman" w:cs="Times New Roman"/>
      <w:sz w:val="18"/>
      <w:szCs w:val="18"/>
      <w:lang w:val="zh-CN" w:bidi="zh-CN"/>
    </w:rPr>
  </w:style>
  <w:style w:type="character" w:customStyle="1" w:styleId="a8">
    <w:name w:val="批注框文本 字符"/>
    <w:link w:val="a7"/>
    <w:uiPriority w:val="99"/>
    <w:semiHidden/>
    <w:qFormat/>
    <w:rPr>
      <w:rFonts w:ascii="Calibri" w:eastAsia="宋体" w:hAnsi="Calibri" w:cs="Times New Roman"/>
      <w:kern w:val="2"/>
      <w:sz w:val="18"/>
      <w:szCs w:val="18"/>
    </w:rPr>
  </w:style>
  <w:style w:type="character" w:customStyle="1" w:styleId="aa">
    <w:name w:val="页脚 字符"/>
    <w:link w:val="a9"/>
    <w:uiPriority w:val="99"/>
    <w:qFormat/>
    <w:rPr>
      <w:sz w:val="18"/>
      <w:szCs w:val="18"/>
    </w:rPr>
  </w:style>
  <w:style w:type="character" w:customStyle="1" w:styleId="ad">
    <w:name w:val="批注主题 字符"/>
    <w:link w:val="ac"/>
    <w:uiPriority w:val="99"/>
    <w:semiHidden/>
    <w:qFormat/>
    <w:rPr>
      <w:rFonts w:ascii="Calibri" w:eastAsia="宋体" w:hAnsi="Calibri" w:cs="Times New Roman"/>
      <w:b/>
      <w:bCs/>
      <w:kern w:val="2"/>
      <w:sz w:val="21"/>
      <w:szCs w:val="22"/>
    </w:rPr>
  </w:style>
  <w:style w:type="character" w:customStyle="1" w:styleId="af3">
    <w:name w:val="艾德一级标题 字符"/>
    <w:link w:val="af4"/>
    <w:qFormat/>
    <w:rPr>
      <w:rFonts w:ascii="微软雅黑" w:eastAsia="微软雅黑" w:hAnsi="微软雅黑"/>
      <w:b/>
      <w:smallCaps/>
      <w:color w:val="000000"/>
      <w:sz w:val="28"/>
      <w:szCs w:val="26"/>
    </w:rPr>
  </w:style>
  <w:style w:type="paragraph" w:customStyle="1" w:styleId="af4">
    <w:name w:val="艾德一级标题"/>
    <w:link w:val="af3"/>
    <w:qFormat/>
    <w:pPr>
      <w:adjustRightInd w:val="0"/>
      <w:snapToGrid w:val="0"/>
      <w:spacing w:after="200" w:line="276" w:lineRule="auto"/>
      <w:contextualSpacing/>
    </w:pPr>
    <w:rPr>
      <w:rFonts w:ascii="微软雅黑" w:eastAsia="微软雅黑" w:hAnsi="微软雅黑"/>
      <w:b/>
      <w:smallCaps/>
      <w:color w:val="000000"/>
      <w:sz w:val="28"/>
      <w:szCs w:val="26"/>
    </w:rPr>
  </w:style>
  <w:style w:type="character" w:customStyle="1" w:styleId="11">
    <w:name w:val="未处理的提及1"/>
    <w:uiPriority w:val="99"/>
    <w:unhideWhenUsed/>
    <w:qFormat/>
    <w:rPr>
      <w:color w:val="605E5C"/>
      <w:shd w:val="clear" w:color="auto" w:fill="E1DFDD"/>
    </w:rPr>
  </w:style>
  <w:style w:type="character" w:customStyle="1" w:styleId="110">
    <w:name w:val="未处理的提及11"/>
    <w:uiPriority w:val="99"/>
    <w:unhideWhenUsed/>
    <w:qFormat/>
    <w:rPr>
      <w:color w:val="605E5C"/>
      <w:shd w:val="clear" w:color="auto" w:fill="E1DFDD"/>
    </w:rPr>
  </w:style>
  <w:style w:type="character" w:customStyle="1" w:styleId="21">
    <w:name w:val="未处理的提及2"/>
    <w:uiPriority w:val="99"/>
    <w:unhideWhenUsed/>
    <w:qFormat/>
    <w:rPr>
      <w:color w:val="605E5C"/>
      <w:shd w:val="clear" w:color="auto" w:fill="E1DFDD"/>
    </w:rPr>
  </w:style>
  <w:style w:type="character" w:customStyle="1" w:styleId="id-label">
    <w:name w:val="id-label"/>
    <w:qFormat/>
  </w:style>
  <w:style w:type="character" w:customStyle="1" w:styleId="af5">
    <w:name w:val="世和一级标题 字符"/>
    <w:link w:val="af6"/>
    <w:qFormat/>
    <w:rPr>
      <w:rFonts w:ascii="微软雅黑" w:eastAsia="微软雅黑" w:hAnsi="微软雅黑"/>
      <w:b/>
      <w:smallCaps/>
      <w:color w:val="000000"/>
      <w:sz w:val="28"/>
      <w:szCs w:val="26"/>
      <w:lang w:val="en-US" w:eastAsia="zh-CN" w:bidi="ar-SA"/>
    </w:rPr>
  </w:style>
  <w:style w:type="paragraph" w:customStyle="1" w:styleId="af6">
    <w:name w:val="世和一级标题"/>
    <w:next w:val="a"/>
    <w:link w:val="af5"/>
    <w:qFormat/>
    <w:pPr>
      <w:adjustRightInd w:val="0"/>
      <w:snapToGrid w:val="0"/>
      <w:spacing w:after="200" w:line="276" w:lineRule="auto"/>
      <w:contextualSpacing/>
    </w:pPr>
    <w:rPr>
      <w:rFonts w:ascii="微软雅黑" w:eastAsia="微软雅黑" w:hAnsi="微软雅黑"/>
      <w:b/>
      <w:smallCaps/>
      <w:color w:val="000000"/>
      <w:sz w:val="28"/>
      <w:szCs w:val="26"/>
    </w:rPr>
  </w:style>
  <w:style w:type="character" w:customStyle="1" w:styleId="af7">
    <w:name w:val="无间隔 字符"/>
    <w:link w:val="12"/>
    <w:uiPriority w:val="1"/>
    <w:qFormat/>
    <w:rPr>
      <w:rFonts w:ascii="Calibri" w:eastAsia="宋体" w:hAnsi="Calibri" w:cs="Times New Roman"/>
      <w:sz w:val="22"/>
      <w:szCs w:val="22"/>
      <w:lang w:val="en-US" w:eastAsia="zh-CN" w:bidi="ar-SA"/>
    </w:rPr>
  </w:style>
  <w:style w:type="paragraph" w:customStyle="1" w:styleId="12">
    <w:name w:val="无间隔1"/>
    <w:link w:val="af7"/>
    <w:uiPriority w:val="1"/>
    <w:qFormat/>
    <w:rPr>
      <w:rFonts w:ascii="Calibri" w:hAnsi="Calibri"/>
      <w:sz w:val="22"/>
      <w:szCs w:val="22"/>
    </w:rPr>
  </w:style>
  <w:style w:type="character" w:customStyle="1" w:styleId="fontstyle51">
    <w:name w:val="fontstyle51"/>
    <w:qFormat/>
    <w:rPr>
      <w:rFonts w:ascii="DejaVuSerifCondensed-BoldItalic" w:hAnsi="DejaVuSerifCondensed-BoldItalic" w:hint="default"/>
      <w:b/>
      <w:bCs/>
      <w:i/>
      <w:iCs/>
      <w:color w:val="000000"/>
      <w:sz w:val="16"/>
      <w:szCs w:val="16"/>
    </w:rPr>
  </w:style>
  <w:style w:type="character" w:customStyle="1" w:styleId="fontstyle41">
    <w:name w:val="fontstyle41"/>
    <w:qFormat/>
    <w:rPr>
      <w:rFonts w:ascii="DejaVuSansCondensed" w:hAnsi="DejaVuSansCondensed" w:hint="default"/>
      <w:color w:val="000000"/>
      <w:sz w:val="18"/>
      <w:szCs w:val="18"/>
    </w:rPr>
  </w:style>
  <w:style w:type="character" w:customStyle="1" w:styleId="fontstyle31">
    <w:name w:val="fontstyle31"/>
    <w:qFormat/>
    <w:rPr>
      <w:rFonts w:ascii="DejaVuSansCondensed-Bold" w:hAnsi="DejaVuSansCondensed-Bold" w:hint="default"/>
      <w:b/>
      <w:bCs/>
      <w:color w:val="000000"/>
      <w:sz w:val="18"/>
      <w:szCs w:val="18"/>
    </w:rPr>
  </w:style>
  <w:style w:type="character" w:customStyle="1" w:styleId="fontstyle11">
    <w:name w:val="fontstyle11"/>
    <w:qFormat/>
    <w:rPr>
      <w:rFonts w:ascii="DejaVuSerifCondensed" w:hAnsi="DejaVuSerifCondensed" w:hint="default"/>
      <w:color w:val="000000"/>
      <w:sz w:val="20"/>
      <w:szCs w:val="20"/>
    </w:rPr>
  </w:style>
  <w:style w:type="character" w:customStyle="1" w:styleId="fontstyle01">
    <w:name w:val="fontstyle01"/>
    <w:qFormat/>
    <w:rPr>
      <w:rFonts w:ascii="Sun-ExtA" w:hAnsi="Sun-ExtA" w:hint="default"/>
      <w:color w:val="000066"/>
      <w:sz w:val="40"/>
      <w:szCs w:val="40"/>
    </w:rPr>
  </w:style>
  <w:style w:type="paragraph" w:customStyle="1" w:styleId="Headerorfooter2">
    <w:name w:val="Header or footer|2"/>
    <w:basedOn w:val="a"/>
    <w:qFormat/>
    <w:rPr>
      <w:sz w:val="20"/>
      <w:szCs w:val="20"/>
    </w:rPr>
  </w:style>
  <w:style w:type="paragraph" w:customStyle="1" w:styleId="Bodytext1">
    <w:name w:val="Body text|1"/>
    <w:basedOn w:val="a"/>
    <w:qFormat/>
    <w:pPr>
      <w:spacing w:line="264" w:lineRule="auto"/>
    </w:pPr>
    <w:rPr>
      <w:rFonts w:ascii="宋体" w:hAnsi="宋体" w:cs="宋体"/>
      <w:color w:val="595959"/>
      <w:sz w:val="15"/>
      <w:szCs w:val="15"/>
      <w:lang w:val="zh-TW" w:eastAsia="zh-TW" w:bidi="zh-TW"/>
    </w:rPr>
  </w:style>
  <w:style w:type="paragraph" w:customStyle="1" w:styleId="Bodytext2">
    <w:name w:val="Body text|2"/>
    <w:basedOn w:val="a"/>
    <w:qFormat/>
    <w:pPr>
      <w:spacing w:after="90"/>
      <w:ind w:left="610" w:firstLine="320"/>
    </w:pPr>
    <w:rPr>
      <w:rFonts w:ascii="宋体" w:hAnsi="宋体" w:cs="宋体"/>
      <w:sz w:val="20"/>
      <w:szCs w:val="20"/>
    </w:rPr>
  </w:style>
  <w:style w:type="paragraph" w:customStyle="1" w:styleId="Tablecaption1">
    <w:name w:val="Table caption|1"/>
    <w:basedOn w:val="a"/>
    <w:qFormat/>
    <w:pPr>
      <w:spacing w:after="40" w:line="209" w:lineRule="exact"/>
    </w:pPr>
    <w:rPr>
      <w:rFonts w:ascii="宋体" w:hAnsi="宋体" w:cs="宋体"/>
      <w:color w:val="595959"/>
      <w:sz w:val="15"/>
      <w:szCs w:val="15"/>
      <w:lang w:val="zh-TW" w:eastAsia="zh-TW" w:bidi="zh-TW"/>
    </w:rPr>
  </w:style>
  <w:style w:type="paragraph" w:customStyle="1" w:styleId="Other1">
    <w:name w:val="Other|1"/>
    <w:basedOn w:val="a"/>
    <w:qFormat/>
    <w:pPr>
      <w:ind w:firstLine="420"/>
    </w:pPr>
    <w:rPr>
      <w:rFonts w:ascii="宋体" w:hAnsi="宋体" w:cs="宋体"/>
      <w:color w:val="262626"/>
      <w:sz w:val="17"/>
      <w:szCs w:val="17"/>
      <w:lang w:val="zh-TW" w:eastAsia="zh-TW" w:bidi="zh-TW"/>
    </w:rPr>
  </w:style>
  <w:style w:type="paragraph" w:customStyle="1" w:styleId="13">
    <w:name w:val="修订1"/>
    <w:uiPriority w:val="99"/>
    <w:semiHidden/>
    <w:qFormat/>
    <w:rPr>
      <w:rFonts w:ascii="Calibri" w:hAnsi="Calibri"/>
      <w:kern w:val="2"/>
      <w:sz w:val="21"/>
      <w:szCs w:val="22"/>
    </w:rPr>
  </w:style>
  <w:style w:type="paragraph" w:customStyle="1" w:styleId="TOC10">
    <w:name w:val="TOC 标题1"/>
    <w:basedOn w:val="1"/>
    <w:next w:val="a"/>
    <w:uiPriority w:val="39"/>
    <w:unhideWhenUsed/>
    <w:qFormat/>
    <w:pPr>
      <w:widowControl/>
      <w:spacing w:before="240" w:after="0" w:line="259" w:lineRule="auto"/>
      <w:jc w:val="left"/>
      <w:outlineLvl w:val="9"/>
    </w:pPr>
    <w:rPr>
      <w:rFonts w:ascii="Cambria" w:hAnsi="Cambria"/>
      <w:b w:val="0"/>
      <w:bCs w:val="0"/>
      <w:color w:val="365F91"/>
      <w:kern w:val="0"/>
      <w:sz w:val="32"/>
      <w:szCs w:val="32"/>
    </w:rPr>
  </w:style>
  <w:style w:type="paragraph" w:customStyle="1" w:styleId="Heading11">
    <w:name w:val="Heading #1|1"/>
    <w:basedOn w:val="a"/>
    <w:qFormat/>
    <w:pPr>
      <w:spacing w:after="160"/>
      <w:outlineLvl w:val="0"/>
    </w:pPr>
    <w:rPr>
      <w:rFonts w:ascii="宋体" w:hAnsi="宋体" w:cs="宋体"/>
      <w:b/>
      <w:bCs/>
      <w:color w:val="1E7648"/>
      <w:sz w:val="20"/>
      <w:szCs w:val="20"/>
      <w:lang w:val="zh-TW" w:eastAsia="zh-TW" w:bidi="zh-TW"/>
    </w:rPr>
  </w:style>
  <w:style w:type="paragraph" w:styleId="af8">
    <w:name w:val="No Spacing"/>
    <w:uiPriority w:val="1"/>
    <w:qFormat/>
    <w:pPr>
      <w:widowControl w:val="0"/>
      <w:jc w:val="both"/>
    </w:pPr>
    <w:rPr>
      <w:rFonts w:ascii="Calibri" w:hAnsi="Calibri"/>
      <w:kern w:val="2"/>
      <w:sz w:val="21"/>
      <w:szCs w:val="22"/>
    </w:rPr>
  </w:style>
  <w:style w:type="paragraph" w:customStyle="1" w:styleId="40">
    <w:name w:val="列表段落4"/>
    <w:basedOn w:val="a"/>
    <w:uiPriority w:val="34"/>
    <w:qFormat/>
    <w:pPr>
      <w:adjustRightInd w:val="0"/>
      <w:snapToGrid w:val="0"/>
      <w:ind w:firstLineChars="200" w:firstLine="420"/>
      <w:jc w:val="left"/>
    </w:pPr>
    <w:rPr>
      <w:rFonts w:ascii="微软雅黑" w:eastAsia="微软雅黑" w:hAnsi="微软雅黑"/>
      <w:color w:val="262626"/>
      <w:sz w:val="20"/>
    </w:rPr>
  </w:style>
  <w:style w:type="paragraph" w:customStyle="1" w:styleId="22">
    <w:name w:val="修订2"/>
    <w:uiPriority w:val="99"/>
    <w:qFormat/>
    <w:rPr>
      <w:rFonts w:ascii="Calibri" w:hAnsi="Calibri"/>
      <w:kern w:val="2"/>
      <w:sz w:val="21"/>
      <w:szCs w:val="22"/>
    </w:rPr>
  </w:style>
  <w:style w:type="paragraph" w:customStyle="1" w:styleId="TOC20">
    <w:name w:val="TOC 标题2"/>
    <w:basedOn w:val="1"/>
    <w:next w:val="a"/>
    <w:uiPriority w:val="39"/>
    <w:qFormat/>
    <w:pPr>
      <w:widowControl/>
      <w:spacing w:before="240" w:after="0" w:line="259" w:lineRule="auto"/>
      <w:jc w:val="left"/>
      <w:outlineLvl w:val="9"/>
    </w:pPr>
    <w:rPr>
      <w:rFonts w:ascii="Cambria" w:hAnsi="Cambria"/>
      <w:b w:val="0"/>
      <w:bCs w:val="0"/>
      <w:color w:val="365F91"/>
      <w:kern w:val="0"/>
      <w:sz w:val="32"/>
      <w:szCs w:val="32"/>
    </w:rPr>
  </w:style>
  <w:style w:type="paragraph" w:customStyle="1" w:styleId="xl66">
    <w:name w:val="xl66"/>
    <w:basedOn w:val="a"/>
    <w:qFormat/>
    <w:pPr>
      <w:widowControl/>
      <w:shd w:val="clear" w:color="000000" w:fill="FFFF00"/>
      <w:spacing w:before="100" w:beforeAutospacing="1" w:after="100" w:afterAutospacing="1"/>
      <w:jc w:val="left"/>
    </w:pPr>
    <w:rPr>
      <w:rFonts w:ascii="宋体" w:hAnsi="宋体" w:cs="宋体"/>
      <w:kern w:val="0"/>
      <w:sz w:val="24"/>
      <w:szCs w:val="24"/>
    </w:rPr>
  </w:style>
  <w:style w:type="paragraph" w:customStyle="1" w:styleId="msonormal0">
    <w:name w:val="msonormal"/>
    <w:basedOn w:val="a"/>
    <w:qFormat/>
    <w:pPr>
      <w:widowControl/>
      <w:spacing w:before="100" w:beforeAutospacing="1" w:after="100" w:afterAutospacing="1"/>
      <w:jc w:val="left"/>
    </w:pPr>
    <w:rPr>
      <w:rFonts w:ascii="宋体" w:hAnsi="宋体" w:cs="宋体"/>
      <w:kern w:val="0"/>
      <w:sz w:val="24"/>
      <w:szCs w:val="24"/>
    </w:rPr>
  </w:style>
  <w:style w:type="paragraph" w:customStyle="1" w:styleId="TableParagraph">
    <w:name w:val="Table Paragraph"/>
    <w:basedOn w:val="a"/>
    <w:uiPriority w:val="1"/>
    <w:qFormat/>
    <w:pPr>
      <w:autoSpaceDE w:val="0"/>
      <w:autoSpaceDN w:val="0"/>
      <w:jc w:val="left"/>
    </w:pPr>
    <w:rPr>
      <w:rFonts w:ascii="微软雅黑" w:eastAsia="微软雅黑" w:hAnsi="微软雅黑" w:cs="微软雅黑"/>
      <w:kern w:val="0"/>
      <w:sz w:val="22"/>
      <w:lang w:val="zh-CN" w:bidi="zh-CN"/>
    </w:rPr>
  </w:style>
  <w:style w:type="paragraph" w:customStyle="1" w:styleId="14">
    <w:name w:val="列表段落1"/>
    <w:basedOn w:val="a"/>
    <w:uiPriority w:val="34"/>
    <w:qFormat/>
    <w:pPr>
      <w:ind w:firstLineChars="200" w:firstLine="420"/>
    </w:pPr>
  </w:style>
  <w:style w:type="paragraph" w:customStyle="1" w:styleId="Default">
    <w:name w:val="Default"/>
    <w:qFormat/>
    <w:pPr>
      <w:widowControl w:val="0"/>
      <w:autoSpaceDE w:val="0"/>
      <w:autoSpaceDN w:val="0"/>
      <w:adjustRightInd w:val="0"/>
    </w:pPr>
    <w:rPr>
      <w:color w:val="000000"/>
      <w:sz w:val="24"/>
      <w:szCs w:val="24"/>
    </w:rPr>
  </w:style>
  <w:style w:type="paragraph" w:styleId="af9">
    <w:name w:val="List Paragraph"/>
    <w:basedOn w:val="a"/>
    <w:uiPriority w:val="34"/>
    <w:qFormat/>
    <w:pPr>
      <w:widowControl/>
      <w:spacing w:before="100" w:after="200" w:line="276" w:lineRule="auto"/>
      <w:ind w:firstLineChars="200" w:firstLine="420"/>
      <w:jc w:val="left"/>
    </w:pPr>
    <w:rPr>
      <w:kern w:val="0"/>
      <w:sz w:val="20"/>
      <w:szCs w:val="20"/>
      <w:lang w:eastAsia="en-US"/>
    </w:rPr>
  </w:style>
  <w:style w:type="paragraph" w:customStyle="1" w:styleId="Headerorfooter1">
    <w:name w:val="Header or footer|1"/>
    <w:basedOn w:val="a"/>
    <w:qFormat/>
    <w:rPr>
      <w:rFonts w:ascii="宋体" w:hAnsi="宋体" w:cs="宋体"/>
      <w:sz w:val="16"/>
      <w:szCs w:val="16"/>
    </w:rPr>
  </w:style>
  <w:style w:type="table" w:customStyle="1" w:styleId="54">
    <w:name w:val="网格型54"/>
    <w:basedOn w:val="a1"/>
    <w:uiPriority w:val="39"/>
    <w:qFormat/>
    <w:rPr>
      <w:rFonts w:ascii="Calibri" w:hAnsi="Calibri"/>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3">
    <w:name w:val="网格型23"/>
    <w:basedOn w:val="a1"/>
    <w:uiPriority w:val="39"/>
    <w:qFormat/>
    <w:pPr>
      <w:jc w:val="both"/>
    </w:pPr>
    <w:rPr>
      <w:rFonts w:ascii="Calibri" w:hAnsi="Calibri"/>
      <w:kern w:val="2"/>
      <w:sz w:val="24"/>
      <w:szCs w:val="24"/>
    </w:rPr>
    <w:tblPr>
      <w:tblBorders>
        <w:bottom w:val="single" w:sz="12" w:space="0" w:color="auto"/>
      </w:tblBorders>
    </w:tblPr>
    <w:tblStylePr w:type="firstRow">
      <w:tblPr/>
      <w:tcPr>
        <w:tcBorders>
          <w:top w:val="single" w:sz="12" w:space="0" w:color="auto"/>
          <w:left w:val="nil"/>
          <w:bottom w:val="single" w:sz="4" w:space="0" w:color="auto"/>
          <w:right w:val="nil"/>
          <w:insideH w:val="nil"/>
          <w:insideV w:val="nil"/>
          <w:tl2br w:val="nil"/>
          <w:tr2bl w:val="nil"/>
        </w:tcBorders>
      </w:tcPr>
    </w:tblStylePr>
  </w:style>
  <w:style w:type="table" w:customStyle="1" w:styleId="master--somatic3">
    <w:name w:val="master-浙一-somatic3"/>
    <w:basedOn w:val="a1"/>
    <w:uiPriority w:val="99"/>
    <w:qFormat/>
    <w:pPr>
      <w:jc w:val="center"/>
    </w:pPr>
    <w:rPr>
      <w:rFonts w:ascii="Calibri" w:hAnsi="Calibri"/>
      <w:kern w:val="2"/>
      <w:sz w:val="21"/>
      <w:szCs w:val="22"/>
    </w:rPr>
    <w:tblPr>
      <w:tblBorders>
        <w:bottom w:val="single" w:sz="4" w:space="0" w:color="4F81BD"/>
        <w:insideV w:val="dashed" w:sz="4" w:space="0" w:color="BFBFBF"/>
      </w:tblBorders>
    </w:tblPr>
    <w:tcPr>
      <w:vAlign w:val="center"/>
    </w:tcPr>
    <w:tblStylePr w:type="firstRow">
      <w:tblPr/>
      <w:tcPr>
        <w:tcBorders>
          <w:top w:val="nil"/>
          <w:left w:val="nil"/>
          <w:bottom w:val="nil"/>
          <w:right w:val="nil"/>
          <w:insideH w:val="nil"/>
          <w:insideV w:val="nil"/>
          <w:tl2br w:val="nil"/>
          <w:tr2bl w:val="nil"/>
        </w:tcBorders>
      </w:tcPr>
    </w:tblStylePr>
    <w:tblStylePr w:type="band1Horz">
      <w:tblPr/>
      <w:tcPr>
        <w:shd w:val="clear" w:color="auto" w:fill="ECECEC"/>
      </w:tcPr>
    </w:tblStylePr>
  </w:style>
  <w:style w:type="table" w:customStyle="1" w:styleId="amoydx-TMB-1113">
    <w:name w:val="amoydx-TMB-1113"/>
    <w:basedOn w:val="a1"/>
    <w:uiPriority w:val="99"/>
    <w:qFormat/>
    <w:rPr>
      <w:rFonts w:ascii="Calibri" w:eastAsia="Source Han Sans Heavy" w:hAnsi="Calibri"/>
      <w:kern w:val="2"/>
      <w:sz w:val="15"/>
      <w:szCs w:val="22"/>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l2br w:val="nil"/>
          <w:tr2bl w:val="nil"/>
        </w:tcBorders>
      </w:tcPr>
    </w:tblStylePr>
    <w:tblStylePr w:type="band2Horz">
      <w:tblPr/>
      <w:tcPr>
        <w:shd w:val="clear" w:color="auto" w:fill="ECECEC"/>
      </w:tcPr>
    </w:tblStylePr>
  </w:style>
  <w:style w:type="table" w:customStyle="1" w:styleId="amoydx-TMB-33">
    <w:name w:val="amoydx-TMB-33"/>
    <w:basedOn w:val="a1"/>
    <w:uiPriority w:val="99"/>
    <w:qFormat/>
    <w:pPr>
      <w:jc w:val="center"/>
    </w:pPr>
    <w:rPr>
      <w:rFonts w:ascii="Calibri" w:hAnsi="Calibri"/>
      <w:kern w:val="2"/>
      <w:sz w:val="21"/>
      <w:szCs w:val="22"/>
    </w:rPr>
    <w:tblPr>
      <w:tblBorders>
        <w:bottom w:val="single" w:sz="4" w:space="0" w:color="16A085"/>
        <w:insideV w:val="dashed" w:sz="4" w:space="0" w:color="BFBFBF"/>
      </w:tblBorders>
    </w:tblPr>
    <w:tcPr>
      <w:vAlign w:val="center"/>
    </w:tcPr>
    <w:tblStylePr w:type="firstCol">
      <w:tblPr/>
      <w:tcPr>
        <w:tcBorders>
          <w:top w:val="nil"/>
          <w:left w:val="nil"/>
          <w:bottom w:val="nil"/>
          <w:right w:val="nil"/>
          <w:insideH w:val="single" w:sz="4" w:space="0" w:color="auto"/>
          <w:insideV w:val="nil"/>
          <w:tl2br w:val="nil"/>
          <w:tr2bl w:val="nil"/>
        </w:tcBorders>
      </w:tcPr>
    </w:tblStylePr>
    <w:tblStylePr w:type="band1Horz">
      <w:tblPr/>
      <w:tcPr>
        <w:shd w:val="clear" w:color="auto" w:fill="ECECEC"/>
      </w:tcPr>
    </w:tblStylePr>
  </w:style>
  <w:style w:type="table" w:customStyle="1" w:styleId="amoydx-TMB-24">
    <w:name w:val="amoydx-TMB-24"/>
    <w:basedOn w:val="a1"/>
    <w:uiPriority w:val="99"/>
    <w:qFormat/>
    <w:rPr>
      <w:rFonts w:ascii="Calibri" w:eastAsia="Source Han Sans Heavy" w:hAnsi="Calibri"/>
      <w:kern w:val="2"/>
      <w:sz w:val="15"/>
      <w:szCs w:val="22"/>
    </w:rPr>
    <w:tblPr>
      <w:tblBorders>
        <w:bottom w:val="single" w:sz="4" w:space="0" w:color="16A085"/>
        <w:insideV w:val="dashed" w:sz="4" w:space="0" w:color="BFBFBF"/>
      </w:tblBorders>
    </w:tblPr>
    <w:tblStylePr w:type="firstRow">
      <w:rPr>
        <w:b/>
        <w:sz w:val="21"/>
      </w:rPr>
      <w:tblPr/>
      <w:tcPr>
        <w:tcBorders>
          <w:top w:val="nil"/>
          <w:left w:val="nil"/>
          <w:bottom w:val="single" w:sz="4" w:space="0" w:color="2193B0"/>
          <w:right w:val="nil"/>
          <w:insideH w:val="nil"/>
          <w:insideV w:val="nil"/>
          <w:tl2br w:val="nil"/>
          <w:tr2bl w:val="nil"/>
        </w:tcBorders>
      </w:tcPr>
    </w:tblStylePr>
    <w:tblStylePr w:type="band2Horz">
      <w:tblPr/>
      <w:tcPr>
        <w:shd w:val="clear" w:color="auto" w:fill="ECECEC"/>
      </w:tcPr>
    </w:tblStylePr>
  </w:style>
  <w:style w:type="table" w:customStyle="1" w:styleId="BPTM10">
    <w:name w:val="BPTM10"/>
    <w:basedOn w:val="a1"/>
    <w:uiPriority w:val="39"/>
    <w:qFormat/>
    <w:rPr>
      <w:rFonts w:ascii="Calibri" w:hAnsi="Calibri"/>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BPTM9">
    <w:name w:val="BPTM9"/>
    <w:basedOn w:val="a1"/>
    <w:uiPriority w:val="39"/>
    <w:qFormat/>
    <w:rPr>
      <w:rFonts w:ascii="Calibri" w:hAnsi="Calibri"/>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moydx-TMB-43">
    <w:name w:val="amoydx-TMB-43"/>
    <w:basedOn w:val="a1"/>
    <w:uiPriority w:val="99"/>
    <w:qFormat/>
    <w:pPr>
      <w:jc w:val="center"/>
    </w:pPr>
    <w:rPr>
      <w:rFonts w:ascii="Calibri" w:hAnsi="Calibri"/>
      <w:kern w:val="2"/>
      <w:sz w:val="21"/>
      <w:szCs w:val="22"/>
    </w:rPr>
    <w:tblPr>
      <w:tblBorders>
        <w:bottom w:val="single" w:sz="4" w:space="0" w:color="16A085"/>
      </w:tblBorders>
    </w:tblPr>
    <w:tcPr>
      <w:vAlign w:val="center"/>
    </w:tcPr>
    <w:tblStylePr w:type="band1Horz">
      <w:tblPr/>
      <w:tcPr>
        <w:tcBorders>
          <w:top w:val="nil"/>
          <w:left w:val="nil"/>
          <w:bottom w:val="nil"/>
          <w:right w:val="nil"/>
          <w:insideH w:val="nil"/>
          <w:insideV w:val="dashed" w:sz="4" w:space="0" w:color="auto"/>
          <w:tl2br w:val="nil"/>
          <w:tr2bl w:val="nil"/>
        </w:tcBorders>
        <w:shd w:val="clear" w:color="auto" w:fill="F2F2F2"/>
      </w:tcPr>
    </w:tblStylePr>
  </w:style>
  <w:style w:type="table" w:customStyle="1" w:styleId="53">
    <w:name w:val="网格型53"/>
    <w:basedOn w:val="a1"/>
    <w:uiPriority w:val="39"/>
    <w:qFormat/>
    <w:rPr>
      <w:rFonts w:ascii="Calibri" w:hAnsi="Calibri"/>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BPTM7">
    <w:name w:val="BPTM7"/>
    <w:basedOn w:val="a1"/>
    <w:uiPriority w:val="39"/>
    <w:qFormat/>
    <w:rPr>
      <w:rFonts w:ascii="Calibri" w:hAnsi="Calibri"/>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2">
    <w:name w:val="网格型52"/>
    <w:basedOn w:val="a1"/>
    <w:uiPriority w:val="39"/>
    <w:qFormat/>
    <w:rPr>
      <w:rFonts w:ascii="Calibri" w:hAnsi="Calibri"/>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MasterIVD-v38">
    <w:name w:val="MasterIVD临检通用版-v3系统8"/>
    <w:basedOn w:val="a1"/>
    <w:uiPriority w:val="99"/>
    <w:qFormat/>
    <w:pPr>
      <w:jc w:val="center"/>
    </w:pPr>
    <w:rPr>
      <w:rFonts w:ascii="Calibri" w:hAnsi="Calibri"/>
      <w:kern w:val="2"/>
      <w:sz w:val="21"/>
      <w:szCs w:val="22"/>
    </w:rPr>
    <w:tblPr>
      <w:tblBorders>
        <w:bottom w:val="single" w:sz="4" w:space="0" w:color="1E7648"/>
        <w:insideV w:val="dashed" w:sz="4" w:space="0" w:color="BFBFBF"/>
      </w:tblBorders>
    </w:tblPr>
    <w:tcPr>
      <w:vAlign w:val="center"/>
    </w:tcPr>
    <w:tblStylePr w:type="firstRow">
      <w:tblPr/>
      <w:tcPr>
        <w:tcBorders>
          <w:top w:val="nil"/>
          <w:left w:val="nil"/>
          <w:bottom w:val="nil"/>
          <w:right w:val="nil"/>
          <w:insideH w:val="nil"/>
          <w:insideV w:val="single" w:sz="4" w:space="0" w:color="auto"/>
          <w:tl2br w:val="nil"/>
          <w:tr2bl w:val="nil"/>
        </w:tcBorders>
        <w:shd w:val="clear" w:color="auto" w:fill="1E7648"/>
      </w:tcPr>
    </w:tblStylePr>
    <w:tblStylePr w:type="band2Horz">
      <w:tblPr/>
      <w:tcPr>
        <w:shd w:val="clear" w:color="auto" w:fill="ECECEC"/>
      </w:tcPr>
    </w:tblStylePr>
  </w:style>
  <w:style w:type="table" w:customStyle="1" w:styleId="220">
    <w:name w:val="网格型22"/>
    <w:basedOn w:val="a1"/>
    <w:uiPriority w:val="39"/>
    <w:qFormat/>
    <w:pPr>
      <w:jc w:val="both"/>
    </w:pPr>
    <w:rPr>
      <w:rFonts w:ascii="Calibri" w:hAnsi="Calibri"/>
      <w:kern w:val="2"/>
      <w:sz w:val="24"/>
      <w:szCs w:val="24"/>
    </w:rPr>
    <w:tblPr>
      <w:tblBorders>
        <w:bottom w:val="single" w:sz="12" w:space="0" w:color="auto"/>
      </w:tblBorders>
    </w:tblPr>
    <w:tblStylePr w:type="firstRow">
      <w:tblPr/>
      <w:tcPr>
        <w:tcBorders>
          <w:top w:val="single" w:sz="12" w:space="0" w:color="auto"/>
          <w:left w:val="nil"/>
          <w:bottom w:val="single" w:sz="4" w:space="0" w:color="auto"/>
          <w:right w:val="nil"/>
          <w:insideH w:val="nil"/>
          <w:insideV w:val="nil"/>
          <w:tl2br w:val="nil"/>
          <w:tr2bl w:val="nil"/>
        </w:tcBorders>
      </w:tcPr>
    </w:tblStylePr>
  </w:style>
  <w:style w:type="table" w:customStyle="1" w:styleId="120">
    <w:name w:val="网格型12"/>
    <w:basedOn w:val="a1"/>
    <w:uiPriority w:val="39"/>
    <w:qFormat/>
    <w:rPr>
      <w:rFonts w:ascii="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moydx-TMB-124">
    <w:name w:val="amoydx-TMB-124"/>
    <w:basedOn w:val="a1"/>
    <w:uiPriority w:val="99"/>
    <w:qFormat/>
    <w:rPr>
      <w:rFonts w:ascii="Calibri" w:eastAsia="Source Han Sans Heavy" w:hAnsi="Calibri"/>
      <w:kern w:val="2"/>
      <w:sz w:val="15"/>
      <w:szCs w:val="22"/>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l2br w:val="nil"/>
          <w:tr2bl w:val="nil"/>
        </w:tcBorders>
      </w:tcPr>
    </w:tblStylePr>
    <w:tblStylePr w:type="band2Horz">
      <w:tblPr/>
      <w:tcPr>
        <w:shd w:val="clear" w:color="auto" w:fill="ECECEC"/>
      </w:tcPr>
    </w:tblStylePr>
  </w:style>
  <w:style w:type="table" w:customStyle="1" w:styleId="amoydx-TMB-213">
    <w:name w:val="amoydx-TMB-213"/>
    <w:basedOn w:val="a1"/>
    <w:uiPriority w:val="99"/>
    <w:qFormat/>
    <w:rPr>
      <w:rFonts w:ascii="Calibri" w:eastAsia="Source Han Sans Heavy" w:hAnsi="Calibri"/>
      <w:kern w:val="2"/>
      <w:sz w:val="15"/>
      <w:szCs w:val="22"/>
    </w:rPr>
    <w:tblPr>
      <w:tblBorders>
        <w:bottom w:val="single" w:sz="4" w:space="0" w:color="16A085"/>
        <w:insideV w:val="dashed" w:sz="4" w:space="0" w:color="BFBFBF"/>
      </w:tblBorders>
    </w:tblPr>
    <w:tblStylePr w:type="firstRow">
      <w:rPr>
        <w:b/>
        <w:sz w:val="21"/>
      </w:rPr>
      <w:tblPr/>
      <w:tcPr>
        <w:tcBorders>
          <w:top w:val="nil"/>
          <w:left w:val="nil"/>
          <w:bottom w:val="single" w:sz="4" w:space="0" w:color="2193B0"/>
          <w:right w:val="nil"/>
          <w:insideH w:val="nil"/>
          <w:insideV w:val="nil"/>
          <w:tl2br w:val="nil"/>
          <w:tr2bl w:val="nil"/>
        </w:tcBorders>
      </w:tcPr>
    </w:tblStylePr>
    <w:tblStylePr w:type="band2Horz">
      <w:tblPr/>
      <w:tcPr>
        <w:shd w:val="clear" w:color="auto" w:fill="ECECEC"/>
      </w:tcPr>
    </w:tblStylePr>
  </w:style>
  <w:style w:type="table" w:customStyle="1" w:styleId="amoydx-TMB-42">
    <w:name w:val="amoydx-TMB-42"/>
    <w:basedOn w:val="a1"/>
    <w:uiPriority w:val="99"/>
    <w:qFormat/>
    <w:pPr>
      <w:jc w:val="center"/>
    </w:pPr>
    <w:rPr>
      <w:rFonts w:ascii="Calibri" w:hAnsi="Calibri"/>
      <w:kern w:val="2"/>
      <w:sz w:val="21"/>
      <w:szCs w:val="22"/>
    </w:rPr>
    <w:tblPr>
      <w:tblBorders>
        <w:bottom w:val="single" w:sz="4" w:space="0" w:color="16A085"/>
      </w:tblBorders>
    </w:tblPr>
    <w:tcPr>
      <w:vAlign w:val="center"/>
    </w:tcPr>
    <w:tblStylePr w:type="band1Horz">
      <w:tblPr/>
      <w:tcPr>
        <w:tcBorders>
          <w:top w:val="nil"/>
          <w:left w:val="nil"/>
          <w:bottom w:val="nil"/>
          <w:right w:val="nil"/>
          <w:insideH w:val="nil"/>
          <w:insideV w:val="dashed" w:sz="4" w:space="0" w:color="auto"/>
          <w:tl2br w:val="nil"/>
          <w:tr2bl w:val="nil"/>
        </w:tcBorders>
        <w:shd w:val="clear" w:color="auto" w:fill="F2F2F2"/>
      </w:tcPr>
    </w:tblStylePr>
  </w:style>
  <w:style w:type="table" w:customStyle="1" w:styleId="amoydx-TMB-2113">
    <w:name w:val="amoydx-TMB-2113"/>
    <w:basedOn w:val="a1"/>
    <w:uiPriority w:val="99"/>
    <w:qFormat/>
    <w:rPr>
      <w:rFonts w:ascii="Calibri" w:eastAsia="Source Han Sans Heavy" w:hAnsi="Calibri"/>
      <w:kern w:val="2"/>
      <w:sz w:val="15"/>
      <w:szCs w:val="22"/>
    </w:rPr>
    <w:tblPr>
      <w:tblBorders>
        <w:bottom w:val="single" w:sz="4" w:space="0" w:color="16A085"/>
        <w:insideV w:val="dashed" w:sz="4" w:space="0" w:color="BFBFBF"/>
      </w:tblBorders>
    </w:tblPr>
    <w:tblStylePr w:type="firstRow">
      <w:rPr>
        <w:b/>
        <w:sz w:val="21"/>
      </w:rPr>
      <w:tblPr/>
      <w:tcPr>
        <w:tcBorders>
          <w:top w:val="nil"/>
          <w:left w:val="nil"/>
          <w:bottom w:val="single" w:sz="4" w:space="0" w:color="2193B0"/>
          <w:right w:val="nil"/>
          <w:insideH w:val="nil"/>
          <w:insideV w:val="nil"/>
          <w:tl2br w:val="nil"/>
          <w:tr2bl w:val="nil"/>
        </w:tcBorders>
      </w:tcPr>
    </w:tblStylePr>
    <w:tblStylePr w:type="band2Horz">
      <w:tblPr/>
      <w:tcPr>
        <w:shd w:val="clear" w:color="auto" w:fill="ECECEC"/>
      </w:tcPr>
    </w:tblStylePr>
  </w:style>
  <w:style w:type="table" w:customStyle="1" w:styleId="amoydx-TMB-32">
    <w:name w:val="amoydx-TMB-32"/>
    <w:basedOn w:val="a1"/>
    <w:uiPriority w:val="99"/>
    <w:qFormat/>
    <w:pPr>
      <w:jc w:val="center"/>
    </w:pPr>
    <w:rPr>
      <w:rFonts w:ascii="Calibri" w:hAnsi="Calibri"/>
      <w:kern w:val="2"/>
      <w:sz w:val="21"/>
      <w:szCs w:val="22"/>
    </w:rPr>
    <w:tblPr>
      <w:tblBorders>
        <w:bottom w:val="single" w:sz="4" w:space="0" w:color="16A085"/>
        <w:insideV w:val="dashed" w:sz="4" w:space="0" w:color="BFBFBF"/>
      </w:tblBorders>
    </w:tblPr>
    <w:tcPr>
      <w:vAlign w:val="center"/>
    </w:tcPr>
    <w:tblStylePr w:type="firstCol">
      <w:tblPr/>
      <w:tcPr>
        <w:tcBorders>
          <w:top w:val="nil"/>
          <w:left w:val="nil"/>
          <w:bottom w:val="nil"/>
          <w:right w:val="nil"/>
          <w:insideH w:val="single" w:sz="4" w:space="0" w:color="auto"/>
          <w:insideV w:val="nil"/>
          <w:tl2br w:val="nil"/>
          <w:tr2bl w:val="nil"/>
        </w:tcBorders>
      </w:tcPr>
    </w:tblStylePr>
    <w:tblStylePr w:type="band1Horz">
      <w:tblPr/>
      <w:tcPr>
        <w:shd w:val="clear" w:color="auto" w:fill="ECECEC"/>
      </w:tcPr>
    </w:tblStylePr>
  </w:style>
  <w:style w:type="table" w:customStyle="1" w:styleId="amoydx-TMB-23">
    <w:name w:val="amoydx-TMB-23"/>
    <w:basedOn w:val="a1"/>
    <w:uiPriority w:val="99"/>
    <w:qFormat/>
    <w:rPr>
      <w:rFonts w:ascii="Calibri" w:eastAsia="Source Han Sans Heavy" w:hAnsi="Calibri"/>
      <w:kern w:val="2"/>
      <w:sz w:val="15"/>
      <w:szCs w:val="22"/>
    </w:rPr>
    <w:tblPr>
      <w:tblBorders>
        <w:bottom w:val="single" w:sz="4" w:space="0" w:color="16A085"/>
        <w:insideV w:val="dashed" w:sz="4" w:space="0" w:color="BFBFBF"/>
      </w:tblBorders>
    </w:tblPr>
    <w:tblStylePr w:type="firstRow">
      <w:rPr>
        <w:b/>
        <w:sz w:val="21"/>
      </w:rPr>
      <w:tblPr/>
      <w:tcPr>
        <w:tcBorders>
          <w:top w:val="nil"/>
          <w:left w:val="nil"/>
          <w:bottom w:val="single" w:sz="4" w:space="0" w:color="2193B0"/>
          <w:right w:val="nil"/>
          <w:insideH w:val="nil"/>
          <w:insideV w:val="nil"/>
          <w:tl2br w:val="nil"/>
          <w:tr2bl w:val="nil"/>
        </w:tcBorders>
      </w:tcPr>
    </w:tblStylePr>
    <w:tblStylePr w:type="band2Horz">
      <w:tblPr/>
      <w:tcPr>
        <w:shd w:val="clear" w:color="auto" w:fill="ECECEC"/>
      </w:tcPr>
    </w:tblStylePr>
  </w:style>
  <w:style w:type="table" w:customStyle="1" w:styleId="amoydx-TMB-14">
    <w:name w:val="amoydx-TMB-14"/>
    <w:basedOn w:val="a1"/>
    <w:uiPriority w:val="99"/>
    <w:qFormat/>
    <w:rPr>
      <w:rFonts w:ascii="Calibri" w:eastAsia="Source Han Sans Heavy" w:hAnsi="Calibri"/>
      <w:kern w:val="2"/>
      <w:sz w:val="15"/>
      <w:szCs w:val="22"/>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l2br w:val="nil"/>
          <w:tr2bl w:val="nil"/>
        </w:tcBorders>
      </w:tcPr>
    </w:tblStylePr>
    <w:tblStylePr w:type="band2Horz">
      <w:tblPr/>
      <w:tcPr>
        <w:shd w:val="clear" w:color="auto" w:fill="F2F2F2"/>
      </w:tcPr>
    </w:tblStylePr>
  </w:style>
  <w:style w:type="table" w:customStyle="1" w:styleId="301-MP-3">
    <w:name w:val="301-MP-3"/>
    <w:basedOn w:val="a1"/>
    <w:uiPriority w:val="99"/>
    <w:qFormat/>
    <w:pPr>
      <w:jc w:val="center"/>
    </w:pPr>
    <w:tblPr>
      <w:tblBorders>
        <w:bottom w:val="single" w:sz="4" w:space="0" w:color="000000"/>
      </w:tblBorders>
    </w:tblPr>
    <w:tcPr>
      <w:vAlign w:val="center"/>
    </w:tcPr>
    <w:tblStylePr w:type="firstRow">
      <w:tblPr/>
      <w:tcPr>
        <w:tcBorders>
          <w:top w:val="single" w:sz="4" w:space="0" w:color="000000"/>
          <w:left w:val="nil"/>
          <w:bottom w:val="single" w:sz="4" w:space="0" w:color="000000"/>
          <w:right w:val="nil"/>
          <w:insideH w:val="nil"/>
          <w:insideV w:val="nil"/>
          <w:tl2br w:val="nil"/>
          <w:tr2bl w:val="nil"/>
        </w:tcBorders>
        <w:shd w:val="clear" w:color="auto" w:fill="D9D9D9"/>
      </w:tcPr>
    </w:tblStylePr>
    <w:tblStylePr w:type="lastRow">
      <w:tblPr/>
      <w:tcPr>
        <w:tcBorders>
          <w:top w:val="nil"/>
          <w:left w:val="nil"/>
          <w:bottom w:val="single" w:sz="4" w:space="0" w:color="000000"/>
          <w:right w:val="nil"/>
          <w:insideH w:val="nil"/>
          <w:insideV w:val="nil"/>
          <w:tl2br w:val="nil"/>
          <w:tr2bl w:val="nil"/>
        </w:tcBorders>
      </w:tcPr>
    </w:tblStylePr>
    <w:tblStylePr w:type="band1Vert">
      <w:tblPr/>
      <w:tcPr>
        <w:tcBorders>
          <w:top w:val="nil"/>
          <w:left w:val="nil"/>
          <w:bottom w:val="nil"/>
          <w:right w:val="nil"/>
          <w:insideH w:val="nil"/>
          <w:insideV w:val="nil"/>
          <w:tl2br w:val="nil"/>
          <w:tr2bl w:val="nil"/>
        </w:tcBorders>
      </w:tcPr>
    </w:tblStylePr>
    <w:tblStylePr w:type="band2Vert">
      <w:tblPr/>
      <w:tcPr>
        <w:tcBorders>
          <w:top w:val="nil"/>
          <w:left w:val="nil"/>
          <w:bottom w:val="nil"/>
          <w:right w:val="nil"/>
          <w:insideH w:val="nil"/>
          <w:insideV w:val="nil"/>
          <w:tl2br w:val="nil"/>
          <w:tr2bl w:val="nil"/>
        </w:tcBorders>
      </w:tcPr>
    </w:tblStylePr>
    <w:tblStylePr w:type="band2Horz">
      <w:tblPr/>
      <w:tcPr>
        <w:shd w:val="clear" w:color="auto" w:fill="F2F2F2"/>
      </w:tcPr>
    </w:tblStylePr>
  </w:style>
  <w:style w:type="table" w:customStyle="1" w:styleId="MasterIVD-v36">
    <w:name w:val="MasterIVD临检通用版-v3系统6"/>
    <w:basedOn w:val="a1"/>
    <w:uiPriority w:val="99"/>
    <w:qFormat/>
    <w:pPr>
      <w:jc w:val="center"/>
    </w:pPr>
    <w:rPr>
      <w:rFonts w:ascii="Calibri" w:hAnsi="Calibri"/>
      <w:kern w:val="2"/>
      <w:sz w:val="21"/>
      <w:szCs w:val="22"/>
    </w:rPr>
    <w:tblPr>
      <w:tblBorders>
        <w:bottom w:val="single" w:sz="4" w:space="0" w:color="1E7648"/>
        <w:insideV w:val="dashed" w:sz="4" w:space="0" w:color="BFBFBF"/>
      </w:tblBorders>
    </w:tblPr>
    <w:tcPr>
      <w:vAlign w:val="center"/>
    </w:tcPr>
    <w:tblStylePr w:type="firstRow">
      <w:tblPr/>
      <w:tcPr>
        <w:tcBorders>
          <w:top w:val="nil"/>
          <w:left w:val="nil"/>
          <w:bottom w:val="nil"/>
          <w:right w:val="nil"/>
          <w:insideH w:val="nil"/>
          <w:insideV w:val="single" w:sz="4" w:space="0" w:color="auto"/>
          <w:tl2br w:val="nil"/>
          <w:tr2bl w:val="nil"/>
        </w:tcBorders>
        <w:shd w:val="clear" w:color="auto" w:fill="1E7648"/>
      </w:tcPr>
    </w:tblStylePr>
    <w:tblStylePr w:type="band2Horz">
      <w:tblPr/>
      <w:tcPr>
        <w:shd w:val="clear" w:color="auto" w:fill="ECECEC"/>
      </w:tcPr>
    </w:tblStylePr>
  </w:style>
  <w:style w:type="table" w:customStyle="1" w:styleId="111">
    <w:name w:val="网格型11"/>
    <w:basedOn w:val="a1"/>
    <w:uiPriority w:val="39"/>
    <w:qFormat/>
    <w:rPr>
      <w:rFonts w:ascii="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master--somatic1">
    <w:name w:val="master-浙一-somatic1"/>
    <w:basedOn w:val="a1"/>
    <w:uiPriority w:val="99"/>
    <w:qFormat/>
    <w:pPr>
      <w:jc w:val="center"/>
    </w:pPr>
    <w:rPr>
      <w:rFonts w:ascii="Calibri" w:hAnsi="Calibri"/>
      <w:kern w:val="2"/>
      <w:sz w:val="21"/>
      <w:szCs w:val="22"/>
    </w:rPr>
    <w:tblPr>
      <w:tblBorders>
        <w:bottom w:val="single" w:sz="4" w:space="0" w:color="4F81BD"/>
        <w:insideV w:val="dashed" w:sz="4" w:space="0" w:color="BFBFBF"/>
      </w:tblBorders>
    </w:tblPr>
    <w:tcPr>
      <w:vAlign w:val="center"/>
    </w:tcPr>
    <w:tblStylePr w:type="firstRow">
      <w:tblPr/>
      <w:tcPr>
        <w:tcBorders>
          <w:top w:val="nil"/>
          <w:left w:val="nil"/>
          <w:bottom w:val="nil"/>
          <w:right w:val="nil"/>
          <w:insideH w:val="nil"/>
          <w:insideV w:val="nil"/>
          <w:tl2br w:val="nil"/>
          <w:tr2bl w:val="nil"/>
        </w:tcBorders>
      </w:tcPr>
    </w:tblStylePr>
    <w:tblStylePr w:type="band1Horz">
      <w:tblPr/>
      <w:tcPr>
        <w:shd w:val="clear" w:color="auto" w:fill="ECECEC"/>
      </w:tcPr>
    </w:tblStylePr>
  </w:style>
  <w:style w:type="table" w:customStyle="1" w:styleId="amoydx-TMB-2111">
    <w:name w:val="amoydx-TMB-2111"/>
    <w:basedOn w:val="a1"/>
    <w:uiPriority w:val="99"/>
    <w:qFormat/>
    <w:rPr>
      <w:rFonts w:ascii="Calibri" w:eastAsia="Source Han Sans Heavy" w:hAnsi="Calibri"/>
      <w:kern w:val="2"/>
      <w:sz w:val="15"/>
      <w:szCs w:val="22"/>
    </w:rPr>
    <w:tblPr>
      <w:tblBorders>
        <w:bottom w:val="single" w:sz="4" w:space="0" w:color="16A085"/>
        <w:insideV w:val="dashed" w:sz="4" w:space="0" w:color="BFBFBF"/>
      </w:tblBorders>
    </w:tblPr>
    <w:tblStylePr w:type="firstRow">
      <w:rPr>
        <w:b/>
        <w:sz w:val="21"/>
      </w:rPr>
      <w:tblPr/>
      <w:tcPr>
        <w:tcBorders>
          <w:top w:val="nil"/>
          <w:left w:val="nil"/>
          <w:bottom w:val="single" w:sz="4" w:space="0" w:color="2193B0"/>
          <w:right w:val="nil"/>
          <w:insideH w:val="nil"/>
          <w:insideV w:val="nil"/>
          <w:tl2br w:val="nil"/>
          <w:tr2bl w:val="nil"/>
        </w:tcBorders>
      </w:tcPr>
    </w:tblStylePr>
    <w:tblStylePr w:type="band2Horz">
      <w:tblPr/>
      <w:tcPr>
        <w:shd w:val="clear" w:color="auto" w:fill="ECECEC"/>
      </w:tcPr>
    </w:tblStylePr>
  </w:style>
  <w:style w:type="table" w:customStyle="1" w:styleId="amoydx-TMB-1112">
    <w:name w:val="amoydx-TMB-1112"/>
    <w:basedOn w:val="a1"/>
    <w:uiPriority w:val="99"/>
    <w:qFormat/>
    <w:rPr>
      <w:rFonts w:ascii="Calibri" w:eastAsia="Source Han Sans Heavy" w:hAnsi="Calibri"/>
      <w:kern w:val="2"/>
      <w:sz w:val="15"/>
      <w:szCs w:val="22"/>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l2br w:val="nil"/>
          <w:tr2bl w:val="nil"/>
        </w:tcBorders>
      </w:tcPr>
    </w:tblStylePr>
    <w:tblStylePr w:type="band2Horz">
      <w:tblPr/>
      <w:tcPr>
        <w:shd w:val="clear" w:color="auto" w:fill="ECECEC"/>
      </w:tcPr>
    </w:tblStylePr>
  </w:style>
  <w:style w:type="table" w:customStyle="1" w:styleId="amoydx-TMB-112">
    <w:name w:val="amoydx-TMB-112"/>
    <w:basedOn w:val="a1"/>
    <w:uiPriority w:val="99"/>
    <w:qFormat/>
    <w:rPr>
      <w:rFonts w:ascii="Calibri" w:eastAsia="Source Han Sans Heavy" w:hAnsi="Calibri"/>
      <w:kern w:val="2"/>
      <w:sz w:val="15"/>
      <w:szCs w:val="22"/>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l2br w:val="nil"/>
          <w:tr2bl w:val="nil"/>
        </w:tcBorders>
      </w:tcPr>
    </w:tblStylePr>
    <w:tblStylePr w:type="band2Horz">
      <w:tblPr/>
      <w:tcPr>
        <w:shd w:val="clear" w:color="auto" w:fill="ECECEC"/>
      </w:tcPr>
    </w:tblStylePr>
  </w:style>
  <w:style w:type="table" w:customStyle="1" w:styleId="amoydx-TMB-31">
    <w:name w:val="amoydx-TMB-31"/>
    <w:basedOn w:val="a1"/>
    <w:uiPriority w:val="99"/>
    <w:qFormat/>
    <w:pPr>
      <w:jc w:val="center"/>
    </w:pPr>
    <w:rPr>
      <w:rFonts w:ascii="Calibri" w:hAnsi="Calibri"/>
      <w:kern w:val="2"/>
      <w:sz w:val="21"/>
      <w:szCs w:val="22"/>
    </w:rPr>
    <w:tblPr>
      <w:tblBorders>
        <w:bottom w:val="single" w:sz="4" w:space="0" w:color="16A085"/>
        <w:insideV w:val="dashed" w:sz="4" w:space="0" w:color="BFBFBF"/>
      </w:tblBorders>
    </w:tblPr>
    <w:tcPr>
      <w:vAlign w:val="center"/>
    </w:tcPr>
    <w:tblStylePr w:type="firstCol">
      <w:tblPr/>
      <w:tcPr>
        <w:tcBorders>
          <w:top w:val="nil"/>
          <w:left w:val="nil"/>
          <w:bottom w:val="nil"/>
          <w:right w:val="nil"/>
          <w:insideH w:val="single" w:sz="4" w:space="0" w:color="auto"/>
          <w:insideV w:val="nil"/>
          <w:tl2br w:val="nil"/>
          <w:tr2bl w:val="nil"/>
        </w:tcBorders>
      </w:tcPr>
    </w:tblStylePr>
    <w:tblStylePr w:type="band1Horz">
      <w:tblPr/>
      <w:tcPr>
        <w:shd w:val="clear" w:color="auto" w:fill="ECECEC"/>
      </w:tcPr>
    </w:tblStylePr>
  </w:style>
  <w:style w:type="table" w:customStyle="1" w:styleId="amoydx-TMB-22">
    <w:name w:val="amoydx-TMB-22"/>
    <w:basedOn w:val="a1"/>
    <w:uiPriority w:val="99"/>
    <w:qFormat/>
    <w:rPr>
      <w:rFonts w:ascii="Calibri" w:eastAsia="Source Han Sans Heavy" w:hAnsi="Calibri"/>
      <w:kern w:val="2"/>
      <w:sz w:val="15"/>
      <w:szCs w:val="22"/>
    </w:rPr>
    <w:tblPr>
      <w:tblBorders>
        <w:bottom w:val="single" w:sz="4" w:space="0" w:color="16A085"/>
        <w:insideV w:val="dashed" w:sz="4" w:space="0" w:color="BFBFBF"/>
      </w:tblBorders>
    </w:tblPr>
    <w:tblStylePr w:type="firstRow">
      <w:rPr>
        <w:b/>
        <w:sz w:val="21"/>
      </w:rPr>
      <w:tblPr/>
      <w:tcPr>
        <w:tcBorders>
          <w:top w:val="nil"/>
          <w:left w:val="nil"/>
          <w:bottom w:val="single" w:sz="4" w:space="0" w:color="2193B0"/>
          <w:right w:val="nil"/>
          <w:insideH w:val="nil"/>
          <w:insideV w:val="nil"/>
          <w:tl2br w:val="nil"/>
          <w:tr2bl w:val="nil"/>
        </w:tcBorders>
      </w:tcPr>
    </w:tblStylePr>
    <w:tblStylePr w:type="band2Horz">
      <w:tblPr/>
      <w:tcPr>
        <w:shd w:val="clear" w:color="auto" w:fill="ECECEC"/>
      </w:tcPr>
    </w:tblStylePr>
  </w:style>
  <w:style w:type="table" w:customStyle="1" w:styleId="amoydx-TMB-13">
    <w:name w:val="amoydx-TMB-13"/>
    <w:basedOn w:val="a1"/>
    <w:uiPriority w:val="99"/>
    <w:qFormat/>
    <w:rPr>
      <w:rFonts w:ascii="Calibri" w:eastAsia="Source Han Sans Heavy" w:hAnsi="Calibri"/>
      <w:kern w:val="2"/>
      <w:sz w:val="15"/>
      <w:szCs w:val="22"/>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l2br w:val="nil"/>
          <w:tr2bl w:val="nil"/>
        </w:tcBorders>
      </w:tcPr>
    </w:tblStylePr>
    <w:tblStylePr w:type="band2Horz">
      <w:tblPr/>
      <w:tcPr>
        <w:shd w:val="clear" w:color="auto" w:fill="F2F2F2"/>
      </w:tcPr>
    </w:tblStylePr>
  </w:style>
  <w:style w:type="table" w:customStyle="1" w:styleId="BPTM5">
    <w:name w:val="BPTM5"/>
    <w:basedOn w:val="a1"/>
    <w:uiPriority w:val="39"/>
    <w:qFormat/>
    <w:rPr>
      <w:rFonts w:ascii="Calibri" w:hAnsi="Calibri"/>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BPTM4">
    <w:name w:val="BPTM4"/>
    <w:basedOn w:val="a1"/>
    <w:uiPriority w:val="39"/>
    <w:qFormat/>
    <w:rPr>
      <w:rFonts w:ascii="Calibri" w:hAnsi="Calibri"/>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30">
    <w:name w:val="网格型13"/>
    <w:basedOn w:val="a1"/>
    <w:uiPriority w:val="39"/>
    <w:qFormat/>
    <w:rPr>
      <w:rFonts w:ascii="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BPTM2">
    <w:name w:val="BPTM2"/>
    <w:basedOn w:val="a1"/>
    <w:uiPriority w:val="39"/>
    <w:qFormat/>
    <w:rPr>
      <w:rFonts w:ascii="Calibri" w:hAnsi="Calibri"/>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MasterIVD-v310">
    <w:name w:val="MasterIVD临检通用版-v3系统10"/>
    <w:basedOn w:val="a1"/>
    <w:uiPriority w:val="99"/>
    <w:qFormat/>
    <w:pPr>
      <w:jc w:val="center"/>
    </w:pPr>
    <w:rPr>
      <w:rFonts w:ascii="Calibri" w:hAnsi="Calibri"/>
      <w:kern w:val="2"/>
      <w:sz w:val="21"/>
      <w:szCs w:val="22"/>
    </w:rPr>
    <w:tblPr>
      <w:tblBorders>
        <w:bottom w:val="single" w:sz="4" w:space="0" w:color="1E7648"/>
        <w:insideV w:val="dashed" w:sz="4" w:space="0" w:color="BFBFBF"/>
      </w:tblBorders>
    </w:tblPr>
    <w:tcPr>
      <w:vAlign w:val="center"/>
    </w:tcPr>
    <w:tblStylePr w:type="firstRow">
      <w:tblPr/>
      <w:tcPr>
        <w:tcBorders>
          <w:top w:val="nil"/>
          <w:left w:val="nil"/>
          <w:bottom w:val="nil"/>
          <w:right w:val="nil"/>
          <w:insideH w:val="nil"/>
          <w:insideV w:val="single" w:sz="4" w:space="0" w:color="auto"/>
          <w:tl2br w:val="nil"/>
          <w:tr2bl w:val="nil"/>
        </w:tcBorders>
        <w:shd w:val="clear" w:color="auto" w:fill="1E7648"/>
      </w:tcPr>
    </w:tblStylePr>
    <w:tblStylePr w:type="band2Horz">
      <w:tblPr/>
      <w:tcPr>
        <w:shd w:val="clear" w:color="auto" w:fill="ECECEC"/>
      </w:tcPr>
    </w:tblStylePr>
  </w:style>
  <w:style w:type="table" w:customStyle="1" w:styleId="BPTM1">
    <w:name w:val="BPTM1"/>
    <w:basedOn w:val="a1"/>
    <w:uiPriority w:val="39"/>
    <w:qFormat/>
    <w:rPr>
      <w:rFonts w:ascii="Calibri" w:hAnsi="Calibri"/>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MasterIVD-v35">
    <w:name w:val="MasterIVD临检通用版-v3系统5"/>
    <w:basedOn w:val="a1"/>
    <w:uiPriority w:val="99"/>
    <w:qFormat/>
    <w:pPr>
      <w:jc w:val="center"/>
    </w:pPr>
    <w:rPr>
      <w:rFonts w:ascii="Calibri" w:hAnsi="Calibri"/>
      <w:kern w:val="2"/>
      <w:sz w:val="21"/>
      <w:szCs w:val="22"/>
    </w:rPr>
    <w:tblPr>
      <w:tblBorders>
        <w:bottom w:val="single" w:sz="4" w:space="0" w:color="1E7648"/>
        <w:insideV w:val="dashed" w:sz="4" w:space="0" w:color="BFBFBF"/>
      </w:tblBorders>
    </w:tblPr>
    <w:tcPr>
      <w:vAlign w:val="center"/>
    </w:tcPr>
    <w:tblStylePr w:type="firstRow">
      <w:tblPr/>
      <w:tcPr>
        <w:tcBorders>
          <w:top w:val="nil"/>
          <w:left w:val="nil"/>
          <w:bottom w:val="nil"/>
          <w:right w:val="nil"/>
          <w:insideH w:val="nil"/>
          <w:insideV w:val="single" w:sz="4" w:space="0" w:color="auto"/>
          <w:tl2br w:val="nil"/>
          <w:tr2bl w:val="nil"/>
        </w:tcBorders>
        <w:shd w:val="clear" w:color="auto" w:fill="1E7648"/>
      </w:tcPr>
    </w:tblStylePr>
    <w:tblStylePr w:type="band2Horz">
      <w:tblPr/>
      <w:tcPr>
        <w:shd w:val="clear" w:color="auto" w:fill="ECECEC"/>
      </w:tcPr>
    </w:tblStylePr>
  </w:style>
  <w:style w:type="table" w:customStyle="1" w:styleId="51">
    <w:name w:val="网格型51"/>
    <w:basedOn w:val="a1"/>
    <w:uiPriority w:val="39"/>
    <w:qFormat/>
    <w:rPr>
      <w:rFonts w:ascii="Calibri" w:hAnsi="Calibri"/>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MasterIVD-v34">
    <w:name w:val="MasterIVD临检通用版-v3系统4"/>
    <w:basedOn w:val="a1"/>
    <w:uiPriority w:val="99"/>
    <w:qFormat/>
    <w:pPr>
      <w:jc w:val="center"/>
    </w:pPr>
    <w:rPr>
      <w:rFonts w:ascii="Calibri" w:hAnsi="Calibri"/>
      <w:kern w:val="2"/>
      <w:sz w:val="21"/>
      <w:szCs w:val="22"/>
    </w:rPr>
    <w:tblPr>
      <w:tblBorders>
        <w:bottom w:val="single" w:sz="4" w:space="0" w:color="1E7648"/>
        <w:insideV w:val="dashed" w:sz="4" w:space="0" w:color="BFBFBF"/>
      </w:tblBorders>
    </w:tblPr>
    <w:tcPr>
      <w:vAlign w:val="center"/>
    </w:tcPr>
    <w:tblStylePr w:type="firstRow">
      <w:tblPr/>
      <w:tcPr>
        <w:tcBorders>
          <w:top w:val="nil"/>
          <w:left w:val="nil"/>
          <w:bottom w:val="nil"/>
          <w:right w:val="nil"/>
          <w:insideH w:val="nil"/>
          <w:insideV w:val="single" w:sz="4" w:space="0" w:color="auto"/>
          <w:tl2br w:val="nil"/>
          <w:tr2bl w:val="nil"/>
        </w:tcBorders>
        <w:shd w:val="clear" w:color="auto" w:fill="1E7648"/>
      </w:tcPr>
    </w:tblStylePr>
    <w:tblStylePr w:type="band2Horz">
      <w:tblPr/>
      <w:tcPr>
        <w:shd w:val="clear" w:color="auto" w:fill="ECECEC"/>
      </w:tcPr>
    </w:tblStylePr>
  </w:style>
  <w:style w:type="table" w:customStyle="1" w:styleId="master--2">
    <w:name w:val="master-浙一-化疗2"/>
    <w:basedOn w:val="a1"/>
    <w:uiPriority w:val="99"/>
    <w:qFormat/>
    <w:pPr>
      <w:jc w:val="center"/>
    </w:pPr>
    <w:rPr>
      <w:rFonts w:ascii="Calibri" w:hAnsi="Calibri"/>
      <w:kern w:val="2"/>
      <w:sz w:val="21"/>
      <w:szCs w:val="22"/>
    </w:rPr>
    <w:tblPr>
      <w:tblBorders>
        <w:bottom w:val="single" w:sz="4" w:space="0" w:color="4F81BD"/>
        <w:insideV w:val="dashed" w:sz="4" w:space="0" w:color="BFBFBF"/>
      </w:tblBorders>
    </w:tblPr>
    <w:tcPr>
      <w:vAlign w:val="center"/>
    </w:tcPr>
    <w:tblStylePr w:type="firstRow">
      <w:rPr>
        <w:b/>
      </w:rPr>
      <w:tblPr/>
      <w:tcPr>
        <w:tcBorders>
          <w:top w:val="nil"/>
          <w:left w:val="nil"/>
          <w:bottom w:val="nil"/>
          <w:right w:val="nil"/>
          <w:insideH w:val="nil"/>
          <w:insideV w:val="dashed" w:sz="18" w:space="0" w:color="auto"/>
          <w:tl2br w:val="nil"/>
          <w:tr2bl w:val="nil"/>
        </w:tcBorders>
        <w:shd w:val="clear" w:color="auto" w:fill="4472C4"/>
      </w:tcPr>
    </w:tblStylePr>
    <w:tblStylePr w:type="band2Horz">
      <w:tblPr/>
      <w:tcPr>
        <w:shd w:val="clear" w:color="auto" w:fill="ECECEC"/>
      </w:tcPr>
    </w:tblStylePr>
  </w:style>
  <w:style w:type="table" w:customStyle="1" w:styleId="MasterIVD-v33">
    <w:name w:val="MasterIVD临检通用版-v3系统3"/>
    <w:basedOn w:val="a1"/>
    <w:uiPriority w:val="99"/>
    <w:qFormat/>
    <w:pPr>
      <w:jc w:val="center"/>
    </w:pPr>
    <w:rPr>
      <w:rFonts w:ascii="Calibri" w:hAnsi="Calibri"/>
      <w:kern w:val="2"/>
      <w:sz w:val="21"/>
      <w:szCs w:val="22"/>
    </w:rPr>
    <w:tblPr>
      <w:tblBorders>
        <w:bottom w:val="single" w:sz="4" w:space="0" w:color="1E7648"/>
        <w:insideV w:val="dashed" w:sz="4" w:space="0" w:color="BFBFBF"/>
      </w:tblBorders>
    </w:tblPr>
    <w:tcPr>
      <w:vAlign w:val="center"/>
    </w:tcPr>
    <w:tblStylePr w:type="firstRow">
      <w:tblPr/>
      <w:tcPr>
        <w:tcBorders>
          <w:top w:val="nil"/>
          <w:left w:val="nil"/>
          <w:bottom w:val="nil"/>
          <w:right w:val="nil"/>
          <w:insideH w:val="nil"/>
          <w:insideV w:val="single" w:sz="4" w:space="0" w:color="auto"/>
          <w:tl2br w:val="nil"/>
          <w:tr2bl w:val="nil"/>
        </w:tcBorders>
        <w:shd w:val="clear" w:color="auto" w:fill="1E7648"/>
      </w:tcPr>
    </w:tblStylePr>
    <w:tblStylePr w:type="band2Horz">
      <w:tblPr/>
      <w:tcPr>
        <w:shd w:val="clear" w:color="auto" w:fill="ECECEC"/>
      </w:tcPr>
    </w:tblStylePr>
  </w:style>
  <w:style w:type="table" w:customStyle="1" w:styleId="MasterIVD-v31">
    <w:name w:val="MasterIVD临检通用版-v3系统1"/>
    <w:basedOn w:val="a1"/>
    <w:uiPriority w:val="99"/>
    <w:qFormat/>
    <w:pPr>
      <w:jc w:val="center"/>
    </w:pPr>
    <w:rPr>
      <w:rFonts w:ascii="Calibri" w:hAnsi="Calibri"/>
      <w:kern w:val="2"/>
      <w:sz w:val="21"/>
      <w:szCs w:val="22"/>
    </w:rPr>
    <w:tblPr>
      <w:tblBorders>
        <w:bottom w:val="single" w:sz="4" w:space="0" w:color="1E7648"/>
        <w:insideV w:val="dashed" w:sz="4" w:space="0" w:color="BFBFBF"/>
      </w:tblBorders>
    </w:tblPr>
    <w:tcPr>
      <w:vAlign w:val="center"/>
    </w:tcPr>
    <w:tblStylePr w:type="firstRow">
      <w:tblPr/>
      <w:tcPr>
        <w:tcBorders>
          <w:top w:val="nil"/>
          <w:left w:val="nil"/>
          <w:bottom w:val="nil"/>
          <w:right w:val="nil"/>
          <w:insideH w:val="nil"/>
          <w:insideV w:val="single" w:sz="4" w:space="0" w:color="auto"/>
          <w:tl2br w:val="nil"/>
          <w:tr2bl w:val="nil"/>
        </w:tcBorders>
        <w:shd w:val="clear" w:color="auto" w:fill="1E7648"/>
      </w:tcPr>
    </w:tblStylePr>
    <w:tblStylePr w:type="band2Horz">
      <w:tblPr/>
      <w:tcPr>
        <w:shd w:val="clear" w:color="auto" w:fill="ECECEC"/>
      </w:tcPr>
    </w:tblStylePr>
  </w:style>
  <w:style w:type="table" w:customStyle="1" w:styleId="41">
    <w:name w:val="无格式表格 41"/>
    <w:basedOn w:val="a1"/>
    <w:uiPriority w:val="44"/>
    <w:qFormat/>
    <w:pPr>
      <w:jc w:val="center"/>
    </w:pPr>
    <w:tblPr>
      <w:tblBorders>
        <w:bottom w:val="single" w:sz="4" w:space="0" w:color="000000"/>
        <w:insideH w:val="single" w:sz="4" w:space="0" w:color="000000"/>
        <w:insideV w:val="single" w:sz="4" w:space="0" w:color="000000"/>
      </w:tblBorders>
    </w:tblPr>
    <w:tcPr>
      <w:vAlign w:val="center"/>
    </w:tcPr>
    <w:tblStylePr w:type="firstRow">
      <w:rPr>
        <w:b/>
        <w:bCs/>
      </w:rPr>
      <w:tblPr/>
      <w:tcPr>
        <w:tcBorders>
          <w:top w:val="single" w:sz="4" w:space="0" w:color="000000"/>
          <w:left w:val="nil"/>
          <w:bottom w:val="single" w:sz="4" w:space="0" w:color="000000"/>
          <w:right w:val="nil"/>
          <w:insideH w:val="nil"/>
          <w:insideV w:val="nil"/>
          <w:tl2br w:val="nil"/>
          <w:tr2bl w:val="nil"/>
        </w:tcBorders>
        <w:shd w:val="clear" w:color="auto" w:fill="D9D9D9"/>
      </w:tcPr>
    </w:tblStylePr>
    <w:tblStylePr w:type="lastRow">
      <w:rPr>
        <w:b/>
        <w:bCs/>
      </w:rPr>
    </w:tblStylePr>
    <w:tblStylePr w:type="firstCol">
      <w:rPr>
        <w:b/>
        <w:bCs/>
      </w:rPr>
    </w:tblStylePr>
    <w:tblStylePr w:type="lastCol">
      <w:rPr>
        <w:b/>
        <w:bCs/>
      </w:rPr>
    </w:tblStylePr>
  </w:style>
  <w:style w:type="table" w:customStyle="1" w:styleId="24">
    <w:name w:val="网格型2"/>
    <w:basedOn w:val="a1"/>
    <w:uiPriority w:val="39"/>
    <w:qFormat/>
    <w:pPr>
      <w:jc w:val="both"/>
    </w:pPr>
    <w:rPr>
      <w:rFonts w:ascii="Calibri" w:hAnsi="Calibri"/>
      <w:kern w:val="2"/>
      <w:sz w:val="24"/>
      <w:szCs w:val="24"/>
    </w:rPr>
    <w:tblPr>
      <w:tblBorders>
        <w:bottom w:val="single" w:sz="12" w:space="0" w:color="auto"/>
      </w:tblBorders>
    </w:tblPr>
    <w:tblStylePr w:type="firstRow">
      <w:tblPr/>
      <w:tcPr>
        <w:tcBorders>
          <w:top w:val="single" w:sz="12" w:space="0" w:color="auto"/>
          <w:left w:val="nil"/>
          <w:bottom w:val="single" w:sz="4" w:space="0" w:color="auto"/>
          <w:right w:val="nil"/>
          <w:insideH w:val="nil"/>
          <w:insideV w:val="nil"/>
          <w:tl2br w:val="nil"/>
          <w:tr2bl w:val="nil"/>
        </w:tcBorders>
      </w:tcPr>
    </w:tblStylePr>
  </w:style>
  <w:style w:type="table" w:customStyle="1" w:styleId="master--somatic">
    <w:name w:val="master-浙一-somatic"/>
    <w:basedOn w:val="a1"/>
    <w:uiPriority w:val="99"/>
    <w:qFormat/>
    <w:pPr>
      <w:jc w:val="center"/>
    </w:pPr>
    <w:rPr>
      <w:rFonts w:ascii="Calibri" w:hAnsi="Calibri"/>
      <w:kern w:val="2"/>
      <w:sz w:val="21"/>
      <w:szCs w:val="22"/>
    </w:rPr>
    <w:tblPr>
      <w:tblBorders>
        <w:bottom w:val="single" w:sz="4" w:space="0" w:color="4F81BD"/>
        <w:insideV w:val="dashed" w:sz="4" w:space="0" w:color="BFBFBF"/>
      </w:tblBorders>
    </w:tblPr>
    <w:tcPr>
      <w:vAlign w:val="center"/>
    </w:tcPr>
    <w:tblStylePr w:type="firstRow">
      <w:tblPr/>
      <w:tcPr>
        <w:tcBorders>
          <w:top w:val="nil"/>
          <w:left w:val="nil"/>
          <w:bottom w:val="nil"/>
          <w:right w:val="nil"/>
          <w:insideH w:val="nil"/>
          <w:insideV w:val="nil"/>
          <w:tl2br w:val="nil"/>
          <w:tr2bl w:val="nil"/>
        </w:tcBorders>
      </w:tcPr>
    </w:tblStylePr>
    <w:tblStylePr w:type="band1Horz">
      <w:tblPr/>
      <w:tcPr>
        <w:shd w:val="clear" w:color="auto" w:fill="ECECEC"/>
      </w:tcPr>
    </w:tblStylePr>
  </w:style>
  <w:style w:type="table" w:customStyle="1" w:styleId="amoydx-TMB-111">
    <w:name w:val="amoydx-TMB-111"/>
    <w:basedOn w:val="a1"/>
    <w:uiPriority w:val="99"/>
    <w:qFormat/>
    <w:rPr>
      <w:rFonts w:ascii="Calibri" w:eastAsia="Source Han Sans Heavy" w:hAnsi="Calibri"/>
      <w:kern w:val="2"/>
      <w:sz w:val="15"/>
      <w:szCs w:val="22"/>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l2br w:val="nil"/>
          <w:tr2bl w:val="nil"/>
        </w:tcBorders>
      </w:tcPr>
    </w:tblStylePr>
    <w:tblStylePr w:type="band2Horz">
      <w:tblPr/>
      <w:tcPr>
        <w:shd w:val="clear" w:color="auto" w:fill="ECECEC"/>
      </w:tcPr>
    </w:tblStylePr>
  </w:style>
  <w:style w:type="table" w:customStyle="1" w:styleId="amoydx-TMB-21">
    <w:name w:val="amoydx-TMB-21"/>
    <w:basedOn w:val="a1"/>
    <w:uiPriority w:val="99"/>
    <w:qFormat/>
    <w:rPr>
      <w:rFonts w:ascii="Calibri" w:eastAsia="Source Han Sans Heavy" w:hAnsi="Calibri"/>
      <w:kern w:val="2"/>
      <w:sz w:val="15"/>
      <w:szCs w:val="22"/>
    </w:rPr>
    <w:tblPr>
      <w:tblBorders>
        <w:bottom w:val="single" w:sz="4" w:space="0" w:color="16A085"/>
        <w:insideV w:val="dashed" w:sz="4" w:space="0" w:color="BFBFBF"/>
      </w:tblBorders>
    </w:tblPr>
    <w:tblStylePr w:type="firstRow">
      <w:rPr>
        <w:b/>
        <w:sz w:val="21"/>
      </w:rPr>
      <w:tblPr/>
      <w:tcPr>
        <w:tcBorders>
          <w:top w:val="nil"/>
          <w:left w:val="nil"/>
          <w:bottom w:val="single" w:sz="4" w:space="0" w:color="2193B0"/>
          <w:right w:val="nil"/>
          <w:insideH w:val="nil"/>
          <w:insideV w:val="nil"/>
          <w:tl2br w:val="nil"/>
          <w:tr2bl w:val="nil"/>
        </w:tcBorders>
      </w:tcPr>
    </w:tblStylePr>
    <w:tblStylePr w:type="band2Horz">
      <w:tblPr/>
      <w:tcPr>
        <w:shd w:val="clear" w:color="auto" w:fill="ECECEC"/>
      </w:tcPr>
    </w:tblStylePr>
  </w:style>
  <w:style w:type="table" w:customStyle="1" w:styleId="amoydx-TMB-4">
    <w:name w:val="amoydx-TMB-4"/>
    <w:basedOn w:val="a1"/>
    <w:uiPriority w:val="99"/>
    <w:qFormat/>
    <w:pPr>
      <w:jc w:val="center"/>
    </w:pPr>
    <w:rPr>
      <w:rFonts w:ascii="Calibri" w:hAnsi="Calibri"/>
      <w:kern w:val="2"/>
      <w:sz w:val="21"/>
      <w:szCs w:val="22"/>
    </w:rPr>
    <w:tblPr>
      <w:tblBorders>
        <w:bottom w:val="single" w:sz="4" w:space="0" w:color="16A085"/>
      </w:tblBorders>
    </w:tblPr>
    <w:tcPr>
      <w:vAlign w:val="center"/>
    </w:tcPr>
    <w:tblStylePr w:type="band1Horz">
      <w:tblPr/>
      <w:tcPr>
        <w:tcBorders>
          <w:top w:val="nil"/>
          <w:left w:val="nil"/>
          <w:bottom w:val="nil"/>
          <w:right w:val="nil"/>
          <w:insideH w:val="nil"/>
          <w:insideV w:val="dashed" w:sz="4" w:space="0" w:color="auto"/>
          <w:tl2br w:val="nil"/>
          <w:tr2bl w:val="nil"/>
        </w:tcBorders>
        <w:shd w:val="clear" w:color="auto" w:fill="F2F2F2"/>
      </w:tcPr>
    </w:tblStylePr>
  </w:style>
  <w:style w:type="table" w:customStyle="1" w:styleId="amoydx-TMB-3">
    <w:name w:val="amoydx-TMB-3"/>
    <w:basedOn w:val="a1"/>
    <w:uiPriority w:val="99"/>
    <w:qFormat/>
    <w:pPr>
      <w:jc w:val="center"/>
    </w:pPr>
    <w:rPr>
      <w:rFonts w:ascii="Calibri" w:hAnsi="Calibri"/>
      <w:kern w:val="2"/>
      <w:sz w:val="21"/>
      <w:szCs w:val="22"/>
    </w:rPr>
    <w:tblPr>
      <w:tblBorders>
        <w:bottom w:val="single" w:sz="4" w:space="0" w:color="16A085"/>
        <w:insideV w:val="dashed" w:sz="4" w:space="0" w:color="BFBFBF"/>
      </w:tblBorders>
    </w:tblPr>
    <w:tcPr>
      <w:vAlign w:val="center"/>
    </w:tcPr>
    <w:tblStylePr w:type="firstCol">
      <w:tblPr/>
      <w:tcPr>
        <w:tcBorders>
          <w:top w:val="nil"/>
          <w:left w:val="nil"/>
          <w:bottom w:val="nil"/>
          <w:right w:val="nil"/>
          <w:insideH w:val="single" w:sz="4" w:space="0" w:color="auto"/>
          <w:insideV w:val="nil"/>
          <w:tl2br w:val="nil"/>
          <w:tr2bl w:val="nil"/>
        </w:tcBorders>
      </w:tcPr>
    </w:tblStylePr>
    <w:tblStylePr w:type="band1Horz">
      <w:tblPr/>
      <w:tcPr>
        <w:shd w:val="clear" w:color="auto" w:fill="ECECEC"/>
      </w:tcPr>
    </w:tblStylePr>
  </w:style>
  <w:style w:type="table" w:customStyle="1" w:styleId="amoydx-TMB-2">
    <w:name w:val="amoydx-TMB-2"/>
    <w:basedOn w:val="a1"/>
    <w:uiPriority w:val="99"/>
    <w:qFormat/>
    <w:rPr>
      <w:rFonts w:ascii="Calibri" w:eastAsia="Source Han Sans Heavy" w:hAnsi="Calibri"/>
      <w:kern w:val="2"/>
      <w:sz w:val="15"/>
      <w:szCs w:val="22"/>
    </w:rPr>
    <w:tblPr>
      <w:tblBorders>
        <w:bottom w:val="single" w:sz="4" w:space="0" w:color="16A085"/>
        <w:insideV w:val="dashed" w:sz="4" w:space="0" w:color="BFBFBF"/>
      </w:tblBorders>
    </w:tblPr>
    <w:tblStylePr w:type="firstRow">
      <w:rPr>
        <w:b/>
        <w:sz w:val="21"/>
      </w:rPr>
      <w:tblPr/>
      <w:tcPr>
        <w:tcBorders>
          <w:top w:val="nil"/>
          <w:left w:val="nil"/>
          <w:bottom w:val="single" w:sz="4" w:space="0" w:color="2193B0"/>
          <w:right w:val="nil"/>
          <w:insideH w:val="nil"/>
          <w:insideV w:val="nil"/>
          <w:tl2br w:val="nil"/>
          <w:tr2bl w:val="nil"/>
        </w:tcBorders>
      </w:tcPr>
    </w:tblStylePr>
    <w:tblStylePr w:type="band2Horz">
      <w:tblPr/>
      <w:tcPr>
        <w:shd w:val="clear" w:color="auto" w:fill="ECECEC"/>
      </w:tcPr>
    </w:tblStylePr>
  </w:style>
  <w:style w:type="table" w:customStyle="1" w:styleId="amoydx-TMB-1">
    <w:name w:val="amoydx-TMB-1"/>
    <w:basedOn w:val="a1"/>
    <w:uiPriority w:val="99"/>
    <w:qFormat/>
    <w:rPr>
      <w:rFonts w:ascii="Calibri" w:eastAsia="Source Han Sans Heavy" w:hAnsi="Calibri"/>
      <w:kern w:val="2"/>
      <w:sz w:val="15"/>
      <w:szCs w:val="22"/>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l2br w:val="nil"/>
          <w:tr2bl w:val="nil"/>
        </w:tcBorders>
      </w:tcPr>
    </w:tblStylePr>
    <w:tblStylePr w:type="band2Horz">
      <w:tblPr/>
      <w:tcPr>
        <w:shd w:val="clear" w:color="auto" w:fill="F2F2F2"/>
      </w:tcPr>
    </w:tblStylePr>
  </w:style>
  <w:style w:type="table" w:customStyle="1" w:styleId="amoydx-TMB-125">
    <w:name w:val="amoydx-TMB-125"/>
    <w:basedOn w:val="a1"/>
    <w:uiPriority w:val="99"/>
    <w:qFormat/>
    <w:rPr>
      <w:rFonts w:ascii="Calibri" w:eastAsia="Source Han Sans Heavy" w:hAnsi="Calibri"/>
      <w:kern w:val="2"/>
      <w:sz w:val="15"/>
      <w:szCs w:val="22"/>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l2br w:val="nil"/>
          <w:tr2bl w:val="nil"/>
        </w:tcBorders>
      </w:tcPr>
    </w:tblStylePr>
    <w:tblStylePr w:type="band2Horz">
      <w:tblPr/>
      <w:tcPr>
        <w:shd w:val="clear" w:color="auto" w:fill="ECECEC"/>
      </w:tcPr>
    </w:tblStylePr>
  </w:style>
  <w:style w:type="table" w:customStyle="1" w:styleId="55">
    <w:name w:val="网格型5"/>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MasterIVD-v3">
    <w:name w:val="MasterIVD临检通用版-v3系统"/>
    <w:basedOn w:val="a1"/>
    <w:uiPriority w:val="99"/>
    <w:qFormat/>
    <w:pPr>
      <w:jc w:val="center"/>
    </w:pPr>
    <w:tblPr>
      <w:tblBorders>
        <w:bottom w:val="single" w:sz="4" w:space="0" w:color="1E7648"/>
        <w:insideV w:val="dashed" w:sz="4" w:space="0" w:color="BFBFBF"/>
      </w:tblBorders>
    </w:tblPr>
    <w:tcPr>
      <w:vAlign w:val="center"/>
    </w:tcPr>
    <w:tblStylePr w:type="firstRow">
      <w:tblPr/>
      <w:tcPr>
        <w:tcBorders>
          <w:top w:val="nil"/>
          <w:left w:val="nil"/>
          <w:bottom w:val="nil"/>
          <w:right w:val="nil"/>
          <w:insideH w:val="nil"/>
          <w:insideV w:val="single" w:sz="4" w:space="0" w:color="auto"/>
          <w:tl2br w:val="nil"/>
          <w:tr2bl w:val="nil"/>
        </w:tcBorders>
        <w:shd w:val="clear" w:color="auto" w:fill="1E7648"/>
      </w:tcPr>
    </w:tblStylePr>
    <w:tblStylePr w:type="band2Horz">
      <w:tblPr/>
      <w:tcPr>
        <w:shd w:val="clear" w:color="auto" w:fill="ECECEC"/>
      </w:tcPr>
    </w:tblStylePr>
  </w:style>
  <w:style w:type="table" w:customStyle="1" w:styleId="master--somatic2">
    <w:name w:val="master-浙一-somatic2"/>
    <w:basedOn w:val="a1"/>
    <w:uiPriority w:val="99"/>
    <w:qFormat/>
    <w:pPr>
      <w:jc w:val="center"/>
    </w:pPr>
    <w:rPr>
      <w:rFonts w:ascii="Calibri" w:hAnsi="Calibri"/>
      <w:kern w:val="2"/>
      <w:sz w:val="21"/>
      <w:szCs w:val="22"/>
    </w:rPr>
    <w:tblPr>
      <w:tblBorders>
        <w:bottom w:val="single" w:sz="4" w:space="0" w:color="4F81BD"/>
        <w:insideV w:val="dashed" w:sz="4" w:space="0" w:color="BFBFBF"/>
      </w:tblBorders>
    </w:tblPr>
    <w:tcPr>
      <w:vAlign w:val="center"/>
    </w:tcPr>
    <w:tblStylePr w:type="firstRow">
      <w:tblPr/>
      <w:tcPr>
        <w:tcBorders>
          <w:top w:val="nil"/>
          <w:left w:val="nil"/>
          <w:bottom w:val="nil"/>
          <w:right w:val="nil"/>
          <w:insideH w:val="nil"/>
          <w:insideV w:val="nil"/>
          <w:tl2br w:val="nil"/>
          <w:tr2bl w:val="nil"/>
        </w:tcBorders>
      </w:tcPr>
    </w:tblStylePr>
    <w:tblStylePr w:type="band1Horz">
      <w:tblPr/>
      <w:tcPr>
        <w:shd w:val="clear" w:color="auto" w:fill="ECECEC"/>
      </w:tcPr>
    </w:tblStylePr>
  </w:style>
  <w:style w:type="table" w:customStyle="1" w:styleId="amoydx-TMB-113">
    <w:name w:val="amoydx-TMB-113"/>
    <w:basedOn w:val="a1"/>
    <w:uiPriority w:val="99"/>
    <w:qFormat/>
    <w:rPr>
      <w:rFonts w:ascii="Calibri" w:eastAsia="Source Han Sans Heavy" w:hAnsi="Calibri"/>
      <w:kern w:val="2"/>
      <w:sz w:val="15"/>
      <w:szCs w:val="22"/>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l2br w:val="nil"/>
          <w:tr2bl w:val="nil"/>
        </w:tcBorders>
      </w:tcPr>
    </w:tblStylePr>
    <w:tblStylePr w:type="band2Horz">
      <w:tblPr/>
      <w:tcPr>
        <w:shd w:val="clear" w:color="auto" w:fill="ECECEC"/>
      </w:tcPr>
    </w:tblStylePr>
  </w:style>
  <w:style w:type="table" w:customStyle="1" w:styleId="121">
    <w:name w:val="无格式表格 12"/>
    <w:basedOn w:val="a1"/>
    <w:uiPriority w:val="41"/>
    <w:qFormat/>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112">
    <w:name w:val="无格式表格 11"/>
    <w:basedOn w:val="a1"/>
    <w:uiPriority w:val="41"/>
    <w:qFormat/>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TableNormal1">
    <w:name w:val="Table Normal1"/>
    <w:uiPriority w:val="2"/>
    <w:unhideWhenUsed/>
    <w:qFormat/>
    <w:pPr>
      <w:widowControl w:val="0"/>
      <w:autoSpaceDE w:val="0"/>
      <w:autoSpaceDN w:val="0"/>
      <w:jc w:val="center"/>
    </w:pPr>
    <w:rPr>
      <w:sz w:val="22"/>
      <w:szCs w:val="22"/>
      <w:lang w:eastAsia="en-US"/>
    </w:rPr>
    <w:tblPr>
      <w:tblBorders>
        <w:bottom w:val="single" w:sz="4" w:space="0" w:color="169F85"/>
        <w:insideV w:val="dashed" w:sz="4" w:space="0" w:color="BFBFBF"/>
      </w:tblBorders>
      <w:tblCellMar>
        <w:top w:w="0" w:type="dxa"/>
        <w:left w:w="0" w:type="dxa"/>
        <w:bottom w:w="0" w:type="dxa"/>
        <w:right w:w="0" w:type="dxa"/>
      </w:tblCellMar>
    </w:tblPr>
    <w:tcPr>
      <w:vAlign w:val="center"/>
    </w:tcPr>
    <w:tblStylePr w:type="firstRow">
      <w:tblPr/>
      <w:tcPr>
        <w:shd w:val="clear" w:color="auto" w:fill="1E7648"/>
      </w:tcPr>
    </w:tblStylePr>
    <w:tblStylePr w:type="band1Horz">
      <w:tblPr/>
      <w:tcPr>
        <w:shd w:val="clear" w:color="auto" w:fill="DBDBDB"/>
      </w:tcPr>
    </w:tblStylePr>
  </w:style>
  <w:style w:type="table" w:customStyle="1" w:styleId="amoydx-TMB-1111">
    <w:name w:val="amoydx-TMB-1111"/>
    <w:basedOn w:val="a1"/>
    <w:uiPriority w:val="99"/>
    <w:qFormat/>
    <w:rPr>
      <w:rFonts w:ascii="Calibri" w:eastAsia="Source Han Sans Heavy" w:hAnsi="Calibri"/>
      <w:kern w:val="2"/>
      <w:sz w:val="15"/>
      <w:szCs w:val="22"/>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l2br w:val="nil"/>
          <w:tr2bl w:val="nil"/>
        </w:tcBorders>
      </w:tcPr>
    </w:tblStylePr>
    <w:tblStylePr w:type="band2Horz">
      <w:tblPr/>
      <w:tcPr>
        <w:shd w:val="clear" w:color="auto" w:fill="ECECEC"/>
      </w:tcPr>
    </w:tblStylePr>
  </w:style>
  <w:style w:type="table" w:customStyle="1" w:styleId="MasterIVD-v37">
    <w:name w:val="MasterIVD临检通用版-v3系统7"/>
    <w:basedOn w:val="a1"/>
    <w:uiPriority w:val="99"/>
    <w:qFormat/>
    <w:pPr>
      <w:jc w:val="center"/>
    </w:pPr>
    <w:rPr>
      <w:rFonts w:ascii="Calibri" w:hAnsi="Calibri"/>
      <w:kern w:val="2"/>
      <w:sz w:val="21"/>
      <w:szCs w:val="22"/>
    </w:rPr>
    <w:tblPr>
      <w:tblBorders>
        <w:bottom w:val="single" w:sz="4" w:space="0" w:color="1E7648"/>
        <w:insideV w:val="dashed" w:sz="4" w:space="0" w:color="BFBFBF"/>
      </w:tblBorders>
    </w:tblPr>
    <w:tcPr>
      <w:vAlign w:val="center"/>
    </w:tcPr>
    <w:tblStylePr w:type="firstRow">
      <w:tblPr/>
      <w:tcPr>
        <w:tcBorders>
          <w:top w:val="nil"/>
          <w:left w:val="nil"/>
          <w:bottom w:val="nil"/>
          <w:right w:val="nil"/>
          <w:insideH w:val="nil"/>
          <w:insideV w:val="single" w:sz="4" w:space="0" w:color="auto"/>
          <w:tl2br w:val="nil"/>
          <w:tr2bl w:val="nil"/>
        </w:tcBorders>
        <w:shd w:val="clear" w:color="auto" w:fill="1E7648"/>
      </w:tcPr>
    </w:tblStylePr>
    <w:tblStylePr w:type="band2Horz">
      <w:tblPr/>
      <w:tcPr>
        <w:shd w:val="clear" w:color="auto" w:fill="ECECEC"/>
      </w:tcPr>
    </w:tblStylePr>
  </w:style>
  <w:style w:type="table" w:customStyle="1" w:styleId="amoydx-TMB-12">
    <w:name w:val="amoydx-TMB-12"/>
    <w:basedOn w:val="a1"/>
    <w:uiPriority w:val="99"/>
    <w:qFormat/>
    <w:rPr>
      <w:rFonts w:ascii="Calibri" w:eastAsia="Source Han Sans Heavy" w:hAnsi="Calibri"/>
      <w:kern w:val="2"/>
      <w:sz w:val="15"/>
      <w:szCs w:val="22"/>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l2br w:val="nil"/>
          <w:tr2bl w:val="nil"/>
        </w:tcBorders>
      </w:tcPr>
    </w:tblStylePr>
    <w:tblStylePr w:type="band2Horz">
      <w:tblPr/>
      <w:tcPr>
        <w:shd w:val="clear" w:color="auto" w:fill="ECECEC"/>
      </w:tcPr>
    </w:tblStylePr>
  </w:style>
  <w:style w:type="table" w:customStyle="1" w:styleId="amoydx-TMB-123">
    <w:name w:val="amoydx-TMB-123"/>
    <w:basedOn w:val="a1"/>
    <w:uiPriority w:val="99"/>
    <w:qFormat/>
    <w:rPr>
      <w:rFonts w:ascii="Calibri" w:eastAsia="Source Han Sans Heavy" w:hAnsi="Calibri"/>
      <w:kern w:val="2"/>
      <w:sz w:val="15"/>
      <w:szCs w:val="22"/>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l2br w:val="nil"/>
          <w:tr2bl w:val="nil"/>
        </w:tcBorders>
      </w:tcPr>
    </w:tblStylePr>
    <w:tblStylePr w:type="band2Horz">
      <w:tblPr/>
      <w:tcPr>
        <w:shd w:val="clear" w:color="auto" w:fill="ECECEC"/>
      </w:tcPr>
    </w:tblStylePr>
  </w:style>
  <w:style w:type="table" w:customStyle="1" w:styleId="amoydx-TMB-122">
    <w:name w:val="amoydx-TMB-122"/>
    <w:basedOn w:val="a1"/>
    <w:uiPriority w:val="99"/>
    <w:qFormat/>
    <w:rPr>
      <w:rFonts w:ascii="Calibri" w:eastAsia="Source Han Sans Heavy" w:hAnsi="Calibri"/>
      <w:kern w:val="2"/>
      <w:sz w:val="15"/>
      <w:szCs w:val="22"/>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l2br w:val="nil"/>
          <w:tr2bl w:val="nil"/>
        </w:tcBorders>
      </w:tcPr>
    </w:tblStylePr>
    <w:tblStylePr w:type="band2Horz">
      <w:tblPr/>
      <w:tcPr>
        <w:shd w:val="clear" w:color="auto" w:fill="ECECEC"/>
      </w:tcPr>
    </w:tblStylePr>
  </w:style>
  <w:style w:type="table" w:customStyle="1" w:styleId="amoydx-TMB-212">
    <w:name w:val="amoydx-TMB-212"/>
    <w:basedOn w:val="a1"/>
    <w:uiPriority w:val="99"/>
    <w:qFormat/>
    <w:rPr>
      <w:rFonts w:ascii="Calibri" w:eastAsia="Source Han Sans Heavy" w:hAnsi="Calibri"/>
      <w:kern w:val="2"/>
      <w:sz w:val="15"/>
      <w:szCs w:val="22"/>
    </w:rPr>
    <w:tblPr>
      <w:tblBorders>
        <w:bottom w:val="single" w:sz="4" w:space="0" w:color="16A085"/>
        <w:insideV w:val="dashed" w:sz="4" w:space="0" w:color="BFBFBF"/>
      </w:tblBorders>
    </w:tblPr>
    <w:tblStylePr w:type="firstRow">
      <w:rPr>
        <w:b/>
        <w:sz w:val="21"/>
      </w:rPr>
      <w:tblPr/>
      <w:tcPr>
        <w:tcBorders>
          <w:top w:val="nil"/>
          <w:left w:val="nil"/>
          <w:bottom w:val="single" w:sz="4" w:space="0" w:color="2193B0"/>
          <w:right w:val="nil"/>
          <w:insideH w:val="nil"/>
          <w:insideV w:val="nil"/>
          <w:tl2br w:val="nil"/>
          <w:tr2bl w:val="nil"/>
        </w:tcBorders>
      </w:tcPr>
    </w:tblStylePr>
    <w:tblStylePr w:type="band2Horz">
      <w:tblPr/>
      <w:tcPr>
        <w:shd w:val="clear" w:color="auto" w:fill="ECECEC"/>
      </w:tcPr>
    </w:tblStylePr>
  </w:style>
  <w:style w:type="table" w:customStyle="1" w:styleId="BPTM3">
    <w:name w:val="BPTM3"/>
    <w:basedOn w:val="a1"/>
    <w:uiPriority w:val="39"/>
    <w:qFormat/>
    <w:rPr>
      <w:rFonts w:ascii="Calibri" w:hAnsi="Calibri"/>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BPTM8">
    <w:name w:val="BPTM8"/>
    <w:basedOn w:val="a1"/>
    <w:uiPriority w:val="39"/>
    <w:qFormat/>
    <w:rPr>
      <w:rFonts w:ascii="Calibri" w:hAnsi="Calibri"/>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master--3">
    <w:name w:val="master-浙一-化疗3"/>
    <w:basedOn w:val="a1"/>
    <w:uiPriority w:val="99"/>
    <w:qFormat/>
    <w:pPr>
      <w:jc w:val="center"/>
    </w:pPr>
    <w:rPr>
      <w:rFonts w:ascii="Calibri" w:hAnsi="Calibri"/>
      <w:kern w:val="2"/>
      <w:sz w:val="21"/>
      <w:szCs w:val="22"/>
    </w:rPr>
    <w:tblPr>
      <w:tblBorders>
        <w:bottom w:val="single" w:sz="4" w:space="0" w:color="4F81BD"/>
        <w:insideV w:val="dashed" w:sz="4" w:space="0" w:color="BFBFBF"/>
      </w:tblBorders>
    </w:tblPr>
    <w:tcPr>
      <w:vAlign w:val="center"/>
    </w:tcPr>
    <w:tblStylePr w:type="firstRow">
      <w:rPr>
        <w:b/>
      </w:rPr>
      <w:tblPr/>
      <w:tcPr>
        <w:tcBorders>
          <w:top w:val="nil"/>
          <w:left w:val="nil"/>
          <w:bottom w:val="nil"/>
          <w:right w:val="nil"/>
          <w:insideH w:val="nil"/>
          <w:insideV w:val="dashed" w:sz="18" w:space="0" w:color="auto"/>
          <w:tl2br w:val="nil"/>
          <w:tr2bl w:val="nil"/>
        </w:tcBorders>
        <w:shd w:val="clear" w:color="auto" w:fill="4472C4"/>
      </w:tcPr>
    </w:tblStylePr>
    <w:tblStylePr w:type="band2Horz">
      <w:tblPr/>
      <w:tcPr>
        <w:shd w:val="clear" w:color="auto" w:fill="ECECEC"/>
      </w:tcPr>
    </w:tblStylePr>
  </w:style>
  <w:style w:type="table" w:customStyle="1" w:styleId="BPTM6">
    <w:name w:val="BPTM6"/>
    <w:basedOn w:val="a1"/>
    <w:uiPriority w:val="39"/>
    <w:qFormat/>
    <w:rPr>
      <w:rFonts w:ascii="Calibri" w:hAnsi="Calibri"/>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0">
    <w:name w:val="网格型21"/>
    <w:basedOn w:val="a1"/>
    <w:uiPriority w:val="39"/>
    <w:qFormat/>
    <w:pPr>
      <w:jc w:val="both"/>
    </w:pPr>
    <w:rPr>
      <w:rFonts w:ascii="Calibri" w:hAnsi="Calibri"/>
      <w:kern w:val="2"/>
      <w:sz w:val="24"/>
      <w:szCs w:val="24"/>
    </w:rPr>
    <w:tblPr>
      <w:tblBorders>
        <w:bottom w:val="single" w:sz="12" w:space="0" w:color="auto"/>
      </w:tblBorders>
    </w:tblPr>
    <w:tblStylePr w:type="firstRow">
      <w:tblPr/>
      <w:tcPr>
        <w:tcBorders>
          <w:top w:val="single" w:sz="12" w:space="0" w:color="auto"/>
          <w:left w:val="nil"/>
          <w:bottom w:val="single" w:sz="4" w:space="0" w:color="auto"/>
          <w:right w:val="nil"/>
          <w:insideH w:val="nil"/>
          <w:insideV w:val="nil"/>
          <w:tl2br w:val="nil"/>
          <w:tr2bl w:val="nil"/>
        </w:tcBorders>
      </w:tcPr>
    </w:tblStylePr>
  </w:style>
  <w:style w:type="table" w:customStyle="1" w:styleId="amoydx-TMB-11">
    <w:name w:val="amoydx-TMB-11"/>
    <w:basedOn w:val="a1"/>
    <w:uiPriority w:val="99"/>
    <w:qFormat/>
    <w:rPr>
      <w:rFonts w:ascii="Calibri" w:eastAsia="Source Han Sans Heavy" w:hAnsi="Calibri"/>
      <w:kern w:val="2"/>
      <w:sz w:val="15"/>
      <w:szCs w:val="22"/>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l2br w:val="nil"/>
          <w:tr2bl w:val="nil"/>
        </w:tcBorders>
      </w:tcPr>
    </w:tblStylePr>
    <w:tblStylePr w:type="band2Horz">
      <w:tblPr/>
      <w:tcPr>
        <w:shd w:val="clear" w:color="auto" w:fill="ECECEC"/>
      </w:tcPr>
    </w:tblStylePr>
  </w:style>
  <w:style w:type="table" w:customStyle="1" w:styleId="amoydx-TMB-41">
    <w:name w:val="amoydx-TMB-41"/>
    <w:basedOn w:val="a1"/>
    <w:uiPriority w:val="99"/>
    <w:qFormat/>
    <w:pPr>
      <w:jc w:val="center"/>
    </w:pPr>
    <w:rPr>
      <w:rFonts w:ascii="Calibri" w:hAnsi="Calibri"/>
      <w:kern w:val="2"/>
      <w:sz w:val="21"/>
      <w:szCs w:val="22"/>
    </w:rPr>
    <w:tblPr>
      <w:tblBorders>
        <w:bottom w:val="single" w:sz="4" w:space="0" w:color="16A085"/>
      </w:tblBorders>
    </w:tblPr>
    <w:tcPr>
      <w:vAlign w:val="center"/>
    </w:tcPr>
    <w:tblStylePr w:type="band1Horz">
      <w:tblPr/>
      <w:tcPr>
        <w:tcBorders>
          <w:top w:val="nil"/>
          <w:left w:val="nil"/>
          <w:bottom w:val="nil"/>
          <w:right w:val="nil"/>
          <w:insideH w:val="nil"/>
          <w:insideV w:val="dashed" w:sz="4" w:space="0" w:color="auto"/>
          <w:tl2br w:val="nil"/>
          <w:tr2bl w:val="nil"/>
        </w:tcBorders>
        <w:shd w:val="clear" w:color="auto" w:fill="F2F2F2"/>
      </w:tcPr>
    </w:tblStylePr>
  </w:style>
  <w:style w:type="table" w:customStyle="1" w:styleId="amoydx-TMB-114">
    <w:name w:val="amoydx-TMB-114"/>
    <w:basedOn w:val="a1"/>
    <w:uiPriority w:val="99"/>
    <w:qFormat/>
    <w:rPr>
      <w:rFonts w:ascii="Calibri" w:eastAsia="Source Han Sans Heavy" w:hAnsi="Calibri"/>
      <w:kern w:val="2"/>
      <w:sz w:val="15"/>
      <w:szCs w:val="22"/>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l2br w:val="nil"/>
          <w:tr2bl w:val="nil"/>
        </w:tcBorders>
      </w:tcPr>
    </w:tblStylePr>
    <w:tblStylePr w:type="band2Horz">
      <w:tblPr/>
      <w:tcPr>
        <w:shd w:val="clear" w:color="auto" w:fill="ECECEC"/>
      </w:tcPr>
    </w:tblStylePr>
  </w:style>
  <w:style w:type="table" w:customStyle="1" w:styleId="MasterIVD-v39">
    <w:name w:val="MasterIVD临检通用版-v3系统9"/>
    <w:basedOn w:val="a1"/>
    <w:uiPriority w:val="99"/>
    <w:qFormat/>
    <w:pPr>
      <w:jc w:val="center"/>
    </w:pPr>
    <w:rPr>
      <w:rFonts w:ascii="Calibri" w:hAnsi="Calibri"/>
      <w:kern w:val="2"/>
      <w:sz w:val="21"/>
      <w:szCs w:val="22"/>
    </w:rPr>
    <w:tblPr>
      <w:tblBorders>
        <w:bottom w:val="single" w:sz="4" w:space="0" w:color="1E7648"/>
        <w:insideV w:val="dashed" w:sz="4" w:space="0" w:color="BFBFBF"/>
      </w:tblBorders>
    </w:tblPr>
    <w:tcPr>
      <w:vAlign w:val="center"/>
    </w:tcPr>
    <w:tblStylePr w:type="firstRow">
      <w:tblPr/>
      <w:tcPr>
        <w:tcBorders>
          <w:top w:val="nil"/>
          <w:left w:val="nil"/>
          <w:bottom w:val="nil"/>
          <w:right w:val="nil"/>
          <w:insideH w:val="nil"/>
          <w:insideV w:val="single" w:sz="4" w:space="0" w:color="auto"/>
          <w:tl2br w:val="nil"/>
          <w:tr2bl w:val="nil"/>
        </w:tcBorders>
        <w:shd w:val="clear" w:color="auto" w:fill="1E7648"/>
      </w:tcPr>
    </w:tblStylePr>
    <w:tblStylePr w:type="band2Horz">
      <w:tblPr/>
      <w:tcPr>
        <w:shd w:val="clear" w:color="auto" w:fill="ECECEC"/>
      </w:tcPr>
    </w:tblStylePr>
  </w:style>
  <w:style w:type="table" w:customStyle="1" w:styleId="master--1">
    <w:name w:val="master-浙一-化疗1"/>
    <w:basedOn w:val="a1"/>
    <w:uiPriority w:val="99"/>
    <w:qFormat/>
    <w:pPr>
      <w:jc w:val="center"/>
    </w:pPr>
    <w:rPr>
      <w:rFonts w:ascii="Calibri" w:hAnsi="Calibri"/>
      <w:kern w:val="2"/>
      <w:sz w:val="21"/>
      <w:szCs w:val="22"/>
    </w:rPr>
    <w:tblPr>
      <w:tblBorders>
        <w:bottom w:val="single" w:sz="4" w:space="0" w:color="4F81BD"/>
        <w:insideV w:val="dashed" w:sz="4" w:space="0" w:color="BFBFBF"/>
      </w:tblBorders>
    </w:tblPr>
    <w:tcPr>
      <w:vAlign w:val="center"/>
    </w:tcPr>
    <w:tblStylePr w:type="firstRow">
      <w:rPr>
        <w:b/>
      </w:rPr>
      <w:tblPr/>
      <w:tcPr>
        <w:tcBorders>
          <w:top w:val="nil"/>
          <w:left w:val="nil"/>
          <w:bottom w:val="nil"/>
          <w:right w:val="nil"/>
          <w:insideH w:val="nil"/>
          <w:insideV w:val="dashed" w:sz="18" w:space="0" w:color="auto"/>
          <w:tl2br w:val="nil"/>
          <w:tr2bl w:val="nil"/>
        </w:tcBorders>
        <w:shd w:val="clear" w:color="auto" w:fill="4472C4"/>
      </w:tcPr>
    </w:tblStylePr>
    <w:tblStylePr w:type="band2Horz">
      <w:tblPr/>
      <w:tcPr>
        <w:shd w:val="clear" w:color="auto" w:fill="ECECEC"/>
      </w:tcPr>
    </w:tblStylePr>
  </w:style>
  <w:style w:type="table" w:customStyle="1" w:styleId="amoydx-TMB-211">
    <w:name w:val="amoydx-TMB-211"/>
    <w:basedOn w:val="a1"/>
    <w:uiPriority w:val="99"/>
    <w:qFormat/>
    <w:rPr>
      <w:rFonts w:ascii="Calibri" w:eastAsia="Source Han Sans Heavy" w:hAnsi="Calibri"/>
      <w:kern w:val="2"/>
      <w:sz w:val="15"/>
      <w:szCs w:val="22"/>
    </w:rPr>
    <w:tblPr>
      <w:tblBorders>
        <w:bottom w:val="single" w:sz="4" w:space="0" w:color="16A085"/>
        <w:insideV w:val="dashed" w:sz="4" w:space="0" w:color="BFBFBF"/>
      </w:tblBorders>
    </w:tblPr>
    <w:tblStylePr w:type="firstRow">
      <w:rPr>
        <w:b/>
        <w:sz w:val="21"/>
      </w:rPr>
      <w:tblPr/>
      <w:tcPr>
        <w:tcBorders>
          <w:top w:val="nil"/>
          <w:left w:val="nil"/>
          <w:bottom w:val="single" w:sz="4" w:space="0" w:color="2193B0"/>
          <w:right w:val="nil"/>
          <w:insideH w:val="nil"/>
          <w:insideV w:val="nil"/>
          <w:tl2br w:val="nil"/>
          <w:tr2bl w:val="nil"/>
        </w:tcBorders>
      </w:tcPr>
    </w:tblStylePr>
    <w:tblStylePr w:type="band2Horz">
      <w:tblPr/>
      <w:tcPr>
        <w:shd w:val="clear" w:color="auto" w:fill="ECECEC"/>
      </w:tcPr>
    </w:tblStylePr>
  </w:style>
  <w:style w:type="table" w:customStyle="1" w:styleId="MasterIVD-v32">
    <w:name w:val="MasterIVD临检通用版-v3系统2"/>
    <w:basedOn w:val="a1"/>
    <w:uiPriority w:val="99"/>
    <w:qFormat/>
    <w:pPr>
      <w:jc w:val="center"/>
    </w:pPr>
    <w:rPr>
      <w:rFonts w:ascii="Calibri" w:hAnsi="Calibri"/>
      <w:kern w:val="2"/>
      <w:sz w:val="21"/>
      <w:szCs w:val="22"/>
    </w:rPr>
    <w:tblPr>
      <w:tblBorders>
        <w:bottom w:val="single" w:sz="4" w:space="0" w:color="1E7648"/>
        <w:insideV w:val="dashed" w:sz="4" w:space="0" w:color="BFBFBF"/>
      </w:tblBorders>
    </w:tblPr>
    <w:tcPr>
      <w:vAlign w:val="center"/>
    </w:tcPr>
    <w:tblStylePr w:type="firstRow">
      <w:tblPr/>
      <w:tcPr>
        <w:tcBorders>
          <w:top w:val="nil"/>
          <w:left w:val="nil"/>
          <w:bottom w:val="nil"/>
          <w:right w:val="nil"/>
          <w:insideH w:val="nil"/>
          <w:insideV w:val="single" w:sz="4" w:space="0" w:color="auto"/>
          <w:tl2br w:val="nil"/>
          <w:tr2bl w:val="nil"/>
        </w:tcBorders>
        <w:shd w:val="clear" w:color="auto" w:fill="1E7648"/>
      </w:tcPr>
    </w:tblStylePr>
    <w:tblStylePr w:type="band2Horz">
      <w:tblPr/>
      <w:tcPr>
        <w:shd w:val="clear" w:color="auto" w:fill="ECECEC"/>
      </w:tcPr>
    </w:tblStylePr>
  </w:style>
  <w:style w:type="table" w:customStyle="1" w:styleId="amoydx-TMB-214">
    <w:name w:val="amoydx-TMB-214"/>
    <w:basedOn w:val="a1"/>
    <w:uiPriority w:val="99"/>
    <w:qFormat/>
    <w:rPr>
      <w:rFonts w:ascii="Calibri" w:eastAsia="Source Han Sans Heavy" w:hAnsi="Calibri"/>
      <w:kern w:val="2"/>
      <w:sz w:val="15"/>
      <w:szCs w:val="22"/>
    </w:rPr>
    <w:tblPr>
      <w:tblBorders>
        <w:bottom w:val="single" w:sz="4" w:space="0" w:color="16A085"/>
        <w:insideV w:val="dashed" w:sz="4" w:space="0" w:color="BFBFBF"/>
      </w:tblBorders>
    </w:tblPr>
    <w:tblStylePr w:type="firstRow">
      <w:rPr>
        <w:b/>
        <w:sz w:val="21"/>
      </w:rPr>
      <w:tblPr/>
      <w:tcPr>
        <w:tcBorders>
          <w:top w:val="nil"/>
          <w:left w:val="nil"/>
          <w:bottom w:val="single" w:sz="4" w:space="0" w:color="2193B0"/>
          <w:right w:val="nil"/>
          <w:insideH w:val="nil"/>
          <w:insideV w:val="nil"/>
          <w:tl2br w:val="nil"/>
          <w:tr2bl w:val="nil"/>
        </w:tcBorders>
      </w:tcPr>
    </w:tblStylePr>
    <w:tblStylePr w:type="band2Horz">
      <w:tblPr/>
      <w:tcPr>
        <w:shd w:val="clear" w:color="auto" w:fill="ECECEC"/>
      </w:tcPr>
    </w:tblStylePr>
  </w:style>
  <w:style w:type="table" w:customStyle="1" w:styleId="amoydx-TMB-2112">
    <w:name w:val="amoydx-TMB-2112"/>
    <w:basedOn w:val="a1"/>
    <w:uiPriority w:val="99"/>
    <w:qFormat/>
    <w:rPr>
      <w:rFonts w:ascii="Calibri" w:eastAsia="Source Han Sans Heavy" w:hAnsi="Calibri"/>
      <w:kern w:val="2"/>
      <w:sz w:val="15"/>
      <w:szCs w:val="22"/>
    </w:rPr>
    <w:tblPr>
      <w:tblBorders>
        <w:bottom w:val="single" w:sz="4" w:space="0" w:color="16A085"/>
        <w:insideV w:val="dashed" w:sz="4" w:space="0" w:color="BFBFBF"/>
      </w:tblBorders>
    </w:tblPr>
    <w:tblStylePr w:type="firstRow">
      <w:rPr>
        <w:b/>
        <w:sz w:val="21"/>
      </w:rPr>
      <w:tblPr/>
      <w:tcPr>
        <w:tcBorders>
          <w:top w:val="nil"/>
          <w:left w:val="nil"/>
          <w:bottom w:val="single" w:sz="4" w:space="0" w:color="2193B0"/>
          <w:right w:val="nil"/>
          <w:insideH w:val="nil"/>
          <w:insideV w:val="nil"/>
          <w:tl2br w:val="nil"/>
          <w:tr2bl w:val="nil"/>
        </w:tcBorders>
      </w:tcPr>
    </w:tblStylePr>
    <w:tblStylePr w:type="band2Horz">
      <w:tblPr/>
      <w:tcPr>
        <w:shd w:val="clear" w:color="auto" w:fill="ECECEC"/>
      </w:tcPr>
    </w:tblStylePr>
  </w:style>
  <w:style w:type="table" w:customStyle="1" w:styleId="amoydx-TMB-121">
    <w:name w:val="amoydx-TMB-121"/>
    <w:basedOn w:val="a1"/>
    <w:uiPriority w:val="99"/>
    <w:qFormat/>
    <w:rPr>
      <w:rFonts w:ascii="Calibri" w:eastAsia="Source Han Sans Heavy" w:hAnsi="Calibri"/>
      <w:kern w:val="2"/>
      <w:sz w:val="15"/>
      <w:szCs w:val="22"/>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l2br w:val="nil"/>
          <w:tr2bl w:val="nil"/>
        </w:tcBorders>
      </w:tcPr>
    </w:tblStylePr>
    <w:tblStylePr w:type="band2Horz">
      <w:tblPr/>
      <w:tcPr>
        <w:shd w:val="clear" w:color="auto" w:fill="ECECEC"/>
      </w:tcPr>
    </w:tblStylePr>
  </w:style>
  <w:style w:type="table" w:customStyle="1" w:styleId="15">
    <w:name w:val="网格型1"/>
    <w:basedOn w:val="a1"/>
    <w:uiPriority w:val="39"/>
    <w:qFormat/>
    <w:rPr>
      <w:rFonts w:ascii="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moydx-TMB-15">
    <w:name w:val="amoydx-TMB-15"/>
    <w:basedOn w:val="a1"/>
    <w:uiPriority w:val="99"/>
    <w:qFormat/>
    <w:rPr>
      <w:rFonts w:ascii="Calibri" w:eastAsia="Source Han Sans Heavy" w:hAnsi="Calibri"/>
      <w:kern w:val="2"/>
      <w:sz w:val="15"/>
      <w:szCs w:val="22"/>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l2br w:val="nil"/>
          <w:tr2bl w:val="nil"/>
        </w:tcBorders>
      </w:tcPr>
    </w:tblStylePr>
    <w:tblStylePr w:type="band2Horz">
      <w:tblPr/>
      <w:tcPr>
        <w:shd w:val="clear" w:color="auto" w:fill="F2F2F2"/>
      </w:tcPr>
    </w:tblStylePr>
  </w:style>
  <w:style w:type="table" w:customStyle="1" w:styleId="master--">
    <w:name w:val="master-浙一-化疗"/>
    <w:basedOn w:val="a1"/>
    <w:uiPriority w:val="99"/>
    <w:qFormat/>
    <w:pPr>
      <w:jc w:val="center"/>
    </w:pPr>
    <w:rPr>
      <w:rFonts w:ascii="Calibri" w:hAnsi="Calibri"/>
      <w:kern w:val="2"/>
      <w:sz w:val="21"/>
      <w:szCs w:val="22"/>
    </w:rPr>
    <w:tblPr>
      <w:tblBorders>
        <w:bottom w:val="single" w:sz="4" w:space="0" w:color="4F81BD"/>
        <w:insideV w:val="dashed" w:sz="4" w:space="0" w:color="BFBFBF"/>
      </w:tblBorders>
    </w:tblPr>
    <w:tcPr>
      <w:vAlign w:val="center"/>
    </w:tcPr>
    <w:tblStylePr w:type="firstRow">
      <w:rPr>
        <w:b/>
      </w:rPr>
      <w:tblPr/>
      <w:tcPr>
        <w:tcBorders>
          <w:top w:val="nil"/>
          <w:left w:val="nil"/>
          <w:bottom w:val="nil"/>
          <w:right w:val="nil"/>
          <w:insideH w:val="nil"/>
          <w:insideV w:val="dashed" w:sz="18" w:space="0" w:color="auto"/>
          <w:tl2br w:val="nil"/>
          <w:tr2bl w:val="nil"/>
        </w:tcBorders>
        <w:shd w:val="clear" w:color="auto" w:fill="4472C4"/>
      </w:tcPr>
    </w:tblStylePr>
    <w:tblStylePr w:type="band2Horz">
      <w:tblPr/>
      <w:tcPr>
        <w:shd w:val="clear" w:color="auto" w:fill="ECECEC"/>
      </w:tcPr>
    </w:tblStylePr>
  </w:style>
  <w:style w:type="table" w:customStyle="1" w:styleId="CP-">
    <w:name w:val="北大三CP-化疗"/>
    <w:basedOn w:val="a1"/>
    <w:uiPriority w:val="99"/>
    <w:qFormat/>
    <w:pPr>
      <w:jc w:val="center"/>
    </w:pPr>
    <w:tblPr>
      <w:tblBorders>
        <w:bottom w:val="single" w:sz="4" w:space="0" w:color="1E7648"/>
        <w:insideV w:val="dashed" w:sz="4" w:space="0" w:color="BFBFBF"/>
      </w:tblBorders>
    </w:tblPr>
    <w:tcPr>
      <w:vAlign w:val="center"/>
    </w:tcPr>
    <w:tblStylePr w:type="firstRow">
      <w:tblPr/>
      <w:tcPr>
        <w:tcBorders>
          <w:top w:val="nil"/>
          <w:left w:val="nil"/>
          <w:bottom w:val="nil"/>
          <w:right w:val="nil"/>
          <w:insideH w:val="nil"/>
          <w:insideV w:val="nil"/>
          <w:tl2br w:val="nil"/>
          <w:tr2bl w:val="nil"/>
        </w:tcBorders>
        <w:shd w:val="clear" w:color="auto" w:fill="1E7648"/>
      </w:tcPr>
    </w:tblStylePr>
    <w:tblStylePr w:type="band1Horz">
      <w:tblPr/>
      <w:tcPr>
        <w:shd w:val="clear" w:color="auto" w:fill="DBDBDB"/>
      </w:tcPr>
    </w:tblStylePr>
  </w:style>
  <w:style w:type="table" w:customStyle="1" w:styleId="-MP-">
    <w:name w:val="北大三-MP-体细胞结果"/>
    <w:basedOn w:val="a1"/>
    <w:uiPriority w:val="99"/>
    <w:qFormat/>
    <w:tblPr/>
  </w:style>
  <w:style w:type="table" w:customStyle="1" w:styleId="PTMv3">
    <w:name w:val="PTM临检通用v3"/>
    <w:basedOn w:val="a1"/>
    <w:uiPriority w:val="99"/>
    <w:qFormat/>
    <w:pPr>
      <w:jc w:val="center"/>
    </w:pPr>
    <w:rPr>
      <w:rFonts w:asciiTheme="minorHAnsi" w:eastAsiaTheme="minorEastAsia" w:hAnsiTheme="minorHAnsi" w:cstheme="minorBidi"/>
    </w:r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single" w:sz="4" w:space="0" w:color="auto"/>
          <w:insideV w:val="single" w:sz="4" w:space="0" w:color="auto"/>
        </w:tcBorders>
        <w:shd w:val="clear" w:color="auto" w:fill="1E7648"/>
      </w:tcPr>
    </w:tblStylePr>
  </w:style>
  <w:style w:type="table" w:customStyle="1" w:styleId="-12">
    <w:name w:val="标准样式-体细胞12类解读"/>
    <w:basedOn w:val="a1"/>
    <w:uiPriority w:val="99"/>
    <w:qFormat/>
    <w:pPr>
      <w:jc w:val="center"/>
    </w:pPr>
    <w:rPr>
      <w:rFonts w:asciiTheme="minorHAnsi" w:eastAsiaTheme="minorEastAsia" w:hAnsiTheme="minorHAnsi" w:cstheme="minorBidi"/>
    </w:rPr>
    <w:tblPr>
      <w:tblBorders>
        <w:bottom w:val="single" w:sz="4" w:space="0" w:color="1E7648"/>
        <w:insideH w:val="dashed" w:sz="4" w:space="0" w:color="D9D9D9"/>
        <w:insideV w:val="dashed" w:sz="4" w:space="0" w:color="D9D9D9"/>
      </w:tblBorders>
    </w:tblPr>
    <w:tcPr>
      <w:vAlign w:val="center"/>
    </w:tcPr>
    <w:tblStylePr w:type="firstRow">
      <w:tblPr/>
      <w:tcPr>
        <w:tcBorders>
          <w:bottom w:val="single" w:sz="4" w:space="0" w:color="1E7648"/>
        </w:tcBorders>
        <w:shd w:val="clear" w:color="auto" w:fill="1E7648"/>
      </w:tcPr>
    </w:tblStylePr>
  </w:style>
  <w:style w:type="table" w:customStyle="1" w:styleId="BRCA-v3">
    <w:name w:val="BRCA-v3"/>
    <w:basedOn w:val="a1"/>
    <w:uiPriority w:val="99"/>
    <w:qFormat/>
    <w:pPr>
      <w:jc w:val="center"/>
    </w:pPr>
    <w:rPr>
      <w:rFonts w:asciiTheme="minorHAnsi" w:eastAsiaTheme="minorEastAsia" w:hAnsiTheme="minorHAnsi" w:cstheme="minorBidi"/>
    </w:rPr>
    <w:tblPr>
      <w:tblBorders>
        <w:bottom w:val="single" w:sz="4" w:space="0" w:color="1E7648"/>
        <w:insideH w:val="dashed" w:sz="4" w:space="0" w:color="BFBFBF"/>
        <w:insideV w:val="dashed" w:sz="4" w:space="0" w:color="BFBFBF"/>
      </w:tblBorders>
    </w:tblPr>
    <w:tcPr>
      <w:vAlign w:val="center"/>
    </w:tcPr>
    <w:tblStylePr w:type="firstRow">
      <w:tblPr/>
      <w:tcPr>
        <w:tcBorders>
          <w:bottom w:val="nil"/>
          <w:insideV w:val="single" w:sz="4" w:space="0" w:color="auto"/>
        </w:tcBorders>
        <w:shd w:val="clear" w:color="auto" w:fill="1E7648"/>
      </w:tcPr>
    </w:tblStylePr>
  </w:style>
  <w:style w:type="character" w:customStyle="1" w:styleId="font41">
    <w:name w:val="font41"/>
    <w:basedOn w:val="a0"/>
    <w:qFormat/>
    <w:rPr>
      <w:rFonts w:ascii="Times New Roman" w:hAnsi="Times New Roman" w:cs="Times New Roman" w:hint="default"/>
      <w:b/>
      <w:bCs/>
      <w:color w:val="000000"/>
      <w:sz w:val="21"/>
      <w:szCs w:val="21"/>
      <w:u w:val="none"/>
    </w:rPr>
  </w:style>
  <w:style w:type="character" w:customStyle="1" w:styleId="font11">
    <w:name w:val="font11"/>
    <w:basedOn w:val="a0"/>
    <w:qFormat/>
    <w:rPr>
      <w:rFonts w:ascii="宋体" w:eastAsia="宋体" w:hAnsi="宋体" w:cs="宋体" w:hint="eastAsia"/>
      <w:b/>
      <w:bCs/>
      <w:color w:val="000000"/>
      <w:sz w:val="21"/>
      <w:szCs w:val="21"/>
      <w:u w:val="none"/>
    </w:rPr>
  </w:style>
  <w:style w:type="character" w:customStyle="1" w:styleId="font31">
    <w:name w:val="font31"/>
    <w:basedOn w:val="a0"/>
    <w:qFormat/>
    <w:rPr>
      <w:rFonts w:ascii="Times New Roman" w:hAnsi="Times New Roman" w:cs="Times New Roman" w:hint="default"/>
      <w:color w:val="000000"/>
      <w:sz w:val="21"/>
      <w:szCs w:val="21"/>
      <w:u w:val="none"/>
    </w:rPr>
  </w:style>
  <w:style w:type="paragraph" w:customStyle="1" w:styleId="31">
    <w:name w:val="修订3"/>
    <w:hidden/>
    <w:uiPriority w:val="99"/>
    <w:unhideWhenUsed/>
    <w:qFormat/>
    <w:rPr>
      <w:rFonts w:ascii="Calibri" w:hAnsi="Calibri"/>
      <w:kern w:val="2"/>
      <w:sz w:val="21"/>
      <w:szCs w:val="22"/>
    </w:rPr>
  </w:style>
  <w:style w:type="paragraph" w:customStyle="1" w:styleId="21bc9c4b-6a32-43e5-beaa-fd2d792c5735">
    <w:name w:val="21bc9c4b-6a32-43e5-beaa-fd2d792c5735"/>
    <w:basedOn w:val="1"/>
    <w:next w:val="acbfdd8b-e11b-4d36-88ff-6049b138f862"/>
    <w:link w:val="21bc9c4b-6a32-43e5-beaa-fd2d792c57350"/>
    <w:qFormat/>
    <w:pPr>
      <w:adjustRightInd w:val="0"/>
      <w:spacing w:beforeLines="50" w:before="0" w:after="0" w:line="288" w:lineRule="auto"/>
      <w:jc w:val="left"/>
    </w:pPr>
    <w:rPr>
      <w:rFonts w:ascii="微软雅黑" w:eastAsia="微软雅黑" w:hAnsi="微软雅黑"/>
      <w:bCs w:val="0"/>
      <w:color w:val="000000"/>
      <w:kern w:val="0"/>
      <w:sz w:val="32"/>
      <w:szCs w:val="24"/>
    </w:rPr>
  </w:style>
  <w:style w:type="paragraph" w:customStyle="1" w:styleId="acbfdd8b-e11b-4d36-88ff-6049b138f862">
    <w:name w:val="acbfdd8b-e11b-4d36-88ff-6049b138f862"/>
    <w:basedOn w:val="a5"/>
    <w:link w:val="acbfdd8b-e11b-4d36-88ff-6049b138f8620"/>
    <w:qFormat/>
    <w:pPr>
      <w:adjustRightInd w:val="0"/>
      <w:spacing w:beforeLines="50" w:line="288" w:lineRule="auto"/>
    </w:pPr>
    <w:rPr>
      <w:rFonts w:ascii="微软雅黑" w:eastAsia="微软雅黑" w:hAnsi="微软雅黑"/>
      <w:bCs/>
      <w:color w:val="000000"/>
      <w:sz w:val="22"/>
      <w:szCs w:val="24"/>
    </w:rPr>
  </w:style>
  <w:style w:type="character" w:customStyle="1" w:styleId="21bc9c4b-6a32-43e5-beaa-fd2d792c57350">
    <w:name w:val="21bc9c4b-6a32-43e5-beaa-fd2d792c5735 字符"/>
    <w:basedOn w:val="a0"/>
    <w:link w:val="21bc9c4b-6a32-43e5-beaa-fd2d792c5735"/>
    <w:qFormat/>
    <w:rPr>
      <w:rFonts w:ascii="微软雅黑" w:eastAsia="微软雅黑" w:hAnsi="微软雅黑"/>
      <w:b/>
      <w:color w:val="000000"/>
      <w:sz w:val="32"/>
      <w:szCs w:val="24"/>
    </w:rPr>
  </w:style>
  <w:style w:type="character" w:customStyle="1" w:styleId="acbfdd8b-e11b-4d36-88ff-6049b138f8620">
    <w:name w:val="acbfdd8b-e11b-4d36-88ff-6049b138f862 字符"/>
    <w:basedOn w:val="a0"/>
    <w:link w:val="acbfdd8b-e11b-4d36-88ff-6049b138f862"/>
    <w:qFormat/>
    <w:rPr>
      <w:rFonts w:ascii="微软雅黑" w:eastAsia="微软雅黑" w:hAnsi="微软雅黑"/>
      <w:bCs/>
      <w:color w:val="000000"/>
      <w:sz w:val="22"/>
      <w:szCs w:val="24"/>
      <w:lang w:val="zh-CN" w:bidi="zh-CN"/>
    </w:rPr>
  </w:style>
  <w:style w:type="paragraph" w:customStyle="1" w:styleId="42">
    <w:name w:val="修订4"/>
    <w:hidden/>
    <w:uiPriority w:val="99"/>
    <w:unhideWhenUsed/>
    <w:qFormat/>
    <w:rPr>
      <w:rFonts w:ascii="Calibri" w:hAnsi="Calibri"/>
      <w:kern w:val="2"/>
      <w:sz w:val="21"/>
      <w:szCs w:val="22"/>
    </w:rPr>
  </w:style>
  <w:style w:type="paragraph" w:customStyle="1" w:styleId="56">
    <w:name w:val="修订5"/>
    <w:hidden/>
    <w:uiPriority w:val="99"/>
    <w:unhideWhenUsed/>
    <w:qFormat/>
    <w:rPr>
      <w:rFonts w:ascii="Calibri" w:hAnsi="Calibri"/>
      <w:kern w:val="2"/>
      <w:sz w:val="21"/>
      <w:szCs w:val="22"/>
    </w:rPr>
  </w:style>
  <w:style w:type="paragraph" w:customStyle="1" w:styleId="6">
    <w:name w:val="修订6"/>
    <w:hidden/>
    <w:uiPriority w:val="99"/>
    <w:unhideWhenUsed/>
    <w:qFormat/>
    <w:rPr>
      <w:rFonts w:ascii="Calibri" w:hAnsi="Calibri"/>
      <w:kern w:val="2"/>
      <w:sz w:val="21"/>
      <w:szCs w:val="22"/>
    </w:rPr>
  </w:style>
  <w:style w:type="paragraph" w:customStyle="1" w:styleId="7">
    <w:name w:val="修订7"/>
    <w:hidden/>
    <w:uiPriority w:val="99"/>
    <w:unhideWhenUsed/>
    <w:qFormat/>
    <w:rPr>
      <w:rFonts w:ascii="Calibri" w:hAnsi="Calibri"/>
      <w:kern w:val="2"/>
      <w:sz w:val="21"/>
      <w:szCs w:val="22"/>
    </w:rPr>
  </w:style>
  <w:style w:type="paragraph" w:styleId="afa">
    <w:name w:val="Revision"/>
    <w:hidden/>
    <w:uiPriority w:val="99"/>
    <w:unhideWhenUsed/>
    <w:rsid w:val="00CB605C"/>
    <w:rPr>
      <w:rFonts w:ascii="Calibri" w:hAnsi="Calibri"/>
      <w:kern w:val="2"/>
      <w:sz w:val="21"/>
      <w:szCs w:val="22"/>
    </w:rPr>
  </w:style>
  <w:style w:type="paragraph" w:styleId="afb">
    <w:name w:val="header"/>
    <w:basedOn w:val="a"/>
    <w:link w:val="afc"/>
    <w:uiPriority w:val="99"/>
    <w:unhideWhenUsed/>
    <w:rsid w:val="006D1EE8"/>
    <w:pPr>
      <w:pBdr>
        <w:bottom w:val="single" w:sz="6" w:space="1" w:color="auto"/>
      </w:pBdr>
      <w:tabs>
        <w:tab w:val="center" w:pos="4153"/>
        <w:tab w:val="right" w:pos="8306"/>
      </w:tabs>
      <w:snapToGrid w:val="0"/>
      <w:jc w:val="center"/>
    </w:pPr>
    <w:rPr>
      <w:sz w:val="18"/>
      <w:szCs w:val="18"/>
    </w:rPr>
  </w:style>
  <w:style w:type="character" w:customStyle="1" w:styleId="afc">
    <w:name w:val="页眉 字符"/>
    <w:basedOn w:val="a0"/>
    <w:link w:val="afb"/>
    <w:uiPriority w:val="99"/>
    <w:rsid w:val="006D1EE8"/>
    <w:rPr>
      <w:rFonts w:ascii="Calibri" w:hAnsi="Calibri"/>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40549276">
      <w:bodyDiv w:val="1"/>
      <w:marLeft w:val="0"/>
      <w:marRight w:val="0"/>
      <w:marTop w:val="0"/>
      <w:marBottom w:val="0"/>
      <w:divBdr>
        <w:top w:val="none" w:sz="0" w:space="0" w:color="auto"/>
        <w:left w:val="none" w:sz="0" w:space="0" w:color="auto"/>
        <w:bottom w:val="none" w:sz="0" w:space="0" w:color="auto"/>
        <w:right w:val="none" w:sz="0" w:space="0" w:color="auto"/>
      </w:divBdr>
    </w:div>
    <w:div w:id="1193618190">
      <w:bodyDiv w:val="1"/>
      <w:marLeft w:val="0"/>
      <w:marRight w:val="0"/>
      <w:marTop w:val="0"/>
      <w:marBottom w:val="0"/>
      <w:divBdr>
        <w:top w:val="none" w:sz="0" w:space="0" w:color="auto"/>
        <w:left w:val="none" w:sz="0" w:space="0" w:color="auto"/>
        <w:bottom w:val="none" w:sz="0" w:space="0" w:color="auto"/>
        <w:right w:val="none" w:sz="0" w:space="0" w:color="auto"/>
      </w:divBdr>
    </w:div>
    <w:div w:id="179655504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http://varnomen.hgvs.org" TargetMode="Externa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1656</TotalTime>
  <Pages>107</Pages>
  <Words>20452</Words>
  <Characters>116580</Characters>
  <Application>Microsoft Office Word</Application>
  <DocSecurity>0</DocSecurity>
  <Lines>971</Lines>
  <Paragraphs>273</Paragraphs>
  <ScaleCrop>false</ScaleCrop>
  <Company>P R C</Company>
  <LinksUpToDate>false</LinksUpToDate>
  <CharactersWithSpaces>136759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北京大学医学部病理系/北京大学第三医院病理科    BRCA1/2及相关基因检测报告</dc:title>
  <dc:creator>133</dc:creator>
  <cp:lastModifiedBy>刘炜芬</cp:lastModifiedBy>
  <cp:revision>251</cp:revision>
  <cp:lastPrinted>2024-11-01T14:08:00Z</cp:lastPrinted>
  <dcterms:created xsi:type="dcterms:W3CDTF">2024-11-28T00:58:00Z</dcterms:created>
  <dcterms:modified xsi:type="dcterms:W3CDTF">2026-01-30T05:17:00Z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2052-12.1.0.18345</vt:lpwstr>
  </property>
  <property fmtid="{D5CDD505-2E9C-101B-9397-08002B2CF9AE}" pid="3" name="ICV">
    <vt:lpwstr>A9A8F6A9666DDF1817182C673B5F2DFC_43</vt:lpwstr>
  </property>
</Properties>
</file>