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1E3248D1"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B46A19" w:rsidRPr="00B46A19">
        <w:rPr>
          <w:rFonts w:ascii="宋体" w:eastAsia="宋体" w:hAnsi="宋体"/>
          <w:b/>
          <w:sz w:val="18"/>
          <w:szCs w:val="36"/>
        </w:rPr>
        <w:t>{{</w:t>
      </w:r>
      <w:proofErr w:type="spellStart"/>
      <w:r w:rsidR="00B46A19" w:rsidRPr="00B46A19">
        <w:rPr>
          <w:rFonts w:ascii="宋体" w:eastAsia="宋体" w:hAnsi="宋体"/>
          <w:b/>
          <w:sz w:val="18"/>
          <w:szCs w:val="36"/>
        </w:rPr>
        <w:t>sample.mol_pathological_id</w:t>
      </w:r>
      <w:proofErr w:type="spellEnd"/>
      <w:r w:rsidR="00B46A19" w:rsidRPr="00B46A19">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68315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5D4A2FF"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sample.patient</w:t>
            </w:r>
            <w:proofErr w:type="gramEnd"/>
            <w:r w:rsidRPr="003D18EB">
              <w:rPr>
                <w:rFonts w:ascii="宋体" w:eastAsia="宋体" w:hAnsi="宋体" w:cs="宋体"/>
                <w:sz w:val="18"/>
                <w:szCs w:val="18"/>
              </w:rPr>
              <w:t>_name</w:t>
            </w:r>
            <w:proofErr w:type="spellEnd"/>
            <w:r w:rsidRPr="003D18EB">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1CDA11BD"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sample.outpatient</w:t>
            </w:r>
            <w:proofErr w:type="gramEnd"/>
            <w:r w:rsidRPr="00B46A19">
              <w:rPr>
                <w:rFonts w:ascii="宋体" w:hAnsi="宋体"/>
                <w:sz w:val="18"/>
                <w:szCs w:val="18"/>
              </w:rPr>
              <w:t>_service_no</w:t>
            </w:r>
            <w:proofErr w:type="spellEnd"/>
            <w:r w:rsidRPr="00B46A19">
              <w:rPr>
                <w:rFonts w:ascii="宋体" w:hAnsi="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5D79E63C" w:rsidR="00683150" w:rsidRDefault="003D18EB">
            <w:pPr>
              <w:jc w:val="left"/>
              <w:rPr>
                <w:rFonts w:ascii="宋体" w:cs="宋体"/>
              </w:rPr>
            </w:pPr>
            <w:r w:rsidRPr="003D18EB">
              <w:rPr>
                <w:rFonts w:ascii="宋体" w:eastAsia="宋体" w:hAnsi="宋体"/>
                <w:sz w:val="18"/>
                <w:szCs w:val="18"/>
              </w:rPr>
              <w:t>{{</w:t>
            </w:r>
            <w:proofErr w:type="spellStart"/>
            <w:proofErr w:type="gramStart"/>
            <w:r w:rsidRPr="003D18EB">
              <w:rPr>
                <w:rFonts w:ascii="宋体" w:eastAsia="宋体" w:hAnsi="宋体"/>
                <w:sz w:val="18"/>
                <w:szCs w:val="18"/>
              </w:rPr>
              <w:t>sample.pathological</w:t>
            </w:r>
            <w:proofErr w:type="gramEnd"/>
            <w:r w:rsidRPr="003D18EB">
              <w:rPr>
                <w:rFonts w:ascii="宋体" w:eastAsia="宋体" w:hAnsi="宋体"/>
                <w:sz w:val="18"/>
                <w:szCs w:val="18"/>
              </w:rPr>
              <w:t>_id</w:t>
            </w:r>
            <w:proofErr w:type="spellEnd"/>
            <w:r w:rsidRPr="003D18EB">
              <w:rPr>
                <w:rFonts w:ascii="宋体" w:eastAsia="宋体" w:hAnsi="宋体"/>
                <w:sz w:val="18"/>
                <w:szCs w:val="18"/>
              </w:rPr>
              <w:t>}}</w:t>
            </w:r>
          </w:p>
        </w:tc>
      </w:tr>
      <w:tr w:rsidR="00683150" w14:paraId="3C3F6B25" w14:textId="77777777">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24EFADF1"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sample.gender</w:t>
            </w:r>
            <w:proofErr w:type="spellEnd"/>
            <w:proofErr w:type="gramEnd"/>
            <w:r w:rsidRPr="003D18EB">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E580257" w:rsidR="00683150" w:rsidRPr="00B46A19" w:rsidRDefault="003D18EB"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sample.submission</w:t>
            </w:r>
            <w:proofErr w:type="gramEnd"/>
            <w:r w:rsidRPr="00B46A19">
              <w:rPr>
                <w:rFonts w:ascii="宋体" w:hAnsi="宋体"/>
                <w:sz w:val="18"/>
                <w:szCs w:val="18"/>
              </w:rPr>
              <w:t>_department</w:t>
            </w:r>
            <w:proofErr w:type="spellEnd"/>
            <w:r w:rsidRPr="00B46A19">
              <w:rPr>
                <w:rFonts w:ascii="宋体" w:hAnsi="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70A0B1EA" w:rsidR="00683150" w:rsidRDefault="00B46A19">
            <w:pPr>
              <w:jc w:val="left"/>
              <w:rPr>
                <w:rFonts w:ascii="宋体"/>
                <w:sz w:val="18"/>
                <w:szCs w:val="18"/>
              </w:rPr>
            </w:pPr>
            <w:r w:rsidRPr="00B46A19">
              <w:rPr>
                <w:rFonts w:ascii="宋体"/>
                <w:sz w:val="18"/>
                <w:szCs w:val="18"/>
              </w:rPr>
              <w:t>{{</w:t>
            </w:r>
            <w:proofErr w:type="spellStart"/>
            <w:proofErr w:type="gramStart"/>
            <w:r w:rsidRPr="00B46A19">
              <w:rPr>
                <w:rFonts w:ascii="宋体"/>
                <w:sz w:val="18"/>
                <w:szCs w:val="18"/>
              </w:rPr>
              <w:t>sample.hospitalization</w:t>
            </w:r>
            <w:proofErr w:type="gramEnd"/>
            <w:r w:rsidRPr="00B46A19">
              <w:rPr>
                <w:rFonts w:ascii="宋体"/>
                <w:sz w:val="18"/>
                <w:szCs w:val="18"/>
              </w:rPr>
              <w:t>_no</w:t>
            </w:r>
            <w:proofErr w:type="spellEnd"/>
            <w:r w:rsidRPr="00B46A19">
              <w:rPr>
                <w:rFonts w:ascii="宋体"/>
                <w:sz w:val="18"/>
                <w:szCs w:val="18"/>
              </w:rPr>
              <w:t>}}</w:t>
            </w:r>
          </w:p>
        </w:tc>
      </w:tr>
      <w:tr w:rsidR="00683150" w14:paraId="2FCA0BBD" w14:textId="77777777">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03F9F3AF" w:rsidR="00683150" w:rsidRDefault="003D18EB">
            <w:pPr>
              <w:jc w:val="left"/>
              <w:rPr>
                <w:rFonts w:asci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sample.age</w:t>
            </w:r>
            <w:proofErr w:type="spellEnd"/>
            <w:r w:rsidRPr="003D18EB">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AAA36A3"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sample.application_date</w:t>
            </w:r>
            <w:proofErr w:type="spellEnd"/>
            <w:r w:rsidRPr="00B46A19">
              <w:rPr>
                <w:rFonts w:ascii="宋体" w:hAnsi="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5FD65F7B" w:rsidR="00683150" w:rsidRDefault="00683150">
            <w:pPr>
              <w:jc w:val="left"/>
              <w:rPr>
                <w:rFonts w:ascii="宋体"/>
                <w:sz w:val="18"/>
                <w:szCs w:val="18"/>
              </w:rPr>
            </w:pPr>
          </w:p>
        </w:tc>
      </w:tr>
      <w:tr w:rsidR="00CC6897" w14:paraId="7CE3FCCE" w14:textId="77777777">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0F8ECD73" w:rsidR="00CC6897" w:rsidRPr="00473167" w:rsidRDefault="003D18EB" w:rsidP="00CC6897">
            <w:pPr>
              <w:jc w:val="left"/>
              <w:rPr>
                <w:rFonts w:ascii="宋体" w:eastAsia="宋体" w:hAns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sample.sample_type</w:t>
            </w:r>
            <w:proofErr w:type="spellEnd"/>
            <w:r w:rsidRPr="003D18EB">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3F061778" w:rsidR="00CC6897" w:rsidRPr="00B46A19" w:rsidRDefault="003D18EB" w:rsidP="00CC6897">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sample.pathol</w:t>
            </w:r>
            <w:proofErr w:type="gramEnd"/>
            <w:r w:rsidRPr="00B46A19">
              <w:rPr>
                <w:rFonts w:ascii="宋体" w:hAnsi="宋体"/>
                <w:sz w:val="18"/>
                <w:szCs w:val="18"/>
              </w:rPr>
              <w:t>_diagn</w:t>
            </w:r>
            <w:proofErr w:type="spellEnd"/>
            <w:r w:rsidRPr="00B46A19">
              <w:rPr>
                <w:rFonts w:ascii="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47EDE4BD" w:rsidR="00CC6897" w:rsidRDefault="00B46A19" w:rsidP="00CC6897">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sample.bed_number</w:t>
            </w:r>
            <w:proofErr w:type="spellEnd"/>
            <w:r w:rsidRPr="00B46A19">
              <w:rPr>
                <w:rFonts w:ascii="宋体" w:hAnsi="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555" w:type="dxa"/>
        <w:jc w:val="center"/>
        <w:tblLayout w:type="fixed"/>
        <w:tblLook w:val="04A0" w:firstRow="1" w:lastRow="0" w:firstColumn="1" w:lastColumn="0" w:noHBand="0" w:noVBand="1"/>
      </w:tblPr>
      <w:tblGrid>
        <w:gridCol w:w="26"/>
        <w:gridCol w:w="1092"/>
        <w:gridCol w:w="158"/>
        <w:gridCol w:w="142"/>
        <w:gridCol w:w="942"/>
        <w:gridCol w:w="126"/>
        <w:gridCol w:w="66"/>
        <w:gridCol w:w="425"/>
        <w:gridCol w:w="425"/>
        <w:gridCol w:w="426"/>
        <w:gridCol w:w="1477"/>
        <w:gridCol w:w="649"/>
        <w:gridCol w:w="1134"/>
        <w:gridCol w:w="1134"/>
        <w:gridCol w:w="1208"/>
        <w:gridCol w:w="101"/>
        <w:gridCol w:w="24"/>
      </w:tblGrid>
      <w:tr w:rsidR="0094689C" w14:paraId="083B100F" w14:textId="77777777" w:rsidTr="005F3DAB">
        <w:trPr>
          <w:gridAfter w:val="2"/>
          <w:cnfStyle w:val="100000000000" w:firstRow="1" w:lastRow="0" w:firstColumn="0" w:lastColumn="0" w:oddVBand="0" w:evenVBand="0" w:oddHBand="0" w:evenHBand="0" w:firstRowFirstColumn="0" w:firstRowLastColumn="0" w:lastRowFirstColumn="0" w:lastRowLastColumn="0"/>
          <w:wAfter w:w="125" w:type="dxa"/>
          <w:trHeight w:val="431"/>
          <w:jc w:val="center"/>
        </w:trPr>
        <w:tc>
          <w:tcPr>
            <w:tcW w:w="9430" w:type="dxa"/>
            <w:gridSpan w:val="15"/>
            <w:tcBorders>
              <w:bottom w:val="single" w:sz="12" w:space="0" w:color="auto"/>
            </w:tcBorders>
            <w:shd w:val="clear" w:color="auto" w:fill="F2F2F2"/>
            <w:vAlign w:val="center"/>
          </w:tcPr>
          <w:bookmarkEnd w:id="0"/>
          <w:p w14:paraId="3D192206" w14:textId="0D17A145" w:rsidR="0094689C" w:rsidRPr="00462DFE" w:rsidRDefault="0094689C" w:rsidP="00462DFE">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sidRPr="00462DFE">
              <w:rPr>
                <w:rFonts w:ascii="宋体" w:eastAsia="宋体" w:hAnsi="宋体" w:cs="宋体" w:hint="eastAsia"/>
                <w:b/>
                <w:szCs w:val="18"/>
              </w:rPr>
              <w:t xml:space="preserve"> </w:t>
            </w:r>
            <w:r w:rsidR="005410B8">
              <w:rPr>
                <w:rFonts w:ascii="宋体" w:eastAsia="宋体" w:hAnsi="宋体" w:cs="宋体"/>
                <w:b/>
                <w:szCs w:val="18"/>
              </w:rPr>
              <w:t xml:space="preserve"> </w:t>
            </w:r>
            <w:r w:rsidR="00B3786B" w:rsidRPr="00462DFE">
              <w:rPr>
                <w:rFonts w:ascii="宋体" w:eastAsia="宋体" w:hAnsi="宋体" w:cs="宋体" w:hint="eastAsia"/>
                <w:b/>
                <w:szCs w:val="18"/>
              </w:rPr>
              <w:t>具有临床意义的变异</w:t>
            </w:r>
          </w:p>
        </w:tc>
      </w:tr>
      <w:tr w:rsidR="00683150" w14:paraId="6A8FF387" w14:textId="77777777" w:rsidTr="00F21D35">
        <w:trPr>
          <w:gridAfter w:val="2"/>
          <w:wAfter w:w="125" w:type="dxa"/>
          <w:trHeight w:val="431"/>
          <w:jc w:val="center"/>
        </w:trPr>
        <w:tc>
          <w:tcPr>
            <w:tcW w:w="2486" w:type="dxa"/>
            <w:gridSpan w:val="6"/>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bottom w:val="single" w:sz="12" w:space="0" w:color="auto"/>
            </w:tcBorders>
            <w:shd w:val="clear" w:color="auto" w:fill="F2F2F2"/>
            <w:vAlign w:val="center"/>
          </w:tcPr>
          <w:p w14:paraId="2E296329" w14:textId="1315702B" w:rsidR="00683150" w:rsidRDefault="00D575B3" w:rsidP="00F21D35">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AA6F8D" w14:paraId="4EBB7E34" w14:textId="77777777" w:rsidTr="00B53502">
        <w:trPr>
          <w:gridAfter w:val="2"/>
          <w:wAfter w:w="125" w:type="dxa"/>
          <w:trHeight w:val="431"/>
          <w:jc w:val="center"/>
        </w:trPr>
        <w:tc>
          <w:tcPr>
            <w:tcW w:w="9430" w:type="dxa"/>
            <w:gridSpan w:val="15"/>
            <w:tcBorders>
              <w:bottom w:val="single" w:sz="4" w:space="0" w:color="auto"/>
            </w:tcBorders>
            <w:shd w:val="clear" w:color="auto" w:fill="auto"/>
            <w:vAlign w:val="center"/>
          </w:tcPr>
          <w:p w14:paraId="31E23943" w14:textId="60F7AC6B"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w:t>
            </w:r>
          </w:p>
        </w:tc>
      </w:tr>
      <w:tr w:rsidR="00AA6F8D" w14:paraId="00B37AD1" w14:textId="77777777" w:rsidTr="00F21D35">
        <w:trPr>
          <w:gridAfter w:val="2"/>
          <w:wAfter w:w="125" w:type="dxa"/>
          <w:trHeight w:val="431"/>
          <w:jc w:val="center"/>
        </w:trPr>
        <w:tc>
          <w:tcPr>
            <w:tcW w:w="2486" w:type="dxa"/>
            <w:gridSpan w:val="6"/>
            <w:tcBorders>
              <w:bottom w:val="single" w:sz="4" w:space="0" w:color="auto"/>
            </w:tcBorders>
            <w:shd w:val="clear" w:color="auto" w:fill="auto"/>
            <w:vAlign w:val="center"/>
          </w:tcPr>
          <w:p w14:paraId="79DB28AD"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KRAS/</w:t>
            </w:r>
          </w:p>
          <w:p w14:paraId="67B46A2F"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NRAS/</w:t>
            </w:r>
          </w:p>
          <w:p w14:paraId="15705F87" w14:textId="0F5A784D" w:rsidR="00AA6F8D" w:rsidRDefault="005A7295" w:rsidP="005A7295">
            <w:pPr>
              <w:jc w:val="center"/>
              <w:rPr>
                <w:rFonts w:ascii="宋体" w:eastAsia="宋体" w:hAnsi="宋体" w:cs="Times New Roman (正文 CS 字体)"/>
                <w:b/>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BRAF</w:t>
            </w:r>
            <w:r w:rsidRPr="005A7295">
              <w:rPr>
                <w:rFonts w:ascii="宋体" w:eastAsia="宋体" w:hAnsi="宋体" w:cs="Times New Roman (正文 CS 字体)"/>
                <w:b/>
                <w:color w:val="000000" w:themeColor="text1"/>
                <w:spacing w:val="6"/>
                <w:sz w:val="18"/>
                <w:szCs w:val="18"/>
                <w:lang w:eastAsia="zh-Hans"/>
              </w:rPr>
              <w:t xml:space="preserve"> p.(V600E)</w:t>
            </w:r>
          </w:p>
        </w:tc>
        <w:tc>
          <w:tcPr>
            <w:tcW w:w="2819" w:type="dxa"/>
            <w:gridSpan w:val="5"/>
            <w:tcBorders>
              <w:bottom w:val="single" w:sz="4" w:space="0" w:color="auto"/>
            </w:tcBorders>
            <w:shd w:val="clear" w:color="auto" w:fill="auto"/>
            <w:vAlign w:val="center"/>
          </w:tcPr>
          <w:p w14:paraId="130D774B" w14:textId="40E0FA4C" w:rsidR="00AA6F8D" w:rsidRPr="008B7269" w:rsidRDefault="005A7295" w:rsidP="008B7269">
            <w:pPr>
              <w:jc w:val="center"/>
              <w:rPr>
                <w:rFonts w:ascii="宋体" w:eastAsia="宋体" w:hAnsi="宋体"/>
                <w:sz w:val="18"/>
                <w:szCs w:val="18"/>
              </w:rPr>
            </w:pPr>
            <w:r w:rsidRPr="005A7295">
              <w:rPr>
                <w:rFonts w:ascii="宋体" w:eastAsia="宋体" w:hAnsi="宋体" w:hint="eastAsia"/>
                <w:sz w:val="18"/>
                <w:szCs w:val="18"/>
              </w:rPr>
              <w:t>野生型</w:t>
            </w:r>
          </w:p>
        </w:tc>
        <w:tc>
          <w:tcPr>
            <w:tcW w:w="1783" w:type="dxa"/>
            <w:gridSpan w:val="2"/>
            <w:tcBorders>
              <w:bottom w:val="single" w:sz="4" w:space="0" w:color="auto"/>
            </w:tcBorders>
            <w:shd w:val="clear" w:color="auto" w:fill="auto"/>
            <w:vAlign w:val="center"/>
          </w:tcPr>
          <w:p w14:paraId="06A62309" w14:textId="1A0E2D84" w:rsidR="00AA6F8D" w:rsidRPr="004C507A" w:rsidRDefault="005A7295" w:rsidP="004C507A">
            <w:pPr>
              <w:jc w:val="center"/>
              <w:rPr>
                <w:rFonts w:ascii="宋体" w:eastAsia="宋体" w:hAnsi="宋体"/>
                <w:sz w:val="18"/>
                <w:szCs w:val="18"/>
              </w:rPr>
            </w:pPr>
            <w:r>
              <w:rPr>
                <w:rFonts w:ascii="宋体" w:eastAsia="宋体" w:hAnsi="宋体"/>
                <w:sz w:val="18"/>
                <w:szCs w:val="18"/>
              </w:rPr>
              <w:t>-</w:t>
            </w:r>
          </w:p>
        </w:tc>
        <w:tc>
          <w:tcPr>
            <w:tcW w:w="2342" w:type="dxa"/>
            <w:gridSpan w:val="2"/>
            <w:tcBorders>
              <w:bottom w:val="single" w:sz="4" w:space="0" w:color="auto"/>
            </w:tcBorders>
            <w:shd w:val="clear" w:color="auto" w:fill="auto"/>
            <w:vAlign w:val="center"/>
          </w:tcPr>
          <w:p w14:paraId="2E9AB8E2" w14:textId="4697BC5E" w:rsidR="00562709" w:rsidRPr="00562709" w:rsidRDefault="005A7295" w:rsidP="00562709">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w:t>
            </w:r>
          </w:p>
        </w:tc>
      </w:tr>
      <w:tr w:rsidR="00AA6F8D" w14:paraId="33FCC414" w14:textId="77777777" w:rsidTr="007670FE">
        <w:trPr>
          <w:gridAfter w:val="2"/>
          <w:wAfter w:w="125" w:type="dxa"/>
          <w:trHeight w:val="431"/>
          <w:jc w:val="center"/>
        </w:trPr>
        <w:tc>
          <w:tcPr>
            <w:tcW w:w="9430" w:type="dxa"/>
            <w:gridSpan w:val="15"/>
            <w:tcBorders>
              <w:bottom w:val="single" w:sz="4" w:space="0" w:color="auto"/>
            </w:tcBorders>
            <w:shd w:val="clear" w:color="auto" w:fill="auto"/>
            <w:vAlign w:val="center"/>
          </w:tcPr>
          <w:p w14:paraId="74531FED" w14:textId="3DAB7100"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6D5310" w14:paraId="026AB511" w14:textId="77777777" w:rsidTr="007670FE">
        <w:trPr>
          <w:gridAfter w:val="2"/>
          <w:wAfter w:w="125" w:type="dxa"/>
          <w:trHeight w:val="431"/>
          <w:jc w:val="center"/>
        </w:trPr>
        <w:tc>
          <w:tcPr>
            <w:tcW w:w="9430" w:type="dxa"/>
            <w:gridSpan w:val="15"/>
            <w:tcBorders>
              <w:bottom w:val="single" w:sz="4" w:space="0" w:color="auto"/>
            </w:tcBorders>
            <w:shd w:val="clear" w:color="auto" w:fill="auto"/>
            <w:vAlign w:val="center"/>
          </w:tcPr>
          <w:p w14:paraId="76A71201" w14:textId="3F9F5322"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for a in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553254" w14:paraId="1A103642" w14:textId="77777777" w:rsidTr="00F21D35">
        <w:trPr>
          <w:gridAfter w:val="2"/>
          <w:wAfter w:w="125" w:type="dxa"/>
          <w:trHeight w:val="431"/>
          <w:jc w:val="center"/>
        </w:trPr>
        <w:tc>
          <w:tcPr>
            <w:tcW w:w="2486" w:type="dxa"/>
            <w:gridSpan w:val="6"/>
            <w:tcBorders>
              <w:bottom w:val="single" w:sz="4" w:space="0" w:color="auto"/>
            </w:tcBorders>
            <w:shd w:val="clear" w:color="auto" w:fill="auto"/>
            <w:vAlign w:val="center"/>
          </w:tcPr>
          <w:p w14:paraId="5B2F3359"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3CD1BA8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4EE4A4D"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54A543B6"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32391D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669F583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A0952FD"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22C16F2E"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1D3052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35AED44B" w14:textId="477AD53C"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bottom w:val="single" w:sz="4" w:space="0" w:color="auto"/>
            </w:tcBorders>
            <w:shd w:val="clear" w:color="auto" w:fill="auto"/>
            <w:vAlign w:val="center"/>
          </w:tcPr>
          <w:p w14:paraId="4E532DB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80CE9C4" w14:textId="77777777" w:rsidR="00553254" w:rsidRDefault="00553254" w:rsidP="005532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70F7D1"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52DFF12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74344CE5"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1576EF9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0ED1699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12CD8102"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70DADC73"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174826DC"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6077BCC"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扩增</w:t>
            </w:r>
          </w:p>
          <w:p w14:paraId="28250B97"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03A6876" w14:textId="11D85752" w:rsidR="00553254" w:rsidRDefault="00553254" w:rsidP="00553254">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r w:rsidRPr="008B7269">
              <w:rPr>
                <w:rFonts w:ascii="宋体" w:eastAsia="宋体" w:hAnsi="宋体" w:hint="eastAsia"/>
                <w:sz w:val="18"/>
                <w:szCs w:val="18"/>
              </w:rPr>
              <w:lastRenderedPageBreak/>
              <w: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2419636F"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7D086CA4"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 xml:space="preserve">{%p if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HomoDel</w:t>
            </w:r>
            <w:proofErr w:type="spellEnd"/>
            <w:r w:rsidRPr="001833FC">
              <w:rPr>
                <w:rFonts w:ascii="宋体" w:eastAsia="宋体" w:hAnsi="宋体"/>
                <w:sz w:val="18"/>
                <w:szCs w:val="18"/>
              </w:rPr>
              <w:t>”%}</w:t>
            </w:r>
          </w:p>
          <w:p w14:paraId="473CCF2E"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纯合缺失</w:t>
            </w:r>
          </w:p>
          <w:p w14:paraId="02E4FE71"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2601E9A7"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 xml:space="preserve">{%p </w:t>
            </w:r>
            <w:proofErr w:type="spellStart"/>
            <w:r w:rsidRPr="001833FC">
              <w:rPr>
                <w:rFonts w:ascii="宋体" w:eastAsia="宋体" w:hAnsi="宋体"/>
                <w:sz w:val="18"/>
                <w:szCs w:val="18"/>
              </w:rPr>
              <w:t>elif</w:t>
            </w:r>
            <w:proofErr w:type="spellEnd"/>
            <w:r w:rsidRPr="001833FC">
              <w:rPr>
                <w:rFonts w:ascii="宋体" w:eastAsia="宋体" w:hAnsi="宋体"/>
                <w:sz w:val="18"/>
                <w:szCs w:val="18"/>
              </w:rPr>
              <w:t xml:space="preserve">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HeteDel</w:t>
            </w:r>
            <w:proofErr w:type="spellEnd"/>
            <w:r w:rsidRPr="001833FC">
              <w:rPr>
                <w:rFonts w:ascii="宋体" w:eastAsia="宋体" w:hAnsi="宋体"/>
                <w:sz w:val="18"/>
                <w:szCs w:val="18"/>
              </w:rPr>
              <w:t>”%}</w:t>
            </w:r>
          </w:p>
          <w:p w14:paraId="326D72C7"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杂合缺失</w:t>
            </w:r>
          </w:p>
          <w:p w14:paraId="2BD9153C"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42106993"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{%p else%}</w:t>
            </w:r>
          </w:p>
          <w:p w14:paraId="0AAF10E2"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未知变异类型！</w:t>
            </w:r>
          </w:p>
          <w:p w14:paraId="792777D4"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339AA574" w14:textId="7A2CF606" w:rsidR="001833FC" w:rsidRPr="008B7269" w:rsidRDefault="001833FC" w:rsidP="001833FC">
            <w:pPr>
              <w:jc w:val="center"/>
              <w:rPr>
                <w:rFonts w:ascii="宋体" w:eastAsia="宋体" w:hAnsi="宋体"/>
                <w:sz w:val="18"/>
                <w:szCs w:val="18"/>
              </w:rPr>
            </w:pPr>
            <w:r w:rsidRPr="001833FC">
              <w:rPr>
                <w:rFonts w:ascii="宋体" w:eastAsia="宋体" w:hAnsi="宋体"/>
                <w:sz w:val="18"/>
                <w:szCs w:val="18"/>
              </w:rPr>
              <w:t>{%p endif%}</w:t>
            </w:r>
          </w:p>
          <w:p w14:paraId="0F13165E" w14:textId="4BC65115"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8B7269">
              <w:rPr>
                <w:rFonts w:ascii="宋体" w:eastAsia="宋体" w:hAnsi="宋体"/>
                <w:sz w:val="18"/>
                <w:szCs w:val="18"/>
                <w:highlight w:val="yellow"/>
              </w:rPr>
              <w:t>{%p endif%}</w:t>
            </w:r>
          </w:p>
        </w:tc>
        <w:tc>
          <w:tcPr>
            <w:tcW w:w="1783" w:type="dxa"/>
            <w:gridSpan w:val="2"/>
            <w:tcBorders>
              <w:bottom w:val="single" w:sz="4" w:space="0" w:color="auto"/>
            </w:tcBorders>
            <w:shd w:val="clear" w:color="auto" w:fill="auto"/>
            <w:vAlign w:val="center"/>
          </w:tcPr>
          <w:p w14:paraId="122160C8"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258A9D71"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51C6C826"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51F93A50" w14:textId="77777777" w:rsidR="00553254" w:rsidRPr="004C507A" w:rsidRDefault="00553254" w:rsidP="00553254">
            <w:pPr>
              <w:jc w:val="center"/>
              <w:rPr>
                <w:rFonts w:ascii="宋体" w:eastAsia="宋体" w:hAnsi="宋体"/>
                <w:sz w:val="18"/>
                <w:szCs w:val="18"/>
              </w:rPr>
            </w:pPr>
            <w:r w:rsidRPr="004C507A">
              <w:rPr>
                <w:rFonts w:ascii="宋体" w:eastAsia="宋体" w:hAnsi="宋体" w:hint="eastAsia"/>
                <w:sz w:val="18"/>
                <w:szCs w:val="18"/>
              </w:rPr>
              <w:t>（{{a.freq_2}}）</w:t>
            </w:r>
          </w:p>
          <w:p w14:paraId="613EE71A"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{%p endif%}</w:t>
            </w:r>
          </w:p>
          <w:p w14:paraId="4534BAB2"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2EB07DF"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5D99BB3E"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6DB1336E" w14:textId="412CDAB6"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002F4A07" w:rsidRPr="002F4A07">
              <w:rPr>
                <w:rFonts w:ascii="宋体" w:eastAsia="宋体" w:hAnsi="宋体"/>
                <w:sz w:val="18"/>
                <w:szCs w:val="18"/>
              </w:rPr>
              <w:t xml:space="preserve">{% if </w:t>
            </w:r>
            <w:proofErr w:type="spellStart"/>
            <w:r w:rsidR="002F4A07" w:rsidRPr="002F4A07">
              <w:rPr>
                <w:rFonts w:ascii="宋体" w:eastAsia="宋体" w:hAnsi="宋体"/>
                <w:sz w:val="18"/>
                <w:szCs w:val="18"/>
              </w:rPr>
              <w:lastRenderedPageBreak/>
              <w:t>a.rna_detect</w:t>
            </w:r>
            <w:proofErr w:type="spellEnd"/>
            <w:r w:rsidR="002F4A07" w:rsidRPr="002F4A07">
              <w:rPr>
                <w:rFonts w:ascii="宋体" w:eastAsia="宋体" w:hAnsi="宋体"/>
                <w:sz w:val="18"/>
                <w:szCs w:val="18"/>
              </w:rPr>
              <w:t>%}</w:t>
            </w:r>
            <w:r w:rsidR="002F4A07">
              <w:rPr>
                <w:rFonts w:ascii="宋体" w:eastAsia="宋体" w:hAnsi="宋体"/>
                <w:sz w:val="18"/>
                <w:szCs w:val="18"/>
              </w:rPr>
              <w:t>/</w:t>
            </w:r>
            <w:r w:rsidR="002F4A07" w:rsidRPr="002F4A07">
              <w:rPr>
                <w:rFonts w:ascii="宋体" w:eastAsia="宋体" w:hAnsi="宋体"/>
                <w:sz w:val="18"/>
                <w:szCs w:val="18"/>
              </w:rPr>
              <w:t>{{</w:t>
            </w:r>
            <w:proofErr w:type="spellStart"/>
            <w:r w:rsidR="002F4A07" w:rsidRPr="002F4A07">
              <w:rPr>
                <w:rFonts w:ascii="宋体" w:eastAsia="宋体" w:hAnsi="宋体"/>
                <w:sz w:val="18"/>
                <w:szCs w:val="18"/>
              </w:rPr>
              <w:t>a.rna_detect.reads</w:t>
            </w:r>
            <w:proofErr w:type="spellEnd"/>
            <w:r w:rsidR="002F4A07" w:rsidRPr="002F4A07">
              <w:rPr>
                <w:rFonts w:ascii="宋体" w:eastAsia="宋体" w:hAnsi="宋体"/>
                <w:sz w:val="18"/>
                <w:szCs w:val="18"/>
              </w:rPr>
              <w:t>}}</w:t>
            </w:r>
            <w:r w:rsidR="002F4A07">
              <w:rPr>
                <w:rFonts w:ascii="宋体" w:eastAsia="宋体" w:hAnsi="宋体"/>
                <w:sz w:val="18"/>
                <w:szCs w:val="18"/>
              </w:rPr>
              <w:t xml:space="preserve"> </w:t>
            </w:r>
            <w:r w:rsidR="002F4A07" w:rsidRPr="002F4A07">
              <w:rPr>
                <w:rFonts w:ascii="宋体" w:eastAsia="宋体" w:hAnsi="宋体"/>
                <w:sz w:val="18"/>
                <w:szCs w:val="18"/>
              </w:rPr>
              <w:t>copies</w:t>
            </w:r>
            <w:r w:rsidR="002F4A07">
              <w:rPr>
                <w:rFonts w:ascii="宋体" w:eastAsia="宋体" w:hAnsi="宋体"/>
                <w:sz w:val="18"/>
                <w:szCs w:val="18"/>
              </w:rPr>
              <w:t>{%endif%}</w:t>
            </w:r>
          </w:p>
          <w:p w14:paraId="420EF11B"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5244733F" w14:textId="537E92FC" w:rsidR="00553254"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6CCC6016"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39D99F98" w14:textId="778F0BF9" w:rsidR="001833FC" w:rsidRPr="001833FC" w:rsidRDefault="001833FC" w:rsidP="00553254">
            <w:pPr>
              <w:jc w:val="center"/>
              <w:rPr>
                <w:rFonts w:ascii="宋体" w:eastAsia="宋体" w:hAnsi="宋体"/>
                <w:sz w:val="18"/>
                <w:szCs w:val="18"/>
              </w:rPr>
            </w:pPr>
            <w:r>
              <w:rPr>
                <w:rFonts w:ascii="宋体" w:eastAsia="宋体" w:hAnsi="宋体"/>
                <w:sz w:val="18"/>
                <w:szCs w:val="18"/>
              </w:rPr>
              <w:t>-</w:t>
            </w:r>
          </w:p>
          <w:p w14:paraId="6A4DD4CF" w14:textId="27061AF2" w:rsidR="00553254" w:rsidRDefault="00553254" w:rsidP="00553254">
            <w:pPr>
              <w:jc w:val="center"/>
              <w:rPr>
                <w:rFonts w:ascii="宋体" w:eastAsia="宋体" w:hAnsi="宋体" w:cs="Times New Roman (正文 CS 字体)"/>
                <w:b/>
                <w:color w:val="000000" w:themeColor="text1"/>
                <w:spacing w:val="6"/>
                <w:sz w:val="18"/>
                <w:szCs w:val="18"/>
              </w:rPr>
            </w:pPr>
            <w:r w:rsidRPr="004C507A">
              <w:rPr>
                <w:rFonts w:ascii="宋体" w:eastAsia="宋体" w:hAnsi="宋体"/>
                <w:sz w:val="18"/>
                <w:szCs w:val="18"/>
                <w:highlight w:val="yellow"/>
              </w:rPr>
              <w:t>{%p endif%}</w:t>
            </w:r>
          </w:p>
        </w:tc>
        <w:tc>
          <w:tcPr>
            <w:tcW w:w="2342" w:type="dxa"/>
            <w:gridSpan w:val="2"/>
            <w:tcBorders>
              <w:bottom w:val="single" w:sz="4" w:space="0" w:color="auto"/>
            </w:tcBorders>
            <w:shd w:val="clear" w:color="auto" w:fill="auto"/>
            <w:vAlign w:val="center"/>
          </w:tcPr>
          <w:p w14:paraId="30446E56"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lastRenderedPageBreak/>
              <w:t>{</w:t>
            </w:r>
            <w:r w:rsidRPr="00562709">
              <w:rPr>
                <w:rFonts w:asciiTheme="minorEastAsia" w:hAnsiTheme="minorEastAsia" w:cs="Times New Roman (正文 CS 字体)"/>
                <w:iCs/>
                <w:spacing w:val="6"/>
                <w:sz w:val="18"/>
                <w:szCs w:val="18"/>
              </w:rPr>
              <w:t xml:space="preserve">%p if </w:t>
            </w:r>
            <w:proofErr w:type="spellStart"/>
            <w:proofErr w:type="gramStart"/>
            <w:r w:rsidRPr="00562709">
              <w:rPr>
                <w:rFonts w:asciiTheme="minorEastAsia" w:hAnsiTheme="minorEastAsia" w:cs="Times New Roman (正文 CS 字体)"/>
                <w:iCs/>
                <w:spacing w:val="6"/>
                <w:sz w:val="18"/>
                <w:szCs w:val="18"/>
              </w:rPr>
              <w:t>a.clinic</w:t>
            </w:r>
            <w:proofErr w:type="gramEnd"/>
            <w:r w:rsidRPr="00562709">
              <w:rPr>
                <w:rFonts w:asciiTheme="minorEastAsia" w:hAnsiTheme="minorEastAsia" w:cs="Times New Roman (正文 CS 字体)"/>
                <w:iCs/>
                <w:spacing w:val="6"/>
                <w:sz w:val="18"/>
                <w:szCs w:val="18"/>
              </w:rPr>
              <w:t>_num_s</w:t>
            </w:r>
            <w:proofErr w:type="spellEnd"/>
            <w:r w:rsidRPr="00562709">
              <w:rPr>
                <w:rFonts w:asciiTheme="minorEastAsia" w:hAnsiTheme="minorEastAsia" w:cs="Times New Roman (正文 CS 字体)"/>
                <w:iCs/>
                <w:spacing w:val="6"/>
                <w:sz w:val="18"/>
                <w:szCs w:val="18"/>
              </w:rPr>
              <w:t xml:space="preserve"> == 5%}</w:t>
            </w:r>
          </w:p>
          <w:p w14:paraId="4C49AA77"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11D6D2C"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else%</w:t>
            </w:r>
            <w:r w:rsidRPr="00562709">
              <w:rPr>
                <w:rFonts w:asciiTheme="minorEastAsia" w:hAnsiTheme="minorEastAsia" w:cs="Times New Roman (正文 CS 字体)" w:hint="eastAsia"/>
                <w:iCs/>
                <w:spacing w:val="6"/>
                <w:sz w:val="18"/>
                <w:szCs w:val="18"/>
              </w:rPr>
              <w:t>}</w:t>
            </w:r>
          </w:p>
          <w:p w14:paraId="20F217F0"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I</w:t>
            </w: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6EA0009" w14:textId="028D1BB2" w:rsidR="00553254" w:rsidRDefault="00553254" w:rsidP="00553254">
            <w:pPr>
              <w:jc w:val="center"/>
              <w:rPr>
                <w:rFonts w:ascii="宋体" w:eastAsia="宋体" w:hAnsi="宋体" w:cs="Times New Roman (正文 CS 字体)"/>
                <w:b/>
                <w:color w:val="000000" w:themeColor="text1"/>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endif%</w:t>
            </w:r>
            <w:r w:rsidRPr="00562709">
              <w:rPr>
                <w:rFonts w:asciiTheme="minorEastAsia" w:hAnsiTheme="minorEastAsia" w:cs="Times New Roman (正文 CS 字体)" w:hint="eastAsia"/>
                <w:iCs/>
                <w:spacing w:val="6"/>
                <w:sz w:val="18"/>
                <w:szCs w:val="18"/>
              </w:rPr>
              <w:t>}</w:t>
            </w:r>
          </w:p>
        </w:tc>
      </w:tr>
      <w:tr w:rsidR="006D5310" w14:paraId="215974AE"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1C5C70A0" w14:textId="360F95AC"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24487B" w14:paraId="7F8AA550"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42ACF047" w14:textId="48B9FC86" w:rsidR="0024487B" w:rsidRPr="00241EC4" w:rsidRDefault="0024487B"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not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 xml:space="preserve"> and not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7C19B4" w14:paraId="6073BD1C"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673E69F5" w14:textId="56F41952" w:rsidR="007C19B4" w:rsidRPr="00AA6F8D" w:rsidRDefault="007C19B4" w:rsidP="001B3943">
            <w:pPr>
              <w:jc w:val="center"/>
              <w:rPr>
                <w:rFonts w:ascii="宋体" w:eastAsia="宋体" w:hAnsi="宋体" w:cs="Times New Roman (正文 CS 字体)"/>
                <w:b/>
                <w:color w:val="000000" w:themeColor="text1"/>
                <w:spacing w:val="6"/>
                <w:sz w:val="18"/>
                <w:szCs w:val="18"/>
              </w:rPr>
            </w:pPr>
            <w:r>
              <w:rPr>
                <w:rFonts w:asciiTheme="minorEastAsia" w:hAnsiTheme="minorEastAsia" w:cs="Times New Roman (正文 CS 字体)" w:hint="eastAsia"/>
                <w:iCs/>
                <w:spacing w:val="6"/>
                <w:sz w:val="18"/>
                <w:szCs w:val="18"/>
              </w:rPr>
              <w:t>未检测到变异</w:t>
            </w:r>
          </w:p>
        </w:tc>
      </w:tr>
      <w:tr w:rsidR="007C19B4" w14:paraId="78D02A61"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6511D974" w14:textId="5F72EC7C" w:rsidR="007C19B4" w:rsidRPr="00241EC4" w:rsidRDefault="007C19B4"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AA6F8D" w14:paraId="24EC48E9" w14:textId="77777777" w:rsidTr="005F3DAB">
        <w:trPr>
          <w:gridAfter w:val="2"/>
          <w:wAfter w:w="125" w:type="dxa"/>
          <w:trHeight w:val="431"/>
          <w:jc w:val="center"/>
        </w:trPr>
        <w:tc>
          <w:tcPr>
            <w:tcW w:w="9430" w:type="dxa"/>
            <w:gridSpan w:val="15"/>
            <w:tcBorders>
              <w:top w:val="single" w:sz="12" w:space="0" w:color="auto"/>
              <w:bottom w:val="single" w:sz="12" w:space="0" w:color="auto"/>
            </w:tcBorders>
            <w:shd w:val="clear" w:color="auto" w:fill="F2F2F2" w:themeFill="background1" w:themeFillShade="F2"/>
            <w:vAlign w:val="center"/>
          </w:tcPr>
          <w:p w14:paraId="54643FB1" w14:textId="37A713EF" w:rsidR="00AA6F8D" w:rsidRDefault="00AA6F8D" w:rsidP="00AA6F8D">
            <w:pPr>
              <w:pStyle w:val="affffe"/>
              <w:numPr>
                <w:ilvl w:val="0"/>
                <w:numId w:val="31"/>
              </w:numPr>
              <w:ind w:firstLineChars="0"/>
              <w:jc w:val="left"/>
              <w:rPr>
                <w:rFonts w:asciiTheme="minorEastAsia" w:hAnsiTheme="minorEastAsia" w:cs="Times New Roman (正文 CS 字体)"/>
                <w:iCs/>
                <w:spacing w:val="6"/>
                <w:sz w:val="18"/>
                <w:szCs w:val="18"/>
              </w:rPr>
            </w:pPr>
            <w:r>
              <w:rPr>
                <w:rFonts w:ascii="宋体" w:eastAsia="宋体" w:hAnsi="宋体" w:cs="宋体"/>
                <w:b/>
                <w:szCs w:val="18"/>
              </w:rPr>
              <w:t xml:space="preserve"> </w:t>
            </w:r>
            <w:r w:rsidRPr="0094689C">
              <w:rPr>
                <w:rFonts w:ascii="宋体" w:eastAsia="宋体" w:hAnsi="宋体" w:cs="宋体" w:hint="eastAsia"/>
                <w:b/>
                <w:szCs w:val="18"/>
              </w:rPr>
              <w:t xml:space="preserve"> </w:t>
            </w:r>
            <w:r w:rsidRPr="001B3943">
              <w:rPr>
                <w:rFonts w:ascii="宋体" w:eastAsia="宋体" w:hAnsi="宋体" w:cs="宋体" w:hint="eastAsia"/>
                <w:b/>
                <w:szCs w:val="18"/>
              </w:rPr>
              <w:t>临床意义未明的变异</w:t>
            </w:r>
          </w:p>
        </w:tc>
      </w:tr>
      <w:tr w:rsidR="00AA6F8D" w14:paraId="751E5A48" w14:textId="77777777" w:rsidTr="00F21D35">
        <w:trPr>
          <w:gridAfter w:val="2"/>
          <w:wAfter w:w="125" w:type="dxa"/>
          <w:trHeight w:val="431"/>
          <w:jc w:val="center"/>
        </w:trPr>
        <w:tc>
          <w:tcPr>
            <w:tcW w:w="2486" w:type="dxa"/>
            <w:gridSpan w:val="6"/>
            <w:tcBorders>
              <w:top w:val="single" w:sz="12" w:space="0" w:color="auto"/>
              <w:bottom w:val="single" w:sz="12" w:space="0" w:color="auto"/>
            </w:tcBorders>
            <w:shd w:val="clear" w:color="auto" w:fill="F2F2F2" w:themeFill="background1" w:themeFillShade="F2"/>
            <w:vAlign w:val="center"/>
          </w:tcPr>
          <w:p w14:paraId="5EC59DB4" w14:textId="5825FF47" w:rsidR="00AA6F8D" w:rsidRPr="0094689C" w:rsidRDefault="00AA6F8D" w:rsidP="00AA6F8D">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top w:val="single" w:sz="12" w:space="0" w:color="auto"/>
              <w:bottom w:val="single" w:sz="12" w:space="0" w:color="auto"/>
            </w:tcBorders>
            <w:shd w:val="clear" w:color="auto" w:fill="F2F2F2" w:themeFill="background1" w:themeFillShade="F2"/>
            <w:vAlign w:val="center"/>
          </w:tcPr>
          <w:p w14:paraId="5E3FDFC0" w14:textId="44BF1B9D" w:rsidR="00AA6F8D" w:rsidRDefault="00AA6F8D" w:rsidP="00AA6F8D">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AA6F8D" w:rsidRDefault="00AA6F8D" w:rsidP="00AA6F8D">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AA6F8D" w:rsidRDefault="00AA6F8D" w:rsidP="00AA6F8D">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41EC4" w14:paraId="275F451D" w14:textId="77777777" w:rsidTr="001B4A46">
        <w:trPr>
          <w:gridAfter w:val="2"/>
          <w:wAfter w:w="125" w:type="dxa"/>
          <w:trHeight w:val="431"/>
          <w:jc w:val="center"/>
        </w:trPr>
        <w:tc>
          <w:tcPr>
            <w:tcW w:w="9430" w:type="dxa"/>
            <w:gridSpan w:val="15"/>
            <w:tcBorders>
              <w:top w:val="single" w:sz="4" w:space="0" w:color="auto"/>
            </w:tcBorders>
            <w:vAlign w:val="center"/>
          </w:tcPr>
          <w:p w14:paraId="79625EF9" w14:textId="01811ED9" w:rsid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if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241EC4" w14:paraId="34C1405E" w14:textId="77777777" w:rsidTr="001B4A46">
        <w:trPr>
          <w:gridAfter w:val="2"/>
          <w:wAfter w:w="125" w:type="dxa"/>
          <w:trHeight w:val="431"/>
          <w:jc w:val="center"/>
        </w:trPr>
        <w:tc>
          <w:tcPr>
            <w:tcW w:w="9430" w:type="dxa"/>
            <w:gridSpan w:val="15"/>
            <w:tcBorders>
              <w:top w:val="single" w:sz="4" w:space="0" w:color="auto"/>
            </w:tcBorders>
            <w:vAlign w:val="center"/>
          </w:tcPr>
          <w:p w14:paraId="082CABA3" w14:textId="26BE0263" w:rsidR="00241EC4" w:rsidRP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w:t>
            </w:r>
            <w:r>
              <w:rPr>
                <w:rFonts w:asciiTheme="minorEastAsia" w:hAnsiTheme="minorEastAsia" w:cs="Times New Roman (正文 CS 字体)"/>
                <w:iCs/>
                <w:spacing w:val="6"/>
                <w:sz w:val="18"/>
                <w:szCs w:val="18"/>
              </w:rPr>
              <w:t>for a in</w:t>
            </w:r>
            <w:r w:rsidRPr="00241EC4">
              <w:rPr>
                <w:rFonts w:asciiTheme="minorEastAsia" w:hAnsiTheme="minorEastAsia" w:cs="Times New Roman (正文 CS 字体)"/>
                <w:iCs/>
                <w:spacing w:val="6"/>
                <w:sz w:val="18"/>
                <w:szCs w:val="18"/>
              </w:rPr>
              <w:t xml:space="preserve">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7B197D" w14:paraId="2A9BCEA2" w14:textId="77777777" w:rsidTr="00F21D35">
        <w:trPr>
          <w:gridAfter w:val="2"/>
          <w:wAfter w:w="125" w:type="dxa"/>
          <w:trHeight w:val="431"/>
          <w:jc w:val="center"/>
        </w:trPr>
        <w:tc>
          <w:tcPr>
            <w:tcW w:w="2486" w:type="dxa"/>
            <w:gridSpan w:val="6"/>
            <w:tcBorders>
              <w:top w:val="single" w:sz="4" w:space="0" w:color="auto"/>
            </w:tcBorders>
            <w:vAlign w:val="center"/>
          </w:tcPr>
          <w:p w14:paraId="72239CF8"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B49C1EA"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37A11689"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39EA4828"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BDEFDD2"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lastRenderedPageBreak/>
              <w:t>{%p else%}</w:t>
            </w:r>
          </w:p>
          <w:p w14:paraId="64BC5294"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7B8EA2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7BFCCE8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8D3AB6"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0EAE6E6" w14:textId="41122E36" w:rsidR="007B197D" w:rsidRDefault="007B197D" w:rsidP="007B197D">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top w:val="single" w:sz="4" w:space="0" w:color="auto"/>
            </w:tcBorders>
            <w:vAlign w:val="center"/>
          </w:tcPr>
          <w:p w14:paraId="71839C24"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109F8B4" w14:textId="77777777" w:rsidR="007B197D" w:rsidRDefault="007B197D" w:rsidP="007B197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696F352"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78017A2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6BB7796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78B8C1B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{%p endif%}</w:t>
            </w:r>
          </w:p>
          <w:p w14:paraId="62ECD2A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325A925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7AD9BA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lastRenderedPageBreak/>
              <w:t>{%p endif%}</w:t>
            </w:r>
          </w:p>
          <w:p w14:paraId="3A39336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3F75D92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扩增</w:t>
            </w:r>
          </w:p>
          <w:p w14:paraId="2719564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20F03B0" w14:textId="341A8DBB" w:rsidR="007B197D" w:rsidRDefault="007B197D" w:rsidP="007B197D">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40F24B63"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2A42DBC6"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 xml:space="preserve">{%p if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HomoDel</w:t>
            </w:r>
            <w:proofErr w:type="spellEnd"/>
            <w:r w:rsidRPr="001833FC">
              <w:rPr>
                <w:rFonts w:ascii="宋体" w:eastAsia="宋体" w:hAnsi="宋体"/>
                <w:sz w:val="18"/>
                <w:szCs w:val="18"/>
              </w:rPr>
              <w:t>”%}</w:t>
            </w:r>
          </w:p>
          <w:p w14:paraId="61F6075B"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纯合缺失</w:t>
            </w:r>
          </w:p>
          <w:p w14:paraId="36851263"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2A1F421F"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 xml:space="preserve">{%p </w:t>
            </w:r>
            <w:proofErr w:type="spellStart"/>
            <w:r w:rsidRPr="001833FC">
              <w:rPr>
                <w:rFonts w:ascii="宋体" w:eastAsia="宋体" w:hAnsi="宋体"/>
                <w:sz w:val="18"/>
                <w:szCs w:val="18"/>
              </w:rPr>
              <w:t>elif</w:t>
            </w:r>
            <w:proofErr w:type="spellEnd"/>
            <w:r w:rsidRPr="001833FC">
              <w:rPr>
                <w:rFonts w:ascii="宋体" w:eastAsia="宋体" w:hAnsi="宋体"/>
                <w:sz w:val="18"/>
                <w:szCs w:val="18"/>
              </w:rPr>
              <w:t xml:space="preserve">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HeteDel</w:t>
            </w:r>
            <w:proofErr w:type="spellEnd"/>
            <w:r w:rsidRPr="001833FC">
              <w:rPr>
                <w:rFonts w:ascii="宋体" w:eastAsia="宋体" w:hAnsi="宋体"/>
                <w:sz w:val="18"/>
                <w:szCs w:val="18"/>
              </w:rPr>
              <w:t>”%}</w:t>
            </w:r>
          </w:p>
          <w:p w14:paraId="0C387728"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杂合缺失</w:t>
            </w:r>
          </w:p>
          <w:p w14:paraId="6D3FEF7A"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48D31321"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{%p else%}</w:t>
            </w:r>
          </w:p>
          <w:p w14:paraId="6491C3E9"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未知变异类型！</w:t>
            </w:r>
          </w:p>
          <w:p w14:paraId="4715A333"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79BC1EB0" w14:textId="2422C866" w:rsidR="00F91D59" w:rsidRPr="008B7269" w:rsidRDefault="00F91D59" w:rsidP="00F91D59">
            <w:pPr>
              <w:jc w:val="center"/>
              <w:rPr>
                <w:rFonts w:ascii="宋体" w:eastAsia="宋体" w:hAnsi="宋体"/>
                <w:sz w:val="18"/>
                <w:szCs w:val="18"/>
              </w:rPr>
            </w:pPr>
            <w:r w:rsidRPr="001833FC">
              <w:rPr>
                <w:rFonts w:ascii="宋体" w:eastAsia="宋体" w:hAnsi="宋体"/>
                <w:sz w:val="18"/>
                <w:szCs w:val="18"/>
              </w:rPr>
              <w:t>{%p endif%}</w:t>
            </w:r>
          </w:p>
          <w:p w14:paraId="1F678D7D" w14:textId="650D2504" w:rsidR="007B197D" w:rsidRDefault="007B197D" w:rsidP="007B197D">
            <w:pPr>
              <w:jc w:val="center"/>
              <w:rPr>
                <w:rFonts w:ascii="宋体" w:eastAsia="宋体" w:hAnsi="宋体"/>
                <w:sz w:val="18"/>
                <w:szCs w:val="18"/>
              </w:rPr>
            </w:pPr>
            <w:r w:rsidRPr="008B7269">
              <w:rPr>
                <w:rFonts w:ascii="宋体" w:eastAsia="宋体" w:hAnsi="宋体"/>
                <w:sz w:val="18"/>
                <w:szCs w:val="18"/>
                <w:highlight w:val="yellow"/>
              </w:rPr>
              <w:t>{%p endif%}</w:t>
            </w:r>
          </w:p>
        </w:tc>
        <w:tc>
          <w:tcPr>
            <w:tcW w:w="1783" w:type="dxa"/>
            <w:gridSpan w:val="2"/>
            <w:tcBorders>
              <w:top w:val="single" w:sz="4" w:space="0" w:color="auto"/>
            </w:tcBorders>
            <w:vAlign w:val="center"/>
          </w:tcPr>
          <w:p w14:paraId="582B5BB8"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126A79F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19D59D3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32FD58CB" w14:textId="77777777" w:rsidR="007B197D" w:rsidRPr="004C507A" w:rsidRDefault="007B197D" w:rsidP="007B197D">
            <w:pPr>
              <w:jc w:val="center"/>
              <w:rPr>
                <w:rFonts w:ascii="宋体" w:eastAsia="宋体" w:hAnsi="宋体"/>
                <w:sz w:val="18"/>
                <w:szCs w:val="18"/>
              </w:rPr>
            </w:pPr>
            <w:r w:rsidRPr="004C507A">
              <w:rPr>
                <w:rFonts w:ascii="宋体" w:eastAsia="宋体" w:hAnsi="宋体" w:hint="eastAsia"/>
                <w:sz w:val="18"/>
                <w:szCs w:val="18"/>
              </w:rPr>
              <w:t>（{{a.freq_2}}）</w:t>
            </w:r>
          </w:p>
          <w:p w14:paraId="3C44295B"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{%p endif%}</w:t>
            </w:r>
          </w:p>
          <w:p w14:paraId="1DF3581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lastRenderedPageBreak/>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B86F72C"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23C508C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58EECA87"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Pr="002F4A07">
              <w:rPr>
                <w:rFonts w:ascii="宋体" w:eastAsia="宋体" w:hAnsi="宋体"/>
                <w:sz w:val="18"/>
                <w:szCs w:val="18"/>
              </w:rPr>
              <w:t xml:space="preserve">{% if </w:t>
            </w:r>
            <w:proofErr w:type="spellStart"/>
            <w:r w:rsidRPr="002F4A07">
              <w:rPr>
                <w:rFonts w:ascii="宋体" w:eastAsia="宋体" w:hAnsi="宋体"/>
                <w:sz w:val="18"/>
                <w:szCs w:val="18"/>
              </w:rPr>
              <w:t>a.rna_detect</w:t>
            </w:r>
            <w:proofErr w:type="spellEnd"/>
            <w:r w:rsidRPr="002F4A07">
              <w:rPr>
                <w:rFonts w:ascii="宋体" w:eastAsia="宋体" w:hAnsi="宋体"/>
                <w:sz w:val="18"/>
                <w:szCs w:val="18"/>
              </w:rPr>
              <w:t>%}</w:t>
            </w:r>
            <w:r>
              <w:rPr>
                <w:rFonts w:ascii="宋体" w:eastAsia="宋体" w:hAnsi="宋体"/>
                <w:sz w:val="18"/>
                <w:szCs w:val="18"/>
              </w:rPr>
              <w:t>/</w:t>
            </w:r>
            <w:r w:rsidRPr="002F4A07">
              <w:rPr>
                <w:rFonts w:ascii="宋体" w:eastAsia="宋体" w:hAnsi="宋体"/>
                <w:sz w:val="18"/>
                <w:szCs w:val="18"/>
              </w:rPr>
              <w:t>{{</w:t>
            </w:r>
            <w:proofErr w:type="spellStart"/>
            <w:r w:rsidRPr="002F4A07">
              <w:rPr>
                <w:rFonts w:ascii="宋体" w:eastAsia="宋体" w:hAnsi="宋体"/>
                <w:sz w:val="18"/>
                <w:szCs w:val="18"/>
              </w:rPr>
              <w:t>a.rna_detect.reads</w:t>
            </w:r>
            <w:proofErr w:type="spellEnd"/>
            <w:r w:rsidRPr="002F4A07">
              <w:rPr>
                <w:rFonts w:ascii="宋体" w:eastAsia="宋体" w:hAnsi="宋体"/>
                <w:sz w:val="18"/>
                <w:szCs w:val="18"/>
              </w:rPr>
              <w:t>}}</w:t>
            </w:r>
            <w:r>
              <w:rPr>
                <w:rFonts w:ascii="宋体" w:eastAsia="宋体" w:hAnsi="宋体"/>
                <w:sz w:val="18"/>
                <w:szCs w:val="18"/>
              </w:rPr>
              <w:t xml:space="preserve"> </w:t>
            </w:r>
            <w:r w:rsidRPr="002F4A07">
              <w:rPr>
                <w:rFonts w:ascii="宋体" w:eastAsia="宋体" w:hAnsi="宋体"/>
                <w:sz w:val="18"/>
                <w:szCs w:val="18"/>
              </w:rPr>
              <w:t>copies</w:t>
            </w:r>
            <w:r>
              <w:rPr>
                <w:rFonts w:ascii="宋体" w:eastAsia="宋体" w:hAnsi="宋体"/>
                <w:sz w:val="18"/>
                <w:szCs w:val="18"/>
              </w:rPr>
              <w:t>{%endif%}</w:t>
            </w:r>
          </w:p>
          <w:p w14:paraId="5BDC9022"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37924231" w14:textId="55F8E22A" w:rsidR="007B197D"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26FFC5A9"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48094744" w14:textId="0CC02532" w:rsidR="00F91D59" w:rsidRPr="004C507A" w:rsidRDefault="00F91D59" w:rsidP="00F91D59">
            <w:pPr>
              <w:jc w:val="center"/>
              <w:rPr>
                <w:rFonts w:ascii="宋体" w:eastAsia="宋体" w:hAnsi="宋体"/>
                <w:sz w:val="18"/>
                <w:szCs w:val="18"/>
              </w:rPr>
            </w:pPr>
            <w:r>
              <w:rPr>
                <w:rFonts w:ascii="宋体" w:eastAsia="宋体" w:hAnsi="宋体"/>
                <w:sz w:val="18"/>
                <w:szCs w:val="18"/>
              </w:rPr>
              <w:t>-</w:t>
            </w:r>
          </w:p>
          <w:p w14:paraId="62ABBE23" w14:textId="0102237A" w:rsidR="007B197D" w:rsidRDefault="007B197D" w:rsidP="007B197D">
            <w:pPr>
              <w:adjustRightInd w:val="0"/>
              <w:snapToGrid w:val="0"/>
              <w:jc w:val="center"/>
              <w:rPr>
                <w:rFonts w:ascii="宋体" w:eastAsia="宋体" w:hAnsi="宋体"/>
                <w:sz w:val="18"/>
                <w:szCs w:val="18"/>
              </w:rPr>
            </w:pPr>
            <w:r w:rsidRPr="004C507A">
              <w:rPr>
                <w:rFonts w:ascii="宋体" w:eastAsia="宋体" w:hAnsi="宋体"/>
                <w:sz w:val="18"/>
                <w:szCs w:val="18"/>
                <w:highlight w:val="yellow"/>
              </w:rPr>
              <w:t>{%p endif%}</w:t>
            </w:r>
          </w:p>
        </w:tc>
        <w:tc>
          <w:tcPr>
            <w:tcW w:w="2342" w:type="dxa"/>
            <w:gridSpan w:val="2"/>
            <w:tcBorders>
              <w:top w:val="single" w:sz="4" w:space="0" w:color="auto"/>
            </w:tcBorders>
            <w:vAlign w:val="center"/>
          </w:tcPr>
          <w:p w14:paraId="71AA3AB9" w14:textId="7C7E650C" w:rsidR="007B197D" w:rsidRDefault="007B197D" w:rsidP="007B197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III类</w:t>
            </w:r>
          </w:p>
        </w:tc>
      </w:tr>
      <w:tr w:rsidR="00241EC4" w14:paraId="2C3AEF80" w14:textId="77777777" w:rsidTr="00513831">
        <w:trPr>
          <w:gridAfter w:val="2"/>
          <w:wAfter w:w="125" w:type="dxa"/>
          <w:trHeight w:val="431"/>
          <w:jc w:val="center"/>
        </w:trPr>
        <w:tc>
          <w:tcPr>
            <w:tcW w:w="9430" w:type="dxa"/>
            <w:gridSpan w:val="15"/>
            <w:tcBorders>
              <w:top w:val="single" w:sz="4" w:space="0" w:color="auto"/>
            </w:tcBorders>
            <w:vAlign w:val="center"/>
          </w:tcPr>
          <w:p w14:paraId="4C8883F3" w14:textId="358E65F5" w:rsidR="00241EC4" w:rsidRDefault="00A5162B"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A5162B" w14:paraId="10A6EBD5" w14:textId="77777777" w:rsidTr="00513831">
        <w:trPr>
          <w:gridAfter w:val="2"/>
          <w:wAfter w:w="125" w:type="dxa"/>
          <w:trHeight w:val="431"/>
          <w:jc w:val="center"/>
        </w:trPr>
        <w:tc>
          <w:tcPr>
            <w:tcW w:w="9430" w:type="dxa"/>
            <w:gridSpan w:val="15"/>
            <w:tcBorders>
              <w:top w:val="single" w:sz="4" w:space="0" w:color="auto"/>
            </w:tcBorders>
            <w:vAlign w:val="center"/>
          </w:tcPr>
          <w:p w14:paraId="6017EB33" w14:textId="6F5425A2" w:rsidR="00A5162B" w:rsidRPr="00241EC4" w:rsidRDefault="00A5162B" w:rsidP="00AA6F8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A5162B" w14:paraId="02580550" w14:textId="77777777" w:rsidTr="00513831">
        <w:trPr>
          <w:gridAfter w:val="2"/>
          <w:wAfter w:w="125" w:type="dxa"/>
          <w:trHeight w:val="431"/>
          <w:jc w:val="center"/>
        </w:trPr>
        <w:tc>
          <w:tcPr>
            <w:tcW w:w="9430" w:type="dxa"/>
            <w:gridSpan w:val="15"/>
            <w:tcBorders>
              <w:top w:val="single" w:sz="4" w:space="0" w:color="auto"/>
            </w:tcBorders>
            <w:vAlign w:val="center"/>
          </w:tcPr>
          <w:p w14:paraId="370CD51A" w14:textId="6B645EBD" w:rsidR="00A5162B" w:rsidRDefault="00A5162B" w:rsidP="00A516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5162B" w14:paraId="3A5B53BC" w14:textId="77777777" w:rsidTr="00513831">
        <w:trPr>
          <w:gridAfter w:val="2"/>
          <w:wAfter w:w="125" w:type="dxa"/>
          <w:trHeight w:val="431"/>
          <w:jc w:val="center"/>
        </w:trPr>
        <w:tc>
          <w:tcPr>
            <w:tcW w:w="9430" w:type="dxa"/>
            <w:gridSpan w:val="15"/>
            <w:tcBorders>
              <w:top w:val="single" w:sz="4" w:space="0" w:color="auto"/>
            </w:tcBorders>
            <w:vAlign w:val="center"/>
          </w:tcPr>
          <w:p w14:paraId="2215D363" w14:textId="049368D5" w:rsidR="00A5162B" w:rsidRDefault="00A5162B" w:rsidP="00A5162B">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241EC4" w14:paraId="193FB1A6" w14:textId="77777777" w:rsidTr="005F3DAB">
        <w:trPr>
          <w:gridAfter w:val="2"/>
          <w:wAfter w:w="125" w:type="dxa"/>
          <w:trHeight w:val="431"/>
          <w:jc w:val="center"/>
        </w:trPr>
        <w:tc>
          <w:tcPr>
            <w:tcW w:w="9430" w:type="dxa"/>
            <w:gridSpan w:val="15"/>
            <w:tcBorders>
              <w:top w:val="single" w:sz="12" w:space="0" w:color="auto"/>
              <w:bottom w:val="single" w:sz="12" w:space="0" w:color="auto"/>
            </w:tcBorders>
            <w:shd w:val="clear" w:color="auto" w:fill="F2F2F2" w:themeFill="background1" w:themeFillShade="F2"/>
            <w:vAlign w:val="center"/>
          </w:tcPr>
          <w:p w14:paraId="344369D4" w14:textId="69417EF0"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免疫检查点抑制剂疗效相关标志物</w:t>
            </w:r>
          </w:p>
        </w:tc>
      </w:tr>
      <w:tr w:rsidR="00241EC4" w14:paraId="5400DCDA"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371FA4C5" w14:textId="3AF3D528" w:rsidR="00241EC4" w:rsidRDefault="00241EC4" w:rsidP="00241EC4">
            <w:pPr>
              <w:adjustRightInd w:val="0"/>
              <w:snapToGrid w:val="0"/>
              <w:jc w:val="center"/>
              <w:rPr>
                <w:rFonts w:ascii="宋体" w:eastAsia="宋体" w:hAnsi="宋体" w:cs="Times New Roman (正文 CS 字体)"/>
                <w:iCs/>
                <w:spacing w:val="6"/>
                <w:sz w:val="18"/>
                <w:szCs w:val="18"/>
              </w:rPr>
            </w:pPr>
            <w:r w:rsidRPr="003872C4">
              <w:rPr>
                <w:rFonts w:ascii="宋体" w:eastAsia="宋体" w:hAnsi="宋体" w:cs="Times New Roman (正文 CS 字体)" w:hint="eastAsia"/>
                <w:b/>
                <w:color w:val="000000" w:themeColor="text1"/>
                <w:spacing w:val="6"/>
                <w:sz w:val="18"/>
                <w:szCs w:val="18"/>
                <w:lang w:eastAsia="zh-Hans"/>
              </w:rPr>
              <w:t>微卫星状态</w:t>
            </w:r>
          </w:p>
        </w:tc>
      </w:tr>
      <w:tr w:rsidR="00241EC4" w14:paraId="770ACB15"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6C06AA49" w14:textId="57AFAF69"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0E448E11" w14:textId="1C89E270"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hint="eastAsia"/>
                <w:b/>
                <w:bCs/>
                <w:iCs/>
                <w:spacing w:val="6"/>
                <w:sz w:val="18"/>
                <w:szCs w:val="18"/>
              </w:rPr>
              <w:t xml:space="preserve">{%if </w:t>
            </w:r>
            <w:proofErr w:type="spellStart"/>
            <w:r w:rsidRPr="007F67DD">
              <w:rPr>
                <w:rFonts w:ascii="宋体" w:eastAsia="宋体" w:hAnsi="宋体" w:cs="Times New Roman (正文 CS 字体)" w:hint="eastAsia"/>
                <w:b/>
                <w:bCs/>
                <w:iCs/>
                <w:spacing w:val="6"/>
                <w:sz w:val="18"/>
                <w:szCs w:val="18"/>
              </w:rPr>
              <w:t>msi.var_id</w:t>
            </w:r>
            <w:proofErr w:type="spellEnd"/>
            <w:r w:rsidRPr="007F67DD">
              <w:rPr>
                <w:rFonts w:ascii="宋体" w:eastAsia="宋体" w:hAnsi="宋体" w:cs="Times New Roman (正文 CS 字体)" w:hint="eastAsia"/>
                <w:b/>
                <w:bCs/>
                <w:iCs/>
                <w:spacing w:val="6"/>
                <w:sz w:val="18"/>
                <w:szCs w:val="18"/>
              </w:rPr>
              <w:t>==</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%}MSS（微卫星稳定）{%else%}MSI-H（微卫星不稳定）{%endif%}</w:t>
            </w:r>
          </w:p>
        </w:tc>
      </w:tr>
      <w:tr w:rsidR="00241EC4" w14:paraId="5594F086"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5BEF8320" w14:textId="02A3A9C8" w:rsidR="00241EC4" w:rsidRPr="008A63AE" w:rsidRDefault="00241EC4" w:rsidP="00241EC4">
            <w:pPr>
              <w:jc w:val="center"/>
              <w:rPr>
                <w:rFonts w:ascii="宋体" w:eastAsia="宋体" w:hAnsi="宋体"/>
                <w:b/>
                <w:iCs/>
                <w:sz w:val="18"/>
                <w:szCs w:val="18"/>
                <w:highlight w:val="yellow"/>
              </w:rPr>
            </w:pPr>
            <w:r w:rsidRPr="008A63AE">
              <w:rPr>
                <w:rFonts w:ascii="宋体" w:eastAsia="宋体" w:hAnsi="宋体" w:cs="Times New Roman" w:hint="eastAsia"/>
                <w:b/>
                <w:iCs/>
                <w:sz w:val="18"/>
                <w:szCs w:val="18"/>
                <w:lang w:bidi="ar"/>
              </w:rPr>
              <w:t>微卫星状态检测图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C80FF71"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if image.msi%}</w:t>
            </w:r>
          </w:p>
          <w:p w14:paraId="2BD4767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{{image.msi}}</w:t>
            </w:r>
          </w:p>
          <w:p w14:paraId="10D1294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4328E979"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B74A96F" w14:textId="1391A3A5"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14:paraId="00BF0504"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10AE2471" w14:textId="5330AFFC"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lastRenderedPageBreak/>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BFAD4B6" w14:textId="170A3AC4"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7F0831">
              <w:rPr>
                <w:rFonts w:asciiTheme="minorEastAsia" w:hAnsiTheme="minorEastAsia" w:cs="思源黑体 CN Light"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7F0831">
              <w:rPr>
                <w:rFonts w:asciiTheme="minorEastAsia" w:hAnsiTheme="minorEastAsia" w:cs="思源黑体 CN Light" w:hint="eastAsia"/>
                <w:sz w:val="18"/>
                <w:szCs w:val="18"/>
              </w:rPr>
              <w:t>化引起</w:t>
            </w:r>
            <w:proofErr w:type="gramEnd"/>
            <w:r w:rsidRPr="007F0831">
              <w:rPr>
                <w:rFonts w:asciiTheme="minorEastAsia" w:hAnsiTheme="minorEastAsia" w:cs="思源黑体 CN Light" w:hint="eastAsia"/>
                <w:sz w:val="18"/>
                <w:szCs w:val="18"/>
              </w:rPr>
              <w:t>的MLH1表达缺失导致。MSI-H发生率较高的实体瘤包括子宫内膜癌、胃癌和结直肠癌等。现阶段已有多种PD-1/PD-L1抗体类药物被FDA/NMPA获</w:t>
            </w:r>
            <w:proofErr w:type="gramStart"/>
            <w:r w:rsidRPr="007F0831">
              <w:rPr>
                <w:rFonts w:asciiTheme="minorEastAsia" w:hAnsiTheme="minorEastAsia" w:cs="思源黑体 CN Light" w:hint="eastAsia"/>
                <w:sz w:val="18"/>
                <w:szCs w:val="18"/>
              </w:rPr>
              <w:t>批用于</w:t>
            </w:r>
            <w:proofErr w:type="gramEnd"/>
            <w:r w:rsidRPr="007F0831">
              <w:rPr>
                <w:rFonts w:asciiTheme="minorEastAsia" w:hAnsiTheme="minorEastAsia" w:cs="思源黑体 CN Light" w:hint="eastAsia"/>
                <w:sz w:val="18"/>
                <w:szCs w:val="18"/>
              </w:rPr>
              <w:t>MSI-H结直肠癌或其他实体瘤的治疗，包括</w:t>
            </w:r>
            <w:proofErr w:type="gramStart"/>
            <w:r w:rsidRPr="007F0831">
              <w:rPr>
                <w:rFonts w:asciiTheme="minorEastAsia" w:hAnsiTheme="minorEastAsia" w:cs="思源黑体 CN Light" w:hint="eastAsia"/>
                <w:sz w:val="18"/>
                <w:szCs w:val="18"/>
              </w:rPr>
              <w:t>帕博利珠单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纳武利尤单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伊匹木单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替雷利珠单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恩沃利单</w:t>
            </w:r>
            <w:proofErr w:type="gramEnd"/>
            <w:r w:rsidRPr="007F0831">
              <w:rPr>
                <w:rFonts w:asciiTheme="minorEastAsia" w:hAnsiTheme="minorEastAsia" w:cs="思源黑体 CN Light" w:hint="eastAsia"/>
                <w:sz w:val="18"/>
                <w:szCs w:val="18"/>
              </w:rPr>
              <w:t>抗和</w:t>
            </w:r>
            <w:proofErr w:type="gramStart"/>
            <w:r w:rsidRPr="007F0831">
              <w:rPr>
                <w:rFonts w:asciiTheme="minorEastAsia" w:hAnsiTheme="minorEastAsia" w:cs="思源黑体 CN Light" w:hint="eastAsia"/>
                <w:sz w:val="18"/>
                <w:szCs w:val="18"/>
              </w:rPr>
              <w:t>斯鲁利单</w:t>
            </w:r>
            <w:proofErr w:type="gramEnd"/>
            <w:r w:rsidRPr="007F0831">
              <w:rPr>
                <w:rFonts w:asciiTheme="minorEastAsia" w:hAnsiTheme="minorEastAsia" w:cs="思源黑体 CN Light" w:hint="eastAsia"/>
                <w:sz w:val="18"/>
                <w:szCs w:val="18"/>
              </w:rPr>
              <w:t>抗等。请结合临床实际情况确定免疫治疗方案。</w:t>
            </w:r>
          </w:p>
        </w:tc>
      </w:tr>
      <w:tr w:rsidR="00241EC4" w14:paraId="510F4E54"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1E0215E9" w14:textId="7079EBC8" w:rsidR="00241EC4" w:rsidRDefault="00241EC4" w:rsidP="00241EC4">
            <w:pPr>
              <w:adjustRightInd w:val="0"/>
              <w:snapToGrid w:val="0"/>
              <w:jc w:val="center"/>
              <w:rPr>
                <w:rFonts w:ascii="宋体" w:eastAsia="宋体" w:hAnsi="宋体" w:cs="Times New Roman (正文 CS 字体)"/>
                <w:iCs/>
                <w:spacing w:val="6"/>
                <w:sz w:val="18"/>
                <w:szCs w:val="18"/>
              </w:rPr>
            </w:pPr>
            <w:r w:rsidRPr="001165CF">
              <w:rPr>
                <w:rFonts w:ascii="宋体" w:eastAsia="宋体" w:hAnsi="宋体" w:cs="Times New Roman (正文 CS 字体)" w:hint="eastAsia"/>
                <w:b/>
                <w:color w:val="000000" w:themeColor="text1"/>
                <w:spacing w:val="6"/>
                <w:sz w:val="18"/>
                <w:szCs w:val="18"/>
                <w:lang w:eastAsia="zh-Hans"/>
              </w:rPr>
              <w:t>肿瘤突变负荷（TMB）</w:t>
            </w:r>
          </w:p>
        </w:tc>
      </w:tr>
      <w:tr w:rsidR="00241EC4" w:rsidRPr="008A63AE" w14:paraId="6CDA485D"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533CDFAE"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15DF704" w14:textId="5A1A7163"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b/>
                <w:bCs/>
                <w:iCs/>
                <w:spacing w:val="6"/>
                <w:sz w:val="18"/>
                <w:szCs w:val="18"/>
              </w:rPr>
              <w:t>{{</w:t>
            </w:r>
            <w:proofErr w:type="spellStart"/>
            <w:r w:rsidRPr="007F67DD">
              <w:rPr>
                <w:rFonts w:ascii="宋体" w:eastAsia="宋体" w:hAnsi="宋体" w:cs="Times New Roman (正文 CS 字体)"/>
                <w:b/>
                <w:bCs/>
                <w:iCs/>
                <w:spacing w:val="6"/>
                <w:sz w:val="18"/>
                <w:szCs w:val="18"/>
              </w:rPr>
              <w:t>tmb.TMB_value</w:t>
            </w:r>
            <w:proofErr w:type="spellEnd"/>
            <w:r w:rsidRPr="007F67DD">
              <w:rPr>
                <w:rFonts w:ascii="宋体" w:eastAsia="宋体" w:hAnsi="宋体" w:cs="Times New Roman (正文 CS 字体)"/>
                <w:b/>
                <w:bCs/>
                <w:iCs/>
                <w:spacing w:val="6"/>
                <w:sz w:val="18"/>
                <w:szCs w:val="18"/>
              </w:rPr>
              <w:t xml:space="preserve">}} </w:t>
            </w:r>
            <w:proofErr w:type="spellStart"/>
            <w:r w:rsidRPr="007F67DD">
              <w:rPr>
                <w:rFonts w:ascii="宋体" w:eastAsia="宋体" w:hAnsi="宋体" w:cs="Times New Roman (正文 CS 字体)"/>
                <w:b/>
                <w:bCs/>
                <w:iCs/>
                <w:spacing w:val="6"/>
                <w:sz w:val="18"/>
                <w:szCs w:val="18"/>
              </w:rPr>
              <w:t>Muts</w:t>
            </w:r>
            <w:proofErr w:type="spellEnd"/>
            <w:r w:rsidRPr="007F67DD">
              <w:rPr>
                <w:rFonts w:ascii="宋体" w:eastAsia="宋体" w:hAnsi="宋体" w:cs="Times New Roman (正文 CS 字体)"/>
                <w:b/>
                <w:bCs/>
                <w:iCs/>
                <w:spacing w:val="6"/>
                <w:sz w:val="18"/>
                <w:szCs w:val="18"/>
              </w:rPr>
              <w:t>/Mb, {{</w:t>
            </w:r>
            <w:proofErr w:type="spellStart"/>
            <w:r w:rsidRPr="007F67DD">
              <w:rPr>
                <w:rFonts w:ascii="宋体" w:eastAsia="宋体" w:hAnsi="宋体" w:cs="Times New Roman (正文 CS 字体)"/>
                <w:b/>
                <w:bCs/>
                <w:iCs/>
                <w:spacing w:val="6"/>
                <w:sz w:val="18"/>
                <w:szCs w:val="18"/>
              </w:rPr>
              <w:t>tmb.var_id</w:t>
            </w:r>
            <w:proofErr w:type="spellEnd"/>
            <w:r w:rsidRPr="007F67DD">
              <w:rPr>
                <w:rFonts w:ascii="宋体" w:eastAsia="宋体" w:hAnsi="宋体" w:cs="Times New Roman (正文 CS 字体)"/>
                <w:b/>
                <w:bCs/>
                <w:iCs/>
                <w:spacing w:val="6"/>
                <w:sz w:val="18"/>
                <w:szCs w:val="18"/>
              </w:rPr>
              <w:t>}}</w:t>
            </w:r>
          </w:p>
        </w:tc>
      </w:tr>
      <w:tr w:rsidR="00241EC4" w14:paraId="122E815F"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0D1717EA" w14:textId="6C15E7E0" w:rsidR="00241EC4" w:rsidRPr="008A63AE" w:rsidRDefault="00241EC4" w:rsidP="00241EC4">
            <w:pPr>
              <w:jc w:val="center"/>
              <w:rPr>
                <w:rFonts w:ascii="宋体" w:eastAsia="宋体" w:hAnsi="宋体"/>
                <w:b/>
                <w:iCs/>
                <w:sz w:val="18"/>
                <w:szCs w:val="18"/>
                <w:highlight w:val="yellow"/>
              </w:rPr>
            </w:pPr>
            <w:r w:rsidRPr="001165CF">
              <w:rPr>
                <w:rFonts w:ascii="宋体" w:eastAsia="宋体" w:hAnsi="宋体" w:cs="Times New Roman" w:hint="eastAsia"/>
                <w:b/>
                <w:iCs/>
                <w:sz w:val="18"/>
                <w:szCs w:val="18"/>
                <w:lang w:bidi="ar"/>
              </w:rPr>
              <w:t>TMB图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167B494"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 xml:space="preserve">{%p if </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52873E92"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297858B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08EFE04A"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9FD36DC" w14:textId="757C23C3"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rsidRPr="007F0831" w14:paraId="412C620F"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1D25DF1F"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50ED7849" w14:textId="01E30C27"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266E77">
              <w:rPr>
                <w:rFonts w:asciiTheme="minorEastAsia" w:hAnsiTheme="minorEastAsia" w:cs="思源黑体 CN Light"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266E77">
              <w:rPr>
                <w:rFonts w:asciiTheme="minorEastAsia" w:hAnsiTheme="minorEastAsia" w:cs="思源黑体 CN Light" w:hint="eastAsia"/>
                <w:sz w:val="18"/>
                <w:szCs w:val="18"/>
              </w:rPr>
              <w:t>Megabase</w:t>
            </w:r>
            <w:proofErr w:type="spellEnd"/>
            <w:r w:rsidRPr="00266E77">
              <w:rPr>
                <w:rFonts w:asciiTheme="minorEastAsia" w:hAnsiTheme="minorEastAsia" w:cs="思源黑体 CN Light" w:hint="eastAsia"/>
                <w:sz w:val="18"/>
                <w:szCs w:val="18"/>
              </w:rPr>
              <w:t>, Mb）发生的碱基替换突变和插入缺失突变的数量总和，单位为</w:t>
            </w:r>
            <w:proofErr w:type="spellStart"/>
            <w:r w:rsidRPr="00266E77">
              <w:rPr>
                <w:rFonts w:asciiTheme="minorEastAsia" w:hAnsiTheme="minorEastAsia" w:cs="思源黑体 CN Light" w:hint="eastAsia"/>
                <w:sz w:val="18"/>
                <w:szCs w:val="18"/>
              </w:rPr>
              <w:t>muts</w:t>
            </w:r>
            <w:proofErr w:type="spellEnd"/>
            <w:r w:rsidRPr="00266E77">
              <w:rPr>
                <w:rFonts w:asciiTheme="minorEastAsia" w:hAnsiTheme="minorEastAsia" w:cs="思源黑体 CN Light"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sidRPr="00266E77">
              <w:rPr>
                <w:rFonts w:asciiTheme="minorEastAsia" w:hAnsiTheme="minorEastAsia" w:cs="思源黑体 CN Light" w:hint="eastAsia"/>
                <w:sz w:val="18"/>
                <w:szCs w:val="18"/>
              </w:rPr>
              <w:t>帕博利珠单</w:t>
            </w:r>
            <w:proofErr w:type="gramEnd"/>
            <w:r w:rsidRPr="00266E77">
              <w:rPr>
                <w:rFonts w:asciiTheme="minorEastAsia" w:hAnsiTheme="minorEastAsia" w:cs="思源黑体 CN Light" w:hint="eastAsia"/>
                <w:sz w:val="18"/>
                <w:szCs w:val="18"/>
              </w:rPr>
              <w:t>抗治疗</w:t>
            </w:r>
            <w:proofErr w:type="spellStart"/>
            <w:r w:rsidRPr="00266E77">
              <w:rPr>
                <w:rFonts w:asciiTheme="minorEastAsia" w:hAnsiTheme="minorEastAsia" w:cs="思源黑体 CN Light" w:hint="eastAsia"/>
                <w:sz w:val="18"/>
                <w:szCs w:val="18"/>
              </w:rPr>
              <w:t>tTMB</w:t>
            </w:r>
            <w:proofErr w:type="spellEnd"/>
            <w:r w:rsidRPr="00266E77">
              <w:rPr>
                <w:rFonts w:asciiTheme="minorEastAsia" w:hAnsiTheme="minorEastAsia" w:cs="思源黑体 CN Light" w:hint="eastAsia"/>
                <w:sz w:val="18"/>
                <w:szCs w:val="18"/>
              </w:rPr>
              <w:t>-H（组织TMB≥10muts/Mb）、既往治疗后疾病进展而没有良好的治疗方案、不可手术或转移性的实体瘤患者。请结合临床实际情况确定免疫治疗方案。</w:t>
            </w:r>
          </w:p>
        </w:tc>
      </w:tr>
      <w:tr w:rsidR="00241EC4" w14:paraId="3CC1C4F0"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327E925D" w14:textId="32B1A18B" w:rsidR="00241EC4" w:rsidRDefault="00241EC4" w:rsidP="00241EC4">
            <w:pPr>
              <w:adjustRightInd w:val="0"/>
              <w:snapToGrid w:val="0"/>
              <w:jc w:val="center"/>
              <w:rPr>
                <w:rFonts w:ascii="宋体" w:eastAsia="宋体" w:hAnsi="宋体" w:cs="Times New Roman (正文 CS 字体)"/>
                <w:iCs/>
                <w:spacing w:val="6"/>
                <w:sz w:val="18"/>
                <w:szCs w:val="18"/>
              </w:rPr>
            </w:pPr>
            <w:r w:rsidRPr="00A66928">
              <w:rPr>
                <w:rFonts w:ascii="宋体" w:eastAsia="宋体" w:hAnsi="宋体" w:cs="Times New Roman (正文 CS 字体)" w:hint="eastAsia"/>
                <w:b/>
                <w:color w:val="000000" w:themeColor="text1"/>
                <w:spacing w:val="6"/>
                <w:sz w:val="18"/>
                <w:szCs w:val="18"/>
                <w:lang w:eastAsia="zh-Hans"/>
              </w:rPr>
              <w:t>免疫检查点抑制剂疗效正相关基因</w:t>
            </w:r>
          </w:p>
        </w:tc>
      </w:tr>
      <w:tr w:rsidR="00241EC4" w:rsidRPr="008A63AE" w14:paraId="59BDF60E" w14:textId="77777777" w:rsidTr="000A56B5">
        <w:trPr>
          <w:gridAfter w:val="2"/>
          <w:wAfter w:w="125" w:type="dxa"/>
          <w:trHeight w:val="431"/>
          <w:jc w:val="center"/>
        </w:trPr>
        <w:tc>
          <w:tcPr>
            <w:tcW w:w="1418" w:type="dxa"/>
            <w:gridSpan w:val="4"/>
            <w:tcBorders>
              <w:top w:val="single" w:sz="4" w:space="0" w:color="auto"/>
              <w:bottom w:val="single" w:sz="4" w:space="0" w:color="auto"/>
              <w:right w:val="dashed" w:sz="4" w:space="0" w:color="D9D9D9" w:themeColor="background1" w:themeShade="D9"/>
            </w:tcBorders>
            <w:vAlign w:val="center"/>
          </w:tcPr>
          <w:p w14:paraId="22A4876E" w14:textId="1ECAEEAF"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559" w:type="dxa"/>
            <w:gridSpan w:val="4"/>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0598ED78" w14:textId="7490CBB9"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453" w:type="dxa"/>
            <w:gridSpan w:val="7"/>
            <w:tcBorders>
              <w:top w:val="single" w:sz="4" w:space="0" w:color="auto"/>
              <w:left w:val="dashed" w:sz="4" w:space="0" w:color="D9D9D9" w:themeColor="background1" w:themeShade="D9"/>
              <w:bottom w:val="single" w:sz="4" w:space="0" w:color="auto"/>
            </w:tcBorders>
            <w:vAlign w:val="center"/>
          </w:tcPr>
          <w:p w14:paraId="39B7C2EE" w14:textId="31785443"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241EC4" w14:paraId="503BE4CD" w14:textId="77777777" w:rsidTr="000A56B5">
        <w:trPr>
          <w:gridAfter w:val="2"/>
          <w:wAfter w:w="125" w:type="dxa"/>
          <w:trHeight w:val="431"/>
          <w:jc w:val="center"/>
        </w:trPr>
        <w:tc>
          <w:tcPr>
            <w:tcW w:w="1418" w:type="dxa"/>
            <w:gridSpan w:val="4"/>
            <w:tcBorders>
              <w:top w:val="single" w:sz="4" w:space="0" w:color="auto"/>
              <w:bottom w:val="dashed" w:sz="4" w:space="0" w:color="D9D9D9" w:themeColor="background1" w:themeShade="D9"/>
              <w:right w:val="dashed" w:sz="4" w:space="0" w:color="D9D9D9" w:themeColor="background1" w:themeShade="D9"/>
            </w:tcBorders>
            <w:vAlign w:val="center"/>
          </w:tcPr>
          <w:p w14:paraId="7E1ED696" w14:textId="6E8762EB" w:rsidR="00241EC4" w:rsidRPr="00311187" w:rsidRDefault="00241EC4" w:rsidP="00241EC4">
            <w:pPr>
              <w:jc w:val="center"/>
              <w:rPr>
                <w:rFonts w:ascii="宋体" w:eastAsia="宋体" w:hAnsi="宋体"/>
                <w:b/>
                <w:iCs/>
                <w:sz w:val="18"/>
                <w:szCs w:val="18"/>
                <w:highlight w:val="yellow"/>
              </w:rPr>
            </w:pPr>
            <w:r w:rsidRPr="00311187">
              <w:rPr>
                <w:rFonts w:ascii="宋体" w:eastAsia="宋体" w:hAnsi="宋体"/>
                <w:b/>
                <w:bCs/>
                <w:i/>
                <w:color w:val="262626" w:themeColor="text1" w:themeTint="D9"/>
                <w:sz w:val="18"/>
                <w:szCs w:val="18"/>
              </w:rPr>
              <w:t>ATM</w:t>
            </w:r>
          </w:p>
        </w:tc>
        <w:tc>
          <w:tcPr>
            <w:tcW w:w="1559" w:type="dxa"/>
            <w:gridSpan w:val="4"/>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651967C" w14:textId="4512F785" w:rsidR="00241EC4" w:rsidRPr="00A02730" w:rsidRDefault="00DF0910" w:rsidP="00241EC4">
            <w:pPr>
              <w:adjustRightInd w:val="0"/>
              <w:snapToGrid w:val="0"/>
              <w:jc w:val="center"/>
              <w:rPr>
                <w:rFonts w:ascii="宋体" w:eastAsia="宋体" w:hAnsi="宋体" w:cs="Times New Roman (正文 CS 字体)"/>
                <w:iCs/>
                <w:spacing w:val="6"/>
                <w:sz w:val="18"/>
                <w:szCs w:val="18"/>
              </w:rPr>
            </w:pPr>
            <w:r w:rsidRPr="00A02730">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A02730">
              <w:rPr>
                <w:rFonts w:ascii="宋体" w:eastAsia="宋体" w:hAnsi="宋体" w:cs="思源黑体 CN Normal"/>
                <w:color w:val="000000" w:themeColor="text1"/>
                <w:sz w:val="18"/>
                <w:szCs w:val="18"/>
              </w:rPr>
              <w:t>.ATM|io_stran</w:t>
            </w:r>
            <w:proofErr w:type="spellEnd"/>
            <w:r w:rsidRPr="00A02730">
              <w:rPr>
                <w:rFonts w:ascii="宋体" w:eastAsia="宋体" w:hAnsi="宋体" w:cs="思源黑体 CN Normal"/>
                <w:color w:val="000000" w:themeColor="text1"/>
                <w:sz w:val="18"/>
                <w:szCs w:val="18"/>
              </w:rPr>
              <w:t>}}</w:t>
            </w:r>
          </w:p>
        </w:tc>
        <w:tc>
          <w:tcPr>
            <w:tcW w:w="6453" w:type="dxa"/>
            <w:gridSpan w:val="7"/>
            <w:vMerge w:val="restart"/>
            <w:tcBorders>
              <w:top w:val="single" w:sz="4" w:space="0" w:color="auto"/>
              <w:left w:val="dashed" w:sz="4" w:space="0" w:color="D9D9D9" w:themeColor="background1" w:themeShade="D9"/>
              <w:bottom w:val="dashed" w:sz="4" w:space="0" w:color="D9D9D9" w:themeColor="background1" w:themeShade="D9"/>
            </w:tcBorders>
            <w:vAlign w:val="center"/>
          </w:tcPr>
          <w:p w14:paraId="6AF1905B" w14:textId="58A43B0E" w:rsidR="00241EC4" w:rsidRPr="00762A88" w:rsidRDefault="00241EC4" w:rsidP="00241EC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756994" w14:paraId="70283AE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77A7C97" w14:textId="7BB09A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ATR</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0A9B13" w14:textId="58B0E9C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.ATR|io_stran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EEC0928"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26220E4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54F4D10" w14:textId="15D4155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E4C4577" w14:textId="770EC75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.BRCA1|io_stran}}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11BA3A"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516B4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723CF8" w14:textId="17157A4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99E6C9" w14:textId="136F86F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.BRCA2|io_stran}}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7378E0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491BB0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759B0D" w14:textId="41C7C1C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BRIP1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0CA32CA" w14:textId="0EC72F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.BRIP1|io_stran}}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B4C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6F6B430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16C881" w14:textId="607BA42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A16D4C1" w14:textId="3A60FD1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.CHEK1|io_stran}}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8ECCC6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1E7629C"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B7A757B" w14:textId="04897F7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3F99DFD" w14:textId="6ED2A5F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.CHEK2|io_stran}}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5A2ED67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A22237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E38BD5" w14:textId="6520E1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ERCC1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7826FF" w14:textId="62317C9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.ERCC1|io_stran}}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D7CDC7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40A17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5D1F3A" w14:textId="6415E20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FANCA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B83F5B2" w14:textId="68FBEB36"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.FANCA|io_stran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07590CC"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47AA446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C25F63D" w14:textId="32A04A9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MRE11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642AFF" w14:textId="4E99355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.MRE11|io_stran}}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D25240"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254318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1ED4DA2" w14:textId="69ED008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PALB2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C80816" w14:textId="3DDEA68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.PALB2|io_stran}}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EAEB5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1A617D0"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C42DBB" w14:textId="0A4D228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RAD50</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F1B1B06" w14:textId="3271714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.RAD50|io_stran}}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DE8A8F2"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BA7D8E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C25C0B" w14:textId="711AF3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XRCC1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251CB9D" w14:textId="7D3DA29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.XRCC1|io_stran}}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6FD3A0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8E6ACF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D56C7C8" w14:textId="5CEF638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MLH1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53B1E9F" w14:textId="201CAE59"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.MLH1|io_stran}}</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7847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错配修复（MMR）通路是重要的DNA损伤修复机制，相关基因包括MLH1、MSH2、MSH6和PMS2等，MMR通路缺陷（</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）会导致DNA复制错误无法被正常修复。MSI-H实体瘤临床研究提示，MMR基因突变的肿瘤一般具有较高的肿瘤突变负荷，同时PD-L1过表达概率更高。多项临床研究提示</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的乳腺癌、结直肠癌和实体瘤患者对免疫检查点抑制剂更敏感，较MMR通路正常的患者拥有更长的无进展生存期或总生存期（PMID: 34530255, 34966607, 35185898）。</w:t>
            </w:r>
          </w:p>
          <w:p w14:paraId="181280DF" w14:textId="016AF85B"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检测</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的方法包括免疫组化、微卫星状态检测和基因测序。检出MMR通路基因突变时，请结合免疫组化和微卫星状态检测结果制定临床用药方案。</w:t>
            </w:r>
          </w:p>
        </w:tc>
      </w:tr>
      <w:tr w:rsidR="00756994" w14:paraId="3E13F55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29E1A1B" w14:textId="12E03F8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5C4046" w14:textId="08F1375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.MSH2|io_stran}}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C1A755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FF384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27A65F" w14:textId="59E928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MSH6</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926460A" w14:textId="70F9D8C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.MSH6|io_stran}}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C59E6A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7AC5AA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D2B5218" w14:textId="65DFB96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PMS2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1F9404D" w14:textId="2631D3D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.PMS2|io_stran}}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224C529"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660A11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C9E2246" w14:textId="67341A9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POLE</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95C2E0" w14:textId="335978A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.POLE|io_stran</w:t>
            </w:r>
            <w:proofErr w:type="spellEnd"/>
            <w:r w:rsidRPr="00756994">
              <w:rPr>
                <w:rFonts w:ascii="宋体" w:eastAsia="宋体" w:hAnsi="宋体" w:cs="思源黑体 CN Normal"/>
                <w:color w:val="000000" w:themeColor="text1"/>
                <w:sz w:val="18"/>
                <w:szCs w:val="18"/>
              </w:rPr>
              <w:t>}}</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161F77F" w14:textId="0ACDE70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POLE和POLD1编码产物为DNA聚合酶的催化亚基，其突变可导致</w:t>
            </w:r>
            <w:proofErr w:type="gramStart"/>
            <w:r w:rsidRPr="00762A88">
              <w:rPr>
                <w:rFonts w:asciiTheme="minorEastAsia" w:hAnsiTheme="minorEastAsia" w:cs="思源黑体 CN Light" w:hint="eastAsia"/>
                <w:sz w:val="18"/>
                <w:szCs w:val="18"/>
              </w:rPr>
              <w:t>肿瘤超</w:t>
            </w:r>
            <w:proofErr w:type="gramEnd"/>
            <w:r w:rsidRPr="00762A88">
              <w:rPr>
                <w:rFonts w:asciiTheme="minorEastAsia" w:hAnsiTheme="minorEastAsia" w:cs="思源黑体 CN Light" w:hint="eastAsia"/>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756994" w14:paraId="16A0BA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2707E68" w14:textId="7B81019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POLD1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0AE3505" w14:textId="663A566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.POLD1|io_stran}}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634E77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1ADEDF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953D15B" w14:textId="5BC1836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TP53</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F93427C" w14:textId="444E894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.TP53|io_stran}}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6A7240" w14:textId="380A87A5" w:rsidR="00756994" w:rsidRPr="00762A88" w:rsidRDefault="00756994" w:rsidP="00756994">
            <w:pPr>
              <w:adjustRightInd w:val="0"/>
              <w:snapToGrid w:val="0"/>
              <w:ind w:firstLineChars="200" w:firstLine="360"/>
              <w:rPr>
                <w:rFonts w:asciiTheme="minorEastAsia" w:hAnsiTheme="minorEastAsia" w:cs="思源黑体 CN Light"/>
                <w:sz w:val="18"/>
                <w:szCs w:val="18"/>
              </w:rPr>
            </w:pPr>
            <w:proofErr w:type="gramStart"/>
            <w:r w:rsidRPr="00762A88">
              <w:rPr>
                <w:rFonts w:asciiTheme="minorEastAsia" w:hAnsiTheme="minorEastAsia" w:cs="思源黑体 CN Light" w:hint="eastAsia"/>
                <w:sz w:val="18"/>
                <w:szCs w:val="18"/>
              </w:rPr>
              <w:t>多项非</w:t>
            </w:r>
            <w:proofErr w:type="gramEnd"/>
            <w:r w:rsidRPr="00762A88">
              <w:rPr>
                <w:rFonts w:asciiTheme="minorEastAsia" w:hAnsiTheme="minorEastAsia" w:cs="思源黑体 CN Light" w:hint="eastAsia"/>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756994" w14:paraId="1A0A749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0E0F4F4" w14:textId="6A14650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K</w:t>
            </w:r>
            <w:r w:rsidRPr="00311187">
              <w:rPr>
                <w:rFonts w:ascii="宋体" w:eastAsia="宋体" w:hAnsi="宋体"/>
                <w:b/>
                <w:bCs/>
                <w:i/>
                <w:color w:val="000000" w:themeColor="text1"/>
                <w:sz w:val="18"/>
                <w:szCs w:val="18"/>
              </w:rPr>
              <w:t>RAS</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221D77" w14:textId="530A3A3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.KRAS|io_stran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74D13C7D" w14:textId="37652B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756994" w14:paraId="70FEE3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C108452" w14:textId="1E00ACB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D274</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0B0FAA2" w14:textId="355689B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.CD274|io_stran}}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8BDF35" w14:textId="1E2D530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756994" w14:paraId="7A0A8A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F8FC2DE" w14:textId="6BB6AAC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ARID1A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338262" w14:textId="61B00AA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.ARID1A|io_stran}}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81DCB3D" w14:textId="3043B88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756994" w14:paraId="7F422FD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5DB3CDD" w14:textId="2EEEFEA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L</w:t>
            </w:r>
            <w:r w:rsidRPr="00311187">
              <w:rPr>
                <w:rFonts w:ascii="宋体" w:eastAsia="宋体" w:hAnsi="宋体"/>
                <w:b/>
                <w:bCs/>
                <w:i/>
                <w:color w:val="000000" w:themeColor="text1"/>
                <w:sz w:val="18"/>
                <w:szCs w:val="18"/>
              </w:rPr>
              <w:t>RP1B</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BAB943" w14:textId="41E032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.LRP1B|io_stran}}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4462040D" w14:textId="3B25C3A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LRP1B基因编码一种肿瘤抑制因子。回顾性研究提示在接受免疫检查点抑制剂治疗的肺癌、前列腺癌、黑色素瘤、肉瘤和乳腺癌患者中，LRP1B致病/致癌性突变与较高的客观缓解率、无进展生存期和总生存期相关（PMID: 31164891, 33653800）。</w:t>
            </w:r>
          </w:p>
        </w:tc>
      </w:tr>
      <w:tr w:rsidR="00756994" w14:paraId="326F740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0FE96B" w14:textId="5ED07A2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S</w:t>
            </w:r>
            <w:r w:rsidRPr="00311187">
              <w:rPr>
                <w:rFonts w:ascii="宋体" w:eastAsia="宋体" w:hAnsi="宋体"/>
                <w:b/>
                <w:bCs/>
                <w:i/>
                <w:color w:val="000000" w:themeColor="text1"/>
                <w:sz w:val="18"/>
                <w:szCs w:val="18"/>
              </w:rPr>
              <w:t>ETD2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37AA0E3" w14:textId="0F633F3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.SETD2|io_stran}}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27AF756" w14:textId="2CDF4C89"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756994" w14:paraId="76E242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EC3219" w14:textId="050058F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P</w:t>
            </w:r>
            <w:r w:rsidRPr="00311187">
              <w:rPr>
                <w:rFonts w:ascii="宋体" w:eastAsia="宋体" w:hAnsi="宋体"/>
                <w:b/>
                <w:bCs/>
                <w:i/>
                <w:color w:val="000000" w:themeColor="text1"/>
                <w:sz w:val="18"/>
                <w:szCs w:val="18"/>
              </w:rPr>
              <w:t>RKDC</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44ABA4F" w14:textId="0FAF3FE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.PRKDC|io_</w:t>
            </w:r>
            <w:r w:rsidRPr="00756994">
              <w:rPr>
                <w:rFonts w:ascii="宋体" w:eastAsia="宋体" w:hAnsi="宋体" w:cs="思源黑体 CN Normal"/>
                <w:color w:val="000000" w:themeColor="text1"/>
                <w:sz w:val="18"/>
                <w:szCs w:val="18"/>
              </w:rPr>
              <w:lastRenderedPageBreak/>
              <w:t>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1DA1848" w14:textId="5E232D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lastRenderedPageBreak/>
              <w:t>PRKDC基因突变常与其他DNA损伤修复缺陷共存，与高肿瘤突变负荷存在一定的相关性。回顾性分析提示在免疫检查点抑制剂治疗的实体瘤患者人群中，</w:t>
            </w:r>
            <w:r w:rsidRPr="00762A88">
              <w:rPr>
                <w:rFonts w:asciiTheme="minorEastAsia" w:hAnsiTheme="minorEastAsia" w:cs="思源黑体 CN Light" w:hint="eastAsia"/>
                <w:sz w:val="18"/>
                <w:szCs w:val="18"/>
              </w:rPr>
              <w:lastRenderedPageBreak/>
              <w:t>PRKDC基因突变与较长无进展生存期和总生存期存在相关性（PMID: 32502294）。</w:t>
            </w:r>
          </w:p>
        </w:tc>
      </w:tr>
      <w:tr w:rsidR="00756994" w14:paraId="2D6D1FB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854933" w14:textId="590C25F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lastRenderedPageBreak/>
              <w:t>T</w:t>
            </w:r>
            <w:r w:rsidRPr="00311187">
              <w:rPr>
                <w:rFonts w:ascii="宋体" w:eastAsia="宋体" w:hAnsi="宋体"/>
                <w:b/>
                <w:bCs/>
                <w:i/>
                <w:color w:val="000000" w:themeColor="text1"/>
                <w:sz w:val="18"/>
                <w:szCs w:val="18"/>
              </w:rPr>
              <w:t>ERT</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561D5E" w14:textId="0DC7D58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.TERT|io_stran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7B171F2" w14:textId="6E81AE0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756994" w14:paraId="6C9A78A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9A0F870" w14:textId="7252349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KMT2D</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F67B73B" w14:textId="004CCFA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.KMT2D|io_stran}}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8ED2467" w14:textId="46B2ADF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肿瘤细胞中的KMT2D突变会引起DNA损伤和转录异常，积累更高的突变负荷和异常转录本，易产生更多的肿瘤新抗原，进而可能对PD-1/PD-L1抑制剂治疗更加敏感（PMID: 32887696）。</w:t>
            </w:r>
          </w:p>
        </w:tc>
      </w:tr>
      <w:tr w:rsidR="00756994" w14:paraId="017B97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ABDECCC" w14:textId="2145A11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F</w:t>
            </w:r>
            <w:r w:rsidRPr="00311187">
              <w:rPr>
                <w:rFonts w:ascii="宋体" w:eastAsia="宋体" w:hAnsi="宋体"/>
                <w:b/>
                <w:bCs/>
                <w:i/>
                <w:color w:val="000000" w:themeColor="text1"/>
                <w:sz w:val="18"/>
                <w:szCs w:val="18"/>
              </w:rPr>
              <w:t>AT1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32087C" w14:textId="76F40E8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.FAT1|io_stran}}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17C1D44" w14:textId="2E4ECBF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非小细胞肺癌临床研究提示，携带FAT1失活突变的患者在抗PD-1/PD-L1治疗后具有更高的客观缓解率、更长的无进展生存期和总生存期（PMID: 31085721; 35212236）。</w:t>
            </w:r>
          </w:p>
        </w:tc>
      </w:tr>
      <w:tr w:rsidR="00756994" w14:paraId="3291260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AEE2C34" w14:textId="5B1BF29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DK12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E22921F" w14:textId="79338A9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.CDK12|io_stran}}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4C70D2" w14:textId="58BC5C7D"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CDK12双拷贝缺失的前列腺癌组织具有更多浸润T细胞和更高新抗原负荷，是一类特殊的前列腺癌亚型，可能从免疫检查点抑制剂治疗中获益（PMID: 29906450）。</w:t>
            </w:r>
          </w:p>
        </w:tc>
      </w:tr>
      <w:tr w:rsidR="00756994" w14:paraId="798B86D2"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0C52830" w14:textId="234F4EA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SERPINB3</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A39740" w14:textId="0A91369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.SERPINB3|io_stran}}</w:t>
            </w:r>
          </w:p>
        </w:tc>
        <w:tc>
          <w:tcPr>
            <w:tcW w:w="6453" w:type="dxa"/>
            <w:gridSpan w:val="7"/>
            <w:vMerge w:val="restart"/>
            <w:tcBorders>
              <w:top w:val="dashed" w:sz="4" w:space="0" w:color="D9D9D9" w:themeColor="background1" w:themeShade="D9"/>
              <w:left w:val="dashed" w:sz="4" w:space="0" w:color="D9D9D9" w:themeColor="background1" w:themeShade="D9"/>
              <w:bottom w:val="single" w:sz="4" w:space="0" w:color="auto"/>
            </w:tcBorders>
            <w:vAlign w:val="center"/>
          </w:tcPr>
          <w:p w14:paraId="1CEE359D" w14:textId="4084C44C"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SERPINB3和SERPINB4属于serpin家族，编码产物是一种丝氨酸蛋白酶抑制剂在细胞凋亡和自身免疫中发挥作用。黑色素瘤临床研究提示，在抗CTLA4免疫治疗中，相关基因突变与较长的总生存期相关（PMID: 27668655）。</w:t>
            </w:r>
          </w:p>
        </w:tc>
      </w:tr>
      <w:tr w:rsidR="00756994" w14:paraId="456B97C8" w14:textId="77777777" w:rsidTr="000A56B5">
        <w:trPr>
          <w:gridAfter w:val="2"/>
          <w:wAfter w:w="125" w:type="dxa"/>
          <w:trHeight w:val="431"/>
          <w:jc w:val="center"/>
        </w:trPr>
        <w:tc>
          <w:tcPr>
            <w:tcW w:w="1418" w:type="dxa"/>
            <w:gridSpan w:val="4"/>
            <w:tcBorders>
              <w:top w:val="dashed" w:sz="4" w:space="0" w:color="D9D9D9" w:themeColor="background1" w:themeShade="D9"/>
              <w:bottom w:val="single" w:sz="4" w:space="0" w:color="auto"/>
              <w:right w:val="dashed" w:sz="4" w:space="0" w:color="D9D9D9" w:themeColor="background1" w:themeShade="D9"/>
            </w:tcBorders>
            <w:vAlign w:val="center"/>
          </w:tcPr>
          <w:p w14:paraId="3D63B3BC" w14:textId="7E110D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SERPINB4</w:t>
            </w:r>
          </w:p>
        </w:tc>
        <w:tc>
          <w:tcPr>
            <w:tcW w:w="1559" w:type="dxa"/>
            <w:gridSpan w:val="4"/>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vAlign w:val="center"/>
          </w:tcPr>
          <w:p w14:paraId="34F3190B" w14:textId="168C981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.SERPINB4|io_stran}}</w:t>
            </w:r>
          </w:p>
        </w:tc>
        <w:tc>
          <w:tcPr>
            <w:tcW w:w="6453" w:type="dxa"/>
            <w:gridSpan w:val="7"/>
            <w:vMerge/>
            <w:tcBorders>
              <w:top w:val="single" w:sz="4" w:space="0" w:color="auto"/>
              <w:left w:val="dashed" w:sz="4" w:space="0" w:color="D9D9D9" w:themeColor="background1" w:themeShade="D9"/>
              <w:bottom w:val="single" w:sz="4" w:space="0" w:color="auto"/>
            </w:tcBorders>
            <w:vAlign w:val="center"/>
          </w:tcPr>
          <w:p w14:paraId="6D1478CF" w14:textId="77777777" w:rsidR="00756994" w:rsidRDefault="00756994" w:rsidP="00756994">
            <w:pPr>
              <w:adjustRightInd w:val="0"/>
              <w:snapToGrid w:val="0"/>
              <w:jc w:val="center"/>
              <w:rPr>
                <w:rFonts w:ascii="宋体" w:eastAsia="宋体" w:hAnsi="宋体" w:cs="Times New Roman (正文 CS 字体)"/>
                <w:iCs/>
                <w:spacing w:val="6"/>
                <w:sz w:val="18"/>
                <w:szCs w:val="18"/>
              </w:rPr>
            </w:pPr>
          </w:p>
        </w:tc>
      </w:tr>
      <w:tr w:rsidR="00241EC4" w14:paraId="2B8388BB" w14:textId="77777777" w:rsidTr="00983C27">
        <w:trPr>
          <w:trHeight w:val="431"/>
          <w:jc w:val="center"/>
        </w:trPr>
        <w:tc>
          <w:tcPr>
            <w:tcW w:w="9555" w:type="dxa"/>
            <w:gridSpan w:val="17"/>
            <w:shd w:val="clear" w:color="auto" w:fill="F2F2F2" w:themeFill="background1" w:themeFillShade="F2"/>
            <w:vAlign w:val="center"/>
          </w:tcPr>
          <w:p w14:paraId="3753F8FB" w14:textId="064E98B2" w:rsidR="00241EC4" w:rsidRDefault="00241EC4" w:rsidP="00241EC4">
            <w:pPr>
              <w:adjustRightInd w:val="0"/>
              <w:snapToGrid w:val="0"/>
              <w:jc w:val="center"/>
              <w:rPr>
                <w:rFonts w:ascii="宋体" w:eastAsia="宋体" w:hAnsi="宋体" w:cs="Times New Roman (正文 CS 字体)"/>
                <w:iCs/>
                <w:spacing w:val="6"/>
                <w:sz w:val="18"/>
                <w:szCs w:val="18"/>
              </w:rPr>
            </w:pPr>
            <w:r w:rsidRPr="00C04703">
              <w:rPr>
                <w:rFonts w:ascii="宋体" w:eastAsia="宋体" w:hAnsi="宋体" w:cs="Times New Roman (正文 CS 字体)" w:hint="eastAsia"/>
                <w:b/>
                <w:color w:val="000000" w:themeColor="text1"/>
                <w:spacing w:val="6"/>
                <w:sz w:val="18"/>
                <w:szCs w:val="18"/>
                <w:lang w:eastAsia="zh-Hans"/>
              </w:rPr>
              <w:t>免疫检查点抑制剂疗效负相关基因</w:t>
            </w:r>
          </w:p>
        </w:tc>
      </w:tr>
      <w:tr w:rsidR="00241EC4" w:rsidRPr="008A63AE" w14:paraId="5C43B178" w14:textId="77777777" w:rsidTr="00E20EA7">
        <w:trPr>
          <w:trHeight w:val="431"/>
          <w:jc w:val="center"/>
        </w:trPr>
        <w:tc>
          <w:tcPr>
            <w:tcW w:w="1418" w:type="dxa"/>
            <w:gridSpan w:val="4"/>
            <w:tcBorders>
              <w:top w:val="single" w:sz="4" w:space="0" w:color="auto"/>
              <w:bottom w:val="single" w:sz="4" w:space="0" w:color="auto"/>
              <w:right w:val="dashed" w:sz="4" w:space="0" w:color="D9D9D9" w:themeColor="background1" w:themeShade="D9"/>
            </w:tcBorders>
            <w:vAlign w:val="center"/>
          </w:tcPr>
          <w:p w14:paraId="702135B6" w14:textId="77777777"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559" w:type="dxa"/>
            <w:gridSpan w:val="4"/>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451687C5"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578" w:type="dxa"/>
            <w:gridSpan w:val="9"/>
            <w:tcBorders>
              <w:top w:val="single" w:sz="4" w:space="0" w:color="auto"/>
              <w:left w:val="dashed" w:sz="4" w:space="0" w:color="D9D9D9" w:themeColor="background1" w:themeShade="D9"/>
              <w:bottom w:val="single" w:sz="4" w:space="0" w:color="auto"/>
            </w:tcBorders>
            <w:vAlign w:val="center"/>
          </w:tcPr>
          <w:p w14:paraId="0C6365C3"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756994" w:rsidRPr="00762A88" w14:paraId="0701DC34" w14:textId="77777777" w:rsidTr="00E20EA7">
        <w:trPr>
          <w:trHeight w:val="431"/>
          <w:jc w:val="center"/>
        </w:trPr>
        <w:tc>
          <w:tcPr>
            <w:tcW w:w="1418" w:type="dxa"/>
            <w:gridSpan w:val="4"/>
            <w:tcBorders>
              <w:top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19419B8B" w14:textId="1B15C0E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sz w:val="18"/>
                <w:szCs w:val="18"/>
              </w:rPr>
              <w:t>E</w:t>
            </w:r>
            <w:r w:rsidRPr="00311187">
              <w:rPr>
                <w:rFonts w:ascii="宋体" w:eastAsia="宋体" w:hAnsi="宋体"/>
                <w:b/>
                <w:bCs/>
                <w:i/>
                <w:sz w:val="18"/>
                <w:szCs w:val="18"/>
              </w:rPr>
              <w:t>GFR</w:t>
            </w:r>
          </w:p>
        </w:tc>
        <w:tc>
          <w:tcPr>
            <w:tcW w:w="1559" w:type="dxa"/>
            <w:gridSpan w:val="4"/>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F8E6DC" w14:textId="4F3A813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.EGFR|io_stran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single" w:sz="4" w:space="0" w:color="auto"/>
              <w:left w:val="dashed" w:sz="4" w:space="0" w:color="D9D9D9" w:themeColor="background1" w:themeShade="D9"/>
              <w:bottom w:val="dashed" w:sz="4" w:space="0" w:color="D9D9D9" w:themeColor="background1" w:themeShade="D9"/>
            </w:tcBorders>
            <w:shd w:val="clear" w:color="auto" w:fill="auto"/>
            <w:vAlign w:val="center"/>
          </w:tcPr>
          <w:p w14:paraId="5BBD44B6" w14:textId="6C497413"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非小细胞肺癌的临床研究提示，与</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野生型和</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阴性/未知患者相比，携带</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突变或</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重排的患者更难从PD-1/PD-L1抑制剂治疗中获益（PMID: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26412456</w:t>
            </w:r>
            <w:r w:rsidRPr="00A02730">
              <w:rPr>
                <w:rFonts w:ascii="宋体" w:eastAsia="宋体" w:hAnsi="宋体"/>
                <w:color w:val="262626" w:themeColor="text1" w:themeTint="D9"/>
                <w:sz w:val="18"/>
                <w:szCs w:val="18"/>
              </w:rPr>
              <w:t>, 26712084,</w:t>
            </w:r>
            <w:r w:rsidRPr="00A02730">
              <w:rPr>
                <w:rFonts w:ascii="宋体" w:eastAsia="宋体" w:hAnsi="宋体"/>
                <w:sz w:val="18"/>
                <w:szCs w:val="18"/>
              </w:rPr>
              <w:t xml:space="preserve"> </w:t>
            </w:r>
            <w:r w:rsidRPr="00A02730">
              <w:rPr>
                <w:rFonts w:ascii="宋体" w:eastAsia="宋体" w:hAnsi="宋体"/>
                <w:color w:val="262626" w:themeColor="text1" w:themeTint="D9"/>
                <w:sz w:val="18"/>
                <w:szCs w:val="18"/>
              </w:rPr>
              <w:t xml:space="preserve">27225694, </w:t>
            </w:r>
            <w:r w:rsidRPr="00A02730">
              <w:rPr>
                <w:rFonts w:ascii="宋体" w:eastAsia="宋体" w:hAnsi="宋体"/>
                <w:color w:val="000000" w:themeColor="text1"/>
                <w:sz w:val="18"/>
                <w:szCs w:val="18"/>
              </w:rPr>
              <w:t>31125062</w:t>
            </w:r>
            <w:r w:rsidRPr="00A02730">
              <w:rPr>
                <w:rFonts w:ascii="宋体" w:eastAsia="宋体" w:hAnsi="宋体" w:hint="eastAsia"/>
                <w:color w:val="262626" w:themeColor="text1" w:themeTint="D9"/>
                <w:sz w:val="18"/>
                <w:szCs w:val="18"/>
              </w:rPr>
              <w:t>）。在检出相关突变后，请结合临床实际情况确定靶向抑制剂类药物的使用。</w:t>
            </w:r>
          </w:p>
        </w:tc>
      </w:tr>
      <w:tr w:rsidR="00756994" w:rsidRPr="00762A88" w14:paraId="5F595740"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696173" w14:textId="07BC20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A</w:t>
            </w:r>
            <w:r w:rsidRPr="00311187">
              <w:rPr>
                <w:rFonts w:ascii="宋体" w:eastAsia="宋体" w:hAnsi="宋体"/>
                <w:b/>
                <w:bCs/>
                <w:i/>
                <w:color w:val="262626" w:themeColor="text1" w:themeTint="D9"/>
                <w:sz w:val="18"/>
                <w:szCs w:val="18"/>
              </w:rPr>
              <w:t>LK</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C5935" w14:textId="3B404D5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.ALK|io_stran</w:t>
            </w:r>
            <w:proofErr w:type="spellEnd"/>
            <w:r w:rsidRPr="00756994">
              <w:rPr>
                <w:rFonts w:ascii="宋体" w:eastAsia="宋体" w:hAnsi="宋体" w:cs="思源黑体 CN Normal"/>
                <w:color w:val="000000" w:themeColor="text1"/>
                <w:sz w:val="18"/>
                <w:szCs w:val="18"/>
              </w:rPr>
              <w:t>}}</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873DC5" w14:textId="77777777"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6B3BF64F"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75244C" w14:textId="21D093D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5FE21B9" w14:textId="6A1206C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.MDM2|io_stran}}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1606CD6" w14:textId="58F6FC6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实体瘤临床研究提示，在免疫检查点抑制剂治疗后的</w:t>
            </w:r>
            <w:proofErr w:type="gramStart"/>
            <w:r w:rsidRPr="00A02730">
              <w:rPr>
                <w:rFonts w:ascii="宋体" w:eastAsia="宋体" w:hAnsi="宋体" w:hint="eastAsia"/>
                <w:color w:val="262626" w:themeColor="text1" w:themeTint="D9"/>
                <w:sz w:val="18"/>
                <w:szCs w:val="18"/>
              </w:rPr>
              <w:t>超进展</w:t>
            </w:r>
            <w:proofErr w:type="gramEnd"/>
            <w:r w:rsidRPr="00A02730">
              <w:rPr>
                <w:rFonts w:ascii="宋体" w:eastAsia="宋体" w:hAnsi="宋体" w:hint="eastAsia"/>
                <w:color w:val="262626" w:themeColor="text1" w:themeTint="D9"/>
                <w:sz w:val="18"/>
                <w:szCs w:val="18"/>
              </w:rPr>
              <w:t>人群中，更易出现</w:t>
            </w:r>
            <w:r w:rsidRPr="00A02730">
              <w:rPr>
                <w:rFonts w:ascii="宋体" w:eastAsia="宋体" w:hAnsi="宋体" w:hint="eastAsia"/>
                <w:i/>
                <w:iCs/>
                <w:color w:val="262626" w:themeColor="text1" w:themeTint="D9"/>
                <w:sz w:val="18"/>
                <w:szCs w:val="18"/>
              </w:rPr>
              <w:t>M</w:t>
            </w:r>
            <w:r w:rsidRPr="00A02730">
              <w:rPr>
                <w:rFonts w:ascii="宋体" w:eastAsia="宋体" w:hAnsi="宋体"/>
                <w:i/>
                <w:iCs/>
                <w:color w:val="262626" w:themeColor="text1" w:themeTint="D9"/>
                <w:sz w:val="18"/>
                <w:szCs w:val="18"/>
              </w:rPr>
              <w:t>DM2/4</w:t>
            </w:r>
            <w:r w:rsidRPr="00A02730">
              <w:rPr>
                <w:rFonts w:ascii="宋体" w:eastAsia="宋体" w:hAnsi="宋体" w:hint="eastAsia"/>
                <w:color w:val="262626" w:themeColor="text1" w:themeTint="D9"/>
                <w:sz w:val="18"/>
                <w:szCs w:val="18"/>
              </w:rPr>
              <w:t>基因的扩增，提示其可能与较差的治疗效果相关（PMID: 28351930,</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 xml:space="preserve"> </w:t>
            </w:r>
            <w:r w:rsidRPr="00A02730">
              <w:rPr>
                <w:rFonts w:ascii="宋体" w:eastAsia="宋体" w:hAnsi="宋体"/>
                <w:color w:val="262626" w:themeColor="text1" w:themeTint="D9"/>
                <w:sz w:val="18"/>
                <w:szCs w:val="18"/>
              </w:rPr>
              <w:t>34290608</w:t>
            </w:r>
            <w:r w:rsidRPr="00A02730">
              <w:rPr>
                <w:rFonts w:ascii="宋体" w:eastAsia="宋体" w:hAnsi="宋体" w:hint="eastAsia"/>
                <w:color w:val="262626" w:themeColor="text1" w:themeTint="D9"/>
                <w:sz w:val="18"/>
                <w:szCs w:val="18"/>
              </w:rPr>
              <w:t>）。</w:t>
            </w:r>
          </w:p>
        </w:tc>
      </w:tr>
      <w:tr w:rsidR="00756994" w:rsidRPr="00762A88" w14:paraId="3C3D596B"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66527D7" w14:textId="062F75E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MDM4</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1B64FAE" w14:textId="7F4DAFD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.MDM4|io_stran}}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A1B8154" w14:textId="2E7FFAB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04878567"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9C38E9" w14:textId="3BEDFCD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CDKN2A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4010B8" w14:textId="0D16495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.CDKN2A|io_stran}}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CE4707" w14:textId="163EE7CC"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非小细胞肺癌和尿路上皮癌临床研究提示</w:t>
            </w:r>
            <w:r w:rsidRPr="00A02730">
              <w:rPr>
                <w:rFonts w:ascii="宋体" w:eastAsia="宋体" w:hAnsi="宋体" w:hint="eastAsia"/>
                <w:i/>
                <w:iCs/>
                <w:sz w:val="18"/>
                <w:szCs w:val="18"/>
              </w:rPr>
              <w:t>CDKN2A</w:t>
            </w:r>
            <w:r w:rsidRPr="00A02730">
              <w:rPr>
                <w:rFonts w:ascii="宋体" w:eastAsia="宋体" w:hAnsi="宋体" w:hint="eastAsia"/>
                <w:sz w:val="18"/>
                <w:szCs w:val="18"/>
              </w:rPr>
              <w:t>/</w:t>
            </w:r>
            <w:r w:rsidRPr="00A02730">
              <w:rPr>
                <w:rFonts w:ascii="宋体" w:eastAsia="宋体" w:hAnsi="宋体" w:hint="eastAsia"/>
                <w:i/>
                <w:iCs/>
                <w:sz w:val="18"/>
                <w:szCs w:val="18"/>
              </w:rPr>
              <w:t>CDKN2B</w:t>
            </w:r>
            <w:r w:rsidRPr="00A02730">
              <w:rPr>
                <w:rFonts w:ascii="宋体" w:eastAsia="宋体" w:hAnsi="宋体" w:hint="eastAsia"/>
                <w:sz w:val="18"/>
                <w:szCs w:val="18"/>
              </w:rPr>
              <w:t>基因缺失与免疫检查点抑制剂治疗后的</w:t>
            </w:r>
            <w:proofErr w:type="gramStart"/>
            <w:r w:rsidRPr="00A02730">
              <w:rPr>
                <w:rFonts w:ascii="宋体" w:eastAsia="宋体" w:hAnsi="宋体" w:hint="eastAsia"/>
                <w:sz w:val="18"/>
                <w:szCs w:val="18"/>
              </w:rPr>
              <w:t>肿瘤超</w:t>
            </w:r>
            <w:proofErr w:type="gramEnd"/>
            <w:r w:rsidRPr="00A02730">
              <w:rPr>
                <w:rFonts w:ascii="宋体" w:eastAsia="宋体" w:hAnsi="宋体" w:hint="eastAsia"/>
                <w:sz w:val="18"/>
                <w:szCs w:val="18"/>
              </w:rPr>
              <w:t>进展、较短的总生存期相关（PMID:</w:t>
            </w:r>
            <w:r w:rsidRPr="00A02730">
              <w:rPr>
                <w:rFonts w:ascii="宋体" w:eastAsia="宋体" w:hAnsi="宋体"/>
                <w:sz w:val="18"/>
                <w:szCs w:val="18"/>
              </w:rPr>
              <w:t xml:space="preserve"> </w:t>
            </w:r>
            <w:r w:rsidRPr="00A02730">
              <w:rPr>
                <w:rFonts w:ascii="宋体" w:eastAsia="宋体" w:hAnsi="宋体" w:hint="eastAsia"/>
                <w:sz w:val="18"/>
                <w:szCs w:val="18"/>
              </w:rPr>
              <w:t>33334611,</w:t>
            </w:r>
            <w:r w:rsidRPr="00A02730">
              <w:rPr>
                <w:rFonts w:ascii="宋体" w:eastAsia="宋体" w:hAnsi="宋体"/>
                <w:sz w:val="18"/>
                <w:szCs w:val="18"/>
              </w:rPr>
              <w:t xml:space="preserve"> 34074656, 34625620</w:t>
            </w:r>
            <w:r w:rsidRPr="00A02730">
              <w:rPr>
                <w:rFonts w:ascii="宋体" w:eastAsia="宋体" w:hAnsi="宋体" w:hint="eastAsia"/>
                <w:sz w:val="18"/>
                <w:szCs w:val="18"/>
              </w:rPr>
              <w:t>）。</w:t>
            </w:r>
          </w:p>
        </w:tc>
      </w:tr>
      <w:tr w:rsidR="00756994" w:rsidRPr="00762A88" w14:paraId="5E41B5BD"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157A30" w14:textId="399AA2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CDKN2B</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FD6A7E" w14:textId="6D2B40E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.CDKN2B|io_stran}}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2CEB69AC" w14:textId="54B5AAE1"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39BCFB5"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9E5EDBA" w14:textId="2E943C6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DNMT3A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DDB8C9" w14:textId="76038F2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.DNMT3A|io_stran}}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906C40B" w14:textId="064F3CCD"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实体瘤临床研究提示在免疫检查点抑制剂治疗过程中，</w:t>
            </w:r>
            <w:r w:rsidRPr="00A02730">
              <w:rPr>
                <w:rFonts w:ascii="宋体" w:eastAsia="宋体" w:hAnsi="宋体"/>
                <w:i/>
                <w:iCs/>
                <w:color w:val="262626" w:themeColor="text1" w:themeTint="D9"/>
                <w:sz w:val="18"/>
                <w:szCs w:val="18"/>
              </w:rPr>
              <w:t>DNMT3A</w:t>
            </w:r>
            <w:r w:rsidRPr="00A02730">
              <w:rPr>
                <w:rFonts w:ascii="宋体" w:eastAsia="宋体" w:hAnsi="宋体" w:hint="eastAsia"/>
                <w:color w:val="262626" w:themeColor="text1" w:themeTint="D9"/>
                <w:sz w:val="18"/>
                <w:szCs w:val="18"/>
              </w:rPr>
              <w:t>基因突变更易出现在治疗失败时间短的人群中，提示其可能与较差的治疗效果相关（PMID: 28351930）。</w:t>
            </w:r>
          </w:p>
        </w:tc>
      </w:tr>
      <w:tr w:rsidR="00756994" w:rsidRPr="00762A88" w14:paraId="0F462FA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7C3A4E" w14:textId="54B86B3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S</w:t>
            </w:r>
            <w:r w:rsidRPr="00311187">
              <w:rPr>
                <w:rFonts w:ascii="宋体" w:eastAsia="宋体" w:hAnsi="宋体"/>
                <w:b/>
                <w:bCs/>
                <w:i/>
                <w:color w:val="262626" w:themeColor="text1" w:themeTint="D9"/>
                <w:sz w:val="18"/>
                <w:szCs w:val="18"/>
              </w:rPr>
              <w:t>TK11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D59D39" w14:textId="4F9FD6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.STK11|io_stran}}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8FD7A35" w14:textId="28DC471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非小细胞肺癌临床研究提示，</w:t>
            </w:r>
            <w:r w:rsidRPr="00A02730">
              <w:rPr>
                <w:rFonts w:ascii="宋体" w:eastAsia="宋体" w:hAnsi="宋体" w:hint="eastAsia"/>
                <w:i/>
                <w:iCs/>
                <w:color w:val="262626" w:themeColor="text1" w:themeTint="D9"/>
                <w:sz w:val="18"/>
                <w:szCs w:val="18"/>
              </w:rPr>
              <w:t>STK11</w:t>
            </w:r>
            <w:r w:rsidRPr="00A02730">
              <w:rPr>
                <w:rFonts w:ascii="宋体" w:eastAsia="宋体" w:hAnsi="宋体" w:hint="eastAsia"/>
                <w:color w:val="262626" w:themeColor="text1" w:themeTint="D9"/>
                <w:sz w:val="18"/>
                <w:szCs w:val="18"/>
              </w:rPr>
              <w:t>基因缺失的肿瘤组织中效应T细胞浸润程度低，与较低的客观缓解率、较短的无进展生存期相关（</w:t>
            </w:r>
            <w:r w:rsidRPr="00A02730">
              <w:rPr>
                <w:rFonts w:ascii="宋体" w:eastAsia="宋体" w:hAnsi="宋体"/>
                <w:color w:val="262626" w:themeColor="text1" w:themeTint="D9"/>
                <w:sz w:val="18"/>
                <w:szCs w:val="18"/>
              </w:rPr>
              <w:t>PMID: 29773717</w:t>
            </w:r>
            <w:r w:rsidRPr="00A02730">
              <w:rPr>
                <w:rFonts w:ascii="宋体" w:eastAsia="宋体" w:hAnsi="宋体" w:hint="eastAsia"/>
                <w:color w:val="262626" w:themeColor="text1" w:themeTint="D9"/>
                <w:sz w:val="18"/>
                <w:szCs w:val="18"/>
              </w:rPr>
              <w:t>）。但同时有研究提示，</w:t>
            </w:r>
            <w:r w:rsidRPr="00A02730">
              <w:rPr>
                <w:rFonts w:ascii="宋体" w:eastAsia="宋体" w:hAnsi="宋体" w:hint="eastAsia"/>
                <w:i/>
                <w:iCs/>
                <w:color w:val="262626" w:themeColor="text1" w:themeTint="D9"/>
                <w:sz w:val="18"/>
                <w:szCs w:val="18"/>
              </w:rPr>
              <w:t>S</w:t>
            </w:r>
            <w:r w:rsidRPr="00A02730">
              <w:rPr>
                <w:rFonts w:ascii="宋体" w:eastAsia="宋体" w:hAnsi="宋体"/>
                <w:i/>
                <w:iCs/>
                <w:color w:val="262626" w:themeColor="text1" w:themeTint="D9"/>
                <w:sz w:val="18"/>
                <w:szCs w:val="18"/>
              </w:rPr>
              <w:t>TK11</w:t>
            </w:r>
            <w:r w:rsidRPr="00A02730">
              <w:rPr>
                <w:rFonts w:ascii="宋体" w:eastAsia="宋体" w:hAnsi="宋体" w:hint="eastAsia"/>
                <w:color w:val="262626" w:themeColor="text1" w:themeTint="D9"/>
                <w:sz w:val="18"/>
                <w:szCs w:val="18"/>
              </w:rPr>
              <w:t>基因突变更偏向于肿瘤治疗的一种预后指标（</w:t>
            </w:r>
            <w:r w:rsidRPr="00A02730">
              <w:rPr>
                <w:rFonts w:ascii="宋体" w:eastAsia="宋体" w:hAnsi="宋体"/>
                <w:color w:val="262626" w:themeColor="text1" w:themeTint="D9"/>
                <w:sz w:val="18"/>
                <w:szCs w:val="18"/>
              </w:rPr>
              <w:t>PMID: 32312757</w:t>
            </w:r>
            <w:r w:rsidRPr="00A02730">
              <w:rPr>
                <w:rFonts w:ascii="宋体" w:eastAsia="宋体" w:hAnsi="宋体" w:hint="eastAsia"/>
                <w:color w:val="262626" w:themeColor="text1" w:themeTint="D9"/>
                <w:sz w:val="18"/>
                <w:szCs w:val="18"/>
              </w:rPr>
              <w:t>）。</w:t>
            </w:r>
          </w:p>
        </w:tc>
      </w:tr>
      <w:tr w:rsidR="00756994" w:rsidRPr="00762A88" w14:paraId="29175AC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29FD352" w14:textId="0081FC4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IFNGR1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87AB19B" w14:textId="3578B17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.IFNGR1|io_stran}}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5FC3F5B" w14:textId="259FDCD4"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IFN信号通路相关基因编码产物在抗原呈递过程中发挥重要作用，包括</w:t>
            </w:r>
            <w:r w:rsidRPr="00A02730">
              <w:rPr>
                <w:rFonts w:ascii="宋体" w:eastAsia="宋体" w:hAnsi="宋体" w:hint="eastAsia"/>
                <w:i/>
                <w:iCs/>
                <w:color w:val="262626" w:themeColor="text1" w:themeTint="D9"/>
                <w:sz w:val="18"/>
                <w:szCs w:val="18"/>
              </w:rPr>
              <w:t>JAK1</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JAK2</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 xml:space="preserve"> IFNGR1</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I</w:t>
            </w:r>
            <w:r w:rsidRPr="00A02730">
              <w:rPr>
                <w:rFonts w:ascii="宋体" w:eastAsia="宋体" w:hAnsi="宋体"/>
                <w:i/>
                <w:iCs/>
                <w:color w:val="262626" w:themeColor="text1" w:themeTint="D9"/>
                <w:sz w:val="18"/>
                <w:szCs w:val="18"/>
              </w:rPr>
              <w:t>RF1</w:t>
            </w:r>
            <w:r w:rsidRPr="00A02730">
              <w:rPr>
                <w:rFonts w:ascii="宋体" w:eastAsia="宋体" w:hAnsi="宋体" w:hint="eastAsia"/>
                <w:color w:val="262626" w:themeColor="text1" w:themeTint="D9"/>
                <w:sz w:val="18"/>
                <w:szCs w:val="18"/>
              </w:rPr>
              <w:t>等，临床研究显示此类基因突变更易在PD-1/PD-L1抑制剂治疗失败人群中出现，提示其可能与较差的治疗效果相关（PMID: 27433843</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27667683</w:t>
            </w:r>
            <w:r w:rsidRPr="00A02730">
              <w:rPr>
                <w:rFonts w:ascii="宋体" w:eastAsia="宋体" w:hAnsi="宋体"/>
                <w:color w:val="262626" w:themeColor="text1" w:themeTint="D9"/>
                <w:sz w:val="18"/>
                <w:szCs w:val="18"/>
              </w:rPr>
              <w:t xml:space="preserve">, 27903500, </w:t>
            </w:r>
            <w:r w:rsidRPr="00A02730">
              <w:rPr>
                <w:rFonts w:ascii="宋体" w:eastAsia="宋体" w:hAnsi="宋体" w:hint="eastAsia"/>
                <w:color w:val="262626" w:themeColor="text1" w:themeTint="D9"/>
                <w:sz w:val="18"/>
                <w:szCs w:val="18"/>
              </w:rPr>
              <w:t>29070816,</w:t>
            </w:r>
            <w:r w:rsidRPr="00A02730">
              <w:rPr>
                <w:rFonts w:ascii="宋体" w:eastAsia="宋体" w:hAnsi="宋体"/>
                <w:color w:val="262626" w:themeColor="text1" w:themeTint="D9"/>
                <w:sz w:val="18"/>
                <w:szCs w:val="18"/>
              </w:rPr>
              <w:t xml:space="preserve"> </w:t>
            </w:r>
            <w:r w:rsidRPr="00A02730">
              <w:rPr>
                <w:rFonts w:ascii="宋体" w:eastAsia="宋体" w:hAnsi="宋体"/>
                <w:iCs/>
                <w:color w:val="262626" w:themeColor="text1" w:themeTint="D9"/>
                <w:sz w:val="18"/>
                <w:szCs w:val="18"/>
              </w:rPr>
              <w:t>31570880</w:t>
            </w:r>
            <w:r w:rsidRPr="00A02730">
              <w:rPr>
                <w:rFonts w:ascii="宋体" w:eastAsia="宋体" w:hAnsi="宋体" w:hint="eastAsia"/>
                <w:color w:val="262626" w:themeColor="text1" w:themeTint="D9"/>
                <w:sz w:val="18"/>
                <w:szCs w:val="18"/>
              </w:rPr>
              <w:t>）。</w:t>
            </w:r>
          </w:p>
        </w:tc>
      </w:tr>
      <w:tr w:rsidR="00756994" w:rsidRPr="00762A88" w14:paraId="5105FC34"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0035506" w14:textId="0330533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IRF1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AE185E6" w14:textId="35943AF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.IRF1|io_stran}}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8DA7D4E" w14:textId="30E504D9"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3C39092C"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DA93765" w14:textId="0F5A2C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JAK1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FBF1C19" w14:textId="2F23C1F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.JAK1|io_stran}}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1A5AF0B" w14:textId="5CF7C243"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03442E2"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3219E18" w14:textId="704F2CD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JAK2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BBAF900" w14:textId="2C2423B4"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.JAK2|io_stran}}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EEF5F9F" w14:textId="27E45E7B"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2F5788AA"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F6B623" w14:textId="0DF2DBB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APC</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634FB" w14:textId="5263EA2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.APC|io_stran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71B59F9" w14:textId="00E76F9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研究发现</w:t>
            </w:r>
            <w:r w:rsidRPr="00A02730">
              <w:rPr>
                <w:rFonts w:ascii="宋体" w:eastAsia="宋体" w:hAnsi="宋体"/>
                <w:color w:val="262626" w:themeColor="text1" w:themeTint="D9"/>
                <w:sz w:val="18"/>
                <w:szCs w:val="18"/>
              </w:rPr>
              <w:t>WNT/</w:t>
            </w:r>
            <w:r w:rsidRPr="00A02730">
              <w:rPr>
                <w:rFonts w:ascii="宋体" w:eastAsia="宋体" w:hAnsi="宋体" w:hint="eastAsia"/>
                <w:color w:val="262626" w:themeColor="text1" w:themeTint="D9"/>
                <w:sz w:val="18"/>
                <w:szCs w:val="18"/>
              </w:rPr>
              <w:t>β-catenin通路的</w:t>
            </w:r>
            <w:r w:rsidRPr="00A02730">
              <w:rPr>
                <w:rFonts w:ascii="宋体" w:eastAsia="宋体" w:hAnsi="宋体" w:hint="eastAsia"/>
                <w:i/>
                <w:iCs/>
                <w:color w:val="262626" w:themeColor="text1" w:themeTint="D9"/>
                <w:sz w:val="18"/>
                <w:szCs w:val="18"/>
              </w:rPr>
              <w:t>APC</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基因突变在无T细胞浸润的肿瘤中的发生概率较高（PMID: 25970248）。肿瘤免疫微环境分析结果显示</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突变可导致肝癌患者活化的免疫细胞显著减少，显著降低免疫刺激分子的表达（PMID:34777372）。</w:t>
            </w:r>
          </w:p>
        </w:tc>
      </w:tr>
      <w:tr w:rsidR="00756994" w:rsidRPr="00762A88" w14:paraId="6703F8D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2A81D" w14:textId="270B48F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CTNNB1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84FE0" w14:textId="34A5E18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.CTNNB1|io_stran}}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63D416E" w14:textId="25161C8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1536C434"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9BBB0B4" w14:textId="7111AAB9"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000000" w:themeColor="text1"/>
                <w:sz w:val="18"/>
                <w:szCs w:val="18"/>
              </w:rPr>
              <w:t>B2M</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3076F3B6" w14:textId="30A1D15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.B2M|io_stran}}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E704C94" w14:textId="49B0744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i/>
                <w:iCs/>
                <w:color w:val="262626" w:themeColor="text1" w:themeTint="D9"/>
                <w:sz w:val="18"/>
                <w:szCs w:val="18"/>
              </w:rPr>
              <w:t>B</w:t>
            </w:r>
            <w:r w:rsidRPr="00A02730">
              <w:rPr>
                <w:rFonts w:ascii="宋体" w:eastAsia="宋体" w:hAnsi="宋体"/>
                <w:i/>
                <w:iCs/>
                <w:color w:val="262626" w:themeColor="text1" w:themeTint="D9"/>
                <w:sz w:val="18"/>
                <w:szCs w:val="18"/>
              </w:rPr>
              <w:t>2M</w:t>
            </w:r>
            <w:r w:rsidRPr="00A02730">
              <w:rPr>
                <w:rFonts w:ascii="宋体" w:eastAsia="宋体" w:hAnsi="宋体" w:hint="eastAsia"/>
                <w:color w:val="262626" w:themeColor="text1" w:themeTint="D9"/>
                <w:sz w:val="18"/>
                <w:szCs w:val="18"/>
              </w:rPr>
              <w:t>基因缺失或失活会导致肿瘤细胞的HLA-I类抗原表达缺失，进而引起免疫检查点抑制剂的抗性（PMID: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22833104</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29025772）。</w:t>
            </w:r>
          </w:p>
        </w:tc>
      </w:tr>
      <w:tr w:rsidR="00756994" w:rsidRPr="00762A88" w14:paraId="2BA2025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075A5" w14:textId="01419B75"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262626" w:themeColor="text1" w:themeTint="D9"/>
                <w:sz w:val="18"/>
                <w:szCs w:val="18"/>
              </w:rPr>
              <w:t>PTEN</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0E238B" w14:textId="7194532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.PTEN|io_stran</w:t>
            </w:r>
            <w:proofErr w:type="spellEnd"/>
            <w:r w:rsidRPr="00756994">
              <w:rPr>
                <w:rFonts w:ascii="宋体" w:eastAsia="宋体" w:hAnsi="宋体" w:cs="思源黑体 CN Normal"/>
                <w:color w:val="000000" w:themeColor="text1"/>
                <w:sz w:val="18"/>
                <w:szCs w:val="18"/>
              </w:rPr>
              <w:t>}}</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97654DA" w14:textId="116AB1A0"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w:t>
            </w:r>
            <w:r w:rsidRPr="00A02730">
              <w:rPr>
                <w:rFonts w:ascii="宋体" w:eastAsia="宋体" w:hAnsi="宋体" w:hint="eastAsia"/>
                <w:i/>
                <w:iCs/>
                <w:color w:val="262626" w:themeColor="text1" w:themeTint="D9"/>
                <w:sz w:val="18"/>
                <w:szCs w:val="18"/>
              </w:rPr>
              <w:t>PTEN</w:t>
            </w:r>
            <w:r w:rsidRPr="00A02730">
              <w:rPr>
                <w:rFonts w:ascii="宋体" w:eastAsia="宋体" w:hAnsi="宋体" w:hint="eastAsia"/>
                <w:color w:val="262626" w:themeColor="text1" w:themeTint="D9"/>
                <w:sz w:val="18"/>
                <w:szCs w:val="18"/>
              </w:rPr>
              <w:t>缺失的肿瘤组织中，效应T细胞渗透较少且肿瘤杀伤作用较弱，提示PD-1/PD-L1抑制剂治疗效果可能较差（</w:t>
            </w:r>
            <w:r w:rsidRPr="00A02730">
              <w:rPr>
                <w:rFonts w:ascii="宋体" w:eastAsia="宋体" w:hAnsi="宋体"/>
                <w:color w:val="262626" w:themeColor="text1" w:themeTint="D9"/>
                <w:sz w:val="18"/>
                <w:szCs w:val="18"/>
              </w:rPr>
              <w:t>PMID: 26645196, 29977240</w:t>
            </w:r>
            <w:r w:rsidRPr="00A02730">
              <w:rPr>
                <w:rFonts w:ascii="宋体" w:eastAsia="宋体" w:hAnsi="宋体" w:hint="eastAsia"/>
                <w:color w:val="262626" w:themeColor="text1" w:themeTint="D9"/>
                <w:sz w:val="18"/>
                <w:szCs w:val="18"/>
              </w:rPr>
              <w:t>）。</w:t>
            </w:r>
          </w:p>
        </w:tc>
      </w:tr>
      <w:tr w:rsidR="00756994" w:rsidRPr="00762A88" w14:paraId="23AD2361" w14:textId="77777777" w:rsidTr="00E20EA7">
        <w:trPr>
          <w:trHeight w:val="431"/>
          <w:jc w:val="center"/>
        </w:trPr>
        <w:tc>
          <w:tcPr>
            <w:tcW w:w="1418" w:type="dxa"/>
            <w:gridSpan w:val="4"/>
            <w:tcBorders>
              <w:top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22891BE3" w14:textId="77777777" w:rsidR="00756994" w:rsidRDefault="00756994" w:rsidP="00756994">
            <w:pPr>
              <w:jc w:val="center"/>
              <w:rPr>
                <w:rFonts w:ascii="宋体" w:eastAsia="宋体" w:hAnsi="宋体"/>
                <w:b/>
                <w:bCs/>
                <w:i/>
                <w:sz w:val="18"/>
                <w:szCs w:val="18"/>
              </w:rPr>
            </w:pPr>
            <w:r w:rsidRPr="00311187">
              <w:rPr>
                <w:rFonts w:ascii="宋体" w:eastAsia="宋体" w:hAnsi="宋体"/>
                <w:b/>
                <w:bCs/>
                <w:i/>
                <w:sz w:val="18"/>
                <w:szCs w:val="18"/>
              </w:rPr>
              <w:t>CCND1/FGF3/</w:t>
            </w:r>
          </w:p>
          <w:p w14:paraId="1188C40A" w14:textId="247473BF" w:rsidR="00756994" w:rsidRPr="00311187" w:rsidRDefault="00756994" w:rsidP="00756994">
            <w:pPr>
              <w:jc w:val="center"/>
              <w:rPr>
                <w:rFonts w:ascii="宋体" w:eastAsia="宋体" w:hAnsi="宋体"/>
                <w:b/>
                <w:bCs/>
                <w:i/>
                <w:color w:val="262626" w:themeColor="text1" w:themeTint="D9"/>
                <w:sz w:val="18"/>
                <w:szCs w:val="18"/>
              </w:rPr>
            </w:pPr>
            <w:r w:rsidRPr="00311187">
              <w:rPr>
                <w:rFonts w:ascii="宋体" w:eastAsia="宋体" w:hAnsi="宋体"/>
                <w:b/>
                <w:bCs/>
                <w:i/>
                <w:sz w:val="18"/>
                <w:szCs w:val="18"/>
              </w:rPr>
              <w:t>FGF19</w:t>
            </w:r>
          </w:p>
        </w:tc>
        <w:tc>
          <w:tcPr>
            <w:tcW w:w="1559" w:type="dxa"/>
            <w:gridSpan w:val="4"/>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10B9BFC6" w14:textId="44A299CD"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 xml:space="preserve">p if </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 xml:space="preserve">.CCND1 and </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 xml:space="preserve">.FGF3 and </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.FGF19</w:t>
            </w:r>
            <w:r w:rsidRPr="00756994">
              <w:rPr>
                <w:rFonts w:ascii="宋体" w:eastAsia="宋体" w:hAnsi="宋体" w:cs="思源黑体 CN Normal" w:hint="eastAsia"/>
                <w:color w:val="000000" w:themeColor="text1"/>
                <w:sz w:val="18"/>
                <w:szCs w:val="18"/>
              </w:rPr>
              <w:t>%}</w:t>
            </w:r>
          </w:p>
          <w:p w14:paraId="40FEB6B8"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共扩增</w:t>
            </w:r>
          </w:p>
          <w:p w14:paraId="06B475A2"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color w:val="000000" w:themeColor="text1"/>
                <w:sz w:val="18"/>
                <w:szCs w:val="18"/>
              </w:rPr>
              <w:t>{%p else%}</w:t>
            </w:r>
          </w:p>
          <w:p w14:paraId="54117196"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p>
          <w:p w14:paraId="46D56A2E" w14:textId="3C3F680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%p endif%}</w:t>
            </w:r>
          </w:p>
        </w:tc>
        <w:tc>
          <w:tcPr>
            <w:tcW w:w="6578" w:type="dxa"/>
            <w:gridSpan w:val="9"/>
            <w:tcBorders>
              <w:top w:val="dashed" w:sz="4" w:space="0" w:color="D9D9D9" w:themeColor="background1" w:themeShade="D9"/>
              <w:left w:val="dashed" w:sz="4" w:space="0" w:color="D9D9D9" w:themeColor="background1" w:themeShade="D9"/>
              <w:bottom w:val="single" w:sz="4" w:space="0" w:color="auto"/>
            </w:tcBorders>
            <w:shd w:val="clear" w:color="auto" w:fill="F2F2F2" w:themeFill="background1" w:themeFillShade="F2"/>
            <w:vAlign w:val="center"/>
          </w:tcPr>
          <w:p w14:paraId="0457498C" w14:textId="452D0B89"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研究提示在免疫检查点抑制剂治疗人群中，</w:t>
            </w:r>
            <w:r w:rsidRPr="00A02730">
              <w:rPr>
                <w:rFonts w:ascii="宋体" w:eastAsia="宋体" w:hAnsi="宋体" w:hint="eastAsia"/>
                <w:i/>
                <w:iCs/>
                <w:color w:val="262626" w:themeColor="text1" w:themeTint="D9"/>
                <w:sz w:val="18"/>
                <w:szCs w:val="18"/>
              </w:rPr>
              <w:t>CCND1</w:t>
            </w:r>
            <w:r w:rsidRPr="00A02730">
              <w:rPr>
                <w:rFonts w:ascii="宋体" w:eastAsia="宋体" w:hAnsi="宋体" w:hint="eastAsia"/>
                <w:color w:val="262626" w:themeColor="text1" w:themeTint="D9"/>
                <w:sz w:val="18"/>
                <w:szCs w:val="18"/>
              </w:rPr>
              <w:t>基因扩增与更短的生存期、更差的治疗结果相关（</w:t>
            </w:r>
            <w:r w:rsidRPr="00A02730">
              <w:rPr>
                <w:rFonts w:ascii="宋体" w:eastAsia="宋体" w:hAnsi="宋体"/>
                <w:color w:val="262626" w:themeColor="text1" w:themeTint="D9"/>
                <w:sz w:val="18"/>
                <w:szCs w:val="18"/>
              </w:rPr>
              <w:t>PMID: 32903763</w:t>
            </w:r>
            <w:r w:rsidRPr="00A02730">
              <w:rPr>
                <w:rFonts w:ascii="宋体" w:eastAsia="宋体" w:hAnsi="宋体" w:hint="eastAsia"/>
                <w:color w:val="262626" w:themeColor="text1" w:themeTint="D9"/>
                <w:sz w:val="18"/>
                <w:szCs w:val="18"/>
              </w:rPr>
              <w:t>）。</w:t>
            </w:r>
            <w:r w:rsidRPr="00A02730">
              <w:rPr>
                <w:rFonts w:ascii="宋体" w:eastAsia="宋体" w:hAnsi="宋体" w:hint="eastAsia"/>
                <w:i/>
                <w:iCs/>
                <w:sz w:val="18"/>
                <w:szCs w:val="18"/>
              </w:rPr>
              <w:t>CCND1</w:t>
            </w:r>
            <w:r w:rsidRPr="00A02730">
              <w:rPr>
                <w:rFonts w:ascii="宋体" w:eastAsia="宋体" w:hAnsi="宋体" w:hint="eastAsia"/>
                <w:sz w:val="18"/>
                <w:szCs w:val="18"/>
              </w:rPr>
              <w:t>、</w:t>
            </w:r>
            <w:r w:rsidRPr="00A02730">
              <w:rPr>
                <w:rFonts w:ascii="宋体" w:eastAsia="宋体" w:hAnsi="宋体" w:hint="eastAsia"/>
                <w:i/>
                <w:iCs/>
                <w:sz w:val="18"/>
                <w:szCs w:val="18"/>
              </w:rPr>
              <w:t>FGF3、FGF4和FGF19</w:t>
            </w:r>
            <w:r w:rsidRPr="00A02730">
              <w:rPr>
                <w:rFonts w:ascii="宋体" w:eastAsia="宋体" w:hAnsi="宋体" w:hint="eastAsia"/>
                <w:sz w:val="18"/>
                <w:szCs w:val="18"/>
              </w:rPr>
              <w:t>基因位于染色体11q13，易发生共扩增。</w:t>
            </w:r>
          </w:p>
        </w:tc>
      </w:tr>
      <w:tr w:rsidR="00241EC4" w14:paraId="4C0C7C2A" w14:textId="77777777" w:rsidTr="00983C27">
        <w:trPr>
          <w:gridAfter w:val="1"/>
          <w:wAfter w:w="24" w:type="dxa"/>
          <w:trHeight w:val="431"/>
          <w:jc w:val="center"/>
        </w:trPr>
        <w:tc>
          <w:tcPr>
            <w:tcW w:w="9531" w:type="dxa"/>
            <w:gridSpan w:val="16"/>
            <w:tcBorders>
              <w:bottom w:val="single" w:sz="12" w:space="0" w:color="auto"/>
            </w:tcBorders>
            <w:shd w:val="clear" w:color="auto" w:fill="F2F2F2"/>
            <w:vAlign w:val="center"/>
          </w:tcPr>
          <w:p w14:paraId="28CFEEE4" w14:textId="5487D7E8" w:rsidR="00241EC4" w:rsidRDefault="00241EC4" w:rsidP="00241EC4">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Pr>
                <w:rFonts w:ascii="宋体" w:eastAsia="宋体" w:hAnsi="宋体" w:cs="宋体"/>
                <w:b/>
                <w:szCs w:val="18"/>
              </w:rPr>
              <w:t xml:space="preserve"> </w:t>
            </w:r>
            <w:r>
              <w:rPr>
                <w:rFonts w:ascii="宋体" w:eastAsia="宋体" w:hAnsi="宋体" w:cs="宋体" w:hint="eastAsia"/>
                <w:b/>
                <w:szCs w:val="18"/>
              </w:rPr>
              <w:t xml:space="preserve"> </w:t>
            </w:r>
            <w:r w:rsidRPr="00D33FAF">
              <w:rPr>
                <w:rFonts w:ascii="宋体" w:eastAsia="宋体" w:hAnsi="宋体" w:cs="宋体" w:hint="eastAsia"/>
                <w:b/>
                <w:szCs w:val="18"/>
              </w:rPr>
              <w:t>同源重组缺陷（HRD）检测结果</w:t>
            </w:r>
          </w:p>
        </w:tc>
      </w:tr>
      <w:tr w:rsidR="00241EC4" w14:paraId="73287CFE" w14:textId="77777777" w:rsidTr="00F21D35">
        <w:trPr>
          <w:gridAfter w:val="1"/>
          <w:wAfter w:w="24" w:type="dxa"/>
          <w:trHeight w:val="431"/>
          <w:jc w:val="center"/>
        </w:trPr>
        <w:tc>
          <w:tcPr>
            <w:tcW w:w="1276" w:type="dxa"/>
            <w:gridSpan w:val="3"/>
            <w:tcBorders>
              <w:top w:val="single" w:sz="12" w:space="0" w:color="auto"/>
              <w:bottom w:val="single" w:sz="4" w:space="0" w:color="auto"/>
              <w:right w:val="dashed" w:sz="4" w:space="0" w:color="D9D9D9" w:themeColor="background1" w:themeShade="D9"/>
            </w:tcBorders>
            <w:shd w:val="clear" w:color="auto" w:fill="F2F2F2"/>
            <w:vAlign w:val="center"/>
          </w:tcPr>
          <w:p w14:paraId="16044136" w14:textId="77777777"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1C634E">
              <w:rPr>
                <w:rFonts w:ascii="宋体" w:eastAsia="宋体" w:hAnsi="宋体" w:cs="Times New Roman (正文 CS 字体)" w:hint="eastAsia"/>
                <w:b/>
                <w:color w:val="000000" w:themeColor="text1"/>
                <w:spacing w:val="6"/>
                <w:sz w:val="18"/>
                <w:szCs w:val="18"/>
                <w:lang w:eastAsia="zh-Hans"/>
              </w:rPr>
              <w:t>HRD状态</w:t>
            </w:r>
          </w:p>
        </w:tc>
        <w:tc>
          <w:tcPr>
            <w:tcW w:w="8255" w:type="dxa"/>
            <w:gridSpan w:val="13"/>
            <w:tcBorders>
              <w:top w:val="single" w:sz="12" w:space="0" w:color="auto"/>
              <w:left w:val="dashed" w:sz="4" w:space="0" w:color="D9D9D9" w:themeColor="background1" w:themeShade="D9"/>
              <w:bottom w:val="single" w:sz="12" w:space="0" w:color="auto"/>
            </w:tcBorders>
            <w:shd w:val="clear" w:color="auto" w:fill="F2F2F2"/>
            <w:vAlign w:val="center"/>
          </w:tcPr>
          <w:p w14:paraId="3C4661F3" w14:textId="77777777" w:rsidR="00241EC4" w:rsidRDefault="00241EC4" w:rsidP="00241EC4">
            <w:pPr>
              <w:jc w:val="center"/>
              <w:rPr>
                <w:rFonts w:ascii="宋体" w:eastAsia="宋体" w:hAnsi="宋体" w:cs="Times New Roman (正文 CS 字体)"/>
                <w:b/>
                <w:color w:val="000000" w:themeColor="text1"/>
                <w:spacing w:val="6"/>
                <w:sz w:val="18"/>
                <w:szCs w:val="18"/>
              </w:rPr>
            </w:pPr>
            <w:r w:rsidRPr="00DD626C">
              <w:rPr>
                <w:rFonts w:ascii="宋体" w:eastAsia="宋体" w:hAnsi="宋体" w:cs="Times New Roman (正文 CS 字体)" w:hint="eastAsia"/>
                <w:b/>
                <w:color w:val="000000" w:themeColor="text1"/>
                <w:spacing w:val="6"/>
                <w:sz w:val="18"/>
                <w:szCs w:val="18"/>
                <w:lang w:eastAsia="zh-Hans"/>
              </w:rPr>
              <w:t>检测项及结果</w:t>
            </w:r>
          </w:p>
        </w:tc>
      </w:tr>
      <w:tr w:rsidR="00241EC4" w:rsidRPr="00094010" w14:paraId="68BDE353" w14:textId="77777777" w:rsidTr="00A317E9">
        <w:trPr>
          <w:gridAfter w:val="1"/>
          <w:wAfter w:w="24" w:type="dxa"/>
          <w:trHeight w:val="431"/>
          <w:jc w:val="center"/>
        </w:trPr>
        <w:tc>
          <w:tcPr>
            <w:tcW w:w="1276" w:type="dxa"/>
            <w:gridSpan w:val="3"/>
            <w:vMerge w:val="restart"/>
            <w:tcBorders>
              <w:top w:val="single" w:sz="12" w:space="0" w:color="auto"/>
              <w:bottom w:val="single" w:sz="4" w:space="0" w:color="auto"/>
              <w:right w:val="dashed" w:sz="4" w:space="0" w:color="D9D9D9" w:themeColor="background1" w:themeShade="D9"/>
            </w:tcBorders>
            <w:shd w:val="clear" w:color="auto" w:fill="auto"/>
            <w:vAlign w:val="center"/>
          </w:tcPr>
          <w:p w14:paraId="2E6FC059"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 xml:space="preserve">{% if var.gss.BRCA1 or var.gss.BRCA2%}HRD阳性{% else%}{% if </w:t>
            </w:r>
            <w:proofErr w:type="spellStart"/>
            <w:r w:rsidRPr="00096020">
              <w:rPr>
                <w:rFonts w:ascii="宋体" w:eastAsia="宋体" w:hAnsi="宋体" w:cs="Times New Roman (正文 CS 字体)" w:hint="eastAsia"/>
                <w:bCs/>
                <w:spacing w:val="6"/>
                <w:sz w:val="18"/>
                <w:szCs w:val="18"/>
                <w:lang w:eastAsia="zh-Hans"/>
              </w:rPr>
              <w:t>var.gss.gss.gsscore|float</w:t>
            </w:r>
            <w:proofErr w:type="spellEnd"/>
            <w:r w:rsidRPr="00096020">
              <w:rPr>
                <w:rFonts w:ascii="宋体" w:eastAsia="宋体" w:hAnsi="宋体" w:cs="Times New Roman (正文 CS 字体)" w:hint="eastAsia"/>
                <w:bCs/>
                <w:spacing w:val="6"/>
                <w:sz w:val="18"/>
                <w:szCs w:val="18"/>
                <w:lang w:eastAsia="zh-Hans"/>
              </w:rPr>
              <w:t xml:space="preserve"> &gt;= 45%}HRD阳性{% else%}HRD阴性{% endif%}{% if not (</w:t>
            </w:r>
            <w:proofErr w:type="spellStart"/>
            <w:r w:rsidRPr="00096020">
              <w:rPr>
                <w:rFonts w:ascii="宋体" w:eastAsia="宋体" w:hAnsi="宋体" w:cs="Times New Roman (正文 CS 字体)" w:hint="eastAsia"/>
                <w:bCs/>
                <w:spacing w:val="6"/>
                <w:sz w:val="18"/>
                <w:szCs w:val="18"/>
                <w:lang w:eastAsia="zh-Hans"/>
              </w:rPr>
              <w:t>var.gss.gss.var_auto_result</w:t>
            </w:r>
            <w:proofErr w:type="spellEnd"/>
            <w:r w:rsidRPr="00096020">
              <w:rPr>
                <w:rFonts w:ascii="宋体" w:eastAsia="宋体" w:hAnsi="宋体" w:cs="Times New Roman (正文 CS 字体)" w:hint="eastAsia"/>
                <w:bCs/>
                <w:spacing w:val="6"/>
                <w:sz w:val="18"/>
                <w:szCs w:val="18"/>
                <w:lang w:eastAsia="zh-Hans"/>
              </w:rPr>
              <w:t xml:space="preserve"> != “F” and (</w:t>
            </w:r>
            <w:proofErr w:type="spellStart"/>
            <w:r w:rsidRPr="00096020">
              <w:rPr>
                <w:rFonts w:ascii="宋体" w:eastAsia="宋体" w:hAnsi="宋体" w:cs="Times New Roman (正文 CS 字体)" w:hint="eastAsia"/>
                <w:bCs/>
                <w:spacing w:val="6"/>
                <w:sz w:val="18"/>
                <w:szCs w:val="18"/>
                <w:lang w:eastAsia="zh-Hans"/>
              </w:rPr>
              <w:t>sample.tumor_content_</w:t>
            </w:r>
            <w:r w:rsidRPr="00096020">
              <w:rPr>
                <w:rFonts w:ascii="宋体" w:eastAsia="宋体" w:hAnsi="宋体" w:cs="Times New Roman (正文 CS 字体)" w:hint="eastAsia"/>
                <w:bCs/>
                <w:spacing w:val="6"/>
                <w:sz w:val="18"/>
                <w:szCs w:val="18"/>
                <w:lang w:eastAsia="zh-Hans"/>
              </w:rPr>
              <w:lastRenderedPageBreak/>
              <w:t>num</w:t>
            </w:r>
            <w:proofErr w:type="spellEnd"/>
            <w:r w:rsidRPr="00096020">
              <w:rPr>
                <w:rFonts w:ascii="宋体" w:eastAsia="宋体" w:hAnsi="宋体" w:cs="Times New Roman (正文 CS 字体)" w:hint="eastAsia"/>
                <w:bCs/>
                <w:spacing w:val="6"/>
                <w:sz w:val="18"/>
                <w:szCs w:val="18"/>
                <w:lang w:eastAsia="zh-Hans"/>
              </w:rPr>
              <w:t xml:space="preserve"> and </w:t>
            </w:r>
            <w:proofErr w:type="spellStart"/>
            <w:r w:rsidRPr="00096020">
              <w:rPr>
                <w:rFonts w:ascii="宋体" w:eastAsia="宋体" w:hAnsi="宋体" w:cs="Times New Roman (正文 CS 字体)" w:hint="eastAsia"/>
                <w:bCs/>
                <w:spacing w:val="6"/>
                <w:sz w:val="18"/>
                <w:szCs w:val="18"/>
                <w:lang w:eastAsia="zh-Hans"/>
              </w:rPr>
              <w:t>sample.tumor_content_num|float</w:t>
            </w:r>
            <w:proofErr w:type="spellEnd"/>
            <w:r w:rsidRPr="00096020">
              <w:rPr>
                <w:rFonts w:ascii="宋体" w:eastAsia="宋体" w:hAnsi="宋体" w:cs="Times New Roman (正文 CS 字体)" w:hint="eastAsia"/>
                <w:bCs/>
                <w:spacing w:val="6"/>
                <w:sz w:val="18"/>
                <w:szCs w:val="18"/>
                <w:lang w:eastAsia="zh-Hans"/>
              </w:rPr>
              <w:t xml:space="preserve"> &gt;= 30) or (</w:t>
            </w:r>
            <w:proofErr w:type="spellStart"/>
            <w:r w:rsidRPr="00096020">
              <w:rPr>
                <w:rFonts w:ascii="宋体" w:eastAsia="宋体" w:hAnsi="宋体" w:cs="Times New Roman (正文 CS 字体)" w:hint="eastAsia"/>
                <w:bCs/>
                <w:spacing w:val="6"/>
                <w:sz w:val="18"/>
                <w:szCs w:val="18"/>
                <w:lang w:eastAsia="zh-Hans"/>
              </w:rPr>
              <w:t>lib_quality_co</w:t>
            </w:r>
            <w:r w:rsidRPr="00096020">
              <w:rPr>
                <w:rFonts w:ascii="宋体" w:eastAsia="宋体" w:hAnsi="宋体" w:cs="Times New Roman (正文 CS 字体)"/>
                <w:bCs/>
                <w:spacing w:val="6"/>
                <w:sz w:val="18"/>
                <w:szCs w:val="18"/>
                <w:lang w:eastAsia="zh-Hans"/>
              </w:rPr>
              <w:t>ntrol</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lib_quality_control.lib_dna_qc.tumor_content|replace</w:t>
            </w:r>
            <w:proofErr w:type="spellEnd"/>
            <w:r w:rsidRPr="00096020">
              <w:rPr>
                <w:rFonts w:ascii="宋体" w:eastAsia="宋体" w:hAnsi="宋体" w:cs="Times New Roman (正文 CS 字体)"/>
                <w:bCs/>
                <w:spacing w:val="6"/>
                <w:sz w:val="18"/>
                <w:szCs w:val="18"/>
                <w:lang w:eastAsia="zh-Hans"/>
              </w:rPr>
              <w:t xml:space="preserve">(“%”, “”)|float &gt;= 30 ))%}{% if </w:t>
            </w:r>
            <w:proofErr w:type="spellStart"/>
            <w:r w:rsidRPr="00096020">
              <w:rPr>
                <w:rFonts w:ascii="宋体" w:eastAsia="宋体" w:hAnsi="宋体" w:cs="Times New Roman (正文 CS 字体)"/>
                <w:bCs/>
                <w:spacing w:val="6"/>
                <w:sz w:val="18"/>
                <w:szCs w:val="18"/>
                <w:lang w:eastAsia="zh-Hans"/>
              </w:rPr>
              <w:t>var.gss.gss.gsscore|float</w:t>
            </w:r>
            <w:proofErr w:type="spellEnd"/>
            <w:r w:rsidRPr="00096020">
              <w:rPr>
                <w:rFonts w:ascii="宋体" w:eastAsia="宋体" w:hAnsi="宋体" w:cs="Times New Roman (正文 CS 字体)"/>
                <w:bCs/>
                <w:spacing w:val="6"/>
                <w:sz w:val="18"/>
                <w:szCs w:val="18"/>
                <w:lang w:eastAsia="zh-Hans"/>
              </w:rPr>
              <w:t xml:space="preserve"> &gt;= 45%}</w:t>
            </w:r>
          </w:p>
          <w:p w14:paraId="1032EE60"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（结果仅供参考）{%else%}</w:t>
            </w:r>
          </w:p>
          <w:p w14:paraId="735014AE" w14:textId="0CEF9CC3" w:rsidR="00241EC4" w:rsidRPr="00094010" w:rsidDel="001C634E" w:rsidRDefault="00096020" w:rsidP="00096020">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（结果仅供参考）{%endif%}{%endif%}{%endif%}</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FDBA9"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lastRenderedPageBreak/>
              <w:t>基因组瘢痕评分（GSS）：</w:t>
            </w:r>
          </w:p>
          <w:p w14:paraId="592ED5FA" w14:textId="7AC8BD7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xml:space="preserve">{%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45%}阳性{% else%}阴性{% endif%}{% if not (</w:t>
            </w:r>
            <w:proofErr w:type="spellStart"/>
            <w:r w:rsidRPr="00096020">
              <w:rPr>
                <w:rFonts w:ascii="宋体" w:eastAsia="宋体" w:hAnsi="宋体" w:cs="Times New Roman (正文 CS 字体)" w:hint="eastAsia"/>
                <w:bCs/>
                <w:color w:val="000000" w:themeColor="text1"/>
                <w:spacing w:val="6"/>
                <w:sz w:val="18"/>
                <w:szCs w:val="18"/>
                <w:lang w:eastAsia="zh-Hans"/>
              </w:rPr>
              <w:t>var.gss.gss.var_auto_result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 “F”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30) or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lib_quality_control.lib_dna_qc.tumor_content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lastRenderedPageBreak/>
              <w:t>lib_quality_control.lib_dna_qc.tumor_content|replace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“”)|float &gt;= 30 ))%}{%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45%}（结果仅供参考）{%else%}（结果仅供参考）{%endif%}{%endif%}</w:t>
            </w:r>
          </w:p>
        </w:tc>
        <w:tc>
          <w:tcPr>
            <w:tcW w:w="2552" w:type="dxa"/>
            <w:gridSpan w:val="3"/>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D3CEA7" w14:textId="40BBCD6A" w:rsidR="00241EC4" w:rsidRPr="00BB0913" w:rsidRDefault="00241EC4" w:rsidP="00241EC4">
            <w:pPr>
              <w:jc w:val="center"/>
              <w:rPr>
                <w:rFonts w:ascii="宋体" w:eastAsia="宋体" w:hAnsi="宋体" w:cs="Times New Roman (正文 CS 字体)"/>
                <w:bCs/>
                <w:color w:val="000000" w:themeColor="text1"/>
                <w:spacing w:val="6"/>
                <w:sz w:val="18"/>
                <w:szCs w:val="18"/>
                <w:lang w:eastAsia="zh-Hans"/>
              </w:rPr>
            </w:pPr>
            <w:r w:rsidRPr="001B65E1">
              <w:rPr>
                <w:rFonts w:ascii="宋体" w:eastAsia="宋体" w:hAnsi="宋体" w:cs="Times New Roman (正文 CS 字体)"/>
                <w:bCs/>
                <w:color w:val="000000" w:themeColor="text1"/>
                <w:spacing w:val="6"/>
                <w:sz w:val="18"/>
                <w:szCs w:val="18"/>
                <w:lang w:eastAsia="zh-Hans"/>
              </w:rPr>
              <w:lastRenderedPageBreak/>
              <w:t>GSS</w:t>
            </w:r>
          </w:p>
        </w:tc>
        <w:tc>
          <w:tcPr>
            <w:tcW w:w="3577" w:type="dxa"/>
            <w:gridSpan w:val="4"/>
            <w:tcBorders>
              <w:top w:val="single" w:sz="12" w:space="0" w:color="auto"/>
              <w:left w:val="dashed" w:sz="4" w:space="0" w:color="D9D9D9" w:themeColor="background1" w:themeShade="D9"/>
              <w:bottom w:val="dashed" w:sz="4" w:space="0" w:color="D9D9D9" w:themeColor="background1" w:themeShade="D9"/>
            </w:tcBorders>
            <w:shd w:val="clear" w:color="auto" w:fill="auto"/>
            <w:vAlign w:val="center"/>
          </w:tcPr>
          <w:p w14:paraId="7CABE004" w14:textId="5DEC7986" w:rsidR="00241EC4" w:rsidRPr="00094010" w:rsidRDefault="00096020" w:rsidP="00241EC4">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var.gss.gss.gsscore</w:t>
            </w:r>
            <w:proofErr w:type="spellEnd"/>
            <w:proofErr w:type="gramEnd"/>
            <w:r w:rsidRPr="00096020">
              <w:rPr>
                <w:rFonts w:ascii="宋体" w:eastAsia="宋体" w:hAnsi="宋体" w:cs="Times New Roman (正文 CS 字体)"/>
                <w:bCs/>
                <w:color w:val="000000" w:themeColor="text1"/>
                <w:spacing w:val="6"/>
                <w:sz w:val="18"/>
                <w:szCs w:val="18"/>
              </w:rPr>
              <w:t>}}{% if not (</w:t>
            </w:r>
            <w:proofErr w:type="spellStart"/>
            <w:r w:rsidRPr="00096020">
              <w:rPr>
                <w:rFonts w:ascii="宋体" w:eastAsia="宋体" w:hAnsi="宋体" w:cs="Times New Roman (正文 CS 字体)"/>
                <w:bCs/>
                <w:color w:val="000000" w:themeColor="text1"/>
                <w:spacing w:val="6"/>
                <w:sz w:val="18"/>
                <w:szCs w:val="18"/>
              </w:rPr>
              <w:t>var.gss.gss.var_auto_result</w:t>
            </w:r>
            <w:proofErr w:type="spellEnd"/>
            <w:r w:rsidRPr="00096020">
              <w:rPr>
                <w:rFonts w:ascii="宋体" w:eastAsia="宋体" w:hAnsi="宋体" w:cs="Times New Roman (正文 CS 字体)"/>
                <w:bCs/>
                <w:color w:val="000000" w:themeColor="text1"/>
                <w:spacing w:val="6"/>
                <w:sz w:val="18"/>
                <w:szCs w:val="18"/>
              </w:rPr>
              <w:t xml:space="preserve"> != “F” and (</w:t>
            </w:r>
            <w:proofErr w:type="spellStart"/>
            <w:r w:rsidRPr="00096020">
              <w:rPr>
                <w:rFonts w:ascii="宋体" w:eastAsia="宋体" w:hAnsi="宋体" w:cs="Times New Roman (正文 CS 字体)"/>
                <w:bCs/>
                <w:color w:val="000000" w:themeColor="text1"/>
                <w:spacing w:val="6"/>
                <w:sz w:val="18"/>
                <w:szCs w:val="18"/>
              </w:rPr>
              <w:t>sample.tumor_content_num</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sample.tumor_content_num|float</w:t>
            </w:r>
            <w:proofErr w:type="spellEnd"/>
            <w:r w:rsidRPr="00096020">
              <w:rPr>
                <w:rFonts w:ascii="宋体" w:eastAsia="宋体" w:hAnsi="宋体" w:cs="Times New Roman (正文 CS 字体)"/>
                <w:bCs/>
                <w:color w:val="000000" w:themeColor="text1"/>
                <w:spacing w:val="6"/>
                <w:sz w:val="18"/>
                <w:szCs w:val="18"/>
              </w:rPr>
              <w:t xml:space="preserve"> &gt;= 30) or (</w:t>
            </w:r>
            <w:proofErr w:type="spellStart"/>
            <w:r w:rsidRPr="00096020">
              <w:rPr>
                <w:rFonts w:ascii="宋体" w:eastAsia="宋体" w:hAnsi="宋体" w:cs="Times New Roman (正文 CS 字体)"/>
                <w:bCs/>
                <w:color w:val="000000" w:themeColor="text1"/>
                <w:spacing w:val="6"/>
                <w:sz w:val="18"/>
                <w:szCs w:val="18"/>
              </w:rPr>
              <w:t>lib_quality_control</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lib_quality_control.lib_dna_qc</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lib_quality_control.lib_dna_qc.tumor_content</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w:t>
            </w:r>
            <w:r w:rsidRPr="00096020">
              <w:rPr>
                <w:rFonts w:ascii="宋体" w:eastAsia="宋体" w:hAnsi="宋体" w:cs="Times New Roman (正文 CS 字体)" w:hint="eastAsia"/>
                <w:bCs/>
                <w:color w:val="000000" w:themeColor="text1"/>
                <w:spacing w:val="6"/>
                <w:sz w:val="18"/>
                <w:szCs w:val="18"/>
              </w:rPr>
              <w:t>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rPr>
              <w:t>(“%”, “”)|float &gt;= 30 ))%}（结果仅供参考）{%endif%}</w:t>
            </w:r>
          </w:p>
        </w:tc>
      </w:tr>
      <w:tr w:rsidR="00241EC4" w14:paraId="705A81C7"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7C6DA51"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6"/>
            <w:vMerge w:val="restar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360F88"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t>BRCA突变：</w:t>
            </w:r>
          </w:p>
          <w:p w14:paraId="02B2363D" w14:textId="3CD7F68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if var.gss.BRCA1 or var.gss.BRCA2%}阳性{% else%}阴性{% endif%}</w:t>
            </w:r>
          </w:p>
        </w:tc>
        <w:tc>
          <w:tcPr>
            <w:tcW w:w="255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D7695A" w14:textId="5C8B355C" w:rsidR="00241EC4" w:rsidRDefault="00241EC4" w:rsidP="00241EC4">
            <w:pPr>
              <w:jc w:val="center"/>
              <w:rPr>
                <w:rFonts w:ascii="宋体" w:eastAsia="宋体" w:hAnsi="宋体" w:cs="Times New Roman (正文 CS 字体)"/>
                <w:b/>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BRCA1</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46847E7A"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63F4F6FE" w14:textId="22E864CC"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486FB323" w14:textId="5E0DF49F" w:rsidR="00A707EC" w:rsidRPr="00096020" w:rsidRDefault="00A707EC" w:rsidP="00096020">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47B464F6" w14:textId="586E6707"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31067C0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60D19965"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63F6AB0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090B341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0DDADB7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2022D83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73CCE02F"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15C16C1B"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1E736DA2" w14:textId="385CF331"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226D48C"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56B4EA6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75907E40"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t>未检出致病性或疑似致病性变异</w:t>
            </w:r>
          </w:p>
          <w:p w14:paraId="27F1551A" w14:textId="4348567C" w:rsidR="00241EC4" w:rsidRDefault="00096020" w:rsidP="00096020">
            <w:pPr>
              <w:jc w:val="center"/>
              <w:rPr>
                <w:rFonts w:ascii="宋体" w:eastAsia="宋体" w:hAnsi="宋体" w:cs="Times New Roman (正文 CS 字体)"/>
                <w:b/>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241EC4" w:rsidRPr="00094010" w14:paraId="67D21CB0"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B319ADA"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6"/>
            <w:vMerge/>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5C6395A5" w14:textId="11414ED0" w:rsidR="00241EC4"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552" w:type="dxa"/>
            <w:gridSpan w:val="3"/>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7370C629" w14:textId="7A5AD77C" w:rsidR="00241EC4" w:rsidRPr="00094010" w:rsidRDefault="00241EC4" w:rsidP="00241EC4">
            <w:pPr>
              <w:jc w:val="center"/>
              <w:rPr>
                <w:rFonts w:ascii="宋体" w:eastAsia="宋体" w:hAnsi="宋体" w:cs="Times New Roman (正文 CS 字体)"/>
                <w:bCs/>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BRCA2</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single" w:sz="4" w:space="0" w:color="auto"/>
            </w:tcBorders>
            <w:shd w:val="clear" w:color="auto" w:fill="auto"/>
            <w:vAlign w:val="center"/>
          </w:tcPr>
          <w:p w14:paraId="6899587E"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5DE4B962" w14:textId="1F1D1200"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271CF872"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2AA8CCC1" w14:textId="5337E55D"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65DFE45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5946F0F5"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1196D8A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6303070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lastRenderedPageBreak/>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0630F7B4"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1F9B604D"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26CA2E6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35623939"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143A0E76"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AC381B6"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39541289"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6957EF8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t>未检出致病性或疑似致病性变异</w:t>
            </w:r>
          </w:p>
          <w:p w14:paraId="486F1053" w14:textId="6D8C0A9E" w:rsidR="00241EC4" w:rsidRPr="0009401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096020" w:rsidRPr="00094010" w14:paraId="1E1C3734" w14:textId="77777777" w:rsidTr="00BB0913">
        <w:trPr>
          <w:trHeight w:val="431"/>
          <w:jc w:val="center"/>
        </w:trPr>
        <w:tc>
          <w:tcPr>
            <w:tcW w:w="9555" w:type="dxa"/>
            <w:gridSpan w:val="17"/>
            <w:tcBorders>
              <w:top w:val="single" w:sz="12" w:space="0" w:color="auto"/>
              <w:bottom w:val="single" w:sz="12" w:space="0" w:color="auto"/>
            </w:tcBorders>
            <w:shd w:val="clear" w:color="auto" w:fill="auto"/>
            <w:vAlign w:val="center"/>
          </w:tcPr>
          <w:p w14:paraId="3FCFB33E" w14:textId="0AB26257"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lastRenderedPageBreak/>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“子宫内膜癌”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3856C8D1" w14:textId="77777777" w:rsidTr="00BB0913">
        <w:trPr>
          <w:trHeight w:val="431"/>
          <w:jc w:val="center"/>
        </w:trPr>
        <w:tc>
          <w:tcPr>
            <w:tcW w:w="9555" w:type="dxa"/>
            <w:gridSpan w:val="17"/>
            <w:tcBorders>
              <w:top w:val="single" w:sz="12" w:space="0" w:color="auto"/>
              <w:bottom w:val="single" w:sz="12" w:space="0" w:color="auto"/>
            </w:tcBorders>
            <w:shd w:val="clear" w:color="auto" w:fill="auto"/>
            <w:vAlign w:val="center"/>
          </w:tcPr>
          <w:p w14:paraId="18A97769" w14:textId="11F6F727"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sidRPr="0040448C">
              <w:rPr>
                <w:rFonts w:ascii="宋体" w:eastAsia="宋体" w:hAnsi="宋体" w:cs="宋体" w:hint="eastAsia"/>
                <w:b/>
                <w:szCs w:val="18"/>
              </w:rPr>
              <w:t xml:space="preserve"> </w:t>
            </w:r>
            <w:r>
              <w:rPr>
                <w:rFonts w:ascii="宋体" w:eastAsia="宋体" w:hAnsi="宋体" w:cs="宋体"/>
                <w:b/>
                <w:szCs w:val="18"/>
              </w:rPr>
              <w:t xml:space="preserve"> </w:t>
            </w:r>
            <w:r w:rsidRPr="0040448C">
              <w:rPr>
                <w:rFonts w:ascii="宋体" w:eastAsia="宋体" w:hAnsi="宋体" w:cs="宋体" w:hint="eastAsia"/>
                <w:b/>
                <w:szCs w:val="18"/>
              </w:rPr>
              <w:t>子宫内膜</w:t>
            </w:r>
            <w:proofErr w:type="gramStart"/>
            <w:r w:rsidRPr="0040448C">
              <w:rPr>
                <w:rFonts w:ascii="宋体" w:eastAsia="宋体" w:hAnsi="宋体" w:cs="宋体" w:hint="eastAsia"/>
                <w:b/>
                <w:szCs w:val="18"/>
              </w:rPr>
              <w:t>癌分子</w:t>
            </w:r>
            <w:proofErr w:type="gramEnd"/>
            <w:r w:rsidRPr="0040448C">
              <w:rPr>
                <w:rFonts w:ascii="宋体" w:eastAsia="宋体" w:hAnsi="宋体" w:cs="宋体" w:hint="eastAsia"/>
                <w:b/>
                <w:szCs w:val="18"/>
              </w:rPr>
              <w:t>分型相关标志物</w:t>
            </w:r>
          </w:p>
        </w:tc>
      </w:tr>
      <w:tr w:rsidR="00241EC4" w:rsidRPr="00094010" w14:paraId="6BB85089"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43E7677F" w14:textId="35FD9198"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6"/>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F7A4E7A" w14:textId="5BC73F4C"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检测结果</w:t>
            </w:r>
          </w:p>
        </w:tc>
        <w:tc>
          <w:tcPr>
            <w:tcW w:w="3686" w:type="dxa"/>
            <w:gridSpan w:val="4"/>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322161E8" w14:textId="05D4209A"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分型结果</w:t>
            </w:r>
          </w:p>
        </w:tc>
        <w:tc>
          <w:tcPr>
            <w:tcW w:w="2467" w:type="dxa"/>
            <w:gridSpan w:val="4"/>
            <w:tcBorders>
              <w:top w:val="single" w:sz="12" w:space="0" w:color="auto"/>
              <w:left w:val="dashed" w:sz="4" w:space="0" w:color="D9D9D9" w:themeColor="background1" w:themeShade="D9"/>
              <w:bottom w:val="single" w:sz="12" w:space="0" w:color="auto"/>
            </w:tcBorders>
            <w:shd w:val="clear" w:color="auto" w:fill="auto"/>
            <w:vAlign w:val="center"/>
          </w:tcPr>
          <w:p w14:paraId="45B5D4FA" w14:textId="35F36D31"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临床意义</w:t>
            </w:r>
          </w:p>
        </w:tc>
      </w:tr>
      <w:tr w:rsidR="00241EC4" w:rsidRPr="00094010" w14:paraId="4D3A51A7"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169E62C5" w14:textId="6FBE87C0"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hint="eastAsia"/>
                <w:bCs/>
                <w:i/>
                <w:iCs/>
                <w:spacing w:val="6"/>
                <w:sz w:val="18"/>
                <w:szCs w:val="18"/>
                <w:lang w:eastAsia="zh-Hans"/>
              </w:rPr>
              <w:t>POLE</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3A447A" w14:textId="7EBA09F5" w:rsid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6D072ECB" w14:textId="124974AD"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468DFB62"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421CFC48" w14:textId="170E8E51" w:rsid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6E98A77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15CD5BE"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1180DAAE"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1751F40B"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3E0C11A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700D19D6"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41A52A77"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785AFDA8"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55C1FB7C"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lastRenderedPageBreak/>
              <w:t>{%p endif%}</w:t>
            </w:r>
          </w:p>
          <w:p w14:paraId="646CC779" w14:textId="787B82D0"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344BE061" w14:textId="6127C8DA"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1F91F1E5" w14:textId="77777777"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未检测到热点突变</w:t>
            </w:r>
          </w:p>
          <w:p w14:paraId="553FE45A" w14:textId="1C86695C" w:rsidR="001A1876" w:rsidRPr="0040448C" w:rsidRDefault="001A1876" w:rsidP="00241EC4">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val="restart"/>
            <w:tcBorders>
              <w:top w:val="single" w:sz="12" w:space="0" w:color="auto"/>
              <w:left w:val="dashed" w:sz="4" w:space="0" w:color="D9D9D9" w:themeColor="background1" w:themeShade="D9"/>
              <w:right w:val="dashed" w:sz="4" w:space="0" w:color="D9D9D9" w:themeColor="background1" w:themeShade="D9"/>
            </w:tcBorders>
            <w:shd w:val="clear" w:color="auto" w:fill="auto"/>
            <w:vAlign w:val="center"/>
          </w:tcPr>
          <w:p w14:paraId="79D30DD1"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lastRenderedPageBreak/>
              <w:t xml:space="preserve">{%p if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“POLE-</w:t>
            </w:r>
            <w:proofErr w:type="spellStart"/>
            <w:r w:rsidRPr="00743615">
              <w:rPr>
                <w:rFonts w:ascii="宋体" w:eastAsia="宋体" w:hAnsi="宋体" w:cs="Times New Roman (正文 CS 字体)"/>
                <w:bCs/>
                <w:color w:val="000000" w:themeColor="text1"/>
                <w:spacing w:val="6"/>
                <w:sz w:val="18"/>
                <w:szCs w:val="18"/>
                <w:lang w:eastAsia="zh-Hans"/>
              </w:rPr>
              <w:t>ultramutated</w:t>
            </w:r>
            <w:proofErr w:type="spellEnd"/>
            <w:r w:rsidRPr="00743615">
              <w:rPr>
                <w:rFonts w:ascii="宋体" w:eastAsia="宋体" w:hAnsi="宋体" w:cs="Times New Roman (正文 CS 字体)"/>
                <w:bCs/>
                <w:color w:val="000000" w:themeColor="text1"/>
                <w:spacing w:val="6"/>
                <w:sz w:val="18"/>
                <w:szCs w:val="18"/>
                <w:lang w:eastAsia="zh-Hans"/>
              </w:rPr>
              <w:t xml:space="preserve">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30C6013D" w14:textId="568AF35C"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突变型（</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mutation，</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w:t>
            </w:r>
          </w:p>
          <w:p w14:paraId="372A53CF"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“MSI-H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6DDDED1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错配修复功能缺陷（Mismatch repair deficiency，</w:t>
            </w:r>
            <w:proofErr w:type="spellStart"/>
            <w:r w:rsidRPr="00743615">
              <w:rPr>
                <w:rFonts w:ascii="宋体" w:eastAsia="宋体" w:hAnsi="宋体" w:cs="Times New Roman (正文 CS 字体)" w:hint="eastAsia"/>
                <w:bCs/>
                <w:color w:val="000000" w:themeColor="text1"/>
                <w:spacing w:val="6"/>
                <w:sz w:val="18"/>
                <w:szCs w:val="18"/>
                <w:lang w:eastAsia="zh-Hans"/>
              </w:rPr>
              <w:t>MMRd</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75DD4A5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457AEF3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TP53</w:t>
            </w:r>
            <w:r w:rsidRPr="00743615">
              <w:rPr>
                <w:rFonts w:ascii="宋体" w:eastAsia="宋体" w:hAnsi="宋体" w:cs="Times New Roman (正文 CS 字体)" w:hint="eastAsia"/>
                <w:bCs/>
                <w:color w:val="000000" w:themeColor="text1"/>
                <w:spacing w:val="6"/>
                <w:sz w:val="18"/>
                <w:szCs w:val="18"/>
                <w:lang w:eastAsia="zh-Hans"/>
              </w:rPr>
              <w:t xml:space="preserve">基因突变（p53 abnormality，p53 </w:t>
            </w:r>
            <w:proofErr w:type="spellStart"/>
            <w:r w:rsidRPr="00743615">
              <w:rPr>
                <w:rFonts w:ascii="宋体" w:eastAsia="宋体" w:hAnsi="宋体" w:cs="Times New Roman (正文 CS 字体)" w:hint="eastAsia"/>
                <w:bCs/>
                <w:color w:val="000000" w:themeColor="text1"/>
                <w:spacing w:val="6"/>
                <w:sz w:val="18"/>
                <w:szCs w:val="18"/>
                <w:lang w:eastAsia="zh-Hans"/>
              </w:rPr>
              <w:t>abn</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1837B639"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“CNL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2C5666C0"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非特异性分子谱（Non-specific molecular profile，NSMP）</w:t>
            </w:r>
          </w:p>
          <w:p w14:paraId="0F2820CC" w14:textId="09B09684" w:rsidR="00241EC4"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c>
          <w:tcPr>
            <w:tcW w:w="2467" w:type="dxa"/>
            <w:gridSpan w:val="4"/>
            <w:vMerge w:val="restart"/>
            <w:tcBorders>
              <w:top w:val="single" w:sz="12" w:space="0" w:color="auto"/>
              <w:left w:val="dashed" w:sz="4" w:space="0" w:color="D9D9D9" w:themeColor="background1" w:themeShade="D9"/>
            </w:tcBorders>
            <w:shd w:val="clear" w:color="auto" w:fill="auto"/>
            <w:vAlign w:val="center"/>
          </w:tcPr>
          <w:p w14:paraId="31A1DA58"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if “Poor”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29421D9D" w14:textId="48C3913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预后最差</w:t>
            </w:r>
          </w:p>
          <w:p w14:paraId="6876D9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“Better”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3295A377"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预后最好</w:t>
            </w:r>
          </w:p>
          <w:p w14:paraId="31ACDCE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else%}</w:t>
            </w:r>
          </w:p>
          <w:p w14:paraId="4FA461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预后中等</w:t>
            </w:r>
          </w:p>
          <w:p w14:paraId="117EEC42" w14:textId="70500458" w:rsidR="00241EC4" w:rsidRPr="009C55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r>
      <w:tr w:rsidR="00241EC4" w:rsidRPr="00094010" w14:paraId="31DC6C8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472CC7" w14:textId="7B6AC2DD" w:rsidR="00241EC4" w:rsidRPr="003C6630" w:rsidDel="001C634E" w:rsidRDefault="00241EC4" w:rsidP="00241EC4">
            <w:pPr>
              <w:jc w:val="center"/>
              <w:rPr>
                <w:rFonts w:ascii="宋体" w:eastAsia="宋体" w:hAnsi="宋体" w:cs="Times New Roman (正文 CS 字体)"/>
                <w:bCs/>
                <w:spacing w:val="6"/>
                <w:sz w:val="18"/>
                <w:szCs w:val="18"/>
                <w:lang w:eastAsia="zh-Hans"/>
              </w:rPr>
            </w:pPr>
            <w:r w:rsidRPr="003C6630">
              <w:rPr>
                <w:rFonts w:ascii="宋体" w:eastAsia="宋体" w:hAnsi="宋体" w:cs="Times New Roman (正文 CS 字体)"/>
                <w:bCs/>
                <w:spacing w:val="6"/>
                <w:sz w:val="18"/>
                <w:szCs w:val="18"/>
                <w:lang w:eastAsia="zh-Hans"/>
              </w:rPr>
              <w:t>MSI</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71E2D" w14:textId="345791D7"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sidRPr="003C6630">
              <w:rPr>
                <w:rFonts w:ascii="宋体" w:eastAsia="宋体" w:hAnsi="宋体" w:cs="Times New Roman (正文 CS 字体)"/>
                <w:bCs/>
                <w:color w:val="000000" w:themeColor="text1"/>
                <w:spacing w:val="6"/>
                <w:sz w:val="18"/>
                <w:szCs w:val="18"/>
                <w:lang w:eastAsia="zh-Hans"/>
              </w:rPr>
              <w:t xml:space="preserve">{%p if </w:t>
            </w:r>
            <w:proofErr w:type="spellStart"/>
            <w:r w:rsidRPr="003C6630">
              <w:rPr>
                <w:rFonts w:ascii="宋体" w:eastAsia="宋体" w:hAnsi="宋体" w:cs="Times New Roman (正文 CS 字体)"/>
                <w:bCs/>
                <w:color w:val="000000" w:themeColor="text1"/>
                <w:spacing w:val="6"/>
                <w:sz w:val="18"/>
                <w:szCs w:val="18"/>
                <w:lang w:eastAsia="zh-Hans"/>
              </w:rPr>
              <w:t>msi.var_id</w:t>
            </w:r>
            <w:proofErr w:type="spellEnd"/>
            <w:r w:rsidRPr="003C6630">
              <w:rPr>
                <w:rFonts w:ascii="宋体" w:eastAsia="宋体" w:hAnsi="宋体" w:cs="Times New Roman (正文 CS 字体)"/>
                <w:bCs/>
                <w:color w:val="000000" w:themeColor="text1"/>
                <w:spacing w:val="6"/>
                <w:sz w:val="18"/>
                <w:szCs w:val="18"/>
                <w:lang w:eastAsia="zh-Hans"/>
              </w:rPr>
              <w:t>==”MS</w:t>
            </w:r>
            <w:r>
              <w:rPr>
                <w:rFonts w:ascii="宋体" w:eastAsia="宋体" w:hAnsi="宋体" w:cs="Times New Roman (正文 CS 字体)" w:hint="eastAsia"/>
                <w:bCs/>
                <w:color w:val="000000" w:themeColor="text1"/>
                <w:spacing w:val="6"/>
                <w:sz w:val="18"/>
                <w:szCs w:val="18"/>
              </w:rPr>
              <w:t>I-</w:t>
            </w:r>
            <w:proofErr w:type="gramStart"/>
            <w:r>
              <w:rPr>
                <w:rFonts w:ascii="宋体" w:eastAsia="宋体" w:hAnsi="宋体" w:cs="Times New Roman (正文 CS 字体)" w:hint="eastAsia"/>
                <w:bCs/>
                <w:color w:val="000000" w:themeColor="text1"/>
                <w:spacing w:val="6"/>
                <w:sz w:val="18"/>
                <w:szCs w:val="18"/>
              </w:rPr>
              <w:t>H</w:t>
            </w:r>
            <w:r w:rsidRPr="003C6630">
              <w:rPr>
                <w:rFonts w:ascii="宋体" w:eastAsia="宋体" w:hAnsi="宋体" w:cs="Times New Roman (正文 CS 字体)"/>
                <w:bCs/>
                <w:color w:val="000000" w:themeColor="text1"/>
                <w:spacing w:val="6"/>
                <w:sz w:val="18"/>
                <w:szCs w:val="18"/>
                <w:lang w:eastAsia="zh-Hans"/>
              </w:rPr>
              <w:t>”%</w:t>
            </w:r>
            <w:proofErr w:type="gramEnd"/>
            <w:r w:rsidRPr="003C6630">
              <w:rPr>
                <w:rFonts w:ascii="宋体" w:eastAsia="宋体" w:hAnsi="宋体" w:cs="Times New Roman (正文 CS 字体)"/>
                <w:bCs/>
                <w:color w:val="000000" w:themeColor="text1"/>
                <w:spacing w:val="6"/>
                <w:sz w:val="18"/>
                <w:szCs w:val="18"/>
                <w:lang w:eastAsia="zh-Hans"/>
              </w:rPr>
              <w:t>}</w:t>
            </w:r>
          </w:p>
          <w:p w14:paraId="1E82BE1F" w14:textId="44FC961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MSI-H</w:t>
            </w:r>
          </w:p>
          <w:p w14:paraId="29169419" w14:textId="1C11CF9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350F7F62" w14:textId="72557CB0"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bCs/>
                <w:color w:val="000000" w:themeColor="text1"/>
                <w:spacing w:val="6"/>
                <w:sz w:val="18"/>
                <w:szCs w:val="18"/>
                <w:lang w:eastAsia="zh-Hans"/>
              </w:rPr>
              <w:t>MSS</w:t>
            </w:r>
          </w:p>
          <w:p w14:paraId="688DDCBB" w14:textId="6A5046DB" w:rsidR="003C6630" w:rsidRPr="0040448C" w:rsidRDefault="003C6630" w:rsidP="003C6630">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right w:val="dashed" w:sz="4" w:space="0" w:color="D9D9D9" w:themeColor="background1" w:themeShade="D9"/>
            </w:tcBorders>
            <w:shd w:val="clear" w:color="auto" w:fill="auto"/>
            <w:vAlign w:val="center"/>
          </w:tcPr>
          <w:p w14:paraId="2559D750"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tcBorders>
            <w:shd w:val="clear" w:color="auto" w:fill="auto"/>
            <w:vAlign w:val="center"/>
          </w:tcPr>
          <w:p w14:paraId="02A5E8B0"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241EC4" w:rsidRPr="00094010" w14:paraId="718A6C13" w14:textId="77777777" w:rsidTr="00A317E9">
        <w:trPr>
          <w:trHeight w:val="431"/>
          <w:jc w:val="center"/>
        </w:trPr>
        <w:tc>
          <w:tcPr>
            <w:tcW w:w="1276" w:type="dxa"/>
            <w:gridSpan w:val="3"/>
            <w:tcBorders>
              <w:top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081932F" w14:textId="49C28AB3"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bCs/>
                <w:i/>
                <w:iCs/>
                <w:spacing w:val="6"/>
                <w:sz w:val="18"/>
                <w:szCs w:val="18"/>
                <w:lang w:eastAsia="zh-Hans"/>
              </w:rPr>
              <w:t>TP53</w:t>
            </w:r>
          </w:p>
        </w:tc>
        <w:tc>
          <w:tcPr>
            <w:tcW w:w="2126" w:type="dxa"/>
            <w:gridSpan w:val="6"/>
            <w:tcBorders>
              <w:top w:val="dashed" w:sz="4" w:space="0" w:color="D9D9D9" w:themeColor="background1" w:themeShade="D9"/>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03F6C433" w14:textId="5740C314"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2CD17959" w14:textId="703A62C1"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0886E36F"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B29143C" w14:textId="640BE6BD"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05B152F4"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EC80007"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59B5FEE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3600052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39D1CBCF"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4084919A"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38D28CC6"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006F5AE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4AFE2023"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1FA37E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273EBD2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lastRenderedPageBreak/>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2CEA87B6" w14:textId="7E01B485"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w:t>
            </w:r>
            <w:r>
              <w:rPr>
                <w:rFonts w:ascii="宋体" w:eastAsia="宋体" w:hAnsi="宋体" w:cs="Times New Roman (正文 CS 字体)" w:hint="eastAsia"/>
                <w:bCs/>
                <w:color w:val="000000" w:themeColor="text1"/>
                <w:spacing w:val="6"/>
                <w:sz w:val="18"/>
                <w:szCs w:val="18"/>
              </w:rPr>
              <w:t>具有临床意义的</w:t>
            </w:r>
            <w:r>
              <w:rPr>
                <w:rFonts w:ascii="宋体" w:eastAsia="宋体" w:hAnsi="宋体" w:cs="Times New Roman (正文 CS 字体)" w:hint="eastAsia"/>
                <w:bCs/>
                <w:color w:val="000000" w:themeColor="text1"/>
                <w:spacing w:val="6"/>
                <w:sz w:val="18"/>
                <w:szCs w:val="18"/>
                <w:lang w:eastAsia="zh-Hans"/>
              </w:rPr>
              <w:t>变异</w:t>
            </w:r>
          </w:p>
          <w:p w14:paraId="35F86FCE" w14:textId="3C651A19" w:rsidR="00241EC4" w:rsidRPr="0040448C"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6E603E3"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bottom w:val="single" w:sz="12" w:space="0" w:color="auto"/>
            </w:tcBorders>
            <w:shd w:val="clear" w:color="auto" w:fill="auto"/>
            <w:vAlign w:val="center"/>
          </w:tcPr>
          <w:p w14:paraId="112FCAF9"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096020" w:rsidRPr="00094010" w14:paraId="675A84C3"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7CC687F4" w14:textId="21F29FE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t>{%tr endif%}</w:t>
            </w:r>
          </w:p>
        </w:tc>
      </w:tr>
      <w:tr w:rsidR="00096020" w:rsidRPr="00094010" w14:paraId="65C9F62A"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4024FB50" w14:textId="0CF668A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“胃癌”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742B62">
              <w:rPr>
                <w:rFonts w:ascii="宋体" w:eastAsia="宋体" w:hAnsi="宋体" w:cs="Times New Roman (正文 CS 字体)" w:hint="eastAsia"/>
                <w:bCs/>
                <w:color w:val="000000" w:themeColor="text1"/>
                <w:spacing w:val="6"/>
                <w:sz w:val="18"/>
                <w:szCs w:val="18"/>
                <w:lang w:eastAsia="zh-Hans"/>
              </w:rPr>
              <w:t>sample.rna_sample_id</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7BCC088C"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30CE7785" w14:textId="4A7451E2"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Pr>
                <w:rFonts w:ascii="宋体" w:eastAsia="宋体" w:hAnsi="宋体" w:cs="宋体" w:hint="eastAsia"/>
                <w:b/>
                <w:szCs w:val="18"/>
              </w:rPr>
              <w:t xml:space="preserve"> </w:t>
            </w:r>
            <w:r>
              <w:rPr>
                <w:rFonts w:ascii="宋体" w:eastAsia="宋体" w:hAnsi="宋体" w:cs="宋体"/>
                <w:b/>
                <w:szCs w:val="18"/>
              </w:rPr>
              <w:t xml:space="preserve"> </w:t>
            </w:r>
            <w:r w:rsidRPr="00BB0913">
              <w:rPr>
                <w:rFonts w:ascii="宋体" w:eastAsia="宋体" w:hAnsi="宋体" w:cs="宋体" w:hint="eastAsia"/>
                <w:b/>
                <w:szCs w:val="18"/>
              </w:rPr>
              <w:t>胃癌分子分型相关标志物</w:t>
            </w:r>
          </w:p>
        </w:tc>
      </w:tr>
      <w:tr w:rsidR="00241EC4" w:rsidRPr="00094010" w14:paraId="192894EA"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1EBE206E" w14:textId="7177EB69"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6"/>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EEEE4B6" w14:textId="208F00AD"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检测结果</w:t>
            </w:r>
          </w:p>
        </w:tc>
        <w:tc>
          <w:tcPr>
            <w:tcW w:w="6153" w:type="dxa"/>
            <w:gridSpan w:val="8"/>
            <w:tcBorders>
              <w:top w:val="single" w:sz="12" w:space="0" w:color="auto"/>
              <w:left w:val="dashed" w:sz="4" w:space="0" w:color="D9D9D9" w:themeColor="background1" w:themeShade="D9"/>
              <w:bottom w:val="single" w:sz="12" w:space="0" w:color="auto"/>
            </w:tcBorders>
            <w:shd w:val="clear" w:color="auto" w:fill="auto"/>
            <w:vAlign w:val="center"/>
          </w:tcPr>
          <w:p w14:paraId="2DC928A2" w14:textId="2919A51F"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分子分型描述</w:t>
            </w:r>
          </w:p>
        </w:tc>
      </w:tr>
      <w:tr w:rsidR="00241EC4" w:rsidRPr="00094010" w14:paraId="40567114"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04735CCA" w14:textId="39F072F6"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EB病毒感染</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05CFA"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 xml:space="preserve">{%p if </w:t>
            </w:r>
            <w:proofErr w:type="spellStart"/>
            <w:r w:rsidRPr="00CF3DCF">
              <w:rPr>
                <w:rFonts w:ascii="宋体" w:eastAsia="宋体" w:hAnsi="宋体" w:cs="Times New Roman (正文 CS 字体)"/>
                <w:bCs/>
                <w:spacing w:val="6"/>
                <w:sz w:val="18"/>
                <w:szCs w:val="18"/>
              </w:rPr>
              <w:t>var.GA_type.ebv_type.ebv_type</w:t>
            </w:r>
            <w:proofErr w:type="spellEnd"/>
            <w:r w:rsidRPr="00CF3DCF">
              <w:rPr>
                <w:rFonts w:ascii="宋体" w:eastAsia="宋体" w:hAnsi="宋体" w:cs="Times New Roman (正文 CS 字体)"/>
                <w:bCs/>
                <w:spacing w:val="6"/>
                <w:sz w:val="18"/>
                <w:szCs w:val="18"/>
              </w:rPr>
              <w:t>=</w:t>
            </w:r>
            <w:proofErr w:type="gramStart"/>
            <w:r w:rsidRPr="00CF3DCF">
              <w:rPr>
                <w:rFonts w:ascii="宋体" w:eastAsia="宋体" w:hAnsi="宋体" w:cs="Times New Roman (正文 CS 字体)"/>
                <w:bCs/>
                <w:spacing w:val="6"/>
                <w:sz w:val="18"/>
                <w:szCs w:val="18"/>
              </w:rPr>
              <w:t>=”P</w:t>
            </w:r>
            <w:proofErr w:type="gramEnd"/>
            <w:r w:rsidRPr="00CF3DCF">
              <w:rPr>
                <w:rFonts w:ascii="宋体" w:eastAsia="宋体" w:hAnsi="宋体" w:cs="Times New Roman (正文 CS 字体)"/>
                <w:bCs/>
                <w:spacing w:val="6"/>
                <w:sz w:val="18"/>
                <w:szCs w:val="18"/>
              </w:rPr>
              <w:t>”%}</w:t>
            </w:r>
          </w:p>
          <w:p w14:paraId="660BB637"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阳性</w:t>
            </w:r>
          </w:p>
          <w:p w14:paraId="6A5A3C30"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{%p else%}</w:t>
            </w:r>
          </w:p>
          <w:p w14:paraId="22C3DFF8"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阴性</w:t>
            </w:r>
          </w:p>
          <w:p w14:paraId="58BB69BA" w14:textId="4F740176" w:rsidR="00241EC4" w:rsidRPr="00BB0913" w:rsidRDefault="00CF3DCF" w:rsidP="00CF3DCF">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bCs/>
                <w:spacing w:val="6"/>
                <w:sz w:val="18"/>
                <w:szCs w:val="18"/>
              </w:rPr>
              <w:t>{%p endif%}</w:t>
            </w:r>
          </w:p>
        </w:tc>
        <w:tc>
          <w:tcPr>
            <w:tcW w:w="6153" w:type="dxa"/>
            <w:gridSpan w:val="8"/>
            <w:vMerge w:val="restart"/>
            <w:tcBorders>
              <w:top w:val="single" w:sz="12" w:space="0" w:color="auto"/>
              <w:left w:val="dashed" w:sz="4" w:space="0" w:color="D9D9D9" w:themeColor="background1" w:themeShade="D9"/>
            </w:tcBorders>
            <w:shd w:val="clear" w:color="auto" w:fill="auto"/>
            <w:vAlign w:val="center"/>
          </w:tcPr>
          <w:p w14:paraId="279181EC" w14:textId="4337E939" w:rsidR="00DE6C0B" w:rsidRPr="00565DB3" w:rsidRDefault="00DE6C0B"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var.GA_type.ebv_type.ebv_type</w:t>
            </w:r>
            <w:proofErr w:type="spellEnd"/>
            <w:r w:rsidRPr="00565DB3">
              <w:rPr>
                <w:rFonts w:ascii="宋体" w:eastAsia="宋体" w:hAnsi="宋体" w:cs="Times New Roman (正文 CS 字体)"/>
                <w:bCs/>
                <w:spacing w:val="6"/>
                <w:sz w:val="18"/>
                <w:szCs w:val="18"/>
                <w:highlight w:val="yellow"/>
                <w:lang w:eastAsia="zh-Hans"/>
              </w:rPr>
              <w:t>=</w:t>
            </w:r>
            <w:proofErr w:type="gramStart"/>
            <w:r w:rsidRPr="00565DB3">
              <w:rPr>
                <w:rFonts w:ascii="宋体" w:eastAsia="宋体" w:hAnsi="宋体" w:cs="Times New Roman (正文 CS 字体)"/>
                <w:bCs/>
                <w:spacing w:val="6"/>
                <w:sz w:val="18"/>
                <w:szCs w:val="18"/>
                <w:highlight w:val="yellow"/>
                <w:lang w:eastAsia="zh-Hans"/>
              </w:rPr>
              <w:t>=”P</w:t>
            </w:r>
            <w:proofErr w:type="gramEnd"/>
            <w:r w:rsidRPr="00565DB3">
              <w:rPr>
                <w:rFonts w:ascii="宋体" w:eastAsia="宋体" w:hAnsi="宋体" w:cs="Times New Roman (正文 CS 字体)"/>
                <w:bCs/>
                <w:spacing w:val="6"/>
                <w:sz w:val="18"/>
                <w:szCs w:val="18"/>
                <w:highlight w:val="yellow"/>
                <w:lang w:eastAsia="zh-Hans"/>
              </w:rPr>
              <w:t>”%}</w:t>
            </w:r>
          </w:p>
          <w:p w14:paraId="0245A192" w14:textId="77777777" w:rsidR="00241EC4" w:rsidRDefault="00241EC4" w:rsidP="00E032ED">
            <w:pPr>
              <w:rPr>
                <w:rFonts w:ascii="宋体" w:eastAsia="宋体" w:hAnsi="宋体" w:cs="Times New Roman (正文 CS 字体)"/>
                <w:b/>
                <w:spacing w:val="6"/>
                <w:sz w:val="18"/>
                <w:szCs w:val="18"/>
                <w:lang w:eastAsia="zh-Hans"/>
              </w:rPr>
            </w:pPr>
            <w:r w:rsidRPr="0066441B">
              <w:rPr>
                <w:rFonts w:ascii="宋体" w:eastAsia="宋体" w:hAnsi="宋体" w:cs="Times New Roman (正文 CS 字体)" w:hint="eastAsia"/>
                <w:b/>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CC25007" w14:textId="77777777" w:rsidR="00DE6C0B" w:rsidRPr="00565DB3" w:rsidRDefault="00DE6C0B"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0BE278E9" w14:textId="77777777" w:rsidR="00DE6C0B" w:rsidRPr="00DE6C0B" w:rsidRDefault="00DE6C0B" w:rsidP="00E032ED">
            <w:pPr>
              <w:rPr>
                <w:rFonts w:ascii="宋体" w:eastAsia="宋体" w:hAnsi="宋体" w:cs="Times New Roman (正文 CS 字体)"/>
                <w:bCs/>
                <w:spacing w:val="6"/>
                <w:sz w:val="18"/>
                <w:szCs w:val="18"/>
                <w:lang w:eastAsia="zh-Hans"/>
              </w:rPr>
            </w:pPr>
            <w:r w:rsidRPr="00DE6C0B">
              <w:rPr>
                <w:rFonts w:ascii="宋体" w:eastAsia="宋体" w:hAnsi="宋体" w:cs="Times New Roman (正文 CS 字体)" w:hint="eastAsia"/>
                <w:bCs/>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66720C80" w14:textId="33C22FB9" w:rsidR="00DE6C0B" w:rsidRPr="00565DB3" w:rsidRDefault="00DE6C0B" w:rsidP="00E032ED">
            <w:pPr>
              <w:rPr>
                <w:rFonts w:ascii="宋体" w:eastAsia="宋体" w:hAnsi="宋体" w:cs="Times New Roman (正文 CS 字体)"/>
                <w:bCs/>
                <w:spacing w:val="6"/>
                <w:sz w:val="18"/>
                <w:szCs w:val="18"/>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241EC4" w:rsidRPr="00094010" w14:paraId="53E2D6D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F46ADF" w14:textId="696D8C06"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PIK3CA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4B324" w14:textId="6C611FB2"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_gene.PIK3CA|io_stran}}</w:t>
            </w:r>
          </w:p>
        </w:tc>
        <w:tc>
          <w:tcPr>
            <w:tcW w:w="6153" w:type="dxa"/>
            <w:gridSpan w:val="8"/>
            <w:vMerge/>
            <w:tcBorders>
              <w:left w:val="dashed" w:sz="4" w:space="0" w:color="D9D9D9" w:themeColor="background1" w:themeShade="D9"/>
            </w:tcBorders>
            <w:shd w:val="clear" w:color="auto" w:fill="auto"/>
            <w:vAlign w:val="center"/>
          </w:tcPr>
          <w:p w14:paraId="18496CE2"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12AEBD1D"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795D7B" w14:textId="187A747F"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ARID1A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40948" w14:textId="4E1DF7E1"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_gene.ARID1A|io_stran}}</w:t>
            </w:r>
          </w:p>
        </w:tc>
        <w:tc>
          <w:tcPr>
            <w:tcW w:w="6153" w:type="dxa"/>
            <w:gridSpan w:val="8"/>
            <w:vMerge/>
            <w:tcBorders>
              <w:left w:val="dashed" w:sz="4" w:space="0" w:color="D9D9D9" w:themeColor="background1" w:themeShade="D9"/>
            </w:tcBorders>
            <w:shd w:val="clear" w:color="auto" w:fill="auto"/>
            <w:vAlign w:val="center"/>
          </w:tcPr>
          <w:p w14:paraId="27E4E194"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6D5882B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D4F755" w14:textId="56D77FF9"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BCOR</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21467A" w14:textId="5936B104"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var.GA_type.ebv</w:t>
            </w:r>
            <w:proofErr w:type="gramEnd"/>
            <w:r w:rsidRPr="00CF3DCF">
              <w:rPr>
                <w:rFonts w:ascii="宋体" w:eastAsia="宋体" w:hAnsi="宋体" w:cs="Times New Roman (正文 CS 字体)"/>
                <w:bCs/>
                <w:spacing w:val="6"/>
                <w:sz w:val="18"/>
                <w:szCs w:val="18"/>
                <w:lang w:eastAsia="zh-Hans"/>
              </w:rPr>
              <w:t>_gene.BCOR|io_stran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C99A4EA"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5C01A475"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882E62" w14:textId="7A93EAF9"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微卫星状态</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682212" w14:textId="7B09CF7C" w:rsidR="00241EC4" w:rsidRPr="00BB0913" w:rsidRDefault="00CF3DCF" w:rsidP="00241EC4">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hint="eastAsia"/>
                <w:bCs/>
                <w:spacing w:val="6"/>
                <w:sz w:val="18"/>
                <w:szCs w:val="18"/>
                <w:lang w:eastAsia="zh-Hans"/>
              </w:rPr>
              <w:t xml:space="preserve">{%if </w:t>
            </w:r>
            <w:proofErr w:type="spellStart"/>
            <w:r w:rsidRPr="00CF3DCF">
              <w:rPr>
                <w:rFonts w:ascii="宋体" w:eastAsia="宋体" w:hAnsi="宋体" w:cs="Times New Roman (正文 CS 字体)" w:hint="eastAsia"/>
                <w:bCs/>
                <w:spacing w:val="6"/>
                <w:sz w:val="18"/>
                <w:szCs w:val="18"/>
                <w:lang w:eastAsia="zh-Hans"/>
              </w:rPr>
              <w:t>msi.var_id</w:t>
            </w:r>
            <w:proofErr w:type="spellEnd"/>
            <w:r w:rsidRPr="00CF3DCF">
              <w:rPr>
                <w:rFonts w:ascii="宋体" w:eastAsia="宋体" w:hAnsi="宋体" w:cs="Times New Roman (正文 CS 字体)" w:hint="eastAsia"/>
                <w:bCs/>
                <w:spacing w:val="6"/>
                <w:sz w:val="18"/>
                <w:szCs w:val="18"/>
                <w:lang w:eastAsia="zh-Hans"/>
              </w:rPr>
              <w:t>==”MSS”%}微卫星稳定（MSS）{%else%}微卫星不稳定型（MSI-H）{%endif%}</w:t>
            </w:r>
          </w:p>
        </w:tc>
        <w:tc>
          <w:tcPr>
            <w:tcW w:w="6153" w:type="dxa"/>
            <w:gridSpan w:val="8"/>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6560510" w14:textId="062DD57C" w:rsidR="00565DB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msi.var_id</w:t>
            </w:r>
            <w:proofErr w:type="spellEnd"/>
            <w:r w:rsidRPr="00565DB3">
              <w:rPr>
                <w:rFonts w:ascii="宋体" w:eastAsia="宋体" w:hAnsi="宋体" w:cs="Times New Roman (正文 CS 字体)"/>
                <w:bCs/>
                <w:spacing w:val="6"/>
                <w:sz w:val="18"/>
                <w:szCs w:val="18"/>
                <w:highlight w:val="yellow"/>
                <w:lang w:eastAsia="zh-Hans"/>
              </w:rPr>
              <w:t>==”MSI-</w:t>
            </w:r>
            <w:proofErr w:type="gramStart"/>
            <w:r w:rsidRPr="00565DB3">
              <w:rPr>
                <w:rFonts w:ascii="宋体" w:eastAsia="宋体" w:hAnsi="宋体" w:cs="Times New Roman (正文 CS 字体)"/>
                <w:bCs/>
                <w:spacing w:val="6"/>
                <w:sz w:val="18"/>
                <w:szCs w:val="18"/>
                <w:highlight w:val="yellow"/>
                <w:lang w:eastAsia="zh-Hans"/>
              </w:rPr>
              <w:t>H”%</w:t>
            </w:r>
            <w:proofErr w:type="gramEnd"/>
            <w:r w:rsidRPr="00565DB3">
              <w:rPr>
                <w:rFonts w:ascii="宋体" w:eastAsia="宋体" w:hAnsi="宋体" w:cs="Times New Roman (正文 CS 字体)"/>
                <w:bCs/>
                <w:spacing w:val="6"/>
                <w:sz w:val="18"/>
                <w:szCs w:val="18"/>
                <w:highlight w:val="yellow"/>
                <w:lang w:eastAsia="zh-Hans"/>
              </w:rPr>
              <w:t>}</w:t>
            </w:r>
          </w:p>
          <w:p w14:paraId="6BCD3B6C" w14:textId="77777777" w:rsidR="00241EC4" w:rsidRPr="00565DB3" w:rsidRDefault="00241EC4" w:rsidP="00E032ED">
            <w:pPr>
              <w:rPr>
                <w:rFonts w:ascii="宋体" w:eastAsia="宋体" w:hAnsi="宋体" w:cs="Times New Roman (正文 CS 字体)"/>
                <w:b/>
                <w:spacing w:val="6"/>
                <w:sz w:val="18"/>
                <w:szCs w:val="18"/>
                <w:lang w:eastAsia="zh-Hans"/>
              </w:rPr>
            </w:pPr>
            <w:r w:rsidRPr="00565DB3">
              <w:rPr>
                <w:rFonts w:ascii="宋体" w:eastAsia="宋体" w:hAnsi="宋体" w:cs="Times New Roman (正文 CS 字体)" w:hint="eastAsia"/>
                <w:b/>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3B6D7E85" w14:textId="0EC763EC" w:rsidR="00565DB3" w:rsidRDefault="00565DB3"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48D1BB81" w14:textId="77777777" w:rsidR="00565DB3" w:rsidRDefault="00565DB3"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10EFD66C" w14:textId="51454D42" w:rsidR="00565DB3" w:rsidRPr="00BB091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3BC495D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BD33AA" w14:textId="7A40A596"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CDH1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73C578" w14:textId="520809F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_gene.CDH1|io_stran}}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6A3FC4D9" w14:textId="1AFABD5B" w:rsidR="00744BD6" w:rsidRDefault="00744BD6"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bCs/>
                <w:spacing w:val="6"/>
                <w:sz w:val="18"/>
                <w:szCs w:val="18"/>
                <w:highlight w:val="yellow"/>
                <w:lang w:eastAsia="zh-Hans"/>
              </w:rPr>
              <w:t xml:space="preserve">{%p if </w:t>
            </w:r>
            <w:proofErr w:type="spellStart"/>
            <w:r w:rsidRPr="00744BD6">
              <w:rPr>
                <w:rFonts w:ascii="宋体" w:eastAsia="宋体" w:hAnsi="宋体" w:cs="Times New Roman (正文 CS 字体)"/>
                <w:bCs/>
                <w:spacing w:val="6"/>
                <w:sz w:val="18"/>
                <w:szCs w:val="18"/>
                <w:highlight w:val="yellow"/>
                <w:lang w:eastAsia="zh-Hans"/>
              </w:rPr>
              <w:t>var.GA_type.gs_gene</w:t>
            </w:r>
            <w:proofErr w:type="spellEnd"/>
            <w:r w:rsidRPr="00744BD6">
              <w:rPr>
                <w:rFonts w:ascii="宋体" w:eastAsia="宋体" w:hAnsi="宋体" w:cs="Times New Roman (正文 CS 字体)"/>
                <w:bCs/>
                <w:spacing w:val="6"/>
                <w:sz w:val="18"/>
                <w:szCs w:val="18"/>
                <w:highlight w:val="yellow"/>
                <w:lang w:eastAsia="zh-Hans"/>
              </w:rPr>
              <w:t>%}</w:t>
            </w:r>
          </w:p>
          <w:p w14:paraId="71A8F618" w14:textId="77777777" w:rsidR="00CF3DCF" w:rsidRDefault="00CF3DCF"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hint="eastAsia"/>
                <w:b/>
                <w:spacing w:val="6"/>
                <w:sz w:val="18"/>
                <w:szCs w:val="18"/>
                <w:lang w:eastAsia="zh-Hans"/>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79F5DC18" w14:textId="72BA748D" w:rsidR="00744BD6" w:rsidRDefault="00744BD6"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76164845" w14:textId="080489CE" w:rsidR="00744BD6" w:rsidRDefault="00744BD6" w:rsidP="00E032ED">
            <w:pPr>
              <w:rPr>
                <w:rFonts w:ascii="宋体" w:eastAsia="宋体" w:hAnsi="宋体" w:cs="Times New Roman (正文 CS 字体)"/>
                <w:bCs/>
                <w:spacing w:val="6"/>
                <w:sz w:val="18"/>
                <w:szCs w:val="18"/>
                <w:highlight w:val="yellow"/>
              </w:rPr>
            </w:pPr>
            <w:r w:rsidRPr="00BB0913">
              <w:rPr>
                <w:rFonts w:ascii="宋体" w:eastAsia="宋体" w:hAnsi="宋体" w:cs="Times New Roman (正文 CS 字体)" w:hint="eastAsia"/>
                <w:bCs/>
                <w:spacing w:val="6"/>
                <w:sz w:val="18"/>
                <w:szCs w:val="18"/>
                <w:lang w:eastAsia="zh-Hans"/>
              </w:rPr>
              <w:t>基因组稳定型：该亚型不存在染色体非整倍性现象，且CDH1和RHOA突</w:t>
            </w:r>
            <w:r w:rsidRPr="00BB0913">
              <w:rPr>
                <w:rFonts w:ascii="宋体" w:eastAsia="宋体" w:hAnsi="宋体" w:cs="Times New Roman (正文 CS 字体)" w:hint="eastAsia"/>
                <w:bCs/>
                <w:spacing w:val="6"/>
                <w:sz w:val="18"/>
                <w:szCs w:val="18"/>
                <w:lang w:eastAsia="zh-Hans"/>
              </w:rPr>
              <w:lastRenderedPageBreak/>
              <w:t>变频率较高。CDH1与遗传学弥漫性胃癌有关。RHOA突变可能导致RHOA-ROCK1-RAS信号通路的激活。约15%的患者携带CLDN18-ARHGAP26/6融合。有研究表明，该亚型患者预后较差且较难从化疗中获益（PMID: 31771969）。</w:t>
            </w:r>
          </w:p>
          <w:p w14:paraId="076B55BB" w14:textId="4EDE7342" w:rsidR="00744BD6" w:rsidRPr="00BB0913" w:rsidRDefault="00744BD6"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5FE0E5A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E1CAE" w14:textId="0C5A81C2"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RHOA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2F403D" w14:textId="5FDFE7D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var.GA_type.gs</w:t>
            </w:r>
            <w:proofErr w:type="gramEnd"/>
            <w:r w:rsidRPr="00CF3DCF">
              <w:rPr>
                <w:rFonts w:ascii="宋体" w:eastAsia="宋体" w:hAnsi="宋体" w:cs="Times New Roman (正文 CS 字体)"/>
                <w:bCs/>
                <w:spacing w:val="6"/>
                <w:sz w:val="18"/>
                <w:szCs w:val="18"/>
                <w:lang w:eastAsia="zh-Hans"/>
              </w:rPr>
              <w:t>_gene.RHOA|io_stran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63C035E8"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5738E70A"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1F5EEF" w14:textId="6F4FE3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CLDN18</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8A02DD" w14:textId="7DD6812A"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_gene.CLDN18|io_stran}}</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569CC4DB"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6C51CB2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D1041A" w14:textId="09BE6F9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TP53</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72D25" w14:textId="3A049081"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_gene.TP53|io_stran}}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259E4D85" w14:textId="151005C6"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 xml:space="preserve">{%p if </w:t>
            </w:r>
            <w:proofErr w:type="spellStart"/>
            <w:r w:rsidRPr="00224B27">
              <w:rPr>
                <w:rFonts w:ascii="宋体" w:eastAsia="宋体" w:hAnsi="宋体" w:cs="Times New Roman (正文 CS 字体)"/>
                <w:bCs/>
                <w:spacing w:val="6"/>
                <w:sz w:val="18"/>
                <w:szCs w:val="18"/>
                <w:highlight w:val="yellow"/>
                <w:lang w:eastAsia="zh-Hans"/>
              </w:rPr>
              <w:t>var.GA_type.cin_gene</w:t>
            </w:r>
            <w:proofErr w:type="spellEnd"/>
            <w:r w:rsidRPr="00224B27">
              <w:rPr>
                <w:rFonts w:ascii="宋体" w:eastAsia="宋体" w:hAnsi="宋体" w:cs="Times New Roman (正文 CS 字体)"/>
                <w:bCs/>
                <w:spacing w:val="6"/>
                <w:sz w:val="18"/>
                <w:szCs w:val="18"/>
                <w:highlight w:val="yellow"/>
                <w:lang w:eastAsia="zh-Hans"/>
              </w:rPr>
              <w:t xml:space="preserve"> %}</w:t>
            </w:r>
          </w:p>
          <w:p w14:paraId="5D3E9EAD" w14:textId="77777777" w:rsidR="00CF3DCF" w:rsidRPr="00224B27" w:rsidRDefault="00CF3DCF" w:rsidP="00E032ED">
            <w:pPr>
              <w:rPr>
                <w:rFonts w:ascii="宋体" w:eastAsia="宋体" w:hAnsi="宋体" w:cs="Times New Roman (正文 CS 字体)"/>
                <w:b/>
                <w:spacing w:val="6"/>
                <w:sz w:val="18"/>
                <w:szCs w:val="18"/>
                <w:lang w:eastAsia="zh-Hans"/>
              </w:rPr>
            </w:pPr>
            <w:r w:rsidRPr="00224B27">
              <w:rPr>
                <w:rFonts w:ascii="宋体" w:eastAsia="宋体" w:hAnsi="宋体" w:cs="Times New Roman (正文 CS 字体)" w:hint="eastAsia"/>
                <w:b/>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CF22635" w14:textId="2CF6A1D8"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{%p else%}</w:t>
            </w:r>
          </w:p>
          <w:p w14:paraId="312C76D2" w14:textId="77777777" w:rsidR="00224B27" w:rsidRDefault="00224B27"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57AB93CC" w14:textId="7F3EFE4C" w:rsidR="00224B27" w:rsidRPr="00BB0913" w:rsidRDefault="00224B27"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1CC5D528"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75F31" w14:textId="75BA26D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ERBB2 (HER2)</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8B96D1" w14:textId="1A159F9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_gene.ERBB2|io_stran}}</w:t>
            </w:r>
          </w:p>
        </w:tc>
        <w:tc>
          <w:tcPr>
            <w:tcW w:w="6153" w:type="dxa"/>
            <w:gridSpan w:val="8"/>
            <w:vMerge/>
            <w:tcBorders>
              <w:left w:val="dashed" w:sz="4" w:space="0" w:color="D9D9D9" w:themeColor="background1" w:themeShade="D9"/>
            </w:tcBorders>
            <w:shd w:val="clear" w:color="auto" w:fill="auto"/>
            <w:vAlign w:val="center"/>
          </w:tcPr>
          <w:p w14:paraId="2225BCB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01E51B4"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7EEBEF" w14:textId="76F80A7E"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KRAS</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DE04E" w14:textId="6CE0ABE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_gene.KRAS|io_stran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1802D7D2"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649279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B9D74D" w14:textId="30997C2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EGFR</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9930" w14:textId="022F7F7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_gene.EGFR|io_stran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575295C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0D3C2D3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7200BC" w14:textId="3D8FD9F7"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CDK6</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9304DE" w14:textId="2BA04EC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_gene.CDK6|io_stran}}</w:t>
            </w:r>
          </w:p>
        </w:tc>
        <w:tc>
          <w:tcPr>
            <w:tcW w:w="6153" w:type="dxa"/>
            <w:gridSpan w:val="8"/>
            <w:vMerge/>
            <w:tcBorders>
              <w:left w:val="dashed" w:sz="4" w:space="0" w:color="D9D9D9" w:themeColor="background1" w:themeShade="D9"/>
            </w:tcBorders>
            <w:shd w:val="clear" w:color="auto" w:fill="auto"/>
            <w:vAlign w:val="center"/>
          </w:tcPr>
          <w:p w14:paraId="0B2E6097"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E5FAB1B"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54B7C" w14:textId="50CA5884"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CCNE1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9DADE3" w14:textId="2EC3E6C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_gene.CCNE1|io_stran}}</w:t>
            </w:r>
          </w:p>
        </w:tc>
        <w:tc>
          <w:tcPr>
            <w:tcW w:w="6153" w:type="dxa"/>
            <w:gridSpan w:val="8"/>
            <w:vMerge/>
            <w:tcBorders>
              <w:left w:val="dashed" w:sz="4" w:space="0" w:color="D9D9D9" w:themeColor="background1" w:themeShade="D9"/>
            </w:tcBorders>
            <w:shd w:val="clear" w:color="auto" w:fill="auto"/>
            <w:vAlign w:val="center"/>
          </w:tcPr>
          <w:p w14:paraId="4424AF2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6AF7F4F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3B148E" w14:textId="483E6CDB"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APC</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9076BB" w14:textId="7339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var.GA_type.cin_gene.APC</w:t>
            </w:r>
            <w:proofErr w:type="gramEnd"/>
            <w:r w:rsidRPr="00CF3DCF">
              <w:rPr>
                <w:rFonts w:ascii="宋体" w:eastAsia="宋体" w:hAnsi="宋体" w:cs="Times New Roman (正文 CS 字体)"/>
                <w:bCs/>
                <w:spacing w:val="6"/>
                <w:sz w:val="18"/>
                <w:szCs w:val="18"/>
                <w:lang w:eastAsia="zh-Hans"/>
              </w:rPr>
              <w:t>|io_stran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4327DA8C"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7C47B11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4EDD7B" w14:textId="26F62D28"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CTNNB1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93B39E" w14:textId="66E3136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_gene.CTNNB1|io_stran}}</w:t>
            </w:r>
          </w:p>
        </w:tc>
        <w:tc>
          <w:tcPr>
            <w:tcW w:w="6153" w:type="dxa"/>
            <w:gridSpan w:val="8"/>
            <w:vMerge/>
            <w:tcBorders>
              <w:left w:val="dashed" w:sz="4" w:space="0" w:color="D9D9D9" w:themeColor="background1" w:themeShade="D9"/>
            </w:tcBorders>
            <w:shd w:val="clear" w:color="auto" w:fill="auto"/>
            <w:vAlign w:val="center"/>
          </w:tcPr>
          <w:p w14:paraId="0D5E78A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298F6F4C"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2F37C1" w14:textId="2418F71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SMAD2</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7ABF00" w14:textId="3FF497A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_gene.SMAD2|io_stran}}</w:t>
            </w:r>
          </w:p>
        </w:tc>
        <w:tc>
          <w:tcPr>
            <w:tcW w:w="6153" w:type="dxa"/>
            <w:gridSpan w:val="8"/>
            <w:vMerge/>
            <w:tcBorders>
              <w:left w:val="dashed" w:sz="4" w:space="0" w:color="D9D9D9" w:themeColor="background1" w:themeShade="D9"/>
            </w:tcBorders>
            <w:shd w:val="clear" w:color="auto" w:fill="auto"/>
            <w:vAlign w:val="center"/>
          </w:tcPr>
          <w:p w14:paraId="3BFE65AD"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5C94183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6FB75E" w14:textId="1394BEA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SMAD4</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DA557C" w14:textId="61F430B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_gene.SMAD4|io_stran}}</w:t>
            </w:r>
          </w:p>
        </w:tc>
        <w:tc>
          <w:tcPr>
            <w:tcW w:w="6153" w:type="dxa"/>
            <w:gridSpan w:val="8"/>
            <w:vMerge/>
            <w:tcBorders>
              <w:left w:val="dashed" w:sz="4" w:space="0" w:color="D9D9D9" w:themeColor="background1" w:themeShade="D9"/>
            </w:tcBorders>
            <w:shd w:val="clear" w:color="auto" w:fill="auto"/>
            <w:vAlign w:val="center"/>
          </w:tcPr>
          <w:p w14:paraId="570E59B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0A4A2F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2ED0E" w14:textId="1197FA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PTEN</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5D100C" w14:textId="0EF6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_gene.PTEN|io_stran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53D6DA8"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096020" w14:paraId="6417376E" w14:textId="77777777" w:rsidTr="00983C27">
        <w:trPr>
          <w:gridAfter w:val="1"/>
          <w:wAfter w:w="24" w:type="dxa"/>
          <w:trHeight w:val="431"/>
          <w:jc w:val="center"/>
        </w:trPr>
        <w:tc>
          <w:tcPr>
            <w:tcW w:w="9531" w:type="dxa"/>
            <w:gridSpan w:val="16"/>
            <w:tcBorders>
              <w:top w:val="single" w:sz="12" w:space="0" w:color="auto"/>
              <w:bottom w:val="single" w:sz="12" w:space="0" w:color="auto"/>
            </w:tcBorders>
            <w:shd w:val="clear" w:color="auto" w:fill="F2F2F2" w:themeFill="background1" w:themeFillShade="F2"/>
            <w:vAlign w:val="center"/>
          </w:tcPr>
          <w:p w14:paraId="5AA4171A" w14:textId="1FD417D3"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t>{%tr endif%}</w:t>
            </w:r>
          </w:p>
        </w:tc>
      </w:tr>
      <w:tr w:rsidR="00241EC4" w14:paraId="02FD5173" w14:textId="77777777" w:rsidTr="00983C27">
        <w:trPr>
          <w:gridAfter w:val="1"/>
          <w:wAfter w:w="24" w:type="dxa"/>
          <w:trHeight w:val="431"/>
          <w:jc w:val="center"/>
        </w:trPr>
        <w:tc>
          <w:tcPr>
            <w:tcW w:w="9531" w:type="dxa"/>
            <w:gridSpan w:val="16"/>
            <w:tcBorders>
              <w:top w:val="single" w:sz="12" w:space="0" w:color="auto"/>
              <w:bottom w:val="single" w:sz="12" w:space="0" w:color="auto"/>
            </w:tcBorders>
            <w:shd w:val="clear" w:color="auto" w:fill="F2F2F2" w:themeFill="background1" w:themeFillShade="F2"/>
            <w:vAlign w:val="center"/>
          </w:tcPr>
          <w:p w14:paraId="78EEFA18" w14:textId="3EE958CA"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化疗药物相关标志物检测结果（结果仅供参考）</w:t>
            </w:r>
          </w:p>
        </w:tc>
      </w:tr>
      <w:tr w:rsidR="009726A7" w14:paraId="3F6975EF" w14:textId="77777777" w:rsidTr="006D6E29">
        <w:trPr>
          <w:gridBefore w:val="1"/>
          <w:gridAfter w:val="1"/>
          <w:wBefore w:w="26" w:type="dxa"/>
          <w:wAfter w:w="24" w:type="dxa"/>
          <w:trHeight w:val="431"/>
          <w:jc w:val="center"/>
        </w:trPr>
        <w:tc>
          <w:tcPr>
            <w:tcW w:w="1092" w:type="dxa"/>
            <w:tcBorders>
              <w:top w:val="single" w:sz="12" w:space="0" w:color="auto"/>
              <w:bottom w:val="single" w:sz="12" w:space="0" w:color="auto"/>
              <w:right w:val="nil"/>
            </w:tcBorders>
            <w:shd w:val="clear" w:color="auto" w:fill="F2F2F2" w:themeFill="background1" w:themeFillShade="F2"/>
            <w:vAlign w:val="center"/>
          </w:tcPr>
          <w:p w14:paraId="4B2A5D74" w14:textId="77777777" w:rsidR="00241EC4" w:rsidRPr="0094689C" w:rsidRDefault="00241EC4" w:rsidP="00241EC4">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34" w:type="dxa"/>
            <w:gridSpan w:val="5"/>
            <w:tcBorders>
              <w:top w:val="single" w:sz="12" w:space="0" w:color="auto"/>
              <w:left w:val="nil"/>
              <w:bottom w:val="single" w:sz="12" w:space="0" w:color="auto"/>
              <w:right w:val="nil"/>
            </w:tcBorders>
            <w:shd w:val="clear" w:color="auto" w:fill="F2F2F2" w:themeFill="background1" w:themeFillShade="F2"/>
            <w:vAlign w:val="center"/>
          </w:tcPr>
          <w:p w14:paraId="334FF938" w14:textId="77777777" w:rsidR="00241EC4" w:rsidRDefault="00241EC4" w:rsidP="00241EC4">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gridSpan w:val="3"/>
            <w:tcBorders>
              <w:top w:val="single" w:sz="12" w:space="0" w:color="auto"/>
              <w:left w:val="nil"/>
              <w:bottom w:val="single" w:sz="12" w:space="0" w:color="auto"/>
              <w:right w:val="nil"/>
            </w:tcBorders>
            <w:shd w:val="clear" w:color="auto" w:fill="F2F2F2" w:themeFill="background1" w:themeFillShade="F2"/>
            <w:vAlign w:val="center"/>
          </w:tcPr>
          <w:p w14:paraId="1E18AE2A"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394" w:type="dxa"/>
            <w:gridSpan w:val="4"/>
            <w:tcBorders>
              <w:top w:val="single" w:sz="12" w:space="0" w:color="auto"/>
              <w:left w:val="nil"/>
              <w:bottom w:val="single" w:sz="12" w:space="0" w:color="auto"/>
              <w:right w:val="nil"/>
            </w:tcBorders>
            <w:shd w:val="clear" w:color="auto" w:fill="F2F2F2" w:themeFill="background1" w:themeFillShade="F2"/>
            <w:vAlign w:val="center"/>
          </w:tcPr>
          <w:p w14:paraId="33DE4C69"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309" w:type="dxa"/>
            <w:gridSpan w:val="2"/>
            <w:tcBorders>
              <w:top w:val="single" w:sz="12" w:space="0" w:color="auto"/>
              <w:left w:val="nil"/>
              <w:bottom w:val="single" w:sz="12" w:space="0" w:color="auto"/>
            </w:tcBorders>
            <w:shd w:val="clear" w:color="auto" w:fill="F2F2F2" w:themeFill="background1" w:themeFillShade="F2"/>
            <w:vAlign w:val="center"/>
          </w:tcPr>
          <w:p w14:paraId="72263919" w14:textId="77777777" w:rsidR="00241EC4" w:rsidRDefault="00241EC4" w:rsidP="00241EC4">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DA0168" w14:paraId="7DBC397E" w14:textId="77777777" w:rsidTr="009726A7">
        <w:trPr>
          <w:gridBefore w:val="1"/>
          <w:gridAfter w:val="1"/>
          <w:wBefore w:w="26" w:type="dxa"/>
          <w:wAfter w:w="24" w:type="dxa"/>
          <w:trHeight w:val="431"/>
          <w:jc w:val="center"/>
        </w:trPr>
        <w:tc>
          <w:tcPr>
            <w:tcW w:w="9505" w:type="dxa"/>
            <w:gridSpan w:val="15"/>
            <w:tcBorders>
              <w:bottom w:val="single" w:sz="4" w:space="0" w:color="auto"/>
            </w:tcBorders>
            <w:vAlign w:val="center"/>
          </w:tcPr>
          <w:p w14:paraId="556AD00C" w14:textId="51DE215C"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for a in </w:t>
            </w:r>
            <w:proofErr w:type="gramStart"/>
            <w:r w:rsidRPr="00DA0168">
              <w:rPr>
                <w:rFonts w:asciiTheme="minorEastAsia" w:hAnsiTheme="minorEastAsia" w:cs="Times New Roman (正文 CS 字体)"/>
                <w:iCs/>
                <w:spacing w:val="6"/>
                <w:sz w:val="18"/>
                <w:szCs w:val="18"/>
              </w:rPr>
              <w:t>chemo.reduce</w:t>
            </w:r>
            <w:proofErr w:type="gramEnd"/>
            <w:r w:rsidRPr="00DA0168">
              <w:rPr>
                <w:rFonts w:asciiTheme="minorEastAsia" w:hAnsiTheme="minorEastAsia" w:cs="Times New Roman (正文 CS 字体)"/>
                <w:iCs/>
                <w:spacing w:val="6"/>
                <w:sz w:val="18"/>
                <w:szCs w:val="18"/>
              </w:rPr>
              <w:t>_116%}</w:t>
            </w:r>
          </w:p>
        </w:tc>
      </w:tr>
      <w:tr w:rsidR="006D6E29" w14:paraId="609258A1" w14:textId="77777777" w:rsidTr="006D6E29">
        <w:trPr>
          <w:gridBefore w:val="1"/>
          <w:gridAfter w:val="1"/>
          <w:wBefore w:w="26" w:type="dxa"/>
          <w:wAfter w:w="24" w:type="dxa"/>
          <w:trHeight w:val="431"/>
          <w:jc w:val="center"/>
        </w:trPr>
        <w:tc>
          <w:tcPr>
            <w:tcW w:w="1092" w:type="dxa"/>
            <w:tcBorders>
              <w:top w:val="single" w:sz="4" w:space="0" w:color="auto"/>
              <w:bottom w:val="single" w:sz="4" w:space="0" w:color="auto"/>
              <w:right w:val="nil"/>
            </w:tcBorders>
            <w:vAlign w:val="center"/>
          </w:tcPr>
          <w:p w14:paraId="38F68E82" w14:textId="42B32F79" w:rsidR="00241EC4" w:rsidRPr="0097756F" w:rsidRDefault="00DA0168" w:rsidP="00241EC4">
            <w:pPr>
              <w:jc w:val="center"/>
              <w:rPr>
                <w:rFonts w:asciiTheme="minorEastAsia" w:hAnsiTheme="minorEastAsia" w:cs="Times New Roman"/>
                <w:b/>
                <w:iCs/>
                <w:sz w:val="18"/>
                <w:szCs w:val="18"/>
                <w:lang w:bidi="ar"/>
              </w:rPr>
            </w:pPr>
            <w:r w:rsidRPr="00DA0168">
              <w:rPr>
                <w:rFonts w:asciiTheme="minorEastAsia" w:hAnsiTheme="minorEastAsia" w:cs="思源黑体 CN Normal"/>
                <w:b/>
                <w:bCs/>
                <w:i/>
                <w:iCs/>
                <w:color w:val="000000"/>
                <w:sz w:val="18"/>
                <w:szCs w:val="18"/>
              </w:rPr>
              <w:lastRenderedPageBreak/>
              <w:t>{{</w:t>
            </w:r>
            <w:proofErr w:type="spellStart"/>
            <w:proofErr w:type="gramStart"/>
            <w:r w:rsidRPr="00DA0168">
              <w:rPr>
                <w:rFonts w:asciiTheme="minorEastAsia" w:hAnsiTheme="minorEastAsia" w:cs="思源黑体 CN Normal"/>
                <w:b/>
                <w:bCs/>
                <w:i/>
                <w:iCs/>
                <w:color w:val="000000"/>
                <w:sz w:val="18"/>
                <w:szCs w:val="18"/>
              </w:rPr>
              <w:t>a.gene</w:t>
            </w:r>
            <w:proofErr w:type="gramEnd"/>
            <w:r w:rsidRPr="00DA0168">
              <w:rPr>
                <w:rFonts w:asciiTheme="minorEastAsia" w:hAnsiTheme="minorEastAsia" w:cs="思源黑体 CN Normal"/>
                <w:b/>
                <w:bCs/>
                <w:i/>
                <w:iCs/>
                <w:color w:val="000000"/>
                <w:sz w:val="18"/>
                <w:szCs w:val="18"/>
              </w:rPr>
              <w:t>_symbol</w:t>
            </w:r>
            <w:proofErr w:type="spellEnd"/>
            <w:r w:rsidRPr="00DA0168">
              <w:rPr>
                <w:rFonts w:asciiTheme="minorEastAsia" w:hAnsiTheme="minorEastAsia" w:cs="思源黑体 CN Normal"/>
                <w:b/>
                <w:bCs/>
                <w:i/>
                <w:iCs/>
                <w:color w:val="000000"/>
                <w:sz w:val="18"/>
                <w:szCs w:val="18"/>
              </w:rPr>
              <w:t>}}</w:t>
            </w:r>
          </w:p>
        </w:tc>
        <w:tc>
          <w:tcPr>
            <w:tcW w:w="1434" w:type="dxa"/>
            <w:gridSpan w:val="5"/>
            <w:tcBorders>
              <w:top w:val="single" w:sz="4" w:space="0" w:color="auto"/>
              <w:left w:val="nil"/>
              <w:bottom w:val="single" w:sz="4" w:space="0" w:color="auto"/>
              <w:right w:val="nil"/>
            </w:tcBorders>
            <w:vAlign w:val="center"/>
          </w:tcPr>
          <w:p w14:paraId="65C5F541" w14:textId="57F52FF4" w:rsidR="00241EC4" w:rsidRPr="0097756F" w:rsidRDefault="00DA0168" w:rsidP="00241EC4">
            <w:pPr>
              <w:jc w:val="center"/>
              <w:rPr>
                <w:rFonts w:asciiTheme="minorEastAsia" w:hAnsiTheme="minorEastAsia"/>
                <w:sz w:val="18"/>
                <w:szCs w:val="18"/>
                <w:highlight w:val="yellow"/>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a.dbsnp</w:t>
            </w:r>
            <w:proofErr w:type="spellEnd"/>
            <w:proofErr w:type="gramEnd"/>
            <w:r w:rsidRPr="00DA0168">
              <w:rPr>
                <w:rFonts w:asciiTheme="minorEastAsia" w:hAnsiTheme="minorEastAsia" w:cs="思源黑体 CN Normal"/>
                <w:color w:val="000000"/>
                <w:sz w:val="18"/>
                <w:szCs w:val="18"/>
              </w:rPr>
              <w:t>}}</w:t>
            </w:r>
          </w:p>
        </w:tc>
        <w:tc>
          <w:tcPr>
            <w:tcW w:w="1276" w:type="dxa"/>
            <w:gridSpan w:val="3"/>
            <w:tcBorders>
              <w:top w:val="single" w:sz="4" w:space="0" w:color="auto"/>
              <w:left w:val="nil"/>
              <w:bottom w:val="single" w:sz="4" w:space="0" w:color="auto"/>
              <w:right w:val="nil"/>
            </w:tcBorders>
            <w:vAlign w:val="center"/>
          </w:tcPr>
          <w:p w14:paraId="765EAB42" w14:textId="5FA23023"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a.genotype</w:t>
            </w:r>
            <w:proofErr w:type="spellEnd"/>
            <w:proofErr w:type="gramEnd"/>
            <w:r w:rsidRPr="00DA0168">
              <w:rPr>
                <w:rFonts w:asciiTheme="minorEastAsia" w:hAnsiTheme="minorEastAsia" w:cs="思源黑体 CN Normal"/>
                <w:color w:val="000000"/>
                <w:sz w:val="18"/>
                <w:szCs w:val="18"/>
              </w:rPr>
              <w:t>}}</w:t>
            </w:r>
          </w:p>
        </w:tc>
        <w:tc>
          <w:tcPr>
            <w:tcW w:w="4394" w:type="dxa"/>
            <w:gridSpan w:val="4"/>
            <w:tcBorders>
              <w:top w:val="single" w:sz="4" w:space="0" w:color="auto"/>
              <w:left w:val="nil"/>
              <w:bottom w:val="single" w:sz="4" w:space="0" w:color="auto"/>
              <w:right w:val="nil"/>
            </w:tcBorders>
            <w:vAlign w:val="center"/>
          </w:tcPr>
          <w:p w14:paraId="28DCEB5A" w14:textId="498C47D1"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a.clin</w:t>
            </w:r>
            <w:proofErr w:type="gramEnd"/>
            <w:r w:rsidRPr="00DA0168">
              <w:rPr>
                <w:rFonts w:asciiTheme="minorEastAsia" w:hAnsiTheme="minorEastAsia" w:cs="思源黑体 CN Normal"/>
                <w:color w:val="000000"/>
                <w:sz w:val="18"/>
                <w:szCs w:val="18"/>
              </w:rPr>
              <w:t>_anno_cn</w:t>
            </w:r>
            <w:proofErr w:type="spellEnd"/>
            <w:r w:rsidRPr="00DA0168">
              <w:rPr>
                <w:rFonts w:asciiTheme="minorEastAsia" w:hAnsiTheme="minorEastAsia" w:cs="思源黑体 CN Normal"/>
                <w:color w:val="000000"/>
                <w:sz w:val="18"/>
                <w:szCs w:val="18"/>
              </w:rPr>
              <w:t>}}</w:t>
            </w:r>
          </w:p>
        </w:tc>
        <w:tc>
          <w:tcPr>
            <w:tcW w:w="1309" w:type="dxa"/>
            <w:gridSpan w:val="2"/>
            <w:tcBorders>
              <w:top w:val="single" w:sz="4" w:space="0" w:color="auto"/>
              <w:left w:val="nil"/>
              <w:bottom w:val="single" w:sz="4" w:space="0" w:color="auto"/>
            </w:tcBorders>
            <w:vAlign w:val="center"/>
          </w:tcPr>
          <w:p w14:paraId="3E3DB695" w14:textId="71EC67E1" w:rsidR="00241EC4"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思源黑体 CN Normal"/>
                <w:color w:val="000000"/>
                <w:sz w:val="18"/>
                <w:szCs w:val="18"/>
              </w:rPr>
              <w:t>{{</w:t>
            </w:r>
            <w:proofErr w:type="spellStart"/>
            <w:r w:rsidRPr="00DA0168">
              <w:rPr>
                <w:rFonts w:asciiTheme="minorEastAsia" w:hAnsiTheme="minorEastAsia" w:cs="思源黑体 CN Normal"/>
                <w:color w:val="000000"/>
                <w:sz w:val="18"/>
                <w:szCs w:val="18"/>
              </w:rPr>
              <w:t>a.evi_level</w:t>
            </w:r>
            <w:proofErr w:type="spellEnd"/>
            <w:r w:rsidRPr="00DA0168">
              <w:rPr>
                <w:rFonts w:asciiTheme="minorEastAsia" w:hAnsiTheme="minorEastAsia" w:cs="思源黑体 CN Normal"/>
                <w:color w:val="000000"/>
                <w:sz w:val="18"/>
                <w:szCs w:val="18"/>
              </w:rPr>
              <w:t>}}</w:t>
            </w:r>
          </w:p>
        </w:tc>
      </w:tr>
      <w:tr w:rsidR="00DA0168" w14:paraId="3EAA1767" w14:textId="77777777" w:rsidTr="00D500CE">
        <w:trPr>
          <w:gridBefore w:val="1"/>
          <w:gridAfter w:val="1"/>
          <w:wBefore w:w="26" w:type="dxa"/>
          <w:wAfter w:w="24" w:type="dxa"/>
          <w:trHeight w:val="431"/>
          <w:jc w:val="center"/>
        </w:trPr>
        <w:tc>
          <w:tcPr>
            <w:tcW w:w="9505" w:type="dxa"/>
            <w:gridSpan w:val="15"/>
            <w:tcBorders>
              <w:bottom w:val="single" w:sz="4" w:space="0" w:color="auto"/>
            </w:tcBorders>
            <w:vAlign w:val="center"/>
          </w:tcPr>
          <w:p w14:paraId="1AAB74BC" w14:textId="160CA682"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w:t>
            </w:r>
            <w:proofErr w:type="spellStart"/>
            <w:r w:rsidRPr="00DA0168">
              <w:rPr>
                <w:rFonts w:asciiTheme="minorEastAsia" w:hAnsiTheme="minorEastAsia" w:cs="Times New Roman (正文 CS 字体)"/>
                <w:iCs/>
                <w:spacing w:val="6"/>
                <w:sz w:val="18"/>
                <w:szCs w:val="18"/>
              </w:rPr>
              <w:t>endfor</w:t>
            </w:r>
            <w:proofErr w:type="spellEnd"/>
            <w:r w:rsidRPr="00DA0168">
              <w:rPr>
                <w:rFonts w:asciiTheme="minorEastAsia" w:hAnsiTheme="minorEastAsia" w:cs="Times New Roman (正文 CS 字体)"/>
                <w:iCs/>
                <w:spacing w:val="6"/>
                <w:sz w:val="18"/>
                <w:szCs w:val="18"/>
              </w:rPr>
              <w:t>%}</w:t>
            </w:r>
          </w:p>
        </w:tc>
      </w:tr>
    </w:tbl>
    <w:p w14:paraId="0B1051A1" w14:textId="77777777" w:rsidR="00AB45FD" w:rsidRDefault="00AB45FD" w:rsidP="00D3348E">
      <w:pPr>
        <w:rPr>
          <w:rFonts w:ascii="宋体" w:eastAsia="宋体" w:hAnsi="宋体" w:cs="思源黑体 CN Light"/>
          <w:b/>
          <w:bCs/>
          <w:color w:val="000000" w:themeColor="text1"/>
          <w:kern w:val="0"/>
          <w:sz w:val="18"/>
          <w:szCs w:val="18"/>
        </w:rPr>
      </w:pPr>
    </w:p>
    <w:p w14:paraId="7D343046" w14:textId="06EB4705"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5B620CA" w14:textId="05B5D377"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p>
    <w:p w14:paraId="4879A49F" w14:textId="77777777"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CAD7EAC" w14:textId="6D00941B"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DNA变异包含检出的点突变/小片段插入缺失、结构变异和拷贝数变异</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；RNA变异包含检出的结构变异</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421267F4" w14:textId="39F4D735"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检出DNA点突变/小片段插入缺失和结构变异时提示丰度，指突</w:t>
      </w:r>
      <w:proofErr w:type="gramStart"/>
      <w:r w:rsidRPr="00192F28">
        <w:rPr>
          <w:rFonts w:ascii="宋体" w:eastAsia="宋体" w:hAnsi="宋体" w:cs="思源黑体 CN Light" w:hint="eastAsia"/>
          <w:kern w:val="0"/>
          <w:sz w:val="16"/>
          <w:szCs w:val="16"/>
        </w:rPr>
        <w:t>变型占</w:t>
      </w:r>
      <w:proofErr w:type="gramEnd"/>
      <w:r w:rsidRPr="00192F28">
        <w:rPr>
          <w:rFonts w:ascii="宋体" w:eastAsia="宋体" w:hAnsi="宋体" w:cs="思源黑体 CN Light" w:hint="eastAsia"/>
          <w:kern w:val="0"/>
          <w:sz w:val="16"/>
          <w:szCs w:val="16"/>
        </w:rPr>
        <w:t>野生型和突变型之和的比例；检出DNA拷贝数</w:t>
      </w:r>
      <w:r w:rsidR="00EB5555">
        <w:rPr>
          <w:rFonts w:ascii="宋体" w:eastAsia="宋体" w:hAnsi="宋体" w:cs="思源黑体 CN Light" w:hint="eastAsia"/>
          <w:kern w:val="0"/>
          <w:sz w:val="16"/>
          <w:szCs w:val="16"/>
        </w:rPr>
        <w:t>扩增</w:t>
      </w:r>
      <w:r w:rsidRPr="00192F28">
        <w:rPr>
          <w:rFonts w:ascii="宋体" w:eastAsia="宋体" w:hAnsi="宋体" w:cs="思源黑体 CN Light" w:hint="eastAsia"/>
          <w:kern w:val="0"/>
          <w:sz w:val="16"/>
          <w:szCs w:val="16"/>
        </w:rPr>
        <w:t>时提示拷贝数，正常细胞中基因拷贝数为2</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；检出RNA结构变异时提示拷贝支持数，指测序支持reads数</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18591FDF" w14:textId="60C62848" w:rsidR="00192F28" w:rsidRDefault="00EB5555" w:rsidP="00192F28">
      <w:pPr>
        <w:pStyle w:val="affffe"/>
        <w:numPr>
          <w:ilvl w:val="0"/>
          <w:numId w:val="34"/>
        </w:numPr>
        <w:ind w:left="0" w:firstLine="320"/>
        <w:rPr>
          <w:rFonts w:ascii="宋体" w:eastAsia="宋体" w:hAnsi="宋体" w:cs="思源黑体 CN Light"/>
          <w:kern w:val="0"/>
          <w:sz w:val="16"/>
          <w:szCs w:val="16"/>
        </w:rPr>
      </w:pPr>
      <w:r w:rsidRPr="00EB5555">
        <w:rPr>
          <w:rFonts w:ascii="宋体" w:eastAsia="宋体" w:hAnsi="宋体" w:cs="思源黑体 CN Light" w:hint="eastAsia"/>
          <w:kern w:val="0"/>
          <w:sz w:val="16"/>
          <w:szCs w:val="16"/>
        </w:rPr>
        <w:t>共检测116个微卫星位点，MSI-H阳性阈值为200，取值范围为[0,2000]。</w:t>
      </w:r>
    </w:p>
    <w:p w14:paraId="0412AC31" w14:textId="77777777" w:rsidR="00192F28" w:rsidRDefault="004F0C35"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673085E2"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肿瘤突变负荷（TMB）:将检测结果与内部TMB数据库基线进行比较，根据四分位法，检测结果位于前25％范围内则提示TMB-H，位于后75％范围内则提示TMB-L。</w:t>
      </w:r>
    </w:p>
    <w:p w14:paraId="738E25C1"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现阶段实体瘤中TMB的临床研究仍处于探索性阶段，检测结果仅供参考，</w:t>
      </w:r>
      <w:proofErr w:type="gramStart"/>
      <w:r w:rsidRPr="00192F28">
        <w:rPr>
          <w:rFonts w:ascii="宋体" w:eastAsia="宋体" w:hAnsi="宋体" w:cs="思源黑体 CN Light" w:hint="eastAsia"/>
          <w:kern w:val="0"/>
          <w:sz w:val="16"/>
          <w:szCs w:val="16"/>
        </w:rPr>
        <w:t>请综合</w:t>
      </w:r>
      <w:proofErr w:type="gramEnd"/>
      <w:r w:rsidRPr="00192F28">
        <w:rPr>
          <w:rFonts w:ascii="宋体" w:eastAsia="宋体" w:hAnsi="宋体" w:cs="思源黑体 CN Light" w:hint="eastAsia"/>
          <w:kern w:val="0"/>
          <w:sz w:val="16"/>
          <w:szCs w:val="16"/>
        </w:rPr>
        <w:t>临床实际情况和其他标志物检测结果确定免疫检查点抑制剂的使用方案。</w:t>
      </w:r>
    </w:p>
    <w:p w14:paraId="1206E6A7"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192F28">
        <w:rPr>
          <w:rFonts w:ascii="宋体" w:eastAsia="宋体" w:hAnsi="宋体" w:cs="思源黑体 CN Light" w:hint="eastAsia"/>
          <w:kern w:val="0"/>
          <w:sz w:val="16"/>
          <w:szCs w:val="16"/>
        </w:rPr>
        <w:t>药物获批状态</w:t>
      </w:r>
      <w:proofErr w:type="gramEnd"/>
      <w:r w:rsidRPr="00192F28">
        <w:rPr>
          <w:rFonts w:ascii="宋体" w:eastAsia="宋体" w:hAnsi="宋体" w:cs="思源黑体 CN Light" w:hint="eastAsia"/>
          <w:kern w:val="0"/>
          <w:sz w:val="16"/>
          <w:szCs w:val="16"/>
        </w:rPr>
        <w:t>确定免疫治疗方案。</w:t>
      </w:r>
    </w:p>
    <w:p w14:paraId="702C9694" w14:textId="45DB8840" w:rsidR="009D5913" w:rsidRP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999959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LCN：length of copy number，染色体结构变异长度，分为大片段（&gt;15M但小于整个染色体臂）、中片段（10-15M）和小片段（5-10M）。</w:t>
      </w:r>
    </w:p>
    <w:p w14:paraId="140BA17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D3CFD5D"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7D08AB0" w14:textId="6F0B1400"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6655ABB" w14:textId="10758FD4"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HRD状态判定标准和GSS阈值仅适用于卵巢癌和乳腺癌患者，其他肿瘤患者基于本判定标准和阈值得出的结果仅供参考。</w:t>
      </w:r>
    </w:p>
    <w:p w14:paraId="4627042F" w14:textId="77777777" w:rsidR="00B329AF" w:rsidRDefault="009D5913" w:rsidP="00B329AF">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lastRenderedPageBreak/>
        <w:t>本检测项目中使用的参考基因组版本是hg19，报告中的变异遵从人类基因组变异协会（Human Genome Variation Society, HGVS）的变异命名指南（http://varnomen.hgvs.org）中的相关规定进行命名。</w:t>
      </w:r>
    </w:p>
    <w:p w14:paraId="382F30DC" w14:textId="77777777" w:rsidR="00F93C72" w:rsidRDefault="009D5913" w:rsidP="00F93C72">
      <w:pPr>
        <w:pStyle w:val="affffe"/>
        <w:numPr>
          <w:ilvl w:val="0"/>
          <w:numId w:val="34"/>
        </w:numPr>
        <w:ind w:left="0" w:firstLine="320"/>
        <w:rPr>
          <w:rFonts w:ascii="宋体" w:eastAsia="宋体" w:hAnsi="宋体" w:cs="思源黑体 CN Light"/>
          <w:kern w:val="0"/>
          <w:sz w:val="16"/>
          <w:szCs w:val="16"/>
        </w:rPr>
      </w:pPr>
      <w:r w:rsidRPr="00B329AF">
        <w:rPr>
          <w:rFonts w:ascii="宋体" w:eastAsia="宋体" w:hAnsi="宋体" w:cs="思源黑体 CN Light" w:hint="eastAsia"/>
          <w:kern w:val="0"/>
          <w:sz w:val="16"/>
          <w:szCs w:val="16"/>
        </w:rPr>
        <w:t>如果检测样本的肿瘤细胞含量低于30%，可能影响GSS检测结果的准确性。</w:t>
      </w:r>
      <w:r w:rsidR="00352FD4" w:rsidRPr="00352FD4">
        <w:rPr>
          <w:rFonts w:ascii="宋体" w:eastAsia="宋体" w:hAnsi="宋体" w:cs="思源黑体 CN Light"/>
          <w:kern w:val="0"/>
          <w:sz w:val="16"/>
          <w:szCs w:val="16"/>
          <w:highlight w:val="cyan"/>
        </w:rPr>
        <w:t xml:space="preserve">{% if not </w:t>
      </w:r>
      <w:proofErr w:type="gramStart"/>
      <w:r w:rsidR="00352FD4" w:rsidRPr="00352FD4">
        <w:rPr>
          <w:rFonts w:ascii="宋体" w:eastAsia="宋体" w:hAnsi="宋体" w:cs="思源黑体 CN Light"/>
          <w:kern w:val="0"/>
          <w:sz w:val="16"/>
          <w:szCs w:val="16"/>
          <w:highlight w:val="cyan"/>
        </w:rPr>
        <w:t>var.gss.BRCA</w:t>
      </w:r>
      <w:proofErr w:type="gramEnd"/>
      <w:r w:rsidR="00352FD4" w:rsidRPr="00352FD4">
        <w:rPr>
          <w:rFonts w:ascii="宋体" w:eastAsia="宋体" w:hAnsi="宋体" w:cs="思源黑体 CN Light"/>
          <w:kern w:val="0"/>
          <w:sz w:val="16"/>
          <w:szCs w:val="16"/>
          <w:highlight w:val="cyan"/>
        </w:rPr>
        <w:t>1 and not var.gss.BRCA2%}</w:t>
      </w:r>
      <w:r w:rsidR="00B329AF" w:rsidRPr="00B329AF">
        <w:rPr>
          <w:rFonts w:ascii="宋体" w:eastAsia="宋体" w:hAnsi="宋体" w:cs="思源黑体 CN Light"/>
          <w:kern w:val="0"/>
          <w:sz w:val="16"/>
          <w:szCs w:val="16"/>
          <w:highlight w:val="yellow"/>
        </w:rPr>
        <w:t>{% if not ((</w:t>
      </w:r>
      <w:proofErr w:type="spellStart"/>
      <w:r w:rsidR="00B329AF" w:rsidRPr="00B329AF">
        <w:rPr>
          <w:rFonts w:ascii="宋体" w:eastAsia="宋体" w:hAnsi="宋体" w:cs="思源黑体 CN Light"/>
          <w:kern w:val="0"/>
          <w:sz w:val="16"/>
          <w:szCs w:val="16"/>
          <w:highlight w:val="yellow"/>
        </w:rPr>
        <w:t>sample.tumor_content_num</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sample.tumor_content_num|float</w:t>
      </w:r>
      <w:proofErr w:type="spellEnd"/>
      <w:r w:rsidR="00B329AF" w:rsidRPr="00B329AF">
        <w:rPr>
          <w:rFonts w:ascii="宋体" w:eastAsia="宋体" w:hAnsi="宋体" w:cs="思源黑体 CN Light"/>
          <w:kern w:val="0"/>
          <w:sz w:val="16"/>
          <w:szCs w:val="16"/>
          <w:highlight w:val="yellow"/>
        </w:rPr>
        <w:t xml:space="preserve"> &gt;= 30) or (</w:t>
      </w:r>
      <w:proofErr w:type="spellStart"/>
      <w:r w:rsidR="00B329AF" w:rsidRPr="00B329AF">
        <w:rPr>
          <w:rFonts w:ascii="宋体" w:eastAsia="宋体" w:hAnsi="宋体" w:cs="思源黑体 CN Light"/>
          <w:kern w:val="0"/>
          <w:sz w:val="16"/>
          <w:szCs w:val="16"/>
          <w:highlight w:val="yellow"/>
        </w:rPr>
        <w:t>lib_quality_control</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lib_quality_control.lib_dna_qc.tumor_content_num|replace</w:t>
      </w:r>
      <w:proofErr w:type="spellEnd"/>
      <w:r w:rsidR="00B329AF" w:rsidRPr="00B329AF">
        <w:rPr>
          <w:rFonts w:ascii="宋体" w:eastAsia="宋体" w:hAnsi="宋体" w:cs="思源黑体 CN Light"/>
          <w:kern w:val="0"/>
          <w:sz w:val="16"/>
          <w:szCs w:val="16"/>
          <w:highlight w:val="yellow"/>
        </w:rPr>
        <w:t>(“%”, “”)|float &gt;= 30))%}</w:t>
      </w:r>
    </w:p>
    <w:p w14:paraId="5CD78D9A" w14:textId="2398CE4D" w:rsidR="00B329AF" w:rsidRPr="00F93C72" w:rsidRDefault="00850AFB" w:rsidP="00F93C72">
      <w:pPr>
        <w:pStyle w:val="affffe"/>
        <w:numPr>
          <w:ilvl w:val="0"/>
          <w:numId w:val="34"/>
        </w:numPr>
        <w:ind w:left="0" w:firstLine="320"/>
        <w:rPr>
          <w:rFonts w:ascii="宋体" w:eastAsia="宋体" w:hAnsi="宋体" w:cs="思源黑体 CN Light"/>
          <w:kern w:val="0"/>
          <w:sz w:val="16"/>
          <w:szCs w:val="16"/>
        </w:rPr>
      </w:pPr>
      <w:r w:rsidRPr="00F93C72">
        <w:rPr>
          <w:rFonts w:ascii="宋体" w:eastAsia="宋体" w:hAnsi="宋体" w:cs="思源黑体 CN Light" w:hint="eastAsia"/>
          <w:kern w:val="0"/>
          <w:sz w:val="16"/>
          <w:szCs w:val="16"/>
        </w:rPr>
        <w:t>本次受检样本肿瘤细胞含量较低/未知，HRD判定结果仅供参考。</w:t>
      </w:r>
      <w:r w:rsidR="00B329AF" w:rsidRPr="00F93C72">
        <w:rPr>
          <w:rFonts w:ascii="宋体" w:eastAsia="宋体" w:hAnsi="宋体" w:cs="思源黑体 CN Light" w:hint="eastAsia"/>
          <w:kern w:val="0"/>
          <w:sz w:val="16"/>
          <w:szCs w:val="16"/>
          <w:highlight w:val="yellow"/>
        </w:rPr>
        <w:t>{</w:t>
      </w:r>
      <w:r w:rsidR="00B329AF" w:rsidRPr="00F93C72">
        <w:rPr>
          <w:rFonts w:ascii="宋体" w:eastAsia="宋体" w:hAnsi="宋体" w:cs="思源黑体 CN Light"/>
          <w:kern w:val="0"/>
          <w:sz w:val="16"/>
          <w:szCs w:val="16"/>
          <w:highlight w:val="yellow"/>
        </w:rPr>
        <w:t>%endif</w:t>
      </w:r>
      <w:proofErr w:type="gramStart"/>
      <w:r w:rsidR="00B329AF" w:rsidRPr="00F93C72">
        <w:rPr>
          <w:rFonts w:ascii="宋体" w:eastAsia="宋体" w:hAnsi="宋体" w:cs="思源黑体 CN Light"/>
          <w:kern w:val="0"/>
          <w:sz w:val="16"/>
          <w:szCs w:val="16"/>
          <w:highlight w:val="yellow"/>
        </w:rPr>
        <w:t>%}</w:t>
      </w:r>
      <w:r w:rsidR="00B329AF" w:rsidRPr="00F93C72">
        <w:rPr>
          <w:rFonts w:ascii="宋体" w:eastAsia="宋体" w:hAnsi="宋体" w:cs="思源黑体 CN Light"/>
          <w:kern w:val="0"/>
          <w:sz w:val="16"/>
          <w:szCs w:val="16"/>
          <w:highlight w:val="green"/>
        </w:rPr>
        <w:t>{</w:t>
      </w:r>
      <w:proofErr w:type="gramEnd"/>
      <w:r w:rsidR="00B329AF" w:rsidRPr="00F93C72">
        <w:rPr>
          <w:rFonts w:ascii="宋体" w:eastAsia="宋体" w:hAnsi="宋体" w:cs="思源黑体 CN Light"/>
          <w:kern w:val="0"/>
          <w:sz w:val="16"/>
          <w:szCs w:val="16"/>
          <w:highlight w:val="green"/>
        </w:rPr>
        <w:t xml:space="preserve">% if </w:t>
      </w:r>
      <w:proofErr w:type="spellStart"/>
      <w:r w:rsidR="00B329AF" w:rsidRPr="00F93C72">
        <w:rPr>
          <w:rFonts w:ascii="宋体" w:eastAsia="宋体" w:hAnsi="宋体" w:cs="思源黑体 CN Light"/>
          <w:kern w:val="0"/>
          <w:sz w:val="16"/>
          <w:szCs w:val="16"/>
          <w:highlight w:val="green"/>
        </w:rPr>
        <w:t>var.gss.gss.var_auto_result</w:t>
      </w:r>
      <w:proofErr w:type="spellEnd"/>
      <w:r w:rsidR="00B329AF" w:rsidRPr="00F93C72">
        <w:rPr>
          <w:rFonts w:ascii="宋体" w:eastAsia="宋体" w:hAnsi="宋体" w:cs="思源黑体 CN Light"/>
          <w:kern w:val="0"/>
          <w:sz w:val="16"/>
          <w:szCs w:val="16"/>
          <w:highlight w:val="green"/>
        </w:rPr>
        <w:t xml:space="preserve"> == “F”%}</w:t>
      </w:r>
    </w:p>
    <w:p w14:paraId="49C16872" w14:textId="161783E7" w:rsidR="00192F28" w:rsidRDefault="00850AFB"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本次同源重组修复缺陷（HRD）检测中，深度噪音/等位基因变异频率噪音较高，HRD判定结果仅供参考。</w:t>
      </w:r>
      <w:r w:rsidR="00B329AF" w:rsidRPr="00B329AF">
        <w:rPr>
          <w:rFonts w:ascii="宋体" w:eastAsia="宋体" w:hAnsi="宋体" w:cs="思源黑体 CN Light" w:hint="eastAsia"/>
          <w:kern w:val="0"/>
          <w:sz w:val="16"/>
          <w:szCs w:val="16"/>
          <w:highlight w:val="green"/>
        </w:rPr>
        <w:t>{</w:t>
      </w:r>
      <w:r w:rsidR="00B329AF" w:rsidRPr="00B329AF">
        <w:rPr>
          <w:rFonts w:ascii="宋体" w:eastAsia="宋体" w:hAnsi="宋体" w:cs="思源黑体 CN Light"/>
          <w:kern w:val="0"/>
          <w:sz w:val="16"/>
          <w:szCs w:val="16"/>
          <w:highlight w:val="green"/>
        </w:rPr>
        <w:t>%endif</w:t>
      </w:r>
      <w:proofErr w:type="gramStart"/>
      <w:r w:rsidR="00B329AF" w:rsidRPr="00B329AF">
        <w:rPr>
          <w:rFonts w:ascii="宋体" w:eastAsia="宋体" w:hAnsi="宋体" w:cs="思源黑体 CN Light"/>
          <w:kern w:val="0"/>
          <w:sz w:val="16"/>
          <w:szCs w:val="16"/>
          <w:highlight w:val="green"/>
        </w:rPr>
        <w:t>%}</w:t>
      </w:r>
      <w:r w:rsidR="00352FD4" w:rsidRPr="00352FD4">
        <w:rPr>
          <w:rFonts w:ascii="宋体" w:eastAsia="宋体" w:hAnsi="宋体" w:cs="思源黑体 CN Light"/>
          <w:kern w:val="0"/>
          <w:sz w:val="16"/>
          <w:szCs w:val="16"/>
          <w:highlight w:val="cyan"/>
        </w:rPr>
        <w:t>{</w:t>
      </w:r>
      <w:proofErr w:type="gramEnd"/>
      <w:r w:rsidR="00352FD4" w:rsidRPr="00352FD4">
        <w:rPr>
          <w:rFonts w:ascii="宋体" w:eastAsia="宋体" w:hAnsi="宋体" w:cs="思源黑体 CN Light"/>
          <w:kern w:val="0"/>
          <w:sz w:val="16"/>
          <w:szCs w:val="16"/>
          <w:highlight w:val="cyan"/>
        </w:rPr>
        <w:t>%endif%}</w:t>
      </w:r>
    </w:p>
    <w:p w14:paraId="1F2BE6D3" w14:textId="1B3B4A31" w:rsidR="002C4A82" w:rsidRDefault="002C4A82" w:rsidP="00192F28">
      <w:pPr>
        <w:pStyle w:val="affffe"/>
        <w:numPr>
          <w:ilvl w:val="0"/>
          <w:numId w:val="34"/>
        </w:numPr>
        <w:ind w:left="0" w:firstLine="320"/>
        <w:rPr>
          <w:rFonts w:ascii="宋体" w:eastAsia="宋体" w:hAnsi="宋体" w:cs="思源黑体 CN Light"/>
          <w:kern w:val="0"/>
          <w:sz w:val="16"/>
          <w:szCs w:val="16"/>
        </w:rPr>
      </w:pPr>
      <w:r w:rsidRPr="002C4A82">
        <w:rPr>
          <w:rFonts w:ascii="宋体" w:eastAsia="宋体" w:hAnsi="宋体" w:cs="思源黑体 CN Light" w:hint="eastAsia"/>
          <w:kern w:val="0"/>
          <w:sz w:val="16"/>
          <w:szCs w:val="16"/>
        </w:rPr>
        <w:t xml:space="preserve">{%p if “子宫内膜癌” in </w:t>
      </w:r>
      <w:proofErr w:type="spellStart"/>
      <w:r w:rsidRPr="002C4A82">
        <w:rPr>
          <w:rFonts w:ascii="宋体" w:eastAsia="宋体" w:hAnsi="宋体" w:cs="思源黑体 CN Light" w:hint="eastAsia"/>
          <w:kern w:val="0"/>
          <w:sz w:val="16"/>
          <w:szCs w:val="16"/>
        </w:rPr>
        <w:t>sample.tumor_list</w:t>
      </w:r>
      <w:proofErr w:type="spellEnd"/>
      <w:r w:rsidRPr="002C4A82">
        <w:rPr>
          <w:rFonts w:ascii="宋体" w:eastAsia="宋体" w:hAnsi="宋体" w:cs="思源黑体 CN Light" w:hint="eastAsia"/>
          <w:kern w:val="0"/>
          <w:sz w:val="16"/>
          <w:szCs w:val="16"/>
        </w:rPr>
        <w:t xml:space="preserve"> and “实体瘤” not in </w:t>
      </w:r>
      <w:proofErr w:type="spellStart"/>
      <w:r w:rsidRPr="002C4A82">
        <w:rPr>
          <w:rFonts w:ascii="宋体" w:eastAsia="宋体" w:hAnsi="宋体" w:cs="思源黑体 CN Light" w:hint="eastAsia"/>
          <w:kern w:val="0"/>
          <w:sz w:val="16"/>
          <w:szCs w:val="16"/>
        </w:rPr>
        <w:t>sample.tumor_names_cn</w:t>
      </w:r>
      <w:proofErr w:type="spellEnd"/>
      <w:r w:rsidRPr="002C4A82">
        <w:rPr>
          <w:rFonts w:ascii="宋体" w:eastAsia="宋体" w:hAnsi="宋体" w:cs="思源黑体 CN Light" w:hint="eastAsia"/>
          <w:kern w:val="0"/>
          <w:sz w:val="16"/>
          <w:szCs w:val="16"/>
        </w:rPr>
        <w:t>%}</w:t>
      </w:r>
    </w:p>
    <w:p w14:paraId="2D4B2147"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、p53abn和NSMP。其中，POLE突变型（POLE mut）表示POLE基因核酸外切酶结构</w:t>
      </w:r>
      <w:proofErr w:type="gramStart"/>
      <w:r w:rsidRPr="00192F28">
        <w:rPr>
          <w:rFonts w:ascii="宋体" w:eastAsia="宋体" w:hAnsi="宋体" w:cs="思源黑体 CN Light" w:hint="eastAsia"/>
          <w:kern w:val="0"/>
          <w:sz w:val="16"/>
          <w:szCs w:val="16"/>
        </w:rPr>
        <w:t>域发生</w:t>
      </w:r>
      <w:proofErr w:type="gramEnd"/>
      <w:r w:rsidRPr="00192F28">
        <w:rPr>
          <w:rFonts w:ascii="宋体" w:eastAsia="宋体" w:hAnsi="宋体" w:cs="思源黑体 CN Light" w:hint="eastAsia"/>
          <w:kern w:val="0"/>
          <w:sz w:val="16"/>
          <w:szCs w:val="16"/>
        </w:rPr>
        <w:t>致病变异、错配修复功能缺陷（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）表示</w:t>
      </w:r>
      <w:proofErr w:type="spellStart"/>
      <w:r w:rsidRPr="00192F28">
        <w:rPr>
          <w:rFonts w:ascii="宋体" w:eastAsia="宋体" w:hAnsi="宋体" w:cs="思源黑体 CN Light" w:hint="eastAsia"/>
          <w:kern w:val="0"/>
          <w:sz w:val="16"/>
          <w:szCs w:val="16"/>
        </w:rPr>
        <w:t>dMMR</w:t>
      </w:r>
      <w:proofErr w:type="spellEnd"/>
      <w:r w:rsidRPr="00192F28">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 xml:space="preserve">）；③ 若MSI状态为MSS时，进一步依据p53状态进行判断，若TP53基因为突变状态（致病性/疑似致病性突变），则判定为TP53基因突变（p53 abnormality，p53 </w:t>
      </w:r>
      <w:proofErr w:type="spellStart"/>
      <w:r w:rsidRPr="00192F28">
        <w:rPr>
          <w:rFonts w:ascii="宋体" w:eastAsia="宋体" w:hAnsi="宋体" w:cs="思源黑体 CN Light" w:hint="eastAsia"/>
          <w:kern w:val="0"/>
          <w:sz w:val="16"/>
          <w:szCs w:val="16"/>
        </w:rPr>
        <w:t>abn</w:t>
      </w:r>
      <w:proofErr w:type="spellEnd"/>
      <w:r w:rsidRPr="00192F28">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69DA905C" w14:textId="77777777" w:rsid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4AFF2E22" w14:textId="32906E0C"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hint="eastAsia"/>
          <w:kern w:val="0"/>
          <w:sz w:val="16"/>
          <w:szCs w:val="16"/>
        </w:rPr>
        <w:t xml:space="preserve">{%p if “胃癌” in </w:t>
      </w:r>
      <w:proofErr w:type="spellStart"/>
      <w:r w:rsidRPr="005D03B1">
        <w:rPr>
          <w:rFonts w:ascii="宋体" w:eastAsia="宋体" w:hAnsi="宋体" w:cs="思源黑体 CN Light" w:hint="eastAsia"/>
          <w:kern w:val="0"/>
          <w:sz w:val="16"/>
          <w:szCs w:val="16"/>
        </w:rPr>
        <w:t>sample.tumor_list</w:t>
      </w:r>
      <w:proofErr w:type="spellEnd"/>
      <w:r w:rsidRPr="005D03B1">
        <w:rPr>
          <w:rFonts w:ascii="宋体" w:eastAsia="宋体" w:hAnsi="宋体" w:cs="思源黑体 CN Light" w:hint="eastAsia"/>
          <w:kern w:val="0"/>
          <w:sz w:val="16"/>
          <w:szCs w:val="16"/>
        </w:rPr>
        <w:t xml:space="preserve"> and </w:t>
      </w:r>
      <w:proofErr w:type="spellStart"/>
      <w:r w:rsidRPr="005D03B1">
        <w:rPr>
          <w:rFonts w:ascii="宋体" w:eastAsia="宋体" w:hAnsi="宋体" w:cs="思源黑体 CN Light" w:hint="eastAsia"/>
          <w:kern w:val="0"/>
          <w:sz w:val="16"/>
          <w:szCs w:val="16"/>
        </w:rPr>
        <w:t>sample.rna_sample_id</w:t>
      </w:r>
      <w:proofErr w:type="spellEnd"/>
      <w:r w:rsidRPr="005D03B1">
        <w:rPr>
          <w:rFonts w:ascii="宋体" w:eastAsia="宋体" w:hAnsi="宋体" w:cs="思源黑体 CN Light" w:hint="eastAsia"/>
          <w:kern w:val="0"/>
          <w:sz w:val="16"/>
          <w:szCs w:val="16"/>
        </w:rPr>
        <w:t xml:space="preserve"> and “实体瘤” not in </w:t>
      </w:r>
      <w:proofErr w:type="spellStart"/>
      <w:r w:rsidRPr="005D03B1">
        <w:rPr>
          <w:rFonts w:ascii="宋体" w:eastAsia="宋体" w:hAnsi="宋体" w:cs="思源黑体 CN Light" w:hint="eastAsia"/>
          <w:kern w:val="0"/>
          <w:sz w:val="16"/>
          <w:szCs w:val="16"/>
        </w:rPr>
        <w:t>sample.tumor_names_cn</w:t>
      </w:r>
      <w:proofErr w:type="spellEnd"/>
      <w:r w:rsidRPr="005D03B1">
        <w:rPr>
          <w:rFonts w:ascii="宋体" w:eastAsia="宋体" w:hAnsi="宋体" w:cs="思源黑体 CN Light" w:hint="eastAsia"/>
          <w:kern w:val="0"/>
          <w:sz w:val="16"/>
          <w:szCs w:val="16"/>
        </w:rPr>
        <w:t>%}</w:t>
      </w:r>
    </w:p>
    <w:p w14:paraId="34531054"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胃癌TCGA分子分型分为四种，分别为EB病毒感染型（EBV）、微卫星不稳定型（MSI）、基因组稳定型（GS）和染色体不稳定型（CIN），各分型与临床治疗疗效和预后存在一定相关性，尚需前瞻性研究进一步证实。基于二代测序技术，对肿瘤组织RNA样本中的EBER1/2（EB病毒编码RNA1或2）进行检测，确定EB病毒感染状态。以上检测结果仅供参考，请结合临床实际情况确定治疗方案。</w:t>
      </w:r>
    </w:p>
    <w:p w14:paraId="7CE78E20" w14:textId="7BE5A760"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Default="00D3348E" w:rsidP="00D3348E">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w:t>
      </w:r>
      <w:proofErr w:type="spellStart"/>
      <w:r>
        <w:rPr>
          <w:rFonts w:ascii="宋体" w:eastAsia="宋体" w:hAnsi="宋体" w:cs="思源黑体 CN Light" w:hint="eastAsia"/>
          <w:kern w:val="0"/>
          <w:sz w:val="16"/>
          <w:szCs w:val="16"/>
        </w:rPr>
        <w:t>PharmGKB</w:t>
      </w:r>
      <w:proofErr w:type="spellEnd"/>
      <w:r>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2EAFBF5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6D0CFA69" w:rsidR="00D3348E" w:rsidRPr="00D3348E" w:rsidRDefault="00D3348E" w:rsidP="00D3348E">
      <w:pPr>
        <w:adjustRightInd w:val="0"/>
        <w:snapToGrid w:val="0"/>
        <w:spacing w:line="340" w:lineRule="exact"/>
        <w:ind w:firstLineChars="200" w:firstLine="320"/>
        <w:jc w:val="left"/>
        <w:rPr>
          <w:rFonts w:ascii="宋体" w:eastAsia="宋体" w:hAnsi="宋体"/>
          <w:b/>
          <w:szCs w:val="18"/>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如果同一个药物不同SNP位点对药物疗效或毒性预测的结论不一致，以证据水平级别高的为准。</w:t>
      </w:r>
      <w:r>
        <w:rPr>
          <w:rFonts w:ascii="宋体" w:eastAsia="宋体" w:hAnsi="宋体"/>
          <w:sz w:val="16"/>
          <w:szCs w:val="18"/>
        </w:rPr>
        <w:br w:type="page"/>
      </w:r>
    </w:p>
    <w:p w14:paraId="104A9C45" w14:textId="1561ED6E" w:rsidR="008D1A41" w:rsidRDefault="00D3348E" w:rsidP="00F21D35">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497B4134" w14:textId="6927F61A" w:rsidR="00683150"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5F3AE2" w:rsidRPr="005410B8">
        <w:rPr>
          <w:rFonts w:ascii="宋体" w:eastAsia="宋体" w:hAnsi="宋体" w:cs="宋体" w:hint="eastAsia"/>
          <w:b/>
          <w:szCs w:val="18"/>
        </w:rPr>
        <w:t>具有临床意义的变异</w:t>
      </w:r>
      <w:r w:rsidR="00FF6235" w:rsidRPr="005410B8">
        <w:rPr>
          <w:rFonts w:ascii="宋体" w:eastAsia="宋体" w:hAnsi="宋体" w:cs="宋体" w:hint="eastAsia"/>
          <w:b/>
          <w:szCs w:val="18"/>
        </w:rPr>
        <w:t>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4"/>
        <w:gridCol w:w="2693"/>
        <w:gridCol w:w="39"/>
        <w:gridCol w:w="2512"/>
      </w:tblGrid>
      <w:tr w:rsidR="004046BD" w14:paraId="47BFA060"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gridSpan w:val="3"/>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1E5D8B" w14:paraId="6139510D" w14:textId="77777777" w:rsidTr="002C1D11">
        <w:trPr>
          <w:trHeight w:val="18"/>
          <w:jc w:val="center"/>
        </w:trPr>
        <w:tc>
          <w:tcPr>
            <w:tcW w:w="9355" w:type="dxa"/>
            <w:gridSpan w:val="6"/>
            <w:tcBorders>
              <w:bottom w:val="single" w:sz="12" w:space="0" w:color="auto"/>
            </w:tcBorders>
            <w:shd w:val="clear" w:color="auto" w:fill="F2F2F2" w:themeFill="background1" w:themeFillShade="F2"/>
            <w:vAlign w:val="center"/>
          </w:tcPr>
          <w:p w14:paraId="3066578C" w14:textId="7A8DD32F" w:rsidR="001E5D8B" w:rsidRDefault="001E5D8B" w:rsidP="00A630CB">
            <w:pPr>
              <w:spacing w:afterLines="1" w:after="3"/>
              <w:jc w:val="center"/>
              <w:rPr>
                <w:rFonts w:asciiTheme="minorEastAsia" w:hAnsiTheme="minorEastAsia"/>
                <w:b/>
                <w:sz w:val="18"/>
                <w:szCs w:val="18"/>
              </w:rPr>
            </w:pPr>
            <w:r w:rsidRPr="0015403F">
              <w:rPr>
                <w:rFonts w:asciiTheme="minorEastAsia" w:hAnsiTheme="minorEastAsia"/>
                <w:b/>
                <w:sz w:val="18"/>
                <w:szCs w:val="18"/>
              </w:rPr>
              <w:t>{%</w:t>
            </w:r>
            <w:r>
              <w:rPr>
                <w:rFonts w:asciiTheme="minorEastAsia" w:hAnsiTheme="minorEastAsia"/>
                <w:b/>
                <w:sz w:val="18"/>
                <w:szCs w:val="18"/>
              </w:rPr>
              <w:t>tr</w:t>
            </w:r>
            <w:r w:rsidRPr="0015403F">
              <w:rPr>
                <w:rFonts w:asciiTheme="minorEastAsia" w:hAnsiTheme="minorEastAsia"/>
                <w:b/>
                <w:sz w:val="18"/>
                <w:szCs w:val="18"/>
              </w:rPr>
              <w:t xml:space="preserve"> if </w:t>
            </w:r>
            <w:proofErr w:type="spellStart"/>
            <w:r w:rsidRPr="0015403F">
              <w:rPr>
                <w:rFonts w:asciiTheme="minorEastAsia" w:hAnsiTheme="minorEastAsia"/>
                <w:b/>
                <w:sz w:val="18"/>
                <w:szCs w:val="18"/>
              </w:rPr>
              <w:t>var.knb</w:t>
            </w:r>
            <w:proofErr w:type="spellEnd"/>
            <w:r w:rsidRPr="0015403F">
              <w:rPr>
                <w:rFonts w:asciiTheme="minorEastAsia" w:hAnsiTheme="minorEastAsia"/>
                <w:b/>
                <w:sz w:val="18"/>
                <w:szCs w:val="18"/>
              </w:rPr>
              <w:t>%}</w:t>
            </w:r>
          </w:p>
        </w:tc>
      </w:tr>
      <w:tr w:rsidR="001B3943" w14:paraId="5DFA18F7" w14:textId="77777777" w:rsidTr="00605C34">
        <w:trPr>
          <w:trHeight w:val="18"/>
          <w:jc w:val="center"/>
        </w:trPr>
        <w:tc>
          <w:tcPr>
            <w:tcW w:w="1560" w:type="dxa"/>
            <w:tcBorders>
              <w:bottom w:val="single" w:sz="4" w:space="0" w:color="auto"/>
            </w:tcBorders>
            <w:shd w:val="clear" w:color="auto" w:fill="F2F2F2"/>
            <w:vAlign w:val="center"/>
          </w:tcPr>
          <w:p w14:paraId="44AE8DF5"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KRAS/</w:t>
            </w:r>
          </w:p>
          <w:p w14:paraId="7788DA53"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NRAS/</w:t>
            </w:r>
          </w:p>
          <w:p w14:paraId="58B61AD8" w14:textId="582C98B0" w:rsidR="001B3943" w:rsidRDefault="001E5D8B" w:rsidP="001E5D8B">
            <w:pPr>
              <w:spacing w:afterLines="1" w:after="3"/>
              <w:jc w:val="center"/>
              <w:rPr>
                <w:rFonts w:asciiTheme="minorEastAsia" w:hAnsiTheme="minorEastAsia"/>
                <w:b/>
                <w:sz w:val="18"/>
                <w:szCs w:val="18"/>
              </w:rPr>
            </w:pPr>
            <w:r w:rsidRPr="001E5D8B">
              <w:rPr>
                <w:rFonts w:asciiTheme="minorEastAsia" w:hAnsiTheme="minorEastAsia" w:cs="Times New Roman"/>
                <w:b/>
                <w:i/>
                <w:sz w:val="18"/>
                <w:szCs w:val="18"/>
                <w:lang w:bidi="ar"/>
              </w:rPr>
              <w:t xml:space="preserve">BRAF </w:t>
            </w:r>
            <w:r w:rsidRPr="00605C34">
              <w:rPr>
                <w:rFonts w:asciiTheme="minorEastAsia" w:hAnsiTheme="minorEastAsia" w:cs="Times New Roman"/>
                <w:b/>
                <w:iCs/>
                <w:sz w:val="18"/>
                <w:szCs w:val="18"/>
                <w:lang w:bidi="ar"/>
              </w:rPr>
              <w:t>p.(V600E)</w:t>
            </w:r>
          </w:p>
        </w:tc>
        <w:tc>
          <w:tcPr>
            <w:tcW w:w="2527" w:type="dxa"/>
            <w:tcBorders>
              <w:bottom w:val="single" w:sz="4" w:space="0" w:color="auto"/>
            </w:tcBorders>
            <w:shd w:val="clear" w:color="auto" w:fill="auto"/>
            <w:tcMar>
              <w:top w:w="113" w:type="dxa"/>
              <w:bottom w:w="113" w:type="dxa"/>
            </w:tcMar>
            <w:vAlign w:val="center"/>
          </w:tcPr>
          <w:p w14:paraId="5D30AAFB" w14:textId="6F2823CA" w:rsidR="001B3943" w:rsidRDefault="001E5D8B" w:rsidP="001B3943">
            <w:pPr>
              <w:spacing w:afterLines="1" w:after="3"/>
              <w:jc w:val="center"/>
              <w:rPr>
                <w:rFonts w:asciiTheme="minorEastAsia" w:hAnsiTheme="minorEastAsia"/>
                <w:b/>
                <w:sz w:val="18"/>
                <w:szCs w:val="18"/>
              </w:rPr>
            </w:pPr>
            <w:r w:rsidRPr="001E5D8B">
              <w:rPr>
                <w:rFonts w:ascii="宋体" w:eastAsia="宋体" w:hAnsi="宋体" w:hint="eastAsia"/>
                <w:sz w:val="18"/>
                <w:szCs w:val="18"/>
              </w:rPr>
              <w:t>野生型</w:t>
            </w:r>
          </w:p>
        </w:tc>
        <w:tc>
          <w:tcPr>
            <w:tcW w:w="2756" w:type="dxa"/>
            <w:gridSpan w:val="3"/>
            <w:tcBorders>
              <w:bottom w:val="single" w:sz="4" w:space="0" w:color="auto"/>
            </w:tcBorders>
            <w:shd w:val="clear" w:color="auto" w:fill="auto"/>
            <w:tcMar>
              <w:top w:w="113" w:type="dxa"/>
              <w:bottom w:w="113" w:type="dxa"/>
            </w:tcMar>
            <w:vAlign w:val="center"/>
          </w:tcPr>
          <w:p w14:paraId="2F1C4935" w14:textId="67BF42EA" w:rsidR="001B3943" w:rsidRDefault="001E5D8B" w:rsidP="001B3943">
            <w:pPr>
              <w:spacing w:afterLines="1" w:after="3"/>
              <w:jc w:val="center"/>
              <w:rPr>
                <w:rFonts w:asciiTheme="minorEastAsia" w:hAnsiTheme="minorEastAsia"/>
                <w:b/>
                <w:sz w:val="18"/>
                <w:szCs w:val="18"/>
              </w:rPr>
            </w:pPr>
            <w:r>
              <w:rPr>
                <w:rFonts w:ascii="宋体" w:eastAsia="宋体" w:hAnsi="宋体"/>
                <w:sz w:val="18"/>
                <w:szCs w:val="18"/>
              </w:rPr>
              <w:t>-</w:t>
            </w:r>
          </w:p>
        </w:tc>
        <w:tc>
          <w:tcPr>
            <w:tcW w:w="2512" w:type="dxa"/>
            <w:tcBorders>
              <w:bottom w:val="single" w:sz="4" w:space="0" w:color="auto"/>
            </w:tcBorders>
            <w:shd w:val="clear" w:color="auto" w:fill="auto"/>
            <w:tcMar>
              <w:top w:w="113" w:type="dxa"/>
              <w:bottom w:w="113" w:type="dxa"/>
            </w:tcMar>
            <w:vAlign w:val="center"/>
          </w:tcPr>
          <w:p w14:paraId="6B3150EA" w14:textId="02C84162" w:rsidR="001B3943" w:rsidRDefault="001E5D8B" w:rsidP="001B3943">
            <w:pPr>
              <w:spacing w:afterLines="1" w:after="3"/>
              <w:jc w:val="center"/>
              <w:rPr>
                <w:rFonts w:asciiTheme="minorEastAsia" w:hAnsiTheme="minorEastAsia"/>
                <w:b/>
                <w:sz w:val="18"/>
                <w:szCs w:val="18"/>
              </w:rPr>
            </w:pPr>
            <w:r>
              <w:rPr>
                <w:rFonts w:asciiTheme="minorEastAsia" w:hAnsiTheme="minorEastAsia" w:cs="Times New Roman (正文 CS 字体)"/>
                <w:iCs/>
                <w:spacing w:val="6"/>
                <w:sz w:val="18"/>
                <w:szCs w:val="18"/>
              </w:rPr>
              <w:t>-</w:t>
            </w:r>
          </w:p>
        </w:tc>
      </w:tr>
      <w:tr w:rsidR="001B3943" w14:paraId="1FEA34FA"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41B473A9" w14:textId="5810EECC"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41EC439A" w14:textId="6AF7BBA1" w:rsidR="001B3943" w:rsidRDefault="00995555" w:rsidP="009F4576">
            <w:pPr>
              <w:rPr>
                <w:rFonts w:asciiTheme="minorEastAsia" w:hAnsiTheme="minorEastAsia"/>
                <w:b/>
                <w:sz w:val="18"/>
                <w:szCs w:val="18"/>
              </w:rPr>
            </w:pPr>
            <w:r w:rsidRPr="00995555">
              <w:rPr>
                <w:rFonts w:asciiTheme="minorEastAsia" w:hAnsiTheme="minorEastAsia"/>
                <w:color w:val="000000" w:themeColor="text1"/>
                <w:sz w:val="17"/>
                <w:szCs w:val="17"/>
              </w:rPr>
              <w:t xml:space="preserve">{%if </w:t>
            </w:r>
            <w:proofErr w:type="spellStart"/>
            <w:r w:rsidRPr="00995555">
              <w:rPr>
                <w:rFonts w:asciiTheme="minorEastAsia" w:hAnsiTheme="minorEastAsia"/>
                <w:color w:val="000000" w:themeColor="text1"/>
                <w:sz w:val="17"/>
                <w:szCs w:val="17"/>
              </w:rPr>
              <w:t>var.knb|regimen_sum_</w:t>
            </w:r>
            <w:proofErr w:type="gramStart"/>
            <w:r w:rsidRPr="00995555">
              <w:rPr>
                <w:rFonts w:asciiTheme="minorEastAsia" w:hAnsiTheme="minorEastAsia"/>
                <w:color w:val="000000" w:themeColor="text1"/>
                <w:sz w:val="17"/>
                <w:szCs w:val="17"/>
              </w:rPr>
              <w:t>filter</w:t>
            </w:r>
            <w:proofErr w:type="spellEnd"/>
            <w:r w:rsidRPr="00995555">
              <w:rPr>
                <w:rFonts w:asciiTheme="minorEastAsia" w:hAnsiTheme="minorEastAsia"/>
                <w:color w:val="000000" w:themeColor="text1"/>
                <w:sz w:val="17"/>
                <w:szCs w:val="17"/>
              </w:rPr>
              <w:t xml:space="preserve"> !</w:t>
            </w:r>
            <w:proofErr w:type="gramEnd"/>
            <w:r w:rsidRPr="00995555">
              <w:rPr>
                <w:rFonts w:asciiTheme="minorEastAsia" w:hAnsiTheme="minorEastAsia"/>
                <w:color w:val="000000" w:themeColor="text1"/>
                <w:sz w:val="17"/>
                <w:szCs w:val="17"/>
              </w:rPr>
              <w:t>= “-” %}{{</w:t>
            </w:r>
            <w:proofErr w:type="spellStart"/>
            <w:r w:rsidRPr="00995555">
              <w:rPr>
                <w:rFonts w:asciiTheme="minorEastAsia" w:hAnsiTheme="minorEastAsia"/>
                <w:color w:val="000000" w:themeColor="text1"/>
                <w:sz w:val="17"/>
                <w:szCs w:val="17"/>
              </w:rPr>
              <w:t>var.knb|regimen_sum_filter</w:t>
            </w:r>
            <w:proofErr w:type="spellEnd"/>
            <w:r w:rsidRPr="00995555">
              <w:rPr>
                <w:rFonts w:asciiTheme="minorEastAsia" w:hAnsiTheme="minorEastAsia"/>
                <w:color w:val="000000" w:themeColor="text1"/>
                <w:sz w:val="17"/>
                <w:szCs w:val="17"/>
              </w:rPr>
              <w:t>}}{%endif%}</w:t>
            </w:r>
          </w:p>
        </w:tc>
      </w:tr>
      <w:tr w:rsidR="001B3943" w14:paraId="10BC3AD2"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A2ED9B" w14:textId="538F6BF4"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6785BD4E" w14:textId="5F625D27" w:rsidR="001B3943" w:rsidRDefault="00995555" w:rsidP="009F4576">
            <w:pPr>
              <w:rPr>
                <w:rFonts w:asciiTheme="minorEastAsia" w:hAnsiTheme="minorEastAsia"/>
                <w:b/>
                <w:sz w:val="18"/>
                <w:szCs w:val="18"/>
              </w:rPr>
            </w:pPr>
            <w:r>
              <w:rPr>
                <w:rFonts w:asciiTheme="minorEastAsia" w:hAnsiTheme="minorEastAsia" w:hint="eastAsia"/>
                <w:color w:val="000000" w:themeColor="text1"/>
                <w:sz w:val="17"/>
                <w:szCs w:val="17"/>
              </w:rPr>
              <w:t>-</w:t>
            </w:r>
          </w:p>
        </w:tc>
      </w:tr>
      <w:tr w:rsidR="00995555" w14:paraId="0C7507F5"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F86C9DE" w14:textId="056F56E0" w:rsidR="00995555" w:rsidRDefault="00995555" w:rsidP="0099555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7753152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495EC6AB"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3F857C6"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794C35F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7BBF72A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A9DC7AE"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20250C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7DE1B1CA"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566E87DF"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695F48A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7733C49"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ADC7B8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77C0765"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C347240"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630FE2CE"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37CE5B4"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98527AC"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F7F29D8" w14:textId="244FBFF0" w:rsidR="00995555" w:rsidRPr="001B3943" w:rsidRDefault="00995555" w:rsidP="00995555">
            <w:pPr>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15403F" w14:paraId="3972998A"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4758EC6B" w14:textId="5CA3C2B3" w:rsidR="0015403F" w:rsidRDefault="0015403F" w:rsidP="0015403F">
            <w:pPr>
              <w:spacing w:afterLines="1" w:after="3"/>
              <w:jc w:val="center"/>
              <w:rPr>
                <w:rFonts w:asciiTheme="minorEastAsia" w:hAnsiTheme="minorEastAsia"/>
                <w:b/>
                <w:bCs/>
                <w:color w:val="2193B0"/>
                <w:sz w:val="17"/>
                <w:szCs w:val="17"/>
              </w:rPr>
            </w:pPr>
            <w:r w:rsidRPr="0015403F">
              <w:rPr>
                <w:rFonts w:asciiTheme="minorEastAsia" w:hAnsiTheme="minorEastAsia"/>
                <w:b/>
                <w:sz w:val="18"/>
                <w:szCs w:val="18"/>
              </w:rPr>
              <w:t>{%tr endif%}</w:t>
            </w:r>
          </w:p>
        </w:tc>
      </w:tr>
      <w:tr w:rsidR="001E5D8B" w14:paraId="3574C272"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51E41133" w14:textId="270B347D" w:rsidR="001E5D8B" w:rsidRPr="0015403F" w:rsidRDefault="001E5D8B" w:rsidP="0015403F">
            <w:pPr>
              <w:spacing w:afterLines="1" w:after="3"/>
              <w:jc w:val="center"/>
              <w:rPr>
                <w:rFonts w:asciiTheme="minorEastAsia" w:hAnsiTheme="minorEastAsia"/>
                <w:b/>
                <w:sz w:val="18"/>
                <w:szCs w:val="18"/>
              </w:rPr>
            </w:pPr>
            <w:r w:rsidRPr="001E5D8B">
              <w:rPr>
                <w:rFonts w:asciiTheme="minorEastAsia" w:hAnsiTheme="minorEastAsia"/>
                <w:b/>
                <w:sz w:val="18"/>
                <w:szCs w:val="18"/>
              </w:rPr>
              <w:t xml:space="preserve">{%tr for a in </w:t>
            </w:r>
            <w:proofErr w:type="spellStart"/>
            <w:r w:rsidRPr="001E5D8B">
              <w:rPr>
                <w:rFonts w:asciiTheme="minorEastAsia" w:hAnsiTheme="minorEastAsia"/>
                <w:b/>
                <w:sz w:val="18"/>
                <w:szCs w:val="18"/>
              </w:rPr>
              <w:t>var.var_</w:t>
            </w:r>
            <w:proofErr w:type="gramStart"/>
            <w:r w:rsidRPr="001E5D8B">
              <w:rPr>
                <w:rFonts w:asciiTheme="minorEastAsia" w:hAnsiTheme="minorEastAsia"/>
                <w:b/>
                <w:sz w:val="18"/>
                <w:szCs w:val="18"/>
              </w:rPr>
              <w:t>somatic.level</w:t>
            </w:r>
            <w:proofErr w:type="gramEnd"/>
            <w:r w:rsidRPr="001E5D8B">
              <w:rPr>
                <w:rFonts w:asciiTheme="minorEastAsia" w:hAnsiTheme="minorEastAsia"/>
                <w:b/>
                <w:sz w:val="18"/>
                <w:szCs w:val="18"/>
              </w:rPr>
              <w:t>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var.var_somatic.level_II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var.var_germline.regimen_level_II</w:t>
            </w:r>
            <w:proofErr w:type="spellEnd"/>
            <w:r w:rsidRPr="001E5D8B">
              <w:rPr>
                <w:rFonts w:asciiTheme="minorEastAsia" w:hAnsiTheme="minorEastAsia"/>
                <w:b/>
                <w:sz w:val="18"/>
                <w:szCs w:val="18"/>
              </w:rPr>
              <w:t xml:space="preserve"> %}</w:t>
            </w:r>
          </w:p>
        </w:tc>
      </w:tr>
      <w:tr w:rsidR="00912B69" w14:paraId="1A43DBD6" w14:textId="17E09F51" w:rsidTr="00605C34">
        <w:trPr>
          <w:trHeight w:val="18"/>
          <w:jc w:val="center"/>
        </w:trPr>
        <w:tc>
          <w:tcPr>
            <w:tcW w:w="1560" w:type="dxa"/>
            <w:tcBorders>
              <w:top w:val="single" w:sz="4" w:space="0" w:color="auto"/>
              <w:bottom w:val="single" w:sz="12" w:space="0" w:color="auto"/>
            </w:tcBorders>
            <w:shd w:val="clear" w:color="auto" w:fill="F2F2F2"/>
            <w:vAlign w:val="center"/>
          </w:tcPr>
          <w:p w14:paraId="7AA72429"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79233FD6"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w:t>
            </w:r>
            <w:r w:rsidRPr="00983CE8">
              <w:rPr>
                <w:rFonts w:ascii="宋体" w:eastAsia="宋体" w:hAnsi="宋体" w:cs="Times New Roman (正文 CS 字体)"/>
                <w:b/>
                <w:color w:val="000000" w:themeColor="text1"/>
                <w:spacing w:val="6"/>
                <w:sz w:val="18"/>
                <w:szCs w:val="18"/>
                <w:lang w:eastAsia="zh-Hans"/>
              </w:rPr>
              <w:lastRenderedPageBreak/>
              <w:t>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854FA30"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4F0EF09C"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B315D1A"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FCD6C68"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6C4DA4E"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48F79403"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5CF62156"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FC87E9A" w14:textId="6969CFCF" w:rsidR="00912B69" w:rsidRDefault="00912B69" w:rsidP="00912B69">
            <w:pPr>
              <w:spacing w:afterLines="1" w:after="3"/>
              <w:jc w:val="center"/>
              <w:rPr>
                <w:rFonts w:asciiTheme="minorEastAsia" w:hAnsiTheme="minorEastAsia"/>
                <w:b/>
                <w:sz w:val="18"/>
                <w:szCs w:val="18"/>
              </w:rPr>
            </w:pPr>
            <w:r w:rsidRPr="00983CE8">
              <w:rPr>
                <w:rFonts w:ascii="宋体" w:eastAsia="宋体" w:hAnsi="宋体" w:cs="Times New Roman (正文 CS 字体)"/>
                <w:b/>
                <w:color w:val="000000" w:themeColor="text1"/>
                <w:spacing w:val="6"/>
                <w:sz w:val="18"/>
                <w:szCs w:val="18"/>
                <w:lang w:eastAsia="zh-Hans"/>
              </w:rPr>
              <w:t>{%p endif%}</w:t>
            </w:r>
          </w:p>
        </w:tc>
        <w:tc>
          <w:tcPr>
            <w:tcW w:w="2551" w:type="dxa"/>
            <w:gridSpan w:val="2"/>
            <w:tcBorders>
              <w:top w:val="single" w:sz="4" w:space="0" w:color="auto"/>
              <w:bottom w:val="single" w:sz="12" w:space="0" w:color="auto"/>
            </w:tcBorders>
            <w:shd w:val="clear" w:color="auto" w:fill="auto"/>
            <w:tcMar>
              <w:top w:w="113" w:type="dxa"/>
              <w:bottom w:w="113" w:type="dxa"/>
            </w:tcMar>
            <w:vAlign w:val="center"/>
          </w:tcPr>
          <w:p w14:paraId="52A81CA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166020D1" w14:textId="77777777" w:rsidR="00912B69" w:rsidRDefault="00912B69" w:rsidP="00912B69">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0D7A5DB"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C027150"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34C1F11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0F4ADB72"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45D160F5"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0C8167DB"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B79EFA9"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6FEBFB96"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B1F977D"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lastRenderedPageBreak/>
              <w:t>扩增</w:t>
            </w:r>
          </w:p>
          <w:p w14:paraId="160362C4"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AF0B034" w14:textId="2D043D88" w:rsidR="00912B69" w:rsidRDefault="00912B69" w:rsidP="00912B69">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64E3D6B8"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highlight w:val="yellow"/>
              </w:rPr>
              <w:t xml:space="preserve">{%p </w:t>
            </w:r>
            <w:proofErr w:type="spellStart"/>
            <w:r w:rsidRPr="00EB5555">
              <w:rPr>
                <w:rFonts w:ascii="宋体" w:eastAsia="宋体" w:hAnsi="宋体"/>
                <w:sz w:val="18"/>
                <w:szCs w:val="18"/>
                <w:highlight w:val="yellow"/>
              </w:rPr>
              <w:t>elif</w:t>
            </w:r>
            <w:proofErr w:type="spellEnd"/>
            <w:r w:rsidRPr="00EB5555">
              <w:rPr>
                <w:rFonts w:ascii="宋体" w:eastAsia="宋体" w:hAnsi="宋体"/>
                <w:sz w:val="18"/>
                <w:szCs w:val="18"/>
                <w:highlight w:val="yellow"/>
              </w:rPr>
              <w:t xml:space="preserve"> </w:t>
            </w:r>
            <w:proofErr w:type="spellStart"/>
            <w:r w:rsidRPr="00EB5555">
              <w:rPr>
                <w:rFonts w:ascii="宋体" w:eastAsia="宋体" w:hAnsi="宋体"/>
                <w:sz w:val="18"/>
                <w:szCs w:val="18"/>
                <w:highlight w:val="yellow"/>
              </w:rPr>
              <w:t>a.bio_category</w:t>
            </w:r>
            <w:proofErr w:type="spellEnd"/>
            <w:r w:rsidRPr="00EB5555">
              <w:rPr>
                <w:rFonts w:ascii="宋体" w:eastAsia="宋体" w:hAnsi="宋体"/>
                <w:sz w:val="18"/>
                <w:szCs w:val="18"/>
                <w:highlight w:val="yellow"/>
              </w:rPr>
              <w:t xml:space="preserve"> =</w:t>
            </w:r>
            <w:proofErr w:type="gramStart"/>
            <w:r w:rsidRPr="00EB5555">
              <w:rPr>
                <w:rFonts w:ascii="宋体" w:eastAsia="宋体" w:hAnsi="宋体"/>
                <w:sz w:val="18"/>
                <w:szCs w:val="18"/>
                <w:highlight w:val="yellow"/>
              </w:rPr>
              <w:t>= ”</w:t>
            </w:r>
            <w:proofErr w:type="spellStart"/>
            <w:r w:rsidRPr="00EB5555">
              <w:rPr>
                <w:rFonts w:ascii="宋体" w:eastAsia="宋体" w:hAnsi="宋体"/>
                <w:sz w:val="18"/>
                <w:szCs w:val="18"/>
                <w:highlight w:val="yellow"/>
              </w:rPr>
              <w:t>PHd</w:t>
            </w:r>
            <w:proofErr w:type="spellEnd"/>
            <w:proofErr w:type="gramEnd"/>
            <w:r w:rsidRPr="00EB5555">
              <w:rPr>
                <w:rFonts w:ascii="宋体" w:eastAsia="宋体" w:hAnsi="宋体"/>
                <w:sz w:val="18"/>
                <w:szCs w:val="18"/>
                <w:highlight w:val="yellow"/>
              </w:rPr>
              <w:t>”%}</w:t>
            </w:r>
          </w:p>
          <w:p w14:paraId="13B14B94"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if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HomoDel</w:t>
            </w:r>
            <w:proofErr w:type="spellEnd"/>
            <w:r w:rsidRPr="00EB5555">
              <w:rPr>
                <w:rFonts w:ascii="宋体" w:eastAsia="宋体" w:hAnsi="宋体"/>
                <w:sz w:val="18"/>
                <w:szCs w:val="18"/>
              </w:rPr>
              <w:t>”%}</w:t>
            </w:r>
          </w:p>
          <w:p w14:paraId="13AD347A"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纯合缺失</w:t>
            </w:r>
          </w:p>
          <w:p w14:paraId="76C2D946"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C165209"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HeteDel</w:t>
            </w:r>
            <w:proofErr w:type="spellEnd"/>
            <w:r w:rsidRPr="00EB5555">
              <w:rPr>
                <w:rFonts w:ascii="宋体" w:eastAsia="宋体" w:hAnsi="宋体"/>
                <w:sz w:val="18"/>
                <w:szCs w:val="18"/>
              </w:rPr>
              <w:t>”%}</w:t>
            </w:r>
          </w:p>
          <w:p w14:paraId="6F55E3A1"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杂合缺失</w:t>
            </w:r>
          </w:p>
          <w:p w14:paraId="4D0A98D0"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A95512F"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{%p else%}</w:t>
            </w:r>
          </w:p>
          <w:p w14:paraId="3D5847F3"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未知变异类型！</w:t>
            </w:r>
          </w:p>
          <w:p w14:paraId="7ECD00E0"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16B9490D" w14:textId="19A79C25" w:rsidR="00EB5555" w:rsidRPr="008B7269" w:rsidRDefault="00EB5555" w:rsidP="00EB5555">
            <w:pPr>
              <w:jc w:val="center"/>
              <w:rPr>
                <w:rFonts w:ascii="宋体" w:eastAsia="宋体" w:hAnsi="宋体"/>
                <w:sz w:val="18"/>
                <w:szCs w:val="18"/>
              </w:rPr>
            </w:pPr>
            <w:r w:rsidRPr="00EB5555">
              <w:rPr>
                <w:rFonts w:ascii="宋体" w:eastAsia="宋体" w:hAnsi="宋体"/>
                <w:sz w:val="18"/>
                <w:szCs w:val="18"/>
              </w:rPr>
              <w:t>{%p endif%}</w:t>
            </w:r>
          </w:p>
          <w:p w14:paraId="79ADC3F7" w14:textId="1EA47ACF" w:rsidR="00912B69" w:rsidRDefault="00912B69" w:rsidP="00912B69">
            <w:pPr>
              <w:spacing w:afterLines="1" w:after="3"/>
              <w:jc w:val="center"/>
              <w:rPr>
                <w:rFonts w:asciiTheme="minorEastAsia" w:hAnsiTheme="minorEastAsia"/>
                <w:b/>
                <w:sz w:val="18"/>
                <w:szCs w:val="18"/>
              </w:rPr>
            </w:pPr>
            <w:r w:rsidRPr="008B7269">
              <w:rPr>
                <w:rFonts w:ascii="宋体" w:eastAsia="宋体" w:hAnsi="宋体"/>
                <w:sz w:val="18"/>
                <w:szCs w:val="18"/>
                <w:highlight w:val="yellow"/>
              </w:rPr>
              <w:t>{%p endif%}</w:t>
            </w:r>
          </w:p>
        </w:tc>
        <w:tc>
          <w:tcPr>
            <w:tcW w:w="2693" w:type="dxa"/>
            <w:tcBorders>
              <w:top w:val="single" w:sz="4" w:space="0" w:color="auto"/>
              <w:left w:val="nil"/>
              <w:bottom w:val="single" w:sz="12" w:space="0" w:color="auto"/>
            </w:tcBorders>
            <w:shd w:val="clear" w:color="auto" w:fill="auto"/>
            <w:vAlign w:val="center"/>
          </w:tcPr>
          <w:p w14:paraId="6A33FF5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lastRenderedPageBreak/>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67D78159"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518A1DE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3AA925D1" w14:textId="77777777" w:rsidR="00B702B9" w:rsidRPr="00B702B9" w:rsidRDefault="00B702B9" w:rsidP="00B702B9">
            <w:pPr>
              <w:jc w:val="center"/>
              <w:rPr>
                <w:rFonts w:ascii="宋体" w:eastAsia="宋体" w:hAnsi="宋体"/>
                <w:sz w:val="18"/>
                <w:szCs w:val="18"/>
              </w:rPr>
            </w:pPr>
            <w:r w:rsidRPr="00B702B9">
              <w:rPr>
                <w:rFonts w:ascii="宋体" w:eastAsia="宋体" w:hAnsi="宋体" w:hint="eastAsia"/>
                <w:sz w:val="18"/>
                <w:szCs w:val="18"/>
              </w:rPr>
              <w:t>（{{a.freq_2}}）</w:t>
            </w:r>
          </w:p>
          <w:p w14:paraId="061C9E0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12E7BAA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5EF15EE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6CD2BED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6BF173FC"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w:t>
            </w:r>
            <w:r w:rsidRPr="00B702B9">
              <w:rPr>
                <w:rFonts w:ascii="宋体" w:eastAsia="宋体" w:hAnsi="宋体"/>
                <w:sz w:val="18"/>
                <w:szCs w:val="18"/>
              </w:rPr>
              <w:lastRenderedPageBreak/>
              <w:t>ct.reads</w:t>
            </w:r>
            <w:proofErr w:type="spellEnd"/>
            <w:r w:rsidRPr="00B702B9">
              <w:rPr>
                <w:rFonts w:ascii="宋体" w:eastAsia="宋体" w:hAnsi="宋体"/>
                <w:sz w:val="18"/>
                <w:szCs w:val="18"/>
              </w:rPr>
              <w:t>}} copies{%endif%}</w:t>
            </w:r>
          </w:p>
          <w:p w14:paraId="28FB77D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52325A16" w14:textId="7E32E014" w:rsid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00CB53A2" w14:textId="0885D8A1" w:rsidR="00EB5555" w:rsidRDefault="00EB5555" w:rsidP="00B702B9">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r w:rsidRPr="00EB5555">
              <w:rPr>
                <w:rFonts w:ascii="宋体" w:eastAsia="宋体" w:hAnsi="宋体"/>
                <w:sz w:val="18"/>
                <w:szCs w:val="18"/>
              </w:rPr>
              <w:t>a.bio_category</w:t>
            </w:r>
            <w:proofErr w:type="spellEnd"/>
            <w:r w:rsidRPr="00EB5555">
              <w:rPr>
                <w:rFonts w:ascii="宋体" w:eastAsia="宋体" w:hAnsi="宋体"/>
                <w:sz w:val="18"/>
                <w:szCs w:val="18"/>
              </w:rPr>
              <w:t xml:space="preserve"> =</w:t>
            </w:r>
            <w:proofErr w:type="gramStart"/>
            <w:r w:rsidRPr="00EB5555">
              <w:rPr>
                <w:rFonts w:ascii="宋体" w:eastAsia="宋体" w:hAnsi="宋体"/>
                <w:sz w:val="18"/>
                <w:szCs w:val="18"/>
              </w:rPr>
              <w:t>= ”</w:t>
            </w:r>
            <w:proofErr w:type="spellStart"/>
            <w:r w:rsidRPr="00EB5555">
              <w:rPr>
                <w:rFonts w:ascii="宋体" w:eastAsia="宋体" w:hAnsi="宋体"/>
                <w:sz w:val="18"/>
                <w:szCs w:val="18"/>
              </w:rPr>
              <w:t>PHd</w:t>
            </w:r>
            <w:proofErr w:type="spellEnd"/>
            <w:proofErr w:type="gramEnd"/>
            <w:r w:rsidRPr="00EB5555">
              <w:rPr>
                <w:rFonts w:ascii="宋体" w:eastAsia="宋体" w:hAnsi="宋体"/>
                <w:sz w:val="18"/>
                <w:szCs w:val="18"/>
              </w:rPr>
              <w:t>”%}</w:t>
            </w:r>
          </w:p>
          <w:p w14:paraId="11D440F4" w14:textId="16CC876B" w:rsidR="00EB5555" w:rsidRPr="00B702B9" w:rsidRDefault="00EB5555" w:rsidP="00B702B9">
            <w:pPr>
              <w:jc w:val="center"/>
              <w:rPr>
                <w:rFonts w:ascii="宋体" w:eastAsia="宋体" w:hAnsi="宋体"/>
                <w:sz w:val="18"/>
                <w:szCs w:val="18"/>
              </w:rPr>
            </w:pPr>
            <w:r>
              <w:rPr>
                <w:rFonts w:ascii="宋体" w:eastAsia="宋体" w:hAnsi="宋体" w:hint="eastAsia"/>
                <w:sz w:val="18"/>
                <w:szCs w:val="18"/>
              </w:rPr>
              <w:t>-</w:t>
            </w:r>
          </w:p>
          <w:p w14:paraId="14A8EDAA" w14:textId="70B6E10B" w:rsidR="00912B69" w:rsidRDefault="00B702B9" w:rsidP="00B702B9">
            <w:pPr>
              <w:spacing w:afterLines="1" w:after="3"/>
              <w:jc w:val="center"/>
              <w:rPr>
                <w:rFonts w:asciiTheme="minorEastAsia" w:hAnsiTheme="minorEastAsia"/>
                <w:b/>
                <w:sz w:val="18"/>
                <w:szCs w:val="18"/>
              </w:rPr>
            </w:pPr>
            <w:r w:rsidRPr="00B702B9">
              <w:rPr>
                <w:rFonts w:ascii="宋体" w:eastAsia="宋体" w:hAnsi="宋体"/>
                <w:sz w:val="18"/>
                <w:szCs w:val="18"/>
              </w:rPr>
              <w:t>{%p endif%}</w:t>
            </w:r>
          </w:p>
        </w:tc>
        <w:tc>
          <w:tcPr>
            <w:tcW w:w="2551" w:type="dxa"/>
            <w:gridSpan w:val="2"/>
            <w:tcBorders>
              <w:top w:val="single" w:sz="4" w:space="0" w:color="auto"/>
              <w:left w:val="nil"/>
              <w:bottom w:val="single" w:sz="12" w:space="0" w:color="auto"/>
            </w:tcBorders>
            <w:shd w:val="clear" w:color="auto" w:fill="auto"/>
            <w:vAlign w:val="center"/>
          </w:tcPr>
          <w:p w14:paraId="38D2D1C1"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lastRenderedPageBreak/>
              <w:t xml:space="preserve">{%p if </w:t>
            </w:r>
            <w:proofErr w:type="spellStart"/>
            <w:proofErr w:type="gramStart"/>
            <w:r w:rsidRPr="002E733C">
              <w:rPr>
                <w:rFonts w:asciiTheme="minorEastAsia" w:hAnsiTheme="minorEastAsia" w:cs="Times New Roman (正文 CS 字体)"/>
                <w:iCs/>
                <w:spacing w:val="6"/>
                <w:sz w:val="18"/>
                <w:szCs w:val="18"/>
              </w:rPr>
              <w:t>a.clinic</w:t>
            </w:r>
            <w:proofErr w:type="gramEnd"/>
            <w:r w:rsidRPr="002E733C">
              <w:rPr>
                <w:rFonts w:asciiTheme="minorEastAsia" w:hAnsiTheme="minorEastAsia" w:cs="Times New Roman (正文 CS 字体)"/>
                <w:iCs/>
                <w:spacing w:val="6"/>
                <w:sz w:val="18"/>
                <w:szCs w:val="18"/>
              </w:rPr>
              <w:t>_num_s</w:t>
            </w:r>
            <w:proofErr w:type="spellEnd"/>
            <w:r w:rsidRPr="002E733C">
              <w:rPr>
                <w:rFonts w:asciiTheme="minorEastAsia" w:hAnsiTheme="minorEastAsia" w:cs="Times New Roman (正文 CS 字体)"/>
                <w:iCs/>
                <w:spacing w:val="6"/>
                <w:sz w:val="18"/>
                <w:szCs w:val="18"/>
              </w:rPr>
              <w:t>==5%}</w:t>
            </w:r>
          </w:p>
          <w:p w14:paraId="0AC5B607"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I类</w:t>
            </w:r>
          </w:p>
          <w:p w14:paraId="5DE4E702"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t>{%p else%}</w:t>
            </w:r>
          </w:p>
          <w:p w14:paraId="317F27F8"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II类</w:t>
            </w:r>
          </w:p>
          <w:p w14:paraId="1F4C9688" w14:textId="762D32AD" w:rsidR="00912B69" w:rsidRDefault="002E733C" w:rsidP="002E733C">
            <w:pPr>
              <w:spacing w:afterLines="1" w:after="3"/>
              <w:jc w:val="center"/>
              <w:rPr>
                <w:rFonts w:asciiTheme="minorEastAsia" w:hAnsiTheme="minorEastAsia"/>
                <w:b/>
                <w:sz w:val="18"/>
                <w:szCs w:val="18"/>
              </w:rPr>
            </w:pPr>
            <w:r w:rsidRPr="002E733C">
              <w:rPr>
                <w:rFonts w:asciiTheme="minorEastAsia" w:hAnsiTheme="minorEastAsia" w:cs="Times New Roman (正文 CS 字体)"/>
                <w:iCs/>
                <w:spacing w:val="6"/>
                <w:sz w:val="18"/>
                <w:szCs w:val="18"/>
              </w:rPr>
              <w:t>{%p endif%}</w:t>
            </w:r>
          </w:p>
        </w:tc>
      </w:tr>
      <w:tr w:rsidR="001B3943" w14:paraId="45F325A5"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09A6055B" w14:textId="3D8778DC"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89F7C6" w14:textId="0F4E40A9"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 xml:space="preserve">{%if </w:t>
            </w:r>
            <w:proofErr w:type="spellStart"/>
            <w:r w:rsidRPr="00F03012">
              <w:rPr>
                <w:rFonts w:asciiTheme="minorEastAsia" w:hAnsiTheme="minorEastAsia"/>
                <w:color w:val="000000" w:themeColor="text1"/>
                <w:sz w:val="17"/>
                <w:szCs w:val="17"/>
              </w:rPr>
              <w:t>a|regimen_sum_</w:t>
            </w:r>
            <w:proofErr w:type="gramStart"/>
            <w:r w:rsidRPr="00F03012">
              <w:rPr>
                <w:rFonts w:asciiTheme="minorEastAsia" w:hAnsiTheme="minorEastAsia"/>
                <w:color w:val="000000" w:themeColor="text1"/>
                <w:sz w:val="17"/>
                <w:szCs w:val="17"/>
              </w:rPr>
              <w:t>filter</w:t>
            </w:r>
            <w:proofErr w:type="spellEnd"/>
            <w:r w:rsidRPr="00F03012">
              <w:rPr>
                <w:rFonts w:asciiTheme="minorEastAsia" w:hAnsiTheme="minorEastAsia"/>
                <w:color w:val="000000" w:themeColor="text1"/>
                <w:sz w:val="17"/>
                <w:szCs w:val="17"/>
              </w:rPr>
              <w:t>!=</w:t>
            </w:r>
            <w:proofErr w:type="gramEnd"/>
            <w:r w:rsidRPr="00F03012">
              <w:rPr>
                <w:rFonts w:asciiTheme="minorEastAsia" w:hAnsiTheme="minorEastAsia"/>
                <w:color w:val="000000" w:themeColor="text1"/>
                <w:sz w:val="17"/>
                <w:szCs w:val="17"/>
              </w:rPr>
              <w:t xml:space="preserve"> “-” %}{{</w:t>
            </w:r>
            <w:proofErr w:type="spellStart"/>
            <w:r w:rsidRPr="00F03012">
              <w:rPr>
                <w:rFonts w:asciiTheme="minorEastAsia" w:hAnsiTheme="minorEastAsia"/>
                <w:color w:val="000000" w:themeColor="text1"/>
                <w:sz w:val="17"/>
                <w:szCs w:val="17"/>
              </w:rPr>
              <w:t>a|regimen_sum_filter</w:t>
            </w:r>
            <w:proofErr w:type="spellEnd"/>
            <w:r w:rsidRPr="00F03012">
              <w:rPr>
                <w:rFonts w:asciiTheme="minorEastAsia" w:hAnsiTheme="minorEastAsia"/>
                <w:color w:val="000000" w:themeColor="text1"/>
                <w:sz w:val="17"/>
                <w:szCs w:val="17"/>
              </w:rPr>
              <w:t>}}{%endif%}</w:t>
            </w:r>
          </w:p>
        </w:tc>
      </w:tr>
      <w:tr w:rsidR="001B3943" w14:paraId="370832CF"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6AFB40" w14:textId="23096CAB"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CFA561" w14:textId="78EFD455"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03012" w14:paraId="746456AC"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60C7123" w14:textId="371B88DF" w:rsidR="00F03012" w:rsidRDefault="00F03012" w:rsidP="00F03012">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50B1498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3C5D93EF"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D0108E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BBF278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4F5D883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23F9C1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D531C34"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86DE38A"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1ABEE74C"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8BC10F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1E4DDED"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5422BE63"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3EECE6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0B70471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lastRenderedPageBreak/>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D640DC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2707B22"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20308EE9"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1E7460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0765C07"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7B5381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7E356FAB" w14:textId="77777777" w:rsidR="00F03012" w:rsidRDefault="00F03012" w:rsidP="00F03012">
            <w:pPr>
              <w:snapToGrid w:val="0"/>
              <w:spacing w:afterLines="1" w:after="3"/>
              <w:rPr>
                <w:rFonts w:asciiTheme="minorEastAsia" w:hAnsiTheme="minorEastAsia"/>
                <w:color w:val="000000" w:themeColor="text1"/>
                <w:sz w:val="17"/>
                <w:szCs w:val="17"/>
              </w:rPr>
            </w:pPr>
          </w:p>
          <w:p w14:paraId="7A5A470A" w14:textId="6309DEA4" w:rsidR="00F03012" w:rsidRDefault="00F03012" w:rsidP="00F03012">
            <w:pPr>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1E5D8B" w14:paraId="53A11B51"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747F5307" w14:textId="7785D3BA"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lastRenderedPageBreak/>
              <w:t xml:space="preserve">{%tr </w:t>
            </w:r>
            <w:proofErr w:type="spellStart"/>
            <w:r w:rsidRPr="00F03012">
              <w:rPr>
                <w:rFonts w:asciiTheme="minorEastAsia" w:hAnsiTheme="minorEastAsia"/>
                <w:b/>
                <w:sz w:val="18"/>
                <w:szCs w:val="18"/>
              </w:rPr>
              <w:t>endfor</w:t>
            </w:r>
            <w:proofErr w:type="spellEnd"/>
            <w:r w:rsidRPr="00F03012">
              <w:rPr>
                <w:rFonts w:asciiTheme="minorEastAsia" w:hAnsiTheme="minorEastAsia"/>
                <w:b/>
                <w:sz w:val="18"/>
                <w:szCs w:val="18"/>
              </w:rPr>
              <w:t>%}</w:t>
            </w:r>
          </w:p>
        </w:tc>
      </w:tr>
      <w:tr w:rsidR="001E5D8B" w14:paraId="13DC9310"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1BDD4CEB" w14:textId="0C6CC6A8"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t xml:space="preserve">{%tr if not </w:t>
            </w:r>
            <w:proofErr w:type="spellStart"/>
            <w:r w:rsidRPr="00F03012">
              <w:rPr>
                <w:rFonts w:asciiTheme="minorEastAsia" w:hAnsiTheme="minorEastAsia"/>
                <w:b/>
                <w:sz w:val="18"/>
                <w:szCs w:val="18"/>
              </w:rPr>
              <w:t>var.knb</w:t>
            </w:r>
            <w:proofErr w:type="spellEnd"/>
            <w:r w:rsidRPr="00F03012">
              <w:rPr>
                <w:rFonts w:asciiTheme="minorEastAsia" w:hAnsiTheme="minorEastAsia"/>
                <w:b/>
                <w:sz w:val="18"/>
                <w:szCs w:val="18"/>
              </w:rPr>
              <w:t xml:space="preserve"> and not </w:t>
            </w:r>
            <w:proofErr w:type="spellStart"/>
            <w:r w:rsidRPr="00F03012">
              <w:rPr>
                <w:rFonts w:asciiTheme="minorEastAsia" w:hAnsiTheme="minorEastAsia"/>
                <w:b/>
                <w:sz w:val="18"/>
                <w:szCs w:val="18"/>
              </w:rPr>
              <w:t>var.var_</w:t>
            </w:r>
            <w:proofErr w:type="gramStart"/>
            <w:r w:rsidRPr="00F03012">
              <w:rPr>
                <w:rFonts w:asciiTheme="minorEastAsia" w:hAnsiTheme="minorEastAsia"/>
                <w:b/>
                <w:sz w:val="18"/>
                <w:szCs w:val="18"/>
              </w:rPr>
              <w:t>somatic.level</w:t>
            </w:r>
            <w:proofErr w:type="gramEnd"/>
            <w:r w:rsidRPr="00F03012">
              <w:rPr>
                <w:rFonts w:asciiTheme="minorEastAsia" w:hAnsiTheme="minorEastAsia"/>
                <w:b/>
                <w:sz w:val="18"/>
                <w:szCs w:val="18"/>
              </w:rPr>
              <w:t>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var.var_somatic.level_II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var.var_germline.regimen_level_II</w:t>
            </w:r>
            <w:proofErr w:type="spellEnd"/>
            <w:r w:rsidRPr="00F03012">
              <w:rPr>
                <w:rFonts w:asciiTheme="minorEastAsia" w:hAnsiTheme="minorEastAsia"/>
                <w:b/>
                <w:sz w:val="18"/>
                <w:szCs w:val="18"/>
              </w:rPr>
              <w:t xml:space="preserve"> %}</w:t>
            </w:r>
          </w:p>
        </w:tc>
      </w:tr>
      <w:tr w:rsidR="004046BD" w14:paraId="2DC32791"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r w:rsidR="001E5D8B" w14:paraId="3DF02D34"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63C5FFB8" w14:textId="60EBD308" w:rsidR="001E5D8B" w:rsidRDefault="001E5D8B" w:rsidP="00F03012">
            <w:pPr>
              <w:spacing w:afterLines="1" w:after="3"/>
              <w:jc w:val="center"/>
              <w:rPr>
                <w:rFonts w:ascii="宋体" w:eastAsia="宋体" w:hAnsi="宋体"/>
                <w:sz w:val="18"/>
                <w:szCs w:val="18"/>
              </w:rPr>
            </w:pPr>
            <w:r w:rsidRPr="00F03012">
              <w:rPr>
                <w:rFonts w:asciiTheme="minorEastAsia" w:hAnsiTheme="minorEastAsia"/>
                <w:b/>
                <w:sz w:val="18"/>
                <w:szCs w:val="18"/>
              </w:rPr>
              <w:t>{%tr endif%}</w:t>
            </w:r>
          </w:p>
        </w:tc>
      </w:tr>
    </w:tbl>
    <w:p w14:paraId="1E71FE4A" w14:textId="77777777" w:rsidR="00DF4E56" w:rsidRPr="00D3348E" w:rsidRDefault="00DF4E56" w:rsidP="00D3348E">
      <w:pPr>
        <w:widowControl/>
        <w:jc w:val="left"/>
        <w:rPr>
          <w:rFonts w:ascii="宋体" w:eastAsia="宋体" w:hAnsi="宋体"/>
          <w:color w:val="404040" w:themeColor="text1" w:themeTint="BF"/>
          <w:sz w:val="16"/>
          <w:szCs w:val="16"/>
        </w:rPr>
      </w:pPr>
    </w:p>
    <w:p w14:paraId="7BF526AE" w14:textId="3D1920A8" w:rsidR="008519F1"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1B3943" w:rsidRPr="005410B8">
        <w:rPr>
          <w:rFonts w:ascii="宋体" w:eastAsia="宋体" w:hAnsi="宋体" w:cs="宋体" w:hint="eastAsia"/>
          <w:b/>
          <w:szCs w:val="18"/>
        </w:rPr>
        <w:t>临床意义未明的变异</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756"/>
        <w:gridCol w:w="2512"/>
      </w:tblGrid>
      <w:tr w:rsidR="00706822" w14:paraId="6EBA2ACA"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B17F96" w14:paraId="060ADA9B"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68B86BC2" w14:textId="0EEF59F7" w:rsid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if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B17F96" w14:paraId="0A09D750"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311B9402" w14:textId="3558C52A" w:rsidR="00B17F96" w:rsidRP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for a in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2E733C" w14:paraId="0ED398EB" w14:textId="77777777" w:rsidTr="00605C34">
        <w:trPr>
          <w:trHeight w:val="428"/>
          <w:jc w:val="center"/>
        </w:trPr>
        <w:tc>
          <w:tcPr>
            <w:tcW w:w="1560" w:type="dxa"/>
            <w:tcBorders>
              <w:bottom w:val="single" w:sz="2" w:space="0" w:color="auto"/>
            </w:tcBorders>
            <w:shd w:val="clear" w:color="auto" w:fill="F2F2F2" w:themeFill="background1" w:themeFillShade="F2"/>
            <w:vAlign w:val="center"/>
          </w:tcPr>
          <w:p w14:paraId="5B517B02"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FE8EE24"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0604C2EF"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7FB6F4DB"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8DC71F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0BF21C"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lastRenderedPageBreak/>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153E18E"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6A00E61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3F870014"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497D16CD" w14:textId="391ADA4E" w:rsidR="002E733C" w:rsidRDefault="002E733C" w:rsidP="002E733C">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527" w:type="dxa"/>
            <w:tcBorders>
              <w:bottom w:val="single" w:sz="2" w:space="0" w:color="auto"/>
            </w:tcBorders>
            <w:shd w:val="clear" w:color="auto" w:fill="auto"/>
            <w:tcMar>
              <w:top w:w="113" w:type="dxa"/>
              <w:bottom w:w="113" w:type="dxa"/>
            </w:tcMar>
            <w:vAlign w:val="center"/>
          </w:tcPr>
          <w:p w14:paraId="64BD905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5756945F" w14:textId="77777777" w:rsidR="002E733C" w:rsidRDefault="002E733C" w:rsidP="002E733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F86E0A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464F580"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102B2E5B"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639E2063"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444D732C"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6A482677"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6CF8880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15869A5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67DB6E0B"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扩增</w:t>
            </w:r>
          </w:p>
          <w:p w14:paraId="68197A8E"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47F7C44" w14:textId="65B13649" w:rsidR="002E733C" w:rsidRDefault="002E733C" w:rsidP="002E733C">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lastRenderedPageBreak/>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44C1716C"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highlight w:val="yellow"/>
              </w:rPr>
              <w:t xml:space="preserve">{%p </w:t>
            </w:r>
            <w:proofErr w:type="spellStart"/>
            <w:r w:rsidRPr="00EB5555">
              <w:rPr>
                <w:rFonts w:ascii="宋体" w:eastAsia="宋体" w:hAnsi="宋体"/>
                <w:sz w:val="18"/>
                <w:szCs w:val="18"/>
                <w:highlight w:val="yellow"/>
              </w:rPr>
              <w:t>elif</w:t>
            </w:r>
            <w:proofErr w:type="spellEnd"/>
            <w:r w:rsidRPr="00EB5555">
              <w:rPr>
                <w:rFonts w:ascii="宋体" w:eastAsia="宋体" w:hAnsi="宋体"/>
                <w:sz w:val="18"/>
                <w:szCs w:val="18"/>
                <w:highlight w:val="yellow"/>
              </w:rPr>
              <w:t xml:space="preserve"> </w:t>
            </w:r>
            <w:proofErr w:type="spellStart"/>
            <w:r w:rsidRPr="00EB5555">
              <w:rPr>
                <w:rFonts w:ascii="宋体" w:eastAsia="宋体" w:hAnsi="宋体"/>
                <w:sz w:val="18"/>
                <w:szCs w:val="18"/>
                <w:highlight w:val="yellow"/>
              </w:rPr>
              <w:t>a.bio_category</w:t>
            </w:r>
            <w:proofErr w:type="spellEnd"/>
            <w:r w:rsidRPr="00EB5555">
              <w:rPr>
                <w:rFonts w:ascii="宋体" w:eastAsia="宋体" w:hAnsi="宋体"/>
                <w:sz w:val="18"/>
                <w:szCs w:val="18"/>
                <w:highlight w:val="yellow"/>
              </w:rPr>
              <w:t xml:space="preserve"> =</w:t>
            </w:r>
            <w:proofErr w:type="gramStart"/>
            <w:r w:rsidRPr="00EB5555">
              <w:rPr>
                <w:rFonts w:ascii="宋体" w:eastAsia="宋体" w:hAnsi="宋体"/>
                <w:sz w:val="18"/>
                <w:szCs w:val="18"/>
                <w:highlight w:val="yellow"/>
              </w:rPr>
              <w:t>= ”</w:t>
            </w:r>
            <w:proofErr w:type="spellStart"/>
            <w:r w:rsidRPr="00EB5555">
              <w:rPr>
                <w:rFonts w:ascii="宋体" w:eastAsia="宋体" w:hAnsi="宋体"/>
                <w:sz w:val="18"/>
                <w:szCs w:val="18"/>
                <w:highlight w:val="yellow"/>
              </w:rPr>
              <w:t>PHd</w:t>
            </w:r>
            <w:proofErr w:type="spellEnd"/>
            <w:proofErr w:type="gramEnd"/>
            <w:r w:rsidRPr="00EB5555">
              <w:rPr>
                <w:rFonts w:ascii="宋体" w:eastAsia="宋体" w:hAnsi="宋体"/>
                <w:sz w:val="18"/>
                <w:szCs w:val="18"/>
                <w:highlight w:val="yellow"/>
              </w:rPr>
              <w:t>”%}</w:t>
            </w:r>
          </w:p>
          <w:p w14:paraId="4C291D91"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if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HomoDel</w:t>
            </w:r>
            <w:proofErr w:type="spellEnd"/>
            <w:r w:rsidRPr="00EB5555">
              <w:rPr>
                <w:rFonts w:ascii="宋体" w:eastAsia="宋体" w:hAnsi="宋体"/>
                <w:sz w:val="18"/>
                <w:szCs w:val="18"/>
              </w:rPr>
              <w:t>”%}</w:t>
            </w:r>
          </w:p>
          <w:p w14:paraId="60601BA4"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纯合缺失</w:t>
            </w:r>
          </w:p>
          <w:p w14:paraId="621145DB"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4BB1D63F"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HeteDel</w:t>
            </w:r>
            <w:proofErr w:type="spellEnd"/>
            <w:r w:rsidRPr="00EB5555">
              <w:rPr>
                <w:rFonts w:ascii="宋体" w:eastAsia="宋体" w:hAnsi="宋体"/>
                <w:sz w:val="18"/>
                <w:szCs w:val="18"/>
              </w:rPr>
              <w:t>”%}</w:t>
            </w:r>
          </w:p>
          <w:p w14:paraId="00751A1D"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杂合缺失</w:t>
            </w:r>
          </w:p>
          <w:p w14:paraId="27777B3E"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DBFAF8D"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{%p else%}</w:t>
            </w:r>
          </w:p>
          <w:p w14:paraId="2DBE71C7"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未知变异类型！</w:t>
            </w:r>
          </w:p>
          <w:p w14:paraId="7E1FAE4D"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5A7C6E0D" w14:textId="206EC1B7" w:rsidR="00EB5555" w:rsidRPr="008B7269" w:rsidRDefault="00EB5555" w:rsidP="00EB5555">
            <w:pPr>
              <w:jc w:val="center"/>
              <w:rPr>
                <w:rFonts w:ascii="宋体" w:eastAsia="宋体" w:hAnsi="宋体"/>
                <w:sz w:val="18"/>
                <w:szCs w:val="18"/>
              </w:rPr>
            </w:pPr>
            <w:r w:rsidRPr="00EB5555">
              <w:rPr>
                <w:rFonts w:ascii="宋体" w:eastAsia="宋体" w:hAnsi="宋体"/>
                <w:sz w:val="18"/>
                <w:szCs w:val="18"/>
              </w:rPr>
              <w:t>{%p endif%}</w:t>
            </w:r>
          </w:p>
          <w:p w14:paraId="1022EC93" w14:textId="19CF1F03" w:rsidR="002E733C" w:rsidRDefault="002E733C" w:rsidP="002E733C">
            <w:pPr>
              <w:jc w:val="center"/>
              <w:rPr>
                <w:rFonts w:ascii="宋体" w:eastAsia="宋体" w:hAnsi="宋体"/>
                <w:sz w:val="18"/>
                <w:szCs w:val="18"/>
              </w:rPr>
            </w:pPr>
            <w:r w:rsidRPr="008B7269">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1D3282F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lastRenderedPageBreak/>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35D7A49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2CD1DA52"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09B14EBD" w14:textId="77777777" w:rsidR="00B702B9" w:rsidRPr="00B702B9" w:rsidRDefault="00B702B9" w:rsidP="00B702B9">
            <w:pPr>
              <w:jc w:val="center"/>
              <w:rPr>
                <w:rFonts w:ascii="宋体" w:eastAsia="宋体" w:hAnsi="宋体"/>
                <w:sz w:val="18"/>
                <w:szCs w:val="18"/>
              </w:rPr>
            </w:pPr>
            <w:r w:rsidRPr="00B702B9">
              <w:rPr>
                <w:rFonts w:ascii="宋体" w:eastAsia="宋体" w:hAnsi="宋体" w:hint="eastAsia"/>
                <w:sz w:val="18"/>
                <w:szCs w:val="18"/>
              </w:rPr>
              <w:t>（{{a.freq_2}}）</w:t>
            </w:r>
          </w:p>
          <w:p w14:paraId="72265F0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45199758"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01CFDD2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1E64781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0F5ED58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a.rna_detect.reads</w:t>
            </w:r>
            <w:proofErr w:type="spellEnd"/>
            <w:r w:rsidRPr="00B702B9">
              <w:rPr>
                <w:rFonts w:ascii="宋体" w:eastAsia="宋体" w:hAnsi="宋体"/>
                <w:sz w:val="18"/>
                <w:szCs w:val="18"/>
              </w:rPr>
              <w:t>}} copies{%endif%}</w:t>
            </w:r>
          </w:p>
          <w:p w14:paraId="44338DF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08DA0D5B" w14:textId="3A50C595" w:rsid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47B8B59A" w14:textId="164DAB16" w:rsidR="00EB5555" w:rsidRDefault="00EB5555" w:rsidP="00B702B9">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r w:rsidRPr="00EB5555">
              <w:rPr>
                <w:rFonts w:ascii="宋体" w:eastAsia="宋体" w:hAnsi="宋体"/>
                <w:sz w:val="18"/>
                <w:szCs w:val="18"/>
              </w:rPr>
              <w:t>a.bio_category</w:t>
            </w:r>
            <w:proofErr w:type="spellEnd"/>
            <w:r w:rsidRPr="00EB5555">
              <w:rPr>
                <w:rFonts w:ascii="宋体" w:eastAsia="宋体" w:hAnsi="宋体"/>
                <w:sz w:val="18"/>
                <w:szCs w:val="18"/>
              </w:rPr>
              <w:t xml:space="preserve"> </w:t>
            </w:r>
            <w:r w:rsidRPr="00EB5555">
              <w:rPr>
                <w:rFonts w:ascii="宋体" w:eastAsia="宋体" w:hAnsi="宋体"/>
                <w:sz w:val="18"/>
                <w:szCs w:val="18"/>
              </w:rPr>
              <w:lastRenderedPageBreak/>
              <w:t>=</w:t>
            </w:r>
            <w:proofErr w:type="gramStart"/>
            <w:r w:rsidRPr="00EB5555">
              <w:rPr>
                <w:rFonts w:ascii="宋体" w:eastAsia="宋体" w:hAnsi="宋体"/>
                <w:sz w:val="18"/>
                <w:szCs w:val="18"/>
              </w:rPr>
              <w:t>= ”</w:t>
            </w:r>
            <w:proofErr w:type="spellStart"/>
            <w:r w:rsidRPr="00EB5555">
              <w:rPr>
                <w:rFonts w:ascii="宋体" w:eastAsia="宋体" w:hAnsi="宋体"/>
                <w:sz w:val="18"/>
                <w:szCs w:val="18"/>
              </w:rPr>
              <w:t>PHd</w:t>
            </w:r>
            <w:proofErr w:type="spellEnd"/>
            <w:proofErr w:type="gramEnd"/>
            <w:r w:rsidRPr="00EB5555">
              <w:rPr>
                <w:rFonts w:ascii="宋体" w:eastAsia="宋体" w:hAnsi="宋体"/>
                <w:sz w:val="18"/>
                <w:szCs w:val="18"/>
              </w:rPr>
              <w:t>”%}</w:t>
            </w:r>
          </w:p>
          <w:p w14:paraId="3CA916AD" w14:textId="3DD7C0B7" w:rsidR="00EB5555" w:rsidRPr="00B702B9" w:rsidRDefault="00EB5555" w:rsidP="00B702B9">
            <w:pPr>
              <w:jc w:val="center"/>
              <w:rPr>
                <w:rFonts w:ascii="宋体" w:eastAsia="宋体" w:hAnsi="宋体"/>
                <w:sz w:val="18"/>
                <w:szCs w:val="18"/>
              </w:rPr>
            </w:pPr>
            <w:r>
              <w:rPr>
                <w:rFonts w:ascii="宋体" w:eastAsia="宋体" w:hAnsi="宋体" w:hint="eastAsia"/>
                <w:sz w:val="18"/>
                <w:szCs w:val="18"/>
              </w:rPr>
              <w:t>-</w:t>
            </w:r>
          </w:p>
          <w:p w14:paraId="07D72F4B" w14:textId="303F209F" w:rsidR="002E733C" w:rsidRDefault="00B702B9" w:rsidP="00B702B9">
            <w:pPr>
              <w:adjustRightInd w:val="0"/>
              <w:snapToGrid w:val="0"/>
              <w:jc w:val="center"/>
              <w:rPr>
                <w:rFonts w:ascii="宋体" w:eastAsia="宋体" w:hAnsi="宋体"/>
                <w:sz w:val="18"/>
                <w:szCs w:val="18"/>
              </w:rPr>
            </w:pPr>
            <w:r w:rsidRPr="00B702B9">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F7C45AB" w14:textId="79C41388" w:rsid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lastRenderedPageBreak/>
              <w:t>I</w:t>
            </w:r>
            <w:r>
              <w:rPr>
                <w:rFonts w:asciiTheme="minorEastAsia" w:hAnsiTheme="minorEastAsia" w:cs="Times New Roman (正文 CS 字体)"/>
                <w:iCs/>
                <w:spacing w:val="6"/>
                <w:sz w:val="18"/>
                <w:szCs w:val="18"/>
              </w:rPr>
              <w:t>I</w:t>
            </w:r>
            <w:r w:rsidRPr="002E733C">
              <w:rPr>
                <w:rFonts w:asciiTheme="minorEastAsia" w:hAnsiTheme="minorEastAsia" w:cs="Times New Roman (正文 CS 字体)" w:hint="eastAsia"/>
                <w:iCs/>
                <w:spacing w:val="6"/>
                <w:sz w:val="18"/>
                <w:szCs w:val="18"/>
              </w:rPr>
              <w:t>I类</w:t>
            </w:r>
          </w:p>
        </w:tc>
      </w:tr>
      <w:tr w:rsidR="002E733C" w14:paraId="137BA2DC"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669E32E1" w14:textId="77777777" w:rsidR="002E733C" w:rsidRDefault="002E733C" w:rsidP="002E733C">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5E12D4D4" w14:textId="705756C8" w:rsidR="002E733C" w:rsidRDefault="00D223C1" w:rsidP="002E733C">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w:t>
            </w:r>
          </w:p>
        </w:tc>
      </w:tr>
      <w:tr w:rsidR="002E733C" w14:paraId="4D5381E1"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09237D3C" w14:textId="77777777" w:rsidR="002E733C" w:rsidRDefault="002E733C" w:rsidP="002E733C">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318819D3" w14:textId="1B739ACE" w:rsidR="002E733C" w:rsidRDefault="002E733C" w:rsidP="002E733C">
            <w:pPr>
              <w:snapToGrid w:val="0"/>
              <w:spacing w:afterLines="1" w:after="3"/>
              <w:rPr>
                <w:rFonts w:asciiTheme="minorEastAsia" w:hAnsiTheme="minorEastAsia"/>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E3745" w14:paraId="1AD61E73" w14:textId="77777777" w:rsidTr="00605C34">
        <w:trPr>
          <w:trHeight w:val="227"/>
          <w:jc w:val="center"/>
        </w:trPr>
        <w:tc>
          <w:tcPr>
            <w:tcW w:w="1560"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7795" w:type="dxa"/>
            <w:gridSpan w:val="3"/>
            <w:tcBorders>
              <w:top w:val="single" w:sz="2" w:space="0" w:color="auto"/>
              <w:bottom w:val="single" w:sz="12" w:space="0" w:color="auto"/>
            </w:tcBorders>
            <w:shd w:val="clear" w:color="auto" w:fill="auto"/>
            <w:tcMar>
              <w:top w:w="113" w:type="dxa"/>
              <w:bottom w:w="113" w:type="dxa"/>
            </w:tcMar>
            <w:vAlign w:val="center"/>
          </w:tcPr>
          <w:p w14:paraId="3F490E24" w14:textId="275F000B" w:rsidR="00FE3745" w:rsidRDefault="001B3943"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B17F96" w14:paraId="2588A7E7"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FBDF5BA" w14:textId="00BF655D" w:rsid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 xml:space="preserve">{%tr </w:t>
            </w:r>
            <w:proofErr w:type="spellStart"/>
            <w:r w:rsidRPr="00B17F96">
              <w:rPr>
                <w:rFonts w:asciiTheme="minorEastAsia" w:hAnsiTheme="minorEastAsia"/>
                <w:color w:val="000000" w:themeColor="text1"/>
                <w:sz w:val="17"/>
                <w:szCs w:val="17"/>
              </w:rPr>
              <w:t>endfor</w:t>
            </w:r>
            <w:proofErr w:type="spellEnd"/>
            <w:r w:rsidRPr="00B17F96">
              <w:rPr>
                <w:rFonts w:asciiTheme="minorEastAsia" w:hAnsiTheme="minorEastAsia"/>
                <w:color w:val="000000" w:themeColor="text1"/>
                <w:sz w:val="17"/>
                <w:szCs w:val="17"/>
              </w:rPr>
              <w:t>%}</w:t>
            </w:r>
          </w:p>
        </w:tc>
      </w:tr>
      <w:tr w:rsidR="00B17F96" w14:paraId="29D7346F" w14:textId="77777777" w:rsidTr="00B17F96">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7C774C3" w14:textId="4E8C7074"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else%}</w:t>
            </w:r>
          </w:p>
        </w:tc>
      </w:tr>
      <w:tr w:rsidR="00B17F96" w14:paraId="4EB82350" w14:textId="77777777" w:rsidTr="00B17F96">
        <w:trPr>
          <w:trHeight w:val="754"/>
          <w:jc w:val="center"/>
        </w:trPr>
        <w:tc>
          <w:tcPr>
            <w:tcW w:w="9355" w:type="dxa"/>
            <w:gridSpan w:val="4"/>
            <w:tcBorders>
              <w:top w:val="single" w:sz="12" w:space="0" w:color="auto"/>
              <w:bottom w:val="single" w:sz="12" w:space="0" w:color="auto"/>
            </w:tcBorders>
            <w:shd w:val="clear" w:color="auto" w:fill="auto"/>
            <w:vAlign w:val="center"/>
          </w:tcPr>
          <w:p w14:paraId="2B0089ED" w14:textId="7CE8EC75"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CF6579">
              <w:rPr>
                <w:rFonts w:asciiTheme="minorEastAsia" w:hAnsiTheme="minorEastAsia" w:hint="eastAsia"/>
                <w:color w:val="000000" w:themeColor="text1"/>
                <w:sz w:val="18"/>
                <w:szCs w:val="18"/>
              </w:rPr>
              <w:t>未检测到变异</w:t>
            </w:r>
          </w:p>
        </w:tc>
      </w:tr>
      <w:tr w:rsidR="00B17F96" w14:paraId="5B9D010A"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5CC70F26" w14:textId="2F1FBA2F"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endif%}</w:t>
            </w:r>
          </w:p>
        </w:tc>
      </w:tr>
    </w:tbl>
    <w:p w14:paraId="5CA11627" w14:textId="3C96FB57" w:rsidR="00683150" w:rsidRPr="00DF4E56"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6FD40950"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34762F02"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w:t>
      </w: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08305E54" w14:textId="77777777" w:rsidR="002E619C"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29F77DC" w:rsidR="00683150"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lastRenderedPageBreak/>
        <w:t>4</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7D9594C0" w:rsidR="00C74C02"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41362F6B" w:rsidR="00AD0738" w:rsidRDefault="00C904C5" w:rsidP="00AD0738">
            <w:pPr>
              <w:spacing w:line="240" w:lineRule="exact"/>
              <w:jc w:val="center"/>
              <w:rPr>
                <w:rFonts w:ascii="宋体" w:eastAsia="宋体" w:hAnsi="宋体"/>
                <w:color w:val="000000" w:themeColor="text1"/>
                <w:spacing w:val="6"/>
                <w:sz w:val="18"/>
                <w:szCs w:val="18"/>
              </w:rPr>
            </w:pPr>
            <w:r w:rsidRPr="00C904C5">
              <w:rPr>
                <w:rFonts w:ascii="宋体" w:eastAsia="宋体" w:hAnsi="宋体"/>
                <w:color w:val="000000" w:themeColor="text1"/>
                <w:spacing w:val="6"/>
                <w:sz w:val="18"/>
                <w:szCs w:val="18"/>
              </w:rPr>
              <w:t xml:space="preserve">{%if </w:t>
            </w:r>
            <w:proofErr w:type="spellStart"/>
            <w:proofErr w:type="gramStart"/>
            <w:r w:rsidRPr="00C904C5">
              <w:rPr>
                <w:rFonts w:ascii="宋体" w:eastAsia="宋体" w:hAnsi="宋体"/>
                <w:color w:val="000000" w:themeColor="text1"/>
                <w:spacing w:val="6"/>
                <w:sz w:val="18"/>
                <w:szCs w:val="18"/>
              </w:rPr>
              <w:t>sample.tumor</w:t>
            </w:r>
            <w:proofErr w:type="gramEnd"/>
            <w:r w:rsidRPr="00C904C5">
              <w:rPr>
                <w:rFonts w:ascii="宋体" w:eastAsia="宋体" w:hAnsi="宋体"/>
                <w:color w:val="000000" w:themeColor="text1"/>
                <w:spacing w:val="6"/>
                <w:sz w:val="18"/>
                <w:szCs w:val="18"/>
              </w:rPr>
              <w:t>_content</w:t>
            </w:r>
            <w:proofErr w:type="spellEnd"/>
            <w:r w:rsidRPr="00C904C5">
              <w:rPr>
                <w:rFonts w:ascii="宋体" w:eastAsia="宋体" w:hAnsi="宋体"/>
                <w:color w:val="000000" w:themeColor="text1"/>
                <w:spacing w:val="6"/>
                <w:sz w:val="18"/>
                <w:szCs w:val="18"/>
              </w:rPr>
              <w:t>%}{{</w:t>
            </w:r>
            <w:proofErr w:type="spellStart"/>
            <w:r w:rsidRPr="00C904C5">
              <w:rPr>
                <w:rFonts w:ascii="宋体" w:eastAsia="宋体" w:hAnsi="宋体"/>
                <w:color w:val="000000" w:themeColor="text1"/>
                <w:spacing w:val="6"/>
                <w:sz w:val="18"/>
                <w:szCs w:val="18"/>
              </w:rPr>
              <w:t>sample.tumor_content</w:t>
            </w:r>
            <w:proofErr w:type="spellEnd"/>
            <w:r w:rsidRPr="00C904C5">
              <w:rPr>
                <w:rFonts w:ascii="宋体" w:eastAsia="宋体" w:hAnsi="宋体"/>
                <w:color w:val="000000" w:themeColor="text1"/>
                <w:spacing w:val="6"/>
                <w:sz w:val="18"/>
                <w:szCs w:val="18"/>
              </w:rPr>
              <w:t xml:space="preserve">}}{%else%}{%if </w:t>
            </w:r>
            <w:proofErr w:type="spellStart"/>
            <w:r w:rsidRPr="00C904C5">
              <w:rPr>
                <w:rFonts w:ascii="宋体" w:eastAsia="宋体" w:hAnsi="宋体"/>
                <w:color w:val="000000" w:themeColor="text1"/>
                <w:spacing w:val="6"/>
                <w:sz w:val="18"/>
                <w:szCs w:val="18"/>
              </w:rPr>
              <w:t>lib_quality_control</w:t>
            </w:r>
            <w:proofErr w:type="spellEnd"/>
            <w:r w:rsidRPr="00C904C5">
              <w:rPr>
                <w:rFonts w:ascii="宋体" w:eastAsia="宋体" w:hAnsi="宋体"/>
                <w:color w:val="000000" w:themeColor="text1"/>
                <w:spacing w:val="6"/>
                <w:sz w:val="18"/>
                <w:szCs w:val="18"/>
              </w:rPr>
              <w:t xml:space="preserve"> and </w:t>
            </w:r>
            <w:proofErr w:type="spellStart"/>
            <w:r w:rsidRPr="00C904C5">
              <w:rPr>
                <w:rFonts w:ascii="宋体" w:eastAsia="宋体" w:hAnsi="宋体"/>
                <w:color w:val="000000" w:themeColor="text1"/>
                <w:spacing w:val="6"/>
                <w:sz w:val="18"/>
                <w:szCs w:val="18"/>
              </w:rPr>
              <w:t>lib_quality_control.lib_dna_qc</w:t>
            </w:r>
            <w:proofErr w:type="spellEnd"/>
            <w:r w:rsidRPr="00C904C5">
              <w:rPr>
                <w:rFonts w:ascii="宋体" w:eastAsia="宋体" w:hAnsi="宋体"/>
                <w:color w:val="000000" w:themeColor="text1"/>
                <w:spacing w:val="6"/>
                <w:sz w:val="18"/>
                <w:szCs w:val="18"/>
              </w:rPr>
              <w:t xml:space="preserve"> and lib_quality_control.lib_dna_qc.tumor_content%}{{lib_quality_control.lib_dna_qc.tumor_content}}{%else%}/{%endif%}{%endif%}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9F7A1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251EDA31" w:rsidR="009F7A18" w:rsidRDefault="009F7A18" w:rsidP="009F7A18">
            <w:pPr>
              <w:spacing w:line="240" w:lineRule="exact"/>
              <w:jc w:val="center"/>
              <w:rPr>
                <w:rFonts w:ascii="宋体" w:eastAsia="宋体" w:hAnsi="宋体"/>
                <w:b/>
                <w:sz w:val="18"/>
                <w:szCs w:val="18"/>
              </w:rPr>
            </w:pPr>
            <w:r>
              <w:rPr>
                <w:rFonts w:ascii="宋体" w:eastAsia="宋体" w:hAnsi="宋体" w:hint="eastAsia"/>
                <w:b/>
                <w:sz w:val="18"/>
                <w:szCs w:val="18"/>
              </w:rPr>
              <w:t>测序质量评估</w:t>
            </w:r>
            <w:r w:rsidR="004E4181">
              <w:rPr>
                <w:rFonts w:ascii="宋体" w:eastAsia="宋体" w:hAnsi="宋体" w:hint="eastAsia"/>
                <w:b/>
                <w:sz w:val="18"/>
                <w:szCs w:val="18"/>
              </w:rPr>
              <w:t>（DNA）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373ED973"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Q</w:t>
            </w:r>
            <w:r w:rsidRPr="009F7A18">
              <w:rPr>
                <w:rFonts w:asciiTheme="minorEastAsia" w:hAnsiTheme="minorEastAsia" w:cs="思源黑体 CN Light"/>
                <w:kern w:val="0"/>
                <w:sz w:val="18"/>
                <w:szCs w:val="18"/>
              </w:rPr>
              <w:t>3</w:t>
            </w:r>
            <w:r w:rsidRPr="009F7A18">
              <w:rPr>
                <w:rFonts w:asciiTheme="minorEastAsia" w:hAnsiTheme="minorEastAsia"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6FE5BA9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96F3EBB"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≥75%</w:t>
            </w:r>
          </w:p>
        </w:tc>
      </w:tr>
      <w:tr w:rsidR="009F7A1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1A449AFF"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覆盖度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626D56B7"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qc.cover</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491AE1FC"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≥95%</w:t>
            </w:r>
          </w:p>
        </w:tc>
      </w:tr>
      <w:tr w:rsidR="009F7A1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368205B8"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热点区域组织均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6E366C4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1C99FE6D"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≥90%</w:t>
            </w:r>
          </w:p>
        </w:tc>
      </w:tr>
      <w:tr w:rsidR="009F7A1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BED6808"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33C82690"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20_uniq_nonhot}}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B29C007"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w:t>
            </w:r>
            <w:r w:rsidRPr="009F7A18">
              <w:rPr>
                <w:rFonts w:asciiTheme="minorEastAsia" w:hAnsiTheme="minorEastAsia" w:cs="思源黑体 CN Light"/>
                <w:kern w:val="0"/>
                <w:sz w:val="18"/>
                <w:szCs w:val="18"/>
              </w:rPr>
              <w:t>80%</w:t>
            </w:r>
          </w:p>
        </w:tc>
      </w:tr>
      <w:tr w:rsidR="009F7A1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32AA38FF"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r w:rsidRPr="009F7A18">
              <w:rPr>
                <w:rFonts w:asciiTheme="minorEastAsia" w:hAnsiTheme="minorEastAsia" w:cs="思源黑体 CN Light" w:hint="eastAsia"/>
                <w:kern w:val="0"/>
                <w:sz w:val="18"/>
                <w:szCs w:val="18"/>
              </w:rPr>
              <w:t>热点区域组织平均有效深度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7D67436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3BBEAB45"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≥8</w:t>
            </w:r>
            <w:r w:rsidRPr="009F7A18">
              <w:rPr>
                <w:rFonts w:asciiTheme="minorEastAsia" w:hAnsiTheme="minorEastAsia" w:cs="思源黑体 CN Light"/>
                <w:kern w:val="0"/>
                <w:sz w:val="18"/>
                <w:szCs w:val="18"/>
              </w:rPr>
              <w:t>00</w:t>
            </w:r>
          </w:p>
        </w:tc>
      </w:tr>
      <w:tr w:rsidR="009F7A18" w14:paraId="500AE9CE" w14:textId="77777777" w:rsidTr="006D6D3C">
        <w:trPr>
          <w:trHeight w:val="136"/>
        </w:trPr>
        <w:tc>
          <w:tcPr>
            <w:tcW w:w="1861" w:type="dxa"/>
            <w:vMerge/>
            <w:tcBorders>
              <w:bottom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4A2F9755"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1236211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_mean_uniq_nonhot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2430FA28"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≥4</w:t>
            </w:r>
            <w:r w:rsidRPr="009F7A18">
              <w:rPr>
                <w:rFonts w:asciiTheme="minorEastAsia" w:hAnsiTheme="minorEastAsia" w:cs="思源黑体 CN Light"/>
                <w:kern w:val="0"/>
                <w:sz w:val="18"/>
                <w:szCs w:val="18"/>
              </w:rPr>
              <w:t>00</w:t>
            </w:r>
          </w:p>
        </w:tc>
      </w:tr>
      <w:tr w:rsidR="00CE5940" w14:paraId="416FDC0B" w14:textId="77777777" w:rsidTr="0080037E">
        <w:trPr>
          <w:trHeight w:val="136"/>
        </w:trPr>
        <w:tc>
          <w:tcPr>
            <w:tcW w:w="9375" w:type="dxa"/>
            <w:gridSpan w:val="4"/>
            <w:tcBorders>
              <w:bottom w:val="single" w:sz="2" w:space="0" w:color="auto"/>
            </w:tcBorders>
            <w:shd w:val="clear" w:color="auto" w:fill="F2F2F2" w:themeFill="background1" w:themeFillShade="F2"/>
            <w:tcMar>
              <w:top w:w="113" w:type="dxa"/>
              <w:bottom w:w="113" w:type="dxa"/>
            </w:tcMar>
            <w:vAlign w:val="center"/>
          </w:tcPr>
          <w:p w14:paraId="7A7DA6AB" w14:textId="176D0A06" w:rsidR="00CE5940" w:rsidRPr="009F7A18" w:rsidRDefault="00CE5940" w:rsidP="009F7A18">
            <w:pPr>
              <w:spacing w:line="240" w:lineRule="exact"/>
              <w:jc w:val="center"/>
              <w:rPr>
                <w:rFonts w:asciiTheme="minorEastAsia" w:hAnsiTheme="minorEastAsia" w:cs="思源黑体 CN Light"/>
                <w:kern w:val="0"/>
                <w:sz w:val="18"/>
                <w:szCs w:val="18"/>
              </w:rPr>
            </w:pPr>
            <w:r w:rsidRPr="00CE5940">
              <w:rPr>
                <w:rFonts w:asciiTheme="minorEastAsia" w:hAnsiTheme="minorEastAsia" w:cs="思源黑体 CN Light"/>
                <w:kern w:val="0"/>
                <w:sz w:val="18"/>
                <w:szCs w:val="18"/>
                <w:highlight w:val="cyan"/>
              </w:rPr>
              <w:t xml:space="preserve">{%tr if </w:t>
            </w:r>
            <w:proofErr w:type="spellStart"/>
            <w:r w:rsidRPr="00CE5940">
              <w:rPr>
                <w:rFonts w:asciiTheme="minorEastAsia" w:hAnsiTheme="minorEastAsia" w:cs="思源黑体 CN Light"/>
                <w:kern w:val="0"/>
                <w:sz w:val="18"/>
                <w:szCs w:val="18"/>
                <w:highlight w:val="cyan"/>
              </w:rPr>
              <w:t>sample.rna_sample_id</w:t>
            </w:r>
            <w:proofErr w:type="spellEnd"/>
            <w:r w:rsidRPr="00CE5940">
              <w:rPr>
                <w:rFonts w:asciiTheme="minorEastAsia" w:hAnsiTheme="minorEastAsia" w:cs="思源黑体 CN Light"/>
                <w:kern w:val="0"/>
                <w:sz w:val="18"/>
                <w:szCs w:val="18"/>
                <w:highlight w:val="cyan"/>
              </w:rPr>
              <w:t>%}</w:t>
            </w:r>
          </w:p>
        </w:tc>
      </w:tr>
      <w:tr w:rsidR="00C904C5" w14:paraId="0A2AED06" w14:textId="77777777" w:rsidTr="006D6D3C">
        <w:trPr>
          <w:trHeight w:val="136"/>
        </w:trPr>
        <w:tc>
          <w:tcPr>
            <w:tcW w:w="1861" w:type="dxa"/>
            <w:vMerge w:val="restart"/>
            <w:tcBorders>
              <w:top w:val="single" w:sz="2" w:space="0" w:color="auto"/>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F5755B" w14:textId="514E1A8C" w:rsidR="00C904C5" w:rsidRDefault="00C904C5" w:rsidP="00C904C5">
            <w:pPr>
              <w:spacing w:line="240" w:lineRule="exact"/>
              <w:jc w:val="center"/>
              <w:rPr>
                <w:rFonts w:ascii="宋体" w:eastAsia="宋体" w:hAnsi="宋体"/>
                <w:b/>
                <w:sz w:val="18"/>
                <w:szCs w:val="18"/>
              </w:rPr>
            </w:pPr>
            <w:r>
              <w:rPr>
                <w:rFonts w:ascii="宋体" w:eastAsia="宋体" w:hAnsi="宋体" w:hint="eastAsia"/>
                <w:b/>
                <w:sz w:val="18"/>
                <w:szCs w:val="18"/>
              </w:rPr>
              <w:t>测序质量评估（RNA）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4A4167A" w14:textId="6832D00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Q</w:t>
            </w:r>
            <w:r w:rsidRPr="000D5B33">
              <w:rPr>
                <w:rFonts w:ascii="宋体" w:eastAsia="宋体" w:hAnsi="宋体" w:cs="思源黑体 CN Light"/>
                <w:kern w:val="0"/>
                <w:sz w:val="18"/>
                <w:szCs w:val="18"/>
              </w:rPr>
              <w:t>3</w:t>
            </w:r>
            <w:r w:rsidRPr="000D5B33">
              <w:rPr>
                <w:rFonts w:ascii="宋体" w:eastAsia="宋体" w:hAnsi="宋体"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5FF1345" w14:textId="61D58F81"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55932CCF" w14:textId="143795A3"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sidRPr="000D5B33">
              <w:rPr>
                <w:rFonts w:ascii="宋体" w:eastAsia="宋体" w:hAnsi="宋体" w:cs="思源黑体 CN Light"/>
                <w:kern w:val="0"/>
                <w:sz w:val="18"/>
                <w:szCs w:val="18"/>
              </w:rPr>
              <w:t>75</w:t>
            </w:r>
            <w:r w:rsidRPr="000D5B33">
              <w:rPr>
                <w:rFonts w:ascii="宋体" w:eastAsia="宋体" w:hAnsi="宋体" w:cs="思源黑体 CN Light" w:hint="eastAsia"/>
                <w:kern w:val="0"/>
                <w:sz w:val="18"/>
                <w:szCs w:val="18"/>
              </w:rPr>
              <w:t>%</w:t>
            </w:r>
          </w:p>
        </w:tc>
      </w:tr>
      <w:tr w:rsidR="00C904C5" w14:paraId="2016EAA9"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A8ECED0"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3A0B14B" w14:textId="00637DF4"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6BE58C5" w14:textId="6D0B8A97"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qc.mapping</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F606532" w14:textId="5AE1367A"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≥80</w:t>
            </w:r>
            <w:r w:rsidR="002A067E" w:rsidRPr="000D5B33">
              <w:rPr>
                <w:rFonts w:ascii="宋体" w:eastAsia="宋体" w:hAnsi="宋体" w:cs="思源黑体 CN Light" w:hint="eastAsia"/>
                <w:kern w:val="0"/>
                <w:sz w:val="18"/>
                <w:szCs w:val="18"/>
              </w:rPr>
              <w:t>%</w:t>
            </w:r>
          </w:p>
        </w:tc>
      </w:tr>
      <w:tr w:rsidR="00C904C5" w14:paraId="39BC36C4"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9598211"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9DF8F61" w14:textId="03E3B23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kern w:val="0"/>
                <w:sz w:val="18"/>
                <w:szCs w:val="18"/>
              </w:rPr>
              <w:t>RNA</w:t>
            </w:r>
            <w:r w:rsidRPr="000D5B33">
              <w:rPr>
                <w:rFonts w:ascii="宋体" w:eastAsia="宋体" w:hAnsi="宋体" w:cs="思源黑体 CN Light" w:hint="eastAsia"/>
                <w:kern w:val="0"/>
                <w:sz w:val="18"/>
                <w:szCs w:val="18"/>
              </w:rPr>
              <w:t>链特异性指标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408C7579" w14:textId="5A0E85D0"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qc.end</w:t>
            </w:r>
            <w:proofErr w:type="gramEnd"/>
            <w:r w:rsidRPr="00C904C5">
              <w:rPr>
                <w:rFonts w:asciiTheme="minorEastAsia" w:hAnsiTheme="minorEastAsia" w:cs="思源黑体 CN Light"/>
                <w:kern w:val="0"/>
                <w:sz w:val="18"/>
                <w:szCs w:val="18"/>
              </w:rPr>
              <w:t>2sense_ratio}}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78378BF" w14:textId="447BFE4E"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≥90%</w:t>
            </w:r>
          </w:p>
        </w:tc>
      </w:tr>
      <w:tr w:rsidR="00C904C5" w14:paraId="4952582D"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CAB6FD5"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7EDE44B" w14:textId="5138A0C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有效Reads数</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C5BE7A3" w14:textId="2D3B6A66"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qc.effectivereads</w:t>
            </w:r>
            <w:proofErr w:type="gramEnd"/>
            <w:r w:rsidRPr="00C904C5">
              <w:rPr>
                <w:rFonts w:asciiTheme="minorEastAsia" w:hAnsiTheme="minorEastAsia" w:cs="思源黑体 CN Light"/>
                <w:kern w:val="0"/>
                <w:sz w:val="18"/>
                <w:szCs w:val="18"/>
              </w:rPr>
              <w:t>|replace</w:t>
            </w:r>
            <w:proofErr w:type="spellEnd"/>
            <w:r w:rsidRPr="00C904C5">
              <w:rPr>
                <w:rFonts w:asciiTheme="minorEastAsia" w:hAnsiTheme="minorEastAsia" w:cs="思源黑体 CN Light"/>
                <w:kern w:val="0"/>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CD2429E" w14:textId="0B2FFEDC"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sidR="00EB5555">
              <w:rPr>
                <w:rFonts w:ascii="宋体" w:eastAsia="宋体" w:hAnsi="宋体" w:cs="思源黑体 CN Light"/>
                <w:kern w:val="0"/>
                <w:sz w:val="18"/>
                <w:szCs w:val="18"/>
              </w:rPr>
              <w:t>3</w:t>
            </w:r>
            <w:r w:rsidRPr="000D5B33">
              <w:rPr>
                <w:rFonts w:ascii="宋体" w:eastAsia="宋体" w:hAnsi="宋体" w:cs="思源黑体 CN Light"/>
                <w:kern w:val="0"/>
                <w:sz w:val="18"/>
                <w:szCs w:val="18"/>
              </w:rPr>
              <w:t>000000</w:t>
            </w:r>
          </w:p>
        </w:tc>
      </w:tr>
      <w:tr w:rsidR="00CE5940" w14:paraId="0F95CFF0" w14:textId="77777777" w:rsidTr="005146DA">
        <w:trPr>
          <w:trHeight w:val="136"/>
        </w:trPr>
        <w:tc>
          <w:tcPr>
            <w:tcW w:w="9375" w:type="dxa"/>
            <w:gridSpan w:val="4"/>
            <w:tcBorders>
              <w:bottom w:val="single" w:sz="4" w:space="0" w:color="auto"/>
            </w:tcBorders>
            <w:shd w:val="clear" w:color="auto" w:fill="F2F2F2" w:themeFill="background1" w:themeFillShade="F2"/>
            <w:tcMar>
              <w:top w:w="113" w:type="dxa"/>
              <w:bottom w:w="113" w:type="dxa"/>
            </w:tcMar>
            <w:vAlign w:val="center"/>
          </w:tcPr>
          <w:p w14:paraId="379CA5EA" w14:textId="3B2788F3" w:rsidR="00CE5940" w:rsidRPr="000D5B33" w:rsidRDefault="00CE5940" w:rsidP="00C904C5">
            <w:pPr>
              <w:spacing w:line="240" w:lineRule="exact"/>
              <w:jc w:val="center"/>
              <w:rPr>
                <w:rFonts w:ascii="宋体" w:eastAsia="宋体" w:hAnsi="宋体" w:cs="思源黑体 CN Light"/>
                <w:kern w:val="0"/>
                <w:sz w:val="18"/>
                <w:szCs w:val="18"/>
              </w:rPr>
            </w:pPr>
            <w:r w:rsidRPr="00CE5940">
              <w:rPr>
                <w:rFonts w:ascii="宋体" w:eastAsia="宋体" w:hAnsi="宋体" w:cs="思源黑体 CN Light" w:hint="eastAsia"/>
                <w:kern w:val="0"/>
                <w:sz w:val="18"/>
                <w:szCs w:val="18"/>
                <w:highlight w:val="cyan"/>
              </w:rPr>
              <w:t>{</w:t>
            </w:r>
            <w:r w:rsidRPr="00CE5940">
              <w:rPr>
                <w:rFonts w:ascii="宋体" w:eastAsia="宋体" w:hAnsi="宋体" w:cs="思源黑体 CN Light"/>
                <w:kern w:val="0"/>
                <w:sz w:val="18"/>
                <w:szCs w:val="18"/>
                <w:highlight w:val="cyan"/>
              </w:rPr>
              <w:t>%tr endif%}</w:t>
            </w:r>
          </w:p>
        </w:tc>
      </w:tr>
      <w:tr w:rsidR="000402D5" w14:paraId="2E593173" w14:textId="77777777" w:rsidTr="006D6D3C">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457CA9EA" w:rsidR="000402D5" w:rsidRPr="00C904C5" w:rsidRDefault="000402D5" w:rsidP="000402D5">
            <w:pPr>
              <w:jc w:val="center"/>
              <w:rPr>
                <w:rFonts w:ascii="宋体" w:eastAsia="宋体" w:hAnsi="宋体"/>
                <w:b/>
                <w:sz w:val="18"/>
                <w:szCs w:val="18"/>
                <w:highlight w:val="yellow"/>
              </w:rPr>
            </w:pPr>
            <w:r w:rsidRPr="00BB00A4">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50F302E4" w14:textId="77777777" w:rsidR="000402D5" w:rsidRPr="00BB00A4" w:rsidRDefault="000402D5" w:rsidP="007E11FD">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 xml:space="preserve">{%p if </w:t>
            </w:r>
            <w:proofErr w:type="spellStart"/>
            <w:r w:rsidRPr="00BB00A4">
              <w:rPr>
                <w:rFonts w:asciiTheme="minorEastAsia" w:hAnsiTheme="minorEastAsia"/>
                <w:color w:val="000000"/>
                <w:sz w:val="18"/>
                <w:szCs w:val="18"/>
                <w:highlight w:val="red"/>
              </w:rPr>
              <w:t>sample.rna_sample_id</w:t>
            </w:r>
            <w:proofErr w:type="spellEnd"/>
            <w:r w:rsidRPr="00BB00A4">
              <w:rPr>
                <w:rFonts w:asciiTheme="minorEastAsia" w:hAnsiTheme="minorEastAsia"/>
                <w:color w:val="000000"/>
                <w:sz w:val="18"/>
                <w:szCs w:val="18"/>
                <w:highlight w:val="red"/>
              </w:rPr>
              <w:t>%}</w:t>
            </w:r>
          </w:p>
          <w:p w14:paraId="15C2D5F9"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 xml:space="preserve">{%p if </w:t>
            </w:r>
            <w:proofErr w:type="spellStart"/>
            <w:r w:rsidRPr="00BB00A4">
              <w:rPr>
                <w:rFonts w:asciiTheme="minorEastAsia" w:hAnsiTheme="minorEastAsia"/>
                <w:color w:val="000000"/>
                <w:sz w:val="18"/>
                <w:szCs w:val="18"/>
                <w:highlight w:val="darkGray"/>
              </w:rPr>
              <w:t>qc.rna_data_</w:t>
            </w:r>
            <w:proofErr w:type="gramStart"/>
            <w:r w:rsidRPr="00BB00A4">
              <w:rPr>
                <w:rFonts w:asciiTheme="minorEastAsia" w:hAnsiTheme="minorEastAsia"/>
                <w:color w:val="000000"/>
                <w:sz w:val="18"/>
                <w:szCs w:val="18"/>
                <w:highlight w:val="darkGray"/>
              </w:rPr>
              <w:t>qc.effectivereads</w:t>
            </w:r>
            <w:proofErr w:type="spellEnd"/>
            <w:proofErr w:type="gramEnd"/>
            <w:r w:rsidRPr="00BB00A4">
              <w:rPr>
                <w:rFonts w:asciiTheme="minorEastAsia" w:hAnsiTheme="minorEastAsia"/>
                <w:color w:val="000000"/>
                <w:sz w:val="18"/>
                <w:szCs w:val="18"/>
                <w:highlight w:val="darkGray"/>
              </w:rPr>
              <w:t xml:space="preserve"> %}</w:t>
            </w:r>
          </w:p>
          <w:p w14:paraId="42A02422" w14:textId="7C521BD3"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if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lastRenderedPageBreak/>
              <w:t>qc.dna_data_qc.depth_mean_uniq_nonhot_num</w:t>
            </w:r>
            <w:proofErr w:type="spellEnd"/>
            <w:r w:rsidRPr="00BB00A4">
              <w:rPr>
                <w:rFonts w:asciiTheme="minorEastAsia" w:hAnsiTheme="minorEastAsia"/>
                <w:color w:val="000000"/>
                <w:sz w:val="18"/>
                <w:szCs w:val="18"/>
                <w:highlight w:val="yellow"/>
              </w:rPr>
              <w:t xml:space="preserve"> &gt;= 400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0.8 and qc.rna_data_qc.end2sense_ratio_num &gt;= 0.9 and</w:t>
            </w:r>
            <w:r w:rsidR="00191F73">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w:t>
            </w:r>
            <w:r w:rsidR="00EB5555">
              <w:rPr>
                <w:rFonts w:asciiTheme="minorEastAsia" w:hAnsiTheme="minorEastAsia"/>
                <w:color w:val="000000"/>
                <w:sz w:val="18"/>
                <w:szCs w:val="18"/>
                <w:highlight w:val="yellow"/>
              </w:rPr>
              <w:t>3</w:t>
            </w:r>
            <w:r w:rsidRPr="00BB00A4">
              <w:rPr>
                <w:rFonts w:asciiTheme="minorEastAsia" w:hAnsiTheme="minorEastAsia"/>
                <w:color w:val="000000"/>
                <w:sz w:val="18"/>
                <w:szCs w:val="18"/>
                <w:highlight w:val="yellow"/>
              </w:rPr>
              <w:t>000000 %}</w:t>
            </w:r>
          </w:p>
          <w:p w14:paraId="5BD60ABE" w14:textId="6C7D1E86" w:rsidR="001E10EB" w:rsidRPr="00BB00A4" w:rsidRDefault="001E10EB"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31F1F247" w14:textId="28BE000F" w:rsidR="001E10EB"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2585E184" w14:textId="26AC9F16" w:rsidR="001E10EB" w:rsidRPr="00BB00A4" w:rsidRDefault="001E10EB"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00580973"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7A2879C5" w14:textId="57933D5F" w:rsidR="00C47BFE"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00525613"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00525613"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665B74BA" w14:textId="45F2FB66" w:rsidR="001E10EB" w:rsidRPr="00BB00A4" w:rsidRDefault="001E10EB"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15A35186" w14:textId="7DD4804F" w:rsidR="001E10EB"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6EB59F7E" w14:textId="3C32455B" w:rsidR="001E10EB" w:rsidRPr="00BB00A4" w:rsidRDefault="001E10EB"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7055A62" w14:textId="71AB103E" w:rsidR="00D76018" w:rsidRPr="00BB00A4" w:rsidRDefault="00D76018"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w:t>
            </w:r>
            <w:proofErr w:type="spellStart"/>
            <w:r w:rsidR="00AA6DBC" w:rsidRPr="00BB00A4">
              <w:rPr>
                <w:rFonts w:asciiTheme="minorEastAsia" w:hAnsiTheme="minorEastAsia"/>
                <w:color w:val="000000"/>
                <w:sz w:val="18"/>
                <w:szCs w:val="18"/>
                <w:highlight w:val="yellow"/>
              </w:rPr>
              <w:t>el</w:t>
            </w:r>
            <w:r w:rsidRPr="00BB00A4">
              <w:rPr>
                <w:rFonts w:asciiTheme="minorEastAsia" w:hAnsiTheme="minorEastAsia"/>
                <w:color w:val="000000"/>
                <w:sz w:val="18"/>
                <w:szCs w:val="18"/>
                <w:highlight w:val="yellow"/>
              </w:rPr>
              <w:t>if</w:t>
            </w:r>
            <w:proofErr w:type="spellEnd"/>
            <w:r w:rsidRPr="00BB00A4">
              <w:rPr>
                <w:rFonts w:asciiTheme="minorEastAsia" w:hAnsiTheme="minorEastAsia"/>
                <w:color w:val="000000"/>
                <w:sz w:val="18"/>
                <w:szCs w:val="18"/>
                <w:highlight w:val="yellow"/>
              </w:rPr>
              <w:t xml:space="preserve">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w:t>
            </w:r>
            <w:r w:rsidR="00E37449" w:rsidRPr="00BB00A4">
              <w:rPr>
                <w:rFonts w:asciiTheme="minorEastAsia" w:hAnsiTheme="minorEastAsia"/>
                <w:color w:val="000000"/>
                <w:sz w:val="18"/>
                <w:szCs w:val="18"/>
                <w:highlight w:val="yellow"/>
              </w:rPr>
              <w:t>8</w:t>
            </w:r>
            <w:r w:rsidRPr="00BB00A4">
              <w:rPr>
                <w:rFonts w:asciiTheme="minorEastAsia" w:hAnsiTheme="minorEastAsia"/>
                <w:color w:val="000000"/>
                <w:sz w:val="18"/>
                <w:szCs w:val="18"/>
                <w:highlight w:val="yellow"/>
              </w:rPr>
              <w:t xml:space="preserve"> and qc.dna_data_qc.uni20_uniq_nonhot_num &gt;= 0.</w:t>
            </w:r>
            <w:r w:rsidR="00E37449" w:rsidRPr="00BB00A4">
              <w:rPr>
                <w:rFonts w:asciiTheme="minorEastAsia" w:hAnsiTheme="minorEastAsia"/>
                <w:color w:val="000000"/>
                <w:sz w:val="18"/>
                <w:szCs w:val="18"/>
                <w:highlight w:val="yellow"/>
              </w:rPr>
              <w:t>7</w:t>
            </w:r>
            <w:r w:rsidRPr="00BB00A4">
              <w:rPr>
                <w:rFonts w:asciiTheme="minorEastAsia" w:hAnsiTheme="minorEastAsia"/>
                <w:color w:val="000000"/>
                <w:sz w:val="18"/>
                <w:szCs w:val="18"/>
                <w:highlight w:val="yellow"/>
              </w:rPr>
              <w:t xml:space="preserve">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6</w:t>
            </w:r>
            <w:r w:rsidRPr="00BB00A4">
              <w:rPr>
                <w:rFonts w:asciiTheme="minorEastAsia" w:hAnsiTheme="minorEastAsia"/>
                <w:color w:val="000000"/>
                <w:sz w:val="18"/>
                <w:szCs w:val="18"/>
                <w:highlight w:val="yellow"/>
              </w:rPr>
              <w:t xml:space="preserve">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3</w:t>
            </w:r>
            <w:r w:rsidRPr="00BB00A4">
              <w:rPr>
                <w:rFonts w:asciiTheme="minorEastAsia" w:hAnsiTheme="minorEastAsia"/>
                <w:color w:val="000000"/>
                <w:sz w:val="18"/>
                <w:szCs w:val="18"/>
                <w:highlight w:val="yellow"/>
              </w:rPr>
              <w:t>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w:t>
            </w:r>
            <w:r w:rsidR="00E37449" w:rsidRPr="00BB00A4">
              <w:rPr>
                <w:rFonts w:asciiTheme="minorEastAsia" w:hAnsiTheme="minorEastAsia"/>
                <w:color w:val="000000"/>
                <w:sz w:val="18"/>
                <w:szCs w:val="18"/>
                <w:highlight w:val="yellow"/>
              </w:rPr>
              <w:t>7</w:t>
            </w:r>
            <w:r w:rsidRPr="00BB00A4">
              <w:rPr>
                <w:rFonts w:asciiTheme="minorEastAsia" w:hAnsiTheme="minorEastAsia"/>
                <w:color w:val="000000"/>
                <w:sz w:val="18"/>
                <w:szCs w:val="18"/>
                <w:highlight w:val="yellow"/>
              </w:rPr>
              <w:t xml:space="preserve"> and qc.rna_data_qc.end2sense_ratio_num &gt;= 0.</w:t>
            </w:r>
            <w:r w:rsidR="00E37449" w:rsidRPr="00BB00A4">
              <w:rPr>
                <w:rFonts w:asciiTheme="minorEastAsia" w:hAnsiTheme="minorEastAsia"/>
                <w:color w:val="000000"/>
                <w:sz w:val="18"/>
                <w:szCs w:val="18"/>
                <w:highlight w:val="yellow"/>
              </w:rPr>
              <w:t>8</w:t>
            </w:r>
            <w:r w:rsidRPr="00BB00A4">
              <w:rPr>
                <w:rFonts w:asciiTheme="minorEastAsia" w:hAnsiTheme="minorEastAsia"/>
                <w:color w:val="000000"/>
                <w:sz w:val="18"/>
                <w:szCs w:val="18"/>
                <w:highlight w:val="yellow"/>
              </w:rPr>
              <w:t xml:space="preserve"> and</w:t>
            </w:r>
            <w:r w:rsidR="00191F73">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3</w:t>
            </w:r>
            <w:r w:rsidR="000963BB">
              <w:rPr>
                <w:rFonts w:asciiTheme="minorEastAsia" w:hAnsiTheme="minorEastAsia"/>
                <w:color w:val="000000"/>
                <w:sz w:val="18"/>
                <w:szCs w:val="18"/>
                <w:highlight w:val="yellow"/>
              </w:rPr>
              <w:t>0</w:t>
            </w:r>
            <w:r w:rsidRPr="00BB00A4">
              <w:rPr>
                <w:rFonts w:asciiTheme="minorEastAsia" w:hAnsiTheme="minorEastAsia"/>
                <w:color w:val="000000"/>
                <w:sz w:val="18"/>
                <w:szCs w:val="18"/>
                <w:highlight w:val="yellow"/>
              </w:rPr>
              <w:t>00000 %}</w:t>
            </w:r>
          </w:p>
          <w:p w14:paraId="00CBC28C" w14:textId="7777777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3F318D4" w14:textId="7BA8E5E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0C37B0" w14:textId="77777777" w:rsidR="00F62CA5" w:rsidRPr="00BB00A4" w:rsidRDefault="00F62CA5"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FC12288" w14:textId="4CF50D4F"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1F56976C" w14:textId="77777777" w:rsidR="00F62CA5" w:rsidRPr="00BB00A4" w:rsidRDefault="00F62CA5"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7FBBFCF" w14:textId="48263E6F"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6FFA3D2A" w14:textId="7777777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006A1CB2" w14:textId="7AB89C8A" w:rsidR="006C2DB7" w:rsidRPr="00BB00A4" w:rsidRDefault="006C2DB7" w:rsidP="007E11FD">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175A47FB" w14:textId="33069929" w:rsidR="006C2DB7" w:rsidRPr="00BB00A4" w:rsidRDefault="00AA6DBC"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60492616" w14:textId="610003B6" w:rsidR="00FF14FC" w:rsidRPr="00BB00A4" w:rsidRDefault="00FF14FC"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41F7E6E2"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{%p else%}</w:t>
            </w:r>
          </w:p>
          <w:p w14:paraId="5E613EE5"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未获取到</w:t>
            </w:r>
            <w:proofErr w:type="spellStart"/>
            <w:r w:rsidRPr="00BB00A4">
              <w:rPr>
                <w:rFonts w:asciiTheme="minorEastAsia" w:hAnsiTheme="minorEastAsia" w:hint="eastAsia"/>
                <w:color w:val="000000"/>
                <w:sz w:val="18"/>
                <w:szCs w:val="18"/>
              </w:rPr>
              <w:t>effectivereads</w:t>
            </w:r>
            <w:proofErr w:type="spellEnd"/>
            <w:r w:rsidRPr="00BB00A4">
              <w:rPr>
                <w:rFonts w:asciiTheme="minorEastAsia" w:hAnsiTheme="minorEastAsia" w:hint="eastAsia"/>
                <w:color w:val="000000"/>
                <w:sz w:val="18"/>
                <w:szCs w:val="18"/>
              </w:rPr>
              <w:t>数据，请人工评估！</w:t>
            </w:r>
          </w:p>
          <w:p w14:paraId="53B6CC61" w14:textId="77777777" w:rsidR="000402D5" w:rsidRPr="00BB00A4" w:rsidRDefault="000402D5" w:rsidP="007E11FD">
            <w:pPr>
              <w:adjustRightInd w:val="0"/>
              <w:snapToGrid w:val="0"/>
              <w:jc w:val="center"/>
              <w:rPr>
                <w:rFonts w:asciiTheme="minorEastAsia" w:hAnsiTheme="minorEastAsia"/>
                <w:color w:val="000000"/>
                <w:sz w:val="18"/>
                <w:szCs w:val="18"/>
                <w:highlight w:val="darkGray"/>
              </w:rPr>
            </w:pPr>
            <w:r w:rsidRPr="00BB00A4">
              <w:rPr>
                <w:rFonts w:asciiTheme="minorEastAsia" w:hAnsiTheme="minorEastAsia"/>
                <w:color w:val="000000"/>
                <w:sz w:val="18"/>
                <w:szCs w:val="18"/>
                <w:highlight w:val="darkGray"/>
              </w:rPr>
              <w:t>{%p endif%}</w:t>
            </w:r>
          </w:p>
          <w:p w14:paraId="26CB8260" w14:textId="77777777" w:rsidR="000402D5" w:rsidRPr="00BB00A4" w:rsidRDefault="000402D5" w:rsidP="007E11FD">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{%p else%}</w:t>
            </w:r>
          </w:p>
          <w:p w14:paraId="1E474DFF" w14:textId="425D4AFC"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{%p if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400%}</w:t>
            </w:r>
          </w:p>
          <w:p w14:paraId="3087F360"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6A906524"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8509EB"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4ADA4F2B"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41BF372"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2F57398D"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4047A798"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39F4DBCB" w14:textId="15B48603"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lastRenderedPageBreak/>
              <w:t xml:space="preserve">{%p </w:t>
            </w:r>
            <w:proofErr w:type="spellStart"/>
            <w:r w:rsidRPr="00BB00A4">
              <w:rPr>
                <w:rFonts w:asciiTheme="minorEastAsia" w:hAnsiTheme="minorEastAsia"/>
                <w:color w:val="000000"/>
                <w:sz w:val="18"/>
                <w:szCs w:val="18"/>
                <w:highlight w:val="yellow"/>
              </w:rPr>
              <w:t>elif</w:t>
            </w:r>
            <w:proofErr w:type="spellEnd"/>
            <w:r w:rsidRPr="00BB00A4">
              <w:rPr>
                <w:rFonts w:asciiTheme="minorEastAsia" w:hAnsiTheme="minorEastAsia"/>
                <w:color w:val="000000"/>
                <w:sz w:val="18"/>
                <w:szCs w:val="18"/>
                <w:highlight w:val="yellow"/>
              </w:rPr>
              <w:t xml:space="preserve">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0.8 and qc.dna_data_qc.uni20_uniq_nonhot_num &gt;= 0.7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600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300 %}</w:t>
            </w:r>
          </w:p>
          <w:p w14:paraId="01A0C50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0FB26B1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AC22B64"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160773DC"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6F47685"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B739D9D"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7D726CF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9CA62BF" w14:textId="77777777" w:rsidR="00B70F4A" w:rsidRPr="00BB00A4" w:rsidRDefault="00B70F4A" w:rsidP="007E11FD">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543B0357"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76FC0528"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3082411A" w14:textId="08ED5BF9"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red"/>
              </w:rPr>
              <w:t>{</w:t>
            </w:r>
            <w:r w:rsidRPr="00BB00A4">
              <w:rPr>
                <w:rFonts w:asciiTheme="minorEastAsia" w:hAnsiTheme="minorEastAsia"/>
                <w:color w:val="000000"/>
                <w:sz w:val="18"/>
                <w:szCs w:val="18"/>
                <w:highlight w:val="red"/>
              </w:rPr>
              <w:t>%p endif%}</w:t>
            </w:r>
          </w:p>
        </w:tc>
      </w:tr>
    </w:tbl>
    <w:p w14:paraId="39AEE7C0" w14:textId="52546512" w:rsidR="00C74C02" w:rsidRPr="00C74C02" w:rsidRDefault="00DE65C0" w:rsidP="00C74C02">
      <w:pPr>
        <w:pStyle w:val="affffe"/>
        <w:numPr>
          <w:ilvl w:val="0"/>
          <w:numId w:val="6"/>
        </w:numPr>
        <w:spacing w:line="300" w:lineRule="exact"/>
        <w:ind w:firstLineChars="0"/>
        <w:rPr>
          <w:rFonts w:ascii="宋体" w:eastAsia="宋体" w:hAnsi="宋体" w:cs="思源黑体 CN Light"/>
          <w:kern w:val="0"/>
          <w:sz w:val="16"/>
          <w:szCs w:val="16"/>
        </w:rPr>
      </w:pPr>
      <w:r w:rsidRPr="00DE65C0">
        <w:rPr>
          <w:rFonts w:ascii="宋体" w:eastAsia="宋体" w:hAnsi="宋体" w:cs="思源黑体 CN Light" w:hint="eastAsia"/>
          <w:kern w:val="0"/>
          <w:sz w:val="16"/>
          <w:szCs w:val="16"/>
        </w:rPr>
        <w:lastRenderedPageBreak/>
        <w:t>若肿瘤细胞含量低于30%，本检测CNV检测灵敏度和特异性可能会受到影响，结果仅供参考；</w:t>
      </w:r>
    </w:p>
    <w:p w14:paraId="6297B166" w14:textId="105AC642" w:rsidR="00C74C02" w:rsidRPr="006B20AA" w:rsidRDefault="006B20AA" w:rsidP="004C0396">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Q30: 测序的准确率高于99.9%的碱基的比例；</w:t>
      </w:r>
    </w:p>
    <w:p w14:paraId="76096B7A" w14:textId="77114F69" w:rsidR="00C74C02" w:rsidRPr="006B20AA" w:rsidRDefault="006B20AA" w:rsidP="00D61F85">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覆盖度: 检测到的区域</w:t>
      </w:r>
      <w:proofErr w:type="gramStart"/>
      <w:r w:rsidRPr="006B20AA">
        <w:rPr>
          <w:rFonts w:ascii="宋体" w:eastAsia="宋体" w:hAnsi="宋体" w:cs="思源黑体 CN Light" w:hint="eastAsia"/>
          <w:kern w:val="0"/>
          <w:sz w:val="16"/>
          <w:szCs w:val="16"/>
        </w:rPr>
        <w:t>占目标</w:t>
      </w:r>
      <w:proofErr w:type="gramEnd"/>
      <w:r w:rsidRPr="006B20AA">
        <w:rPr>
          <w:rFonts w:ascii="宋体" w:eastAsia="宋体" w:hAnsi="宋体" w:cs="思源黑体 CN Light" w:hint="eastAsia"/>
          <w:kern w:val="0"/>
          <w:sz w:val="16"/>
          <w:szCs w:val="16"/>
        </w:rPr>
        <w:t>区域的比例；</w:t>
      </w:r>
    </w:p>
    <w:p w14:paraId="61500353" w14:textId="5C219302" w:rsidR="00C74C02" w:rsidRPr="006B20AA" w:rsidRDefault="006B20AA" w:rsidP="00B623B7">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均</w:t>
      </w:r>
      <w:proofErr w:type="gramStart"/>
      <w:r w:rsidRPr="006B20AA">
        <w:rPr>
          <w:rFonts w:ascii="宋体" w:eastAsia="宋体" w:hAnsi="宋体" w:cs="思源黑体 CN Light" w:hint="eastAsia"/>
          <w:kern w:val="0"/>
          <w:sz w:val="16"/>
          <w:szCs w:val="16"/>
        </w:rPr>
        <w:t>一</w:t>
      </w:r>
      <w:proofErr w:type="gramEnd"/>
      <w:r w:rsidRPr="006B20AA">
        <w:rPr>
          <w:rFonts w:ascii="宋体" w:eastAsia="宋体" w:hAnsi="宋体" w:cs="思源黑体 CN Light" w:hint="eastAsia"/>
          <w:kern w:val="0"/>
          <w:sz w:val="16"/>
          <w:szCs w:val="16"/>
        </w:rPr>
        <w:t>性：整体目标区域中，测序深度超过平均深度*20%的区域的占比；</w:t>
      </w:r>
    </w:p>
    <w:p w14:paraId="2DD44AE9" w14:textId="4260232A" w:rsidR="00C74C02" w:rsidRPr="006B20AA" w:rsidRDefault="006B20AA" w:rsidP="00156A94">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平均有效深度: 目标区域每个碱基被覆盖到的次数的平</w:t>
      </w:r>
      <w:r w:rsidR="00C904C5">
        <w:rPr>
          <w:rFonts w:ascii="宋体" w:eastAsia="宋体" w:hAnsi="宋体" w:cs="思源黑体 CN Light" w:hint="eastAsia"/>
          <w:kern w:val="0"/>
          <w:sz w:val="16"/>
          <w:szCs w:val="16"/>
        </w:rPr>
        <w:t>s</w:t>
      </w:r>
      <w:r w:rsidRPr="006B20AA">
        <w:rPr>
          <w:rFonts w:ascii="宋体" w:eastAsia="宋体" w:hAnsi="宋体" w:cs="思源黑体 CN Light" w:hint="eastAsia"/>
          <w:kern w:val="0"/>
          <w:sz w:val="16"/>
          <w:szCs w:val="16"/>
        </w:rPr>
        <w:t>均值，去除PCR重复后测到的读数；</w:t>
      </w:r>
    </w:p>
    <w:p w14:paraId="76613129" w14:textId="42987AD8" w:rsidR="00C74C02" w:rsidRDefault="00A52219" w:rsidP="00985D49">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比对率：测序序列比对到参考序列的百分比；</w:t>
      </w:r>
    </w:p>
    <w:p w14:paraId="6EAD8EE0" w14:textId="5D0E2B3F" w:rsidR="002B1159" w:rsidRPr="002B1159" w:rsidRDefault="002B1159" w:rsidP="00985D49">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kern w:val="0"/>
          <w:sz w:val="16"/>
          <w:szCs w:val="16"/>
          <w:highlight w:val="cyan"/>
        </w:rPr>
        <w:t xml:space="preserve">{%p if </w:t>
      </w:r>
      <w:proofErr w:type="spellStart"/>
      <w:r w:rsidRPr="002B1159">
        <w:rPr>
          <w:rFonts w:ascii="宋体" w:eastAsia="宋体" w:hAnsi="宋体" w:cs="思源黑体 CN Light"/>
          <w:kern w:val="0"/>
          <w:sz w:val="16"/>
          <w:szCs w:val="16"/>
          <w:highlight w:val="cyan"/>
        </w:rPr>
        <w:t>sample.rna_sample_id</w:t>
      </w:r>
      <w:proofErr w:type="spellEnd"/>
      <w:r w:rsidRPr="002B1159">
        <w:rPr>
          <w:rFonts w:ascii="宋体" w:eastAsia="宋体" w:hAnsi="宋体" w:cs="思源黑体 CN Light"/>
          <w:kern w:val="0"/>
          <w:sz w:val="16"/>
          <w:szCs w:val="16"/>
          <w:highlight w:val="cyan"/>
        </w:rPr>
        <w:t>%}</w:t>
      </w:r>
    </w:p>
    <w:p w14:paraId="3E91FBF0" w14:textId="7CB5060F" w:rsidR="00683150" w:rsidRPr="00A52219" w:rsidRDefault="00A52219" w:rsidP="000966FD">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RNA链特异性指标: 本检测中RNA检测采用链特异性建库方式，此项质控数值过低说明非特异性片段较多，会对RNA检测结果的准确性产生影响；</w:t>
      </w:r>
    </w:p>
    <w:p w14:paraId="02A95EEA" w14:textId="039DFD49" w:rsidR="00C74C02" w:rsidRDefault="00A52219" w:rsidP="000B5347">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有效Reads数：比对到目标区域的有效序列数；</w:t>
      </w:r>
    </w:p>
    <w:p w14:paraId="5F0A947D" w14:textId="4C23CC4D" w:rsidR="002B1159" w:rsidRPr="002B1159" w:rsidRDefault="002B1159" w:rsidP="000B5347">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hint="eastAsia"/>
          <w:kern w:val="0"/>
          <w:sz w:val="16"/>
          <w:szCs w:val="16"/>
          <w:highlight w:val="cyan"/>
        </w:rPr>
        <w:t>{</w:t>
      </w:r>
      <w:r w:rsidRPr="002B1159">
        <w:rPr>
          <w:rFonts w:ascii="宋体" w:eastAsia="宋体" w:hAnsi="宋体" w:cs="思源黑体 CN Light"/>
          <w:kern w:val="0"/>
          <w:sz w:val="16"/>
          <w:szCs w:val="16"/>
          <w:highlight w:val="cyan"/>
        </w:rPr>
        <w:t>%p endif%}</w:t>
      </w:r>
    </w:p>
    <w:p w14:paraId="6AF06A57" w14:textId="34B4935C" w:rsidR="00134D17" w:rsidRPr="0076029B" w:rsidRDefault="00C74C02" w:rsidP="0076029B">
      <w:pPr>
        <w:pStyle w:val="affffe"/>
        <w:numPr>
          <w:ilvl w:val="0"/>
          <w:numId w:val="6"/>
        </w:numPr>
        <w:spacing w:line="300" w:lineRule="exact"/>
        <w:ind w:firstLineChars="0"/>
        <w:rPr>
          <w:rFonts w:ascii="宋体" w:eastAsia="宋体" w:hAnsi="宋体" w:cs="思源黑体 CN Light"/>
          <w:kern w:val="0"/>
          <w:sz w:val="16"/>
          <w:szCs w:val="16"/>
        </w:rPr>
      </w:pPr>
      <w:r w:rsidRPr="002449A0">
        <w:rPr>
          <w:rFonts w:ascii="宋体" w:eastAsia="宋体" w:hAnsi="宋体" w:cs="思源黑体 CN Light" w:hint="eastAsia"/>
          <w:kern w:val="0"/>
          <w:sz w:val="16"/>
          <w:szCs w:val="16"/>
        </w:rPr>
        <w:t>总体质量评估：</w:t>
      </w:r>
      <w:r w:rsidR="002449A0" w:rsidRPr="002449A0">
        <w:rPr>
          <w:rFonts w:ascii="宋体" w:eastAsia="宋体" w:hAnsi="宋体" w:cs="思源黑体 CN Light" w:hint="eastAsia"/>
          <w:kern w:val="0"/>
          <w:sz w:val="16"/>
          <w:szCs w:val="16"/>
        </w:rPr>
        <w:t>如果“质控数值”超出“参考值”，</w:t>
      </w:r>
      <w:r w:rsidRPr="002449A0">
        <w:rPr>
          <w:rFonts w:ascii="宋体" w:eastAsia="宋体" w:hAnsi="宋体" w:cs="思源黑体 CN Light" w:hint="eastAsia"/>
          <w:kern w:val="0"/>
          <w:sz w:val="16"/>
          <w:szCs w:val="16"/>
        </w:rPr>
        <w:t>进行综合评估，采取短板效应，分为合格、风险和不合格三个等级。质量风险或不合格都可能会影响此次检测的准确性和敏感性。</w:t>
      </w:r>
      <w:r w:rsidR="00134D17" w:rsidRPr="0076029B">
        <w:rPr>
          <w:rFonts w:ascii="宋体" w:eastAsia="宋体" w:hAnsi="宋体" w:cs="思源黑体 CN Light" w:hint="eastAsia"/>
          <w:kern w:val="0"/>
          <w:sz w:val="16"/>
          <w:szCs w:val="16"/>
        </w:rPr>
        <w:br w:type="page"/>
      </w:r>
    </w:p>
    <w:p w14:paraId="39C53A8B" w14:textId="3AB1C24F" w:rsidR="00C904C5" w:rsidRDefault="00C904C5">
      <w:pPr>
        <w:widowControl/>
        <w:jc w:val="left"/>
        <w:rPr>
          <w:rFonts w:ascii="宋体" w:eastAsia="宋体" w:hAnsi="宋体" w:cs="思源黑体 CN Light"/>
          <w:kern w:val="0"/>
          <w:sz w:val="16"/>
          <w:szCs w:val="16"/>
        </w:rPr>
      </w:pPr>
      <w:r w:rsidRPr="00C904C5">
        <w:rPr>
          <w:rFonts w:ascii="宋体" w:eastAsia="宋体" w:hAnsi="宋体" w:cs="思源黑体 CN Light"/>
          <w:kern w:val="0"/>
          <w:sz w:val="16"/>
          <w:szCs w:val="16"/>
        </w:rPr>
        <w:lastRenderedPageBreak/>
        <w:t xml:space="preserve">{%p if </w:t>
      </w:r>
      <w:proofErr w:type="spellStart"/>
      <w:r w:rsidRPr="00C904C5">
        <w:rPr>
          <w:rFonts w:ascii="宋体" w:eastAsia="宋体" w:hAnsi="宋体" w:cs="思源黑体 CN Light"/>
          <w:kern w:val="0"/>
          <w:sz w:val="16"/>
          <w:szCs w:val="16"/>
        </w:rPr>
        <w:t>sample.rna_sample_id</w:t>
      </w:r>
      <w:proofErr w:type="spellEnd"/>
      <w:r w:rsidRPr="00C904C5">
        <w:rPr>
          <w:rFonts w:ascii="宋体" w:eastAsia="宋体" w:hAnsi="宋体" w:cs="思源黑体 CN Light"/>
          <w:kern w:val="0"/>
          <w:sz w:val="16"/>
          <w:szCs w:val="16"/>
        </w:rPr>
        <w:t>%}</w:t>
      </w:r>
    </w:p>
    <w:p w14:paraId="62B098F9" w14:textId="055E5FF4" w:rsidR="00774F98" w:rsidRPr="00774F98" w:rsidRDefault="00774F98" w:rsidP="005410B8">
      <w:pPr>
        <w:pStyle w:val="affffe"/>
        <w:widowControl/>
        <w:numPr>
          <w:ilvl w:val="0"/>
          <w:numId w:val="33"/>
        </w:numPr>
        <w:ind w:left="0" w:firstLineChars="0" w:firstLine="0"/>
        <w:jc w:val="left"/>
        <w:rPr>
          <w:rFonts w:ascii="宋体" w:eastAsia="宋体" w:hAnsi="宋体"/>
          <w:b/>
          <w:szCs w:val="18"/>
        </w:rPr>
      </w:pPr>
      <w:r w:rsidRPr="00774F98">
        <w:rPr>
          <w:rFonts w:ascii="宋体" w:eastAsia="宋体" w:hAnsi="宋体" w:hint="eastAsia"/>
          <w:b/>
          <w:szCs w:val="18"/>
        </w:rPr>
        <w:t>肿瘤免疫基因表达谱（GEP）分析结果</w:t>
      </w:r>
    </w:p>
    <w:tbl>
      <w:tblPr>
        <w:tblStyle w:val="afffd"/>
        <w:tblW w:w="9447" w:type="dxa"/>
        <w:jc w:val="center"/>
        <w:tblLayout w:type="fixed"/>
        <w:tblLook w:val="04A0" w:firstRow="1" w:lastRow="0" w:firstColumn="1" w:lastColumn="0" w:noHBand="0" w:noVBand="1"/>
      </w:tblPr>
      <w:tblGrid>
        <w:gridCol w:w="2294"/>
        <w:gridCol w:w="7153"/>
      </w:tblGrid>
      <w:tr w:rsidR="00774F98" w14:paraId="5EDD18D2" w14:textId="77777777" w:rsidTr="00134D17">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0C84D49C" w14:textId="0E1E111C" w:rsidR="00774F98" w:rsidRDefault="00134D17" w:rsidP="00134D17">
            <w:pPr>
              <w:adjustRightInd w:val="0"/>
              <w:snapToGrid w:val="0"/>
              <w:jc w:val="center"/>
              <w:rPr>
                <w:rFonts w:ascii="宋体" w:eastAsia="宋体" w:hAnsi="宋体" w:cs="Times New Roman (正文 CS 字体)"/>
                <w:b/>
                <w:bCs/>
                <w:iCs/>
                <w:spacing w:val="6"/>
                <w:sz w:val="18"/>
                <w:szCs w:val="18"/>
              </w:rPr>
            </w:pPr>
            <w:r w:rsidRPr="00134D17">
              <w:rPr>
                <w:rFonts w:ascii="宋体" w:eastAsia="宋体" w:hAnsi="宋体" w:hint="eastAsia"/>
                <w:b/>
                <w:szCs w:val="18"/>
              </w:rPr>
              <w:t>GEP分析</w:t>
            </w:r>
          </w:p>
        </w:tc>
      </w:tr>
      <w:tr w:rsidR="00134D17" w:rsidRPr="008A63AE" w14:paraId="29339258" w14:textId="77777777" w:rsidTr="00BD14E5">
        <w:trPr>
          <w:trHeight w:val="431"/>
          <w:jc w:val="center"/>
        </w:trPr>
        <w:tc>
          <w:tcPr>
            <w:tcW w:w="2294" w:type="dxa"/>
            <w:vMerge w:val="restart"/>
            <w:tcBorders>
              <w:top w:val="single" w:sz="4" w:space="0" w:color="auto"/>
              <w:right w:val="dashed" w:sz="4" w:space="0" w:color="BFBFBF" w:themeColor="background1" w:themeShade="BF"/>
            </w:tcBorders>
            <w:vAlign w:val="center"/>
          </w:tcPr>
          <w:p w14:paraId="385D362B" w14:textId="0C5238B7" w:rsidR="00134D17" w:rsidRPr="008A63AE" w:rsidRDefault="00134D17" w:rsidP="00134D17">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6AF3E20A" w14:textId="00279486" w:rsidR="00134D17" w:rsidRPr="000B550C" w:rsidRDefault="009C61E7" w:rsidP="0097636C">
            <w:pPr>
              <w:adjustRightInd w:val="0"/>
              <w:snapToGrid w:val="0"/>
              <w:jc w:val="left"/>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GEP分值为{{</w:t>
            </w:r>
            <w:proofErr w:type="spellStart"/>
            <w:r w:rsidRPr="009C61E7">
              <w:rPr>
                <w:rFonts w:ascii="宋体" w:eastAsia="宋体" w:hAnsi="宋体" w:cs="Times New Roman (正文 CS 字体)" w:hint="eastAsia"/>
                <w:iCs/>
                <w:spacing w:val="6"/>
                <w:sz w:val="18"/>
                <w:szCs w:val="18"/>
              </w:rPr>
              <w:t>gep.gep_score</w:t>
            </w:r>
            <w:proofErr w:type="spellEnd"/>
            <w:r w:rsidRPr="009C61E7">
              <w:rPr>
                <w:rFonts w:ascii="宋体" w:eastAsia="宋体" w:hAnsi="宋体" w:cs="Times New Roman (正文 CS 字体)" w:hint="eastAsia"/>
                <w:iCs/>
                <w:spacing w:val="6"/>
                <w:sz w:val="18"/>
                <w:szCs w:val="18"/>
              </w:rPr>
              <w:t xml:space="preserve">}}，提示对免疫检查点抑制剂治疗的响应概率{%if </w:t>
            </w:r>
            <w:proofErr w:type="spellStart"/>
            <w:r w:rsidRPr="009C61E7">
              <w:rPr>
                <w:rFonts w:ascii="宋体" w:eastAsia="宋体" w:hAnsi="宋体" w:cs="Times New Roman (正文 CS 字体)" w:hint="eastAsia"/>
                <w:iCs/>
                <w:spacing w:val="6"/>
                <w:sz w:val="18"/>
                <w:szCs w:val="18"/>
              </w:rPr>
              <w:t>gep.gep_score|float</w:t>
            </w:r>
            <w:proofErr w:type="spellEnd"/>
            <w:r w:rsidRPr="009C61E7">
              <w:rPr>
                <w:rFonts w:ascii="宋体" w:eastAsia="宋体" w:hAnsi="宋体" w:cs="Times New Roman (正文 CS 字体)" w:hint="eastAsia"/>
                <w:iCs/>
                <w:spacing w:val="6"/>
                <w:sz w:val="18"/>
                <w:szCs w:val="18"/>
              </w:rPr>
              <w:t xml:space="preserve"> &gt;=5.14%}较高{%else%}较低{%endif%}。</w:t>
            </w:r>
          </w:p>
        </w:tc>
      </w:tr>
      <w:tr w:rsidR="00134D17" w14:paraId="6C378264" w14:textId="77777777" w:rsidTr="00BD14E5">
        <w:trPr>
          <w:trHeight w:val="431"/>
          <w:jc w:val="center"/>
        </w:trPr>
        <w:tc>
          <w:tcPr>
            <w:tcW w:w="2294" w:type="dxa"/>
            <w:vMerge/>
            <w:tcBorders>
              <w:bottom w:val="single" w:sz="4" w:space="0" w:color="auto"/>
              <w:right w:val="dashed" w:sz="4" w:space="0" w:color="BFBFBF" w:themeColor="background1" w:themeShade="BF"/>
            </w:tcBorders>
            <w:vAlign w:val="center"/>
          </w:tcPr>
          <w:p w14:paraId="3A82056C" w14:textId="23F5213D" w:rsidR="00134D17" w:rsidRPr="008A63AE" w:rsidRDefault="00134D17"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342166F1"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007708C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7197F92D"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6E3F3978"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2916D6B4" w14:textId="0A8C9B38" w:rsidR="00134D1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774F98" w:rsidRPr="007F0831" w14:paraId="4754219B" w14:textId="77777777" w:rsidTr="00134D17">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28922FB7" w14:textId="72BB85A3" w:rsidR="00774F98" w:rsidRPr="008A63AE" w:rsidRDefault="000B550C"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0B3D3CDA" w14:textId="03B43070" w:rsidR="00774F98" w:rsidRPr="007F0831" w:rsidRDefault="000B550C" w:rsidP="00E20495">
            <w:pPr>
              <w:adjustRightInd w:val="0"/>
              <w:snapToGrid w:val="0"/>
              <w:ind w:firstLineChars="200" w:firstLine="384"/>
              <w:rPr>
                <w:rFonts w:asciiTheme="minorEastAsia" w:hAnsiTheme="minorEastAsia" w:cs="Times New Roman (正文 CS 字体)"/>
                <w:iCs/>
                <w:spacing w:val="6"/>
                <w:sz w:val="18"/>
                <w:szCs w:val="18"/>
              </w:rPr>
            </w:pPr>
            <w:r w:rsidRPr="000B550C">
              <w:rPr>
                <w:rFonts w:asciiTheme="minorEastAsia" w:hAnsiTheme="minorEastAsia" w:cs="Times New Roman (正文 CS 字体)" w:hint="eastAsia"/>
                <w:iCs/>
                <w:spacing w:val="6"/>
                <w:sz w:val="18"/>
                <w:szCs w:val="18"/>
              </w:rPr>
              <w:t>来自Ayers et al.的临床研究表明，IFN-γ是癌症和宿主细胞中程序性死亡配体1（PD-L1）表达的关键驱动器，并且基线肿瘤内T细胞浸润可能会提高对抗PD-L1/PD-1抗体的反应可能性。该研究分析了接受</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抗治疗的9种癌症的220名患者的基线肿瘤样本中RNA基因表达谱（GEP）数据，并根据疗效数据训练模型，确定了基于</w:t>
            </w:r>
            <w:proofErr w:type="gramStart"/>
            <w:r w:rsidRPr="000B550C">
              <w:rPr>
                <w:rFonts w:asciiTheme="minorEastAsia" w:hAnsiTheme="minorEastAsia" w:cs="Times New Roman (正文 CS 字体)" w:hint="eastAsia"/>
                <w:iCs/>
                <w:spacing w:val="6"/>
                <w:sz w:val="18"/>
                <w:szCs w:val="18"/>
              </w:rPr>
              <w:t>泛瘤种的</w:t>
            </w:r>
            <w:proofErr w:type="gramEnd"/>
            <w:r w:rsidRPr="000B550C">
              <w:rPr>
                <w:rFonts w:asciiTheme="minorEastAsia" w:hAnsiTheme="minorEastAsia" w:cs="Times New Roman (正文 CS 字体)" w:hint="eastAsia"/>
                <w:iCs/>
                <w:spacing w:val="6"/>
                <w:sz w:val="18"/>
                <w:szCs w:val="18"/>
              </w:rPr>
              <w:t>肿瘤T细胞浸润的GEP模型，并在另一个独立的96例头颈部鳞状细胞癌患者的数据集中进行了验证。该GEP模型包含与抗原呈递, 趋化因子表达, 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抗的临床反应的潜力。结果显示TMB和GEP仅表现出轻度的相关性，并在不同KEYNOTE临床数据集中能独立预测</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 GEP和PD-L1表达等标记物可从不同维度分别预测癌症患者对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抗治疗的响应。请结合临床实际情况确定免疫治疗方案。</w:t>
            </w:r>
          </w:p>
        </w:tc>
      </w:tr>
    </w:tbl>
    <w:p w14:paraId="673B43C4" w14:textId="68DE4A15" w:rsidR="00D03B90"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注：GEP模型是基于TIGIT, CD27, CD8A, CD274, PDCD1LG2, LAG3, CXCR6, CMKLR1, NKG7, CCL5, PSMB10, IDO1, CXCL9, HLA-DQA1, CD276, STAT1, HLA-DRB1, HLA-E 18个基因表达谱建立，在艾</w:t>
      </w:r>
      <w:proofErr w:type="gramStart"/>
      <w:r w:rsidRPr="00D03B90">
        <w:rPr>
          <w:rFonts w:asciiTheme="minorEastAsia" w:hAnsiTheme="minorEastAsia" w:cs="Times New Roman (正文 CS 字体)" w:hint="eastAsia"/>
          <w:iCs/>
          <w:spacing w:val="6"/>
          <w:sz w:val="18"/>
          <w:szCs w:val="18"/>
        </w:rPr>
        <w:t>德内部</w:t>
      </w:r>
      <w:proofErr w:type="gramEnd"/>
      <w:r w:rsidRPr="00D03B90">
        <w:rPr>
          <w:rFonts w:asciiTheme="minorEastAsia" w:hAnsiTheme="minorEastAsia" w:cs="Times New Roman (正文 CS 字体)" w:hint="eastAsia"/>
          <w:iCs/>
          <w:spacing w:val="6"/>
          <w:sz w:val="18"/>
          <w:szCs w:val="18"/>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Theme="minorEastAsia" w:hAnsiTheme="minorEastAsia" w:cs="Times New Roman (正文 CS 字体)" w:hint="eastAsia"/>
          <w:iCs/>
          <w:spacing w:val="6"/>
          <w:sz w:val="18"/>
          <w:szCs w:val="18"/>
        </w:rPr>
        <w:br w:type="page"/>
      </w:r>
    </w:p>
    <w:p w14:paraId="4502D6DA" w14:textId="7A2B78C8" w:rsidR="00D03B90" w:rsidRPr="00774F98" w:rsidRDefault="00D03B90" w:rsidP="005410B8">
      <w:pPr>
        <w:pStyle w:val="affffe"/>
        <w:widowControl/>
        <w:numPr>
          <w:ilvl w:val="0"/>
          <w:numId w:val="33"/>
        </w:numPr>
        <w:ind w:left="0" w:firstLineChars="0" w:firstLine="0"/>
        <w:jc w:val="left"/>
        <w:rPr>
          <w:rFonts w:ascii="宋体" w:eastAsia="宋体" w:hAnsi="宋体"/>
          <w:b/>
          <w:szCs w:val="18"/>
        </w:rPr>
      </w:pPr>
      <w:r w:rsidRPr="00D03B90">
        <w:rPr>
          <w:rFonts w:ascii="宋体" w:eastAsia="宋体" w:hAnsi="宋体" w:hint="eastAsia"/>
          <w:b/>
          <w:szCs w:val="18"/>
        </w:rPr>
        <w:lastRenderedPageBreak/>
        <w:t>肿瘤免疫微环境（TME）亚型分析结果</w:t>
      </w:r>
    </w:p>
    <w:tbl>
      <w:tblPr>
        <w:tblStyle w:val="afffd"/>
        <w:tblW w:w="9447" w:type="dxa"/>
        <w:jc w:val="center"/>
        <w:tblLayout w:type="fixed"/>
        <w:tblLook w:val="04A0" w:firstRow="1" w:lastRow="0" w:firstColumn="1" w:lastColumn="0" w:noHBand="0" w:noVBand="1"/>
      </w:tblPr>
      <w:tblGrid>
        <w:gridCol w:w="2294"/>
        <w:gridCol w:w="7153"/>
      </w:tblGrid>
      <w:tr w:rsidR="00D03B90" w14:paraId="2E4E1947" w14:textId="77777777" w:rsidTr="00E20495">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18F9480F" w14:textId="7EE286C0" w:rsidR="00D03B90" w:rsidRDefault="00AA184A" w:rsidP="00E20495">
            <w:pPr>
              <w:adjustRightInd w:val="0"/>
              <w:snapToGrid w:val="0"/>
              <w:jc w:val="center"/>
              <w:rPr>
                <w:rFonts w:ascii="宋体" w:eastAsia="宋体" w:hAnsi="宋体" w:cs="Times New Roman (正文 CS 字体)"/>
                <w:b/>
                <w:bCs/>
                <w:iCs/>
                <w:spacing w:val="6"/>
                <w:sz w:val="18"/>
                <w:szCs w:val="18"/>
              </w:rPr>
            </w:pPr>
            <w:r w:rsidRPr="00AA184A">
              <w:rPr>
                <w:rFonts w:ascii="宋体" w:eastAsia="宋体" w:hAnsi="宋体" w:hint="eastAsia"/>
                <w:b/>
                <w:szCs w:val="18"/>
              </w:rPr>
              <w:t>TME分析</w:t>
            </w:r>
          </w:p>
        </w:tc>
      </w:tr>
      <w:tr w:rsidR="00D03B90" w:rsidRPr="008A63AE" w14:paraId="478505C5" w14:textId="77777777" w:rsidTr="00E20495">
        <w:trPr>
          <w:trHeight w:val="431"/>
          <w:jc w:val="center"/>
        </w:trPr>
        <w:tc>
          <w:tcPr>
            <w:tcW w:w="2294" w:type="dxa"/>
            <w:vMerge w:val="restart"/>
            <w:tcBorders>
              <w:top w:val="single" w:sz="4" w:space="0" w:color="auto"/>
              <w:right w:val="dashed" w:sz="4" w:space="0" w:color="BFBFBF" w:themeColor="background1" w:themeShade="BF"/>
            </w:tcBorders>
            <w:vAlign w:val="center"/>
          </w:tcPr>
          <w:p w14:paraId="052C8A9E" w14:textId="77777777" w:rsidR="00D03B90" w:rsidRPr="008A63AE" w:rsidRDefault="00D03B90" w:rsidP="00E20495">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18CE905D" w14:textId="63D9C26C" w:rsidR="00D03B90" w:rsidRPr="000B550C" w:rsidRDefault="009C61E7" w:rsidP="0097636C">
            <w:pPr>
              <w:adjustRightInd w:val="0"/>
              <w:snapToGrid w:val="0"/>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 xml:space="preserve">TME分型为{%if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%}免疫富集/纤维化亚型(IE/F){%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%}免疫富集/非纤维化亚型(IE){%</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%}纤维化亚型(F){%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D</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%}免疫荒漠型(D){%else%}缺少分型！{%endif%}，提示对免疫检查点抑制剂治疗的响应概率{%if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 or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%}较高{%else%}较低{%endif%}。</w:t>
            </w:r>
          </w:p>
        </w:tc>
      </w:tr>
      <w:tr w:rsidR="00D03B90" w14:paraId="6CACB5FD" w14:textId="77777777" w:rsidTr="00E20495">
        <w:trPr>
          <w:trHeight w:val="431"/>
          <w:jc w:val="center"/>
        </w:trPr>
        <w:tc>
          <w:tcPr>
            <w:tcW w:w="2294" w:type="dxa"/>
            <w:vMerge/>
            <w:tcBorders>
              <w:bottom w:val="single" w:sz="4" w:space="0" w:color="auto"/>
              <w:right w:val="dashed" w:sz="4" w:space="0" w:color="BFBFBF" w:themeColor="background1" w:themeShade="BF"/>
            </w:tcBorders>
            <w:vAlign w:val="center"/>
          </w:tcPr>
          <w:p w14:paraId="553B2311" w14:textId="77777777" w:rsidR="00D03B90" w:rsidRPr="008A63AE" w:rsidRDefault="00D03B90"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6464364F"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73844E29"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35B7767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5A4807D9"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58BD2E79" w14:textId="1861E328" w:rsidR="00D03B90"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D03B90" w:rsidRPr="007F0831" w14:paraId="344F5FAF" w14:textId="77777777" w:rsidTr="00E20495">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38CEA98A" w14:textId="77777777" w:rsidR="00D03B90" w:rsidRPr="008A63AE" w:rsidRDefault="00D03B90"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6B4AEC12" w14:textId="156A8FBC" w:rsidR="00D03B90" w:rsidRPr="007F0831" w:rsidRDefault="00AA184A" w:rsidP="00E20495">
            <w:pPr>
              <w:adjustRightInd w:val="0"/>
              <w:snapToGrid w:val="0"/>
              <w:ind w:firstLineChars="200" w:firstLine="384"/>
              <w:rPr>
                <w:rFonts w:asciiTheme="minorEastAsia" w:hAnsiTheme="minorEastAsia" w:cs="Times New Roman (正文 CS 字体)"/>
                <w:iCs/>
                <w:spacing w:val="6"/>
                <w:sz w:val="18"/>
                <w:szCs w:val="18"/>
              </w:rPr>
            </w:pPr>
            <w:r w:rsidRPr="00AA184A">
              <w:rPr>
                <w:rFonts w:asciiTheme="minorEastAsia" w:hAnsiTheme="minorEastAsia" w:cs="Times New Roman (正文 CS 字体)" w:hint="eastAsia"/>
                <w:iCs/>
                <w:spacing w:val="6"/>
                <w:sz w:val="18"/>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AA184A">
              <w:rPr>
                <w:rFonts w:asciiTheme="minorEastAsia" w:hAnsiTheme="minorEastAsia" w:cs="Times New Roman (正文 CS 字体)" w:hint="eastAsia"/>
                <w:iCs/>
                <w:spacing w:val="6"/>
                <w:sz w:val="18"/>
                <w:szCs w:val="18"/>
              </w:rPr>
              <w:t>Fges</w:t>
            </w:r>
            <w:proofErr w:type="spellEnd"/>
            <w:r w:rsidRPr="00AA184A">
              <w:rPr>
                <w:rFonts w:asciiTheme="minorEastAsia" w:hAnsiTheme="minorEastAsia" w:cs="Times New Roman (正文 CS 字体)" w:hint="eastAsia"/>
                <w:iCs/>
                <w:spacing w:val="6"/>
                <w:sz w:val="18"/>
                <w:szCs w:val="18"/>
              </w:rPr>
              <w:t>），包括A. 血管生成和纤维化相关的8个特征：血管生成, 内皮细胞, 肿瘤相关成纤维细胞, 细胞基质，细胞基质重塑, 促肿瘤细胞因子, 中性粒细胞信号, 粒细胞分泌因子; B. 促肿瘤免疫浸润相关的7个特征：巨噬细胞, 巨噬细胞树突状细胞分泌因子, 髓源抑制性细胞, 髓源抑制性细胞分泌因子, T-helper 2(Th2)型细胞特征, T调控细胞分泌因子, T调控细胞；C. 抗肿瘤免疫浸润相关的11个特征：巨噬细胞I型特征, MHCII型, 抗肿瘤细胞因子, 共激活分子，B细胞, 自然杀伤细胞, 免疫检查点分子, 效应细胞, T细胞, T-helper 1(Th2)型细胞特征, T细胞分泌因子以及D. 上皮间质转化(Epithelial-mesenchymal transition, EMT)和增殖相关的3个特征：MHCI型, 上皮间质转化(EMT)特征, 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 无进展生存期和总生存期都显著高于纤维化亚型(F)和免疫荒漠型（D）冷肿瘤。请结合临床实际情况确定免疫治疗方案。</w:t>
            </w:r>
          </w:p>
        </w:tc>
      </w:tr>
    </w:tbl>
    <w:p w14:paraId="25FD72F3" w14:textId="340F1FAF" w:rsidR="002F1C86"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w:t>
      </w:r>
      <w:r w:rsidR="00AA184A" w:rsidRPr="00AA184A">
        <w:rPr>
          <w:rFonts w:asciiTheme="minorEastAsia" w:hAnsiTheme="minorEastAsia" w:cs="Times New Roman (正文 CS 字体)" w:hint="eastAsia"/>
          <w:iCs/>
          <w:spacing w:val="6"/>
          <w:sz w:val="18"/>
          <w:szCs w:val="18"/>
        </w:rPr>
        <w:t>TME模型仍处于临床探索研究阶段，检测结果仅供参考，请结合临床实际情况确定免疫检查点抑制剂治疗方案。</w:t>
      </w:r>
      <w:r w:rsidR="002F1C86">
        <w:rPr>
          <w:rFonts w:asciiTheme="minorEastAsia" w:hAnsiTheme="minorEastAsia" w:cs="Times New Roman (正文 CS 字体)" w:hint="eastAsia"/>
          <w:iCs/>
          <w:spacing w:val="6"/>
          <w:sz w:val="18"/>
          <w:szCs w:val="18"/>
        </w:rPr>
        <w:br w:type="page"/>
      </w:r>
    </w:p>
    <w:p w14:paraId="433F452E" w14:textId="0161897E" w:rsidR="00C904C5" w:rsidRDefault="00C904C5" w:rsidP="00F21D35">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15E45262" w14:textId="2E68EFA7" w:rsidR="00E74A3B" w:rsidRPr="00C904C5" w:rsidRDefault="00E74A3B" w:rsidP="00F21D35">
      <w:pPr>
        <w:spacing w:line="200" w:lineRule="exact"/>
        <w:ind w:firstLine="420"/>
        <w:rPr>
          <w:rFonts w:asciiTheme="minorEastAsia" w:hAnsiTheme="minorEastAsia" w:cs="Times New Roman (正文 CS 字体)"/>
          <w:iCs/>
          <w:spacing w:val="6"/>
          <w:sz w:val="18"/>
          <w:szCs w:val="18"/>
        </w:rPr>
      </w:pPr>
      <w:r w:rsidRPr="00E74A3B">
        <w:rPr>
          <w:rFonts w:asciiTheme="minorEastAsia" w:hAnsiTheme="minorEastAsia" w:cs="Times New Roman (正文 CS 字体)"/>
          <w:iCs/>
          <w:spacing w:val="6"/>
          <w:sz w:val="18"/>
          <w:szCs w:val="18"/>
        </w:rPr>
        <w:t xml:space="preserve">{%p if </w:t>
      </w:r>
      <w:proofErr w:type="spellStart"/>
      <w:r w:rsidRPr="00E74A3B">
        <w:rPr>
          <w:rFonts w:asciiTheme="minorEastAsia" w:hAnsiTheme="minorEastAsia" w:cs="Times New Roman (正文 CS 字体)"/>
          <w:iCs/>
          <w:spacing w:val="6"/>
          <w:sz w:val="18"/>
          <w:szCs w:val="18"/>
        </w:rPr>
        <w:t>rna_exp</w:t>
      </w:r>
      <w:proofErr w:type="spellEnd"/>
      <w:r w:rsidRPr="00E74A3B">
        <w:rPr>
          <w:rFonts w:asciiTheme="minorEastAsia" w:hAnsiTheme="minorEastAsia" w:cs="Times New Roman (正文 CS 字体)"/>
          <w:iCs/>
          <w:spacing w:val="6"/>
          <w:sz w:val="18"/>
          <w:szCs w:val="18"/>
        </w:rPr>
        <w:t xml:space="preserve"> and rna_</w:t>
      </w:r>
      <w:proofErr w:type="gramStart"/>
      <w:r w:rsidRPr="00E74A3B">
        <w:rPr>
          <w:rFonts w:asciiTheme="minorEastAsia" w:hAnsiTheme="minorEastAsia" w:cs="Times New Roman (正文 CS 字体)"/>
          <w:iCs/>
          <w:spacing w:val="6"/>
          <w:sz w:val="18"/>
          <w:szCs w:val="18"/>
        </w:rPr>
        <w:t>exp.column</w:t>
      </w:r>
      <w:proofErr w:type="gramEnd"/>
      <w:r w:rsidRPr="00E74A3B">
        <w:rPr>
          <w:rFonts w:asciiTheme="minorEastAsia" w:hAnsiTheme="minorEastAsia" w:cs="Times New Roman (正文 CS 字体)"/>
          <w:iCs/>
          <w:spacing w:val="6"/>
          <w:sz w:val="18"/>
          <w:szCs w:val="18"/>
        </w:rPr>
        <w:t>_</w:t>
      </w:r>
      <w:r w:rsidR="00EB2FCC">
        <w:rPr>
          <w:rFonts w:asciiTheme="minorEastAsia" w:hAnsiTheme="minorEastAsia" w:cs="Times New Roman (正文 CS 字体)"/>
          <w:iCs/>
          <w:spacing w:val="6"/>
          <w:sz w:val="18"/>
          <w:szCs w:val="18"/>
        </w:rPr>
        <w:t>7</w:t>
      </w:r>
      <w:r w:rsidRPr="00E74A3B">
        <w:rPr>
          <w:rFonts w:asciiTheme="minorEastAsia" w:hAnsiTheme="minorEastAsia" w:cs="Times New Roman (正文 CS 字体)"/>
          <w:iCs/>
          <w:spacing w:val="6"/>
          <w:sz w:val="18"/>
          <w:szCs w:val="18"/>
        </w:rPr>
        <w:t>%}</w:t>
      </w:r>
    </w:p>
    <w:p w14:paraId="52E73FBB" w14:textId="799CB4C2" w:rsidR="00774F98" w:rsidRPr="00AA2D99" w:rsidRDefault="002F1C86" w:rsidP="005410B8">
      <w:pPr>
        <w:pStyle w:val="affffe"/>
        <w:widowControl/>
        <w:numPr>
          <w:ilvl w:val="0"/>
          <w:numId w:val="33"/>
        </w:numPr>
        <w:ind w:left="0" w:firstLineChars="0" w:firstLine="0"/>
        <w:jc w:val="left"/>
        <w:rPr>
          <w:rFonts w:ascii="宋体" w:eastAsia="宋体" w:hAnsi="宋体"/>
          <w:b/>
          <w:szCs w:val="18"/>
        </w:rPr>
      </w:pPr>
      <w:r w:rsidRPr="002F1C86">
        <w:rPr>
          <w:rFonts w:ascii="宋体" w:eastAsia="宋体" w:hAnsi="宋体" w:hint="eastAsia"/>
          <w:b/>
          <w:szCs w:val="18"/>
        </w:rPr>
        <w:t>基因RNA表达检测结果</w:t>
      </w:r>
    </w:p>
    <w:tbl>
      <w:tblPr>
        <w:tblW w:w="10342" w:type="dxa"/>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AA2D99" w:rsidRPr="00505380" w14:paraId="668F6FCD" w14:textId="77777777" w:rsidTr="00EB2FCC">
        <w:trPr>
          <w:trHeight w:val="280"/>
        </w:trPr>
        <w:tc>
          <w:tcPr>
            <w:tcW w:w="10342" w:type="dxa"/>
            <w:gridSpan w:val="14"/>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E470B75"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基因RNA表达检测结果</w:t>
            </w:r>
          </w:p>
        </w:tc>
      </w:tr>
      <w:tr w:rsidR="00AA2D99" w:rsidRPr="00505380" w14:paraId="087C4FFD" w14:textId="77777777" w:rsidTr="00EB2FCC">
        <w:trPr>
          <w:trHeight w:val="460"/>
        </w:trPr>
        <w:tc>
          <w:tcPr>
            <w:tcW w:w="843"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7C105AF"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03C7D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38"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175974"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1CF8DC3"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1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27E246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C47E7A7"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0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D8EAFC8"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5FA7BC0"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56A446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8CEDA1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927B4D"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089120FA"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60"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AACEC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DCC0F8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r>
      <w:tr w:rsidR="00EB2FCC" w:rsidRPr="00505380" w14:paraId="51224948" w14:textId="77777777" w:rsidTr="00EB2FCC">
        <w:trPr>
          <w:trHeight w:val="280"/>
        </w:trPr>
        <w:tc>
          <w:tcPr>
            <w:tcW w:w="10342" w:type="dxa"/>
            <w:gridSpan w:val="14"/>
            <w:tcBorders>
              <w:top w:val="single" w:sz="8" w:space="0" w:color="000000" w:themeColor="text1"/>
              <w:left w:val="nil"/>
              <w:bottom w:val="nil"/>
              <w:right w:val="nil"/>
            </w:tcBorders>
            <w:shd w:val="clear" w:color="auto" w:fill="auto"/>
            <w:noWrap/>
          </w:tcPr>
          <w:p w14:paraId="7AC0CA6A" w14:textId="6B3084A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{%tr for a in rna_</w:t>
            </w:r>
            <w:proofErr w:type="gramStart"/>
            <w:r w:rsidRPr="00EB2FCC">
              <w:rPr>
                <w:rFonts w:ascii="等线" w:eastAsia="等线" w:hAnsi="等线" w:cs="宋体"/>
                <w:color w:val="000000"/>
                <w:kern w:val="0"/>
                <w:sz w:val="11"/>
                <w:szCs w:val="11"/>
              </w:rPr>
              <w:t>exp.column</w:t>
            </w:r>
            <w:proofErr w:type="gramEnd"/>
            <w:r w:rsidRPr="00EB2FCC">
              <w:rPr>
                <w:rFonts w:ascii="等线" w:eastAsia="等线" w:hAnsi="等线" w:cs="宋体"/>
                <w:color w:val="000000"/>
                <w:kern w:val="0"/>
                <w:sz w:val="11"/>
                <w:szCs w:val="11"/>
              </w:rPr>
              <w:t>_</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66A40" w:rsidRPr="00505380" w14:paraId="78D44B05" w14:textId="77777777" w:rsidTr="00EB2FCC">
        <w:trPr>
          <w:trHeight w:val="280"/>
        </w:trPr>
        <w:tc>
          <w:tcPr>
            <w:tcW w:w="843" w:type="dxa"/>
            <w:tcBorders>
              <w:top w:val="nil"/>
              <w:left w:val="nil"/>
              <w:bottom w:val="nil"/>
              <w:right w:val="nil"/>
            </w:tcBorders>
            <w:shd w:val="clear" w:color="auto" w:fill="auto"/>
            <w:noWrap/>
            <w:hideMark/>
          </w:tcPr>
          <w:p w14:paraId="2B6223E7" w14:textId="3398B33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1}}</w:t>
            </w:r>
          </w:p>
        </w:tc>
        <w:tc>
          <w:tcPr>
            <w:tcW w:w="682" w:type="dxa"/>
            <w:tcBorders>
              <w:top w:val="nil"/>
              <w:left w:val="nil"/>
              <w:bottom w:val="nil"/>
              <w:right w:val="nil"/>
            </w:tcBorders>
            <w:shd w:val="clear" w:color="auto" w:fill="auto"/>
            <w:noWrap/>
            <w:hideMark/>
          </w:tcPr>
          <w:p w14:paraId="6F08191A" w14:textId="01FA807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{{a.tpm1}}</w:t>
            </w:r>
          </w:p>
        </w:tc>
        <w:tc>
          <w:tcPr>
            <w:tcW w:w="838" w:type="dxa"/>
            <w:tcBorders>
              <w:top w:val="nil"/>
              <w:left w:val="nil"/>
              <w:bottom w:val="nil"/>
              <w:right w:val="nil"/>
            </w:tcBorders>
            <w:shd w:val="clear" w:color="auto" w:fill="auto"/>
            <w:noWrap/>
            <w:hideMark/>
          </w:tcPr>
          <w:p w14:paraId="24B7DF87" w14:textId="0DCBA80E"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2}}</w:t>
            </w:r>
          </w:p>
        </w:tc>
        <w:tc>
          <w:tcPr>
            <w:tcW w:w="682" w:type="dxa"/>
            <w:tcBorders>
              <w:top w:val="nil"/>
              <w:left w:val="nil"/>
              <w:bottom w:val="nil"/>
              <w:right w:val="nil"/>
            </w:tcBorders>
            <w:shd w:val="clear" w:color="auto" w:fill="auto"/>
            <w:noWrap/>
            <w:hideMark/>
          </w:tcPr>
          <w:p w14:paraId="3D06F2DE" w14:textId="27D651B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{{a.tpm2}}</w:t>
            </w:r>
          </w:p>
        </w:tc>
        <w:tc>
          <w:tcPr>
            <w:tcW w:w="815" w:type="dxa"/>
            <w:tcBorders>
              <w:top w:val="nil"/>
              <w:left w:val="nil"/>
              <w:bottom w:val="nil"/>
              <w:right w:val="nil"/>
            </w:tcBorders>
            <w:shd w:val="clear" w:color="auto" w:fill="auto"/>
            <w:noWrap/>
            <w:hideMark/>
          </w:tcPr>
          <w:p w14:paraId="4EA00AA9" w14:textId="706E29FC"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3}}</w:t>
            </w:r>
          </w:p>
        </w:tc>
        <w:tc>
          <w:tcPr>
            <w:tcW w:w="682" w:type="dxa"/>
            <w:tcBorders>
              <w:top w:val="nil"/>
              <w:left w:val="nil"/>
              <w:bottom w:val="nil"/>
              <w:right w:val="nil"/>
            </w:tcBorders>
            <w:shd w:val="clear" w:color="auto" w:fill="auto"/>
            <w:noWrap/>
            <w:hideMark/>
          </w:tcPr>
          <w:p w14:paraId="6CC5D154" w14:textId="33812B44"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{{a.tpm3}}</w:t>
            </w:r>
          </w:p>
        </w:tc>
        <w:tc>
          <w:tcPr>
            <w:tcW w:w="802" w:type="dxa"/>
            <w:tcBorders>
              <w:top w:val="nil"/>
              <w:left w:val="nil"/>
              <w:bottom w:val="nil"/>
              <w:right w:val="nil"/>
            </w:tcBorders>
            <w:shd w:val="clear" w:color="auto" w:fill="auto"/>
            <w:noWrap/>
            <w:hideMark/>
          </w:tcPr>
          <w:p w14:paraId="7BFC7ED8" w14:textId="3CB9529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4}}</w:t>
            </w:r>
          </w:p>
        </w:tc>
        <w:tc>
          <w:tcPr>
            <w:tcW w:w="682" w:type="dxa"/>
            <w:tcBorders>
              <w:top w:val="nil"/>
              <w:left w:val="nil"/>
              <w:bottom w:val="nil"/>
              <w:right w:val="nil"/>
            </w:tcBorders>
            <w:shd w:val="clear" w:color="auto" w:fill="auto"/>
            <w:noWrap/>
            <w:hideMark/>
          </w:tcPr>
          <w:p w14:paraId="209B2413" w14:textId="09467558"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{{a.tpm4}}</w:t>
            </w:r>
          </w:p>
        </w:tc>
        <w:tc>
          <w:tcPr>
            <w:tcW w:w="755" w:type="dxa"/>
            <w:tcBorders>
              <w:top w:val="nil"/>
              <w:left w:val="nil"/>
              <w:bottom w:val="nil"/>
              <w:right w:val="nil"/>
            </w:tcBorders>
            <w:shd w:val="clear" w:color="auto" w:fill="auto"/>
            <w:noWrap/>
            <w:hideMark/>
          </w:tcPr>
          <w:p w14:paraId="7AC3AD43" w14:textId="65706609"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5</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3FDAE4AB" w14:textId="4847DF17"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5</w:t>
            </w:r>
            <w:r w:rsidRPr="00EB2FCC">
              <w:rPr>
                <w:rFonts w:ascii="等线" w:eastAsia="等线" w:hAnsi="等线" w:cs="宋体"/>
                <w:color w:val="000000"/>
                <w:kern w:val="0"/>
                <w:sz w:val="11"/>
                <w:szCs w:val="11"/>
              </w:rPr>
              <w:t>}}</w:t>
            </w:r>
          </w:p>
        </w:tc>
        <w:tc>
          <w:tcPr>
            <w:tcW w:w="755" w:type="dxa"/>
            <w:tcBorders>
              <w:top w:val="nil"/>
              <w:left w:val="nil"/>
              <w:bottom w:val="nil"/>
              <w:right w:val="nil"/>
            </w:tcBorders>
            <w:shd w:val="clear" w:color="auto" w:fill="auto"/>
            <w:noWrap/>
            <w:hideMark/>
          </w:tcPr>
          <w:p w14:paraId="4B833B61" w14:textId="0C11261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6</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0489C81E" w14:textId="392E0282"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6</w:t>
            </w:r>
            <w:r w:rsidRPr="00EB2FCC">
              <w:rPr>
                <w:rFonts w:ascii="等线" w:eastAsia="等线" w:hAnsi="等线" w:cs="宋体"/>
                <w:color w:val="000000"/>
                <w:kern w:val="0"/>
                <w:sz w:val="11"/>
                <w:szCs w:val="11"/>
              </w:rPr>
              <w:t>}}</w:t>
            </w:r>
          </w:p>
        </w:tc>
        <w:tc>
          <w:tcPr>
            <w:tcW w:w="760" w:type="dxa"/>
            <w:tcBorders>
              <w:top w:val="nil"/>
              <w:left w:val="nil"/>
              <w:bottom w:val="nil"/>
              <w:right w:val="nil"/>
            </w:tcBorders>
            <w:shd w:val="clear" w:color="auto" w:fill="auto"/>
            <w:noWrap/>
            <w:hideMark/>
          </w:tcPr>
          <w:p w14:paraId="34CECC24" w14:textId="1C9B75A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7</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7C7A3F1E" w14:textId="009D376F"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B2FCC" w:rsidRPr="00505380" w14:paraId="45F7D5DE" w14:textId="77777777" w:rsidTr="00EB2FCC">
        <w:trPr>
          <w:trHeight w:val="280"/>
        </w:trPr>
        <w:tc>
          <w:tcPr>
            <w:tcW w:w="10342" w:type="dxa"/>
            <w:gridSpan w:val="14"/>
            <w:tcBorders>
              <w:top w:val="nil"/>
              <w:left w:val="nil"/>
              <w:bottom w:val="nil"/>
              <w:right w:val="nil"/>
            </w:tcBorders>
            <w:shd w:val="clear" w:color="auto" w:fill="auto"/>
            <w:noWrap/>
          </w:tcPr>
          <w:p w14:paraId="00011E66" w14:textId="58598EB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 xml:space="preserve">{%tr </w:t>
            </w:r>
            <w:proofErr w:type="spellStart"/>
            <w:r w:rsidRPr="00EB2FCC">
              <w:rPr>
                <w:rFonts w:ascii="等线" w:eastAsia="等线" w:hAnsi="等线" w:cs="宋体"/>
                <w:color w:val="000000"/>
                <w:kern w:val="0"/>
                <w:sz w:val="11"/>
                <w:szCs w:val="11"/>
              </w:rPr>
              <w:t>endfor</w:t>
            </w:r>
            <w:proofErr w:type="spellEnd"/>
            <w:r w:rsidRPr="00EB2FCC">
              <w:rPr>
                <w:rFonts w:ascii="等线" w:eastAsia="等线" w:hAnsi="等线" w:cs="宋体"/>
                <w:color w:val="000000"/>
                <w:kern w:val="0"/>
                <w:sz w:val="11"/>
                <w:szCs w:val="11"/>
              </w:rPr>
              <w:t>%}</w:t>
            </w:r>
          </w:p>
        </w:tc>
      </w:tr>
    </w:tbl>
    <w:p w14:paraId="278F0F32" w14:textId="77777777" w:rsidR="00D03B90" w:rsidRDefault="00D03B90" w:rsidP="00C74C02">
      <w:pPr>
        <w:spacing w:line="300" w:lineRule="exact"/>
        <w:rPr>
          <w:rFonts w:ascii="宋体" w:eastAsia="宋体" w:hAnsi="宋体" w:cs="思源黑体 CN Light"/>
          <w:kern w:val="0"/>
          <w:sz w:val="16"/>
          <w:szCs w:val="16"/>
        </w:rPr>
      </w:pPr>
    </w:p>
    <w:p w14:paraId="4E579851" w14:textId="67BE8B45" w:rsidR="00ED5951" w:rsidRDefault="00A32A0C" w:rsidP="008E6590">
      <w:pPr>
        <w:spacing w:line="300" w:lineRule="exact"/>
        <w:ind w:firstLineChars="100" w:firstLine="162"/>
        <w:rPr>
          <w:rFonts w:ascii="宋体" w:eastAsia="宋体" w:hAnsi="宋体" w:cs="思源黑体 CN Light"/>
          <w:kern w:val="0"/>
          <w:sz w:val="16"/>
          <w:szCs w:val="16"/>
        </w:rPr>
      </w:pPr>
      <w:r w:rsidRPr="00A32A0C">
        <w:rPr>
          <w:rFonts w:asciiTheme="minorEastAsia" w:hAnsiTheme="minorEastAsia" w:cs="Times New Roman (正文 CS 字体)" w:hint="eastAsia"/>
          <w:iCs/>
          <w:spacing w:val="6"/>
          <w:sz w:val="15"/>
          <w:szCs w:val="15"/>
        </w:rPr>
        <w:t>注：TPM(Transcripts Per Million)是归一化后的基因或转录</w:t>
      </w:r>
      <w:proofErr w:type="gramStart"/>
      <w:r w:rsidRPr="00A32A0C">
        <w:rPr>
          <w:rFonts w:asciiTheme="minorEastAsia" w:hAnsiTheme="minorEastAsia" w:cs="Times New Roman (正文 CS 字体)" w:hint="eastAsia"/>
          <w:iCs/>
          <w:spacing w:val="6"/>
          <w:sz w:val="15"/>
          <w:szCs w:val="15"/>
        </w:rPr>
        <w:t>本表达值</w:t>
      </w:r>
      <w:proofErr w:type="gramEnd"/>
      <w:r w:rsidRPr="00A32A0C">
        <w:rPr>
          <w:rFonts w:asciiTheme="minorEastAsia" w:hAnsiTheme="minorEastAsia" w:cs="Times New Roman (正文 CS 字体)" w:hint="eastAsia"/>
          <w:iCs/>
          <w:spacing w:val="6"/>
          <w:sz w:val="15"/>
          <w:szCs w:val="15"/>
        </w:rPr>
        <w:t>。</w:t>
      </w:r>
      <w:r w:rsidR="00ED5951">
        <w:rPr>
          <w:rFonts w:ascii="宋体" w:eastAsia="宋体" w:hAnsi="宋体" w:cs="思源黑体 CN Light" w:hint="eastAsia"/>
          <w:kern w:val="0"/>
          <w:sz w:val="16"/>
          <w:szCs w:val="16"/>
        </w:rPr>
        <w:br w:type="page"/>
      </w:r>
    </w:p>
    <w:p w14:paraId="3D23A45B" w14:textId="77777777" w:rsidR="00E74A3B" w:rsidRDefault="00E74A3B" w:rsidP="00E74A3B">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5B8A38A4" w14:textId="3716F245" w:rsidR="00683150" w:rsidRDefault="00D575B3" w:rsidP="005410B8">
      <w:pPr>
        <w:pStyle w:val="affffe"/>
        <w:widowControl/>
        <w:numPr>
          <w:ilvl w:val="0"/>
          <w:numId w:val="33"/>
        </w:numPr>
        <w:ind w:left="0" w:firstLineChars="0" w:firstLine="0"/>
        <w:jc w:val="left"/>
        <w:rPr>
          <w:rFonts w:ascii="宋体" w:eastAsia="宋体" w:hAnsi="宋体"/>
          <w:b/>
          <w:szCs w:val="18"/>
        </w:rPr>
      </w:pPr>
      <w:r>
        <w:rPr>
          <w:rFonts w:ascii="宋体" w:eastAsia="宋体" w:hAnsi="宋体" w:hint="eastAsia"/>
          <w:b/>
          <w:szCs w:val="18"/>
        </w:rPr>
        <w:t>检测内容、方法及局限性</w:t>
      </w:r>
    </w:p>
    <w:p w14:paraId="60ABC4E4" w14:textId="1D427A70" w:rsidR="00683150" w:rsidRDefault="002F2C31">
      <w:pPr>
        <w:adjustRightInd w:val="0"/>
        <w:snapToGrid w:val="0"/>
        <w:spacing w:line="340" w:lineRule="exact"/>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sidR="00A30C77">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.1检测</w:t>
      </w:r>
      <w:r w:rsidR="003E768D">
        <w:rPr>
          <w:rFonts w:ascii="宋体" w:eastAsia="宋体" w:hAnsi="宋体" w:hint="eastAsia"/>
          <w:b/>
          <w:szCs w:val="18"/>
        </w:rPr>
        <w:t>内容、方法</w:t>
      </w:r>
    </w:p>
    <w:tbl>
      <w:tblPr>
        <w:tblW w:w="10622" w:type="dxa"/>
        <w:tblLook w:val="04A0" w:firstRow="1" w:lastRow="0" w:firstColumn="1" w:lastColumn="0" w:noHBand="0" w:noVBand="1"/>
      </w:tblPr>
      <w:tblGrid>
        <w:gridCol w:w="10622"/>
      </w:tblGrid>
      <w:tr w:rsidR="003E768D" w:rsidRPr="008519F1" w14:paraId="5FB81C9A" w14:textId="77777777" w:rsidTr="001100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BD26144" w14:textId="77777777" w:rsidR="00693987" w:rsidRDefault="00693987" w:rsidP="00693987">
            <w:pPr>
              <w:adjustRightInd w:val="0"/>
              <w:snapToGrid w:val="0"/>
              <w:spacing w:line="340" w:lineRule="exact"/>
              <w:rPr>
                <w:rFonts w:ascii="宋体" w:eastAsia="宋体" w:hAnsi="宋体" w:cs="宋体"/>
                <w:b/>
                <w:bCs/>
                <w:color w:val="000000"/>
                <w:kern w:val="0"/>
                <w:sz w:val="22"/>
                <w:szCs w:val="22"/>
              </w:rPr>
            </w:pPr>
            <w:r w:rsidRPr="002449C8">
              <w:rPr>
                <w:rFonts w:ascii="宋体" w:eastAsia="宋体" w:hAnsi="宋体" w:cs="宋体" w:hint="eastAsia"/>
                <w:b/>
                <w:bCs/>
                <w:color w:val="000000"/>
                <w:kern w:val="0"/>
                <w:sz w:val="22"/>
                <w:szCs w:val="22"/>
              </w:rPr>
              <w:t>检测内容</w:t>
            </w:r>
            <w:r>
              <w:rPr>
                <w:rFonts w:ascii="宋体" w:eastAsia="宋体" w:hAnsi="宋体" w:cs="宋体" w:hint="eastAsia"/>
                <w:b/>
                <w:bCs/>
                <w:color w:val="000000"/>
                <w:kern w:val="0"/>
                <w:sz w:val="22"/>
                <w:szCs w:val="22"/>
              </w:rPr>
              <w:t>：</w:t>
            </w:r>
          </w:p>
          <w:p w14:paraId="7BEA585B" w14:textId="6FE27680" w:rsidR="0011003D" w:rsidRPr="0011003D" w:rsidRDefault="0011003D" w:rsidP="0011003D">
            <w:pPr>
              <w:adjustRightInd w:val="0"/>
              <w:snapToGrid w:val="0"/>
              <w:spacing w:line="340" w:lineRule="exact"/>
              <w:ind w:firstLineChars="200" w:firstLine="360"/>
              <w:rPr>
                <w:rFonts w:ascii="宋体" w:eastAsia="宋体" w:hAnsi="宋体"/>
                <w:bCs/>
                <w:sz w:val="18"/>
                <w:szCs w:val="11"/>
              </w:rPr>
            </w:pPr>
            <w:r w:rsidRPr="0011003D">
              <w:rPr>
                <w:rFonts w:ascii="宋体" w:eastAsia="宋体" w:hAnsi="宋体" w:hint="eastAsia"/>
                <w:bCs/>
                <w:sz w:val="18"/>
                <w:szCs w:val="11"/>
              </w:rPr>
              <w:t>1.</w:t>
            </w:r>
            <w:r w:rsidR="00400264" w:rsidRPr="00BD665F">
              <w:rPr>
                <w:rFonts w:ascii="宋体" w:eastAsia="宋体" w:hAnsi="宋体"/>
                <w:bCs/>
                <w:sz w:val="18"/>
                <w:szCs w:val="11"/>
                <w:highlight w:val="yellow"/>
              </w:rPr>
              <w:t xml:space="preserve">{%if </w:t>
            </w:r>
            <w:proofErr w:type="spellStart"/>
            <w:r w:rsidR="00400264" w:rsidRPr="00BD665F">
              <w:rPr>
                <w:rFonts w:ascii="宋体" w:eastAsia="宋体" w:hAnsi="宋体"/>
                <w:bCs/>
                <w:sz w:val="18"/>
                <w:szCs w:val="11"/>
                <w:highlight w:val="yellow"/>
              </w:rPr>
              <w:t>sample.rna_sample_id</w:t>
            </w:r>
            <w:proofErr w:type="spellEnd"/>
            <w:r w:rsidR="00400264" w:rsidRPr="00BD665F">
              <w:rPr>
                <w:rFonts w:ascii="宋体" w:eastAsia="宋体" w:hAnsi="宋体"/>
                <w:bCs/>
                <w:sz w:val="18"/>
                <w:szCs w:val="11"/>
                <w:highlight w:val="yellow"/>
              </w:rPr>
              <w:t>%}</w:t>
            </w:r>
            <w:r w:rsidRPr="0011003D">
              <w:rPr>
                <w:rFonts w:ascii="宋体" w:eastAsia="宋体" w:hAnsi="宋体" w:hint="eastAsia"/>
                <w:bCs/>
                <w:sz w:val="18"/>
                <w:szCs w:val="11"/>
              </w:rPr>
              <w:t>本检测在DNA层面涵盖57</w:t>
            </w:r>
            <w:r w:rsidR="00855622">
              <w:rPr>
                <w:rFonts w:ascii="宋体" w:eastAsia="宋体" w:hAnsi="宋体"/>
                <w:bCs/>
                <w:sz w:val="18"/>
                <w:szCs w:val="11"/>
              </w:rPr>
              <w:t>2</w:t>
            </w:r>
            <w:r w:rsidRPr="0011003D">
              <w:rPr>
                <w:rFonts w:ascii="宋体" w:eastAsia="宋体" w:hAnsi="宋体" w:hint="eastAsia"/>
                <w:bCs/>
                <w:sz w:val="18"/>
                <w:szCs w:val="11"/>
              </w:rPr>
              <w:t>个基因，在RNA层面涵盖2660个基因，检测变异包含点突变、小片段插入缺失、基因融合</w:t>
            </w:r>
            <w:r w:rsidR="00855622">
              <w:rPr>
                <w:rFonts w:ascii="宋体" w:eastAsia="宋体" w:hAnsi="宋体" w:hint="eastAsia"/>
                <w:bCs/>
                <w:sz w:val="18"/>
                <w:szCs w:val="11"/>
              </w:rPr>
              <w:t>、纯合缺失</w:t>
            </w:r>
            <w:r w:rsidRPr="0011003D">
              <w:rPr>
                <w:rFonts w:ascii="宋体" w:eastAsia="宋体" w:hAnsi="宋体" w:hint="eastAsia"/>
                <w:bCs/>
                <w:sz w:val="18"/>
                <w:szCs w:val="11"/>
              </w:rPr>
              <w:t>和拷贝数</w:t>
            </w:r>
            <w:r w:rsidR="00855622">
              <w:rPr>
                <w:rFonts w:ascii="宋体" w:eastAsia="宋体" w:hAnsi="宋体" w:hint="eastAsia"/>
                <w:bCs/>
                <w:sz w:val="18"/>
                <w:szCs w:val="11"/>
              </w:rPr>
              <w:t>扩增</w:t>
            </w:r>
            <w:r w:rsidRPr="0011003D">
              <w:rPr>
                <w:rFonts w:ascii="宋体" w:eastAsia="宋体" w:hAnsi="宋体" w:hint="eastAsia"/>
                <w:bCs/>
                <w:sz w:val="18"/>
                <w:szCs w:val="11"/>
              </w:rPr>
              <w:t>，同时检测微卫星状态、肿瘤突变负荷、肿瘤免疫微环境分型、基因表达和化疗药物代谢相关酶类多态性位点等。</w:t>
            </w:r>
            <w:r w:rsidR="00400264" w:rsidRPr="00BD665F">
              <w:rPr>
                <w:rFonts w:ascii="宋体" w:eastAsia="宋体" w:hAnsi="宋体" w:hint="eastAsia"/>
                <w:bCs/>
                <w:sz w:val="18"/>
                <w:szCs w:val="11"/>
                <w:highlight w:val="yellow"/>
              </w:rPr>
              <w:t>{</w:t>
            </w:r>
            <w:r w:rsidR="00400264" w:rsidRPr="00BD665F">
              <w:rPr>
                <w:rFonts w:ascii="宋体" w:eastAsia="宋体" w:hAnsi="宋体"/>
                <w:bCs/>
                <w:sz w:val="18"/>
                <w:szCs w:val="11"/>
                <w:highlight w:val="yellow"/>
              </w:rPr>
              <w:t>%else%}</w:t>
            </w:r>
            <w:r w:rsidR="00400264" w:rsidRPr="0011003D">
              <w:rPr>
                <w:rFonts w:ascii="宋体" w:eastAsia="宋体" w:hAnsi="宋体" w:hint="eastAsia"/>
                <w:bCs/>
                <w:sz w:val="18"/>
                <w:szCs w:val="11"/>
              </w:rPr>
              <w:t>本检测在DNA层面涵盖57</w:t>
            </w:r>
            <w:r w:rsidR="00855622">
              <w:rPr>
                <w:rFonts w:ascii="宋体" w:eastAsia="宋体" w:hAnsi="宋体"/>
                <w:bCs/>
                <w:sz w:val="18"/>
                <w:szCs w:val="11"/>
              </w:rPr>
              <w:t>2</w:t>
            </w:r>
            <w:r w:rsidR="00400264" w:rsidRPr="0011003D">
              <w:rPr>
                <w:rFonts w:ascii="宋体" w:eastAsia="宋体" w:hAnsi="宋体" w:hint="eastAsia"/>
                <w:bCs/>
                <w:sz w:val="18"/>
                <w:szCs w:val="11"/>
              </w:rPr>
              <w:t>个基因，检测变异包含点突变、小片段插入缺失、基因融合</w:t>
            </w:r>
            <w:r w:rsidR="00855622">
              <w:rPr>
                <w:rFonts w:ascii="宋体" w:eastAsia="宋体" w:hAnsi="宋体" w:hint="eastAsia"/>
                <w:bCs/>
                <w:sz w:val="18"/>
                <w:szCs w:val="11"/>
              </w:rPr>
              <w:t>、纯合缺失</w:t>
            </w:r>
            <w:r w:rsidR="00400264" w:rsidRPr="0011003D">
              <w:rPr>
                <w:rFonts w:ascii="宋体" w:eastAsia="宋体" w:hAnsi="宋体" w:hint="eastAsia"/>
                <w:bCs/>
                <w:sz w:val="18"/>
                <w:szCs w:val="11"/>
              </w:rPr>
              <w:t>和拷贝数</w:t>
            </w:r>
            <w:r w:rsidR="00855622">
              <w:rPr>
                <w:rFonts w:ascii="宋体" w:eastAsia="宋体" w:hAnsi="宋体" w:hint="eastAsia"/>
                <w:bCs/>
                <w:sz w:val="18"/>
                <w:szCs w:val="11"/>
              </w:rPr>
              <w:t>扩增</w:t>
            </w:r>
            <w:r w:rsidR="00400264" w:rsidRPr="0011003D">
              <w:rPr>
                <w:rFonts w:ascii="宋体" w:eastAsia="宋体" w:hAnsi="宋体" w:hint="eastAsia"/>
                <w:bCs/>
                <w:sz w:val="18"/>
                <w:szCs w:val="11"/>
              </w:rPr>
              <w:t>，同时检测微卫星状态、肿瘤突变负荷和化疗药物代谢相关酶类多态性位点等。</w:t>
            </w:r>
            <w:r w:rsidR="00400264" w:rsidRPr="00BD665F">
              <w:rPr>
                <w:rFonts w:ascii="宋体" w:eastAsia="宋体" w:hAnsi="宋体"/>
                <w:bCs/>
                <w:sz w:val="18"/>
                <w:szCs w:val="11"/>
                <w:highlight w:val="yellow"/>
              </w:rPr>
              <w:t>{%endif%}</w:t>
            </w:r>
          </w:p>
          <w:p w14:paraId="5EB1A29C" w14:textId="46C70A0A" w:rsidR="003E768D" w:rsidRPr="0011003D" w:rsidRDefault="0011003D" w:rsidP="0011003D">
            <w:pPr>
              <w:adjustRightInd w:val="0"/>
              <w:snapToGrid w:val="0"/>
              <w:spacing w:line="340" w:lineRule="exact"/>
              <w:ind w:firstLineChars="200" w:firstLine="360"/>
              <w:rPr>
                <w:rFonts w:ascii="宋体" w:eastAsia="宋体" w:hAnsi="宋体" w:cs="宋体"/>
                <w:b/>
                <w:bCs/>
                <w:color w:val="000000"/>
                <w:kern w:val="0"/>
                <w:sz w:val="22"/>
                <w:szCs w:val="22"/>
              </w:rPr>
            </w:pPr>
            <w:r w:rsidRPr="0011003D">
              <w:rPr>
                <w:rFonts w:ascii="宋体" w:eastAsia="宋体" w:hAnsi="宋体" w:hint="eastAsia"/>
                <w:bCs/>
                <w:sz w:val="18"/>
                <w:szCs w:val="11"/>
              </w:rPr>
              <w:t>2.本检测项目中使用的参考基因组版本为hg19，报告中的变异命名遵从HGVS指南(http: //varnomen.hgvs.org)中的相关规定进行命名。以下是检测突变、插入缺失、拷贝数变异、基因融合</w:t>
            </w:r>
            <w:r w:rsidR="00524652" w:rsidRPr="00524652">
              <w:rPr>
                <w:rFonts w:ascii="宋体" w:eastAsia="宋体" w:hAnsi="宋体"/>
                <w:bCs/>
                <w:sz w:val="18"/>
                <w:szCs w:val="11"/>
                <w:highlight w:val="yellow"/>
              </w:rPr>
              <w:t xml:space="preserve">{%if </w:t>
            </w:r>
            <w:proofErr w:type="spellStart"/>
            <w:r w:rsidR="00524652" w:rsidRPr="00524652">
              <w:rPr>
                <w:rFonts w:ascii="宋体" w:eastAsia="宋体" w:hAnsi="宋体"/>
                <w:bCs/>
                <w:sz w:val="18"/>
                <w:szCs w:val="11"/>
                <w:highlight w:val="yellow"/>
              </w:rPr>
              <w:t>sample.rna_sample_id</w:t>
            </w:r>
            <w:proofErr w:type="spellEnd"/>
            <w:r w:rsidR="00524652" w:rsidRPr="00524652">
              <w:rPr>
                <w:rFonts w:ascii="宋体" w:eastAsia="宋体" w:hAnsi="宋体"/>
                <w:bCs/>
                <w:sz w:val="18"/>
                <w:szCs w:val="11"/>
                <w:highlight w:val="yellow"/>
              </w:rPr>
              <w:t>%}</w:t>
            </w:r>
            <w:r w:rsidRPr="0011003D">
              <w:rPr>
                <w:rFonts w:ascii="宋体" w:eastAsia="宋体" w:hAnsi="宋体" w:hint="eastAsia"/>
                <w:bCs/>
                <w:sz w:val="18"/>
                <w:szCs w:val="11"/>
              </w:rPr>
              <w:t>、基因表达</w:t>
            </w:r>
            <w:r w:rsidR="00524652" w:rsidRPr="00BD665F">
              <w:rPr>
                <w:rFonts w:ascii="宋体" w:eastAsia="宋体" w:hAnsi="宋体"/>
                <w:bCs/>
                <w:sz w:val="18"/>
                <w:szCs w:val="11"/>
                <w:highlight w:val="yellow"/>
              </w:rPr>
              <w:t>{%endif%}</w:t>
            </w:r>
            <w:r w:rsidRPr="0011003D">
              <w:rPr>
                <w:rFonts w:ascii="宋体" w:eastAsia="宋体" w:hAnsi="宋体" w:hint="eastAsia"/>
                <w:bCs/>
                <w:sz w:val="18"/>
                <w:szCs w:val="11"/>
              </w:rPr>
              <w:t>等变异类型的基因列表，同一基因可重复出现。</w:t>
            </w:r>
          </w:p>
        </w:tc>
      </w:tr>
      <w:tr w:rsidR="008519F1" w:rsidRPr="008519F1" w14:paraId="3C4E5644" w14:textId="77777777" w:rsidTr="008519F1">
        <w:trPr>
          <w:trHeight w:val="285"/>
        </w:trPr>
        <w:tc>
          <w:tcPr>
            <w:tcW w:w="10622"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0CB2AA94" w:rsidR="008519F1" w:rsidRPr="008519F1" w:rsidRDefault="0098040E" w:rsidP="008519F1">
            <w:pPr>
              <w:widowControl/>
              <w:jc w:val="center"/>
              <w:rPr>
                <w:rFonts w:ascii="宋体" w:eastAsia="宋体" w:hAnsi="宋体" w:cs="宋体"/>
                <w:b/>
                <w:bCs/>
                <w:color w:val="000000"/>
                <w:kern w:val="0"/>
                <w:sz w:val="22"/>
                <w:szCs w:val="22"/>
              </w:rPr>
            </w:pPr>
            <w:r w:rsidRPr="0098040E">
              <w:rPr>
                <w:rFonts w:ascii="宋体" w:eastAsia="宋体" w:hAnsi="宋体" w:cs="宋体" w:hint="eastAsia"/>
                <w:b/>
                <w:bCs/>
                <w:color w:val="000000"/>
                <w:kern w:val="0"/>
                <w:sz w:val="22"/>
                <w:szCs w:val="22"/>
              </w:rPr>
              <w:t>点突变与插入缺失突变检测基因列表（571基因，DNA）</w:t>
            </w:r>
          </w:p>
        </w:tc>
      </w:tr>
      <w:tr w:rsidR="00DF0601" w:rsidRPr="008519F1" w14:paraId="0360C8A0" w14:textId="77777777" w:rsidTr="00360559">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33B17968" w:rsidR="00DF0601" w:rsidRPr="001A79F0" w:rsidRDefault="00DF0601"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w:t>
            </w:r>
            <w:r w:rsidRPr="001A79F0">
              <w:rPr>
                <w:rFonts w:ascii="宋体" w:eastAsia="宋体" w:hAnsi="宋体" w:cs="宋体"/>
                <w:color w:val="000000"/>
                <w:kern w:val="0"/>
                <w:sz w:val="18"/>
                <w:szCs w:val="18"/>
              </w:rPr>
              <w:lastRenderedPageBreak/>
              <w:t>TMEM127, TMPRSS2, TNF, TNFAIP3, TNFRSF14, TNFRSF18, TNFRSF9, TOP1, TOP2A, TP53, TPMT, TRAF3, TRAF7, TRRAP, TSC1, TSC2, TSHR, TXNRD2, TYMS, U2AF1, UGT1A1, UMPS, VEGFA, VHL, WRN, WT1, XPC, XPO1, XRCC1, XRCC2, XRCC3, XRCC4, XRCC5, YES1, YWHAE, ZBTB2, ZFHX4, ZNF217, ZNF703, ZNRF3, ZRSR2</w:t>
            </w:r>
          </w:p>
        </w:tc>
      </w:tr>
      <w:tr w:rsidR="001A79F0" w:rsidRPr="008519F1" w14:paraId="6BF4B0E7" w14:textId="77777777" w:rsidTr="00795B7F">
        <w:trPr>
          <w:trHeight w:val="261"/>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1306B1" w14:textId="4BEED8FC" w:rsidR="001A79F0" w:rsidRPr="008519F1" w:rsidRDefault="001A79F0" w:rsidP="008519F1">
            <w:pPr>
              <w:widowControl/>
              <w:jc w:val="center"/>
              <w:rPr>
                <w:rFonts w:ascii="宋体" w:eastAsia="宋体" w:hAnsi="宋体" w:cs="宋体"/>
                <w:color w:val="000000"/>
                <w:kern w:val="0"/>
                <w:sz w:val="18"/>
                <w:szCs w:val="18"/>
              </w:rPr>
            </w:pPr>
            <w:r w:rsidRPr="001A79F0">
              <w:rPr>
                <w:rFonts w:ascii="宋体" w:eastAsia="宋体" w:hAnsi="宋体" w:cs="宋体" w:hint="eastAsia"/>
                <w:b/>
                <w:bCs/>
                <w:color w:val="000000"/>
                <w:kern w:val="0"/>
                <w:sz w:val="22"/>
                <w:szCs w:val="22"/>
              </w:rPr>
              <w:lastRenderedPageBreak/>
              <w:t>内含子, 启动子或融合区域检测基因列表（46个基因，DNA）</w:t>
            </w:r>
          </w:p>
        </w:tc>
      </w:tr>
      <w:tr w:rsidR="001A79F0" w:rsidRPr="008519F1" w14:paraId="2012E47E" w14:textId="77777777" w:rsidTr="005F1B0B">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05CD00A1" w:rsidR="001A79F0" w:rsidRPr="008519F1" w:rsidRDefault="001A79F0"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ALK, AR, BRAF, CD74, EGFR, ERBB2, ERBB4, ESR1, ETV1, ETV4, ETV5, ETV6, EWSR1, FGFR1, FGFR2, FGFR3, FGFR4, FUS, HEY1, KIT, MET, MYB, NAB2, NCOA2, NOTCH2, NR4A3, NRG1, NTRK1, NTRK2, NTRK3, NUTM1, PAX3, PAX7, PAX8, PDGFB, PDGFRA, PDGFRB, RAF1, RET, ROS1, SS18, STAT6, TERT, TFE3, TMPRSS2, YWHAE</w:t>
            </w:r>
          </w:p>
        </w:tc>
      </w:tr>
      <w:tr w:rsidR="00795B7F" w:rsidRPr="008519F1" w14:paraId="2E75163D" w14:textId="77777777" w:rsidTr="00112D2E">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C01867" w14:textId="16D56579" w:rsidR="00795B7F" w:rsidRPr="008519F1" w:rsidRDefault="00795B7F" w:rsidP="008519F1">
            <w:pPr>
              <w:widowControl/>
              <w:jc w:val="center"/>
              <w:rPr>
                <w:rFonts w:ascii="宋体" w:eastAsia="宋体" w:hAnsi="宋体" w:cs="宋体"/>
                <w:color w:val="000000"/>
                <w:kern w:val="0"/>
                <w:sz w:val="18"/>
                <w:szCs w:val="18"/>
              </w:rPr>
            </w:pPr>
            <w:r w:rsidRPr="00795B7F">
              <w:rPr>
                <w:rFonts w:ascii="宋体" w:eastAsia="宋体" w:hAnsi="宋体" w:cs="宋体" w:hint="eastAsia"/>
                <w:b/>
                <w:bCs/>
                <w:color w:val="000000"/>
                <w:kern w:val="0"/>
                <w:sz w:val="22"/>
                <w:szCs w:val="22"/>
              </w:rPr>
              <w:t>拷贝数</w:t>
            </w:r>
            <w:r w:rsidR="00DB1C0C">
              <w:rPr>
                <w:rFonts w:ascii="宋体" w:eastAsia="宋体" w:hAnsi="宋体" w:cs="宋体" w:hint="eastAsia"/>
                <w:b/>
                <w:bCs/>
                <w:color w:val="000000"/>
                <w:kern w:val="0"/>
                <w:sz w:val="22"/>
                <w:szCs w:val="22"/>
              </w:rPr>
              <w:t>扩增</w:t>
            </w:r>
            <w:r w:rsidRPr="00795B7F">
              <w:rPr>
                <w:rFonts w:ascii="宋体" w:eastAsia="宋体" w:hAnsi="宋体" w:cs="宋体" w:hint="eastAsia"/>
                <w:b/>
                <w:bCs/>
                <w:color w:val="000000"/>
                <w:kern w:val="0"/>
                <w:sz w:val="22"/>
                <w:szCs w:val="22"/>
              </w:rPr>
              <w:t>检测基因列表（30基因</w:t>
            </w:r>
            <w:r w:rsidR="00DB1C0C" w:rsidRPr="00DB1C0C">
              <w:rPr>
                <w:rFonts w:ascii="宋体" w:eastAsia="宋体" w:hAnsi="宋体" w:cs="宋体" w:hint="eastAsia"/>
                <w:b/>
                <w:bCs/>
                <w:color w:val="000000"/>
                <w:kern w:val="0"/>
                <w:sz w:val="22"/>
                <w:szCs w:val="22"/>
              </w:rPr>
              <w:t>，DNA</w:t>
            </w:r>
            <w:r w:rsidRPr="00795B7F">
              <w:rPr>
                <w:rFonts w:ascii="宋体" w:eastAsia="宋体" w:hAnsi="宋体" w:cs="宋体" w:hint="eastAsia"/>
                <w:b/>
                <w:bCs/>
                <w:color w:val="000000"/>
                <w:kern w:val="0"/>
                <w:sz w:val="22"/>
                <w:szCs w:val="22"/>
              </w:rPr>
              <w:t>）</w:t>
            </w:r>
          </w:p>
        </w:tc>
      </w:tr>
      <w:tr w:rsidR="006F1B4D" w:rsidRPr="008519F1" w14:paraId="1111C84B" w14:textId="77777777" w:rsidTr="00AE49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6105F13" w14:textId="6D1C57C2" w:rsidR="00112D2E" w:rsidRDefault="006F1B4D" w:rsidP="006B0CDA">
            <w:pPr>
              <w:widowControl/>
              <w:rPr>
                <w:rFonts w:ascii="宋体" w:eastAsia="宋体" w:hAnsi="宋体" w:cs="宋体"/>
                <w:color w:val="000000"/>
                <w:kern w:val="0"/>
                <w:sz w:val="18"/>
                <w:szCs w:val="18"/>
              </w:rPr>
            </w:pPr>
            <w:r w:rsidRPr="006F1B4D">
              <w:rPr>
                <w:rFonts w:ascii="宋体" w:eastAsia="宋体" w:hAnsi="宋体" w:cs="宋体"/>
                <w:color w:val="000000"/>
                <w:kern w:val="0"/>
                <w:sz w:val="18"/>
                <w:szCs w:val="18"/>
              </w:rPr>
              <w:t>AKT2, AKT3, AURKA, CCND1, CCNE1, CD274, CDK4, CDK6, EGFR, ERBB2, FGF19, FGF3, FGFR1, FGFR2, FGFR3, HGF, IGF1R, MAPK1, MDM2, MDM4, MET, MYC, NTRK3, PDGFRA, PGR, PIK3CA, RET, RICTOR, SMO, TOP2A</w:t>
            </w:r>
          </w:p>
          <w:p w14:paraId="2441F2F1" w14:textId="5E01ED0E" w:rsidR="00112D2E" w:rsidRPr="008519F1" w:rsidRDefault="00112D2E" w:rsidP="00112D2E">
            <w:pPr>
              <w:widowControl/>
              <w:jc w:val="left"/>
              <w:rPr>
                <w:rFonts w:ascii="宋体" w:eastAsia="宋体" w:hAnsi="宋体" w:cs="宋体"/>
                <w:color w:val="000000"/>
                <w:kern w:val="0"/>
                <w:sz w:val="18"/>
                <w:szCs w:val="18"/>
              </w:rPr>
            </w:pPr>
            <w:r w:rsidRPr="00112D2E">
              <w:rPr>
                <w:rFonts w:ascii="宋体" w:eastAsia="宋体" w:hAnsi="宋体" w:cs="宋体" w:hint="eastAsia"/>
                <w:color w:val="000000"/>
                <w:kern w:val="0"/>
                <w:sz w:val="16"/>
                <w:szCs w:val="16"/>
              </w:rPr>
              <w:t>注：当样本肿瘤细胞含量低于30%或样本质量较差时，</w:t>
            </w:r>
            <w:r w:rsidR="00DB1C0C">
              <w:rPr>
                <w:rFonts w:ascii="宋体" w:eastAsia="宋体" w:hAnsi="宋体" w:cs="宋体" w:hint="eastAsia"/>
                <w:color w:val="000000"/>
                <w:kern w:val="0"/>
                <w:sz w:val="16"/>
                <w:szCs w:val="16"/>
              </w:rPr>
              <w:t>拷贝数扩增</w:t>
            </w:r>
            <w:r w:rsidRPr="00112D2E">
              <w:rPr>
                <w:rFonts w:ascii="宋体" w:eastAsia="宋体" w:hAnsi="宋体" w:cs="宋体" w:hint="eastAsia"/>
                <w:color w:val="000000"/>
                <w:kern w:val="0"/>
                <w:sz w:val="16"/>
                <w:szCs w:val="16"/>
              </w:rPr>
              <w:t>检测的特异性和灵敏度会受到影响。</w:t>
            </w:r>
          </w:p>
        </w:tc>
      </w:tr>
      <w:tr w:rsidR="00DB1C0C" w:rsidRPr="008519F1" w14:paraId="5E02C9C1" w14:textId="77777777" w:rsidTr="00AE49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2F7E07" w14:textId="2C76F8C1" w:rsidR="00DB1C0C" w:rsidRPr="00DB1C0C" w:rsidRDefault="00DB1C0C" w:rsidP="00DB1C0C">
            <w:pPr>
              <w:widowControl/>
              <w:jc w:val="center"/>
              <w:rPr>
                <w:rFonts w:ascii="思源黑体 CN Bold" w:eastAsia="思源黑体 CN Bold" w:hAnsi="思源黑体 CN Bold" w:cs="思源黑体 CN Normal"/>
                <w:b/>
                <w:sz w:val="16"/>
                <w:szCs w:val="16"/>
              </w:rPr>
            </w:pPr>
            <w:r w:rsidRPr="00DB1C0C">
              <w:rPr>
                <w:rFonts w:ascii="宋体" w:eastAsia="宋体" w:hAnsi="宋体" w:cs="宋体" w:hint="eastAsia"/>
                <w:b/>
                <w:bCs/>
                <w:color w:val="000000"/>
                <w:kern w:val="0"/>
                <w:sz w:val="22"/>
                <w:szCs w:val="22"/>
              </w:rPr>
              <w:t>纯合缺失检测基因列表（29基因，DNA）</w:t>
            </w:r>
          </w:p>
        </w:tc>
      </w:tr>
      <w:tr w:rsidR="00DB1C0C" w:rsidRPr="008519F1" w14:paraId="67F93312"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0EE9EDF1" w14:textId="77777777" w:rsidR="00DB1C0C" w:rsidRPr="00DB1C0C" w:rsidRDefault="00DB1C0C" w:rsidP="00DB1C0C">
            <w:pPr>
              <w:widowControl/>
              <w:rPr>
                <w:rFonts w:ascii="宋体" w:eastAsia="宋体" w:hAnsi="宋体" w:cs="宋体"/>
                <w:color w:val="000000"/>
                <w:kern w:val="0"/>
                <w:sz w:val="18"/>
                <w:szCs w:val="18"/>
              </w:rPr>
            </w:pPr>
            <w:r w:rsidRPr="00DB1C0C">
              <w:rPr>
                <w:rFonts w:ascii="宋体" w:eastAsia="宋体" w:hAnsi="宋体" w:cs="宋体"/>
                <w:color w:val="000000"/>
                <w:kern w:val="0"/>
                <w:sz w:val="18"/>
                <w:szCs w:val="18"/>
              </w:rPr>
              <w:t>ATM</w:t>
            </w:r>
            <w:r w:rsidRPr="00DB1C0C">
              <w:rPr>
                <w:rFonts w:ascii="宋体" w:eastAsia="宋体" w:hAnsi="宋体" w:cs="宋体"/>
                <w:color w:val="000000"/>
                <w:kern w:val="0"/>
                <w:sz w:val="18"/>
                <w:szCs w:val="18"/>
              </w:rPr>
              <w:tab/>
              <w:t>, BARD1, BRCA1, BRCA2, BRIP1, CDH1, CDK12, CDKN2A, CDKN2B, CHEK1, CHEK2, FANCA, FANCL, FH, HDAC2, KEAP1, MTAP, PALB2, PPP2R2A, PTEN, RAD51B, RAD51C, RAD51D, RAD54L, RB1, SETD2, SMARCA4, STK11, TP53</w:t>
            </w:r>
            <w:r w:rsidRPr="00DB1C0C">
              <w:rPr>
                <w:rFonts w:ascii="宋体" w:eastAsia="宋体" w:hAnsi="宋体" w:cs="宋体"/>
                <w:color w:val="000000"/>
                <w:kern w:val="0"/>
                <w:sz w:val="18"/>
                <w:szCs w:val="18"/>
              </w:rPr>
              <w:tab/>
            </w:r>
          </w:p>
          <w:p w14:paraId="4CDA2639" w14:textId="4933E75C" w:rsidR="00DB1C0C" w:rsidRPr="00DB1C0C" w:rsidRDefault="00DB1C0C" w:rsidP="00DB1C0C">
            <w:pPr>
              <w:widowControl/>
              <w:rPr>
                <w:rFonts w:ascii="宋体" w:eastAsia="宋体" w:hAnsi="宋体" w:cs="宋体"/>
                <w:color w:val="000000"/>
                <w:kern w:val="0"/>
                <w:sz w:val="18"/>
                <w:szCs w:val="18"/>
              </w:rPr>
            </w:pPr>
            <w:r w:rsidRPr="00DB1C0C">
              <w:rPr>
                <w:rFonts w:ascii="宋体" w:eastAsia="宋体" w:hAnsi="宋体" w:cs="宋体" w:hint="eastAsia"/>
                <w:color w:val="000000"/>
                <w:kern w:val="0"/>
                <w:sz w:val="16"/>
                <w:szCs w:val="16"/>
              </w:rPr>
              <w:t>注：基因水平的纯合缺失检测需要肿瘤细胞含量≥30%，外显子水平的纯合缺失检测需要肿瘤细胞含量≥40%。</w:t>
            </w:r>
          </w:p>
        </w:tc>
      </w:tr>
      <w:tr w:rsidR="00D5168A" w:rsidRPr="008519F1" w14:paraId="4E59CE46"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02FD66B5" w14:textId="5A91169C" w:rsidR="00D5168A" w:rsidRPr="006F1B4D" w:rsidRDefault="00D5168A" w:rsidP="000C29CD">
            <w:pPr>
              <w:widowControl/>
              <w:jc w:val="center"/>
              <w:rPr>
                <w:rFonts w:ascii="宋体" w:eastAsia="宋体" w:hAnsi="宋体" w:cs="宋体"/>
                <w:color w:val="000000"/>
                <w:kern w:val="0"/>
                <w:sz w:val="18"/>
                <w:szCs w:val="18"/>
              </w:rPr>
            </w:pPr>
            <w:r w:rsidRPr="000C29CD">
              <w:rPr>
                <w:rFonts w:ascii="宋体" w:eastAsia="宋体" w:hAnsi="宋体" w:cs="宋体"/>
                <w:color w:val="000000"/>
                <w:kern w:val="0"/>
                <w:sz w:val="18"/>
                <w:szCs w:val="18"/>
                <w:highlight w:val="yellow"/>
              </w:rPr>
              <w:t xml:space="preserve">{%tr if </w:t>
            </w:r>
            <w:proofErr w:type="spellStart"/>
            <w:r w:rsidRPr="000C29CD">
              <w:rPr>
                <w:rFonts w:ascii="宋体" w:eastAsia="宋体" w:hAnsi="宋体" w:cs="宋体"/>
                <w:color w:val="000000"/>
                <w:kern w:val="0"/>
                <w:sz w:val="18"/>
                <w:szCs w:val="18"/>
                <w:highlight w:val="yellow"/>
              </w:rPr>
              <w:t>sample.rna_sample_id</w:t>
            </w:r>
            <w:proofErr w:type="spellEnd"/>
            <w:r w:rsidRPr="000C29CD">
              <w:rPr>
                <w:rFonts w:ascii="宋体" w:eastAsia="宋体" w:hAnsi="宋体" w:cs="宋体"/>
                <w:color w:val="000000"/>
                <w:kern w:val="0"/>
                <w:sz w:val="18"/>
                <w:szCs w:val="18"/>
                <w:highlight w:val="yellow"/>
              </w:rPr>
              <w:t>%}</w:t>
            </w:r>
          </w:p>
        </w:tc>
      </w:tr>
      <w:tr w:rsidR="008519F1" w:rsidRPr="008519F1" w14:paraId="2B3AEBAA" w14:textId="77777777" w:rsidTr="00795B7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75BF5B" w14:textId="08156349" w:rsidR="008519F1" w:rsidRPr="008519F1" w:rsidRDefault="00112D2E" w:rsidP="008519F1">
            <w:pPr>
              <w:widowControl/>
              <w:jc w:val="center"/>
              <w:rPr>
                <w:rFonts w:ascii="宋体" w:eastAsia="宋体" w:hAnsi="宋体" w:cs="宋体"/>
                <w:b/>
                <w:bCs/>
                <w:color w:val="000000"/>
                <w:kern w:val="0"/>
                <w:sz w:val="22"/>
                <w:szCs w:val="22"/>
              </w:rPr>
            </w:pPr>
            <w:r w:rsidRPr="00112D2E">
              <w:rPr>
                <w:rFonts w:ascii="宋体" w:eastAsia="宋体" w:hAnsi="宋体" w:cs="宋体" w:hint="eastAsia"/>
                <w:b/>
                <w:bCs/>
                <w:color w:val="000000"/>
                <w:kern w:val="0"/>
                <w:sz w:val="22"/>
                <w:szCs w:val="22"/>
              </w:rPr>
              <w:t>融合区域检测基因列表（45基因，RNA）</w:t>
            </w:r>
          </w:p>
        </w:tc>
      </w:tr>
      <w:tr w:rsidR="00863176" w:rsidRPr="008519F1" w14:paraId="62799233" w14:textId="77777777" w:rsidTr="00A53C8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3042F464" w:rsidR="00863176" w:rsidRPr="008519F1" w:rsidRDefault="00863176" w:rsidP="006B0CDA">
            <w:pPr>
              <w:widowControl/>
              <w:rPr>
                <w:rFonts w:ascii="宋体" w:eastAsia="宋体" w:hAnsi="宋体" w:cs="宋体"/>
                <w:b/>
                <w:bCs/>
                <w:color w:val="000000"/>
                <w:kern w:val="0"/>
                <w:sz w:val="18"/>
                <w:szCs w:val="18"/>
              </w:rPr>
            </w:pPr>
            <w:r w:rsidRPr="00863176">
              <w:rPr>
                <w:rFonts w:ascii="宋体" w:eastAsia="宋体" w:hAnsi="宋体" w:cs="宋体"/>
                <w:color w:val="000000"/>
                <w:kern w:val="0"/>
                <w:sz w:val="18"/>
                <w:szCs w:val="18"/>
              </w:rPr>
              <w:t>ALK, AR, BRAF, CD74, CLDN18, EGFR, ERBB2, ERBB4, ESR1, ETV1, ETV4, ETV5, ETV6, EWSR1, FGFR1, FGFR2, FGFR3, FGFR4, HEY1, KIT, MET, MYB, NAB2, NCOA2, NOTCH2, NR4A3, NRG1, NRG2, NRG3, NTRK1, NTRK2, NTRK3, NUTM1, PAX8, PDGFB, PDGFRA, PDGFRB, RAF1, RET, ROS1, SS18, STAT6, TFE3, TMPRSS2, YWHAE</w:t>
            </w:r>
          </w:p>
        </w:tc>
      </w:tr>
      <w:tr w:rsidR="006B0CDA" w:rsidRPr="008519F1" w14:paraId="1A11B58B" w14:textId="77777777" w:rsidTr="006B0CDA">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38B8AF" w14:textId="16B86202" w:rsidR="006B0CDA" w:rsidRPr="008519F1" w:rsidRDefault="006B0CDA" w:rsidP="008519F1">
            <w:pPr>
              <w:widowControl/>
              <w:jc w:val="center"/>
              <w:rPr>
                <w:rFonts w:ascii="宋体" w:eastAsia="宋体" w:hAnsi="宋体" w:cs="宋体"/>
                <w:color w:val="000000"/>
                <w:kern w:val="0"/>
                <w:sz w:val="18"/>
                <w:szCs w:val="18"/>
              </w:rPr>
            </w:pPr>
            <w:r w:rsidRPr="006B0CDA">
              <w:rPr>
                <w:rFonts w:ascii="宋体" w:eastAsia="宋体" w:hAnsi="宋体" w:cs="宋体" w:hint="eastAsia"/>
                <w:b/>
                <w:bCs/>
                <w:color w:val="000000"/>
                <w:kern w:val="0"/>
                <w:sz w:val="22"/>
                <w:szCs w:val="22"/>
              </w:rPr>
              <w:t>RNA表达基因检测列表（2660基因）</w:t>
            </w:r>
          </w:p>
        </w:tc>
      </w:tr>
      <w:tr w:rsidR="006B0CDA" w:rsidRPr="008519F1" w14:paraId="63078763"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6419953C" w:rsidR="006B0CDA" w:rsidRPr="008519F1" w:rsidRDefault="006B0CDA" w:rsidP="006B0CDA">
            <w:pPr>
              <w:widowControl/>
              <w:rPr>
                <w:rFonts w:ascii="宋体" w:eastAsia="宋体" w:hAnsi="宋体" w:cs="宋体"/>
                <w:color w:val="000000"/>
                <w:kern w:val="0"/>
                <w:sz w:val="18"/>
                <w:szCs w:val="18"/>
              </w:rPr>
            </w:pPr>
            <w:r w:rsidRPr="006B0CDA">
              <w:rPr>
                <w:rFonts w:ascii="宋体" w:eastAsia="宋体" w:hAnsi="宋体" w:cs="宋体"/>
                <w:color w:val="000000"/>
                <w:kern w:val="0"/>
                <w:sz w:val="18"/>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w:t>
            </w:r>
            <w:r w:rsidRPr="006B0CDA">
              <w:rPr>
                <w:rFonts w:ascii="宋体" w:eastAsia="宋体" w:hAnsi="宋体" w:cs="宋体"/>
                <w:color w:val="000000"/>
                <w:kern w:val="0"/>
                <w:sz w:val="18"/>
                <w:szCs w:val="18"/>
              </w:rPr>
              <w:lastRenderedPageBreak/>
              <w:t xml:space="preserve">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w:t>
            </w:r>
            <w:r w:rsidRPr="006B0CDA">
              <w:rPr>
                <w:rFonts w:ascii="宋体" w:eastAsia="宋体" w:hAnsi="宋体" w:cs="宋体"/>
                <w:color w:val="000000"/>
                <w:kern w:val="0"/>
                <w:sz w:val="18"/>
                <w:szCs w:val="18"/>
              </w:rPr>
              <w:lastRenderedPageBreak/>
              <w:t xml:space="preserve">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w:t>
            </w:r>
            <w:r w:rsidRPr="006B0CDA">
              <w:rPr>
                <w:rFonts w:ascii="宋体" w:eastAsia="宋体" w:hAnsi="宋体" w:cs="宋体"/>
                <w:color w:val="000000"/>
                <w:kern w:val="0"/>
                <w:sz w:val="18"/>
                <w:szCs w:val="18"/>
              </w:rPr>
              <w:lastRenderedPageBreak/>
              <w:t xml:space="preserve">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w:t>
            </w:r>
            <w:r w:rsidRPr="006B0CDA">
              <w:rPr>
                <w:rFonts w:ascii="宋体" w:eastAsia="宋体" w:hAnsi="宋体" w:cs="宋体"/>
                <w:color w:val="000000"/>
                <w:kern w:val="0"/>
                <w:sz w:val="18"/>
                <w:szCs w:val="18"/>
              </w:rPr>
              <w:lastRenderedPageBreak/>
              <w:t>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tc>
      </w:tr>
      <w:tr w:rsidR="00D5168A" w:rsidRPr="008519F1" w14:paraId="67216F8A"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A8F50F3" w14:textId="016773B5" w:rsidR="00D5168A" w:rsidRPr="006B0CDA" w:rsidRDefault="00D5168A" w:rsidP="00B51E5E">
            <w:pPr>
              <w:widowControl/>
              <w:jc w:val="center"/>
              <w:rPr>
                <w:rFonts w:ascii="宋体" w:eastAsia="宋体" w:hAnsi="宋体" w:cs="宋体"/>
                <w:color w:val="000000"/>
                <w:kern w:val="0"/>
                <w:sz w:val="18"/>
                <w:szCs w:val="18"/>
              </w:rPr>
            </w:pPr>
            <w:r w:rsidRPr="00B51E5E">
              <w:rPr>
                <w:rFonts w:ascii="宋体" w:eastAsia="宋体" w:hAnsi="宋体" w:cs="宋体"/>
                <w:color w:val="000000"/>
                <w:kern w:val="0"/>
                <w:sz w:val="18"/>
                <w:szCs w:val="18"/>
                <w:highlight w:val="yellow"/>
              </w:rPr>
              <w:lastRenderedPageBreak/>
              <w:t>{%tr endif%}</w:t>
            </w:r>
          </w:p>
        </w:tc>
      </w:tr>
      <w:tr w:rsidR="00102215" w:rsidRPr="008519F1" w14:paraId="1DDD650C" w14:textId="77777777" w:rsidTr="00830D65">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1E87DB1B" w:rsidR="00102215" w:rsidRPr="008519F1" w:rsidRDefault="00102215" w:rsidP="00102215">
            <w:pPr>
              <w:widowControl/>
              <w:jc w:val="left"/>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sidR="00CB6FE9" w:rsidRPr="00CB6FE9">
              <w:rPr>
                <w:rFonts w:ascii="宋体" w:eastAsia="宋体" w:hAnsi="宋体" w:cs="思源黑体 CN Normal" w:hint="eastAsia"/>
                <w:kern w:val="0"/>
                <w:sz w:val="18"/>
                <w:szCs w:val="18"/>
              </w:rPr>
              <w:t>基于杂交捕获法的新一代高通量测序技术</w:t>
            </w:r>
          </w:p>
        </w:tc>
      </w:tr>
    </w:tbl>
    <w:p w14:paraId="07733844" w14:textId="77777777" w:rsidR="00683150" w:rsidRDefault="00683150">
      <w:pPr>
        <w:widowControl/>
        <w:ind w:firstLineChars="200" w:firstLine="482"/>
        <w:jc w:val="left"/>
        <w:rPr>
          <w:rFonts w:ascii="宋体" w:eastAsia="宋体" w:hAnsi="宋体"/>
          <w:b/>
          <w:szCs w:val="18"/>
        </w:rPr>
      </w:pPr>
    </w:p>
    <w:p w14:paraId="6A4231D6" w14:textId="1F9422A5" w:rsidR="00683150" w:rsidRDefault="002F2C31">
      <w:pPr>
        <w:widowControl/>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3E226E73" w14:textId="6CD307DE" w:rsidR="00683150" w:rsidRPr="008F1D95" w:rsidRDefault="00D575B3" w:rsidP="008F1D95">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Pr="008F1D95">
        <w:rPr>
          <w:rFonts w:ascii="宋体" w:eastAsia="宋体" w:hAnsi="宋体" w:cs="宋体"/>
          <w:b/>
          <w:szCs w:val="18"/>
        </w:rPr>
        <w:br w:type="page"/>
      </w:r>
    </w:p>
    <w:p w14:paraId="49F409D1" w14:textId="2D750C25" w:rsidR="00683150"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参考文献</w:t>
      </w:r>
    </w:p>
    <w:p w14:paraId="3229812D" w14:textId="54BFE438"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3DD6DA53" w14:textId="008045AC"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{%p for a in (</w:t>
      </w:r>
      <w:proofErr w:type="spellStart"/>
      <w:proofErr w:type="gramStart"/>
      <w:r w:rsidRPr="00CA3407">
        <w:rPr>
          <w:rFonts w:ascii="宋体" w:eastAsia="宋体" w:hAnsi="宋体" w:cs="思源黑体 CN Light"/>
          <w:kern w:val="0"/>
          <w:sz w:val="18"/>
          <w:szCs w:val="18"/>
        </w:rPr>
        <w:t>refer.fixed</w:t>
      </w:r>
      <w:proofErr w:type="spellEnd"/>
      <w:proofErr w:type="gramEnd"/>
      <w:r w:rsidRPr="00CA3407">
        <w:rPr>
          <w:rFonts w:ascii="宋体" w:eastAsia="宋体" w:hAnsi="宋体" w:cs="思源黑体 CN Light"/>
          <w:kern w:val="0"/>
          <w:sz w:val="18"/>
          <w:szCs w:val="18"/>
        </w:rPr>
        <w:t xml:space="preserve"> + refer.dynamic.s_var12 + </w:t>
      </w:r>
      <w:proofErr w:type="spellStart"/>
      <w:r w:rsidRPr="00CA3407">
        <w:rPr>
          <w:rFonts w:ascii="宋体" w:eastAsia="宋体" w:hAnsi="宋体" w:cs="思源黑体 CN Light"/>
          <w:kern w:val="0"/>
          <w:sz w:val="18"/>
          <w:szCs w:val="18"/>
        </w:rPr>
        <w:t>refer.dynamic.s_var_onco_nodrug</w:t>
      </w:r>
      <w:proofErr w:type="spellEnd"/>
      <w:r w:rsidRPr="00CA3407">
        <w:rPr>
          <w:rFonts w:ascii="宋体" w:eastAsia="宋体" w:hAnsi="宋体" w:cs="思源黑体 CN Light"/>
          <w:kern w:val="0"/>
          <w:sz w:val="18"/>
          <w:szCs w:val="18"/>
        </w:rPr>
        <w:t xml:space="preserve"> + refer.dynamic.g_var45 </w:t>
      </w:r>
      <w:r w:rsidR="00A14B31" w:rsidRPr="00CA3407">
        <w:rPr>
          <w:rFonts w:ascii="宋体" w:eastAsia="宋体" w:hAnsi="宋体" w:cs="思源黑体 CN Light"/>
          <w:kern w:val="0"/>
          <w:sz w:val="18"/>
          <w:szCs w:val="18"/>
        </w:rPr>
        <w:t>+ refer.dynamic.s_var</w:t>
      </w:r>
      <w:r w:rsidR="00A14B31">
        <w:rPr>
          <w:rFonts w:ascii="宋体" w:eastAsia="宋体" w:hAnsi="宋体" w:cs="思源黑体 CN Light"/>
          <w:kern w:val="0"/>
          <w:sz w:val="18"/>
          <w:szCs w:val="18"/>
        </w:rPr>
        <w:t xml:space="preserve">3 </w:t>
      </w:r>
      <w:r w:rsidRPr="00CA3407">
        <w:rPr>
          <w:rFonts w:ascii="宋体" w:eastAsia="宋体" w:hAnsi="宋体" w:cs="思源黑体 CN Light"/>
          <w:kern w:val="0"/>
          <w:sz w:val="18"/>
          <w:szCs w:val="18"/>
        </w:rPr>
        <w:t xml:space="preserve">+ </w:t>
      </w:r>
      <w:proofErr w:type="spellStart"/>
      <w:r w:rsidRPr="00CA3407">
        <w:rPr>
          <w:rFonts w:ascii="宋体" w:eastAsia="宋体" w:hAnsi="宋体" w:cs="思源黑体 CN Light"/>
          <w:kern w:val="0"/>
          <w:sz w:val="18"/>
          <w:szCs w:val="18"/>
        </w:rPr>
        <w:t>refer.dynamic.knb</w:t>
      </w:r>
      <w:proofErr w:type="spellEnd"/>
      <w:r w:rsidRPr="00CA3407">
        <w:rPr>
          <w:rFonts w:ascii="宋体" w:eastAsia="宋体" w:hAnsi="宋体" w:cs="思源黑体 CN Light"/>
          <w:kern w:val="0"/>
          <w:sz w:val="18"/>
          <w:szCs w:val="18"/>
        </w:rPr>
        <w:t>)|unique%}</w:t>
      </w:r>
    </w:p>
    <w:p w14:paraId="76826B0E" w14:textId="77777777"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{{a}}</w:t>
      </w:r>
    </w:p>
    <w:p w14:paraId="3357C01F" w14:textId="2330D481" w:rsidR="00BB6941"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 xml:space="preserve">{%p </w:t>
      </w:r>
      <w:proofErr w:type="spellStart"/>
      <w:r w:rsidRPr="00CA3407">
        <w:rPr>
          <w:rFonts w:ascii="宋体" w:eastAsia="宋体" w:hAnsi="宋体" w:cs="思源黑体 CN Light"/>
          <w:kern w:val="0"/>
          <w:sz w:val="18"/>
          <w:szCs w:val="18"/>
        </w:rPr>
        <w:t>endfor</w:t>
      </w:r>
      <w:proofErr w:type="spellEnd"/>
      <w:r w:rsidRPr="00CA3407">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2F00260"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sidR="00A06A44">
              <w:rPr>
                <w:rFonts w:ascii="宋体" w:eastAsia="宋体" w:hAnsi="宋体"/>
                <w:sz w:val="22"/>
                <w:szCs w:val="18"/>
              </w:rPr>
              <w:lastRenderedPageBreak/>
              <w:t>{{</w:t>
            </w:r>
            <w:proofErr w:type="spellStart"/>
            <w:proofErr w:type="gramStart"/>
            <w:r w:rsidR="00A06A44">
              <w:rPr>
                <w:rFonts w:ascii="宋体" w:eastAsia="宋体" w:hAnsi="宋体"/>
                <w:sz w:val="22"/>
                <w:szCs w:val="18"/>
              </w:rPr>
              <w:t>sample.report</w:t>
            </w:r>
            <w:proofErr w:type="gramEnd"/>
            <w:r w:rsidR="00A06A44">
              <w:rPr>
                <w:rFonts w:ascii="宋体" w:eastAsia="宋体" w:hAnsi="宋体"/>
                <w:sz w:val="22"/>
                <w:szCs w:val="18"/>
              </w:rPr>
              <w:t>_date|replace</w:t>
            </w:r>
            <w:proofErr w:type="spellEnd"/>
            <w:r w:rsidR="00A06A44">
              <w:rPr>
                <w:rFonts w:ascii="宋体" w:eastAsia="宋体" w:hAnsi="宋体"/>
                <w:sz w:val="22"/>
                <w:szCs w:val="18"/>
              </w:rPr>
              <w:t>(“-”, “.”)}}</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7253B" w14:textId="77777777" w:rsidR="00DD192D" w:rsidRDefault="00DD192D">
      <w:r>
        <w:separator/>
      </w:r>
    </w:p>
  </w:endnote>
  <w:endnote w:type="continuationSeparator" w:id="0">
    <w:p w14:paraId="203E1D26" w14:textId="77777777" w:rsidR="00DD192D" w:rsidRDefault="00DD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DD192D">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958DA" w14:textId="77777777" w:rsidR="00DD192D" w:rsidRDefault="00DD192D">
      <w:r>
        <w:separator/>
      </w:r>
    </w:p>
  </w:footnote>
  <w:footnote w:type="continuationSeparator" w:id="0">
    <w:p w14:paraId="546BE703" w14:textId="77777777" w:rsidR="00DD192D" w:rsidRDefault="00DD1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07834EA2"/>
    <w:multiLevelType w:val="hybridMultilevel"/>
    <w:tmpl w:val="4D228A86"/>
    <w:lvl w:ilvl="0" w:tplc="B22CD138">
      <w:start w:val="1"/>
      <w:numFmt w:val="decimal"/>
      <w:lvlText w:val="2.%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B22CD138">
      <w:start w:val="1"/>
      <w:numFmt w:val="decimal"/>
      <w:lvlText w:val="2.%3"/>
      <w:lvlJc w:val="left"/>
      <w:pPr>
        <w:ind w:left="1260" w:hanging="420"/>
      </w:pPr>
      <w:rPr>
        <w:rFonts w:ascii="宋体" w:eastAsia="宋体" w:hint="eastAsia"/>
        <w:b/>
        <w:i w:val="0"/>
        <w:sz w:val="24"/>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C23AE7"/>
    <w:multiLevelType w:val="hybridMultilevel"/>
    <w:tmpl w:val="7FAC49E2"/>
    <w:lvl w:ilvl="0" w:tplc="0518AFAA">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4"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7"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2"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6A661906"/>
    <w:multiLevelType w:val="hybridMultilevel"/>
    <w:tmpl w:val="5CE64D62"/>
    <w:lvl w:ilvl="0" w:tplc="42702258">
      <w:start w:val="1"/>
      <w:numFmt w:val="decimal"/>
      <w:lvlText w:val="1.%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CAA0833"/>
    <w:multiLevelType w:val="hybridMultilevel"/>
    <w:tmpl w:val="5B180998"/>
    <w:lvl w:ilvl="0" w:tplc="8C3204A0">
      <w:start w:val="1"/>
      <w:numFmt w:val="decimal"/>
      <w:lvlText w:val="附录%1."/>
      <w:lvlJc w:val="left"/>
      <w:pPr>
        <w:ind w:left="126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1DDA01"/>
    <w:multiLevelType w:val="singleLevel"/>
    <w:tmpl w:val="6F1DDA01"/>
    <w:lvl w:ilvl="0">
      <w:start w:val="1"/>
      <w:numFmt w:val="decimal"/>
      <w:suff w:val="space"/>
      <w:lvlText w:val="%1."/>
      <w:lvlJc w:val="left"/>
    </w:lvl>
  </w:abstractNum>
  <w:abstractNum w:abstractNumId="27" w15:restartNumberingAfterBreak="0">
    <w:nsid w:val="72D51855"/>
    <w:multiLevelType w:val="singleLevel"/>
    <w:tmpl w:val="72D51855"/>
    <w:lvl w:ilvl="0">
      <w:start w:val="1"/>
      <w:numFmt w:val="decimal"/>
      <w:suff w:val="space"/>
      <w:lvlText w:val="%1."/>
      <w:lvlJc w:val="left"/>
    </w:lvl>
  </w:abstractNum>
  <w:abstractNum w:abstractNumId="28"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29"/>
  </w:num>
  <w:num w:numId="2">
    <w:abstractNumId w:val="1"/>
  </w:num>
  <w:num w:numId="3">
    <w:abstractNumId w:val="27"/>
  </w:num>
  <w:num w:numId="4">
    <w:abstractNumId w:val="26"/>
  </w:num>
  <w:num w:numId="5">
    <w:abstractNumId w:val="0"/>
  </w:num>
  <w:num w:numId="6">
    <w:abstractNumId w:val="21"/>
  </w:num>
  <w:num w:numId="7">
    <w:abstractNumId w:val="13"/>
  </w:num>
  <w:num w:numId="8">
    <w:abstractNumId w:val="17"/>
  </w:num>
  <w:num w:numId="9">
    <w:abstractNumId w:val="18"/>
  </w:num>
  <w:num w:numId="10">
    <w:abstractNumId w:val="22"/>
  </w:num>
  <w:num w:numId="11">
    <w:abstractNumId w:val="11"/>
  </w:num>
  <w:num w:numId="12">
    <w:abstractNumId w:val="4"/>
  </w:num>
  <w:num w:numId="13">
    <w:abstractNumId w:val="9"/>
  </w:num>
  <w:num w:numId="14">
    <w:abstractNumId w:val="31"/>
  </w:num>
  <w:num w:numId="15">
    <w:abstractNumId w:val="15"/>
  </w:num>
  <w:num w:numId="16">
    <w:abstractNumId w:val="12"/>
  </w:num>
  <w:num w:numId="17">
    <w:abstractNumId w:val="14"/>
  </w:num>
  <w:num w:numId="18">
    <w:abstractNumId w:val="20"/>
  </w:num>
  <w:num w:numId="19">
    <w:abstractNumId w:val="7"/>
  </w:num>
  <w:num w:numId="20">
    <w:abstractNumId w:val="19"/>
  </w:num>
  <w:num w:numId="21">
    <w:abstractNumId w:val="32"/>
  </w:num>
  <w:num w:numId="22">
    <w:abstractNumId w:val="24"/>
  </w:num>
  <w:num w:numId="23">
    <w:abstractNumId w:val="16"/>
  </w:num>
  <w:num w:numId="24">
    <w:abstractNumId w:val="5"/>
  </w:num>
  <w:num w:numId="25">
    <w:abstractNumId w:val="6"/>
  </w:num>
  <w:num w:numId="26">
    <w:abstractNumId w:val="33"/>
  </w:num>
  <w:num w:numId="27">
    <w:abstractNumId w:val="28"/>
  </w:num>
  <w:num w:numId="28">
    <w:abstractNumId w:val="30"/>
  </w:num>
  <w:num w:numId="29">
    <w:abstractNumId w:val="10"/>
  </w:num>
  <w:num w:numId="30">
    <w:abstractNumId w:val="8"/>
  </w:num>
  <w:num w:numId="31">
    <w:abstractNumId w:val="23"/>
  </w:num>
  <w:num w:numId="32">
    <w:abstractNumId w:val="2"/>
  </w:num>
  <w:num w:numId="33">
    <w:abstractNumId w:val="2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6DC1"/>
    <w:rsid w:val="00007CD0"/>
    <w:rsid w:val="00007E0F"/>
    <w:rsid w:val="00007EFD"/>
    <w:rsid w:val="00012B00"/>
    <w:rsid w:val="00013870"/>
    <w:rsid w:val="000143F6"/>
    <w:rsid w:val="000144AE"/>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81F"/>
    <w:rsid w:val="00034A74"/>
    <w:rsid w:val="00035CAF"/>
    <w:rsid w:val="000360AA"/>
    <w:rsid w:val="00036189"/>
    <w:rsid w:val="000374A8"/>
    <w:rsid w:val="00037E8B"/>
    <w:rsid w:val="000402D5"/>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06D9"/>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4DD"/>
    <w:rsid w:val="000718C6"/>
    <w:rsid w:val="00071E64"/>
    <w:rsid w:val="00071E82"/>
    <w:rsid w:val="00072B07"/>
    <w:rsid w:val="00072BF8"/>
    <w:rsid w:val="000731B5"/>
    <w:rsid w:val="00074A88"/>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020"/>
    <w:rsid w:val="000963A3"/>
    <w:rsid w:val="000963BB"/>
    <w:rsid w:val="00096675"/>
    <w:rsid w:val="000971ED"/>
    <w:rsid w:val="000A08CD"/>
    <w:rsid w:val="000A0950"/>
    <w:rsid w:val="000A207A"/>
    <w:rsid w:val="000A317E"/>
    <w:rsid w:val="000A4826"/>
    <w:rsid w:val="000A48A5"/>
    <w:rsid w:val="000A48DB"/>
    <w:rsid w:val="000A4C6F"/>
    <w:rsid w:val="000A56B5"/>
    <w:rsid w:val="000A5923"/>
    <w:rsid w:val="000A65EB"/>
    <w:rsid w:val="000A7C68"/>
    <w:rsid w:val="000B095F"/>
    <w:rsid w:val="000B208D"/>
    <w:rsid w:val="000B37A9"/>
    <w:rsid w:val="000B3839"/>
    <w:rsid w:val="000B3B5B"/>
    <w:rsid w:val="000B3D9E"/>
    <w:rsid w:val="000B4115"/>
    <w:rsid w:val="000B422A"/>
    <w:rsid w:val="000B550C"/>
    <w:rsid w:val="000B5851"/>
    <w:rsid w:val="000B5BDE"/>
    <w:rsid w:val="000B6294"/>
    <w:rsid w:val="000B6321"/>
    <w:rsid w:val="000B6935"/>
    <w:rsid w:val="000B6BBC"/>
    <w:rsid w:val="000B6BDB"/>
    <w:rsid w:val="000B6DFD"/>
    <w:rsid w:val="000C0150"/>
    <w:rsid w:val="000C0B45"/>
    <w:rsid w:val="000C11A5"/>
    <w:rsid w:val="000C120B"/>
    <w:rsid w:val="000C1C52"/>
    <w:rsid w:val="000C1FC1"/>
    <w:rsid w:val="000C29B5"/>
    <w:rsid w:val="000C29CD"/>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B33"/>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2215"/>
    <w:rsid w:val="00103D6E"/>
    <w:rsid w:val="00104D37"/>
    <w:rsid w:val="00105510"/>
    <w:rsid w:val="00106043"/>
    <w:rsid w:val="001065FA"/>
    <w:rsid w:val="001073C7"/>
    <w:rsid w:val="0011003D"/>
    <w:rsid w:val="001108E9"/>
    <w:rsid w:val="001114C6"/>
    <w:rsid w:val="001116C3"/>
    <w:rsid w:val="00112D2E"/>
    <w:rsid w:val="00113830"/>
    <w:rsid w:val="00113C07"/>
    <w:rsid w:val="0011500A"/>
    <w:rsid w:val="00115738"/>
    <w:rsid w:val="00115768"/>
    <w:rsid w:val="0011587D"/>
    <w:rsid w:val="00115B5F"/>
    <w:rsid w:val="001165C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D17"/>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AB0"/>
    <w:rsid w:val="00152DAB"/>
    <w:rsid w:val="00152DD1"/>
    <w:rsid w:val="00153DCB"/>
    <w:rsid w:val="0015403F"/>
    <w:rsid w:val="00154443"/>
    <w:rsid w:val="0015498E"/>
    <w:rsid w:val="001556EE"/>
    <w:rsid w:val="00155804"/>
    <w:rsid w:val="001570EA"/>
    <w:rsid w:val="00160B85"/>
    <w:rsid w:val="00160FFF"/>
    <w:rsid w:val="00161FC8"/>
    <w:rsid w:val="00162758"/>
    <w:rsid w:val="0016294B"/>
    <w:rsid w:val="001631D6"/>
    <w:rsid w:val="00163F6E"/>
    <w:rsid w:val="001656C3"/>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33FC"/>
    <w:rsid w:val="001842E4"/>
    <w:rsid w:val="001843BE"/>
    <w:rsid w:val="001844D9"/>
    <w:rsid w:val="00185551"/>
    <w:rsid w:val="001858ED"/>
    <w:rsid w:val="001866B8"/>
    <w:rsid w:val="001904B2"/>
    <w:rsid w:val="001905B1"/>
    <w:rsid w:val="0019134E"/>
    <w:rsid w:val="00191E2B"/>
    <w:rsid w:val="00191F37"/>
    <w:rsid w:val="00191F73"/>
    <w:rsid w:val="00192DC8"/>
    <w:rsid w:val="00192DF2"/>
    <w:rsid w:val="00192F28"/>
    <w:rsid w:val="0019476B"/>
    <w:rsid w:val="00195785"/>
    <w:rsid w:val="001A1874"/>
    <w:rsid w:val="001A1876"/>
    <w:rsid w:val="001A1B29"/>
    <w:rsid w:val="001A293C"/>
    <w:rsid w:val="001A36BC"/>
    <w:rsid w:val="001A3B6F"/>
    <w:rsid w:val="001A3BDB"/>
    <w:rsid w:val="001A3C4E"/>
    <w:rsid w:val="001A613D"/>
    <w:rsid w:val="001A6483"/>
    <w:rsid w:val="001A6ACB"/>
    <w:rsid w:val="001A70F9"/>
    <w:rsid w:val="001A79F0"/>
    <w:rsid w:val="001B0F3F"/>
    <w:rsid w:val="001B10DC"/>
    <w:rsid w:val="001B125C"/>
    <w:rsid w:val="001B3192"/>
    <w:rsid w:val="001B3223"/>
    <w:rsid w:val="001B3943"/>
    <w:rsid w:val="001B491B"/>
    <w:rsid w:val="001B5D1F"/>
    <w:rsid w:val="001B65E1"/>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0EB"/>
    <w:rsid w:val="001E11D1"/>
    <w:rsid w:val="001E1DCE"/>
    <w:rsid w:val="001E23D0"/>
    <w:rsid w:val="001E2438"/>
    <w:rsid w:val="001E268C"/>
    <w:rsid w:val="001E3F4D"/>
    <w:rsid w:val="001E4298"/>
    <w:rsid w:val="001E5D8B"/>
    <w:rsid w:val="001E65C1"/>
    <w:rsid w:val="001E6A63"/>
    <w:rsid w:val="001E6C0A"/>
    <w:rsid w:val="001E6E46"/>
    <w:rsid w:val="001F0957"/>
    <w:rsid w:val="001F1C21"/>
    <w:rsid w:val="001F226C"/>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8D9"/>
    <w:rsid w:val="002059CD"/>
    <w:rsid w:val="00205D1B"/>
    <w:rsid w:val="00205F1E"/>
    <w:rsid w:val="00206EC6"/>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7C8"/>
    <w:rsid w:val="00222912"/>
    <w:rsid w:val="00222951"/>
    <w:rsid w:val="00223D3C"/>
    <w:rsid w:val="00223FC7"/>
    <w:rsid w:val="00224A15"/>
    <w:rsid w:val="00224B27"/>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1EC4"/>
    <w:rsid w:val="002429D1"/>
    <w:rsid w:val="00243407"/>
    <w:rsid w:val="002435A8"/>
    <w:rsid w:val="00243A99"/>
    <w:rsid w:val="00243D76"/>
    <w:rsid w:val="00243F66"/>
    <w:rsid w:val="002444F8"/>
    <w:rsid w:val="0024487B"/>
    <w:rsid w:val="002449A0"/>
    <w:rsid w:val="002449C8"/>
    <w:rsid w:val="00244A71"/>
    <w:rsid w:val="00244A7E"/>
    <w:rsid w:val="002468E1"/>
    <w:rsid w:val="00246BE1"/>
    <w:rsid w:val="00246EC7"/>
    <w:rsid w:val="002476E9"/>
    <w:rsid w:val="00250077"/>
    <w:rsid w:val="00250135"/>
    <w:rsid w:val="0025056D"/>
    <w:rsid w:val="00250CF5"/>
    <w:rsid w:val="002513B6"/>
    <w:rsid w:val="0025253F"/>
    <w:rsid w:val="002535BC"/>
    <w:rsid w:val="0025660F"/>
    <w:rsid w:val="00256FCD"/>
    <w:rsid w:val="002607E8"/>
    <w:rsid w:val="00260819"/>
    <w:rsid w:val="00261224"/>
    <w:rsid w:val="00261469"/>
    <w:rsid w:val="00263D74"/>
    <w:rsid w:val="00264CCA"/>
    <w:rsid w:val="002659C7"/>
    <w:rsid w:val="00265AF2"/>
    <w:rsid w:val="00266E77"/>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4AD"/>
    <w:rsid w:val="00286738"/>
    <w:rsid w:val="00286905"/>
    <w:rsid w:val="00287964"/>
    <w:rsid w:val="00287CD5"/>
    <w:rsid w:val="00287E6A"/>
    <w:rsid w:val="0029005F"/>
    <w:rsid w:val="00292D21"/>
    <w:rsid w:val="002935A5"/>
    <w:rsid w:val="002936CB"/>
    <w:rsid w:val="00293BDE"/>
    <w:rsid w:val="00294BBE"/>
    <w:rsid w:val="00294D71"/>
    <w:rsid w:val="002951FF"/>
    <w:rsid w:val="00295FF9"/>
    <w:rsid w:val="002972F5"/>
    <w:rsid w:val="0029752B"/>
    <w:rsid w:val="002978C1"/>
    <w:rsid w:val="002A067C"/>
    <w:rsid w:val="002A067E"/>
    <w:rsid w:val="002A24A3"/>
    <w:rsid w:val="002A3115"/>
    <w:rsid w:val="002A3EB3"/>
    <w:rsid w:val="002A41AF"/>
    <w:rsid w:val="002A4A5C"/>
    <w:rsid w:val="002A4B6A"/>
    <w:rsid w:val="002A516E"/>
    <w:rsid w:val="002A5314"/>
    <w:rsid w:val="002A5BF2"/>
    <w:rsid w:val="002A65B4"/>
    <w:rsid w:val="002A66E0"/>
    <w:rsid w:val="002A7EE3"/>
    <w:rsid w:val="002B1159"/>
    <w:rsid w:val="002B1FBE"/>
    <w:rsid w:val="002B21A5"/>
    <w:rsid w:val="002B2425"/>
    <w:rsid w:val="002B34F1"/>
    <w:rsid w:val="002B6CAE"/>
    <w:rsid w:val="002B7282"/>
    <w:rsid w:val="002C017D"/>
    <w:rsid w:val="002C07AB"/>
    <w:rsid w:val="002C105C"/>
    <w:rsid w:val="002C20A4"/>
    <w:rsid w:val="002C23C5"/>
    <w:rsid w:val="002C46BD"/>
    <w:rsid w:val="002C4A82"/>
    <w:rsid w:val="002C51AA"/>
    <w:rsid w:val="002C6CC4"/>
    <w:rsid w:val="002C6E68"/>
    <w:rsid w:val="002C7210"/>
    <w:rsid w:val="002C7667"/>
    <w:rsid w:val="002D1127"/>
    <w:rsid w:val="002D114E"/>
    <w:rsid w:val="002D1726"/>
    <w:rsid w:val="002D2781"/>
    <w:rsid w:val="002D302B"/>
    <w:rsid w:val="002D31AD"/>
    <w:rsid w:val="002D363A"/>
    <w:rsid w:val="002D4B10"/>
    <w:rsid w:val="002D7B70"/>
    <w:rsid w:val="002E1842"/>
    <w:rsid w:val="002E1CB4"/>
    <w:rsid w:val="002E2CCD"/>
    <w:rsid w:val="002E3376"/>
    <w:rsid w:val="002E377D"/>
    <w:rsid w:val="002E3E9D"/>
    <w:rsid w:val="002E3F76"/>
    <w:rsid w:val="002E4079"/>
    <w:rsid w:val="002E4296"/>
    <w:rsid w:val="002E438E"/>
    <w:rsid w:val="002E4AAE"/>
    <w:rsid w:val="002E5588"/>
    <w:rsid w:val="002E619C"/>
    <w:rsid w:val="002E6405"/>
    <w:rsid w:val="002E688D"/>
    <w:rsid w:val="002E733C"/>
    <w:rsid w:val="002F12B9"/>
    <w:rsid w:val="002F19D6"/>
    <w:rsid w:val="002F1C86"/>
    <w:rsid w:val="002F28A6"/>
    <w:rsid w:val="002F2C31"/>
    <w:rsid w:val="002F4611"/>
    <w:rsid w:val="002F4A07"/>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187"/>
    <w:rsid w:val="00311472"/>
    <w:rsid w:val="00311BEB"/>
    <w:rsid w:val="00311C64"/>
    <w:rsid w:val="003134E5"/>
    <w:rsid w:val="00314B7C"/>
    <w:rsid w:val="00314C17"/>
    <w:rsid w:val="003157F4"/>
    <w:rsid w:val="0032039D"/>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394F"/>
    <w:rsid w:val="00344306"/>
    <w:rsid w:val="00344748"/>
    <w:rsid w:val="00345E3E"/>
    <w:rsid w:val="00350736"/>
    <w:rsid w:val="00351563"/>
    <w:rsid w:val="00351B57"/>
    <w:rsid w:val="003520AE"/>
    <w:rsid w:val="003527CD"/>
    <w:rsid w:val="00352987"/>
    <w:rsid w:val="00352CB5"/>
    <w:rsid w:val="00352E7B"/>
    <w:rsid w:val="00352FD4"/>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6A2"/>
    <w:rsid w:val="00383839"/>
    <w:rsid w:val="00385070"/>
    <w:rsid w:val="003854C5"/>
    <w:rsid w:val="0038550A"/>
    <w:rsid w:val="003872C4"/>
    <w:rsid w:val="00387BC8"/>
    <w:rsid w:val="00390AAB"/>
    <w:rsid w:val="00391038"/>
    <w:rsid w:val="003910FE"/>
    <w:rsid w:val="00391317"/>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BE2"/>
    <w:rsid w:val="003B1C35"/>
    <w:rsid w:val="003B224C"/>
    <w:rsid w:val="003B3291"/>
    <w:rsid w:val="003B4129"/>
    <w:rsid w:val="003B4BF0"/>
    <w:rsid w:val="003B6958"/>
    <w:rsid w:val="003C1096"/>
    <w:rsid w:val="003C2B05"/>
    <w:rsid w:val="003C42D4"/>
    <w:rsid w:val="003C5D4A"/>
    <w:rsid w:val="003C5E27"/>
    <w:rsid w:val="003C6630"/>
    <w:rsid w:val="003C6BB3"/>
    <w:rsid w:val="003C7194"/>
    <w:rsid w:val="003C748D"/>
    <w:rsid w:val="003D0A09"/>
    <w:rsid w:val="003D169D"/>
    <w:rsid w:val="003D18EB"/>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60AB"/>
    <w:rsid w:val="003E768D"/>
    <w:rsid w:val="003E7719"/>
    <w:rsid w:val="003F1BBA"/>
    <w:rsid w:val="003F3A8B"/>
    <w:rsid w:val="003F4E91"/>
    <w:rsid w:val="003F690F"/>
    <w:rsid w:val="003F6B87"/>
    <w:rsid w:val="003F6BE0"/>
    <w:rsid w:val="003F717E"/>
    <w:rsid w:val="003F72DE"/>
    <w:rsid w:val="003F7C39"/>
    <w:rsid w:val="003F7F5F"/>
    <w:rsid w:val="00400264"/>
    <w:rsid w:val="00400393"/>
    <w:rsid w:val="00400677"/>
    <w:rsid w:val="00401FED"/>
    <w:rsid w:val="00402E4E"/>
    <w:rsid w:val="00403594"/>
    <w:rsid w:val="004039B9"/>
    <w:rsid w:val="0040448C"/>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2DFE"/>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8769D"/>
    <w:rsid w:val="004900D5"/>
    <w:rsid w:val="004908CD"/>
    <w:rsid w:val="00491787"/>
    <w:rsid w:val="00491F39"/>
    <w:rsid w:val="00492A87"/>
    <w:rsid w:val="004933C6"/>
    <w:rsid w:val="004941EA"/>
    <w:rsid w:val="00494E03"/>
    <w:rsid w:val="00494FCF"/>
    <w:rsid w:val="004A04A1"/>
    <w:rsid w:val="004A1D1D"/>
    <w:rsid w:val="004A210B"/>
    <w:rsid w:val="004A29A3"/>
    <w:rsid w:val="004A4B40"/>
    <w:rsid w:val="004A6452"/>
    <w:rsid w:val="004A77B3"/>
    <w:rsid w:val="004B004D"/>
    <w:rsid w:val="004B04CD"/>
    <w:rsid w:val="004B0798"/>
    <w:rsid w:val="004B2603"/>
    <w:rsid w:val="004B3531"/>
    <w:rsid w:val="004B3BAC"/>
    <w:rsid w:val="004B4C6E"/>
    <w:rsid w:val="004B4EB3"/>
    <w:rsid w:val="004B4FC6"/>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07A"/>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181"/>
    <w:rsid w:val="004E4EAE"/>
    <w:rsid w:val="004E4EFB"/>
    <w:rsid w:val="004E5968"/>
    <w:rsid w:val="004E5F83"/>
    <w:rsid w:val="004E672D"/>
    <w:rsid w:val="004E6CEA"/>
    <w:rsid w:val="004E6FD0"/>
    <w:rsid w:val="004E72DB"/>
    <w:rsid w:val="004F0C35"/>
    <w:rsid w:val="004F0F2C"/>
    <w:rsid w:val="004F1031"/>
    <w:rsid w:val="004F170A"/>
    <w:rsid w:val="004F460A"/>
    <w:rsid w:val="004F4D27"/>
    <w:rsid w:val="004F6A59"/>
    <w:rsid w:val="00500431"/>
    <w:rsid w:val="00504EEA"/>
    <w:rsid w:val="00505380"/>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2DA1"/>
    <w:rsid w:val="005234ED"/>
    <w:rsid w:val="00523EBD"/>
    <w:rsid w:val="00524652"/>
    <w:rsid w:val="005249B7"/>
    <w:rsid w:val="00524CC7"/>
    <w:rsid w:val="00524F7C"/>
    <w:rsid w:val="00525118"/>
    <w:rsid w:val="0052518D"/>
    <w:rsid w:val="005255F4"/>
    <w:rsid w:val="00525613"/>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EA6"/>
    <w:rsid w:val="005351B0"/>
    <w:rsid w:val="00536DB1"/>
    <w:rsid w:val="00540399"/>
    <w:rsid w:val="005410B8"/>
    <w:rsid w:val="00542060"/>
    <w:rsid w:val="00544EE1"/>
    <w:rsid w:val="0054681D"/>
    <w:rsid w:val="00546853"/>
    <w:rsid w:val="00546982"/>
    <w:rsid w:val="00546F66"/>
    <w:rsid w:val="00547474"/>
    <w:rsid w:val="005502EB"/>
    <w:rsid w:val="005523B8"/>
    <w:rsid w:val="005523F2"/>
    <w:rsid w:val="00553179"/>
    <w:rsid w:val="00553254"/>
    <w:rsid w:val="005537E6"/>
    <w:rsid w:val="00553E3B"/>
    <w:rsid w:val="005551FE"/>
    <w:rsid w:val="005559EA"/>
    <w:rsid w:val="00556F6E"/>
    <w:rsid w:val="005603B7"/>
    <w:rsid w:val="00560415"/>
    <w:rsid w:val="00562709"/>
    <w:rsid w:val="005628DD"/>
    <w:rsid w:val="00562F76"/>
    <w:rsid w:val="00563BEF"/>
    <w:rsid w:val="00564070"/>
    <w:rsid w:val="00565174"/>
    <w:rsid w:val="0056519A"/>
    <w:rsid w:val="00565DB3"/>
    <w:rsid w:val="0057085E"/>
    <w:rsid w:val="005714B4"/>
    <w:rsid w:val="00571537"/>
    <w:rsid w:val="00571633"/>
    <w:rsid w:val="005727D4"/>
    <w:rsid w:val="00573072"/>
    <w:rsid w:val="00573190"/>
    <w:rsid w:val="00574696"/>
    <w:rsid w:val="00575583"/>
    <w:rsid w:val="005760AD"/>
    <w:rsid w:val="00576EFD"/>
    <w:rsid w:val="0057762E"/>
    <w:rsid w:val="00580973"/>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5DD"/>
    <w:rsid w:val="005A484D"/>
    <w:rsid w:val="005A4BAE"/>
    <w:rsid w:val="005A4C92"/>
    <w:rsid w:val="005A56FE"/>
    <w:rsid w:val="005A5A08"/>
    <w:rsid w:val="005A7295"/>
    <w:rsid w:val="005A7618"/>
    <w:rsid w:val="005A796F"/>
    <w:rsid w:val="005B1B6F"/>
    <w:rsid w:val="005B1F0E"/>
    <w:rsid w:val="005B2C2A"/>
    <w:rsid w:val="005B344C"/>
    <w:rsid w:val="005B345D"/>
    <w:rsid w:val="005B3826"/>
    <w:rsid w:val="005B449F"/>
    <w:rsid w:val="005B4C10"/>
    <w:rsid w:val="005B5399"/>
    <w:rsid w:val="005B5409"/>
    <w:rsid w:val="005B5A95"/>
    <w:rsid w:val="005B6EC5"/>
    <w:rsid w:val="005B76B6"/>
    <w:rsid w:val="005C04E5"/>
    <w:rsid w:val="005C06AE"/>
    <w:rsid w:val="005C0E8A"/>
    <w:rsid w:val="005C1164"/>
    <w:rsid w:val="005C11BC"/>
    <w:rsid w:val="005C1CD2"/>
    <w:rsid w:val="005C1CDE"/>
    <w:rsid w:val="005C2A1D"/>
    <w:rsid w:val="005C2B6B"/>
    <w:rsid w:val="005C38FE"/>
    <w:rsid w:val="005C4DC5"/>
    <w:rsid w:val="005C5842"/>
    <w:rsid w:val="005C65AE"/>
    <w:rsid w:val="005C67DA"/>
    <w:rsid w:val="005D03B1"/>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AE2"/>
    <w:rsid w:val="005F3D63"/>
    <w:rsid w:val="005F3DAB"/>
    <w:rsid w:val="005F3E4B"/>
    <w:rsid w:val="005F4619"/>
    <w:rsid w:val="005F5A62"/>
    <w:rsid w:val="005F5C21"/>
    <w:rsid w:val="005F626D"/>
    <w:rsid w:val="005F67E0"/>
    <w:rsid w:val="005F7930"/>
    <w:rsid w:val="00600F82"/>
    <w:rsid w:val="00603025"/>
    <w:rsid w:val="00603B1A"/>
    <w:rsid w:val="00603D07"/>
    <w:rsid w:val="00603E2B"/>
    <w:rsid w:val="00603EB5"/>
    <w:rsid w:val="00604915"/>
    <w:rsid w:val="00604BB2"/>
    <w:rsid w:val="00605027"/>
    <w:rsid w:val="0060578D"/>
    <w:rsid w:val="00605C34"/>
    <w:rsid w:val="00606E83"/>
    <w:rsid w:val="00607073"/>
    <w:rsid w:val="00607BCC"/>
    <w:rsid w:val="00610494"/>
    <w:rsid w:val="00610E4C"/>
    <w:rsid w:val="00611B8C"/>
    <w:rsid w:val="00612203"/>
    <w:rsid w:val="00612337"/>
    <w:rsid w:val="006128A6"/>
    <w:rsid w:val="00612942"/>
    <w:rsid w:val="00612FC5"/>
    <w:rsid w:val="00613548"/>
    <w:rsid w:val="00613D90"/>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7A"/>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AD4"/>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41B"/>
    <w:rsid w:val="00664D29"/>
    <w:rsid w:val="00664FF2"/>
    <w:rsid w:val="006651A5"/>
    <w:rsid w:val="006661C3"/>
    <w:rsid w:val="0066662B"/>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3987"/>
    <w:rsid w:val="006944F3"/>
    <w:rsid w:val="00694783"/>
    <w:rsid w:val="00694AB9"/>
    <w:rsid w:val="00694E8C"/>
    <w:rsid w:val="00696432"/>
    <w:rsid w:val="006966AD"/>
    <w:rsid w:val="006979A0"/>
    <w:rsid w:val="006A2E00"/>
    <w:rsid w:val="006A3B26"/>
    <w:rsid w:val="006A4391"/>
    <w:rsid w:val="006A5F54"/>
    <w:rsid w:val="006A62E4"/>
    <w:rsid w:val="006A6719"/>
    <w:rsid w:val="006B0467"/>
    <w:rsid w:val="006B0518"/>
    <w:rsid w:val="006B0CDA"/>
    <w:rsid w:val="006B143E"/>
    <w:rsid w:val="006B20AA"/>
    <w:rsid w:val="006B2655"/>
    <w:rsid w:val="006B481F"/>
    <w:rsid w:val="006B4F4A"/>
    <w:rsid w:val="006B602A"/>
    <w:rsid w:val="006B66B9"/>
    <w:rsid w:val="006B66E9"/>
    <w:rsid w:val="006B6A78"/>
    <w:rsid w:val="006B6BD5"/>
    <w:rsid w:val="006B7F6B"/>
    <w:rsid w:val="006C0951"/>
    <w:rsid w:val="006C0A18"/>
    <w:rsid w:val="006C14E0"/>
    <w:rsid w:val="006C2C40"/>
    <w:rsid w:val="006C2DB7"/>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310"/>
    <w:rsid w:val="006D5E68"/>
    <w:rsid w:val="006D6D3C"/>
    <w:rsid w:val="006D6E29"/>
    <w:rsid w:val="006D764D"/>
    <w:rsid w:val="006E00A5"/>
    <w:rsid w:val="006E095D"/>
    <w:rsid w:val="006E19EB"/>
    <w:rsid w:val="006E2C0D"/>
    <w:rsid w:val="006E3A17"/>
    <w:rsid w:val="006E51ED"/>
    <w:rsid w:val="006E5759"/>
    <w:rsid w:val="006E67B4"/>
    <w:rsid w:val="006E6D12"/>
    <w:rsid w:val="006E6D72"/>
    <w:rsid w:val="006E6E8E"/>
    <w:rsid w:val="006E7834"/>
    <w:rsid w:val="006E7933"/>
    <w:rsid w:val="006E7BA9"/>
    <w:rsid w:val="006F16FA"/>
    <w:rsid w:val="006F1B4D"/>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3EE7"/>
    <w:rsid w:val="00734B2A"/>
    <w:rsid w:val="00735F0B"/>
    <w:rsid w:val="0073677F"/>
    <w:rsid w:val="007367C1"/>
    <w:rsid w:val="00740255"/>
    <w:rsid w:val="0074071F"/>
    <w:rsid w:val="00741DBA"/>
    <w:rsid w:val="00742394"/>
    <w:rsid w:val="00742B62"/>
    <w:rsid w:val="00742EFA"/>
    <w:rsid w:val="00743043"/>
    <w:rsid w:val="00743615"/>
    <w:rsid w:val="00744848"/>
    <w:rsid w:val="00744BD6"/>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56994"/>
    <w:rsid w:val="0076029B"/>
    <w:rsid w:val="00760C6B"/>
    <w:rsid w:val="0076119E"/>
    <w:rsid w:val="0076166B"/>
    <w:rsid w:val="00762389"/>
    <w:rsid w:val="007625BF"/>
    <w:rsid w:val="00762907"/>
    <w:rsid w:val="00762A88"/>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4F98"/>
    <w:rsid w:val="007755A9"/>
    <w:rsid w:val="007756E6"/>
    <w:rsid w:val="0077606C"/>
    <w:rsid w:val="00776084"/>
    <w:rsid w:val="00777E8A"/>
    <w:rsid w:val="00780131"/>
    <w:rsid w:val="007801FF"/>
    <w:rsid w:val="00781386"/>
    <w:rsid w:val="0078164E"/>
    <w:rsid w:val="00781766"/>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5B7F"/>
    <w:rsid w:val="007965D4"/>
    <w:rsid w:val="007965E6"/>
    <w:rsid w:val="00796BBD"/>
    <w:rsid w:val="007A067E"/>
    <w:rsid w:val="007A1ACD"/>
    <w:rsid w:val="007A2C79"/>
    <w:rsid w:val="007A2C8F"/>
    <w:rsid w:val="007A30C5"/>
    <w:rsid w:val="007A32E1"/>
    <w:rsid w:val="007A36A9"/>
    <w:rsid w:val="007A3919"/>
    <w:rsid w:val="007A42A5"/>
    <w:rsid w:val="007A4D3E"/>
    <w:rsid w:val="007A4DD0"/>
    <w:rsid w:val="007A6B1D"/>
    <w:rsid w:val="007A6CA4"/>
    <w:rsid w:val="007A7135"/>
    <w:rsid w:val="007A7428"/>
    <w:rsid w:val="007B02D1"/>
    <w:rsid w:val="007B0FF4"/>
    <w:rsid w:val="007B197D"/>
    <w:rsid w:val="007B36A5"/>
    <w:rsid w:val="007B512A"/>
    <w:rsid w:val="007B54B9"/>
    <w:rsid w:val="007B55FD"/>
    <w:rsid w:val="007B59F1"/>
    <w:rsid w:val="007B5CD7"/>
    <w:rsid w:val="007B60E8"/>
    <w:rsid w:val="007B6329"/>
    <w:rsid w:val="007B65AE"/>
    <w:rsid w:val="007B6758"/>
    <w:rsid w:val="007B6CFB"/>
    <w:rsid w:val="007B6E82"/>
    <w:rsid w:val="007B7B24"/>
    <w:rsid w:val="007B7DF9"/>
    <w:rsid w:val="007C19B4"/>
    <w:rsid w:val="007C1AF7"/>
    <w:rsid w:val="007C44B0"/>
    <w:rsid w:val="007C49B9"/>
    <w:rsid w:val="007C67D6"/>
    <w:rsid w:val="007C6FD5"/>
    <w:rsid w:val="007D0CD4"/>
    <w:rsid w:val="007D1050"/>
    <w:rsid w:val="007D2013"/>
    <w:rsid w:val="007D2DDA"/>
    <w:rsid w:val="007D3432"/>
    <w:rsid w:val="007D3C82"/>
    <w:rsid w:val="007D3E44"/>
    <w:rsid w:val="007D720D"/>
    <w:rsid w:val="007E0269"/>
    <w:rsid w:val="007E02EE"/>
    <w:rsid w:val="007E0397"/>
    <w:rsid w:val="007E0A1D"/>
    <w:rsid w:val="007E0C95"/>
    <w:rsid w:val="007E11FD"/>
    <w:rsid w:val="007E1D8C"/>
    <w:rsid w:val="007E3151"/>
    <w:rsid w:val="007E355A"/>
    <w:rsid w:val="007E39A3"/>
    <w:rsid w:val="007E5374"/>
    <w:rsid w:val="007E62E3"/>
    <w:rsid w:val="007E65CF"/>
    <w:rsid w:val="007E7C67"/>
    <w:rsid w:val="007F0831"/>
    <w:rsid w:val="007F09C9"/>
    <w:rsid w:val="007F1D73"/>
    <w:rsid w:val="007F2431"/>
    <w:rsid w:val="007F25E0"/>
    <w:rsid w:val="007F2620"/>
    <w:rsid w:val="007F2CC6"/>
    <w:rsid w:val="007F3269"/>
    <w:rsid w:val="007F355D"/>
    <w:rsid w:val="007F37D6"/>
    <w:rsid w:val="007F3CBB"/>
    <w:rsid w:val="007F422C"/>
    <w:rsid w:val="007F4A9E"/>
    <w:rsid w:val="007F67DD"/>
    <w:rsid w:val="007F6C77"/>
    <w:rsid w:val="007F6F8A"/>
    <w:rsid w:val="007F7529"/>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17EDA"/>
    <w:rsid w:val="00820139"/>
    <w:rsid w:val="00820B41"/>
    <w:rsid w:val="0082153B"/>
    <w:rsid w:val="00821FAD"/>
    <w:rsid w:val="008227E0"/>
    <w:rsid w:val="00823E67"/>
    <w:rsid w:val="0082488E"/>
    <w:rsid w:val="0082519C"/>
    <w:rsid w:val="008256E3"/>
    <w:rsid w:val="00825C86"/>
    <w:rsid w:val="008269E9"/>
    <w:rsid w:val="00827D65"/>
    <w:rsid w:val="0083080D"/>
    <w:rsid w:val="00832B0B"/>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0AFB"/>
    <w:rsid w:val="008519F1"/>
    <w:rsid w:val="00852655"/>
    <w:rsid w:val="00852CD8"/>
    <w:rsid w:val="0085361C"/>
    <w:rsid w:val="00855622"/>
    <w:rsid w:val="00855748"/>
    <w:rsid w:val="00856153"/>
    <w:rsid w:val="00856E50"/>
    <w:rsid w:val="008573E7"/>
    <w:rsid w:val="008600AF"/>
    <w:rsid w:val="00861A8C"/>
    <w:rsid w:val="00861FC2"/>
    <w:rsid w:val="008622CF"/>
    <w:rsid w:val="008624D5"/>
    <w:rsid w:val="008627FA"/>
    <w:rsid w:val="00863176"/>
    <w:rsid w:val="00863991"/>
    <w:rsid w:val="00863ADA"/>
    <w:rsid w:val="00865F89"/>
    <w:rsid w:val="008667C8"/>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9F9"/>
    <w:rsid w:val="00883B42"/>
    <w:rsid w:val="00885663"/>
    <w:rsid w:val="00885973"/>
    <w:rsid w:val="008859CA"/>
    <w:rsid w:val="00886516"/>
    <w:rsid w:val="00886B69"/>
    <w:rsid w:val="00886BA8"/>
    <w:rsid w:val="00890539"/>
    <w:rsid w:val="00891299"/>
    <w:rsid w:val="0089147E"/>
    <w:rsid w:val="00892119"/>
    <w:rsid w:val="008933E0"/>
    <w:rsid w:val="008941D8"/>
    <w:rsid w:val="008948A6"/>
    <w:rsid w:val="00895038"/>
    <w:rsid w:val="0089644C"/>
    <w:rsid w:val="00896E97"/>
    <w:rsid w:val="0089731C"/>
    <w:rsid w:val="008A0217"/>
    <w:rsid w:val="008A2553"/>
    <w:rsid w:val="008A270B"/>
    <w:rsid w:val="008A5455"/>
    <w:rsid w:val="008A62A0"/>
    <w:rsid w:val="008A63AE"/>
    <w:rsid w:val="008A7614"/>
    <w:rsid w:val="008B03DD"/>
    <w:rsid w:val="008B15BD"/>
    <w:rsid w:val="008B35AD"/>
    <w:rsid w:val="008B43B5"/>
    <w:rsid w:val="008B524E"/>
    <w:rsid w:val="008B557A"/>
    <w:rsid w:val="008B5609"/>
    <w:rsid w:val="008B56D1"/>
    <w:rsid w:val="008B623B"/>
    <w:rsid w:val="008B7269"/>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5E97"/>
    <w:rsid w:val="008D6252"/>
    <w:rsid w:val="008D7940"/>
    <w:rsid w:val="008E05DB"/>
    <w:rsid w:val="008E07FE"/>
    <w:rsid w:val="008E0E63"/>
    <w:rsid w:val="008E119B"/>
    <w:rsid w:val="008E1602"/>
    <w:rsid w:val="008E1F96"/>
    <w:rsid w:val="008E2391"/>
    <w:rsid w:val="008E273B"/>
    <w:rsid w:val="008E3564"/>
    <w:rsid w:val="008E41CB"/>
    <w:rsid w:val="008E5CE9"/>
    <w:rsid w:val="008E64D2"/>
    <w:rsid w:val="008E6590"/>
    <w:rsid w:val="008E7E58"/>
    <w:rsid w:val="008F019B"/>
    <w:rsid w:val="008F0F6A"/>
    <w:rsid w:val="008F16AA"/>
    <w:rsid w:val="008F1D95"/>
    <w:rsid w:val="008F2037"/>
    <w:rsid w:val="008F247D"/>
    <w:rsid w:val="008F2C41"/>
    <w:rsid w:val="008F2F9A"/>
    <w:rsid w:val="008F3141"/>
    <w:rsid w:val="008F34E0"/>
    <w:rsid w:val="008F3632"/>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B69"/>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CA5"/>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26A7"/>
    <w:rsid w:val="00973E55"/>
    <w:rsid w:val="00974415"/>
    <w:rsid w:val="00975478"/>
    <w:rsid w:val="00975AED"/>
    <w:rsid w:val="00976069"/>
    <w:rsid w:val="0097636C"/>
    <w:rsid w:val="00977174"/>
    <w:rsid w:val="0097756F"/>
    <w:rsid w:val="00977EAD"/>
    <w:rsid w:val="00977FF2"/>
    <w:rsid w:val="00980166"/>
    <w:rsid w:val="0098040E"/>
    <w:rsid w:val="00980BA2"/>
    <w:rsid w:val="0098177F"/>
    <w:rsid w:val="009819E0"/>
    <w:rsid w:val="00981E89"/>
    <w:rsid w:val="0098295F"/>
    <w:rsid w:val="0098296C"/>
    <w:rsid w:val="00983708"/>
    <w:rsid w:val="00983C27"/>
    <w:rsid w:val="00983CE8"/>
    <w:rsid w:val="009840BC"/>
    <w:rsid w:val="009847C2"/>
    <w:rsid w:val="00985B6B"/>
    <w:rsid w:val="009871CD"/>
    <w:rsid w:val="0098733A"/>
    <w:rsid w:val="00987A12"/>
    <w:rsid w:val="00990175"/>
    <w:rsid w:val="009918ED"/>
    <w:rsid w:val="009918F7"/>
    <w:rsid w:val="00991EA6"/>
    <w:rsid w:val="00991F93"/>
    <w:rsid w:val="0099226A"/>
    <w:rsid w:val="00993270"/>
    <w:rsid w:val="00993395"/>
    <w:rsid w:val="009942DF"/>
    <w:rsid w:val="00994DCB"/>
    <w:rsid w:val="00995555"/>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61E7"/>
    <w:rsid w:val="009C7C39"/>
    <w:rsid w:val="009C7F8A"/>
    <w:rsid w:val="009D0022"/>
    <w:rsid w:val="009D00D3"/>
    <w:rsid w:val="009D2657"/>
    <w:rsid w:val="009D26DD"/>
    <w:rsid w:val="009D2EC5"/>
    <w:rsid w:val="009D5913"/>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4576"/>
    <w:rsid w:val="009F5A1F"/>
    <w:rsid w:val="009F5B9C"/>
    <w:rsid w:val="009F68DD"/>
    <w:rsid w:val="009F7A18"/>
    <w:rsid w:val="009F7EEF"/>
    <w:rsid w:val="00A0136D"/>
    <w:rsid w:val="00A01C8C"/>
    <w:rsid w:val="00A02090"/>
    <w:rsid w:val="00A02130"/>
    <w:rsid w:val="00A02730"/>
    <w:rsid w:val="00A028B7"/>
    <w:rsid w:val="00A02A19"/>
    <w:rsid w:val="00A05D1A"/>
    <w:rsid w:val="00A05EE6"/>
    <w:rsid w:val="00A06391"/>
    <w:rsid w:val="00A06A44"/>
    <w:rsid w:val="00A0726C"/>
    <w:rsid w:val="00A0752B"/>
    <w:rsid w:val="00A075ED"/>
    <w:rsid w:val="00A076BC"/>
    <w:rsid w:val="00A07D0A"/>
    <w:rsid w:val="00A11329"/>
    <w:rsid w:val="00A135D0"/>
    <w:rsid w:val="00A13B63"/>
    <w:rsid w:val="00A14B31"/>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0C77"/>
    <w:rsid w:val="00A317E9"/>
    <w:rsid w:val="00A321F4"/>
    <w:rsid w:val="00A32A0C"/>
    <w:rsid w:val="00A32D38"/>
    <w:rsid w:val="00A332D2"/>
    <w:rsid w:val="00A34116"/>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62B"/>
    <w:rsid w:val="00A51DFE"/>
    <w:rsid w:val="00A52219"/>
    <w:rsid w:val="00A538A1"/>
    <w:rsid w:val="00A540B6"/>
    <w:rsid w:val="00A55AEF"/>
    <w:rsid w:val="00A55CE7"/>
    <w:rsid w:val="00A5609E"/>
    <w:rsid w:val="00A56419"/>
    <w:rsid w:val="00A57C08"/>
    <w:rsid w:val="00A6057B"/>
    <w:rsid w:val="00A60DDF"/>
    <w:rsid w:val="00A610B3"/>
    <w:rsid w:val="00A645D5"/>
    <w:rsid w:val="00A64E3D"/>
    <w:rsid w:val="00A659B9"/>
    <w:rsid w:val="00A65EC8"/>
    <w:rsid w:val="00A66447"/>
    <w:rsid w:val="00A66928"/>
    <w:rsid w:val="00A67E95"/>
    <w:rsid w:val="00A707EC"/>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5BB5"/>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4A"/>
    <w:rsid w:val="00AA18C7"/>
    <w:rsid w:val="00AA2D99"/>
    <w:rsid w:val="00AA3F77"/>
    <w:rsid w:val="00AA5A38"/>
    <w:rsid w:val="00AA6088"/>
    <w:rsid w:val="00AA632E"/>
    <w:rsid w:val="00AA6389"/>
    <w:rsid w:val="00AA6DBC"/>
    <w:rsid w:val="00AA6F8D"/>
    <w:rsid w:val="00AA7506"/>
    <w:rsid w:val="00AB004D"/>
    <w:rsid w:val="00AB0472"/>
    <w:rsid w:val="00AB06AE"/>
    <w:rsid w:val="00AB1365"/>
    <w:rsid w:val="00AB145B"/>
    <w:rsid w:val="00AB1939"/>
    <w:rsid w:val="00AB1C99"/>
    <w:rsid w:val="00AB3026"/>
    <w:rsid w:val="00AB45FD"/>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BFC"/>
    <w:rsid w:val="00AD2F41"/>
    <w:rsid w:val="00AD3FC7"/>
    <w:rsid w:val="00AD59BB"/>
    <w:rsid w:val="00AD5F7A"/>
    <w:rsid w:val="00AD6ACA"/>
    <w:rsid w:val="00AD714D"/>
    <w:rsid w:val="00AD7F4B"/>
    <w:rsid w:val="00AE1217"/>
    <w:rsid w:val="00AE1622"/>
    <w:rsid w:val="00AE1909"/>
    <w:rsid w:val="00AE2057"/>
    <w:rsid w:val="00AE493D"/>
    <w:rsid w:val="00AE502B"/>
    <w:rsid w:val="00AE5100"/>
    <w:rsid w:val="00AE5D02"/>
    <w:rsid w:val="00AE5E6F"/>
    <w:rsid w:val="00AE6647"/>
    <w:rsid w:val="00AE7678"/>
    <w:rsid w:val="00AE7EDE"/>
    <w:rsid w:val="00AF0A49"/>
    <w:rsid w:val="00AF162A"/>
    <w:rsid w:val="00AF23C4"/>
    <w:rsid w:val="00AF27B2"/>
    <w:rsid w:val="00AF288D"/>
    <w:rsid w:val="00AF31FD"/>
    <w:rsid w:val="00AF357A"/>
    <w:rsid w:val="00AF499C"/>
    <w:rsid w:val="00AF526A"/>
    <w:rsid w:val="00AF5388"/>
    <w:rsid w:val="00AF60EA"/>
    <w:rsid w:val="00AF6816"/>
    <w:rsid w:val="00AF7C3C"/>
    <w:rsid w:val="00AF7CCC"/>
    <w:rsid w:val="00B00615"/>
    <w:rsid w:val="00B00896"/>
    <w:rsid w:val="00B009DB"/>
    <w:rsid w:val="00B00BE3"/>
    <w:rsid w:val="00B0129E"/>
    <w:rsid w:val="00B01E18"/>
    <w:rsid w:val="00B03A9F"/>
    <w:rsid w:val="00B045F7"/>
    <w:rsid w:val="00B04CD1"/>
    <w:rsid w:val="00B051C8"/>
    <w:rsid w:val="00B064C1"/>
    <w:rsid w:val="00B072A4"/>
    <w:rsid w:val="00B114E1"/>
    <w:rsid w:val="00B1191E"/>
    <w:rsid w:val="00B11CBA"/>
    <w:rsid w:val="00B13508"/>
    <w:rsid w:val="00B14620"/>
    <w:rsid w:val="00B146E9"/>
    <w:rsid w:val="00B1743F"/>
    <w:rsid w:val="00B17F3A"/>
    <w:rsid w:val="00B17F96"/>
    <w:rsid w:val="00B209B8"/>
    <w:rsid w:val="00B20B2B"/>
    <w:rsid w:val="00B20D3A"/>
    <w:rsid w:val="00B20DB6"/>
    <w:rsid w:val="00B214B4"/>
    <w:rsid w:val="00B21742"/>
    <w:rsid w:val="00B21746"/>
    <w:rsid w:val="00B21B2F"/>
    <w:rsid w:val="00B21C29"/>
    <w:rsid w:val="00B22A5E"/>
    <w:rsid w:val="00B23082"/>
    <w:rsid w:val="00B2312E"/>
    <w:rsid w:val="00B24177"/>
    <w:rsid w:val="00B2491D"/>
    <w:rsid w:val="00B24B8C"/>
    <w:rsid w:val="00B25256"/>
    <w:rsid w:val="00B25276"/>
    <w:rsid w:val="00B255FA"/>
    <w:rsid w:val="00B25DA9"/>
    <w:rsid w:val="00B266F8"/>
    <w:rsid w:val="00B2694B"/>
    <w:rsid w:val="00B26ACE"/>
    <w:rsid w:val="00B30C50"/>
    <w:rsid w:val="00B31160"/>
    <w:rsid w:val="00B329AF"/>
    <w:rsid w:val="00B33A8D"/>
    <w:rsid w:val="00B342EC"/>
    <w:rsid w:val="00B34CE5"/>
    <w:rsid w:val="00B36032"/>
    <w:rsid w:val="00B3620B"/>
    <w:rsid w:val="00B3786B"/>
    <w:rsid w:val="00B40669"/>
    <w:rsid w:val="00B4076E"/>
    <w:rsid w:val="00B40CAB"/>
    <w:rsid w:val="00B4185C"/>
    <w:rsid w:val="00B41B16"/>
    <w:rsid w:val="00B45051"/>
    <w:rsid w:val="00B458C1"/>
    <w:rsid w:val="00B45BAA"/>
    <w:rsid w:val="00B462E6"/>
    <w:rsid w:val="00B46670"/>
    <w:rsid w:val="00B46999"/>
    <w:rsid w:val="00B46A19"/>
    <w:rsid w:val="00B46ACD"/>
    <w:rsid w:val="00B507DA"/>
    <w:rsid w:val="00B50D6A"/>
    <w:rsid w:val="00B51DF3"/>
    <w:rsid w:val="00B51E5E"/>
    <w:rsid w:val="00B5254B"/>
    <w:rsid w:val="00B53491"/>
    <w:rsid w:val="00B54B43"/>
    <w:rsid w:val="00B54F6A"/>
    <w:rsid w:val="00B55000"/>
    <w:rsid w:val="00B56193"/>
    <w:rsid w:val="00B565E7"/>
    <w:rsid w:val="00B56DC4"/>
    <w:rsid w:val="00B56F4D"/>
    <w:rsid w:val="00B600F7"/>
    <w:rsid w:val="00B6017A"/>
    <w:rsid w:val="00B6045F"/>
    <w:rsid w:val="00B61AFF"/>
    <w:rsid w:val="00B63E63"/>
    <w:rsid w:val="00B65E8F"/>
    <w:rsid w:val="00B66AA5"/>
    <w:rsid w:val="00B67026"/>
    <w:rsid w:val="00B702B9"/>
    <w:rsid w:val="00B7032A"/>
    <w:rsid w:val="00B70423"/>
    <w:rsid w:val="00B706ED"/>
    <w:rsid w:val="00B70F4A"/>
    <w:rsid w:val="00B7222C"/>
    <w:rsid w:val="00B73339"/>
    <w:rsid w:val="00B7444B"/>
    <w:rsid w:val="00B74719"/>
    <w:rsid w:val="00B7474D"/>
    <w:rsid w:val="00B74C6A"/>
    <w:rsid w:val="00B74F73"/>
    <w:rsid w:val="00B752D6"/>
    <w:rsid w:val="00B75DD2"/>
    <w:rsid w:val="00B77EA6"/>
    <w:rsid w:val="00B80620"/>
    <w:rsid w:val="00B814E9"/>
    <w:rsid w:val="00B815A3"/>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751"/>
    <w:rsid w:val="00BA4AB3"/>
    <w:rsid w:val="00BA4B60"/>
    <w:rsid w:val="00BA56E1"/>
    <w:rsid w:val="00BA713D"/>
    <w:rsid w:val="00BA7254"/>
    <w:rsid w:val="00BA73A4"/>
    <w:rsid w:val="00BA7C2D"/>
    <w:rsid w:val="00BB00A4"/>
    <w:rsid w:val="00BB0913"/>
    <w:rsid w:val="00BB0C5E"/>
    <w:rsid w:val="00BB14D8"/>
    <w:rsid w:val="00BB2787"/>
    <w:rsid w:val="00BB2D8C"/>
    <w:rsid w:val="00BB3430"/>
    <w:rsid w:val="00BB3739"/>
    <w:rsid w:val="00BB5296"/>
    <w:rsid w:val="00BB5549"/>
    <w:rsid w:val="00BB5AE3"/>
    <w:rsid w:val="00BB5F3A"/>
    <w:rsid w:val="00BB6941"/>
    <w:rsid w:val="00BB6C33"/>
    <w:rsid w:val="00BB6FEE"/>
    <w:rsid w:val="00BB73C8"/>
    <w:rsid w:val="00BC04D5"/>
    <w:rsid w:val="00BC1405"/>
    <w:rsid w:val="00BC1542"/>
    <w:rsid w:val="00BC1BAA"/>
    <w:rsid w:val="00BC2496"/>
    <w:rsid w:val="00BC2E05"/>
    <w:rsid w:val="00BC35C3"/>
    <w:rsid w:val="00BC41FF"/>
    <w:rsid w:val="00BC51E2"/>
    <w:rsid w:val="00BC5605"/>
    <w:rsid w:val="00BC5F10"/>
    <w:rsid w:val="00BC6510"/>
    <w:rsid w:val="00BC69EB"/>
    <w:rsid w:val="00BC6D86"/>
    <w:rsid w:val="00BC70FD"/>
    <w:rsid w:val="00BD0FA6"/>
    <w:rsid w:val="00BD14E0"/>
    <w:rsid w:val="00BD2F76"/>
    <w:rsid w:val="00BD3D52"/>
    <w:rsid w:val="00BD4552"/>
    <w:rsid w:val="00BD4593"/>
    <w:rsid w:val="00BD665F"/>
    <w:rsid w:val="00BD6861"/>
    <w:rsid w:val="00BD7CF0"/>
    <w:rsid w:val="00BE10BD"/>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80B"/>
    <w:rsid w:val="00C02B93"/>
    <w:rsid w:val="00C03414"/>
    <w:rsid w:val="00C038CA"/>
    <w:rsid w:val="00C03D99"/>
    <w:rsid w:val="00C04703"/>
    <w:rsid w:val="00C06838"/>
    <w:rsid w:val="00C070CB"/>
    <w:rsid w:val="00C100E8"/>
    <w:rsid w:val="00C101E1"/>
    <w:rsid w:val="00C11BE2"/>
    <w:rsid w:val="00C1401E"/>
    <w:rsid w:val="00C15102"/>
    <w:rsid w:val="00C16275"/>
    <w:rsid w:val="00C1638A"/>
    <w:rsid w:val="00C17667"/>
    <w:rsid w:val="00C20BAA"/>
    <w:rsid w:val="00C213A1"/>
    <w:rsid w:val="00C21DF0"/>
    <w:rsid w:val="00C23AF2"/>
    <w:rsid w:val="00C24573"/>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37EAC"/>
    <w:rsid w:val="00C404F8"/>
    <w:rsid w:val="00C410B5"/>
    <w:rsid w:val="00C41914"/>
    <w:rsid w:val="00C41CAC"/>
    <w:rsid w:val="00C41E10"/>
    <w:rsid w:val="00C42D72"/>
    <w:rsid w:val="00C45BAE"/>
    <w:rsid w:val="00C46D2B"/>
    <w:rsid w:val="00C47867"/>
    <w:rsid w:val="00C47BFE"/>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3476"/>
    <w:rsid w:val="00C641CE"/>
    <w:rsid w:val="00C644E4"/>
    <w:rsid w:val="00C64817"/>
    <w:rsid w:val="00C64A4F"/>
    <w:rsid w:val="00C66429"/>
    <w:rsid w:val="00C668E7"/>
    <w:rsid w:val="00C66DBF"/>
    <w:rsid w:val="00C6707B"/>
    <w:rsid w:val="00C6743E"/>
    <w:rsid w:val="00C67A38"/>
    <w:rsid w:val="00C712D0"/>
    <w:rsid w:val="00C72A90"/>
    <w:rsid w:val="00C73159"/>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4C5"/>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1C60"/>
    <w:rsid w:val="00CA2054"/>
    <w:rsid w:val="00CA34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6FE9"/>
    <w:rsid w:val="00CB7104"/>
    <w:rsid w:val="00CB7795"/>
    <w:rsid w:val="00CC06AA"/>
    <w:rsid w:val="00CC0AD0"/>
    <w:rsid w:val="00CC19E6"/>
    <w:rsid w:val="00CC1B6C"/>
    <w:rsid w:val="00CC21E1"/>
    <w:rsid w:val="00CC2542"/>
    <w:rsid w:val="00CC2881"/>
    <w:rsid w:val="00CC4D8A"/>
    <w:rsid w:val="00CC50CE"/>
    <w:rsid w:val="00CC62F4"/>
    <w:rsid w:val="00CC6897"/>
    <w:rsid w:val="00CC6950"/>
    <w:rsid w:val="00CC7907"/>
    <w:rsid w:val="00CC7FF7"/>
    <w:rsid w:val="00CD1F3B"/>
    <w:rsid w:val="00CD230B"/>
    <w:rsid w:val="00CD2EDD"/>
    <w:rsid w:val="00CD4C29"/>
    <w:rsid w:val="00CD4D9D"/>
    <w:rsid w:val="00CD5A4F"/>
    <w:rsid w:val="00CD5B18"/>
    <w:rsid w:val="00CD69F2"/>
    <w:rsid w:val="00CE08B9"/>
    <w:rsid w:val="00CE2E18"/>
    <w:rsid w:val="00CE2E3A"/>
    <w:rsid w:val="00CE3DAA"/>
    <w:rsid w:val="00CE3E9E"/>
    <w:rsid w:val="00CE498B"/>
    <w:rsid w:val="00CE5940"/>
    <w:rsid w:val="00CE643A"/>
    <w:rsid w:val="00CE6D1F"/>
    <w:rsid w:val="00CE701D"/>
    <w:rsid w:val="00CE7A3E"/>
    <w:rsid w:val="00CE7AD1"/>
    <w:rsid w:val="00CE7E5A"/>
    <w:rsid w:val="00CF1DEE"/>
    <w:rsid w:val="00CF3DA6"/>
    <w:rsid w:val="00CF3DCF"/>
    <w:rsid w:val="00CF41AB"/>
    <w:rsid w:val="00CF4D61"/>
    <w:rsid w:val="00CF4D7E"/>
    <w:rsid w:val="00CF58B3"/>
    <w:rsid w:val="00CF61A9"/>
    <w:rsid w:val="00CF6579"/>
    <w:rsid w:val="00CF683D"/>
    <w:rsid w:val="00CF74C7"/>
    <w:rsid w:val="00D004DE"/>
    <w:rsid w:val="00D00BC7"/>
    <w:rsid w:val="00D0225F"/>
    <w:rsid w:val="00D03594"/>
    <w:rsid w:val="00D0380C"/>
    <w:rsid w:val="00D03A63"/>
    <w:rsid w:val="00D03B9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3E9"/>
    <w:rsid w:val="00D17940"/>
    <w:rsid w:val="00D202A5"/>
    <w:rsid w:val="00D2126A"/>
    <w:rsid w:val="00D22361"/>
    <w:rsid w:val="00D223C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68A"/>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6BDB"/>
    <w:rsid w:val="00D670B3"/>
    <w:rsid w:val="00D6722F"/>
    <w:rsid w:val="00D67F99"/>
    <w:rsid w:val="00D70B46"/>
    <w:rsid w:val="00D70D7F"/>
    <w:rsid w:val="00D72669"/>
    <w:rsid w:val="00D7268A"/>
    <w:rsid w:val="00D7477B"/>
    <w:rsid w:val="00D74F37"/>
    <w:rsid w:val="00D750B6"/>
    <w:rsid w:val="00D759E2"/>
    <w:rsid w:val="00D76018"/>
    <w:rsid w:val="00D76129"/>
    <w:rsid w:val="00D76C03"/>
    <w:rsid w:val="00D77B26"/>
    <w:rsid w:val="00D77DBD"/>
    <w:rsid w:val="00D8021A"/>
    <w:rsid w:val="00D806C2"/>
    <w:rsid w:val="00D80FA6"/>
    <w:rsid w:val="00D81103"/>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168"/>
    <w:rsid w:val="00DA0A7C"/>
    <w:rsid w:val="00DA15D7"/>
    <w:rsid w:val="00DA18AB"/>
    <w:rsid w:val="00DA1D78"/>
    <w:rsid w:val="00DA320E"/>
    <w:rsid w:val="00DA4AEB"/>
    <w:rsid w:val="00DA5749"/>
    <w:rsid w:val="00DA581D"/>
    <w:rsid w:val="00DB0B67"/>
    <w:rsid w:val="00DB1C0C"/>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45F3"/>
    <w:rsid w:val="00DC5523"/>
    <w:rsid w:val="00DC662D"/>
    <w:rsid w:val="00DC722D"/>
    <w:rsid w:val="00DC72F8"/>
    <w:rsid w:val="00DC7C54"/>
    <w:rsid w:val="00DD09D4"/>
    <w:rsid w:val="00DD14AB"/>
    <w:rsid w:val="00DD192D"/>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65C0"/>
    <w:rsid w:val="00DE6C0B"/>
    <w:rsid w:val="00DE75B7"/>
    <w:rsid w:val="00DF0601"/>
    <w:rsid w:val="00DF0910"/>
    <w:rsid w:val="00DF0BB9"/>
    <w:rsid w:val="00DF0BEE"/>
    <w:rsid w:val="00DF2407"/>
    <w:rsid w:val="00DF2FF8"/>
    <w:rsid w:val="00DF39A5"/>
    <w:rsid w:val="00DF4070"/>
    <w:rsid w:val="00DF429B"/>
    <w:rsid w:val="00DF4532"/>
    <w:rsid w:val="00DF4924"/>
    <w:rsid w:val="00DF4997"/>
    <w:rsid w:val="00DF4E56"/>
    <w:rsid w:val="00DF4ECE"/>
    <w:rsid w:val="00E004C3"/>
    <w:rsid w:val="00E0073F"/>
    <w:rsid w:val="00E00E44"/>
    <w:rsid w:val="00E01239"/>
    <w:rsid w:val="00E0152A"/>
    <w:rsid w:val="00E032ED"/>
    <w:rsid w:val="00E04A7D"/>
    <w:rsid w:val="00E04D66"/>
    <w:rsid w:val="00E0593B"/>
    <w:rsid w:val="00E06604"/>
    <w:rsid w:val="00E06F26"/>
    <w:rsid w:val="00E07161"/>
    <w:rsid w:val="00E0741F"/>
    <w:rsid w:val="00E147E1"/>
    <w:rsid w:val="00E16C75"/>
    <w:rsid w:val="00E171CB"/>
    <w:rsid w:val="00E1721F"/>
    <w:rsid w:val="00E17EAA"/>
    <w:rsid w:val="00E20EA7"/>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37449"/>
    <w:rsid w:val="00E40120"/>
    <w:rsid w:val="00E406F1"/>
    <w:rsid w:val="00E40862"/>
    <w:rsid w:val="00E4105B"/>
    <w:rsid w:val="00E43203"/>
    <w:rsid w:val="00E433C7"/>
    <w:rsid w:val="00E43F61"/>
    <w:rsid w:val="00E45F9A"/>
    <w:rsid w:val="00E460DE"/>
    <w:rsid w:val="00E51BF8"/>
    <w:rsid w:val="00E522FC"/>
    <w:rsid w:val="00E52383"/>
    <w:rsid w:val="00E52862"/>
    <w:rsid w:val="00E53050"/>
    <w:rsid w:val="00E53450"/>
    <w:rsid w:val="00E54448"/>
    <w:rsid w:val="00E54591"/>
    <w:rsid w:val="00E5574A"/>
    <w:rsid w:val="00E56A6C"/>
    <w:rsid w:val="00E56C94"/>
    <w:rsid w:val="00E5789A"/>
    <w:rsid w:val="00E602C8"/>
    <w:rsid w:val="00E609C9"/>
    <w:rsid w:val="00E610CD"/>
    <w:rsid w:val="00E6149A"/>
    <w:rsid w:val="00E61CF8"/>
    <w:rsid w:val="00E629CA"/>
    <w:rsid w:val="00E63117"/>
    <w:rsid w:val="00E636DC"/>
    <w:rsid w:val="00E64180"/>
    <w:rsid w:val="00E642E5"/>
    <w:rsid w:val="00E66A12"/>
    <w:rsid w:val="00E66A40"/>
    <w:rsid w:val="00E66C22"/>
    <w:rsid w:val="00E67406"/>
    <w:rsid w:val="00E674D0"/>
    <w:rsid w:val="00E67D79"/>
    <w:rsid w:val="00E67EFD"/>
    <w:rsid w:val="00E67F88"/>
    <w:rsid w:val="00E73ACA"/>
    <w:rsid w:val="00E74A3B"/>
    <w:rsid w:val="00E76067"/>
    <w:rsid w:val="00E76C43"/>
    <w:rsid w:val="00E76FDB"/>
    <w:rsid w:val="00E77582"/>
    <w:rsid w:val="00E8051F"/>
    <w:rsid w:val="00E8123F"/>
    <w:rsid w:val="00E81F13"/>
    <w:rsid w:val="00E8291A"/>
    <w:rsid w:val="00E832E9"/>
    <w:rsid w:val="00E833E5"/>
    <w:rsid w:val="00E8368F"/>
    <w:rsid w:val="00E83CB4"/>
    <w:rsid w:val="00E84C9E"/>
    <w:rsid w:val="00E85A7E"/>
    <w:rsid w:val="00E86F52"/>
    <w:rsid w:val="00E902BC"/>
    <w:rsid w:val="00E90348"/>
    <w:rsid w:val="00E90365"/>
    <w:rsid w:val="00E90842"/>
    <w:rsid w:val="00E913C1"/>
    <w:rsid w:val="00E9169E"/>
    <w:rsid w:val="00E92A0D"/>
    <w:rsid w:val="00E92F0D"/>
    <w:rsid w:val="00E93581"/>
    <w:rsid w:val="00E93D7D"/>
    <w:rsid w:val="00E942E4"/>
    <w:rsid w:val="00E94D3C"/>
    <w:rsid w:val="00E95D00"/>
    <w:rsid w:val="00E968CB"/>
    <w:rsid w:val="00E9765D"/>
    <w:rsid w:val="00E97BDD"/>
    <w:rsid w:val="00EA168C"/>
    <w:rsid w:val="00EA3C66"/>
    <w:rsid w:val="00EA3D3A"/>
    <w:rsid w:val="00EA48F9"/>
    <w:rsid w:val="00EA5904"/>
    <w:rsid w:val="00EA5BD7"/>
    <w:rsid w:val="00EA6044"/>
    <w:rsid w:val="00EA7C7D"/>
    <w:rsid w:val="00EB01C7"/>
    <w:rsid w:val="00EB2FCC"/>
    <w:rsid w:val="00EB31F0"/>
    <w:rsid w:val="00EB4308"/>
    <w:rsid w:val="00EB54A2"/>
    <w:rsid w:val="00EB5555"/>
    <w:rsid w:val="00EB56B4"/>
    <w:rsid w:val="00EB5DF4"/>
    <w:rsid w:val="00EB6534"/>
    <w:rsid w:val="00EB6EE2"/>
    <w:rsid w:val="00EB7668"/>
    <w:rsid w:val="00EC0704"/>
    <w:rsid w:val="00EC199B"/>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9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39"/>
    <w:rsid w:val="00EE7542"/>
    <w:rsid w:val="00EF22AD"/>
    <w:rsid w:val="00EF2470"/>
    <w:rsid w:val="00EF435D"/>
    <w:rsid w:val="00EF448D"/>
    <w:rsid w:val="00EF50E5"/>
    <w:rsid w:val="00EF52BF"/>
    <w:rsid w:val="00EF551C"/>
    <w:rsid w:val="00EF5E78"/>
    <w:rsid w:val="00EF692B"/>
    <w:rsid w:val="00F013FF"/>
    <w:rsid w:val="00F0276E"/>
    <w:rsid w:val="00F03012"/>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D35"/>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5C38"/>
    <w:rsid w:val="00F36F09"/>
    <w:rsid w:val="00F37243"/>
    <w:rsid w:val="00F428AA"/>
    <w:rsid w:val="00F44E8E"/>
    <w:rsid w:val="00F46026"/>
    <w:rsid w:val="00F47D8A"/>
    <w:rsid w:val="00F55415"/>
    <w:rsid w:val="00F56FA3"/>
    <w:rsid w:val="00F5767B"/>
    <w:rsid w:val="00F57D2E"/>
    <w:rsid w:val="00F62530"/>
    <w:rsid w:val="00F62CA5"/>
    <w:rsid w:val="00F6397B"/>
    <w:rsid w:val="00F639B9"/>
    <w:rsid w:val="00F6556F"/>
    <w:rsid w:val="00F664AF"/>
    <w:rsid w:val="00F66E03"/>
    <w:rsid w:val="00F677CE"/>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0CB5"/>
    <w:rsid w:val="00F91421"/>
    <w:rsid w:val="00F91D59"/>
    <w:rsid w:val="00F92D6D"/>
    <w:rsid w:val="00F93087"/>
    <w:rsid w:val="00F93C72"/>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3E6"/>
    <w:rsid w:val="00FF14FC"/>
    <w:rsid w:val="00FF1FDC"/>
    <w:rsid w:val="00FF22D6"/>
    <w:rsid w:val="00FF403F"/>
    <w:rsid w:val="00FF490E"/>
    <w:rsid w:val="00FF4F24"/>
    <w:rsid w:val="00FF4FB3"/>
    <w:rsid w:val="00FF537D"/>
    <w:rsid w:val="00FF5564"/>
    <w:rsid w:val="00FF60F2"/>
    <w:rsid w:val="00FF6235"/>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243407"/>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moydx-TMB-1">
    <w:name w:val="amoydx-TMB-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rsid w:val="00AA2D99"/>
    <w:pPr>
      <w:jc w:val="center"/>
    </w:pPr>
    <w:rPr>
      <w:rFonts w:asciiTheme="minorHAnsi" w:eastAsiaTheme="minorEastAsia" w:hAnsiTheme="minorHAnsi" w:cstheme="minorBidi"/>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rsid w:val="00AA2D99"/>
    <w:pPr>
      <w:jc w:val="center"/>
    </w:pPr>
    <w:rPr>
      <w:rFonts w:asciiTheme="minorHAnsi" w:eastAsiaTheme="minorEastAsia" w:hAnsiTheme="minorHAnsi" w:cstheme="minorBidi"/>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rsid w:val="00AA2D99"/>
  </w:style>
  <w:style w:type="table" w:customStyle="1" w:styleId="amoydx-TMB-11">
    <w:name w:val="amoydx-TMB-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
    <w:name w:val="艾德一级标题 字符"/>
    <w:link w:val="afffff0"/>
    <w:autoRedefine/>
    <w:qFormat/>
    <w:rsid w:val="00AA2D99"/>
    <w:rPr>
      <w:rFonts w:ascii="微软雅黑" w:eastAsia="微软雅黑" w:hAnsi="微软雅黑"/>
      <w:b/>
      <w:smallCaps/>
      <w:color w:val="000000"/>
      <w:sz w:val="28"/>
      <w:szCs w:val="26"/>
    </w:rPr>
  </w:style>
  <w:style w:type="paragraph" w:customStyle="1" w:styleId="afffff0">
    <w:name w:val="艾德一级标题"/>
    <w:link w:val="afffff"/>
    <w:qFormat/>
    <w:rsid w:val="00AA2D9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AA2D99"/>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rsid w:val="00AA2D99"/>
    <w:pPr>
      <w:widowControl/>
      <w:shd w:val="clear" w:color="000000" w:fill="FFFF00"/>
      <w:spacing w:before="100" w:beforeAutospacing="1" w:after="100" w:afterAutospacing="1"/>
      <w:jc w:val="left"/>
    </w:pPr>
    <w:rPr>
      <w:rFonts w:ascii="宋体" w:eastAsia="宋体" w:hAnsi="宋体" w:cs="宋体"/>
      <w:kern w:val="0"/>
    </w:rPr>
  </w:style>
  <w:style w:type="table" w:customStyle="1" w:styleId="master--">
    <w:name w:val="master-浙一-化疗"/>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4a">
    <w:name w:val="列表段落4"/>
    <w:basedOn w:val="a"/>
    <w:uiPriority w:val="34"/>
    <w:qFormat/>
    <w:rsid w:val="00AA2D99"/>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
    <w:name w:val="MasterIVD临检通用版-v3系统"/>
    <w:basedOn w:val="a1"/>
    <w:uiPriority w:val="99"/>
    <w:qFormat/>
    <w:rsid w:val="00AA2D99"/>
    <w:pPr>
      <w:jc w:val="center"/>
    </w:pPr>
    <w:rPr>
      <w:rFonts w:asciiTheme="minorHAnsi" w:eastAsia="Times New Roman" w:hAnsiTheme="minorHAnsi" w:cstheme="minorBidi"/>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ffff1">
    <w:name w:val="No Spacing"/>
    <w:uiPriority w:val="1"/>
    <w:qFormat/>
    <w:rsid w:val="00AA2D99"/>
    <w:pPr>
      <w:widowControl w:val="0"/>
      <w:jc w:val="both"/>
    </w:pPr>
    <w:rPr>
      <w:rFonts w:asciiTheme="minorHAnsi" w:eastAsiaTheme="minorEastAsia" w:hAnsiTheme="minorHAnsi" w:cstheme="minorBidi"/>
      <w:kern w:val="2"/>
      <w:sz w:val="21"/>
      <w:szCs w:val="22"/>
    </w:rPr>
  </w:style>
  <w:style w:type="table" w:customStyle="1" w:styleId="59">
    <w:name w:val="网格型5"/>
    <w:basedOn w:val="a1"/>
    <w:autoRedefine/>
    <w:uiPriority w:val="39"/>
    <w:qFormat/>
    <w:rsid w:val="00AA2D9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AA2D99"/>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AA2D99"/>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AA2D99"/>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AA2D99"/>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MasterIVD-v31">
    <w:name w:val="MasterIVD临检通用版-v3系统1"/>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ffff2">
    <w:name w:val="Revision"/>
    <w:hidden/>
    <w:uiPriority w:val="99"/>
    <w:semiHidden/>
    <w:rsid w:val="00294D71"/>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35AF0-6C24-4051-B8A7-545FC0AB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33</Pages>
  <Words>8940</Words>
  <Characters>50964</Characters>
  <Application>Microsoft Office Word</Application>
  <DocSecurity>0</DocSecurity>
  <Lines>424</Lines>
  <Paragraphs>119</Paragraphs>
  <ScaleCrop>false</ScaleCrop>
  <Company/>
  <LinksUpToDate>false</LinksUpToDate>
  <CharactersWithSpaces>59785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198</cp:revision>
  <cp:lastPrinted>2021-02-03T13:24:00Z</cp:lastPrinted>
  <dcterms:created xsi:type="dcterms:W3CDTF">2025-06-13T02:47:00Z</dcterms:created>
  <dcterms:modified xsi:type="dcterms:W3CDTF">2025-07-21T02:11:00Z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