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7194AC5B"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lastRenderedPageBreak/>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77777777" w:rsidR="001D4B7A" w:rsidRPr="00F136D3"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008510C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if var.io.io_p_summary_new_cnvlist and var.io.io_n_summary_new_cnvlist%}</w:t>
            </w:r>
          </w:p>
          <w:p w14:paraId="0BE0AF6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var.io.io_p_summary_new_cnvlist }}（疗效正相关）；</w:t>
            </w:r>
          </w:p>
          <w:p w14:paraId="45B6D75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var.io.io_n_summary_new_cnvlist }}（疗效负相关）。</w:t>
            </w:r>
          </w:p>
          <w:p w14:paraId="12701BC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elif var.io.io_p_summary and not var.io.io_n_summary%}</w:t>
            </w:r>
          </w:p>
          <w:p w14:paraId="71E68A7D"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var.io.io_p_summary_new_cnvlist }}（疗效正相关）。</w:t>
            </w:r>
          </w:p>
          <w:p w14:paraId="345BDE8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lastRenderedPageBreak/>
              <w:t>{%p elif not var.io.io_p_summary and var.io.io_n_summary%}</w:t>
            </w:r>
          </w:p>
          <w:p w14:paraId="4374203B"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var.io.io_n_summary_new_cnvlist }}（疗效负相关）。</w:t>
            </w:r>
          </w:p>
          <w:p w14:paraId="59054CB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else%}</w:t>
            </w:r>
          </w:p>
          <w:p w14:paraId="3B5C63F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未检出相关变异。</w:t>
            </w:r>
          </w:p>
          <w:p w14:paraId="6274CF81"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endif%}</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var.gss.gss.var_auto_result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77777777"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77777777"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lastRenderedPageBreak/>
        <w:t>{%p if var.gss.gss.var_auto_result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58EAC49E"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w:t>
            </w:r>
            <w:r w:rsidRPr="0018427C">
              <w:rPr>
                <w:rFonts w:ascii="思源黑体 CN Bold" w:eastAsia="思源黑体 CN Bold" w:hAnsi="思源黑体 CN Bold" w:cs="思源黑体 CN Light"/>
                <w:b/>
                <w:sz w:val="17"/>
                <w:szCs w:val="17"/>
              </w:rPr>
              <w:lastRenderedPageBreak/>
              <w:t>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7412927B"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77777777"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77777777" w:rsidR="008727D3" w:rsidRDefault="00D05C62">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116</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阳性阈值为15%，即≥1</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99F0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8A603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3E929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E01E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8E24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C616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028AEF" w14:textId="77777777" w:rsidR="00A321BB" w:rsidRPr="000D53D6"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A321B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A64D6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4F3D77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299E87F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1DE8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51A5F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581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C7566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DEFDA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6B5838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C838AB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6C68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11D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3F5D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6DFB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51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C34E1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3C3871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2248E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52E38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EFEC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3E28D9"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7BE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D48577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B5109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DE1C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EE77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C78AD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D4B46"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72C27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A9B464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1E476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D67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63480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F45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A2987A"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2A3E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7A7E17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E8068D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41FFA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FA83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C6A6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D9EEA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4F0F4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9092C8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FFEBA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79A4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C67C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92960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376E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8637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FBA4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8D534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424B0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45F6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BC97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3C4BC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065D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C427D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E0B73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E1134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ADF0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FDB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01F0A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2932E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91C19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BBE41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A2F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6695C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8D2B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DA9F6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5445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A0AD45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81A9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5682E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793F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24DE6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74BD3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A5D73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2E28E4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1E1C1A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CF71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1ED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4BC0A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2A02C8"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06ABF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A31DF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6504F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1292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9BD9C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FD8F6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3A8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A321BB"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A321BB" w:rsidRPr="008770A3"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A321B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C5D2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E21294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938DB0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536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B9E9F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51A9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EA491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DBBE3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21DF94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2F1382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48A8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2829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944E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F6496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0AB60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9B10E5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87F7D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1031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3FC57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8646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372B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762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B602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F80FF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E44DA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83B2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5146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F951A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A321BB" w:rsidRPr="00C32AA6"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A321B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86CFFD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89FCBA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7554728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BB5D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FE95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C1AF3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BE43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D79AE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3943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FDF20D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FC0A2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DAA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1DC7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F83F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A321B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41945E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FECFB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1173135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B9E0A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EB22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31A0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29FBD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A321B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1C6E80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6BEFA4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7944B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108A6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AEA0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139E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E73C9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A321B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2F29D3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B069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4BBB77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797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CDF04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86BA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B8B4A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A321B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A321BB" w:rsidRPr="00A9231E"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FF1A0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A1A83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6BBF01B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B100F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7E4AB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04F9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D894C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A321B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30381CC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3B477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D49E9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8FB13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F2DA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5D64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E34AE3" w14:textId="77777777" w:rsidR="00A321BB" w:rsidRPr="007A0D62" w:rsidRDefault="00A321BB" w:rsidP="000065FD">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13CC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4A2105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185A8F2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31F2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4062C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1B5F5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2552A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2676B6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3E85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08A80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746F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D567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038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AC884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A321B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3AA785A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BEC4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7C95F5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F00A6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CACD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34022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438EED"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8DC54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79FF5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E89B0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3757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418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9524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A91D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2FF008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68791A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9EAAD7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DC89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D4DC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29D0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641926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628BE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42427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1A18D7B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1870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93E9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033A6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E3DAC1"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F378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92B08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38C48C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194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261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409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1F195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A321B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5A65E3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A78C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659C1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5BF7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297D2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B3742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7C938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A321B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4B870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12C1833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24D4D51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FEA41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A326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9C01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04403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lastRenderedPageBreak/>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97010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5D0EBED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19BBDD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1C1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8DE5D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B683F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DF0F96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32B4254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4066DF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5B60C9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D4D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D6E889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47BD27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45FA7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6DAE06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5DFB9E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52EB3DF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B3FF6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55AA6E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C1CF8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422457"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A321B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7250874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662C1A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5ABFE1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24034D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38E11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1F40C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044E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2034119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92B0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E9B733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C9F87A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F24E6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A67A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C64A0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A321B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A321BB" w:rsidRPr="00AB5B02"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70DB5B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A5DA56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5A064C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546C46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E9F11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D316B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1B1AA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03325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6AF86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6D44E9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D75C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FB17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BA088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E6840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73E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357EEF5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1B0C12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4EF129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A91C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C0A8D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196D9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47C67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A94FF2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10C1D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E1387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40F1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7E5A8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64A7E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47CCFC4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DF7E44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9FD242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60B40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E72B7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7A38A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DD78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5C8F55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DFDC6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1758E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BB391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8A12A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A12B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AAD565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4822E8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13F6C5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192B74F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33B0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FF621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0642B8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E6EC4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386C54C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FE15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493CDC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49D29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1FA98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B7FB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2745D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A321B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6698F6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152F48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F6F83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9C275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39D657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4B00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74EF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A321BB" w:rsidRPr="00D51193"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3F70751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lastRenderedPageBreak/>
              <w:t>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84855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9FD97C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3C2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29092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w:t>
            </w:r>
            <w:r w:rsidRPr="000C177C">
              <w:rPr>
                <w:rFonts w:ascii="思源黑体 CN Normal" w:eastAsia="思源黑体 CN Normal" w:hAnsi="思源黑体 CN Normal" w:hint="eastAsia"/>
                <w:sz w:val="17"/>
                <w:szCs w:val="17"/>
              </w:rPr>
              <w:lastRenderedPageBreak/>
              <w:t>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7777777" w:rsidR="00A321BB" w:rsidRPr="00A321BB" w:rsidRDefault="00A321BB" w:rsidP="00A321BB">
      <w:pPr>
        <w:rPr>
          <w:highlight w:val="yellow"/>
        </w:rPr>
      </w:pPr>
      <w:r w:rsidRPr="00A321BB">
        <w:rPr>
          <w:highlight w:val="yellow"/>
        </w:rPr>
        <w:t>{%p if var.gss.gss.</w:t>
      </w:r>
      <w:r w:rsidRPr="00A321BB">
        <w:rPr>
          <w:rFonts w:hint="eastAsia"/>
          <w:highlight w:val="yellow"/>
        </w:rPr>
        <w:t xml:space="preserve">var_auto_result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D63D97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7A99DA0E"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7B4F3DCC"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A02BEE9"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4662B79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42A694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A16D7C8"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1E94C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573E3B0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96A95B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8FE6D1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33ABDC81"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63370FD6"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52676FD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lastRenderedPageBreak/>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A321BB"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阴性</w:t>
            </w:r>
          </w:p>
          <w:p w14:paraId="60D4B3AE"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D76D22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3268E94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7DCA0AB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B0A7BC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6C3B650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lastRenderedPageBreak/>
              <w:t>{%p else%}</w:t>
            </w:r>
          </w:p>
          <w:p w14:paraId="3D9F67F4"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63CE4A"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CFD4DB"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25C294"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EA68C9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66D75F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0538C7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041E96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BA5269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77777777"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lastRenderedPageBreak/>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7761ED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lastRenderedPageBreak/>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694D5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|e}}</w:t>
            </w:r>
          </w:p>
          <w:p w14:paraId="52C99D7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[a.var, var.special.judge_mergeMET]|approval_regimen_biomarker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E368D" w14:paraId="622A1C51" w14:textId="77777777" w:rsidTr="0032104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8EECD91"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0C5117EF"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1E0FE0A7"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27E9653D"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E54C6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0E15D"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26D74"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EDA54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7E368D" w14:paraId="17DDA25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DD989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33EB5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4690"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17F9FA"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7E368D" w14:paraId="608CF587"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AAD2FB"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CB110"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1906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D6DE1"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7E368D" w14:paraId="35180656"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AB41D01"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C9647E"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0E0E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61FC46"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E368D" w14:paraId="567EC1FD"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5B7E336"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9483E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432E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23597"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10470656" w14:textId="77777777" w:rsidR="007E368D" w:rsidRPr="00227843" w:rsidRDefault="007E368D" w:rsidP="007E368D">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0FCAD308"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DV200</w:t>
      </w:r>
      <w:r w:rsidRPr="00227843">
        <w:rPr>
          <w:rFonts w:ascii="思源黑体 CN Normal" w:eastAsia="思源黑体 CN Normal" w:hAnsi="思源黑体 CN Normal" w:hint="eastAsia"/>
          <w:color w:val="595959"/>
          <w:sz w:val="15"/>
          <w:szCs w:val="15"/>
        </w:rPr>
        <w:t>：R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片段大小分布，即计算大于</w:t>
      </w:r>
      <w:r w:rsidRPr="00227843">
        <w:rPr>
          <w:rFonts w:ascii="思源黑体 CN Normal" w:eastAsia="思源黑体 CN Normal" w:hAnsi="思源黑体 CN Normal"/>
          <w:color w:val="595959"/>
          <w:sz w:val="15"/>
          <w:szCs w:val="15"/>
        </w:rPr>
        <w:t xml:space="preserve"> 200bp</w:t>
      </w:r>
      <w:r w:rsidRPr="00227843">
        <w:rPr>
          <w:rFonts w:ascii="思源黑体 CN Normal" w:eastAsia="思源黑体 CN Normal" w:hAnsi="思源黑体 CN Normal" w:hint="eastAsia"/>
          <w:color w:val="595959"/>
          <w:sz w:val="15"/>
          <w:szCs w:val="15"/>
        </w:rPr>
        <w:t>的</w:t>
      </w:r>
      <w:r w:rsidRPr="00227843">
        <w:rPr>
          <w:rFonts w:ascii="思源黑体 CN Normal" w:eastAsia="思源黑体 CN Normal" w:hAnsi="思源黑体 CN Normal"/>
          <w:color w:val="595959"/>
          <w:sz w:val="15"/>
          <w:szCs w:val="15"/>
        </w:rPr>
        <w:t xml:space="preserve"> RNA </w:t>
      </w:r>
      <w:r w:rsidRPr="00227843">
        <w:rPr>
          <w:rFonts w:ascii="思源黑体 CN Normal" w:eastAsia="思源黑体 CN Normal" w:hAnsi="思源黑体 CN Normal" w:hint="eastAsia"/>
          <w:color w:val="595959"/>
          <w:sz w:val="15"/>
          <w:szCs w:val="15"/>
        </w:rPr>
        <w:t>片段占总体</w:t>
      </w:r>
      <w:r w:rsidRPr="00227843">
        <w:rPr>
          <w:rFonts w:ascii="思源黑体 CN Normal" w:eastAsia="思源黑体 CN Normal" w:hAnsi="思源黑体 CN Normal"/>
          <w:color w:val="595959"/>
          <w:sz w:val="15"/>
          <w:szCs w:val="15"/>
        </w:rPr>
        <w:t>RNA</w:t>
      </w:r>
      <w:r w:rsidRPr="00227843">
        <w:rPr>
          <w:rFonts w:ascii="思源黑体 CN Normal" w:eastAsia="思源黑体 CN Normal" w:hAnsi="思源黑体 CN Normal" w:hint="eastAsia"/>
          <w:color w:val="595959"/>
          <w:sz w:val="15"/>
          <w:szCs w:val="15"/>
        </w:rPr>
        <w:t>片段的百分比；</w:t>
      </w:r>
    </w:p>
    <w:p w14:paraId="730E9FD0"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RNA链特异性指标: </w:t>
      </w:r>
      <w:r w:rsidRPr="00227843">
        <w:rPr>
          <w:rFonts w:ascii="思源黑体 CN Normal" w:eastAsia="思源黑体 CN Normal" w:hAnsi="思源黑体 CN Normal" w:hint="eastAsia"/>
          <w:color w:val="595959"/>
          <w:sz w:val="15"/>
          <w:szCs w:val="15"/>
        </w:rPr>
        <w:t>本检测中R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检测结果的准确性产生影响；</w:t>
      </w:r>
    </w:p>
    <w:p w14:paraId="1315DA76" w14:textId="77777777" w:rsidR="007E368D" w:rsidRPr="00227843" w:rsidRDefault="007E368D" w:rsidP="007E368D">
      <w:pPr>
        <w:pStyle w:val="af3"/>
        <w:numPr>
          <w:ilvl w:val="0"/>
          <w:numId w:val="22"/>
        </w:numPr>
        <w:adjustRightInd w:val="0"/>
        <w:snapToGrid w:val="0"/>
        <w:ind w:firstLineChars="0"/>
        <w:rPr>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63E9B"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0A0807AB"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EE0BD9">
              <w:rPr>
                <w:rFonts w:ascii="思源黑体 CN Normal" w:eastAsia="思源黑体 CN Normal" w:hAnsi="思源黑体 CN Normal" w:cs="思源黑体 CN Light"/>
                <w:color w:val="000000" w:themeColor="text1"/>
                <w:sz w:val="17"/>
                <w:szCs w:val="17"/>
                <w:highlight w:val="yellow"/>
              </w:rPr>
              <w:t>{%p if sample.control_sample_id%}</w:t>
            </w:r>
          </w:p>
          <w:p w14:paraId="711AD035"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&gt;=6.7%}</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2CB27E16"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highlight w:val="yellow"/>
              </w:rPr>
            </w:pPr>
            <w:r w:rsidRPr="00EE0BD9">
              <w:rPr>
                <w:rFonts w:ascii="思源黑体 CN Normal" w:eastAsia="思源黑体 CN Normal" w:hAnsi="思源黑体 CN Normal" w:cs="思源黑体 CN Light" w:hint="eastAsia"/>
                <w:color w:val="000000" w:themeColor="text1"/>
                <w:sz w:val="17"/>
                <w:szCs w:val="17"/>
                <w:highlight w:val="yellow"/>
              </w:rPr>
              <w:t>{%p else%}</w:t>
            </w:r>
          </w:p>
          <w:p w14:paraId="569BDD25"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67D8C625" w14:textId="347FB566" w:rsidR="00D50E73"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EE0BD9">
              <w:rPr>
                <w:rFonts w:ascii="思源黑体 CN Normal" w:eastAsia="思源黑体 CN Normal" w:hAnsi="思源黑体 CN Normal" w:cs="思源黑体 CN Light" w:hint="eastAsia"/>
                <w:color w:val="000000" w:themeColor="text1"/>
                <w:sz w:val="17"/>
                <w:szCs w:val="17"/>
                <w:highlight w:val="yellow"/>
              </w:rPr>
              <w:t>{%p endif%}</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hint="eastAsia"/>
                <w:color w:val="000000" w:themeColor="text1"/>
                <w:sz w:val="17"/>
                <w:szCs w:val="17"/>
              </w:rPr>
              <w:lastRenderedPageBreak/>
              <w:t>+</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002397E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sidRPr="00EE0BD9">
        <w:rPr>
          <w:rFonts w:ascii="思源黑体 CN Normal" w:eastAsia="思源黑体 CN Normal" w:hAnsi="思源黑体 CN Normal"/>
          <w:color w:val="595959"/>
          <w:sz w:val="15"/>
          <w:szCs w:val="15"/>
          <w:highlight w:val="yellow"/>
        </w:rPr>
        <w:t>{% if sample.control_sample_id%}</w:t>
      </w:r>
      <w:r w:rsidR="001F3387">
        <w:rPr>
          <w:rFonts w:ascii="思源黑体 CN Normal" w:eastAsia="思源黑体 CN Normal" w:hAnsi="思源黑体 CN Normal"/>
          <w:color w:val="595959"/>
          <w:sz w:val="15"/>
          <w:szCs w:val="15"/>
        </w:rPr>
        <w:t>确认cut-off为6.7，GEP分值</w:t>
      </w:r>
      <w:r w:rsidR="001F3387">
        <w:rPr>
          <w:rFonts w:ascii="思源黑体 CN Normal" w:eastAsia="思源黑体 CN Normal" w:hAnsi="思源黑体 CN Normal" w:hint="eastAsia"/>
          <w:color w:val="595959"/>
          <w:sz w:val="15"/>
          <w:szCs w:val="15"/>
        </w:rPr>
        <w:t>＜</w:t>
      </w:r>
      <w:r w:rsidR="001F3387">
        <w:rPr>
          <w:rFonts w:ascii="思源黑体 CN Normal" w:eastAsia="思源黑体 CN Normal" w:hAnsi="思源黑体 CN Normal"/>
          <w:color w:val="595959"/>
          <w:sz w:val="15"/>
          <w:szCs w:val="15"/>
        </w:rPr>
        <w:t>6.7</w:t>
      </w:r>
      <w:r w:rsidR="001F3387" w:rsidRPr="00EE0BD9">
        <w:rPr>
          <w:rFonts w:ascii="思源黑体 CN Normal" w:eastAsia="思源黑体 CN Normal" w:hAnsi="思源黑体 CN Normal" w:hint="eastAsia"/>
          <w:color w:val="595959"/>
          <w:sz w:val="15"/>
          <w:szCs w:val="15"/>
          <w:highlight w:val="yellow"/>
        </w:rPr>
        <w:t>{%else%}</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sidR="001F3387" w:rsidRPr="00EE0BD9">
        <w:rPr>
          <w:rFonts w:ascii="思源黑体 CN Normal" w:eastAsia="思源黑体 CN Normal" w:hAnsi="思源黑体 CN Normal" w:hint="eastAsia"/>
          <w:color w:val="595959"/>
          <w:sz w:val="15"/>
          <w:szCs w:val="15"/>
          <w:highlight w:val="yellow"/>
        </w:rPr>
        <w:t>{%endif%}</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w:t>
            </w:r>
            <w:r>
              <w:rPr>
                <w:rFonts w:ascii="思源黑体 CN Normal" w:eastAsia="思源黑体 CN Normal" w:hAnsi="思源黑体 CN Normal" w:cs="思源黑体 CN Light" w:hint="eastAsia"/>
                <w:color w:val="000000" w:themeColor="text1"/>
                <w:sz w:val="17"/>
                <w:szCs w:val="17"/>
              </w:rPr>
              <w:lastRenderedPageBreak/>
              <w:t>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589C6F42"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lastRenderedPageBreak/>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拷贝数变异检测基因列表（</w:t>
      </w:r>
      <w:r w:rsidRPr="005F0179">
        <w:rPr>
          <w:rFonts w:ascii="思源黑体 CN Bold" w:eastAsia="思源黑体 CN Bold" w:hAnsi="思源黑体 CN Bold" w:cs="思源黑体 CN Normal"/>
          <w:b/>
          <w:sz w:val="16"/>
          <w:szCs w:val="16"/>
        </w:rPr>
        <w:t>30基因</w:t>
      </w:r>
      <w:r w:rsidRPr="005F0179">
        <w:rPr>
          <w:rFonts w:ascii="思源黑体 CN Bold" w:eastAsia="思源黑体 CN Bold" w:hAnsi="思源黑体 CN Bold" w:cs="思源黑体 CN Normal" w:hint="eastAsia"/>
          <w:b/>
          <w:sz w:val="16"/>
          <w:szCs w:val="16"/>
        </w:rPr>
        <w:t>）</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7777777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%或样本质量较差时，C</w:t>
      </w:r>
      <w:r w:rsidRPr="00205E45">
        <w:rPr>
          <w:rFonts w:ascii="思源黑体 CN Normal" w:eastAsia="思源黑体 CN Normal" w:hAnsi="思源黑体 CN Normal"/>
          <w:color w:val="595959"/>
          <w:sz w:val="15"/>
          <w:szCs w:val="15"/>
        </w:rPr>
        <w:t>NV</w:t>
      </w:r>
      <w:r w:rsidRPr="00205E45">
        <w:rPr>
          <w:rFonts w:ascii="思源黑体 CN Normal" w:eastAsia="思源黑体 CN Normal" w:hAnsi="思源黑体 CN Normal" w:hint="eastAsia"/>
          <w:color w:val="595959"/>
          <w:sz w:val="15"/>
          <w:szCs w:val="15"/>
        </w:rPr>
        <w:t>检测的特异性和灵敏度会受到影响。</w:t>
      </w:r>
    </w:p>
    <w:p w14:paraId="5CBEDF52"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77777777"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遗传性肿瘤易感基因检测列表（88基因）</w:t>
      </w:r>
    </w:p>
    <w:p w14:paraId="3AD13D29" w14:textId="2E4686E4" w:rsidR="00907B11" w:rsidRPr="005F0179" w:rsidRDefault="005B643A" w:rsidP="005B643A">
      <w:pPr>
        <w:rPr>
          <w:sz w:val="16"/>
          <w:szCs w:val="18"/>
        </w:rPr>
      </w:pPr>
      <w:r w:rsidRPr="005F0179">
        <w:rPr>
          <w:sz w:val="16"/>
          <w:szCs w:val="18"/>
        </w:rPr>
        <w:t>ALK, APC, ATM, ATR, AXIN2, BAP1, BARD1, BLM, BMPR1A, BRAF, BRCA1, BRCA2, BRIP1, CDC73, CDH1, CDK12, CDK4, CDKN1B, CDKN2A, CEBPA, CHEK2, CHEK1, EPCAM, CTNNA1, DICER1, EGFR, ENG, ABRAXAS1, FANCA, FH, FANCI, FANCL, FLCN, GEN1, GREM1, GATA2, MET, MLH1, MSH2, HRAS, KIT, MAX, MSH3, MEN1, MSH6, MITF, MUTYH, MLH3, NBN, NF1, PALB2, PMS2, POLD1, POLE, PTEN, NF2, RAD51C, RAD51D, RNF43, PDGFRA, SDHA, SDHB, SDHC, PPP2R2A, PRKAR1A, SDHD, PTCH1, SMAD4, RAD50, RAD51B, STK11, TP53, RAD54L, RB1, RECQL, RECQL4, RET, TSC1, TSC2, VHL, RUNX1, SDHAF2, SMARCA4, SMARCB1, SUFU, TERT, TMEM127, WT1</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w:t>
      </w:r>
      <w:r w:rsidRPr="001B6F20">
        <w:rPr>
          <w:sz w:val="16"/>
          <w:szCs w:val="18"/>
        </w:rPr>
        <w:lastRenderedPageBreak/>
        <w:t xml:space="preserve">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w:t>
      </w:r>
      <w:r w:rsidRPr="001B6F20">
        <w:rPr>
          <w:sz w:val="16"/>
          <w:szCs w:val="18"/>
        </w:rPr>
        <w:lastRenderedPageBreak/>
        <w:t xml:space="preserve">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w:t>
      </w:r>
      <w:r w:rsidRPr="001B6F20">
        <w:rPr>
          <w:sz w:val="16"/>
          <w:szCs w:val="18"/>
        </w:rPr>
        <w:lastRenderedPageBreak/>
        <w:t>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C7876" w14:textId="77777777" w:rsidR="00C80489" w:rsidRDefault="00C80489">
      <w:r>
        <w:separator/>
      </w:r>
    </w:p>
  </w:endnote>
  <w:endnote w:type="continuationSeparator" w:id="0">
    <w:p w14:paraId="08084E41" w14:textId="77777777" w:rsidR="00C80489" w:rsidRDefault="00C80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4C29F" w14:textId="77777777" w:rsidR="00C80489" w:rsidRDefault="00C80489">
      <w:r>
        <w:separator/>
      </w:r>
    </w:p>
  </w:footnote>
  <w:footnote w:type="continuationSeparator" w:id="0">
    <w:p w14:paraId="27B6A0A8" w14:textId="77777777" w:rsidR="00C80489" w:rsidRDefault="00C80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7777777" w:rsidR="000F33F2" w:rsidRDefault="000F33F2"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62934246">
          <wp:simplePos x="0" y="0"/>
          <wp:positionH relativeFrom="column">
            <wp:posOffset>577850</wp:posOffset>
          </wp:positionH>
          <wp:positionV relativeFrom="paragraph">
            <wp:posOffset>93345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46625E4E" wp14:editId="46C8BF3C">
          <wp:simplePos x="0" y="0"/>
          <wp:positionH relativeFrom="column">
            <wp:posOffset>-414655</wp:posOffset>
          </wp:positionH>
          <wp:positionV relativeFrom="paragraph">
            <wp:posOffset>59690</wp:posOffset>
          </wp:positionV>
          <wp:extent cx="1014095" cy="854075"/>
          <wp:effectExtent l="0" t="0" r="0" b="0"/>
          <wp:wrapSquare wrapText="bothSides"/>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37F772B" w14:textId="77777777" w:rsidR="000F33F2" w:rsidRDefault="000F33F2" w:rsidP="000F33F2">
    <w:pPr>
      <w:pStyle w:val="a9"/>
    </w:pPr>
    <w:r>
      <w:t xml:space="preserve">      </w:t>
    </w:r>
  </w:p>
  <w:bookmarkEnd w:id="22"/>
  <w:bookmarkEnd w:id="23"/>
  <w:p w14:paraId="270FFEA8"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2BA93160"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6F54"/>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64</Pages>
  <Words>12730</Words>
  <Characters>72564</Characters>
  <Application>Microsoft Office Word</Application>
  <DocSecurity>0</DocSecurity>
  <Lines>604</Lines>
  <Paragraphs>170</Paragraphs>
  <ScaleCrop>false</ScaleCrop>
  <Company>Microsoft</Company>
  <LinksUpToDate>false</LinksUpToDate>
  <CharactersWithSpaces>85124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813</cp:revision>
  <cp:lastPrinted>2021-11-24T02:17:00Z</cp:lastPrinted>
  <dcterms:created xsi:type="dcterms:W3CDTF">2022-06-08T07:59:00Z</dcterms:created>
  <dcterms:modified xsi:type="dcterms:W3CDTF">2024-08-23T06:51:00Z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